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65FAC" w:rsidRPr="00365FAC">
        <w:rPr>
          <w:sz w:val="28"/>
          <w:szCs w:val="28"/>
          <w:lang w:eastAsia="ru-RU"/>
        </w:rPr>
        <w:t>2</w:t>
      </w:r>
      <w:r w:rsidR="00365FAC">
        <w:rPr>
          <w:sz w:val="28"/>
          <w:szCs w:val="28"/>
          <w:lang w:val="en-US"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89364D" w:rsidRPr="0089364D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65FAC">
        <w:rPr>
          <w:sz w:val="28"/>
          <w:szCs w:val="28"/>
          <w:lang w:val="en-US" w:eastAsia="ru-RU"/>
        </w:rPr>
        <w:t>278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89364D" w:rsidRPr="0089364D" w:rsidRDefault="000F3AA1" w:rsidP="0089364D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89364D">
        <w:rPr>
          <w:b/>
          <w:bCs/>
          <w:kern w:val="32"/>
          <w:sz w:val="28"/>
          <w:szCs w:val="28"/>
        </w:rPr>
        <w:t>холодного водоснабжения</w:t>
      </w:r>
      <w:r w:rsidR="0089364D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89364D">
        <w:rPr>
          <w:b/>
          <w:bCs/>
          <w:kern w:val="32"/>
          <w:sz w:val="28"/>
          <w:szCs w:val="28"/>
        </w:rPr>
        <w:t>, в</w:t>
      </w:r>
      <w:r w:rsidR="00524BCA" w:rsidRPr="0089364D">
        <w:rPr>
          <w:b/>
          <w:bCs/>
          <w:kern w:val="32"/>
          <w:sz w:val="28"/>
          <w:szCs w:val="28"/>
        </w:rPr>
        <w:t>одоотведения</w:t>
      </w:r>
      <w:r w:rsidR="0049268E" w:rsidRPr="0089364D">
        <w:rPr>
          <w:b/>
          <w:bCs/>
          <w:kern w:val="32"/>
          <w:sz w:val="28"/>
          <w:szCs w:val="28"/>
        </w:rPr>
        <w:t xml:space="preserve"> </w:t>
      </w:r>
      <w:r w:rsidR="0089364D" w:rsidRPr="00997213">
        <w:rPr>
          <w:b/>
          <w:sz w:val="28"/>
          <w:szCs w:val="28"/>
        </w:rPr>
        <w:t xml:space="preserve">ОАО «РЖД» </w:t>
      </w:r>
      <w:r w:rsidR="0089364D" w:rsidRPr="00997213">
        <w:rPr>
          <w:b/>
          <w:bCs/>
          <w:sz w:val="28"/>
          <w:szCs w:val="28"/>
        </w:rPr>
        <w:t xml:space="preserve">(Центральная дирекция </w:t>
      </w:r>
      <w:r w:rsidR="0089364D">
        <w:rPr>
          <w:b/>
          <w:bCs/>
          <w:sz w:val="28"/>
          <w:szCs w:val="28"/>
        </w:rPr>
        <w:t xml:space="preserve">                                  </w:t>
      </w:r>
      <w:r w:rsidR="0089364D" w:rsidRPr="00997213">
        <w:rPr>
          <w:b/>
          <w:bCs/>
          <w:sz w:val="28"/>
          <w:szCs w:val="28"/>
        </w:rPr>
        <w:t xml:space="preserve">по </w:t>
      </w:r>
      <w:proofErr w:type="spellStart"/>
      <w:r w:rsidR="0089364D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89364D" w:rsidRPr="00997213">
        <w:rPr>
          <w:b/>
          <w:bCs/>
          <w:sz w:val="28"/>
          <w:szCs w:val="28"/>
        </w:rPr>
        <w:t xml:space="preserve"> Западно-Сибирская дирекция </w:t>
      </w:r>
      <w:r w:rsidR="0089364D">
        <w:rPr>
          <w:b/>
          <w:bCs/>
          <w:sz w:val="28"/>
          <w:szCs w:val="28"/>
        </w:rPr>
        <w:t xml:space="preserve">                               </w:t>
      </w:r>
      <w:r w:rsidR="0089364D" w:rsidRPr="00997213">
        <w:rPr>
          <w:b/>
          <w:bCs/>
          <w:sz w:val="28"/>
          <w:szCs w:val="28"/>
        </w:rPr>
        <w:t xml:space="preserve">по </w:t>
      </w:r>
      <w:proofErr w:type="spellStart"/>
      <w:r w:rsidR="0089364D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89364D" w:rsidRPr="00997213">
        <w:rPr>
          <w:b/>
          <w:bCs/>
          <w:sz w:val="28"/>
          <w:szCs w:val="28"/>
        </w:rPr>
        <w:t xml:space="preserve"> Кузбасский территориальный участок)</w:t>
      </w:r>
    </w:p>
    <w:p w:rsidR="00524BCA" w:rsidRPr="00C17112" w:rsidRDefault="0089364D" w:rsidP="0089364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sz w:val="28"/>
          <w:szCs w:val="28"/>
        </w:rPr>
        <w:t>(г. Кемерово)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89364D" w:rsidRDefault="00FC1EAE" w:rsidP="0089364D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89364D" w:rsidRPr="0089364D">
        <w:rPr>
          <w:sz w:val="28"/>
          <w:szCs w:val="28"/>
        </w:rPr>
        <w:t xml:space="preserve">ОАО «РЖД» (Центральная дирекция                                   по </w:t>
      </w:r>
      <w:proofErr w:type="spellStart"/>
      <w:r w:rsidR="0089364D" w:rsidRPr="0089364D">
        <w:rPr>
          <w:sz w:val="28"/>
          <w:szCs w:val="28"/>
        </w:rPr>
        <w:t>тепловодоснабжению</w:t>
      </w:r>
      <w:proofErr w:type="spellEnd"/>
      <w:r w:rsidR="0089364D" w:rsidRPr="0089364D">
        <w:rPr>
          <w:sz w:val="28"/>
          <w:szCs w:val="28"/>
        </w:rPr>
        <w:t xml:space="preserve"> Западно-Сибирская дирекция </w:t>
      </w:r>
      <w:r w:rsidR="0089364D">
        <w:rPr>
          <w:sz w:val="28"/>
          <w:szCs w:val="28"/>
        </w:rPr>
        <w:t xml:space="preserve">                                                  </w:t>
      </w:r>
      <w:r w:rsidR="0089364D" w:rsidRPr="0089364D">
        <w:rPr>
          <w:sz w:val="28"/>
          <w:szCs w:val="28"/>
        </w:rPr>
        <w:t xml:space="preserve">по </w:t>
      </w:r>
      <w:proofErr w:type="spellStart"/>
      <w:r w:rsidR="0089364D" w:rsidRPr="0089364D">
        <w:rPr>
          <w:sz w:val="28"/>
          <w:szCs w:val="28"/>
        </w:rPr>
        <w:t>тепловодоснабжению</w:t>
      </w:r>
      <w:proofErr w:type="spellEnd"/>
      <w:r w:rsidR="0089364D" w:rsidRPr="0089364D">
        <w:rPr>
          <w:sz w:val="28"/>
          <w:szCs w:val="28"/>
        </w:rPr>
        <w:t xml:space="preserve"> Кузбасский территориальный </w:t>
      </w:r>
      <w:proofErr w:type="gramStart"/>
      <w:r w:rsidR="0089364D" w:rsidRPr="0089364D">
        <w:rPr>
          <w:sz w:val="28"/>
          <w:szCs w:val="28"/>
        </w:rPr>
        <w:t xml:space="preserve">участок) </w:t>
      </w:r>
      <w:r w:rsidR="0089364D">
        <w:rPr>
          <w:sz w:val="28"/>
          <w:szCs w:val="28"/>
        </w:rPr>
        <w:t xml:space="preserve">  </w:t>
      </w:r>
      <w:proofErr w:type="gramEnd"/>
      <w:r w:rsidR="0089364D">
        <w:rPr>
          <w:sz w:val="28"/>
          <w:szCs w:val="28"/>
        </w:rPr>
        <w:t xml:space="preserve">                           </w:t>
      </w:r>
      <w:r w:rsidR="0089364D" w:rsidRPr="0089364D">
        <w:rPr>
          <w:sz w:val="28"/>
          <w:szCs w:val="28"/>
        </w:rPr>
        <w:t>(г. Кемерово)</w:t>
      </w:r>
      <w:r w:rsidR="00C17112" w:rsidRPr="0089364D">
        <w:rPr>
          <w:bCs/>
          <w:kern w:val="32"/>
          <w:sz w:val="28"/>
          <w:szCs w:val="28"/>
        </w:rPr>
        <w:t xml:space="preserve">, ИНН </w:t>
      </w:r>
      <w:r w:rsidR="0089364D" w:rsidRPr="0089364D">
        <w:rPr>
          <w:sz w:val="28"/>
          <w:szCs w:val="28"/>
        </w:rPr>
        <w:t>7708503727</w:t>
      </w:r>
      <w:r w:rsidR="00C17112" w:rsidRPr="0089364D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89364D">
        <w:rPr>
          <w:bCs/>
          <w:kern w:val="32"/>
          <w:sz w:val="28"/>
          <w:szCs w:val="28"/>
        </w:rPr>
        <w:t>на питьевую воду, водоотведение</w:t>
      </w:r>
      <w:r w:rsidR="00832A70">
        <w:rPr>
          <w:bCs/>
          <w:kern w:val="32"/>
          <w:sz w:val="28"/>
          <w:szCs w:val="28"/>
        </w:rPr>
        <w:t xml:space="preserve"> </w:t>
      </w:r>
      <w:r w:rsidR="00C17112" w:rsidRPr="0089364D">
        <w:rPr>
          <w:bCs/>
          <w:kern w:val="32"/>
          <w:sz w:val="28"/>
          <w:szCs w:val="28"/>
        </w:rPr>
        <w:t>н</w:t>
      </w:r>
      <w:r w:rsidR="00C17112">
        <w:rPr>
          <w:bCs/>
          <w:kern w:val="32"/>
          <w:sz w:val="28"/>
          <w:szCs w:val="28"/>
        </w:rPr>
        <w:t>а период с 01.01.201</w:t>
      </w:r>
      <w:r w:rsidR="007116F1">
        <w:rPr>
          <w:bCs/>
          <w:kern w:val="32"/>
          <w:sz w:val="28"/>
          <w:szCs w:val="28"/>
        </w:rPr>
        <w:t>9</w:t>
      </w:r>
      <w:r w:rsidR="0089364D">
        <w:rPr>
          <w:bCs/>
          <w:kern w:val="32"/>
          <w:sz w:val="28"/>
          <w:szCs w:val="28"/>
        </w:rPr>
        <w:t xml:space="preserve"> </w:t>
      </w:r>
      <w:r w:rsidR="00832A70">
        <w:rPr>
          <w:bCs/>
          <w:kern w:val="32"/>
          <w:sz w:val="28"/>
          <w:szCs w:val="28"/>
        </w:rPr>
        <w:t xml:space="preserve"> 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</w:t>
      </w:r>
      <w:r w:rsidR="00832A70">
        <w:rPr>
          <w:bCs/>
          <w:kern w:val="32"/>
          <w:sz w:val="28"/>
          <w:szCs w:val="28"/>
        </w:rPr>
        <w:t xml:space="preserve">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89364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9364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9364D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89364D" w:rsidRDefault="0089364D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65FAC" w:rsidRPr="00365FAC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89364D" w:rsidRPr="0089364D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65FAC" w:rsidRPr="00365FAC">
        <w:rPr>
          <w:sz w:val="28"/>
          <w:szCs w:val="28"/>
          <w:lang w:eastAsia="ru-RU"/>
        </w:rPr>
        <w:t>278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89364D" w:rsidRPr="00832A70" w:rsidRDefault="00A72266" w:rsidP="0083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89364D">
        <w:rPr>
          <w:b/>
          <w:sz w:val="28"/>
          <w:szCs w:val="28"/>
        </w:rPr>
        <w:t>на питьевую воду, водоотведение</w:t>
      </w:r>
      <w:r w:rsidR="00832A70">
        <w:rPr>
          <w:b/>
          <w:sz w:val="28"/>
          <w:szCs w:val="28"/>
        </w:rPr>
        <w:t xml:space="preserve">                     </w:t>
      </w:r>
      <w:r w:rsidR="0089364D" w:rsidRPr="00997213">
        <w:rPr>
          <w:b/>
          <w:sz w:val="28"/>
          <w:szCs w:val="28"/>
        </w:rPr>
        <w:t xml:space="preserve">ОАО «РЖД» </w:t>
      </w:r>
      <w:r w:rsidR="0089364D" w:rsidRPr="00997213">
        <w:rPr>
          <w:b/>
          <w:bCs/>
          <w:sz w:val="28"/>
          <w:szCs w:val="28"/>
        </w:rPr>
        <w:t>(Центральная дирекция</w:t>
      </w:r>
      <w:r w:rsidR="0089364D">
        <w:rPr>
          <w:b/>
          <w:bCs/>
          <w:sz w:val="28"/>
          <w:szCs w:val="28"/>
        </w:rPr>
        <w:t xml:space="preserve"> </w:t>
      </w:r>
      <w:r w:rsidR="0089364D" w:rsidRPr="00997213">
        <w:rPr>
          <w:b/>
          <w:bCs/>
          <w:sz w:val="28"/>
          <w:szCs w:val="28"/>
        </w:rPr>
        <w:t xml:space="preserve">по </w:t>
      </w:r>
      <w:proofErr w:type="spellStart"/>
      <w:r w:rsidR="0089364D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89364D" w:rsidRPr="00997213">
        <w:rPr>
          <w:b/>
          <w:bCs/>
          <w:sz w:val="28"/>
          <w:szCs w:val="28"/>
        </w:rPr>
        <w:t xml:space="preserve"> </w:t>
      </w:r>
    </w:p>
    <w:p w:rsidR="0089364D" w:rsidRPr="0089364D" w:rsidRDefault="0089364D" w:rsidP="0089364D">
      <w:pPr>
        <w:jc w:val="center"/>
        <w:rPr>
          <w:b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:rsidR="0089364D" w:rsidRPr="00C17112" w:rsidRDefault="0089364D" w:rsidP="0089364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89364D" w:rsidTr="00097499">
        <w:tc>
          <w:tcPr>
            <w:tcW w:w="567" w:type="dxa"/>
            <w:vMerge w:val="restart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89364D" w:rsidRPr="0089364D" w:rsidRDefault="0089364D" w:rsidP="0089364D">
            <w:pPr>
              <w:tabs>
                <w:tab w:val="left" w:pos="0"/>
              </w:tabs>
            </w:pPr>
            <w:r w:rsidRPr="0089364D">
              <w:t>Питьевая вода</w:t>
            </w:r>
          </w:p>
        </w:tc>
        <w:tc>
          <w:tcPr>
            <w:tcW w:w="851" w:type="dxa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89364D" w:rsidRPr="00B710ED" w:rsidRDefault="00C07B05" w:rsidP="0089364D">
            <w:pPr>
              <w:tabs>
                <w:tab w:val="left" w:pos="0"/>
              </w:tabs>
              <w:jc w:val="center"/>
            </w:pPr>
            <w:r>
              <w:t>2853,45</w:t>
            </w:r>
          </w:p>
        </w:tc>
        <w:tc>
          <w:tcPr>
            <w:tcW w:w="1842" w:type="dxa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89364D" w:rsidRDefault="0089364D" w:rsidP="0089364D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89364D" w:rsidTr="00097499">
        <w:tc>
          <w:tcPr>
            <w:tcW w:w="567" w:type="dxa"/>
            <w:vMerge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9364D" w:rsidRPr="0089364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89364D" w:rsidRDefault="0089364D" w:rsidP="0089364D">
            <w:pPr>
              <w:jc w:val="center"/>
            </w:pPr>
            <w:r w:rsidRPr="00D4686F">
              <w:t>х</w:t>
            </w:r>
          </w:p>
        </w:tc>
        <w:tc>
          <w:tcPr>
            <w:tcW w:w="1842" w:type="dxa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364D" w:rsidRDefault="0089364D" w:rsidP="0089364D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89364D" w:rsidTr="00097499">
        <w:tc>
          <w:tcPr>
            <w:tcW w:w="567" w:type="dxa"/>
            <w:vMerge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9364D" w:rsidRPr="0089364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89364D" w:rsidRDefault="0089364D" w:rsidP="0089364D">
            <w:pPr>
              <w:jc w:val="center"/>
            </w:pPr>
            <w:r w:rsidRPr="00D4686F">
              <w:t>х</w:t>
            </w:r>
          </w:p>
        </w:tc>
        <w:tc>
          <w:tcPr>
            <w:tcW w:w="1842" w:type="dxa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364D" w:rsidRDefault="0089364D" w:rsidP="0089364D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89364D" w:rsidTr="00097499">
        <w:tc>
          <w:tcPr>
            <w:tcW w:w="567" w:type="dxa"/>
            <w:vMerge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9364D" w:rsidRPr="0089364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9364D" w:rsidRDefault="0089364D" w:rsidP="0089364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89364D" w:rsidRDefault="0089364D" w:rsidP="0089364D">
            <w:pPr>
              <w:jc w:val="center"/>
            </w:pPr>
            <w:r w:rsidRPr="00D4686F">
              <w:t>х</w:t>
            </w:r>
          </w:p>
        </w:tc>
        <w:tc>
          <w:tcPr>
            <w:tcW w:w="1842" w:type="dxa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364D" w:rsidRDefault="0089364D" w:rsidP="0089364D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89364D" w:rsidTr="00097499">
        <w:tc>
          <w:tcPr>
            <w:tcW w:w="567" w:type="dxa"/>
            <w:vMerge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9364D" w:rsidRPr="0089364D" w:rsidRDefault="0089364D" w:rsidP="0089364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9364D" w:rsidRDefault="0089364D" w:rsidP="0089364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89364D" w:rsidRDefault="0089364D" w:rsidP="0089364D">
            <w:pPr>
              <w:jc w:val="center"/>
            </w:pPr>
            <w:r w:rsidRPr="00D4686F">
              <w:t>х</w:t>
            </w:r>
          </w:p>
        </w:tc>
        <w:tc>
          <w:tcPr>
            <w:tcW w:w="1842" w:type="dxa"/>
            <w:vAlign w:val="center"/>
          </w:tcPr>
          <w:p w:rsidR="0089364D" w:rsidRPr="00B710ED" w:rsidRDefault="0089364D" w:rsidP="0089364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9364D" w:rsidRDefault="0089364D" w:rsidP="0089364D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:rsidR="0089364D" w:rsidRPr="00B710ED" w:rsidRDefault="009E180F" w:rsidP="0089364D">
            <w:pPr>
              <w:tabs>
                <w:tab w:val="left" w:pos="0"/>
              </w:tabs>
              <w:jc w:val="center"/>
            </w:pPr>
            <w:r>
              <w:t>1,59</w:t>
            </w:r>
          </w:p>
        </w:tc>
      </w:tr>
      <w:tr w:rsidR="00CE615F" w:rsidTr="00112992">
        <w:tc>
          <w:tcPr>
            <w:tcW w:w="567" w:type="dxa"/>
            <w:vMerge w:val="restart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E615F" w:rsidRPr="0089364D" w:rsidRDefault="00CE615F" w:rsidP="00CE615F">
            <w:pPr>
              <w:tabs>
                <w:tab w:val="left" w:pos="0"/>
              </w:tabs>
            </w:pPr>
            <w:r w:rsidRPr="0089364D">
              <w:t>Водоотведение</w:t>
            </w:r>
          </w:p>
        </w:tc>
        <w:tc>
          <w:tcPr>
            <w:tcW w:w="851" w:type="dxa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E615F" w:rsidRPr="00B710ED" w:rsidRDefault="00C07B05" w:rsidP="00CE615F">
            <w:pPr>
              <w:tabs>
                <w:tab w:val="left" w:pos="0"/>
              </w:tabs>
              <w:jc w:val="center"/>
            </w:pPr>
            <w:r>
              <w:t>969,07</w:t>
            </w:r>
          </w:p>
        </w:tc>
        <w:tc>
          <w:tcPr>
            <w:tcW w:w="1842" w:type="dxa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E615F" w:rsidRDefault="00CE615F" w:rsidP="00CE615F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</w:tcPr>
          <w:p w:rsidR="00CE615F" w:rsidRDefault="00CE615F" w:rsidP="00CE615F">
            <w:pPr>
              <w:jc w:val="center"/>
            </w:pPr>
            <w:r w:rsidRPr="004D210C">
              <w:t>х</w:t>
            </w:r>
          </w:p>
        </w:tc>
        <w:tc>
          <w:tcPr>
            <w:tcW w:w="1276" w:type="dxa"/>
            <w:vAlign w:val="center"/>
          </w:tcPr>
          <w:p w:rsidR="00CE615F" w:rsidRPr="00B710ED" w:rsidRDefault="009E180F" w:rsidP="00CE615F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CE615F" w:rsidTr="00112992">
        <w:tc>
          <w:tcPr>
            <w:tcW w:w="567" w:type="dxa"/>
            <w:vMerge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E615F" w:rsidRPr="0089364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E615F" w:rsidRDefault="00CE615F" w:rsidP="00CE615F">
            <w:pPr>
              <w:jc w:val="center"/>
            </w:pPr>
            <w:r w:rsidRPr="00C06147">
              <w:t>х</w:t>
            </w:r>
          </w:p>
        </w:tc>
        <w:tc>
          <w:tcPr>
            <w:tcW w:w="1842" w:type="dxa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E615F" w:rsidRDefault="00CE615F" w:rsidP="00CE615F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</w:tcPr>
          <w:p w:rsidR="00CE615F" w:rsidRDefault="00CE615F" w:rsidP="00CE615F">
            <w:pPr>
              <w:jc w:val="center"/>
            </w:pPr>
            <w:r w:rsidRPr="004D210C">
              <w:t>х</w:t>
            </w:r>
          </w:p>
        </w:tc>
        <w:tc>
          <w:tcPr>
            <w:tcW w:w="1276" w:type="dxa"/>
            <w:vAlign w:val="center"/>
          </w:tcPr>
          <w:p w:rsidR="00CE615F" w:rsidRPr="00B710ED" w:rsidRDefault="009E180F" w:rsidP="00CE615F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CE615F" w:rsidTr="00112992">
        <w:tc>
          <w:tcPr>
            <w:tcW w:w="567" w:type="dxa"/>
            <w:vMerge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E615F" w:rsidRPr="0089364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E615F" w:rsidRDefault="00CE615F" w:rsidP="00CE615F">
            <w:pPr>
              <w:jc w:val="center"/>
            </w:pPr>
            <w:r w:rsidRPr="00C06147">
              <w:t>х</w:t>
            </w:r>
          </w:p>
        </w:tc>
        <w:tc>
          <w:tcPr>
            <w:tcW w:w="1842" w:type="dxa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E615F" w:rsidRDefault="00CE615F" w:rsidP="00CE615F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</w:tcPr>
          <w:p w:rsidR="00CE615F" w:rsidRDefault="00CE615F" w:rsidP="00CE615F">
            <w:pPr>
              <w:jc w:val="center"/>
            </w:pPr>
            <w:r w:rsidRPr="004D210C">
              <w:t>х</w:t>
            </w:r>
          </w:p>
        </w:tc>
        <w:tc>
          <w:tcPr>
            <w:tcW w:w="1276" w:type="dxa"/>
            <w:vAlign w:val="center"/>
          </w:tcPr>
          <w:p w:rsidR="00CE615F" w:rsidRPr="00B710ED" w:rsidRDefault="009E180F" w:rsidP="00CE615F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CE615F" w:rsidTr="00112992">
        <w:tc>
          <w:tcPr>
            <w:tcW w:w="567" w:type="dxa"/>
            <w:vMerge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E615F" w:rsidRPr="0089364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615F" w:rsidRDefault="00CE615F" w:rsidP="00CE61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E615F" w:rsidRDefault="00CE615F" w:rsidP="00CE615F">
            <w:pPr>
              <w:jc w:val="center"/>
            </w:pPr>
            <w:r w:rsidRPr="00C06147">
              <w:t>х</w:t>
            </w:r>
          </w:p>
        </w:tc>
        <w:tc>
          <w:tcPr>
            <w:tcW w:w="1842" w:type="dxa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E615F" w:rsidRDefault="00CE615F" w:rsidP="00CE615F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</w:tcPr>
          <w:p w:rsidR="00CE615F" w:rsidRDefault="00CE615F" w:rsidP="00CE615F">
            <w:pPr>
              <w:jc w:val="center"/>
            </w:pPr>
            <w:r w:rsidRPr="004D210C">
              <w:t>х</w:t>
            </w:r>
          </w:p>
        </w:tc>
        <w:tc>
          <w:tcPr>
            <w:tcW w:w="1276" w:type="dxa"/>
            <w:vAlign w:val="center"/>
          </w:tcPr>
          <w:p w:rsidR="00CE615F" w:rsidRPr="00B710ED" w:rsidRDefault="009E180F" w:rsidP="00CE615F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  <w:tr w:rsidR="00CE615F" w:rsidTr="00112992">
        <w:tc>
          <w:tcPr>
            <w:tcW w:w="567" w:type="dxa"/>
            <w:vMerge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E615F" w:rsidRPr="0089364D" w:rsidRDefault="00CE615F" w:rsidP="00CE615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E615F" w:rsidRDefault="00CE615F" w:rsidP="00CE61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E615F" w:rsidRDefault="00CE615F" w:rsidP="00CE615F">
            <w:pPr>
              <w:jc w:val="center"/>
            </w:pPr>
            <w:r w:rsidRPr="00C06147">
              <w:t>х</w:t>
            </w:r>
          </w:p>
        </w:tc>
        <w:tc>
          <w:tcPr>
            <w:tcW w:w="1842" w:type="dxa"/>
            <w:vAlign w:val="center"/>
          </w:tcPr>
          <w:p w:rsidR="00CE615F" w:rsidRPr="00B710ED" w:rsidRDefault="00CE615F" w:rsidP="00CE61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E615F" w:rsidRDefault="00CE615F" w:rsidP="00CE615F">
            <w:pPr>
              <w:jc w:val="center"/>
            </w:pPr>
            <w:r w:rsidRPr="00D75AAD">
              <w:t>х</w:t>
            </w:r>
          </w:p>
        </w:tc>
        <w:tc>
          <w:tcPr>
            <w:tcW w:w="1134" w:type="dxa"/>
          </w:tcPr>
          <w:p w:rsidR="00CE615F" w:rsidRDefault="00CE615F" w:rsidP="00CE615F">
            <w:pPr>
              <w:jc w:val="center"/>
            </w:pPr>
            <w:r w:rsidRPr="004D210C">
              <w:t>х</w:t>
            </w:r>
          </w:p>
        </w:tc>
        <w:tc>
          <w:tcPr>
            <w:tcW w:w="1276" w:type="dxa"/>
            <w:vAlign w:val="center"/>
          </w:tcPr>
          <w:p w:rsidR="00CE615F" w:rsidRPr="00B710ED" w:rsidRDefault="009E180F" w:rsidP="00CE615F">
            <w:pPr>
              <w:tabs>
                <w:tab w:val="left" w:pos="0"/>
              </w:tabs>
              <w:jc w:val="center"/>
            </w:pPr>
            <w:r>
              <w:t>1,58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C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A70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64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180F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B05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15F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C944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9481-01F5-4A86-B676-5C087433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2016-04-05T09:34:00Z</dcterms:created>
  <dcterms:modified xsi:type="dcterms:W3CDTF">2018-10-25T09:52:00Z</dcterms:modified>
</cp:coreProperties>
</file>