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5DE" w:rsidRPr="003F4F50" w:rsidRDefault="00E37FB1" w:rsidP="00F07C68">
      <w:pPr>
        <w:pStyle w:val="aa"/>
      </w:pPr>
      <w:r w:rsidRPr="00690A43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3C46D0" wp14:editId="2575811E">
            <wp:simplePos x="0" y="0"/>
            <wp:positionH relativeFrom="margin">
              <wp:posOffset>2541905</wp:posOffset>
            </wp:positionH>
            <wp:positionV relativeFrom="page">
              <wp:posOffset>631825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A43" w:rsidRPr="00690A43" w:rsidRDefault="00690A43" w:rsidP="00690A43">
      <w:pPr>
        <w:tabs>
          <w:tab w:val="center" w:pos="0"/>
          <w:tab w:val="right" w:pos="8306"/>
        </w:tabs>
        <w:spacing w:after="0" w:line="240" w:lineRule="auto"/>
        <w:ind w:right="56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"/>
      <w:bookmarkEnd w:id="0"/>
      <w:r w:rsidRPr="0069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РЕГИОНАЛЬНАЯ ЭНЕРГЕТИЧЕСКАЯ КОМИССИЯ</w:t>
      </w:r>
    </w:p>
    <w:p w:rsidR="00690A43" w:rsidRPr="00690A43" w:rsidRDefault="00690A43" w:rsidP="00690A43">
      <w:pPr>
        <w:tabs>
          <w:tab w:val="center" w:pos="0"/>
          <w:tab w:val="right" w:pos="8306"/>
        </w:tabs>
        <w:spacing w:after="0" w:line="240" w:lineRule="auto"/>
        <w:ind w:right="56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КЕМЕРОВСКОЙ ОБЛАСТИ</w:t>
      </w:r>
    </w:p>
    <w:p w:rsidR="00690A43" w:rsidRPr="00690A43" w:rsidRDefault="00690A43" w:rsidP="00690A43">
      <w:pPr>
        <w:tabs>
          <w:tab w:val="center" w:pos="0"/>
          <w:tab w:val="center" w:pos="4153"/>
          <w:tab w:val="right" w:pos="8306"/>
        </w:tabs>
        <w:spacing w:after="0" w:line="240" w:lineRule="auto"/>
        <w:ind w:left="4248" w:right="56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141" w:rsidRPr="004D3863" w:rsidRDefault="00561141" w:rsidP="00561141">
      <w:pPr>
        <w:pStyle w:val="4"/>
        <w:spacing w:before="0" w:after="0"/>
        <w:jc w:val="center"/>
        <w:rPr>
          <w:b w:val="0"/>
          <w:bCs w:val="0"/>
          <w:color w:val="000000"/>
          <w:lang w:eastAsia="x-none"/>
        </w:rPr>
      </w:pPr>
      <w:r w:rsidRPr="004D3863">
        <w:rPr>
          <w:b w:val="0"/>
          <w:bCs w:val="0"/>
          <w:color w:val="000000"/>
          <w:lang w:eastAsia="x-none"/>
        </w:rPr>
        <w:t xml:space="preserve">П О С Т А Н О В Л Е Н И Е   </w:t>
      </w:r>
    </w:p>
    <w:p w:rsidR="00690A43" w:rsidRDefault="00690A43" w:rsidP="00690A43">
      <w:pPr>
        <w:tabs>
          <w:tab w:val="center" w:pos="0"/>
          <w:tab w:val="right" w:pos="8306"/>
        </w:tabs>
        <w:spacing w:after="0" w:line="240" w:lineRule="auto"/>
        <w:ind w:right="56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964" w:rsidRDefault="00F14347" w:rsidP="00690A43">
      <w:pPr>
        <w:tabs>
          <w:tab w:val="center" w:pos="0"/>
          <w:tab w:val="right" w:pos="8306"/>
        </w:tabs>
        <w:spacing w:after="0" w:line="240" w:lineRule="auto"/>
        <w:ind w:right="56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A05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90A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B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43" w:rsidRPr="00690A4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400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0A43" w:rsidRPr="0069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04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594"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</w:p>
    <w:p w:rsidR="00690A43" w:rsidRPr="00690A43" w:rsidRDefault="00690A43" w:rsidP="00690A43">
      <w:pPr>
        <w:tabs>
          <w:tab w:val="center" w:pos="0"/>
          <w:tab w:val="right" w:pos="8306"/>
        </w:tabs>
        <w:spacing w:after="0" w:line="240" w:lineRule="auto"/>
        <w:ind w:right="565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4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  <w:bookmarkStart w:id="1" w:name="_GoBack"/>
      <w:bookmarkEnd w:id="1"/>
    </w:p>
    <w:p w:rsidR="00F905DE" w:rsidRDefault="00F90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A43" w:rsidRPr="003F4F50" w:rsidRDefault="0069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5DE" w:rsidRPr="003F4F50" w:rsidRDefault="00040012" w:rsidP="00690A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форм предоставления информации и необходимых материалов </w:t>
      </w:r>
      <w:r w:rsidR="004F5089">
        <w:rPr>
          <w:rFonts w:ascii="Times New Roman" w:hAnsi="Times New Roman" w:cs="Times New Roman"/>
          <w:b/>
          <w:bCs/>
          <w:sz w:val="28"/>
          <w:szCs w:val="28"/>
        </w:rPr>
        <w:t xml:space="preserve">в региональную энергетическую комиссию Кемеровской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органами местного самоуправления, </w:t>
      </w:r>
      <w:r w:rsidR="00613A62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юридическим лицами и индивидуальными </w:t>
      </w:r>
      <w:r w:rsidR="007529C5">
        <w:rPr>
          <w:rFonts w:ascii="Times New Roman" w:hAnsi="Times New Roman" w:cs="Times New Roman"/>
          <w:b/>
          <w:bCs/>
          <w:sz w:val="28"/>
          <w:szCs w:val="28"/>
        </w:rPr>
        <w:t>предпринимателями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>, осуществляющими регулируемые виды деятельности</w:t>
      </w:r>
      <w:r w:rsidR="006F6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141">
        <w:rPr>
          <w:rFonts w:ascii="Times New Roman" w:hAnsi="Times New Roman" w:cs="Times New Roman"/>
          <w:b/>
          <w:bCs/>
          <w:sz w:val="28"/>
          <w:szCs w:val="28"/>
        </w:rPr>
        <w:t>с использованием</w:t>
      </w:r>
      <w:r w:rsidR="006F6729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государственной системы </w:t>
      </w:r>
    </w:p>
    <w:p w:rsidR="00690A43" w:rsidRDefault="00690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62C" w:rsidRDefault="00F7062C" w:rsidP="009A15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6713" w:rsidRDefault="00D26713" w:rsidP="00D26713">
      <w:pPr>
        <w:tabs>
          <w:tab w:val="left" w:pos="993"/>
        </w:tabs>
        <w:spacing w:after="0" w:line="240" w:lineRule="auto"/>
        <w:ind w:right="7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3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24 Федерального закона от 26.03.2003 </w:t>
      </w:r>
      <w:r w:rsidR="00DD5A6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D26713">
        <w:rPr>
          <w:rFonts w:ascii="Times New Roman" w:hAnsi="Times New Roman" w:cs="Times New Roman"/>
          <w:bCs/>
          <w:sz w:val="28"/>
          <w:szCs w:val="28"/>
        </w:rPr>
        <w:t xml:space="preserve">№ 35-ФЗ «Об электроэнергетике», статьей 24.11 Федерального закона </w:t>
      </w:r>
      <w:r w:rsidR="00DD5A64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D26713">
        <w:rPr>
          <w:rFonts w:ascii="Times New Roman" w:hAnsi="Times New Roman" w:cs="Times New Roman"/>
          <w:bCs/>
          <w:sz w:val="28"/>
          <w:szCs w:val="28"/>
        </w:rPr>
        <w:t>от 24.06.</w:t>
      </w:r>
      <w:r w:rsidR="004F5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6713">
        <w:rPr>
          <w:rFonts w:ascii="Times New Roman" w:hAnsi="Times New Roman" w:cs="Times New Roman"/>
          <w:bCs/>
          <w:sz w:val="28"/>
          <w:szCs w:val="28"/>
        </w:rPr>
        <w:t xml:space="preserve">98 № 89-ФЗ «Об отходах производства и потребления», статьей 7 Федерального закона от 27.07.2010 № 190-ФЗ «О теплоснабжении», статьей 5 Федерального закона от 07.12.2011 № 416-ФЗ «О водоснабжении и водоотведении», статей 6 Федерального закона от 26.12.2005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</w:t>
      </w:r>
      <w:r w:rsidR="00DD5A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D26713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:rsidR="008D0E9B" w:rsidRPr="00CD4E24" w:rsidRDefault="00CD4E24" w:rsidP="00CD4E24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7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E3E">
        <w:rPr>
          <w:rFonts w:ascii="Times New Roman" w:hAnsi="Times New Roman" w:cs="Times New Roman"/>
          <w:bCs/>
          <w:sz w:val="28"/>
          <w:szCs w:val="28"/>
        </w:rPr>
        <w:t>Запрашивать у органов местного самоуправления, юридических лиц и индивидуальных предпринимателей, осуществляющих регулируемые виды деятельности и получать от них информацию и необходимые материалы по вопросам установления, изменения и применения цен (тарифов),</w:t>
      </w:r>
      <w:r w:rsidRPr="00A97E3E">
        <w:rPr>
          <w:rFonts w:ascii="Times New Roman" w:hAnsi="Times New Roman" w:cs="Times New Roman"/>
          <w:sz w:val="28"/>
          <w:szCs w:val="28"/>
        </w:rPr>
        <w:t xml:space="preserve"> </w:t>
      </w:r>
      <w:r w:rsidRPr="00A97E3E">
        <w:rPr>
          <w:rFonts w:ascii="Times New Roman" w:hAnsi="Times New Roman" w:cs="Times New Roman"/>
          <w:bCs/>
          <w:sz w:val="28"/>
          <w:szCs w:val="28"/>
        </w:rPr>
        <w:t>соблюдения предельных индексов изменения размера вносимой гражданами платы за коммунальные услуги в муниципальных образованиях Кемеровской области в виде электронных форм в сроки, определенные в запросе, в формате регионального сегмента Федеральной</w:t>
      </w:r>
      <w:r w:rsidRPr="00CD4E24">
        <w:rPr>
          <w:rFonts w:ascii="Times New Roman" w:hAnsi="Times New Roman" w:cs="Times New Roman"/>
          <w:bCs/>
          <w:sz w:val="28"/>
          <w:szCs w:val="28"/>
        </w:rPr>
        <w:t xml:space="preserve"> государственной информационной системы «Единая Информационно-Аналитическая Система» через модуль «ЕИАС Мониторинг - Управление мониторингами»    (далее – «ЕИАС </w:t>
      </w:r>
      <w:r w:rsidRPr="00CD4E24">
        <w:rPr>
          <w:rFonts w:ascii="Times New Roman" w:hAnsi="Times New Roman" w:cs="Times New Roman"/>
          <w:bCs/>
          <w:sz w:val="28"/>
          <w:szCs w:val="28"/>
        </w:rPr>
        <w:lastRenderedPageBreak/>
        <w:t>Мониторинг - Управление мониторингами») с использованием электронной цифровой подписи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049DC" w:rsidRPr="005F23ED" w:rsidRDefault="002049DC" w:rsidP="008C0EFE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7529C5">
        <w:rPr>
          <w:rFonts w:ascii="Times New Roman" w:hAnsi="Times New Roman" w:cs="Times New Roman"/>
          <w:bCs/>
          <w:sz w:val="28"/>
          <w:szCs w:val="28"/>
        </w:rPr>
        <w:t>постановление региональной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энергетической комиссии Кемеровской области от 20.12.2013 № 620 «Об определении форм</w:t>
      </w:r>
      <w:r w:rsidR="008A2AC5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предоставления информации и необходимых материалов по вопросам установления, изменения и применения цен (тарифов)».</w:t>
      </w:r>
    </w:p>
    <w:p w:rsidR="003F4F50" w:rsidRPr="002049DC" w:rsidRDefault="002049DC" w:rsidP="002049DC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9DC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подлежит опубликованию на сайте «Электронный бюллетень региональной энергетической комиссии Кемеровской области». </w:t>
      </w:r>
    </w:p>
    <w:p w:rsidR="002F664C" w:rsidRDefault="002F6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FB1" w:rsidRPr="003F4F50" w:rsidRDefault="00E37F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F50" w:rsidRDefault="003F4F50" w:rsidP="003F4F5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00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</w:t>
      </w:r>
      <w:r w:rsidR="00040012">
        <w:rPr>
          <w:rFonts w:ascii="Times New Roman" w:hAnsi="Times New Roman" w:cs="Times New Roman"/>
          <w:sz w:val="28"/>
          <w:szCs w:val="28"/>
        </w:rPr>
        <w:t>ь</w:t>
      </w:r>
    </w:p>
    <w:p w:rsidR="003F4F50" w:rsidRDefault="003F4F50" w:rsidP="003F4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Pr="003F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энергетической комиссии</w:t>
      </w:r>
    </w:p>
    <w:p w:rsidR="00F905DE" w:rsidRDefault="00214669" w:rsidP="00E37FB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F50">
        <w:rPr>
          <w:rFonts w:ascii="Times New Roman" w:hAnsi="Times New Roman" w:cs="Times New Roman"/>
          <w:sz w:val="28"/>
          <w:szCs w:val="28"/>
        </w:rPr>
        <w:t xml:space="preserve">Кемеровской области                                                              </w:t>
      </w:r>
      <w:r w:rsidR="00040012">
        <w:rPr>
          <w:rFonts w:ascii="Times New Roman" w:hAnsi="Times New Roman" w:cs="Times New Roman"/>
          <w:sz w:val="28"/>
          <w:szCs w:val="28"/>
        </w:rPr>
        <w:t>Д.В.</w:t>
      </w:r>
      <w:r w:rsidR="006C1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012">
        <w:rPr>
          <w:rFonts w:ascii="Times New Roman" w:hAnsi="Times New Roman" w:cs="Times New Roman"/>
          <w:sz w:val="28"/>
          <w:szCs w:val="28"/>
        </w:rPr>
        <w:t>Малюта</w:t>
      </w:r>
      <w:proofErr w:type="spellEnd"/>
    </w:p>
    <w:p w:rsidR="00FB564E" w:rsidRDefault="00FB564E" w:rsidP="00E37FB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B564E" w:rsidRDefault="00FB564E" w:rsidP="00E37FB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B564E" w:rsidRDefault="00FB564E" w:rsidP="00E37FB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B5D75" w:rsidRDefault="005B5D75" w:rsidP="00AD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5D75" w:rsidSect="00690A4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660" w:rsidRDefault="00113660" w:rsidP="00690A43">
      <w:pPr>
        <w:spacing w:after="0" w:line="240" w:lineRule="auto"/>
      </w:pPr>
      <w:r>
        <w:separator/>
      </w:r>
    </w:p>
  </w:endnote>
  <w:endnote w:type="continuationSeparator" w:id="0">
    <w:p w:rsidR="00113660" w:rsidRDefault="00113660" w:rsidP="0069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660" w:rsidRDefault="00113660" w:rsidP="00690A43">
      <w:pPr>
        <w:spacing w:after="0" w:line="240" w:lineRule="auto"/>
      </w:pPr>
      <w:r>
        <w:separator/>
      </w:r>
    </w:p>
  </w:footnote>
  <w:footnote w:type="continuationSeparator" w:id="0">
    <w:p w:rsidR="00113660" w:rsidRDefault="00113660" w:rsidP="0069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473599"/>
      <w:docPartObj>
        <w:docPartGallery w:val="Page Numbers (Top of Page)"/>
        <w:docPartUnique/>
      </w:docPartObj>
    </w:sdtPr>
    <w:sdtEndPr/>
    <w:sdtContent>
      <w:p w:rsidR="002049DC" w:rsidRDefault="00204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CA0">
          <w:rPr>
            <w:noProof/>
          </w:rPr>
          <w:t>3</w:t>
        </w:r>
        <w:r>
          <w:fldChar w:fldCharType="end"/>
        </w:r>
      </w:p>
    </w:sdtContent>
  </w:sdt>
  <w:p w:rsidR="002049DC" w:rsidRDefault="00204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9DC" w:rsidRPr="00DC1EC2" w:rsidRDefault="002049DC" w:rsidP="00DC1EC2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C2625"/>
    <w:multiLevelType w:val="multilevel"/>
    <w:tmpl w:val="534E64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63AE5A13"/>
    <w:multiLevelType w:val="multilevel"/>
    <w:tmpl w:val="3ABE1452"/>
    <w:lvl w:ilvl="0">
      <w:start w:val="1"/>
      <w:numFmt w:val="decimal"/>
      <w:lvlText w:val="%1."/>
      <w:lvlJc w:val="left"/>
      <w:pPr>
        <w:ind w:left="26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7" w:hanging="2160"/>
      </w:pPr>
      <w:rPr>
        <w:rFonts w:hint="default"/>
      </w:rPr>
    </w:lvl>
  </w:abstractNum>
  <w:abstractNum w:abstractNumId="2" w15:restartNumberingAfterBreak="0">
    <w:nsid w:val="68111A82"/>
    <w:multiLevelType w:val="hybridMultilevel"/>
    <w:tmpl w:val="EAF66AF4"/>
    <w:lvl w:ilvl="0" w:tplc="8AC41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DE"/>
    <w:rsid w:val="00001DC2"/>
    <w:rsid w:val="00007B7D"/>
    <w:rsid w:val="0002382B"/>
    <w:rsid w:val="00030141"/>
    <w:rsid w:val="00040012"/>
    <w:rsid w:val="00043A6C"/>
    <w:rsid w:val="00066010"/>
    <w:rsid w:val="00071FC6"/>
    <w:rsid w:val="000A5387"/>
    <w:rsid w:val="000B317D"/>
    <w:rsid w:val="000E10FE"/>
    <w:rsid w:val="001075CE"/>
    <w:rsid w:val="00113660"/>
    <w:rsid w:val="001424D6"/>
    <w:rsid w:val="0014685D"/>
    <w:rsid w:val="00167647"/>
    <w:rsid w:val="00167E8A"/>
    <w:rsid w:val="0017052B"/>
    <w:rsid w:val="001958C7"/>
    <w:rsid w:val="001D1891"/>
    <w:rsid w:val="001D74C7"/>
    <w:rsid w:val="001E4445"/>
    <w:rsid w:val="00203CB2"/>
    <w:rsid w:val="002049DC"/>
    <w:rsid w:val="00214669"/>
    <w:rsid w:val="00231928"/>
    <w:rsid w:val="0025283E"/>
    <w:rsid w:val="0028625F"/>
    <w:rsid w:val="002A6B34"/>
    <w:rsid w:val="002B4CF6"/>
    <w:rsid w:val="002D2C88"/>
    <w:rsid w:val="002D76DC"/>
    <w:rsid w:val="002F664C"/>
    <w:rsid w:val="002F6DD7"/>
    <w:rsid w:val="00316553"/>
    <w:rsid w:val="00335BAD"/>
    <w:rsid w:val="003620C4"/>
    <w:rsid w:val="00371DF2"/>
    <w:rsid w:val="003D2F1A"/>
    <w:rsid w:val="003D6F3A"/>
    <w:rsid w:val="003F4F50"/>
    <w:rsid w:val="00421077"/>
    <w:rsid w:val="004654A5"/>
    <w:rsid w:val="004842D7"/>
    <w:rsid w:val="00492495"/>
    <w:rsid w:val="004A7E61"/>
    <w:rsid w:val="004B25B0"/>
    <w:rsid w:val="004F5089"/>
    <w:rsid w:val="005234F3"/>
    <w:rsid w:val="00527E9E"/>
    <w:rsid w:val="00544949"/>
    <w:rsid w:val="0056062B"/>
    <w:rsid w:val="00560CB6"/>
    <w:rsid w:val="00561141"/>
    <w:rsid w:val="005702B1"/>
    <w:rsid w:val="00572FB4"/>
    <w:rsid w:val="005871E2"/>
    <w:rsid w:val="00593327"/>
    <w:rsid w:val="005B1F09"/>
    <w:rsid w:val="005B5D75"/>
    <w:rsid w:val="005C2D3C"/>
    <w:rsid w:val="005D38D0"/>
    <w:rsid w:val="005D7272"/>
    <w:rsid w:val="005E3DB9"/>
    <w:rsid w:val="005F23ED"/>
    <w:rsid w:val="00604DDD"/>
    <w:rsid w:val="00613A62"/>
    <w:rsid w:val="00673CA0"/>
    <w:rsid w:val="00673FA3"/>
    <w:rsid w:val="006801BB"/>
    <w:rsid w:val="00690A43"/>
    <w:rsid w:val="00693A9E"/>
    <w:rsid w:val="006A5535"/>
    <w:rsid w:val="006A5EC4"/>
    <w:rsid w:val="006C1A1D"/>
    <w:rsid w:val="006C29DC"/>
    <w:rsid w:val="006D3FBE"/>
    <w:rsid w:val="006E0429"/>
    <w:rsid w:val="006E0E41"/>
    <w:rsid w:val="006F28C8"/>
    <w:rsid w:val="006F6729"/>
    <w:rsid w:val="0070583E"/>
    <w:rsid w:val="007326C5"/>
    <w:rsid w:val="00735676"/>
    <w:rsid w:val="007529C5"/>
    <w:rsid w:val="00754F6E"/>
    <w:rsid w:val="007756CD"/>
    <w:rsid w:val="007B39CC"/>
    <w:rsid w:val="007B414C"/>
    <w:rsid w:val="007D061D"/>
    <w:rsid w:val="007F7F09"/>
    <w:rsid w:val="00830CAC"/>
    <w:rsid w:val="00834A4E"/>
    <w:rsid w:val="00877B08"/>
    <w:rsid w:val="00887AC9"/>
    <w:rsid w:val="008A02F2"/>
    <w:rsid w:val="008A1405"/>
    <w:rsid w:val="008A2AC5"/>
    <w:rsid w:val="008B64E9"/>
    <w:rsid w:val="008C0EFE"/>
    <w:rsid w:val="008C4861"/>
    <w:rsid w:val="008D0E9B"/>
    <w:rsid w:val="00944744"/>
    <w:rsid w:val="00955B62"/>
    <w:rsid w:val="00961A73"/>
    <w:rsid w:val="00993E98"/>
    <w:rsid w:val="009A1592"/>
    <w:rsid w:val="009A6FCF"/>
    <w:rsid w:val="009E70F1"/>
    <w:rsid w:val="00A044B9"/>
    <w:rsid w:val="00A75532"/>
    <w:rsid w:val="00A77725"/>
    <w:rsid w:val="00A97E3E"/>
    <w:rsid w:val="00AB007A"/>
    <w:rsid w:val="00AD0D2A"/>
    <w:rsid w:val="00AD1DFD"/>
    <w:rsid w:val="00AD4FC8"/>
    <w:rsid w:val="00AD5B78"/>
    <w:rsid w:val="00B0268B"/>
    <w:rsid w:val="00B32964"/>
    <w:rsid w:val="00B5552A"/>
    <w:rsid w:val="00B74B1E"/>
    <w:rsid w:val="00B76748"/>
    <w:rsid w:val="00B774E9"/>
    <w:rsid w:val="00B903B7"/>
    <w:rsid w:val="00B9273D"/>
    <w:rsid w:val="00BC3262"/>
    <w:rsid w:val="00BC4576"/>
    <w:rsid w:val="00BF208A"/>
    <w:rsid w:val="00C3144E"/>
    <w:rsid w:val="00C91ACA"/>
    <w:rsid w:val="00C93046"/>
    <w:rsid w:val="00CA79C0"/>
    <w:rsid w:val="00CC6E8A"/>
    <w:rsid w:val="00CD4E24"/>
    <w:rsid w:val="00CE5709"/>
    <w:rsid w:val="00D21ECC"/>
    <w:rsid w:val="00D26713"/>
    <w:rsid w:val="00D335CF"/>
    <w:rsid w:val="00D91D17"/>
    <w:rsid w:val="00DA0594"/>
    <w:rsid w:val="00DA6B18"/>
    <w:rsid w:val="00DB24E8"/>
    <w:rsid w:val="00DC1EC2"/>
    <w:rsid w:val="00DD5A64"/>
    <w:rsid w:val="00DF73FD"/>
    <w:rsid w:val="00E0103D"/>
    <w:rsid w:val="00E07EEC"/>
    <w:rsid w:val="00E13462"/>
    <w:rsid w:val="00E26448"/>
    <w:rsid w:val="00E32D57"/>
    <w:rsid w:val="00E33136"/>
    <w:rsid w:val="00E37FB1"/>
    <w:rsid w:val="00EC427E"/>
    <w:rsid w:val="00EF00F0"/>
    <w:rsid w:val="00EF31F2"/>
    <w:rsid w:val="00EF7AE3"/>
    <w:rsid w:val="00F07C68"/>
    <w:rsid w:val="00F130C9"/>
    <w:rsid w:val="00F14347"/>
    <w:rsid w:val="00F14A52"/>
    <w:rsid w:val="00F1530E"/>
    <w:rsid w:val="00F53E23"/>
    <w:rsid w:val="00F7062C"/>
    <w:rsid w:val="00F905DE"/>
    <w:rsid w:val="00F93984"/>
    <w:rsid w:val="00FA4F94"/>
    <w:rsid w:val="00FA67E3"/>
    <w:rsid w:val="00FB4013"/>
    <w:rsid w:val="00FB564E"/>
    <w:rsid w:val="00FB77BF"/>
    <w:rsid w:val="00FC7259"/>
    <w:rsid w:val="00F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86A2"/>
  <w15:docId w15:val="{4A786DB3-F7E2-42EB-8EA8-C586C1F0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141"/>
  </w:style>
  <w:style w:type="paragraph" w:styleId="2">
    <w:name w:val="heading 2"/>
    <w:basedOn w:val="a"/>
    <w:next w:val="a"/>
    <w:link w:val="20"/>
    <w:qFormat/>
    <w:rsid w:val="002049D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aliases w:val="H4"/>
    <w:basedOn w:val="a"/>
    <w:next w:val="a"/>
    <w:link w:val="40"/>
    <w:uiPriority w:val="9"/>
    <w:qFormat/>
    <w:rsid w:val="005611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05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69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A43"/>
  </w:style>
  <w:style w:type="paragraph" w:styleId="a5">
    <w:name w:val="footer"/>
    <w:basedOn w:val="a"/>
    <w:link w:val="a6"/>
    <w:uiPriority w:val="99"/>
    <w:unhideWhenUsed/>
    <w:rsid w:val="00690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A43"/>
  </w:style>
  <w:style w:type="paragraph" w:styleId="a7">
    <w:name w:val="Balloon Text"/>
    <w:basedOn w:val="a"/>
    <w:link w:val="a8"/>
    <w:uiPriority w:val="99"/>
    <w:semiHidden/>
    <w:unhideWhenUsed/>
    <w:rsid w:val="0069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A4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04DDD"/>
    <w:pPr>
      <w:ind w:left="720"/>
      <w:contextualSpacing/>
    </w:pPr>
  </w:style>
  <w:style w:type="character" w:customStyle="1" w:styleId="40">
    <w:name w:val="Заголовок 4 Знак"/>
    <w:aliases w:val="H4 Знак"/>
    <w:basedOn w:val="a0"/>
    <w:link w:val="4"/>
    <w:uiPriority w:val="9"/>
    <w:rsid w:val="005611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049D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F07C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F07C6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Ксения Юхневич</cp:lastModifiedBy>
  <cp:revision>6</cp:revision>
  <cp:lastPrinted>2018-10-25T09:04:00Z</cp:lastPrinted>
  <dcterms:created xsi:type="dcterms:W3CDTF">2018-09-17T06:38:00Z</dcterms:created>
  <dcterms:modified xsi:type="dcterms:W3CDTF">2018-10-30T10:04:00Z</dcterms:modified>
</cp:coreProperties>
</file>