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766" w:rsidRPr="00B01C8A" w:rsidRDefault="00E85766" w:rsidP="00E85766">
      <w:pPr>
        <w:ind w:left="5580"/>
        <w:jc w:val="right"/>
      </w:pPr>
      <w:r w:rsidRPr="00B01C8A">
        <w:rPr>
          <w:b/>
        </w:rPr>
        <w:t>УТВЕРЖДАЮ</w:t>
      </w:r>
    </w:p>
    <w:p w:rsidR="00E85766" w:rsidRPr="00B01C8A" w:rsidRDefault="00E85766" w:rsidP="00E85766">
      <w:pPr>
        <w:ind w:left="5580"/>
        <w:jc w:val="right"/>
      </w:pPr>
      <w:r>
        <w:t xml:space="preserve">председатель </w:t>
      </w:r>
      <w:r w:rsidRPr="00B01C8A">
        <w:t>региональной</w:t>
      </w:r>
    </w:p>
    <w:p w:rsidR="00E85766" w:rsidRPr="00B01C8A" w:rsidRDefault="00E85766" w:rsidP="00E85766">
      <w:pPr>
        <w:ind w:left="5580"/>
        <w:jc w:val="right"/>
      </w:pPr>
      <w:r w:rsidRPr="00B01C8A">
        <w:t>энергетической комиссии</w:t>
      </w:r>
    </w:p>
    <w:p w:rsidR="00E85766" w:rsidRDefault="00E85766" w:rsidP="00E85766">
      <w:pPr>
        <w:ind w:left="5580"/>
        <w:jc w:val="right"/>
      </w:pPr>
      <w:r w:rsidRPr="00B01C8A">
        <w:t>Кемеровской области</w:t>
      </w:r>
    </w:p>
    <w:p w:rsidR="00E85766" w:rsidRDefault="00E85766" w:rsidP="00E85766">
      <w:pPr>
        <w:ind w:left="3686"/>
        <w:jc w:val="right"/>
      </w:pPr>
    </w:p>
    <w:p w:rsidR="00E85766" w:rsidRDefault="00E85766" w:rsidP="00E85766">
      <w:pPr>
        <w:ind w:left="3686"/>
        <w:jc w:val="right"/>
      </w:pPr>
    </w:p>
    <w:p w:rsidR="00E85766" w:rsidRPr="00B01C8A" w:rsidRDefault="00E85766" w:rsidP="00E85766">
      <w:pPr>
        <w:ind w:left="3686"/>
        <w:jc w:val="right"/>
      </w:pPr>
      <w:r w:rsidRPr="00B01C8A">
        <w:t xml:space="preserve">_________________ </w:t>
      </w:r>
      <w:r>
        <w:t xml:space="preserve">Д.В. </w:t>
      </w:r>
      <w:proofErr w:type="spellStart"/>
      <w:r>
        <w:t>Малюта</w:t>
      </w:r>
      <w:proofErr w:type="spellEnd"/>
    </w:p>
    <w:p w:rsidR="00E85766" w:rsidRDefault="00E85766" w:rsidP="00E85766">
      <w:pPr>
        <w:tabs>
          <w:tab w:val="left" w:pos="540"/>
        </w:tabs>
        <w:jc w:val="right"/>
        <w:rPr>
          <w:b/>
        </w:rPr>
      </w:pPr>
    </w:p>
    <w:p w:rsidR="0048216F" w:rsidRDefault="0048216F"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257C3B">
        <w:rPr>
          <w:b/>
        </w:rPr>
        <w:t>7</w:t>
      </w:r>
      <w:r w:rsidR="00250C07">
        <w:rPr>
          <w:b/>
        </w:rPr>
        <w:t>1</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1C53EF" w:rsidP="008311A7">
      <w:r>
        <w:t>2</w:t>
      </w:r>
      <w:r w:rsidR="001B6AC8">
        <w:t>7</w:t>
      </w:r>
      <w:r w:rsidR="00ED1F81">
        <w:t>.11</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3015EF" w:rsidRPr="00EA5089">
        <w:t xml:space="preserve"> </w:t>
      </w:r>
      <w:r w:rsidR="007C5E20" w:rsidRPr="00EA5089">
        <w:t>г. Кемерово</w:t>
      </w:r>
    </w:p>
    <w:p w:rsidR="00A40CB4" w:rsidRDefault="00A40CB4" w:rsidP="007C5E20">
      <w:pPr>
        <w:jc w:val="both"/>
      </w:pPr>
    </w:p>
    <w:p w:rsidR="00872E19" w:rsidRPr="00EA5089" w:rsidRDefault="00872E19" w:rsidP="007C5E20">
      <w:pPr>
        <w:jc w:val="both"/>
      </w:pPr>
    </w:p>
    <w:p w:rsidR="00C95E81" w:rsidRPr="00EA5089" w:rsidRDefault="00C95E81" w:rsidP="00C95E81">
      <w:pPr>
        <w:jc w:val="both"/>
        <w:rPr>
          <w:b/>
        </w:rPr>
      </w:pPr>
      <w:r w:rsidRPr="00EA5089">
        <w:t xml:space="preserve">Председательствующий – </w:t>
      </w:r>
      <w:proofErr w:type="spellStart"/>
      <w:r w:rsidR="002D6EFE">
        <w:rPr>
          <w:b/>
        </w:rPr>
        <w:t>Малюта</w:t>
      </w:r>
      <w:proofErr w:type="spellEnd"/>
      <w:r w:rsidR="002D6EFE">
        <w:rPr>
          <w:b/>
        </w:rPr>
        <w:t xml:space="preserve"> Д.В.</w:t>
      </w:r>
    </w:p>
    <w:p w:rsidR="00C95E81" w:rsidRPr="00EA5089" w:rsidRDefault="00C95E81" w:rsidP="00C95E81">
      <w:pPr>
        <w:jc w:val="both"/>
        <w:rPr>
          <w:b/>
        </w:rPr>
      </w:pPr>
      <w:r w:rsidRPr="00EA5089">
        <w:t xml:space="preserve">Секретарь – </w:t>
      </w:r>
      <w:r w:rsidR="007226E7" w:rsidRPr="00EA5089">
        <w:rPr>
          <w:b/>
        </w:rPr>
        <w:t>Юхневич К.С.</w:t>
      </w:r>
    </w:p>
    <w:p w:rsidR="00C95E81" w:rsidRPr="00EA5089" w:rsidRDefault="00C95E81" w:rsidP="00C95E81">
      <w:pPr>
        <w:jc w:val="both"/>
        <w:rPr>
          <w:b/>
        </w:rPr>
      </w:pPr>
    </w:p>
    <w:p w:rsidR="00C95E81" w:rsidRPr="00EA5089" w:rsidRDefault="00C95E81" w:rsidP="00C95E81">
      <w:pPr>
        <w:jc w:val="both"/>
        <w:rPr>
          <w:b/>
        </w:rPr>
      </w:pPr>
      <w:r w:rsidRPr="00EA5089">
        <w:rPr>
          <w:b/>
        </w:rPr>
        <w:t>Присутствовали:</w:t>
      </w:r>
    </w:p>
    <w:p w:rsidR="00C95E81" w:rsidRPr="00EA5089" w:rsidRDefault="00C95E81" w:rsidP="00C95E81">
      <w:pPr>
        <w:ind w:right="-142"/>
        <w:jc w:val="both"/>
      </w:pPr>
    </w:p>
    <w:p w:rsidR="0011027C" w:rsidRPr="004B4BAF" w:rsidRDefault="00C95E81" w:rsidP="0048216F">
      <w:pPr>
        <w:jc w:val="both"/>
      </w:pPr>
      <w:r w:rsidRPr="00EA5089">
        <w:t xml:space="preserve">Члены Правления: </w:t>
      </w:r>
      <w:r w:rsidR="001C53EF" w:rsidRPr="001C53EF">
        <w:rPr>
          <w:b/>
        </w:rPr>
        <w:t>Чурсина О.А.,</w:t>
      </w:r>
      <w:r w:rsidR="001C53EF">
        <w:t xml:space="preserve"> </w:t>
      </w:r>
      <w:r w:rsidR="002B75B9" w:rsidRPr="00953786">
        <w:rPr>
          <w:b/>
        </w:rPr>
        <w:t xml:space="preserve">Незнанов П.Г., </w:t>
      </w:r>
      <w:r w:rsidR="006447C5" w:rsidRPr="00953786">
        <w:rPr>
          <w:b/>
        </w:rPr>
        <w:t>Гусельщиков Э.Б.</w:t>
      </w:r>
    </w:p>
    <w:p w:rsidR="00371345" w:rsidRPr="00953786" w:rsidRDefault="00371345" w:rsidP="005D5073">
      <w:pPr>
        <w:ind w:right="-142"/>
        <w:jc w:val="both"/>
        <w:rPr>
          <w:b/>
        </w:rPr>
      </w:pPr>
    </w:p>
    <w:p w:rsidR="00C95E81" w:rsidRPr="00EA5089" w:rsidRDefault="00C95E81" w:rsidP="00C95E81">
      <w:pPr>
        <w:rPr>
          <w:b/>
        </w:rPr>
      </w:pPr>
      <w:r w:rsidRPr="00EA5089">
        <w:rPr>
          <w:b/>
        </w:rPr>
        <w:t>Приглашенные:</w:t>
      </w:r>
    </w:p>
    <w:p w:rsidR="00C95E81" w:rsidRPr="00EA5089" w:rsidRDefault="00C95E81" w:rsidP="00C00FD8">
      <w:pPr>
        <w:tabs>
          <w:tab w:val="left" w:pos="4125"/>
        </w:tabs>
        <w:rPr>
          <w:b/>
        </w:rPr>
      </w:pPr>
      <w:r w:rsidRPr="00EA5089">
        <w:rPr>
          <w:b/>
        </w:rPr>
        <w:tab/>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7739"/>
      </w:tblGrid>
      <w:tr w:rsidR="006447C5" w:rsidRPr="009E1080" w:rsidTr="00AE5D50">
        <w:trPr>
          <w:trHeight w:val="409"/>
          <w:jc w:val="center"/>
        </w:trPr>
        <w:tc>
          <w:tcPr>
            <w:tcW w:w="2473" w:type="dxa"/>
            <w:shd w:val="clear" w:color="auto" w:fill="auto"/>
          </w:tcPr>
          <w:p w:rsidR="00C95E81" w:rsidRPr="009E1080" w:rsidRDefault="002C66DC" w:rsidP="00C00FD8">
            <w:pPr>
              <w:rPr>
                <w:b/>
              </w:rPr>
            </w:pPr>
            <w:r w:rsidRPr="009E1080">
              <w:rPr>
                <w:b/>
              </w:rPr>
              <w:t>Бушуева О.В.</w:t>
            </w:r>
          </w:p>
        </w:tc>
        <w:tc>
          <w:tcPr>
            <w:tcW w:w="7739" w:type="dxa"/>
            <w:shd w:val="clear" w:color="auto" w:fill="auto"/>
          </w:tcPr>
          <w:p w:rsidR="00C95E81" w:rsidRPr="009E1080" w:rsidRDefault="00C95E81" w:rsidP="00C00FD8">
            <w:pPr>
              <w:jc w:val="both"/>
            </w:pPr>
            <w:r w:rsidRPr="009E1080">
              <w:t xml:space="preserve">- начальник </w:t>
            </w:r>
            <w:r w:rsidR="002C66DC" w:rsidRPr="009E1080">
              <w:t xml:space="preserve">управления </w:t>
            </w:r>
            <w:proofErr w:type="spellStart"/>
            <w:r w:rsidR="002C66DC" w:rsidRPr="009E1080">
              <w:t>контрольно</w:t>
            </w:r>
            <w:proofErr w:type="spellEnd"/>
            <w:r w:rsidR="002C66DC" w:rsidRPr="009E1080">
              <w:t xml:space="preserve"> </w:t>
            </w:r>
            <w:r w:rsidR="004A79F3" w:rsidRPr="009E1080">
              <w:t>–</w:t>
            </w:r>
            <w:r w:rsidR="00541B41" w:rsidRPr="009E1080">
              <w:t xml:space="preserve"> </w:t>
            </w:r>
            <w:r w:rsidRPr="009E1080">
              <w:t xml:space="preserve">правового </w:t>
            </w:r>
            <w:r w:rsidR="002C66DC" w:rsidRPr="009E1080">
              <w:t xml:space="preserve">управления </w:t>
            </w:r>
            <w:r w:rsidRPr="009E1080">
              <w:t>региональной энергетической комиссии Кемеровской области;</w:t>
            </w:r>
          </w:p>
        </w:tc>
      </w:tr>
      <w:tr w:rsidR="0011027C" w:rsidRPr="009E1080" w:rsidTr="00AE5D50">
        <w:trPr>
          <w:trHeight w:val="409"/>
          <w:jc w:val="center"/>
        </w:trPr>
        <w:tc>
          <w:tcPr>
            <w:tcW w:w="2473" w:type="dxa"/>
            <w:shd w:val="clear" w:color="auto" w:fill="auto"/>
          </w:tcPr>
          <w:p w:rsidR="0011027C" w:rsidRPr="009E1080" w:rsidRDefault="0011027C" w:rsidP="00C00FD8">
            <w:pPr>
              <w:rPr>
                <w:b/>
              </w:rPr>
            </w:pPr>
            <w:proofErr w:type="spellStart"/>
            <w:r w:rsidRPr="009E1080">
              <w:rPr>
                <w:b/>
              </w:rPr>
              <w:t>Кулебакин</w:t>
            </w:r>
            <w:proofErr w:type="spellEnd"/>
            <w:r w:rsidRPr="009E1080">
              <w:rPr>
                <w:b/>
              </w:rPr>
              <w:t xml:space="preserve"> С.В.</w:t>
            </w:r>
          </w:p>
        </w:tc>
        <w:tc>
          <w:tcPr>
            <w:tcW w:w="7739" w:type="dxa"/>
            <w:shd w:val="clear" w:color="auto" w:fill="auto"/>
          </w:tcPr>
          <w:p w:rsidR="0011027C" w:rsidRPr="009E1080" w:rsidRDefault="0011027C" w:rsidP="00C00FD8">
            <w:pPr>
              <w:jc w:val="both"/>
            </w:pPr>
            <w:r w:rsidRPr="009E1080">
              <w:t>- специалист региональной энергетической комиссии Кемеровской области;</w:t>
            </w:r>
          </w:p>
        </w:tc>
      </w:tr>
      <w:tr w:rsidR="001C53EF" w:rsidRPr="009E1080" w:rsidTr="00AE5D50">
        <w:trPr>
          <w:trHeight w:val="409"/>
          <w:jc w:val="center"/>
        </w:trPr>
        <w:tc>
          <w:tcPr>
            <w:tcW w:w="2473" w:type="dxa"/>
            <w:shd w:val="clear" w:color="auto" w:fill="auto"/>
          </w:tcPr>
          <w:p w:rsidR="001C53EF" w:rsidRPr="003349C0" w:rsidRDefault="001C53EF" w:rsidP="001C53EF">
            <w:pPr>
              <w:ind w:right="-142"/>
              <w:rPr>
                <w:b/>
              </w:rPr>
            </w:pPr>
            <w:proofErr w:type="spellStart"/>
            <w:r w:rsidRPr="003349C0">
              <w:rPr>
                <w:b/>
              </w:rPr>
              <w:t>Гаристов</w:t>
            </w:r>
            <w:proofErr w:type="spellEnd"/>
            <w:r w:rsidRPr="003349C0">
              <w:rPr>
                <w:b/>
              </w:rPr>
              <w:t xml:space="preserve"> Н.Н.</w:t>
            </w:r>
          </w:p>
        </w:tc>
        <w:tc>
          <w:tcPr>
            <w:tcW w:w="7739" w:type="dxa"/>
            <w:shd w:val="clear" w:color="auto" w:fill="auto"/>
          </w:tcPr>
          <w:p w:rsidR="001C53EF" w:rsidRPr="003349C0" w:rsidRDefault="001C53EF" w:rsidP="001C53EF">
            <w:pPr>
              <w:ind w:right="-142"/>
              <w:jc w:val="both"/>
            </w:pPr>
            <w:r w:rsidRPr="003349C0">
              <w:t xml:space="preserve">- </w:t>
            </w:r>
            <w:r w:rsidRPr="003349C0">
              <w:rPr>
                <w:sz w:val="23"/>
                <w:szCs w:val="23"/>
              </w:rPr>
              <w:t>генеральный директор ОАО «АЭЭ»</w:t>
            </w:r>
            <w:r>
              <w:rPr>
                <w:sz w:val="23"/>
                <w:szCs w:val="23"/>
              </w:rPr>
              <w:t>;</w:t>
            </w:r>
          </w:p>
        </w:tc>
      </w:tr>
      <w:tr w:rsidR="00ED1F81" w:rsidRPr="009E1080" w:rsidTr="00AE5D50">
        <w:trPr>
          <w:trHeight w:val="409"/>
          <w:jc w:val="center"/>
        </w:trPr>
        <w:tc>
          <w:tcPr>
            <w:tcW w:w="2473" w:type="dxa"/>
            <w:shd w:val="clear" w:color="auto" w:fill="auto"/>
          </w:tcPr>
          <w:p w:rsidR="00ED1F81" w:rsidRPr="00250C07" w:rsidRDefault="00250C07" w:rsidP="00C00FD8">
            <w:pPr>
              <w:rPr>
                <w:b/>
              </w:rPr>
            </w:pPr>
            <w:r w:rsidRPr="00250C07">
              <w:rPr>
                <w:b/>
              </w:rPr>
              <w:t>Абраменко О.А.</w:t>
            </w:r>
          </w:p>
        </w:tc>
        <w:tc>
          <w:tcPr>
            <w:tcW w:w="7739" w:type="dxa"/>
            <w:shd w:val="clear" w:color="auto" w:fill="auto"/>
          </w:tcPr>
          <w:tbl>
            <w:tblPr>
              <w:tblW w:w="5076" w:type="pct"/>
              <w:jc w:val="center"/>
              <w:tblLook w:val="04A0" w:firstRow="1" w:lastRow="0" w:firstColumn="1" w:lastColumn="0" w:noHBand="0" w:noVBand="1"/>
            </w:tblPr>
            <w:tblGrid>
              <w:gridCol w:w="7637"/>
            </w:tblGrid>
            <w:tr w:rsidR="00DF1657" w:rsidRPr="00250C07" w:rsidTr="004456FD">
              <w:trPr>
                <w:trHeight w:val="409"/>
                <w:jc w:val="center"/>
              </w:trPr>
              <w:tc>
                <w:tcPr>
                  <w:tcW w:w="7166" w:type="dxa"/>
                  <w:shd w:val="clear" w:color="auto" w:fill="auto"/>
                </w:tcPr>
                <w:p w:rsidR="00DF1657" w:rsidRPr="00250C07" w:rsidRDefault="00DF1657" w:rsidP="00DF1657">
                  <w:pPr>
                    <w:jc w:val="both"/>
                  </w:pPr>
                  <w:r w:rsidRPr="00250C07">
                    <w:t>- ведущий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bl>
          <w:p w:rsidR="00ED1F81" w:rsidRPr="00250C07" w:rsidRDefault="00ED1F81" w:rsidP="00C00FD8">
            <w:pPr>
              <w:jc w:val="both"/>
            </w:pPr>
          </w:p>
        </w:tc>
      </w:tr>
      <w:tr w:rsidR="007F3597" w:rsidRPr="009E1080" w:rsidTr="00AE5D50">
        <w:trPr>
          <w:trHeight w:val="409"/>
          <w:jc w:val="center"/>
        </w:trPr>
        <w:tc>
          <w:tcPr>
            <w:tcW w:w="2473" w:type="dxa"/>
            <w:shd w:val="clear" w:color="auto" w:fill="auto"/>
          </w:tcPr>
          <w:p w:rsidR="007F3597" w:rsidRPr="00AE5D50" w:rsidRDefault="00AE5D50" w:rsidP="00C00FD8">
            <w:pPr>
              <w:rPr>
                <w:b/>
              </w:rPr>
            </w:pPr>
            <w:proofErr w:type="spellStart"/>
            <w:r w:rsidRPr="00AE5D50">
              <w:rPr>
                <w:b/>
              </w:rPr>
              <w:t>Хамзин</w:t>
            </w:r>
            <w:proofErr w:type="spellEnd"/>
            <w:r w:rsidRPr="00AE5D50">
              <w:rPr>
                <w:b/>
              </w:rPr>
              <w:t xml:space="preserve"> Р.Ш.</w:t>
            </w:r>
          </w:p>
        </w:tc>
        <w:tc>
          <w:tcPr>
            <w:tcW w:w="7739" w:type="dxa"/>
            <w:shd w:val="clear" w:color="auto" w:fill="auto"/>
          </w:tcPr>
          <w:p w:rsidR="007F3597" w:rsidRPr="00AE5D50" w:rsidRDefault="007F3597" w:rsidP="00DF1657">
            <w:pPr>
              <w:jc w:val="both"/>
            </w:pPr>
            <w:r w:rsidRPr="00AE5D50">
              <w:t xml:space="preserve">- главный консультант </w:t>
            </w:r>
            <w:r w:rsidR="00AE5D50" w:rsidRPr="00AE5D50">
              <w:t xml:space="preserve">технического </w:t>
            </w:r>
            <w:r w:rsidRPr="00AE5D50">
              <w:t>отдела региональной энергетической комиссии Кемеровской области;</w:t>
            </w:r>
          </w:p>
        </w:tc>
      </w:tr>
      <w:tr w:rsidR="00F634E1" w:rsidRPr="009E1080" w:rsidTr="00AE5D50">
        <w:trPr>
          <w:trHeight w:val="409"/>
          <w:jc w:val="center"/>
        </w:trPr>
        <w:tc>
          <w:tcPr>
            <w:tcW w:w="2473" w:type="dxa"/>
            <w:shd w:val="clear" w:color="auto" w:fill="auto"/>
          </w:tcPr>
          <w:p w:rsidR="00F634E1" w:rsidRDefault="00AE5D50" w:rsidP="00C00FD8">
            <w:pPr>
              <w:rPr>
                <w:b/>
              </w:rPr>
            </w:pPr>
            <w:bookmarkStart w:id="0" w:name="_Hlk508612479"/>
            <w:r>
              <w:rPr>
                <w:b/>
              </w:rPr>
              <w:t>Игонин С.Е.</w:t>
            </w:r>
          </w:p>
        </w:tc>
        <w:tc>
          <w:tcPr>
            <w:tcW w:w="7739" w:type="dxa"/>
            <w:shd w:val="clear" w:color="auto" w:fill="auto"/>
          </w:tcPr>
          <w:p w:rsidR="00F634E1" w:rsidRDefault="00F634E1" w:rsidP="00DF1657">
            <w:pPr>
              <w:jc w:val="both"/>
            </w:pPr>
            <w:r>
              <w:t>-</w:t>
            </w:r>
            <w:r w:rsidR="00AE5D50">
              <w:t xml:space="preserve"> экономист группы комбинированной выработки отдела ценообразования в теплоэнергетике ОАО «АЭЭ»</w:t>
            </w:r>
            <w:r>
              <w:t>;</w:t>
            </w:r>
          </w:p>
        </w:tc>
      </w:tr>
      <w:tr w:rsidR="00F634E1" w:rsidRPr="009E1080" w:rsidTr="00AE5D50">
        <w:trPr>
          <w:trHeight w:val="409"/>
          <w:jc w:val="center"/>
        </w:trPr>
        <w:tc>
          <w:tcPr>
            <w:tcW w:w="2473" w:type="dxa"/>
            <w:shd w:val="clear" w:color="auto" w:fill="auto"/>
          </w:tcPr>
          <w:p w:rsidR="00F634E1" w:rsidRPr="001B6AC8" w:rsidRDefault="00B72444" w:rsidP="00C00FD8">
            <w:pPr>
              <w:rPr>
                <w:b/>
              </w:rPr>
            </w:pPr>
            <w:proofErr w:type="spellStart"/>
            <w:r w:rsidRPr="001B6AC8">
              <w:rPr>
                <w:b/>
              </w:rPr>
              <w:t>Ляпустин</w:t>
            </w:r>
            <w:proofErr w:type="spellEnd"/>
            <w:r w:rsidRPr="001B6AC8">
              <w:rPr>
                <w:b/>
              </w:rPr>
              <w:t xml:space="preserve"> </w:t>
            </w:r>
            <w:r w:rsidR="001B6AC8" w:rsidRPr="001B6AC8">
              <w:rPr>
                <w:b/>
              </w:rPr>
              <w:t>Д.С.</w:t>
            </w:r>
          </w:p>
        </w:tc>
        <w:tc>
          <w:tcPr>
            <w:tcW w:w="7739" w:type="dxa"/>
            <w:shd w:val="clear" w:color="auto" w:fill="auto"/>
          </w:tcPr>
          <w:p w:rsidR="00F634E1" w:rsidRPr="001B6AC8" w:rsidRDefault="001B6AC8" w:rsidP="00DF1657">
            <w:pPr>
              <w:jc w:val="both"/>
            </w:pPr>
            <w:r w:rsidRPr="001B6AC8">
              <w:t xml:space="preserve">- заместитель начальника по теплоэнергетике технического отдела </w:t>
            </w:r>
            <w:r w:rsidRPr="001B6AC8">
              <w:br/>
              <w:t>ОАО «АЭЭ».</w:t>
            </w:r>
          </w:p>
        </w:tc>
      </w:tr>
      <w:tr w:rsidR="00A832E5" w:rsidRPr="009E1080" w:rsidTr="00AE5D50">
        <w:trPr>
          <w:trHeight w:val="409"/>
          <w:jc w:val="center"/>
        </w:trPr>
        <w:tc>
          <w:tcPr>
            <w:tcW w:w="2473" w:type="dxa"/>
            <w:shd w:val="clear" w:color="auto" w:fill="auto"/>
          </w:tcPr>
          <w:p w:rsidR="00A832E5" w:rsidRPr="001B6AC8" w:rsidRDefault="00A832E5" w:rsidP="00C00FD8">
            <w:pPr>
              <w:rPr>
                <w:b/>
              </w:rPr>
            </w:pPr>
            <w:r>
              <w:rPr>
                <w:b/>
              </w:rPr>
              <w:t>Кузнецов А.В.</w:t>
            </w:r>
          </w:p>
        </w:tc>
        <w:tc>
          <w:tcPr>
            <w:tcW w:w="7739" w:type="dxa"/>
            <w:shd w:val="clear" w:color="auto" w:fill="auto"/>
          </w:tcPr>
          <w:p w:rsidR="00A832E5" w:rsidRPr="001B6AC8" w:rsidRDefault="00A832E5" w:rsidP="00DF1657">
            <w:pPr>
              <w:jc w:val="both"/>
            </w:pPr>
            <w:r>
              <w:t>- директор по экономике и финансам ООО «</w:t>
            </w:r>
            <w:proofErr w:type="spellStart"/>
            <w:r>
              <w:t>СибЭнерго</w:t>
            </w:r>
            <w:proofErr w:type="spellEnd"/>
            <w:r>
              <w:t>».</w:t>
            </w:r>
          </w:p>
        </w:tc>
      </w:tr>
    </w:tbl>
    <w:p w:rsidR="001B6AC8" w:rsidRDefault="001B6AC8" w:rsidP="004F6074">
      <w:pPr>
        <w:ind w:right="-143" w:firstLine="567"/>
        <w:jc w:val="both"/>
      </w:pPr>
    </w:p>
    <w:p w:rsidR="004F6074" w:rsidRDefault="004F6074" w:rsidP="004F6074">
      <w:pPr>
        <w:ind w:right="-143" w:firstLine="567"/>
        <w:jc w:val="both"/>
      </w:pPr>
      <w:r w:rsidRPr="00107D24">
        <w:t xml:space="preserve">В адрес генерального директора Союза «Кузбасской </w:t>
      </w:r>
      <w:proofErr w:type="spellStart"/>
      <w:r w:rsidRPr="00107D24">
        <w:t>торгово</w:t>
      </w:r>
      <w:proofErr w:type="spellEnd"/>
      <w:r w:rsidRPr="00107D24">
        <w:t xml:space="preserve"> – 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C0418D" w:rsidRDefault="00C0418D" w:rsidP="00C0418D">
      <w:pPr>
        <w:ind w:right="-144" w:firstLine="567"/>
        <w:jc w:val="both"/>
      </w:pPr>
      <w:r>
        <w:t>В адрес руководителя Управления Федеральной антимонопольной службы по Кемеровской области было направлено приглашение принять участие в заседании Правления РЭК КО, а также отправлены материалы для ознакомления, явка не обеспечена.</w:t>
      </w:r>
    </w:p>
    <w:p w:rsidR="001B6AC8" w:rsidRDefault="001B6AC8" w:rsidP="00A401A3">
      <w:pPr>
        <w:ind w:right="-426"/>
        <w:jc w:val="both"/>
        <w:rPr>
          <w:b/>
        </w:rPr>
        <w:sectPr w:rsidR="001B6AC8" w:rsidSect="00D74FA9">
          <w:headerReference w:type="even" r:id="rId8"/>
          <w:headerReference w:type="default" r:id="rId9"/>
          <w:footerReference w:type="even" r:id="rId10"/>
          <w:footerReference w:type="default" r:id="rId11"/>
          <w:headerReference w:type="first" r:id="rId12"/>
          <w:footerReference w:type="first" r:id="rId13"/>
          <w:pgSz w:w="11906" w:h="16838"/>
          <w:pgMar w:top="1418" w:right="849" w:bottom="1276" w:left="1134" w:header="709" w:footer="709" w:gutter="0"/>
          <w:cols w:space="708"/>
          <w:titlePg/>
          <w:docGrid w:linePitch="360"/>
        </w:sectPr>
      </w:pPr>
    </w:p>
    <w:p w:rsidR="00F634E1" w:rsidRDefault="00F634E1" w:rsidP="00A401A3">
      <w:pPr>
        <w:ind w:right="-426"/>
        <w:jc w:val="both"/>
        <w:rPr>
          <w:b/>
        </w:rPr>
      </w:pPr>
    </w:p>
    <w:p w:rsidR="00A401A3" w:rsidRDefault="00A401A3" w:rsidP="00A401A3">
      <w:pPr>
        <w:ind w:right="-426"/>
        <w:jc w:val="both"/>
        <w:rPr>
          <w:b/>
        </w:rPr>
      </w:pPr>
      <w:r w:rsidRPr="003866BB">
        <w:rPr>
          <w:b/>
        </w:rPr>
        <w:t>Повестка дня:</w:t>
      </w:r>
    </w:p>
    <w:p w:rsidR="005360E3" w:rsidRDefault="005360E3" w:rsidP="00A401A3">
      <w:pPr>
        <w:ind w:right="-426"/>
        <w:jc w:val="both"/>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242"/>
      </w:tblGrid>
      <w:tr w:rsidR="00876FC3" w:rsidRPr="00F16DE1" w:rsidTr="00876FC3">
        <w:trPr>
          <w:trHeight w:val="477"/>
        </w:trPr>
        <w:tc>
          <w:tcPr>
            <w:tcW w:w="534" w:type="dxa"/>
            <w:vMerge w:val="restart"/>
            <w:shd w:val="clear" w:color="auto" w:fill="auto"/>
            <w:vAlign w:val="center"/>
          </w:tcPr>
          <w:p w:rsidR="00876FC3" w:rsidRPr="00F16DE1" w:rsidRDefault="00876FC3" w:rsidP="004456FD">
            <w:pPr>
              <w:jc w:val="center"/>
            </w:pPr>
            <w:r w:rsidRPr="00F16DE1">
              <w:t>№</w:t>
            </w:r>
          </w:p>
        </w:tc>
        <w:tc>
          <w:tcPr>
            <w:tcW w:w="9242" w:type="dxa"/>
            <w:vMerge w:val="restart"/>
            <w:shd w:val="clear" w:color="auto" w:fill="auto"/>
            <w:vAlign w:val="center"/>
          </w:tcPr>
          <w:p w:rsidR="00876FC3" w:rsidRPr="00F16DE1" w:rsidRDefault="00876FC3" w:rsidP="004456FD">
            <w:pPr>
              <w:jc w:val="center"/>
            </w:pPr>
            <w:r w:rsidRPr="00F16DE1">
              <w:t>Вопрос</w:t>
            </w:r>
          </w:p>
        </w:tc>
      </w:tr>
      <w:tr w:rsidR="00876FC3" w:rsidRPr="00F16DE1" w:rsidTr="00876FC3">
        <w:trPr>
          <w:trHeight w:val="276"/>
        </w:trPr>
        <w:tc>
          <w:tcPr>
            <w:tcW w:w="534" w:type="dxa"/>
            <w:vMerge/>
            <w:shd w:val="clear" w:color="auto" w:fill="auto"/>
          </w:tcPr>
          <w:p w:rsidR="00876FC3" w:rsidRPr="00F16DE1" w:rsidRDefault="00876FC3" w:rsidP="004456FD">
            <w:pPr>
              <w:jc w:val="center"/>
            </w:pPr>
          </w:p>
        </w:tc>
        <w:tc>
          <w:tcPr>
            <w:tcW w:w="9242" w:type="dxa"/>
            <w:vMerge/>
            <w:shd w:val="clear" w:color="auto" w:fill="auto"/>
          </w:tcPr>
          <w:p w:rsidR="00876FC3" w:rsidRPr="00F16DE1" w:rsidRDefault="00876FC3" w:rsidP="004456FD">
            <w:pPr>
              <w:jc w:val="center"/>
            </w:pPr>
          </w:p>
        </w:tc>
      </w:tr>
      <w:tr w:rsidR="001B6AC8" w:rsidRPr="00F16DE1" w:rsidTr="00876FC3">
        <w:trPr>
          <w:trHeight w:val="276"/>
        </w:trPr>
        <w:tc>
          <w:tcPr>
            <w:tcW w:w="534" w:type="dxa"/>
            <w:shd w:val="clear" w:color="auto" w:fill="auto"/>
          </w:tcPr>
          <w:p w:rsidR="001B6AC8" w:rsidRPr="00F16DE1" w:rsidRDefault="001B6AC8" w:rsidP="001B6AC8">
            <w:r>
              <w:t>1.</w:t>
            </w:r>
          </w:p>
        </w:tc>
        <w:tc>
          <w:tcPr>
            <w:tcW w:w="9242" w:type="dxa"/>
            <w:shd w:val="clear" w:color="auto" w:fill="auto"/>
          </w:tcPr>
          <w:p w:rsidR="001B6AC8" w:rsidRPr="00EA3F70" w:rsidRDefault="001B6AC8" w:rsidP="001B6AC8">
            <w:pPr>
              <w:jc w:val="both"/>
              <w:rPr>
                <w:bCs/>
                <w:color w:val="000000"/>
                <w:kern w:val="32"/>
              </w:rPr>
            </w:pPr>
            <w:r w:rsidRPr="000D5D4C">
              <w:rPr>
                <w:bCs/>
                <w:color w:val="000000"/>
                <w:kern w:val="32"/>
              </w:rPr>
              <w:t xml:space="preserve">Об установлении долгосрочных параметров регулирования тарифов в сфере холодного водоснабжения питьевой водой, водоотведения МП «Водоканал» </w:t>
            </w:r>
            <w:proofErr w:type="spellStart"/>
            <w:r w:rsidRPr="000D5D4C">
              <w:rPr>
                <w:bCs/>
                <w:color w:val="000000"/>
                <w:kern w:val="32"/>
              </w:rPr>
              <w:t>Тайгинского</w:t>
            </w:r>
            <w:proofErr w:type="spellEnd"/>
            <w:r w:rsidRPr="000D5D4C">
              <w:rPr>
                <w:bCs/>
                <w:color w:val="000000"/>
                <w:kern w:val="32"/>
              </w:rPr>
              <w:t xml:space="preserve"> городского округа</w:t>
            </w:r>
            <w:r>
              <w:rPr>
                <w:bCs/>
                <w:color w:val="000000"/>
                <w:kern w:val="32"/>
              </w:rPr>
              <w:t xml:space="preserve"> </w:t>
            </w:r>
            <w:r w:rsidRPr="000D5D4C">
              <w:rPr>
                <w:bCs/>
                <w:color w:val="000000"/>
                <w:kern w:val="32"/>
              </w:rPr>
              <w:t>(г. Тайга)</w:t>
            </w:r>
          </w:p>
        </w:tc>
      </w:tr>
      <w:tr w:rsidR="001B6AC8" w:rsidRPr="00F16DE1" w:rsidTr="00876FC3">
        <w:trPr>
          <w:trHeight w:val="642"/>
        </w:trPr>
        <w:tc>
          <w:tcPr>
            <w:tcW w:w="534" w:type="dxa"/>
            <w:shd w:val="clear" w:color="auto" w:fill="auto"/>
          </w:tcPr>
          <w:p w:rsidR="001B6AC8" w:rsidRDefault="001B6AC8" w:rsidP="001B6AC8">
            <w:r>
              <w:t>2.</w:t>
            </w:r>
          </w:p>
        </w:tc>
        <w:tc>
          <w:tcPr>
            <w:tcW w:w="9242" w:type="dxa"/>
            <w:shd w:val="clear" w:color="auto" w:fill="auto"/>
          </w:tcPr>
          <w:p w:rsidR="001B6AC8" w:rsidRPr="00D94A53" w:rsidRDefault="001B6AC8" w:rsidP="001B6AC8">
            <w:pPr>
              <w:jc w:val="both"/>
              <w:rPr>
                <w:bCs/>
                <w:color w:val="000000"/>
                <w:kern w:val="32"/>
              </w:rPr>
            </w:pPr>
            <w:r w:rsidRPr="000D5D4C">
              <w:rPr>
                <w:bCs/>
                <w:color w:val="000000"/>
                <w:kern w:val="32"/>
              </w:rPr>
              <w:t>Об утверждении производственной программы</w:t>
            </w:r>
            <w:r>
              <w:rPr>
                <w:bCs/>
                <w:color w:val="000000"/>
                <w:kern w:val="32"/>
              </w:rPr>
              <w:t xml:space="preserve"> </w:t>
            </w:r>
            <w:r w:rsidRPr="000D5D4C">
              <w:rPr>
                <w:bCs/>
                <w:color w:val="000000"/>
                <w:kern w:val="32"/>
              </w:rPr>
              <w:t>в сфере холодного водоснабжения питьевой водой, водоотведения</w:t>
            </w:r>
            <w:r>
              <w:rPr>
                <w:bCs/>
                <w:color w:val="000000"/>
                <w:kern w:val="32"/>
              </w:rPr>
              <w:t xml:space="preserve"> </w:t>
            </w:r>
            <w:r w:rsidRPr="000D5D4C">
              <w:rPr>
                <w:bCs/>
                <w:color w:val="000000"/>
                <w:kern w:val="32"/>
              </w:rPr>
              <w:t>и об установлении тарифов на питьевую воду, водоотведение</w:t>
            </w:r>
            <w:r>
              <w:rPr>
                <w:bCs/>
                <w:color w:val="000000"/>
                <w:kern w:val="32"/>
              </w:rPr>
              <w:t xml:space="preserve"> </w:t>
            </w:r>
            <w:r w:rsidRPr="000D5D4C">
              <w:rPr>
                <w:bCs/>
                <w:color w:val="000000"/>
                <w:kern w:val="32"/>
              </w:rPr>
              <w:t xml:space="preserve">МП «Водоканал» </w:t>
            </w:r>
            <w:proofErr w:type="spellStart"/>
            <w:r w:rsidRPr="000D5D4C">
              <w:rPr>
                <w:bCs/>
                <w:color w:val="000000"/>
                <w:kern w:val="32"/>
              </w:rPr>
              <w:t>Тайгинского</w:t>
            </w:r>
            <w:proofErr w:type="spellEnd"/>
            <w:r w:rsidRPr="000D5D4C">
              <w:rPr>
                <w:bCs/>
                <w:color w:val="000000"/>
                <w:kern w:val="32"/>
              </w:rPr>
              <w:t xml:space="preserve"> городского округа (г. Тайга)</w:t>
            </w:r>
          </w:p>
        </w:tc>
      </w:tr>
      <w:tr w:rsidR="001B6AC8" w:rsidRPr="00F16DE1" w:rsidTr="00876FC3">
        <w:trPr>
          <w:trHeight w:val="642"/>
        </w:trPr>
        <w:tc>
          <w:tcPr>
            <w:tcW w:w="534" w:type="dxa"/>
            <w:shd w:val="clear" w:color="auto" w:fill="auto"/>
          </w:tcPr>
          <w:p w:rsidR="001B6AC8" w:rsidRDefault="001B6AC8" w:rsidP="001B6AC8">
            <w:r>
              <w:t>3.</w:t>
            </w:r>
          </w:p>
        </w:tc>
        <w:tc>
          <w:tcPr>
            <w:tcW w:w="9242" w:type="dxa"/>
            <w:shd w:val="clear" w:color="auto" w:fill="auto"/>
          </w:tcPr>
          <w:p w:rsidR="001B6AC8" w:rsidRPr="00D94A53" w:rsidRDefault="001B6AC8" w:rsidP="001B6AC8">
            <w:pPr>
              <w:jc w:val="both"/>
              <w:rPr>
                <w:bCs/>
                <w:color w:val="000000"/>
                <w:kern w:val="32"/>
              </w:rPr>
            </w:pPr>
            <w:r w:rsidRPr="00FD2201">
              <w:rPr>
                <w:bCs/>
                <w:color w:val="000000"/>
                <w:kern w:val="32"/>
              </w:rPr>
              <w:t>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2018 – 2019 годы</w:t>
            </w:r>
          </w:p>
        </w:tc>
      </w:tr>
      <w:tr w:rsidR="001B6AC8" w:rsidRPr="00F16DE1" w:rsidTr="00876FC3">
        <w:trPr>
          <w:trHeight w:val="642"/>
        </w:trPr>
        <w:tc>
          <w:tcPr>
            <w:tcW w:w="534" w:type="dxa"/>
            <w:shd w:val="clear" w:color="auto" w:fill="auto"/>
          </w:tcPr>
          <w:p w:rsidR="001B6AC8" w:rsidRDefault="001B6AC8" w:rsidP="001B6AC8">
            <w:r>
              <w:t>4.</w:t>
            </w:r>
          </w:p>
        </w:tc>
        <w:tc>
          <w:tcPr>
            <w:tcW w:w="9242" w:type="dxa"/>
            <w:shd w:val="clear" w:color="auto" w:fill="auto"/>
          </w:tcPr>
          <w:p w:rsidR="001B6AC8" w:rsidRPr="00D94A53" w:rsidRDefault="001B6AC8" w:rsidP="001B6AC8">
            <w:pPr>
              <w:jc w:val="both"/>
              <w:rPr>
                <w:bCs/>
                <w:color w:val="000000"/>
                <w:kern w:val="32"/>
              </w:rPr>
            </w:pPr>
            <w:r w:rsidRPr="00B962F0">
              <w:rPr>
                <w:bCs/>
                <w:color w:val="000000"/>
                <w:kern w:val="32"/>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Pr>
                <w:bCs/>
                <w:color w:val="000000"/>
                <w:kern w:val="32"/>
              </w:rPr>
              <w:t xml:space="preserve"> </w:t>
            </w:r>
            <w:r w:rsidRPr="00B962F0">
              <w:rPr>
                <w:bCs/>
                <w:color w:val="000000"/>
                <w:kern w:val="32"/>
              </w:rPr>
              <w:t>25</w:t>
            </w:r>
            <w:r>
              <w:rPr>
                <w:bCs/>
                <w:color w:val="000000"/>
                <w:kern w:val="32"/>
              </w:rPr>
              <w:t xml:space="preserve"> </w:t>
            </w:r>
            <w:r w:rsidRPr="00B962F0">
              <w:rPr>
                <w:bCs/>
                <w:color w:val="000000"/>
                <w:kern w:val="32"/>
              </w:rPr>
              <w:t>МВт и более, на 2018 – 2019 годы</w:t>
            </w:r>
          </w:p>
        </w:tc>
      </w:tr>
      <w:tr w:rsidR="001B6AC8" w:rsidRPr="00F16DE1" w:rsidTr="00876FC3">
        <w:trPr>
          <w:trHeight w:val="642"/>
        </w:trPr>
        <w:tc>
          <w:tcPr>
            <w:tcW w:w="534" w:type="dxa"/>
            <w:shd w:val="clear" w:color="auto" w:fill="auto"/>
          </w:tcPr>
          <w:p w:rsidR="001B6AC8" w:rsidRDefault="001B6AC8" w:rsidP="001B6AC8">
            <w:r>
              <w:t>5.</w:t>
            </w:r>
          </w:p>
        </w:tc>
        <w:tc>
          <w:tcPr>
            <w:tcW w:w="9242" w:type="dxa"/>
            <w:shd w:val="clear" w:color="auto" w:fill="auto"/>
          </w:tcPr>
          <w:p w:rsidR="001B6AC8" w:rsidRPr="00D94A53" w:rsidRDefault="001B6AC8" w:rsidP="001B6AC8">
            <w:pPr>
              <w:jc w:val="both"/>
              <w:rPr>
                <w:bCs/>
                <w:color w:val="000000"/>
                <w:kern w:val="32"/>
              </w:rPr>
            </w:pPr>
            <w:r w:rsidRPr="00B962F0">
              <w:rPr>
                <w:bCs/>
                <w:color w:val="000000"/>
                <w:kern w:val="32"/>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w:t>
            </w:r>
            <w:r>
              <w:rPr>
                <w:bCs/>
                <w:color w:val="000000"/>
                <w:kern w:val="32"/>
              </w:rPr>
              <w:br/>
            </w:r>
            <w:r w:rsidRPr="00B962F0">
              <w:rPr>
                <w:bCs/>
                <w:color w:val="000000"/>
                <w:kern w:val="32"/>
              </w:rPr>
              <w:t>и тепловой энергии с установленной мощностью производства электрической энергии 25 МВт и более, на 2019 год</w:t>
            </w:r>
          </w:p>
        </w:tc>
      </w:tr>
      <w:tr w:rsidR="001B6AC8" w:rsidRPr="00F16DE1" w:rsidTr="00876FC3">
        <w:trPr>
          <w:trHeight w:val="642"/>
        </w:trPr>
        <w:tc>
          <w:tcPr>
            <w:tcW w:w="534" w:type="dxa"/>
            <w:shd w:val="clear" w:color="auto" w:fill="auto"/>
          </w:tcPr>
          <w:p w:rsidR="001B6AC8" w:rsidRDefault="001B6AC8" w:rsidP="001B6AC8">
            <w:r>
              <w:t>6.</w:t>
            </w:r>
          </w:p>
        </w:tc>
        <w:tc>
          <w:tcPr>
            <w:tcW w:w="9242" w:type="dxa"/>
            <w:shd w:val="clear" w:color="auto" w:fill="auto"/>
          </w:tcPr>
          <w:p w:rsidR="001B6AC8" w:rsidRPr="00433EF5" w:rsidRDefault="001B6AC8" w:rsidP="001B6AC8">
            <w:pPr>
              <w:jc w:val="both"/>
              <w:rPr>
                <w:bCs/>
                <w:color w:val="000000"/>
                <w:kern w:val="32"/>
              </w:rPr>
            </w:pPr>
            <w:r w:rsidRPr="00433EF5">
              <w:rPr>
                <w:bCs/>
                <w:color w:val="000000"/>
                <w:kern w:val="32"/>
              </w:rPr>
              <w:t>Об установлении ООО «</w:t>
            </w:r>
            <w:proofErr w:type="spellStart"/>
            <w:r w:rsidRPr="00433EF5">
              <w:rPr>
                <w:bCs/>
                <w:color w:val="000000"/>
                <w:kern w:val="32"/>
              </w:rPr>
              <w:t>СибЭнерго</w:t>
            </w:r>
            <w:proofErr w:type="spellEnd"/>
            <w:r w:rsidRPr="00433EF5">
              <w:rPr>
                <w:bCs/>
                <w:color w:val="000000"/>
                <w:kern w:val="32"/>
              </w:rPr>
              <w:t>» тарифа на тепловую энергию, реализуемую на потребительском рынке г. Новокузнецка ведомственными котельными, на 2018 год</w:t>
            </w:r>
          </w:p>
        </w:tc>
      </w:tr>
      <w:tr w:rsidR="001B6AC8" w:rsidRPr="00F16DE1" w:rsidTr="00876FC3">
        <w:trPr>
          <w:trHeight w:val="642"/>
        </w:trPr>
        <w:tc>
          <w:tcPr>
            <w:tcW w:w="534" w:type="dxa"/>
            <w:shd w:val="clear" w:color="auto" w:fill="auto"/>
          </w:tcPr>
          <w:p w:rsidR="001B6AC8" w:rsidRDefault="001B6AC8" w:rsidP="001B6AC8">
            <w:pPr>
              <w:jc w:val="both"/>
            </w:pPr>
            <w:r>
              <w:t>7.</w:t>
            </w:r>
          </w:p>
        </w:tc>
        <w:tc>
          <w:tcPr>
            <w:tcW w:w="9242" w:type="dxa"/>
            <w:shd w:val="clear" w:color="auto" w:fill="auto"/>
          </w:tcPr>
          <w:p w:rsidR="001B6AC8" w:rsidRPr="00433EF5" w:rsidRDefault="001B6AC8" w:rsidP="001B6AC8">
            <w:pPr>
              <w:jc w:val="both"/>
              <w:rPr>
                <w:bCs/>
                <w:color w:val="000000"/>
                <w:kern w:val="32"/>
              </w:rPr>
            </w:pPr>
            <w:r w:rsidRPr="00433EF5">
              <w:rPr>
                <w:bCs/>
                <w:color w:val="000000"/>
                <w:kern w:val="32"/>
              </w:rPr>
              <w:t>Об установлении ООО «</w:t>
            </w:r>
            <w:proofErr w:type="spellStart"/>
            <w:r w:rsidRPr="00433EF5">
              <w:rPr>
                <w:bCs/>
                <w:color w:val="000000"/>
                <w:kern w:val="32"/>
              </w:rPr>
              <w:t>СибЭнерго</w:t>
            </w:r>
            <w:proofErr w:type="spellEnd"/>
            <w:r w:rsidRPr="00433EF5">
              <w:rPr>
                <w:bCs/>
                <w:color w:val="000000"/>
                <w:kern w:val="32"/>
              </w:rPr>
              <w:t>» долгосрочных тарифов на горячую воду в открытой системе горячего водоснабжения (теплоснабжения), реализуемую на потребительском рынке г. Новокузнецка ведомственными котельными,</w:t>
            </w:r>
            <w:r>
              <w:rPr>
                <w:bCs/>
                <w:color w:val="000000"/>
                <w:kern w:val="32"/>
              </w:rPr>
              <w:br/>
            </w:r>
            <w:r w:rsidRPr="00433EF5">
              <w:rPr>
                <w:bCs/>
                <w:color w:val="000000"/>
                <w:kern w:val="32"/>
              </w:rPr>
              <w:t>на 2018 год</w:t>
            </w:r>
          </w:p>
        </w:tc>
      </w:tr>
      <w:tr w:rsidR="001B6AC8" w:rsidRPr="00F16DE1" w:rsidTr="00876FC3">
        <w:trPr>
          <w:trHeight w:val="642"/>
        </w:trPr>
        <w:tc>
          <w:tcPr>
            <w:tcW w:w="534" w:type="dxa"/>
            <w:shd w:val="clear" w:color="auto" w:fill="auto"/>
          </w:tcPr>
          <w:p w:rsidR="001B6AC8" w:rsidRDefault="001B6AC8" w:rsidP="001B6AC8">
            <w:pPr>
              <w:jc w:val="both"/>
            </w:pPr>
            <w:r>
              <w:t>8.</w:t>
            </w:r>
          </w:p>
        </w:tc>
        <w:tc>
          <w:tcPr>
            <w:tcW w:w="9242" w:type="dxa"/>
            <w:shd w:val="clear" w:color="auto" w:fill="auto"/>
          </w:tcPr>
          <w:p w:rsidR="001B6AC8" w:rsidRPr="006F0904" w:rsidRDefault="001B6AC8" w:rsidP="001B6AC8">
            <w:pPr>
              <w:jc w:val="both"/>
            </w:pPr>
            <w:r w:rsidRPr="00D94A53">
              <w:rPr>
                <w:bCs/>
                <w:color w:val="000000"/>
                <w:kern w:val="32"/>
              </w:rPr>
              <w:t>Об установлении долгосрочных параметров регулирования</w:t>
            </w:r>
            <w:r>
              <w:rPr>
                <w:bCs/>
                <w:color w:val="000000"/>
                <w:kern w:val="32"/>
              </w:rPr>
              <w:t xml:space="preserve"> </w:t>
            </w:r>
            <w:r w:rsidRPr="00D94A53">
              <w:rPr>
                <w:bCs/>
                <w:color w:val="000000"/>
                <w:kern w:val="32"/>
              </w:rPr>
              <w:t>и долгосрочных тарифов АО «ЕВРАЗ ЗСМК»</w:t>
            </w:r>
            <w:r>
              <w:rPr>
                <w:bCs/>
                <w:color w:val="000000"/>
                <w:kern w:val="32"/>
              </w:rPr>
              <w:t xml:space="preserve"> </w:t>
            </w:r>
            <w:r w:rsidRPr="00D94A53">
              <w:rPr>
                <w:bCs/>
                <w:color w:val="000000"/>
                <w:kern w:val="32"/>
              </w:rPr>
              <w:t>на тепловую энергию, реализуемую</w:t>
            </w:r>
            <w:r>
              <w:rPr>
                <w:bCs/>
                <w:color w:val="000000"/>
                <w:kern w:val="32"/>
              </w:rPr>
              <w:br/>
            </w:r>
            <w:r w:rsidRPr="00D94A53">
              <w:rPr>
                <w:bCs/>
                <w:color w:val="000000"/>
                <w:kern w:val="32"/>
              </w:rPr>
              <w:t>на потребительском рынке</w:t>
            </w:r>
            <w:r>
              <w:rPr>
                <w:bCs/>
                <w:color w:val="000000"/>
                <w:kern w:val="32"/>
              </w:rPr>
              <w:t xml:space="preserve"> </w:t>
            </w:r>
            <w:r w:rsidRPr="00D94A53">
              <w:rPr>
                <w:bCs/>
                <w:color w:val="000000"/>
                <w:kern w:val="32"/>
              </w:rPr>
              <w:t>г. Новокузнецка, на 2019-2023 годы</w:t>
            </w:r>
          </w:p>
        </w:tc>
      </w:tr>
      <w:tr w:rsidR="001B6AC8" w:rsidRPr="00F16DE1" w:rsidTr="00876FC3">
        <w:trPr>
          <w:trHeight w:val="642"/>
        </w:trPr>
        <w:tc>
          <w:tcPr>
            <w:tcW w:w="534" w:type="dxa"/>
            <w:shd w:val="clear" w:color="auto" w:fill="auto"/>
          </w:tcPr>
          <w:p w:rsidR="001B6AC8" w:rsidRDefault="001B6AC8" w:rsidP="001B6AC8">
            <w:pPr>
              <w:jc w:val="both"/>
            </w:pPr>
            <w:r>
              <w:t>9.</w:t>
            </w:r>
          </w:p>
        </w:tc>
        <w:tc>
          <w:tcPr>
            <w:tcW w:w="9242" w:type="dxa"/>
            <w:shd w:val="clear" w:color="auto" w:fill="auto"/>
          </w:tcPr>
          <w:p w:rsidR="001B6AC8" w:rsidRPr="00D94A53" w:rsidRDefault="001B6AC8" w:rsidP="001B6AC8">
            <w:pPr>
              <w:jc w:val="both"/>
              <w:rPr>
                <w:bCs/>
                <w:color w:val="000000"/>
                <w:kern w:val="32"/>
              </w:rPr>
            </w:pPr>
            <w:r w:rsidRPr="00D94A53">
              <w:rPr>
                <w:bCs/>
                <w:color w:val="000000"/>
                <w:kern w:val="32"/>
              </w:rPr>
              <w:t>Об установлении долгосрочных параметров регулирования</w:t>
            </w:r>
            <w:r>
              <w:rPr>
                <w:bCs/>
                <w:color w:val="000000"/>
                <w:kern w:val="32"/>
              </w:rPr>
              <w:t xml:space="preserve"> </w:t>
            </w:r>
            <w:r w:rsidRPr="00D94A53">
              <w:rPr>
                <w:bCs/>
                <w:color w:val="000000"/>
                <w:kern w:val="32"/>
              </w:rPr>
              <w:t>и долгосрочных тарифов на теплоноситель, реализуемый</w:t>
            </w:r>
            <w:r>
              <w:rPr>
                <w:bCs/>
                <w:color w:val="000000"/>
                <w:kern w:val="32"/>
              </w:rPr>
              <w:t xml:space="preserve"> </w:t>
            </w:r>
            <w:r w:rsidRPr="00D94A53">
              <w:rPr>
                <w:bCs/>
                <w:color w:val="000000"/>
                <w:kern w:val="32"/>
              </w:rPr>
              <w:t>АО «ЕВРАЗ ЗСМК»</w:t>
            </w:r>
            <w:r>
              <w:rPr>
                <w:bCs/>
                <w:color w:val="000000"/>
                <w:kern w:val="32"/>
              </w:rPr>
              <w:br/>
            </w:r>
            <w:r w:rsidRPr="00D94A53">
              <w:rPr>
                <w:bCs/>
                <w:color w:val="000000"/>
                <w:kern w:val="32"/>
              </w:rPr>
              <w:t>на потребительском</w:t>
            </w:r>
            <w:r>
              <w:rPr>
                <w:bCs/>
                <w:color w:val="000000"/>
                <w:kern w:val="32"/>
              </w:rPr>
              <w:t xml:space="preserve"> </w:t>
            </w:r>
            <w:r w:rsidRPr="00D94A53">
              <w:rPr>
                <w:bCs/>
                <w:color w:val="000000"/>
                <w:kern w:val="32"/>
              </w:rPr>
              <w:t>рынке г. Новокузнецка, на 2019-2023 годы</w:t>
            </w:r>
          </w:p>
        </w:tc>
      </w:tr>
      <w:tr w:rsidR="001B6AC8" w:rsidRPr="00F16DE1" w:rsidTr="00876FC3">
        <w:trPr>
          <w:trHeight w:val="642"/>
        </w:trPr>
        <w:tc>
          <w:tcPr>
            <w:tcW w:w="534" w:type="dxa"/>
            <w:shd w:val="clear" w:color="auto" w:fill="auto"/>
          </w:tcPr>
          <w:p w:rsidR="001B6AC8" w:rsidRDefault="001B6AC8" w:rsidP="001B6AC8">
            <w:pPr>
              <w:jc w:val="both"/>
            </w:pPr>
            <w:r>
              <w:t>10.</w:t>
            </w:r>
          </w:p>
        </w:tc>
        <w:tc>
          <w:tcPr>
            <w:tcW w:w="9242" w:type="dxa"/>
            <w:shd w:val="clear" w:color="auto" w:fill="auto"/>
          </w:tcPr>
          <w:p w:rsidR="001B6AC8" w:rsidRPr="00D94A53" w:rsidRDefault="001B6AC8" w:rsidP="001B6AC8">
            <w:pPr>
              <w:jc w:val="both"/>
              <w:rPr>
                <w:bCs/>
                <w:color w:val="000000"/>
                <w:kern w:val="32"/>
              </w:rPr>
            </w:pPr>
            <w:r w:rsidRPr="00D94A53">
              <w:rPr>
                <w:bCs/>
                <w:color w:val="000000"/>
                <w:kern w:val="32"/>
              </w:rPr>
              <w:t>Об установлении долгосрочных тарифов на горячую воду в открытой системе горячего водоснабжения (теплоснабжения), реализуемую АО «ЕВРАЗ ЗСМК» на потребительском рынке</w:t>
            </w:r>
            <w:r>
              <w:rPr>
                <w:bCs/>
                <w:color w:val="000000"/>
                <w:kern w:val="32"/>
              </w:rPr>
              <w:t xml:space="preserve"> </w:t>
            </w:r>
            <w:r w:rsidRPr="00D94A53">
              <w:rPr>
                <w:bCs/>
                <w:color w:val="000000"/>
                <w:kern w:val="32"/>
              </w:rPr>
              <w:t>г. Новокузнецка, на 2019-2023 годы</w:t>
            </w:r>
          </w:p>
        </w:tc>
      </w:tr>
    </w:tbl>
    <w:p w:rsidR="00876FC3" w:rsidRDefault="00876FC3" w:rsidP="00A401A3">
      <w:pPr>
        <w:ind w:right="-426"/>
        <w:jc w:val="both"/>
        <w:rPr>
          <w:b/>
        </w:rPr>
      </w:pPr>
    </w:p>
    <w:p w:rsidR="001B6AC8" w:rsidRDefault="00BE7657" w:rsidP="001B6AC8">
      <w:pPr>
        <w:ind w:firstLine="567"/>
        <w:jc w:val="both"/>
      </w:pPr>
      <w:proofErr w:type="spellStart"/>
      <w:r>
        <w:rPr>
          <w:b/>
        </w:rPr>
        <w:t>Малюта</w:t>
      </w:r>
      <w:proofErr w:type="spellEnd"/>
      <w:r>
        <w:rPr>
          <w:b/>
        </w:rPr>
        <w:t xml:space="preserve"> Д.В</w:t>
      </w:r>
      <w:r w:rsidR="000B0E07">
        <w:rPr>
          <w:b/>
        </w:rPr>
        <w:t>.</w:t>
      </w:r>
      <w:r w:rsidR="00872E19" w:rsidRPr="009A1884">
        <w:t xml:space="preserve"> ознакоми</w:t>
      </w:r>
      <w:r w:rsidR="005D5073">
        <w:t xml:space="preserve">л </w:t>
      </w:r>
      <w:r w:rsidR="00872E19" w:rsidRPr="009A1884">
        <w:t>присутствующих с повесткой дня, обратил внимание, что предприяти</w:t>
      </w:r>
      <w:r w:rsidR="000B0E07">
        <w:t>ям</w:t>
      </w:r>
      <w:r w:rsidR="00872E19">
        <w:t xml:space="preserve"> </w:t>
      </w:r>
      <w:r w:rsidR="00872E19" w:rsidRPr="009A1884">
        <w:t>в установленный срок было направлено уведомление о дате проведения Правления, и предоставил</w:t>
      </w:r>
      <w:r w:rsidR="000B0E07">
        <w:t xml:space="preserve"> </w:t>
      </w:r>
      <w:r w:rsidR="00872E19" w:rsidRPr="009A1884">
        <w:t>слово докладчику.</w:t>
      </w:r>
    </w:p>
    <w:p w:rsidR="001B6AC8" w:rsidRDefault="001B6AC8" w:rsidP="001B6AC8">
      <w:pPr>
        <w:ind w:firstLine="567"/>
        <w:jc w:val="both"/>
        <w:rPr>
          <w:b/>
          <w:bCs/>
          <w:kern w:val="32"/>
        </w:rPr>
      </w:pPr>
    </w:p>
    <w:p w:rsidR="00C0418D" w:rsidRPr="001B6AC8" w:rsidRDefault="001B6AC8" w:rsidP="001B6AC8">
      <w:pPr>
        <w:ind w:firstLine="567"/>
        <w:jc w:val="both"/>
        <w:rPr>
          <w:b/>
        </w:rPr>
      </w:pPr>
      <w:r w:rsidRPr="001B6AC8">
        <w:rPr>
          <w:b/>
          <w:bCs/>
          <w:kern w:val="32"/>
        </w:rPr>
        <w:t>1.</w:t>
      </w:r>
      <w:r w:rsidR="003A2898" w:rsidRPr="001B6AC8">
        <w:rPr>
          <w:b/>
          <w:bCs/>
          <w:kern w:val="32"/>
        </w:rPr>
        <w:t xml:space="preserve"> </w:t>
      </w:r>
      <w:r w:rsidRPr="001B6AC8">
        <w:rPr>
          <w:b/>
          <w:bCs/>
          <w:color w:val="000000"/>
          <w:kern w:val="32"/>
        </w:rPr>
        <w:t xml:space="preserve">Об установлении долгосрочных параметров регулирования тарифов в сфере холодного водоснабжения питьевой водой, водоотведения МП «Водоканал» </w:t>
      </w:r>
      <w:proofErr w:type="spellStart"/>
      <w:r w:rsidRPr="001B6AC8">
        <w:rPr>
          <w:b/>
          <w:bCs/>
          <w:color w:val="000000"/>
          <w:kern w:val="32"/>
        </w:rPr>
        <w:t>Тайгинского</w:t>
      </w:r>
      <w:proofErr w:type="spellEnd"/>
      <w:r w:rsidRPr="001B6AC8">
        <w:rPr>
          <w:b/>
          <w:bCs/>
          <w:color w:val="000000"/>
          <w:kern w:val="32"/>
        </w:rPr>
        <w:t xml:space="preserve"> городского округа (г. Тайга)</w:t>
      </w:r>
    </w:p>
    <w:p w:rsidR="001B6AC8" w:rsidRDefault="001B6AC8" w:rsidP="00BE7657">
      <w:pPr>
        <w:ind w:firstLine="567"/>
        <w:jc w:val="both"/>
      </w:pPr>
    </w:p>
    <w:p w:rsidR="001B6AC8" w:rsidRPr="001B6AC8" w:rsidRDefault="00402E67" w:rsidP="001B6AC8">
      <w:pPr>
        <w:ind w:firstLine="709"/>
        <w:jc w:val="both"/>
      </w:pPr>
      <w:r w:rsidRPr="004107D1">
        <w:lastRenderedPageBreak/>
        <w:t>Докладчик</w:t>
      </w:r>
      <w:r w:rsidR="00C0418D">
        <w:t xml:space="preserve"> </w:t>
      </w:r>
      <w:r w:rsidR="001B6AC8">
        <w:rPr>
          <w:b/>
        </w:rPr>
        <w:t>Абраменко О</w:t>
      </w:r>
      <w:r w:rsidR="00C0418D" w:rsidRPr="00C0418D">
        <w:rPr>
          <w:b/>
        </w:rPr>
        <w:t>.</w:t>
      </w:r>
      <w:r w:rsidR="001B6AC8">
        <w:rPr>
          <w:b/>
        </w:rPr>
        <w:t>А.</w:t>
      </w:r>
      <w:r>
        <w:rPr>
          <w:b/>
        </w:rPr>
        <w:t xml:space="preserve"> </w:t>
      </w:r>
      <w:r w:rsidR="001B6AC8">
        <w:t xml:space="preserve">согласно экспертному заключению (приложение № 1 к настоящему протоколу) предлагает </w:t>
      </w:r>
      <w:r w:rsidR="001B6AC8" w:rsidRPr="001B6AC8">
        <w:t>у</w:t>
      </w:r>
      <w:r w:rsidR="001B6AC8" w:rsidRPr="001B6AC8">
        <w:t xml:space="preserve">становить </w:t>
      </w:r>
      <w:bookmarkStart w:id="1" w:name="OLE_LINK1"/>
      <w:r w:rsidR="001B6AC8" w:rsidRPr="001B6AC8">
        <w:t xml:space="preserve">МП «Водоканал» </w:t>
      </w:r>
      <w:proofErr w:type="spellStart"/>
      <w:r w:rsidR="001B6AC8" w:rsidRPr="001B6AC8">
        <w:t>Тайгинского</w:t>
      </w:r>
      <w:proofErr w:type="spellEnd"/>
      <w:r w:rsidR="001B6AC8" w:rsidRPr="001B6AC8">
        <w:t xml:space="preserve"> городского округа              </w:t>
      </w:r>
      <w:proofErr w:type="gramStart"/>
      <w:r w:rsidR="001B6AC8" w:rsidRPr="001B6AC8">
        <w:t xml:space="preserve">   (</w:t>
      </w:r>
      <w:proofErr w:type="gramEnd"/>
      <w:r w:rsidR="001B6AC8" w:rsidRPr="001B6AC8">
        <w:t>г. Тайга)</w:t>
      </w:r>
      <w:bookmarkEnd w:id="1"/>
      <w:r w:rsidR="001B6AC8" w:rsidRPr="001B6AC8">
        <w:t xml:space="preserve">, ИНН 4246018157, долгосрочные параметры регулирования тарифов на питьевую воду, водоотведение на период с 01.01.2019 по 31.12.2023 согласно приложению </w:t>
      </w:r>
      <w:r w:rsidR="001B6AC8">
        <w:t xml:space="preserve">№ 2 </w:t>
      </w:r>
      <w:r w:rsidR="001B6AC8" w:rsidRPr="001B6AC8">
        <w:t xml:space="preserve">к настоящему </w:t>
      </w:r>
      <w:r w:rsidR="001B6AC8">
        <w:t>протоколу</w:t>
      </w:r>
      <w:r w:rsidR="001B6AC8" w:rsidRPr="001B6AC8">
        <w:t>.</w:t>
      </w:r>
    </w:p>
    <w:p w:rsidR="00517C03" w:rsidRDefault="00517C03" w:rsidP="001B6AC8">
      <w:pPr>
        <w:jc w:val="both"/>
      </w:pPr>
    </w:p>
    <w:p w:rsidR="00402E67" w:rsidRPr="00517C03" w:rsidRDefault="00402E67" w:rsidP="00517C03">
      <w:pPr>
        <w:ind w:firstLine="709"/>
        <w:jc w:val="both"/>
      </w:pPr>
      <w:r w:rsidRPr="00E17B99">
        <w:t>Рассмотрев представленные материалы, Правление региональной энергетической комиссии Кемеровской области</w:t>
      </w:r>
    </w:p>
    <w:p w:rsidR="00402E67" w:rsidRPr="00E17B99" w:rsidRDefault="00402E67" w:rsidP="00402E67">
      <w:pPr>
        <w:ind w:firstLine="567"/>
        <w:jc w:val="both"/>
        <w:rPr>
          <w:b/>
        </w:rPr>
      </w:pPr>
    </w:p>
    <w:p w:rsidR="00402E67" w:rsidRDefault="00402E67" w:rsidP="00402E67">
      <w:pPr>
        <w:ind w:firstLine="567"/>
        <w:jc w:val="both"/>
        <w:rPr>
          <w:b/>
        </w:rPr>
      </w:pPr>
      <w:r>
        <w:rPr>
          <w:b/>
        </w:rPr>
        <w:t>ПОСТАНОВ</w:t>
      </w:r>
      <w:r w:rsidRPr="00E17B99">
        <w:rPr>
          <w:b/>
        </w:rPr>
        <w:t>ИЛО:</w:t>
      </w:r>
    </w:p>
    <w:p w:rsidR="00402E67" w:rsidRDefault="00402E67" w:rsidP="00402E67">
      <w:pPr>
        <w:ind w:firstLine="567"/>
        <w:jc w:val="both"/>
      </w:pPr>
    </w:p>
    <w:p w:rsidR="00402E67" w:rsidRPr="00777B68" w:rsidRDefault="00402E67" w:rsidP="00402E67">
      <w:pPr>
        <w:ind w:firstLine="567"/>
        <w:jc w:val="both"/>
        <w:rPr>
          <w:b/>
        </w:rPr>
      </w:pPr>
      <w:r>
        <w:t>Согласиться с предложением докладчика</w:t>
      </w:r>
    </w:p>
    <w:p w:rsidR="00402E67" w:rsidRPr="00E17B99" w:rsidRDefault="00402E67" w:rsidP="00402E67">
      <w:pPr>
        <w:ind w:firstLine="567"/>
        <w:jc w:val="both"/>
        <w:rPr>
          <w:b/>
        </w:rPr>
      </w:pPr>
    </w:p>
    <w:p w:rsidR="00F7594C" w:rsidRDefault="00F7594C" w:rsidP="00F7594C">
      <w:pPr>
        <w:ind w:firstLine="567"/>
        <w:jc w:val="both"/>
        <w:rPr>
          <w:b/>
        </w:rPr>
      </w:pPr>
      <w:r w:rsidRPr="00E17B99">
        <w:rPr>
          <w:b/>
        </w:rPr>
        <w:t>Голосовали «ЗА» – единогласно.</w:t>
      </w:r>
    </w:p>
    <w:p w:rsidR="00517C03" w:rsidRDefault="00517C03" w:rsidP="00F7594C">
      <w:pPr>
        <w:ind w:firstLine="567"/>
        <w:jc w:val="both"/>
        <w:rPr>
          <w:b/>
        </w:rPr>
      </w:pPr>
    </w:p>
    <w:p w:rsidR="00D74FA9" w:rsidRDefault="00D74FA9" w:rsidP="00F7594C">
      <w:pPr>
        <w:ind w:firstLine="567"/>
        <w:jc w:val="both"/>
        <w:rPr>
          <w:b/>
        </w:rPr>
      </w:pPr>
    </w:p>
    <w:p w:rsidR="00722347" w:rsidRPr="008C619D" w:rsidRDefault="00F7594C" w:rsidP="00F7594C">
      <w:pPr>
        <w:ind w:firstLine="567"/>
        <w:jc w:val="both"/>
        <w:rPr>
          <w:b/>
        </w:rPr>
      </w:pPr>
      <w:r w:rsidRPr="008C619D">
        <w:rPr>
          <w:b/>
        </w:rPr>
        <w:t xml:space="preserve">2. </w:t>
      </w:r>
      <w:r w:rsidR="008C619D" w:rsidRPr="008C619D">
        <w:rPr>
          <w:b/>
          <w:bCs/>
          <w:kern w:val="32"/>
        </w:rPr>
        <w:t xml:space="preserve">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МП «Водоканал» </w:t>
      </w:r>
      <w:proofErr w:type="spellStart"/>
      <w:r w:rsidR="008C619D" w:rsidRPr="008C619D">
        <w:rPr>
          <w:b/>
          <w:bCs/>
          <w:kern w:val="32"/>
        </w:rPr>
        <w:t>Тайгинского</w:t>
      </w:r>
      <w:proofErr w:type="spellEnd"/>
      <w:r w:rsidR="008C619D" w:rsidRPr="008C619D">
        <w:rPr>
          <w:b/>
          <w:bCs/>
          <w:kern w:val="32"/>
        </w:rPr>
        <w:t xml:space="preserve"> городского округа (г. Тайга)</w:t>
      </w:r>
    </w:p>
    <w:p w:rsidR="00D74FA9" w:rsidRPr="008C619D" w:rsidRDefault="00D74FA9" w:rsidP="00F7594C">
      <w:pPr>
        <w:ind w:firstLine="567"/>
        <w:jc w:val="both"/>
        <w:rPr>
          <w:b/>
          <w:color w:val="FF0000"/>
        </w:rPr>
      </w:pPr>
    </w:p>
    <w:p w:rsidR="00F7594C" w:rsidRDefault="008C619D" w:rsidP="00722347">
      <w:pPr>
        <w:ind w:firstLine="709"/>
        <w:jc w:val="both"/>
      </w:pPr>
      <w:r w:rsidRPr="004107D1">
        <w:t>Докладчик</w:t>
      </w:r>
      <w:r>
        <w:t xml:space="preserve"> </w:t>
      </w:r>
      <w:r>
        <w:rPr>
          <w:b/>
        </w:rPr>
        <w:t>Абраменко О</w:t>
      </w:r>
      <w:r w:rsidRPr="00C0418D">
        <w:rPr>
          <w:b/>
        </w:rPr>
        <w:t>.</w:t>
      </w:r>
      <w:r>
        <w:rPr>
          <w:b/>
        </w:rPr>
        <w:t xml:space="preserve">А. </w:t>
      </w:r>
      <w:r>
        <w:t>согласно экспертному заключению (приложение № 1 к настоящему протоколу) предлагает</w:t>
      </w:r>
      <w:r>
        <w:t>:</w:t>
      </w:r>
    </w:p>
    <w:p w:rsidR="008C619D" w:rsidRPr="00F7594C" w:rsidRDefault="008C619D" w:rsidP="00722347">
      <w:pPr>
        <w:ind w:firstLine="709"/>
        <w:jc w:val="both"/>
      </w:pPr>
    </w:p>
    <w:p w:rsidR="008C619D" w:rsidRDefault="008C619D" w:rsidP="008C619D">
      <w:pPr>
        <w:ind w:firstLine="709"/>
        <w:jc w:val="both"/>
      </w:pPr>
      <w:r w:rsidRPr="008C619D">
        <w:t xml:space="preserve">1. </w:t>
      </w:r>
      <w:r w:rsidRPr="008C619D">
        <w:t xml:space="preserve">Утвердить МП «Водоканал» </w:t>
      </w:r>
      <w:proofErr w:type="spellStart"/>
      <w:r w:rsidRPr="008C619D">
        <w:t>Тайгинского</w:t>
      </w:r>
      <w:proofErr w:type="spellEnd"/>
      <w:r w:rsidRPr="008C619D">
        <w:t xml:space="preserve"> городского округа (г. Тайга), ИНН 4246018157, производственную программу в сфере холодного водоснабжения питьевой водой, водоотведения на период с 01.01.2019 по 31.12.2023 согласно приложению № </w:t>
      </w:r>
      <w:r>
        <w:t>3</w:t>
      </w:r>
      <w:r w:rsidRPr="008C619D">
        <w:t xml:space="preserve"> к настоящему </w:t>
      </w:r>
      <w:r>
        <w:t>протоколу</w:t>
      </w:r>
      <w:r w:rsidRPr="008C619D">
        <w:t>.</w:t>
      </w:r>
    </w:p>
    <w:p w:rsidR="008C619D" w:rsidRDefault="008C619D" w:rsidP="008C619D">
      <w:pPr>
        <w:ind w:firstLine="567"/>
        <w:jc w:val="both"/>
      </w:pPr>
      <w:r>
        <w:t xml:space="preserve">2. </w:t>
      </w:r>
      <w:r>
        <w:t>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t xml:space="preserve">№ </w:t>
      </w:r>
      <w:r>
        <w:t>4</w:t>
      </w:r>
      <w:r>
        <w:t xml:space="preserve"> </w:t>
      </w:r>
      <w:r w:rsidRPr="00BE46CF">
        <w:t>к настоящему протоколу.</w:t>
      </w:r>
    </w:p>
    <w:p w:rsidR="008C619D" w:rsidRPr="008C619D" w:rsidRDefault="008C619D" w:rsidP="008C619D">
      <w:pPr>
        <w:ind w:firstLine="567"/>
        <w:jc w:val="both"/>
      </w:pPr>
      <w:r>
        <w:t xml:space="preserve">3. </w:t>
      </w:r>
      <w:r w:rsidRPr="008C619D">
        <w:t xml:space="preserve">Установить МП «Водоканал» </w:t>
      </w:r>
      <w:proofErr w:type="spellStart"/>
      <w:r w:rsidRPr="008C619D">
        <w:t>Тайгинского</w:t>
      </w:r>
      <w:proofErr w:type="spellEnd"/>
      <w:r w:rsidRPr="008C619D">
        <w:t xml:space="preserve"> городского округа (г. Тайга), ИНН 4246018157, </w:t>
      </w:r>
      <w:proofErr w:type="spellStart"/>
      <w:r w:rsidRPr="008C619D">
        <w:t>одноставочные</w:t>
      </w:r>
      <w:proofErr w:type="spellEnd"/>
      <w:r w:rsidRPr="008C619D">
        <w:t xml:space="preserve"> тарифы на питьевую воду, водоотведение, с применением метода индексации на период с 01.01.2019 по 31.12.2023 согласно приложению № </w:t>
      </w:r>
      <w:r>
        <w:t>5</w:t>
      </w:r>
      <w:r w:rsidRPr="008C619D">
        <w:t xml:space="preserve"> к настоящему </w:t>
      </w:r>
      <w:r>
        <w:t>протоколу</w:t>
      </w:r>
      <w:r w:rsidRPr="008C619D">
        <w:t xml:space="preserve">.  </w:t>
      </w:r>
    </w:p>
    <w:p w:rsidR="00BE7657" w:rsidRDefault="00BE7657" w:rsidP="00F7594C">
      <w:pPr>
        <w:pStyle w:val="af3"/>
        <w:ind w:left="0" w:firstLine="709"/>
        <w:jc w:val="both"/>
      </w:pPr>
    </w:p>
    <w:p w:rsidR="008C619D" w:rsidRDefault="008C619D" w:rsidP="00F7594C">
      <w:pPr>
        <w:pStyle w:val="af3"/>
        <w:ind w:left="0" w:firstLine="709"/>
        <w:jc w:val="both"/>
      </w:pPr>
      <w:r>
        <w:t>Отмечено, что в деле имеются письменные обращения:</w:t>
      </w:r>
    </w:p>
    <w:p w:rsidR="008C619D" w:rsidRDefault="008C619D" w:rsidP="008C619D">
      <w:pPr>
        <w:pStyle w:val="af3"/>
        <w:ind w:left="0" w:firstLine="709"/>
        <w:jc w:val="both"/>
      </w:pPr>
      <w:r>
        <w:t>- (</w:t>
      </w:r>
      <w:proofErr w:type="spellStart"/>
      <w:r>
        <w:t>вх</w:t>
      </w:r>
      <w:proofErr w:type="spellEnd"/>
      <w:r>
        <w:t xml:space="preserve">. № 6017 от 27.11.2018; исх. № 942 от 27.11.2018) за подписью генерального директора </w:t>
      </w:r>
      <w:r w:rsidRPr="008C619D">
        <w:t xml:space="preserve">МП «Водоканал» </w:t>
      </w:r>
      <w:proofErr w:type="spellStart"/>
      <w:r w:rsidRPr="008C619D">
        <w:t>Тайгинского</w:t>
      </w:r>
      <w:proofErr w:type="spellEnd"/>
      <w:r w:rsidRPr="008C619D">
        <w:t xml:space="preserve"> городского округа </w:t>
      </w:r>
      <w:proofErr w:type="spellStart"/>
      <w:r w:rsidR="007C19AC">
        <w:t>Мхоян</w:t>
      </w:r>
      <w:proofErr w:type="spellEnd"/>
      <w:r w:rsidR="007C19AC">
        <w:t xml:space="preserve"> Н.С. с просьбой рассмотреть вопрос в отсутствии представителей организации;</w:t>
      </w:r>
    </w:p>
    <w:p w:rsidR="007C19AC" w:rsidRDefault="007C19AC" w:rsidP="007C19AC">
      <w:pPr>
        <w:pStyle w:val="af3"/>
        <w:ind w:left="0" w:firstLine="709"/>
        <w:jc w:val="both"/>
      </w:pPr>
      <w:r>
        <w:t>- (</w:t>
      </w:r>
      <w:proofErr w:type="spellStart"/>
      <w:r>
        <w:t>вх</w:t>
      </w:r>
      <w:proofErr w:type="spellEnd"/>
      <w:r>
        <w:t xml:space="preserve">. № 6016 от 27.11.2018; исх. №3727 от 27.11.2018) за подписью главы </w:t>
      </w:r>
      <w:proofErr w:type="spellStart"/>
      <w:r>
        <w:t>Тайгинского</w:t>
      </w:r>
      <w:proofErr w:type="spellEnd"/>
      <w:r>
        <w:t xml:space="preserve"> городского округа М.Е. </w:t>
      </w:r>
      <w:proofErr w:type="spellStart"/>
      <w:r>
        <w:t>Теремецкого</w:t>
      </w:r>
      <w:proofErr w:type="spellEnd"/>
      <w:r>
        <w:t xml:space="preserve"> </w:t>
      </w:r>
      <w:r>
        <w:t xml:space="preserve">с просьбой рассмотреть вопрос в отсутствии представителей </w:t>
      </w:r>
      <w:r>
        <w:t xml:space="preserve">Администрации </w:t>
      </w:r>
      <w:proofErr w:type="spellStart"/>
      <w:r>
        <w:t>Тайгинского</w:t>
      </w:r>
      <w:proofErr w:type="spellEnd"/>
      <w:r>
        <w:t xml:space="preserve"> городского округа</w:t>
      </w:r>
      <w:r>
        <w:t>;</w:t>
      </w:r>
    </w:p>
    <w:p w:rsidR="007C19AC" w:rsidRDefault="007C19AC" w:rsidP="008C619D">
      <w:pPr>
        <w:pStyle w:val="af3"/>
        <w:ind w:left="0" w:firstLine="709"/>
        <w:jc w:val="both"/>
      </w:pPr>
    </w:p>
    <w:p w:rsidR="008C619D" w:rsidRDefault="008C619D" w:rsidP="008C619D">
      <w:pPr>
        <w:pStyle w:val="af3"/>
        <w:ind w:left="0" w:firstLine="709"/>
        <w:jc w:val="both"/>
      </w:pPr>
    </w:p>
    <w:p w:rsidR="00402E67" w:rsidRPr="008C619D" w:rsidRDefault="00402E67" w:rsidP="008C619D">
      <w:pPr>
        <w:pStyle w:val="af3"/>
        <w:ind w:left="0" w:firstLine="709"/>
        <w:jc w:val="both"/>
      </w:pPr>
      <w:r w:rsidRPr="00E17B99">
        <w:t>Рассмотрев представленные материалы, Правление региональной энергетической комиссии Кемеровской области</w:t>
      </w:r>
    </w:p>
    <w:p w:rsidR="00402E67" w:rsidRPr="00E17B99" w:rsidRDefault="00402E67" w:rsidP="00402E67">
      <w:pPr>
        <w:ind w:firstLine="567"/>
        <w:jc w:val="both"/>
        <w:rPr>
          <w:b/>
        </w:rPr>
      </w:pPr>
    </w:p>
    <w:p w:rsidR="00402E67" w:rsidRDefault="00402E67" w:rsidP="00402E67">
      <w:pPr>
        <w:ind w:firstLine="567"/>
        <w:jc w:val="both"/>
        <w:rPr>
          <w:b/>
        </w:rPr>
      </w:pPr>
      <w:r>
        <w:rPr>
          <w:b/>
        </w:rPr>
        <w:t>ПОСТАНОВ</w:t>
      </w:r>
      <w:r w:rsidRPr="00E17B99">
        <w:rPr>
          <w:b/>
        </w:rPr>
        <w:t>ИЛО:</w:t>
      </w:r>
    </w:p>
    <w:p w:rsidR="00402E67" w:rsidRDefault="00402E67" w:rsidP="00402E67">
      <w:pPr>
        <w:ind w:firstLine="567"/>
        <w:jc w:val="both"/>
      </w:pPr>
    </w:p>
    <w:p w:rsidR="00402E67" w:rsidRPr="006254B6" w:rsidRDefault="00402E67" w:rsidP="00402E67">
      <w:pPr>
        <w:ind w:firstLine="567"/>
        <w:jc w:val="both"/>
      </w:pPr>
      <w:r>
        <w:lastRenderedPageBreak/>
        <w:t>Согласиться с предложением докладчика.</w:t>
      </w:r>
    </w:p>
    <w:p w:rsidR="00402E67" w:rsidRDefault="00402E67" w:rsidP="00402E67">
      <w:pPr>
        <w:ind w:firstLine="567"/>
        <w:jc w:val="both"/>
        <w:rPr>
          <w:b/>
        </w:rPr>
      </w:pPr>
    </w:p>
    <w:p w:rsidR="00722347" w:rsidRDefault="00722347" w:rsidP="00722347">
      <w:pPr>
        <w:ind w:firstLine="567"/>
        <w:jc w:val="both"/>
        <w:rPr>
          <w:b/>
        </w:rPr>
      </w:pPr>
      <w:r w:rsidRPr="00E17B99">
        <w:rPr>
          <w:b/>
        </w:rPr>
        <w:t>Голосовали «ЗА» – единогласно.</w:t>
      </w:r>
    </w:p>
    <w:p w:rsidR="00D74FA9" w:rsidRDefault="00D74FA9" w:rsidP="00722347">
      <w:pPr>
        <w:jc w:val="both"/>
        <w:rPr>
          <w:b/>
        </w:rPr>
      </w:pPr>
    </w:p>
    <w:p w:rsidR="00D74FA9" w:rsidRDefault="00D74FA9" w:rsidP="00722347">
      <w:pPr>
        <w:jc w:val="both"/>
        <w:rPr>
          <w:b/>
        </w:rPr>
      </w:pPr>
    </w:p>
    <w:p w:rsidR="00A94FF0" w:rsidRDefault="00EF4FBE" w:rsidP="00A94FF0">
      <w:pPr>
        <w:ind w:firstLine="567"/>
        <w:jc w:val="both"/>
        <w:rPr>
          <w:b/>
        </w:rPr>
      </w:pPr>
      <w:r w:rsidRPr="007C19AC">
        <w:rPr>
          <w:b/>
        </w:rPr>
        <w:t xml:space="preserve">3. </w:t>
      </w:r>
      <w:r w:rsidR="007C19AC" w:rsidRPr="007C19AC">
        <w:rPr>
          <w:b/>
        </w:rPr>
        <w:t>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2018 – 2019 годы</w:t>
      </w:r>
    </w:p>
    <w:p w:rsidR="00A94FF0" w:rsidRDefault="00A94FF0" w:rsidP="00A94FF0">
      <w:pPr>
        <w:ind w:firstLine="567"/>
        <w:jc w:val="both"/>
      </w:pPr>
    </w:p>
    <w:p w:rsidR="007C19AC" w:rsidRPr="00A94FF0" w:rsidRDefault="007C19AC" w:rsidP="00A94FF0">
      <w:pPr>
        <w:ind w:firstLine="567"/>
        <w:jc w:val="both"/>
        <w:rPr>
          <w:b/>
        </w:rPr>
      </w:pPr>
      <w:r w:rsidRPr="004107D1">
        <w:t>Докладчик</w:t>
      </w:r>
      <w:r>
        <w:t xml:space="preserve"> </w:t>
      </w:r>
      <w:proofErr w:type="spellStart"/>
      <w:r>
        <w:rPr>
          <w:b/>
        </w:rPr>
        <w:t>Хамзин</w:t>
      </w:r>
      <w:proofErr w:type="spellEnd"/>
      <w:r>
        <w:rPr>
          <w:b/>
        </w:rPr>
        <w:t xml:space="preserve"> Р.Ш.</w:t>
      </w:r>
      <w:r>
        <w:rPr>
          <w:b/>
        </w:rPr>
        <w:t xml:space="preserve"> </w:t>
      </w:r>
      <w:r>
        <w:t>согласно экспертн</w:t>
      </w:r>
      <w:r>
        <w:t xml:space="preserve">ым </w:t>
      </w:r>
      <w:r>
        <w:t>заключени</w:t>
      </w:r>
      <w:r>
        <w:t>ям</w:t>
      </w:r>
      <w:r>
        <w:t xml:space="preserve"> </w:t>
      </w:r>
      <w:r w:rsidR="00A94FF0" w:rsidRPr="00A94FF0">
        <w:t>по утверждению нормативов технологических потерь при передаче тепловой эне</w:t>
      </w:r>
      <w:r w:rsidR="00A94FF0" w:rsidRPr="00A94FF0">
        <w:t>р</w:t>
      </w:r>
      <w:r w:rsidR="00A94FF0" w:rsidRPr="00A94FF0">
        <w:t>гии на 2018 год</w:t>
      </w:r>
      <w:r w:rsidR="00A94FF0">
        <w:t xml:space="preserve"> </w:t>
      </w:r>
      <w:r>
        <w:t xml:space="preserve">(приложение № </w:t>
      </w:r>
      <w:r>
        <w:t>6</w:t>
      </w:r>
      <w:r>
        <w:t xml:space="preserve"> к настоящему протоколу)</w:t>
      </w:r>
      <w:r w:rsidR="00A94FF0">
        <w:t xml:space="preserve"> и </w:t>
      </w:r>
      <w:r w:rsidR="00A94FF0" w:rsidRPr="00A94FF0">
        <w:t>по утверждению нормативов технологических потерь при передаче тепловой эне</w:t>
      </w:r>
      <w:r w:rsidR="00A94FF0" w:rsidRPr="00A94FF0">
        <w:t>р</w:t>
      </w:r>
      <w:r w:rsidR="00A94FF0" w:rsidRPr="00A94FF0">
        <w:t>гии на 201</w:t>
      </w:r>
      <w:r w:rsidR="00A94FF0">
        <w:t>9</w:t>
      </w:r>
      <w:r w:rsidR="00A94FF0" w:rsidRPr="00A94FF0">
        <w:t xml:space="preserve"> год</w:t>
      </w:r>
      <w:r>
        <w:t xml:space="preserve"> </w:t>
      </w:r>
      <w:r w:rsidR="00A94FF0">
        <w:t xml:space="preserve">(приложение № </w:t>
      </w:r>
      <w:r w:rsidR="00A94FF0">
        <w:t xml:space="preserve">8 </w:t>
      </w:r>
      <w:r w:rsidR="00A94FF0">
        <w:t>к настоящему протоколу)</w:t>
      </w:r>
      <w:r w:rsidR="00A94FF0">
        <w:t xml:space="preserve"> </w:t>
      </w:r>
      <w:r>
        <w:t>предлагает:</w:t>
      </w:r>
    </w:p>
    <w:p w:rsidR="00722347" w:rsidRDefault="00722347" w:rsidP="0049071D">
      <w:pPr>
        <w:ind w:firstLine="567"/>
        <w:jc w:val="both"/>
      </w:pPr>
    </w:p>
    <w:p w:rsidR="007C19AC" w:rsidRPr="007C19AC" w:rsidRDefault="007C19AC" w:rsidP="007C19AC">
      <w:pPr>
        <w:ind w:firstLine="567"/>
        <w:jc w:val="both"/>
      </w:pPr>
      <w:r>
        <w:t xml:space="preserve">1. </w:t>
      </w:r>
      <w:r w:rsidRPr="007C19AC">
        <w:t>Утвердить нормативы технологических потерь при передаче тепловой энергии, теплоносителя по тепловым сетям регулируемых организаций Кемеровской области на 2018 год согласно приложению №</w:t>
      </w:r>
      <w:r>
        <w:t xml:space="preserve"> </w:t>
      </w:r>
      <w:r w:rsidR="00A94FF0">
        <w:t>7</w:t>
      </w:r>
      <w:r w:rsidRPr="007C19AC">
        <w:t xml:space="preserve"> к настоящему п</w:t>
      </w:r>
      <w:r>
        <w:t>ротоколу</w:t>
      </w:r>
      <w:r w:rsidRPr="007C19AC">
        <w:t>.</w:t>
      </w:r>
    </w:p>
    <w:p w:rsidR="007C19AC" w:rsidRPr="007C19AC" w:rsidRDefault="007C19AC" w:rsidP="007C19AC">
      <w:pPr>
        <w:ind w:firstLine="567"/>
        <w:jc w:val="both"/>
      </w:pPr>
      <w:r>
        <w:t xml:space="preserve">2. </w:t>
      </w:r>
      <w:r w:rsidRPr="007C19AC">
        <w:t>Утвердить нормативы технологических потерь при передаче тепловой энергии, теплоносителя по тепловым сетям регулируемых организаций Кемеровской области на 2019 год согласно приложению №</w:t>
      </w:r>
      <w:r>
        <w:t xml:space="preserve"> </w:t>
      </w:r>
      <w:r w:rsidR="00A94FF0">
        <w:t>9</w:t>
      </w:r>
      <w:r w:rsidRPr="007C19AC">
        <w:t xml:space="preserve"> к настоящему </w:t>
      </w:r>
      <w:r>
        <w:t>протоколу</w:t>
      </w:r>
      <w:r w:rsidRPr="007C19AC">
        <w:t>.</w:t>
      </w:r>
    </w:p>
    <w:p w:rsidR="008B176C" w:rsidRDefault="008B176C" w:rsidP="007C19AC">
      <w:pPr>
        <w:jc w:val="both"/>
      </w:pPr>
    </w:p>
    <w:p w:rsidR="0049071D" w:rsidRPr="00E17B99" w:rsidRDefault="0049071D" w:rsidP="0049071D">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9071D" w:rsidRPr="00E17B99" w:rsidRDefault="0049071D" w:rsidP="0049071D">
      <w:pPr>
        <w:ind w:firstLine="567"/>
        <w:jc w:val="both"/>
        <w:rPr>
          <w:b/>
        </w:rPr>
      </w:pPr>
    </w:p>
    <w:p w:rsidR="0049071D" w:rsidRDefault="0049071D" w:rsidP="0049071D">
      <w:pPr>
        <w:ind w:firstLine="567"/>
        <w:jc w:val="both"/>
        <w:rPr>
          <w:b/>
        </w:rPr>
      </w:pPr>
      <w:r>
        <w:rPr>
          <w:b/>
        </w:rPr>
        <w:t>ПОСТАНОВ</w:t>
      </w:r>
      <w:r w:rsidRPr="00E17B99">
        <w:rPr>
          <w:b/>
        </w:rPr>
        <w:t>ИЛО:</w:t>
      </w:r>
    </w:p>
    <w:p w:rsidR="0049071D" w:rsidRDefault="0049071D" w:rsidP="0049071D">
      <w:pPr>
        <w:ind w:firstLine="567"/>
        <w:jc w:val="both"/>
      </w:pPr>
    </w:p>
    <w:p w:rsidR="0049071D" w:rsidRPr="00777B68" w:rsidRDefault="0049071D" w:rsidP="0049071D">
      <w:pPr>
        <w:ind w:firstLine="567"/>
        <w:jc w:val="both"/>
        <w:rPr>
          <w:b/>
        </w:rPr>
      </w:pPr>
      <w:r>
        <w:t>Согласиться с предложением докладчика</w:t>
      </w:r>
    </w:p>
    <w:p w:rsidR="0049071D" w:rsidRPr="00E17B99" w:rsidRDefault="0049071D" w:rsidP="0049071D">
      <w:pPr>
        <w:ind w:firstLine="567"/>
        <w:jc w:val="both"/>
        <w:rPr>
          <w:b/>
        </w:rPr>
      </w:pPr>
    </w:p>
    <w:p w:rsidR="0049071D" w:rsidRDefault="0049071D" w:rsidP="0049071D">
      <w:pPr>
        <w:ind w:firstLine="567"/>
        <w:jc w:val="both"/>
        <w:rPr>
          <w:b/>
        </w:rPr>
      </w:pPr>
      <w:r w:rsidRPr="00E17B99">
        <w:rPr>
          <w:b/>
        </w:rPr>
        <w:t>Голосовали «ЗА» – единогласно.</w:t>
      </w:r>
    </w:p>
    <w:p w:rsidR="00D74FA9" w:rsidRDefault="00D74FA9" w:rsidP="0049071D">
      <w:pPr>
        <w:ind w:firstLine="567"/>
        <w:jc w:val="both"/>
        <w:rPr>
          <w:b/>
        </w:rPr>
      </w:pPr>
    </w:p>
    <w:p w:rsidR="00D74FA9" w:rsidRDefault="00D74FA9" w:rsidP="0049071D">
      <w:pPr>
        <w:ind w:firstLine="567"/>
        <w:jc w:val="both"/>
        <w:rPr>
          <w:b/>
        </w:rPr>
      </w:pPr>
    </w:p>
    <w:p w:rsidR="008B176C" w:rsidRPr="00C71A74" w:rsidRDefault="00D65D8D" w:rsidP="00FC2D56">
      <w:pPr>
        <w:ind w:firstLine="567"/>
        <w:jc w:val="both"/>
        <w:rPr>
          <w:b/>
          <w:bCs/>
          <w:kern w:val="32"/>
        </w:rPr>
      </w:pPr>
      <w:r w:rsidRPr="00C71A74">
        <w:rPr>
          <w:b/>
          <w:bCs/>
          <w:kern w:val="32"/>
        </w:rPr>
        <w:t xml:space="preserve">4. </w:t>
      </w:r>
      <w:r w:rsidR="00C71A74" w:rsidRPr="00C71A74">
        <w:rPr>
          <w:b/>
          <w:bCs/>
          <w:kern w:val="32"/>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2018 – 2019 годы</w:t>
      </w:r>
    </w:p>
    <w:p w:rsidR="00C71A74" w:rsidRPr="005916C6" w:rsidRDefault="00C71A74" w:rsidP="00FC2D56">
      <w:pPr>
        <w:ind w:firstLine="567"/>
        <w:jc w:val="both"/>
        <w:rPr>
          <w:b/>
          <w:color w:val="FF0000"/>
        </w:rPr>
      </w:pPr>
    </w:p>
    <w:p w:rsidR="00D65D8D" w:rsidRPr="005916C6" w:rsidRDefault="00C71A74" w:rsidP="00D65D8D">
      <w:pPr>
        <w:ind w:firstLine="567"/>
        <w:jc w:val="both"/>
      </w:pPr>
      <w:r w:rsidRPr="004107D1">
        <w:t>Докладчик</w:t>
      </w:r>
      <w:r>
        <w:t xml:space="preserve"> </w:t>
      </w:r>
      <w:proofErr w:type="spellStart"/>
      <w:r>
        <w:rPr>
          <w:b/>
        </w:rPr>
        <w:t>Хамзин</w:t>
      </w:r>
      <w:proofErr w:type="spellEnd"/>
      <w:r>
        <w:rPr>
          <w:b/>
        </w:rPr>
        <w:t xml:space="preserve"> Р.Ш. </w:t>
      </w:r>
      <w:r>
        <w:t>согласно экспертным заключениям</w:t>
      </w:r>
      <w:r w:rsidR="00D65D8D" w:rsidRPr="005916C6">
        <w:t xml:space="preserve"> </w:t>
      </w:r>
      <w:r w:rsidR="00D53BD8" w:rsidRPr="00A94FF0">
        <w:t xml:space="preserve">по утверждению </w:t>
      </w:r>
      <w:r w:rsidR="00D53BD8" w:rsidRPr="00D53BD8">
        <w:t>удельного расхода топлива</w:t>
      </w:r>
      <w:r w:rsidR="00D53BD8" w:rsidRPr="00A94FF0">
        <w:t xml:space="preserve"> </w:t>
      </w:r>
      <w:r w:rsidR="00D53BD8" w:rsidRPr="00D53BD8">
        <w:t xml:space="preserve">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w:t>
      </w:r>
      <w:r w:rsidR="00D53BD8" w:rsidRPr="00A94FF0">
        <w:t>при передаче тепловой эне</w:t>
      </w:r>
      <w:r w:rsidR="00D53BD8" w:rsidRPr="00A94FF0">
        <w:t>р</w:t>
      </w:r>
      <w:r w:rsidR="00D53BD8" w:rsidRPr="00A94FF0">
        <w:t>гии на 2018 год</w:t>
      </w:r>
      <w:r w:rsidR="00D53BD8">
        <w:t xml:space="preserve"> (приложение № </w:t>
      </w:r>
      <w:r w:rsidR="00D53BD8">
        <w:t>10</w:t>
      </w:r>
      <w:r w:rsidR="00D53BD8">
        <w:t xml:space="preserve"> к настоящему протоколу)</w:t>
      </w:r>
      <w:r w:rsidR="00D53BD8">
        <w:t xml:space="preserve"> и на 2019 год </w:t>
      </w:r>
      <w:r w:rsidR="00D53BD8">
        <w:t>(приложение № 1</w:t>
      </w:r>
      <w:r w:rsidR="00D53BD8">
        <w:t xml:space="preserve">2 </w:t>
      </w:r>
      <w:r w:rsidR="00D53BD8">
        <w:t>к настоящему протоколу)</w:t>
      </w:r>
      <w:r w:rsidR="00D53BD8">
        <w:t xml:space="preserve"> </w:t>
      </w:r>
      <w:r w:rsidR="00D53BD8" w:rsidRPr="005916C6">
        <w:t>предлагает</w:t>
      </w:r>
      <w:r w:rsidR="00D53BD8">
        <w:t>:</w:t>
      </w:r>
    </w:p>
    <w:p w:rsidR="00D65D8D" w:rsidRDefault="00D65D8D" w:rsidP="00D65D8D">
      <w:pPr>
        <w:ind w:firstLine="567"/>
        <w:jc w:val="both"/>
      </w:pPr>
    </w:p>
    <w:p w:rsidR="00D53BD8" w:rsidRPr="00D53BD8" w:rsidRDefault="00D53BD8" w:rsidP="00D53BD8">
      <w:pPr>
        <w:tabs>
          <w:tab w:val="left" w:pos="851"/>
          <w:tab w:val="left" w:pos="993"/>
          <w:tab w:val="left" w:pos="1134"/>
          <w:tab w:val="left" w:pos="9354"/>
        </w:tabs>
        <w:ind w:right="-2" w:firstLine="709"/>
        <w:jc w:val="both"/>
      </w:pPr>
      <w:r w:rsidRPr="00D53BD8">
        <w:t xml:space="preserve">1. </w:t>
      </w:r>
      <w:r w:rsidRPr="00D53BD8">
        <w:t>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 согласно приложению № 1</w:t>
      </w:r>
      <w:r w:rsidRPr="00D53BD8">
        <w:t>1</w:t>
      </w:r>
      <w:r w:rsidRPr="00D53BD8">
        <w:t xml:space="preserve"> к настоящему </w:t>
      </w:r>
      <w:r w:rsidRPr="00D53BD8">
        <w:t>протоколу</w:t>
      </w:r>
      <w:r w:rsidRPr="00D53BD8">
        <w:t>.</w:t>
      </w:r>
    </w:p>
    <w:p w:rsidR="00D53BD8" w:rsidRPr="00D53BD8" w:rsidRDefault="00D53BD8" w:rsidP="00D53BD8">
      <w:pPr>
        <w:tabs>
          <w:tab w:val="left" w:pos="851"/>
          <w:tab w:val="left" w:pos="993"/>
          <w:tab w:val="left" w:pos="1134"/>
          <w:tab w:val="left" w:pos="9354"/>
        </w:tabs>
        <w:ind w:right="-2" w:firstLine="709"/>
        <w:jc w:val="both"/>
      </w:pPr>
      <w:r w:rsidRPr="00D53BD8">
        <w:lastRenderedPageBreak/>
        <w:t>2. 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 согласно приложению № </w:t>
      </w:r>
      <w:r w:rsidRPr="00D53BD8">
        <w:t>13</w:t>
      </w:r>
      <w:r w:rsidRPr="00D53BD8">
        <w:t xml:space="preserve"> к настоящему </w:t>
      </w:r>
      <w:r w:rsidRPr="00D53BD8">
        <w:t>протоколу</w:t>
      </w:r>
      <w:r w:rsidRPr="00D53BD8">
        <w:t>.</w:t>
      </w:r>
    </w:p>
    <w:p w:rsidR="00D65D8D" w:rsidRDefault="00D65D8D" w:rsidP="00A02925">
      <w:pPr>
        <w:jc w:val="both"/>
        <w:rPr>
          <w:color w:val="FF0000"/>
        </w:rPr>
      </w:pPr>
    </w:p>
    <w:p w:rsidR="00A54EBB" w:rsidRPr="00D65D8D" w:rsidRDefault="00A54EBB" w:rsidP="00A54EBB">
      <w:pPr>
        <w:ind w:firstLine="567"/>
        <w:jc w:val="both"/>
      </w:pPr>
      <w:r w:rsidRPr="00D65D8D">
        <w:t>Рассмотрев представленные материалы, Правление региональной энергетической комиссии Кемеровской области</w:t>
      </w:r>
    </w:p>
    <w:p w:rsidR="00A54EBB" w:rsidRPr="00D65D8D" w:rsidRDefault="00A54EBB" w:rsidP="00A54EBB">
      <w:pPr>
        <w:ind w:firstLine="567"/>
        <w:jc w:val="both"/>
      </w:pPr>
    </w:p>
    <w:p w:rsidR="00A54EBB" w:rsidRPr="00D65D8D" w:rsidRDefault="00A54EBB" w:rsidP="00A54EBB">
      <w:pPr>
        <w:ind w:firstLine="567"/>
        <w:jc w:val="both"/>
        <w:rPr>
          <w:b/>
        </w:rPr>
      </w:pPr>
      <w:r w:rsidRPr="00D65D8D">
        <w:rPr>
          <w:b/>
        </w:rPr>
        <w:t>ПОСТАНОВИЛО:</w:t>
      </w:r>
    </w:p>
    <w:p w:rsidR="00A54EBB" w:rsidRPr="00D65D8D" w:rsidRDefault="00A54EBB" w:rsidP="00A54EBB">
      <w:pPr>
        <w:ind w:firstLine="567"/>
        <w:jc w:val="both"/>
      </w:pPr>
    </w:p>
    <w:p w:rsidR="00A54EBB" w:rsidRPr="00D65D8D" w:rsidRDefault="00A54EBB" w:rsidP="00A54EBB">
      <w:pPr>
        <w:ind w:firstLine="567"/>
        <w:jc w:val="both"/>
      </w:pPr>
      <w:r w:rsidRPr="00D65D8D">
        <w:t>Согласиться с предложением докладчика.</w:t>
      </w:r>
    </w:p>
    <w:p w:rsidR="00D65D8D" w:rsidRDefault="00D65D8D" w:rsidP="00D65D8D">
      <w:pPr>
        <w:ind w:firstLine="567"/>
        <w:jc w:val="both"/>
        <w:rPr>
          <w:b/>
        </w:rPr>
      </w:pPr>
    </w:p>
    <w:p w:rsidR="009D407A" w:rsidRDefault="00D65D8D" w:rsidP="009D407A">
      <w:pPr>
        <w:ind w:firstLine="567"/>
        <w:jc w:val="both"/>
        <w:rPr>
          <w:b/>
        </w:rPr>
      </w:pPr>
      <w:r w:rsidRPr="00E17B99">
        <w:rPr>
          <w:b/>
        </w:rPr>
        <w:t>Голосовали «ЗА» – единогласно.</w:t>
      </w:r>
    </w:p>
    <w:p w:rsidR="00A02925" w:rsidRDefault="00A02925" w:rsidP="009D407A">
      <w:pPr>
        <w:ind w:firstLine="567"/>
        <w:jc w:val="both"/>
        <w:rPr>
          <w:b/>
          <w:color w:val="FF0000"/>
        </w:rPr>
      </w:pPr>
    </w:p>
    <w:p w:rsidR="00D74FA9" w:rsidRPr="00A02925" w:rsidRDefault="00D74FA9" w:rsidP="009D407A">
      <w:pPr>
        <w:ind w:firstLine="567"/>
        <w:jc w:val="both"/>
        <w:rPr>
          <w:b/>
          <w:color w:val="FF0000"/>
        </w:rPr>
      </w:pPr>
    </w:p>
    <w:p w:rsidR="00545E75" w:rsidRPr="0037661C" w:rsidRDefault="009D407A" w:rsidP="009D407A">
      <w:pPr>
        <w:ind w:firstLine="567"/>
        <w:jc w:val="both"/>
        <w:rPr>
          <w:b/>
          <w:bCs/>
          <w:kern w:val="32"/>
        </w:rPr>
      </w:pPr>
      <w:r w:rsidRPr="00545E75">
        <w:rPr>
          <w:b/>
          <w:bCs/>
          <w:kern w:val="32"/>
        </w:rPr>
        <w:t xml:space="preserve">5. </w:t>
      </w:r>
      <w:r w:rsidR="0037661C" w:rsidRPr="0037661C">
        <w:rPr>
          <w:b/>
          <w:bCs/>
          <w:kern w:val="32"/>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w:t>
      </w:r>
      <w:r w:rsidR="00781CC3">
        <w:rPr>
          <w:b/>
          <w:bCs/>
          <w:kern w:val="32"/>
        </w:rPr>
        <w:t xml:space="preserve"> </w:t>
      </w:r>
      <w:r w:rsidR="0037661C" w:rsidRPr="0037661C">
        <w:rPr>
          <w:b/>
          <w:bCs/>
          <w:kern w:val="32"/>
        </w:rPr>
        <w:t>и тепловой энергии с установленной мощностью производства электрической энергии 25 МВт и более, на 2019 год</w:t>
      </w:r>
    </w:p>
    <w:p w:rsidR="0037661C" w:rsidRPr="0037661C" w:rsidRDefault="0037661C" w:rsidP="009D407A">
      <w:pPr>
        <w:ind w:firstLine="567"/>
        <w:jc w:val="both"/>
        <w:rPr>
          <w:b/>
          <w:bCs/>
          <w:kern w:val="32"/>
        </w:rPr>
      </w:pPr>
    </w:p>
    <w:p w:rsidR="00545E75" w:rsidRDefault="00781CC3" w:rsidP="00545E75">
      <w:pPr>
        <w:ind w:firstLine="567"/>
        <w:jc w:val="both"/>
      </w:pPr>
      <w:r w:rsidRPr="004107D1">
        <w:t>Докладчик</w:t>
      </w:r>
      <w:r>
        <w:t xml:space="preserve"> </w:t>
      </w:r>
      <w:proofErr w:type="spellStart"/>
      <w:r>
        <w:rPr>
          <w:b/>
        </w:rPr>
        <w:t>Хамзин</w:t>
      </w:r>
      <w:proofErr w:type="spellEnd"/>
      <w:r>
        <w:rPr>
          <w:b/>
        </w:rPr>
        <w:t xml:space="preserve"> Р.Ш. </w:t>
      </w:r>
      <w:r>
        <w:t>согласно экспертным заключениям</w:t>
      </w:r>
      <w:r>
        <w:t xml:space="preserve"> (приложение № 14 к настоящему протоколу) предлагает:</w:t>
      </w:r>
    </w:p>
    <w:p w:rsidR="00545E75" w:rsidRDefault="00545E75" w:rsidP="009D407A">
      <w:pPr>
        <w:tabs>
          <w:tab w:val="left" w:pos="0"/>
        </w:tabs>
        <w:ind w:firstLine="709"/>
        <w:jc w:val="both"/>
      </w:pPr>
    </w:p>
    <w:p w:rsidR="00781CC3" w:rsidRPr="00781CC3" w:rsidRDefault="00781CC3" w:rsidP="00781CC3">
      <w:pPr>
        <w:ind w:firstLine="567"/>
        <w:jc w:val="both"/>
      </w:pPr>
      <w:r w:rsidRPr="00781CC3">
        <w:t xml:space="preserve">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 согласно приложению </w:t>
      </w:r>
      <w:r>
        <w:t xml:space="preserve">№ 15 </w:t>
      </w:r>
      <w:r w:rsidRPr="00781CC3">
        <w:t xml:space="preserve">к настоящему </w:t>
      </w:r>
      <w:r>
        <w:t>протоколу</w:t>
      </w:r>
      <w:r w:rsidRPr="00781CC3">
        <w:t>.</w:t>
      </w:r>
    </w:p>
    <w:p w:rsidR="00781CC3" w:rsidRDefault="00781CC3" w:rsidP="009D407A">
      <w:pPr>
        <w:tabs>
          <w:tab w:val="left" w:pos="0"/>
        </w:tabs>
        <w:ind w:firstLine="709"/>
        <w:jc w:val="both"/>
      </w:pPr>
    </w:p>
    <w:p w:rsidR="009810D4" w:rsidRPr="009D407A" w:rsidRDefault="009810D4" w:rsidP="009D407A">
      <w:pPr>
        <w:tabs>
          <w:tab w:val="left" w:pos="0"/>
        </w:tabs>
        <w:ind w:firstLine="709"/>
        <w:jc w:val="both"/>
      </w:pPr>
      <w:r w:rsidRPr="005916C6">
        <w:t>Рассмотрев представленные материалы, Правление региональной энергетической комиссии Кемеровской области</w:t>
      </w:r>
    </w:p>
    <w:p w:rsidR="009810D4" w:rsidRPr="009D407A" w:rsidRDefault="009810D4" w:rsidP="009810D4">
      <w:pPr>
        <w:ind w:firstLine="567"/>
        <w:jc w:val="both"/>
      </w:pPr>
    </w:p>
    <w:p w:rsidR="009810D4" w:rsidRPr="009D407A" w:rsidRDefault="009810D4" w:rsidP="009810D4">
      <w:pPr>
        <w:ind w:firstLine="567"/>
        <w:jc w:val="both"/>
        <w:rPr>
          <w:b/>
        </w:rPr>
      </w:pPr>
      <w:r w:rsidRPr="009D407A">
        <w:rPr>
          <w:b/>
        </w:rPr>
        <w:t>ПОСТАНОВИЛО:</w:t>
      </w:r>
    </w:p>
    <w:p w:rsidR="009810D4" w:rsidRPr="009D407A" w:rsidRDefault="009810D4" w:rsidP="009810D4">
      <w:pPr>
        <w:ind w:firstLine="567"/>
        <w:jc w:val="both"/>
      </w:pPr>
    </w:p>
    <w:p w:rsidR="009810D4" w:rsidRPr="009D407A" w:rsidRDefault="009810D4" w:rsidP="009810D4">
      <w:pPr>
        <w:ind w:firstLine="567"/>
        <w:jc w:val="both"/>
      </w:pPr>
      <w:r w:rsidRPr="009D407A">
        <w:t>Согласиться с предложением докладчика</w:t>
      </w:r>
    </w:p>
    <w:p w:rsidR="009810D4" w:rsidRPr="009D407A" w:rsidRDefault="009810D4" w:rsidP="009810D4">
      <w:pPr>
        <w:ind w:firstLine="567"/>
        <w:jc w:val="both"/>
      </w:pPr>
    </w:p>
    <w:p w:rsidR="009810D4" w:rsidRPr="009D407A" w:rsidRDefault="009810D4" w:rsidP="009810D4">
      <w:pPr>
        <w:ind w:firstLine="567"/>
        <w:jc w:val="both"/>
        <w:rPr>
          <w:b/>
        </w:rPr>
      </w:pPr>
      <w:r w:rsidRPr="009D407A">
        <w:rPr>
          <w:b/>
        </w:rPr>
        <w:t>Голосовали «ЗА» – единогласно.</w:t>
      </w:r>
    </w:p>
    <w:p w:rsidR="0070421F" w:rsidRDefault="0070421F" w:rsidP="009D407A">
      <w:pPr>
        <w:tabs>
          <w:tab w:val="left" w:pos="1456"/>
        </w:tabs>
        <w:jc w:val="both"/>
        <w:rPr>
          <w:b/>
          <w:color w:val="FF0000"/>
        </w:rPr>
      </w:pPr>
    </w:p>
    <w:p w:rsidR="00D74FA9" w:rsidRPr="009D407A" w:rsidRDefault="00D74FA9" w:rsidP="009D407A">
      <w:pPr>
        <w:tabs>
          <w:tab w:val="left" w:pos="1456"/>
        </w:tabs>
        <w:jc w:val="both"/>
        <w:rPr>
          <w:b/>
          <w:color w:val="FF0000"/>
        </w:rPr>
      </w:pPr>
    </w:p>
    <w:p w:rsidR="007D75EC" w:rsidRPr="007D75EC" w:rsidRDefault="00A52912" w:rsidP="007D75EC">
      <w:pPr>
        <w:ind w:firstLine="567"/>
        <w:jc w:val="both"/>
        <w:rPr>
          <w:b/>
          <w:bCs/>
          <w:kern w:val="32"/>
        </w:rPr>
      </w:pPr>
      <w:r w:rsidRPr="007D75EC">
        <w:rPr>
          <w:b/>
          <w:bCs/>
          <w:kern w:val="32"/>
        </w:rPr>
        <w:t xml:space="preserve">6. </w:t>
      </w:r>
      <w:r w:rsidR="007D75EC" w:rsidRPr="007D75EC">
        <w:rPr>
          <w:b/>
          <w:bCs/>
          <w:kern w:val="32"/>
        </w:rPr>
        <w:t>Об установлении ООО «</w:t>
      </w:r>
      <w:proofErr w:type="spellStart"/>
      <w:r w:rsidR="007D75EC" w:rsidRPr="007D75EC">
        <w:rPr>
          <w:b/>
          <w:bCs/>
          <w:kern w:val="32"/>
        </w:rPr>
        <w:t>СибЭнерго</w:t>
      </w:r>
      <w:proofErr w:type="spellEnd"/>
      <w:r w:rsidR="007D75EC" w:rsidRPr="007D75EC">
        <w:rPr>
          <w:b/>
          <w:bCs/>
          <w:kern w:val="32"/>
        </w:rPr>
        <w:t>» тарифа на тепловую энергию, реализуемую на потребительском рынке г. Новокузнецка ведомственными котельными, на 2018 год</w:t>
      </w:r>
    </w:p>
    <w:p w:rsidR="007D75EC" w:rsidRPr="007D75EC" w:rsidRDefault="007D75EC" w:rsidP="007D75EC">
      <w:pPr>
        <w:ind w:firstLine="567"/>
        <w:jc w:val="both"/>
        <w:rPr>
          <w:b/>
          <w:bCs/>
          <w:kern w:val="32"/>
        </w:rPr>
      </w:pPr>
    </w:p>
    <w:p w:rsidR="007D75EC" w:rsidRPr="007D75EC" w:rsidRDefault="00545E75" w:rsidP="007D75EC">
      <w:pPr>
        <w:ind w:firstLine="567"/>
        <w:jc w:val="both"/>
      </w:pPr>
      <w:r w:rsidRPr="005916C6">
        <w:t xml:space="preserve">Докладчик </w:t>
      </w:r>
      <w:r w:rsidR="007D75EC">
        <w:rPr>
          <w:b/>
        </w:rPr>
        <w:t>Незнанов П.Г</w:t>
      </w:r>
      <w:r w:rsidRPr="005916C6">
        <w:rPr>
          <w:b/>
        </w:rPr>
        <w:t xml:space="preserve">. </w:t>
      </w:r>
      <w:r w:rsidRPr="005916C6">
        <w:t xml:space="preserve">согласно </w:t>
      </w:r>
      <w:r w:rsidR="007D75EC">
        <w:t>экспертному заключению</w:t>
      </w:r>
      <w:r>
        <w:t xml:space="preserve"> </w:t>
      </w:r>
      <w:r w:rsidRPr="005916C6">
        <w:t>(приложение № 1</w:t>
      </w:r>
      <w:r w:rsidR="007D75EC">
        <w:t>6</w:t>
      </w:r>
      <w:r w:rsidRPr="005916C6">
        <w:t xml:space="preserve"> к настоящему протоколу) предлагает</w:t>
      </w:r>
      <w:r w:rsidR="007D75EC">
        <w:t xml:space="preserve"> у</w:t>
      </w:r>
      <w:r w:rsidR="007D75EC" w:rsidRPr="007D75EC">
        <w:t>становить ООО «</w:t>
      </w:r>
      <w:proofErr w:type="spellStart"/>
      <w:r w:rsidR="007D75EC" w:rsidRPr="007D75EC">
        <w:t>СибЭнерго</w:t>
      </w:r>
      <w:proofErr w:type="spellEnd"/>
      <w:r w:rsidR="007D75EC" w:rsidRPr="007D75EC">
        <w:t>», ИНН 4217085977, тариф на тепловую энергию, реализуемую на потребительском рынке г. Новокузнецка ведомственными котельными (котельная № 19, котельная № 72, котельная Кузнецкая крепость, котельная проф. «</w:t>
      </w:r>
      <w:proofErr w:type="spellStart"/>
      <w:r w:rsidR="007D75EC" w:rsidRPr="007D75EC">
        <w:t>Бунгурский</w:t>
      </w:r>
      <w:proofErr w:type="spellEnd"/>
      <w:r w:rsidR="007D75EC" w:rsidRPr="007D75EC">
        <w:t>», котельная школы № 1, котельная школы № 23, котельная школы № 43, котельная школы № 37, котельная школы № 16, котельная д/с № 123, котельная интерната № 66, котельная ОЛ «Голубь», котельная УПК), на период с 28.11.2018 по 31.12.2018 согласно приложению</w:t>
      </w:r>
      <w:r w:rsidR="007D75EC">
        <w:t xml:space="preserve"> № 17</w:t>
      </w:r>
      <w:r w:rsidR="007D75EC" w:rsidRPr="007D75EC">
        <w:t xml:space="preserve"> к настоящему </w:t>
      </w:r>
      <w:r w:rsidR="007D75EC">
        <w:t>протоколу</w:t>
      </w:r>
      <w:r w:rsidR="007D75EC" w:rsidRPr="007D75EC">
        <w:t>.</w:t>
      </w:r>
    </w:p>
    <w:p w:rsidR="0039396C" w:rsidRDefault="0039396C" w:rsidP="00261BB1">
      <w:pPr>
        <w:pStyle w:val="af3"/>
        <w:ind w:left="0" w:firstLine="709"/>
        <w:jc w:val="both"/>
      </w:pPr>
      <w:r>
        <w:lastRenderedPageBreak/>
        <w:t>Отмечено, что в деле име</w:t>
      </w:r>
      <w:r w:rsidR="00261BB1">
        <w:t>е</w:t>
      </w:r>
      <w:r>
        <w:t>тся письменн</w:t>
      </w:r>
      <w:r w:rsidR="00261BB1">
        <w:t>о</w:t>
      </w:r>
      <w:r>
        <w:t>е обращени</w:t>
      </w:r>
      <w:r w:rsidR="00261BB1">
        <w:t xml:space="preserve">е </w:t>
      </w:r>
      <w:r>
        <w:t>(</w:t>
      </w:r>
      <w:proofErr w:type="spellStart"/>
      <w:r>
        <w:t>вх</w:t>
      </w:r>
      <w:proofErr w:type="spellEnd"/>
      <w:r>
        <w:t>. № 60</w:t>
      </w:r>
      <w:r>
        <w:t>30</w:t>
      </w:r>
      <w:r>
        <w:t xml:space="preserve"> от 27.11.2018; исх. № </w:t>
      </w:r>
      <w:r>
        <w:t>4/6175</w:t>
      </w:r>
      <w:r>
        <w:t xml:space="preserve"> от 27.11.2018) за подписью </w:t>
      </w:r>
      <w:r>
        <w:t xml:space="preserve">заместителя главы города Новокузнецка по </w:t>
      </w:r>
      <w:proofErr w:type="spellStart"/>
      <w:r>
        <w:t>жилищно</w:t>
      </w:r>
      <w:proofErr w:type="spellEnd"/>
      <w:r>
        <w:t xml:space="preserve"> – коммунальному хозяйству Черемнова А.А.</w:t>
      </w:r>
      <w:r w:rsidR="00441496">
        <w:t xml:space="preserve"> Против установления тарифов ООО «</w:t>
      </w:r>
      <w:proofErr w:type="spellStart"/>
      <w:r w:rsidR="00441496">
        <w:t>СибЭнерго</w:t>
      </w:r>
      <w:proofErr w:type="spellEnd"/>
      <w:r w:rsidR="00441496">
        <w:t>» возражений не имеют.</w:t>
      </w:r>
    </w:p>
    <w:p w:rsidR="00545E75" w:rsidRDefault="00545E75" w:rsidP="00545E75">
      <w:pPr>
        <w:ind w:firstLine="567"/>
        <w:jc w:val="both"/>
      </w:pPr>
    </w:p>
    <w:p w:rsidR="00457800" w:rsidRPr="009D407A" w:rsidRDefault="00457800" w:rsidP="00457800">
      <w:pPr>
        <w:ind w:firstLine="567"/>
        <w:jc w:val="both"/>
        <w:rPr>
          <w:bCs/>
          <w:kern w:val="32"/>
        </w:rPr>
      </w:pPr>
      <w:r w:rsidRPr="009D407A">
        <w:t>Рассмотрев представленные материалы, Правление региональной энергетической комиссии Кемеровской области</w:t>
      </w:r>
    </w:p>
    <w:p w:rsidR="00457800" w:rsidRPr="009D407A" w:rsidRDefault="00457800" w:rsidP="00457800">
      <w:pPr>
        <w:ind w:firstLine="567"/>
        <w:jc w:val="both"/>
        <w:rPr>
          <w:b/>
        </w:rPr>
      </w:pPr>
    </w:p>
    <w:p w:rsidR="00457800" w:rsidRPr="009D407A" w:rsidRDefault="00457800" w:rsidP="00457800">
      <w:pPr>
        <w:ind w:firstLine="567"/>
        <w:jc w:val="both"/>
        <w:rPr>
          <w:b/>
        </w:rPr>
      </w:pPr>
      <w:r w:rsidRPr="009D407A">
        <w:rPr>
          <w:b/>
        </w:rPr>
        <w:t>ПОСТАНОВИЛО:</w:t>
      </w:r>
    </w:p>
    <w:p w:rsidR="00457800" w:rsidRPr="009D407A" w:rsidRDefault="00457800" w:rsidP="00457800">
      <w:pPr>
        <w:ind w:firstLine="567"/>
        <w:jc w:val="both"/>
      </w:pPr>
    </w:p>
    <w:p w:rsidR="00457800" w:rsidRPr="009D407A" w:rsidRDefault="00457800" w:rsidP="00457800">
      <w:pPr>
        <w:ind w:firstLine="567"/>
        <w:jc w:val="both"/>
        <w:rPr>
          <w:b/>
        </w:rPr>
      </w:pPr>
      <w:r w:rsidRPr="009D407A">
        <w:t>Согласиться с предложением докладчика</w:t>
      </w:r>
    </w:p>
    <w:p w:rsidR="00457800" w:rsidRPr="009D407A" w:rsidRDefault="00457800" w:rsidP="00457800">
      <w:pPr>
        <w:ind w:firstLine="567"/>
        <w:jc w:val="both"/>
        <w:rPr>
          <w:b/>
        </w:rPr>
      </w:pPr>
    </w:p>
    <w:p w:rsidR="00457800" w:rsidRPr="009D407A" w:rsidRDefault="00457800" w:rsidP="00457800">
      <w:pPr>
        <w:ind w:firstLine="567"/>
        <w:jc w:val="both"/>
        <w:rPr>
          <w:b/>
        </w:rPr>
      </w:pPr>
      <w:r w:rsidRPr="009D407A">
        <w:rPr>
          <w:b/>
        </w:rPr>
        <w:t>Голосовали «ЗА» – единогласно.</w:t>
      </w:r>
    </w:p>
    <w:p w:rsidR="00457800" w:rsidRDefault="00457800" w:rsidP="00457800">
      <w:pPr>
        <w:ind w:firstLine="567"/>
        <w:jc w:val="both"/>
        <w:rPr>
          <w:b/>
        </w:rPr>
      </w:pPr>
    </w:p>
    <w:p w:rsidR="00D74FA9" w:rsidRPr="009D407A" w:rsidRDefault="00D74FA9" w:rsidP="00457800">
      <w:pPr>
        <w:ind w:firstLine="567"/>
        <w:jc w:val="both"/>
        <w:rPr>
          <w:b/>
        </w:rPr>
      </w:pPr>
    </w:p>
    <w:p w:rsidR="007D75EC" w:rsidRDefault="0038012A" w:rsidP="007D75EC">
      <w:pPr>
        <w:ind w:firstLine="567"/>
        <w:jc w:val="both"/>
        <w:rPr>
          <w:b/>
          <w:bCs/>
          <w:kern w:val="32"/>
        </w:rPr>
      </w:pPr>
      <w:r w:rsidRPr="001A0258">
        <w:rPr>
          <w:b/>
          <w:bCs/>
          <w:kern w:val="32"/>
        </w:rPr>
        <w:t>7</w:t>
      </w:r>
      <w:r w:rsidRPr="007D75EC">
        <w:rPr>
          <w:b/>
          <w:bCs/>
          <w:kern w:val="32"/>
        </w:rPr>
        <w:t xml:space="preserve">. </w:t>
      </w:r>
      <w:r w:rsidR="007D75EC" w:rsidRPr="007D75EC">
        <w:rPr>
          <w:b/>
          <w:bCs/>
          <w:kern w:val="32"/>
        </w:rPr>
        <w:t>Об установлении ООО «</w:t>
      </w:r>
      <w:proofErr w:type="spellStart"/>
      <w:r w:rsidR="007D75EC" w:rsidRPr="007D75EC">
        <w:rPr>
          <w:b/>
          <w:bCs/>
          <w:kern w:val="32"/>
        </w:rPr>
        <w:t>СибЭнерго</w:t>
      </w:r>
      <w:proofErr w:type="spellEnd"/>
      <w:r w:rsidR="007D75EC" w:rsidRPr="007D75EC">
        <w:rPr>
          <w:b/>
          <w:bCs/>
          <w:kern w:val="32"/>
        </w:rPr>
        <w:t>» долгосрочных тарифов на горячую воду в открытой системе горячего водоснабжения (теплоснабжения), реализуемую на потребительском рынке г. Новокузнецка ведомственными котельными, на 2018 год</w:t>
      </w:r>
    </w:p>
    <w:p w:rsidR="007D75EC" w:rsidRDefault="007D75EC" w:rsidP="007D75EC">
      <w:pPr>
        <w:ind w:firstLine="567"/>
        <w:jc w:val="both"/>
      </w:pPr>
    </w:p>
    <w:p w:rsidR="007D75EC" w:rsidRPr="007D75EC" w:rsidRDefault="007D75EC" w:rsidP="007D75EC">
      <w:pPr>
        <w:ind w:firstLine="567"/>
        <w:jc w:val="both"/>
        <w:rPr>
          <w:b/>
          <w:bCs/>
          <w:kern w:val="32"/>
        </w:rPr>
      </w:pPr>
      <w:r w:rsidRPr="005916C6">
        <w:t xml:space="preserve">Докладчик </w:t>
      </w:r>
      <w:r w:rsidRPr="00A832E5">
        <w:rPr>
          <w:b/>
        </w:rPr>
        <w:t>Незнанов П.Г.</w:t>
      </w:r>
      <w:r w:rsidRPr="007D75EC">
        <w:t xml:space="preserve"> </w:t>
      </w:r>
      <w:r w:rsidRPr="005916C6">
        <w:t xml:space="preserve">согласно </w:t>
      </w:r>
      <w:r>
        <w:t xml:space="preserve">экспертному заключению </w:t>
      </w:r>
      <w:r w:rsidRPr="005916C6">
        <w:t>(приложение № 1</w:t>
      </w:r>
      <w:r>
        <w:t>6</w:t>
      </w:r>
      <w:r w:rsidRPr="005916C6">
        <w:t xml:space="preserve"> к настоящему протоколу) предлагает</w:t>
      </w:r>
      <w:r>
        <w:t xml:space="preserve"> </w:t>
      </w:r>
      <w:r w:rsidRPr="007D75EC">
        <w:t>у</w:t>
      </w:r>
      <w:r w:rsidRPr="007D75EC">
        <w:t>становить ООО «</w:t>
      </w:r>
      <w:proofErr w:type="spellStart"/>
      <w:r w:rsidRPr="007D75EC">
        <w:t>СибЭнерго</w:t>
      </w:r>
      <w:proofErr w:type="spellEnd"/>
      <w:r w:rsidRPr="007D75EC">
        <w:t>», ИНН 4217085977, долгосрочные тарифы на горячую воду в открытой системе горячего водоснабжения (теплоснабжения), реализуемую на потребительском рынке г. Новокузнецка ведомственными котельными (котельная № 19, котельная № 72, котельная Кузнецкая крепость, котельная проф. «</w:t>
      </w:r>
      <w:proofErr w:type="spellStart"/>
      <w:r w:rsidRPr="007D75EC">
        <w:t>Бунгурский</w:t>
      </w:r>
      <w:proofErr w:type="spellEnd"/>
      <w:r w:rsidRPr="007D75EC">
        <w:t xml:space="preserve">», котельная школы № 1, котельная школы № 23, котельная школы № 43, котельная школы № 37, котельная школы № 16, котельная д/с № 123, котельная интерната № 66, котельная ОЛ «Голубь», котельная УПК), на период с 28.11.2018 по 31.12.2018 согласно приложению </w:t>
      </w:r>
      <w:r w:rsidRPr="007D75EC">
        <w:t xml:space="preserve">№ 18 </w:t>
      </w:r>
      <w:r w:rsidRPr="007D75EC">
        <w:t xml:space="preserve">к настоящему </w:t>
      </w:r>
      <w:r w:rsidRPr="007D75EC">
        <w:t>протоколу</w:t>
      </w:r>
      <w:r w:rsidRPr="007D75EC">
        <w:t>.</w:t>
      </w:r>
    </w:p>
    <w:p w:rsidR="007D75EC" w:rsidRDefault="007D75EC" w:rsidP="00457800">
      <w:pPr>
        <w:ind w:firstLine="567"/>
        <w:jc w:val="both"/>
      </w:pPr>
    </w:p>
    <w:p w:rsidR="00457800" w:rsidRPr="007B6470" w:rsidRDefault="00457800" w:rsidP="00457800">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457800" w:rsidRPr="007B6470" w:rsidRDefault="00457800" w:rsidP="00457800">
      <w:pPr>
        <w:ind w:firstLine="567"/>
        <w:jc w:val="both"/>
      </w:pPr>
    </w:p>
    <w:p w:rsidR="00457800" w:rsidRPr="007B6470" w:rsidRDefault="00457800" w:rsidP="00457800">
      <w:pPr>
        <w:ind w:firstLine="567"/>
        <w:jc w:val="both"/>
        <w:rPr>
          <w:b/>
        </w:rPr>
      </w:pPr>
      <w:r w:rsidRPr="007B6470">
        <w:rPr>
          <w:b/>
        </w:rPr>
        <w:t>ПОСТАНОВИЛО:</w:t>
      </w:r>
    </w:p>
    <w:p w:rsidR="00457800" w:rsidRPr="007B6470" w:rsidRDefault="00457800" w:rsidP="00457800">
      <w:pPr>
        <w:ind w:firstLine="567"/>
        <w:jc w:val="both"/>
      </w:pPr>
    </w:p>
    <w:p w:rsidR="00545E75" w:rsidRPr="009D407A" w:rsidRDefault="00545E75" w:rsidP="00545E75">
      <w:pPr>
        <w:ind w:firstLine="567"/>
        <w:jc w:val="both"/>
        <w:rPr>
          <w:b/>
        </w:rPr>
      </w:pPr>
      <w:r w:rsidRPr="009D407A">
        <w:t>Согласиться с предложением докладчика</w:t>
      </w:r>
    </w:p>
    <w:p w:rsidR="007B6470" w:rsidRPr="007B6470" w:rsidRDefault="007B6470" w:rsidP="00545E75">
      <w:pPr>
        <w:jc w:val="both"/>
      </w:pPr>
    </w:p>
    <w:p w:rsidR="00545E75" w:rsidRPr="009D407A" w:rsidRDefault="00545E75" w:rsidP="00545E75">
      <w:pPr>
        <w:ind w:firstLine="567"/>
        <w:jc w:val="both"/>
        <w:rPr>
          <w:b/>
        </w:rPr>
      </w:pPr>
      <w:r w:rsidRPr="009D407A">
        <w:rPr>
          <w:b/>
        </w:rPr>
        <w:t>Голосовали «ЗА» – единогласно.</w:t>
      </w:r>
    </w:p>
    <w:p w:rsidR="00545E75" w:rsidRPr="009D407A" w:rsidRDefault="00545E75" w:rsidP="00545E75">
      <w:pPr>
        <w:ind w:firstLine="567"/>
        <w:jc w:val="both"/>
        <w:rPr>
          <w:b/>
        </w:rPr>
      </w:pPr>
    </w:p>
    <w:p w:rsidR="00A832E5" w:rsidRPr="00A832E5" w:rsidRDefault="007D75EC" w:rsidP="00A832E5">
      <w:pPr>
        <w:ind w:firstLine="567"/>
        <w:jc w:val="both"/>
        <w:rPr>
          <w:b/>
          <w:bCs/>
          <w:kern w:val="32"/>
        </w:rPr>
      </w:pPr>
      <w:r w:rsidRPr="00A832E5">
        <w:rPr>
          <w:b/>
          <w:bCs/>
          <w:kern w:val="32"/>
        </w:rPr>
        <w:t xml:space="preserve">8. </w:t>
      </w:r>
      <w:r w:rsidR="00A832E5" w:rsidRPr="00A832E5">
        <w:rPr>
          <w:b/>
          <w:bCs/>
          <w:kern w:val="32"/>
        </w:rPr>
        <w:t>Об установлении долгосрочных параметров регулирования</w:t>
      </w:r>
      <w:r w:rsidR="00A832E5" w:rsidRPr="00A832E5">
        <w:rPr>
          <w:b/>
          <w:bCs/>
          <w:kern w:val="32"/>
        </w:rPr>
        <w:br/>
        <w:t>и долгосрочных тарифов АО «ЕВРАЗ ЗСМК»</w:t>
      </w:r>
      <w:r w:rsidR="00A832E5">
        <w:rPr>
          <w:b/>
          <w:bCs/>
          <w:kern w:val="32"/>
        </w:rPr>
        <w:t xml:space="preserve"> </w:t>
      </w:r>
      <w:r w:rsidR="00A832E5" w:rsidRPr="00A832E5">
        <w:rPr>
          <w:b/>
          <w:bCs/>
          <w:kern w:val="32"/>
        </w:rPr>
        <w:t>на тепловую энергию, реализуемую на потребительском рынке</w:t>
      </w:r>
      <w:r w:rsidR="00A832E5">
        <w:rPr>
          <w:b/>
          <w:bCs/>
          <w:kern w:val="32"/>
        </w:rPr>
        <w:t xml:space="preserve"> </w:t>
      </w:r>
      <w:r w:rsidR="00A832E5" w:rsidRPr="00A832E5">
        <w:rPr>
          <w:b/>
          <w:bCs/>
          <w:kern w:val="32"/>
        </w:rPr>
        <w:t>г. Новокузнецка, на 2019-2023 годы</w:t>
      </w:r>
    </w:p>
    <w:p w:rsidR="007B6470" w:rsidRDefault="007B6470" w:rsidP="007B6470">
      <w:pPr>
        <w:ind w:firstLine="567"/>
        <w:jc w:val="both"/>
        <w:rPr>
          <w:b/>
        </w:rPr>
      </w:pPr>
    </w:p>
    <w:p w:rsidR="00A832E5" w:rsidRDefault="00A832E5" w:rsidP="007B6470">
      <w:pPr>
        <w:ind w:firstLine="567"/>
        <w:jc w:val="both"/>
      </w:pPr>
      <w:r w:rsidRPr="005916C6">
        <w:t xml:space="preserve">Докладчик </w:t>
      </w:r>
      <w:r w:rsidRPr="00A832E5">
        <w:rPr>
          <w:b/>
        </w:rPr>
        <w:t>Незнанов П.Г.</w:t>
      </w:r>
      <w:r w:rsidRPr="007D75EC">
        <w:t xml:space="preserve"> </w:t>
      </w:r>
      <w:r w:rsidRPr="005916C6">
        <w:t xml:space="preserve">согласно </w:t>
      </w:r>
      <w:r>
        <w:t xml:space="preserve">экспертному заключению </w:t>
      </w:r>
      <w:r w:rsidRPr="005916C6">
        <w:t>(приложение № 1</w:t>
      </w:r>
      <w:r>
        <w:t>9</w:t>
      </w:r>
      <w:r w:rsidRPr="005916C6">
        <w:t xml:space="preserve"> к настоящему протоколу) предлагает</w:t>
      </w:r>
      <w:r>
        <w:t>:</w:t>
      </w:r>
    </w:p>
    <w:p w:rsidR="00A832E5" w:rsidRPr="00A832E5" w:rsidRDefault="00A832E5" w:rsidP="007B6470">
      <w:pPr>
        <w:ind w:firstLine="567"/>
        <w:jc w:val="both"/>
      </w:pPr>
    </w:p>
    <w:p w:rsidR="00A832E5" w:rsidRPr="00A832E5" w:rsidRDefault="00A832E5" w:rsidP="00A832E5">
      <w:pPr>
        <w:numPr>
          <w:ilvl w:val="0"/>
          <w:numId w:val="4"/>
        </w:numPr>
        <w:tabs>
          <w:tab w:val="left" w:pos="0"/>
          <w:tab w:val="left" w:pos="1134"/>
        </w:tabs>
        <w:ind w:left="0" w:firstLine="709"/>
        <w:jc w:val="both"/>
      </w:pPr>
      <w:r w:rsidRPr="00A832E5">
        <w:t xml:space="preserve">Установить АО «ЕВРАЗ ЗСМК», ИНН 4218000951, долгосрочные параметры регулирования для формирования долгосрочных тарифов на тепловую энергию на коллекторах источника Западно-Сибирская ТЭЦ - филиал АО «ЕВРАЗ ЗСМК», реализуемую на потребительском рынке г. Новокузнецка, на период с 01.01.2019 по 31.12.2023 согласно приложению № </w:t>
      </w:r>
      <w:r>
        <w:t>20</w:t>
      </w:r>
      <w:r w:rsidRPr="00A832E5">
        <w:t xml:space="preserve"> к настоящему </w:t>
      </w:r>
      <w:r>
        <w:t>протоколу</w:t>
      </w:r>
      <w:r w:rsidRPr="00A832E5">
        <w:t>.</w:t>
      </w:r>
    </w:p>
    <w:p w:rsidR="00A832E5" w:rsidRPr="00A832E5" w:rsidRDefault="00A832E5" w:rsidP="00A832E5">
      <w:pPr>
        <w:numPr>
          <w:ilvl w:val="0"/>
          <w:numId w:val="4"/>
        </w:numPr>
        <w:tabs>
          <w:tab w:val="left" w:pos="0"/>
          <w:tab w:val="left" w:pos="1134"/>
        </w:tabs>
        <w:ind w:left="0" w:firstLine="709"/>
        <w:jc w:val="both"/>
      </w:pPr>
      <w:r w:rsidRPr="00A832E5">
        <w:lastRenderedPageBreak/>
        <w:t>Установить АО «ЕВРАЗ ЗСМК», ИНН 4218000951, долгосрочные параметры регулирования для формирования долгосрочных тарифов на тепловую энергию для конечных потребителей Западно-Сибирская ТЭЦ - филиал АО «ЕВРАЗ ЗСМК», реализуемую на потребительском рынке</w:t>
      </w:r>
      <w:r>
        <w:t xml:space="preserve"> </w:t>
      </w:r>
      <w:r w:rsidRPr="00A832E5">
        <w:t>г. Новокузнецка, на период с 01.01.2019 по 31.12.2023 согласно приложению</w:t>
      </w:r>
      <w:r>
        <w:t xml:space="preserve"> </w:t>
      </w:r>
      <w:r w:rsidRPr="00A832E5">
        <w:t>№ 2</w:t>
      </w:r>
      <w:r>
        <w:t>1</w:t>
      </w:r>
      <w:r w:rsidRPr="00A832E5">
        <w:t xml:space="preserve"> к настоящему </w:t>
      </w:r>
      <w:r>
        <w:t>протоколу</w:t>
      </w:r>
      <w:r w:rsidRPr="00A832E5">
        <w:t>.</w:t>
      </w:r>
    </w:p>
    <w:p w:rsidR="00A832E5" w:rsidRPr="00A832E5" w:rsidRDefault="00A832E5" w:rsidP="00A832E5">
      <w:pPr>
        <w:numPr>
          <w:ilvl w:val="0"/>
          <w:numId w:val="4"/>
        </w:numPr>
        <w:tabs>
          <w:tab w:val="left" w:pos="0"/>
          <w:tab w:val="left" w:pos="1134"/>
        </w:tabs>
        <w:ind w:left="0" w:firstLine="709"/>
        <w:jc w:val="both"/>
      </w:pPr>
      <w:r w:rsidRPr="00A832E5">
        <w:t>Установить АО «ЕВРАЗ ЗСМК», ИНН 4218000951, долгосрочные тарифы на тепловую энергию на коллекторах источника Западно-Сибирская ТЭЦ - филиал АО «ЕВРАЗ ЗСМК», реализуемую на потребительском рынке</w:t>
      </w:r>
      <w:r>
        <w:t xml:space="preserve"> </w:t>
      </w:r>
      <w:r w:rsidRPr="00A832E5">
        <w:t>г. Новокузнецка, на период с 01.01.2019 по 31.12.2023 согласно приложению</w:t>
      </w:r>
      <w:r>
        <w:t xml:space="preserve"> </w:t>
      </w:r>
      <w:r w:rsidRPr="00A832E5">
        <w:t xml:space="preserve">№ </w:t>
      </w:r>
      <w:r>
        <w:t>22</w:t>
      </w:r>
      <w:r w:rsidRPr="00A832E5">
        <w:t xml:space="preserve"> к настоящему </w:t>
      </w:r>
      <w:r>
        <w:t>протоколу</w:t>
      </w:r>
      <w:r w:rsidRPr="00A832E5">
        <w:t>.</w:t>
      </w:r>
    </w:p>
    <w:p w:rsidR="00A832E5" w:rsidRPr="00A832E5" w:rsidRDefault="00A832E5" w:rsidP="00A832E5">
      <w:pPr>
        <w:numPr>
          <w:ilvl w:val="0"/>
          <w:numId w:val="4"/>
        </w:numPr>
        <w:tabs>
          <w:tab w:val="left" w:pos="0"/>
          <w:tab w:val="left" w:pos="1134"/>
        </w:tabs>
        <w:ind w:left="0" w:firstLine="709"/>
        <w:jc w:val="both"/>
      </w:pPr>
      <w:r w:rsidRPr="00A832E5">
        <w:t>Установить АО «ЕВРАЗ ЗСМК», ИНН 4218000951, долгосрочные тарифы на тепловую энергию для конечных потребителей Западно-Сибирская ТЭЦ - филиал АО «ЕВРАЗ ЗСМК», реализуемую на потребительском рынке</w:t>
      </w:r>
      <w:r>
        <w:t xml:space="preserve"> </w:t>
      </w:r>
      <w:r w:rsidRPr="00A832E5">
        <w:t>г. Новокузнецка, на период с 01.01.2019 по 31.12.2023 согласно приложению</w:t>
      </w:r>
      <w:r>
        <w:t xml:space="preserve"> </w:t>
      </w:r>
      <w:r w:rsidRPr="00A832E5">
        <w:t xml:space="preserve">№ </w:t>
      </w:r>
      <w:r>
        <w:t>23</w:t>
      </w:r>
      <w:r w:rsidRPr="00A832E5">
        <w:t xml:space="preserve"> к настоящему </w:t>
      </w:r>
      <w:r>
        <w:t>протоколу</w:t>
      </w:r>
      <w:r w:rsidRPr="00A832E5">
        <w:t>.</w:t>
      </w:r>
    </w:p>
    <w:p w:rsidR="00A832E5" w:rsidRDefault="00A832E5" w:rsidP="007B6470">
      <w:pPr>
        <w:ind w:firstLine="567"/>
        <w:jc w:val="both"/>
      </w:pPr>
    </w:p>
    <w:p w:rsidR="00261BB1" w:rsidRDefault="00261BB1" w:rsidP="00261BB1">
      <w:pPr>
        <w:pStyle w:val="af3"/>
        <w:ind w:left="0" w:firstLine="709"/>
        <w:jc w:val="both"/>
      </w:pPr>
      <w:r>
        <w:t xml:space="preserve">Отмечено, что в деле имеется письменное обращение (исх. № </w:t>
      </w:r>
      <w:r>
        <w:t>36-01/230</w:t>
      </w:r>
      <w:r>
        <w:t xml:space="preserve"> от 2</w:t>
      </w:r>
      <w:r>
        <w:t>6</w:t>
      </w:r>
      <w:r>
        <w:t xml:space="preserve">.11.2018) за подписью </w:t>
      </w:r>
      <w:r w:rsidR="00BB3420">
        <w:t>директора по экономике и финансам</w:t>
      </w:r>
      <w:r w:rsidR="006601F0">
        <w:t xml:space="preserve"> Дивизиона </w:t>
      </w:r>
      <w:r w:rsidR="006601F0">
        <w:t xml:space="preserve">Сибирь </w:t>
      </w:r>
      <w:r w:rsidR="006601F0" w:rsidRPr="00A832E5">
        <w:t>АО «ЕВРАЗ ЗСМК»</w:t>
      </w:r>
      <w:r w:rsidR="006601F0">
        <w:t xml:space="preserve"> </w:t>
      </w:r>
      <w:r w:rsidR="006601F0">
        <w:br/>
        <w:t>Ю.А. Цыплаковой с просьбой рассмотреть без участия представителей предприятия</w:t>
      </w:r>
      <w:bookmarkStart w:id="2" w:name="_GoBack"/>
      <w:bookmarkEnd w:id="2"/>
      <w:r>
        <w:t>.</w:t>
      </w:r>
    </w:p>
    <w:p w:rsidR="00261BB1" w:rsidRDefault="00261BB1" w:rsidP="007B6470">
      <w:pPr>
        <w:ind w:firstLine="567"/>
        <w:jc w:val="both"/>
      </w:pPr>
    </w:p>
    <w:p w:rsidR="00A832E5" w:rsidRPr="007B6470" w:rsidRDefault="00A832E5" w:rsidP="00A832E5">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A832E5" w:rsidRPr="007B6470" w:rsidRDefault="00A832E5" w:rsidP="00A832E5">
      <w:pPr>
        <w:ind w:firstLine="567"/>
        <w:jc w:val="both"/>
      </w:pPr>
    </w:p>
    <w:p w:rsidR="00A832E5" w:rsidRPr="007B6470" w:rsidRDefault="00A832E5" w:rsidP="00A832E5">
      <w:pPr>
        <w:ind w:firstLine="567"/>
        <w:jc w:val="both"/>
        <w:rPr>
          <w:b/>
        </w:rPr>
      </w:pPr>
      <w:r w:rsidRPr="007B6470">
        <w:rPr>
          <w:b/>
        </w:rPr>
        <w:t>ПОСТАНОВИЛО:</w:t>
      </w:r>
    </w:p>
    <w:p w:rsidR="00A832E5" w:rsidRPr="007B6470" w:rsidRDefault="00A832E5" w:rsidP="00A832E5">
      <w:pPr>
        <w:ind w:firstLine="567"/>
        <w:jc w:val="both"/>
      </w:pPr>
    </w:p>
    <w:p w:rsidR="00A832E5" w:rsidRPr="009D407A" w:rsidRDefault="00A832E5" w:rsidP="00A832E5">
      <w:pPr>
        <w:ind w:firstLine="567"/>
        <w:jc w:val="both"/>
        <w:rPr>
          <w:b/>
        </w:rPr>
      </w:pPr>
      <w:r w:rsidRPr="009D407A">
        <w:t>Согласиться с предложением докладчика</w:t>
      </w:r>
    </w:p>
    <w:p w:rsidR="00A832E5" w:rsidRPr="007B6470" w:rsidRDefault="00A832E5" w:rsidP="00A832E5">
      <w:pPr>
        <w:jc w:val="both"/>
      </w:pPr>
    </w:p>
    <w:p w:rsidR="00A832E5" w:rsidRPr="009D407A" w:rsidRDefault="00A832E5" w:rsidP="00A832E5">
      <w:pPr>
        <w:ind w:firstLine="567"/>
        <w:jc w:val="both"/>
        <w:rPr>
          <w:b/>
        </w:rPr>
      </w:pPr>
      <w:r w:rsidRPr="009D407A">
        <w:rPr>
          <w:b/>
        </w:rPr>
        <w:t>Голосовали «ЗА» – единогласно.</w:t>
      </w:r>
    </w:p>
    <w:p w:rsidR="00A832E5" w:rsidRDefault="00A832E5" w:rsidP="007B6470">
      <w:pPr>
        <w:ind w:firstLine="567"/>
        <w:jc w:val="both"/>
      </w:pPr>
    </w:p>
    <w:p w:rsidR="00A832E5" w:rsidRPr="00BC6A08" w:rsidRDefault="00A832E5" w:rsidP="007B6470">
      <w:pPr>
        <w:ind w:firstLine="567"/>
        <w:jc w:val="both"/>
        <w:rPr>
          <w:b/>
          <w:bCs/>
          <w:color w:val="000000"/>
          <w:kern w:val="32"/>
        </w:rPr>
      </w:pPr>
      <w:r w:rsidRPr="00BC6A08">
        <w:rPr>
          <w:b/>
        </w:rPr>
        <w:t xml:space="preserve">9. </w:t>
      </w:r>
      <w:r w:rsidR="00BC6A08" w:rsidRPr="00BC6A08">
        <w:rPr>
          <w:b/>
          <w:bCs/>
          <w:color w:val="000000"/>
          <w:kern w:val="32"/>
        </w:rPr>
        <w:t>Об установлении долгосрочных параметров регулирования и долгосрочных тарифов на теплоноситель, реализуемый АО «ЕВРАЗ ЗСМК»</w:t>
      </w:r>
      <w:r w:rsidR="00BC6A08" w:rsidRPr="00BC6A08">
        <w:rPr>
          <w:b/>
          <w:bCs/>
          <w:color w:val="000000"/>
          <w:kern w:val="32"/>
        </w:rPr>
        <w:br/>
        <w:t>на потребительском рынке г. Новокузнецка, на 2019-2023 годы</w:t>
      </w:r>
    </w:p>
    <w:p w:rsidR="00BC6A08" w:rsidRDefault="00BC6A08" w:rsidP="007B6470">
      <w:pPr>
        <w:ind w:firstLine="567"/>
        <w:jc w:val="both"/>
        <w:rPr>
          <w:b/>
        </w:rPr>
      </w:pPr>
    </w:p>
    <w:p w:rsidR="00E3789F" w:rsidRDefault="00BC6A08" w:rsidP="00E3789F">
      <w:pPr>
        <w:ind w:firstLine="567"/>
        <w:jc w:val="both"/>
      </w:pPr>
      <w:r w:rsidRPr="005916C6">
        <w:t xml:space="preserve">Докладчик </w:t>
      </w:r>
      <w:r w:rsidRPr="00A832E5">
        <w:rPr>
          <w:b/>
        </w:rPr>
        <w:t>Незнанов П.Г.</w:t>
      </w:r>
      <w:r w:rsidRPr="007D75EC">
        <w:t xml:space="preserve"> </w:t>
      </w:r>
      <w:r w:rsidRPr="005916C6">
        <w:t xml:space="preserve">согласно </w:t>
      </w:r>
      <w:r>
        <w:t xml:space="preserve">экспертному заключению </w:t>
      </w:r>
      <w:r w:rsidRPr="005916C6">
        <w:t xml:space="preserve">(приложение № </w:t>
      </w:r>
      <w:r w:rsidR="00E3789F">
        <w:t>24</w:t>
      </w:r>
      <w:r w:rsidRPr="005916C6">
        <w:t xml:space="preserve"> к настоящему протоколу) предлагает</w:t>
      </w:r>
      <w:r w:rsidR="00E3789F">
        <w:t>:</w:t>
      </w:r>
    </w:p>
    <w:p w:rsidR="00E3789F" w:rsidRDefault="00E3789F" w:rsidP="00E3789F">
      <w:pPr>
        <w:ind w:firstLine="567"/>
        <w:jc w:val="both"/>
      </w:pPr>
    </w:p>
    <w:p w:rsidR="00E3789F" w:rsidRDefault="00E3789F" w:rsidP="00E3789F">
      <w:pPr>
        <w:ind w:firstLine="567"/>
        <w:jc w:val="both"/>
      </w:pPr>
      <w:r>
        <w:t xml:space="preserve">1. </w:t>
      </w:r>
      <w:r w:rsidRPr="00E3789F">
        <w:t xml:space="preserve">Установить АО «ЕВРАЗ ЗСМК», ИНН 4218000951, долгосрочные параметры регулирования для формирования долгосрочных тарифов на теплоноситель, реализуемый от теплоисточника Западно-Сибирская ТЭЦ - филиал АО «ЕВРАЗ ЗСМК» на потребительском рынке г. Новокузнецка, на период с 01.01.2019 по 31.12.2023 согласно приложению № </w:t>
      </w:r>
      <w:r>
        <w:t>25</w:t>
      </w:r>
      <w:r w:rsidRPr="00E3789F">
        <w:t xml:space="preserve"> к настоящему </w:t>
      </w:r>
      <w:r>
        <w:t>протоколу</w:t>
      </w:r>
      <w:r w:rsidRPr="00E3789F">
        <w:t>.</w:t>
      </w:r>
    </w:p>
    <w:p w:rsidR="00E3789F" w:rsidRPr="00E3789F" w:rsidRDefault="00E3789F" w:rsidP="00E3789F">
      <w:pPr>
        <w:ind w:firstLine="567"/>
        <w:jc w:val="both"/>
      </w:pPr>
      <w:r>
        <w:t xml:space="preserve">2. </w:t>
      </w:r>
      <w:r w:rsidRPr="00E3789F">
        <w:t>Установить АО «ЕВРАЗ ЗСМК», ИНН 4218000951, долгосрочные тарифы на теплоноситель, реализуемый от теплоисточника Западно-Сибирская ТЭЦ - филиал АО «ЕВРАЗ ЗСМК» на потребительском рынке</w:t>
      </w:r>
      <w:r>
        <w:t xml:space="preserve"> </w:t>
      </w:r>
      <w:r w:rsidRPr="00E3789F">
        <w:t>г. Новокузнецка, на период с 01.01.2019 по 31.12.2023 согласно приложению № 2</w:t>
      </w:r>
      <w:r>
        <w:t>6</w:t>
      </w:r>
      <w:r w:rsidRPr="00E3789F">
        <w:t xml:space="preserve"> к настоящему </w:t>
      </w:r>
      <w:r>
        <w:t>протоколу</w:t>
      </w:r>
      <w:r w:rsidRPr="00E3789F">
        <w:t>.</w:t>
      </w:r>
    </w:p>
    <w:p w:rsidR="00E3789F" w:rsidRDefault="00E3789F" w:rsidP="00BC6A08">
      <w:pPr>
        <w:ind w:firstLine="567"/>
        <w:jc w:val="both"/>
      </w:pPr>
    </w:p>
    <w:p w:rsidR="00E3789F" w:rsidRPr="007B6470" w:rsidRDefault="00E3789F" w:rsidP="00E3789F">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E3789F" w:rsidRPr="007B6470" w:rsidRDefault="00E3789F" w:rsidP="00E3789F">
      <w:pPr>
        <w:ind w:firstLine="567"/>
        <w:jc w:val="both"/>
      </w:pPr>
    </w:p>
    <w:p w:rsidR="00E3789F" w:rsidRPr="007B6470" w:rsidRDefault="00E3789F" w:rsidP="00E3789F">
      <w:pPr>
        <w:ind w:firstLine="567"/>
        <w:jc w:val="both"/>
        <w:rPr>
          <w:b/>
        </w:rPr>
      </w:pPr>
      <w:r w:rsidRPr="007B6470">
        <w:rPr>
          <w:b/>
        </w:rPr>
        <w:t>ПОСТАНОВИЛО:</w:t>
      </w:r>
    </w:p>
    <w:p w:rsidR="00E3789F" w:rsidRPr="007B6470" w:rsidRDefault="00E3789F" w:rsidP="00E3789F">
      <w:pPr>
        <w:ind w:firstLine="567"/>
        <w:jc w:val="both"/>
      </w:pPr>
    </w:p>
    <w:p w:rsidR="00E3789F" w:rsidRPr="009D407A" w:rsidRDefault="00E3789F" w:rsidP="00E3789F">
      <w:pPr>
        <w:ind w:firstLine="567"/>
        <w:jc w:val="both"/>
        <w:rPr>
          <w:b/>
        </w:rPr>
      </w:pPr>
      <w:r w:rsidRPr="009D407A">
        <w:t>Согласиться с предложением докладчика</w:t>
      </w:r>
    </w:p>
    <w:p w:rsidR="00E3789F" w:rsidRPr="007B6470" w:rsidRDefault="00E3789F" w:rsidP="00E3789F">
      <w:pPr>
        <w:jc w:val="both"/>
      </w:pPr>
    </w:p>
    <w:p w:rsidR="00E3789F" w:rsidRPr="009D407A" w:rsidRDefault="00E3789F" w:rsidP="00E3789F">
      <w:pPr>
        <w:ind w:firstLine="567"/>
        <w:jc w:val="both"/>
        <w:rPr>
          <w:b/>
        </w:rPr>
      </w:pPr>
      <w:r w:rsidRPr="009D407A">
        <w:rPr>
          <w:b/>
        </w:rPr>
        <w:lastRenderedPageBreak/>
        <w:t>Голосовали «ЗА» – единогласно.</w:t>
      </w:r>
    </w:p>
    <w:p w:rsidR="00E3789F" w:rsidRDefault="00E3789F" w:rsidP="00E3789F">
      <w:pPr>
        <w:ind w:firstLine="567"/>
        <w:jc w:val="both"/>
      </w:pPr>
    </w:p>
    <w:p w:rsidR="0039396C" w:rsidRDefault="00E3789F" w:rsidP="0039396C">
      <w:pPr>
        <w:ind w:firstLine="567"/>
        <w:jc w:val="both"/>
        <w:rPr>
          <w:b/>
        </w:rPr>
      </w:pPr>
      <w:r>
        <w:rPr>
          <w:b/>
        </w:rPr>
        <w:t xml:space="preserve">10. </w:t>
      </w:r>
      <w:r w:rsidRPr="00E3789F">
        <w:rPr>
          <w:b/>
        </w:rPr>
        <w:t>Об установлении долгосрочных тарифов на горячую воду в открытой системе горячего водоснабжения (теплоснабжения), реализуемую АО «ЕВРАЗ ЗСМК» на потребительском рынке</w:t>
      </w:r>
      <w:r>
        <w:rPr>
          <w:b/>
        </w:rPr>
        <w:t xml:space="preserve"> </w:t>
      </w:r>
      <w:r w:rsidRPr="00E3789F">
        <w:rPr>
          <w:b/>
        </w:rPr>
        <w:t>г. Новокузнецка, на 2019-2023 годы</w:t>
      </w:r>
    </w:p>
    <w:p w:rsidR="0039396C" w:rsidRDefault="0039396C" w:rsidP="0039396C">
      <w:pPr>
        <w:ind w:firstLine="567"/>
        <w:jc w:val="both"/>
      </w:pPr>
    </w:p>
    <w:p w:rsidR="0039396C" w:rsidRPr="0039396C" w:rsidRDefault="00E3789F" w:rsidP="0039396C">
      <w:pPr>
        <w:ind w:firstLine="567"/>
        <w:jc w:val="both"/>
      </w:pPr>
      <w:r w:rsidRPr="005916C6">
        <w:t xml:space="preserve">Докладчик </w:t>
      </w:r>
      <w:r w:rsidRPr="00A832E5">
        <w:rPr>
          <w:b/>
        </w:rPr>
        <w:t>Незнанов П.Г.</w:t>
      </w:r>
      <w:r w:rsidRPr="007D75EC">
        <w:t xml:space="preserve"> </w:t>
      </w:r>
      <w:r w:rsidRPr="005916C6">
        <w:t xml:space="preserve">согласно </w:t>
      </w:r>
      <w:r>
        <w:t xml:space="preserve">экспертному заключению </w:t>
      </w:r>
      <w:r w:rsidRPr="005916C6">
        <w:t xml:space="preserve">(приложение № </w:t>
      </w:r>
      <w:r w:rsidR="0039396C">
        <w:t>24</w:t>
      </w:r>
      <w:r w:rsidRPr="005916C6">
        <w:t xml:space="preserve"> к настоящему протоколу) предлагает</w:t>
      </w:r>
      <w:r w:rsidR="0039396C">
        <w:t xml:space="preserve"> </w:t>
      </w:r>
      <w:r w:rsidR="0039396C" w:rsidRPr="0039396C">
        <w:t>у</w:t>
      </w:r>
      <w:r w:rsidR="0039396C" w:rsidRPr="0039396C">
        <w:t>становить АО «ЕВРАЗ ЗСМК», ИНН 4218000951, долгосрочные тарифы на горячую воду в открытой системе горячего водоснабжения (теплоснабжения), реализуемую от теплоисточника Западно-Сибирская ТЭЦ - филиал АО «ЕВРАЗ ЗСМК» на потребительском рынке г. Новокузнецка,</w:t>
      </w:r>
      <w:r w:rsidR="0039396C">
        <w:t xml:space="preserve"> </w:t>
      </w:r>
      <w:r w:rsidR="0039396C" w:rsidRPr="0039396C">
        <w:t xml:space="preserve">на период с 01.01.2019 по 31.12.2023 согласно приложению </w:t>
      </w:r>
      <w:r w:rsidR="0039396C">
        <w:t xml:space="preserve">№ 27 </w:t>
      </w:r>
      <w:r w:rsidR="0039396C" w:rsidRPr="0039396C">
        <w:t xml:space="preserve">к настоящему </w:t>
      </w:r>
      <w:r w:rsidR="0039396C">
        <w:t>протоколу</w:t>
      </w:r>
      <w:r w:rsidR="0039396C" w:rsidRPr="0039396C">
        <w:t>.</w:t>
      </w:r>
    </w:p>
    <w:p w:rsidR="00E3789F" w:rsidRPr="0039396C" w:rsidRDefault="00E3789F" w:rsidP="0039396C">
      <w:pPr>
        <w:ind w:firstLine="567"/>
        <w:jc w:val="both"/>
        <w:rPr>
          <w:lang w:val="x-none"/>
        </w:rPr>
      </w:pPr>
    </w:p>
    <w:p w:rsidR="0039396C" w:rsidRPr="007B6470" w:rsidRDefault="0039396C" w:rsidP="0039396C">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39396C" w:rsidRPr="007B6470" w:rsidRDefault="0039396C" w:rsidP="0039396C">
      <w:pPr>
        <w:ind w:firstLine="567"/>
        <w:jc w:val="both"/>
      </w:pPr>
    </w:p>
    <w:p w:rsidR="0039396C" w:rsidRPr="007B6470" w:rsidRDefault="0039396C" w:rsidP="0039396C">
      <w:pPr>
        <w:ind w:firstLine="567"/>
        <w:jc w:val="both"/>
        <w:rPr>
          <w:b/>
        </w:rPr>
      </w:pPr>
      <w:r w:rsidRPr="007B6470">
        <w:rPr>
          <w:b/>
        </w:rPr>
        <w:t>ПОСТАНОВИЛО:</w:t>
      </w:r>
    </w:p>
    <w:p w:rsidR="0039396C" w:rsidRPr="007B6470" w:rsidRDefault="0039396C" w:rsidP="0039396C">
      <w:pPr>
        <w:ind w:firstLine="567"/>
        <w:jc w:val="both"/>
      </w:pPr>
    </w:p>
    <w:p w:rsidR="0039396C" w:rsidRPr="009D407A" w:rsidRDefault="0039396C" w:rsidP="0039396C">
      <w:pPr>
        <w:ind w:firstLine="567"/>
        <w:jc w:val="both"/>
        <w:rPr>
          <w:b/>
        </w:rPr>
      </w:pPr>
      <w:r w:rsidRPr="009D407A">
        <w:t>Согласиться с предложением докладчика</w:t>
      </w:r>
    </w:p>
    <w:p w:rsidR="0039396C" w:rsidRPr="007B6470" w:rsidRDefault="0039396C" w:rsidP="0039396C">
      <w:pPr>
        <w:jc w:val="both"/>
      </w:pPr>
    </w:p>
    <w:p w:rsidR="0039396C" w:rsidRPr="009D407A" w:rsidRDefault="0039396C" w:rsidP="0039396C">
      <w:pPr>
        <w:ind w:firstLine="567"/>
        <w:jc w:val="both"/>
        <w:rPr>
          <w:b/>
        </w:rPr>
      </w:pPr>
      <w:r w:rsidRPr="009D407A">
        <w:rPr>
          <w:b/>
        </w:rPr>
        <w:t>Голосовали «ЗА» – единогласно.</w:t>
      </w:r>
    </w:p>
    <w:p w:rsidR="00E3789F" w:rsidRPr="00A832E5" w:rsidRDefault="00E3789F" w:rsidP="007B6470">
      <w:pPr>
        <w:ind w:firstLine="567"/>
        <w:jc w:val="both"/>
        <w:rPr>
          <w:b/>
        </w:rPr>
      </w:pPr>
    </w:p>
    <w:bookmarkEnd w:id="0"/>
    <w:p w:rsidR="005A6FDD" w:rsidRPr="004456FD" w:rsidRDefault="00014F33" w:rsidP="00AE0134">
      <w:pPr>
        <w:ind w:firstLine="567"/>
        <w:jc w:val="both"/>
        <w:rPr>
          <w:b/>
        </w:rPr>
      </w:pPr>
      <w:r w:rsidRPr="004456FD">
        <w:rPr>
          <w:b/>
        </w:rPr>
        <w:t>Члены Правления региональной энергетической комиссии Кемеровской области:</w:t>
      </w:r>
    </w:p>
    <w:p w:rsidR="00A15748" w:rsidRPr="004456FD" w:rsidRDefault="00A15748" w:rsidP="00014F33">
      <w:pPr>
        <w:jc w:val="both"/>
      </w:pPr>
    </w:p>
    <w:p w:rsidR="000863EA" w:rsidRPr="004456FD" w:rsidRDefault="000863EA" w:rsidP="00014F33">
      <w:pPr>
        <w:jc w:val="both"/>
      </w:pPr>
    </w:p>
    <w:p w:rsidR="000863EA" w:rsidRPr="004456FD" w:rsidRDefault="000863EA" w:rsidP="000863EA">
      <w:pPr>
        <w:ind w:firstLine="567"/>
        <w:jc w:val="both"/>
      </w:pPr>
      <w:r w:rsidRPr="004456FD">
        <w:t>_____________________О.А. Чурсина</w:t>
      </w:r>
    </w:p>
    <w:p w:rsidR="000863EA" w:rsidRPr="004456FD" w:rsidRDefault="000863EA" w:rsidP="000863EA">
      <w:pPr>
        <w:jc w:val="both"/>
      </w:pPr>
    </w:p>
    <w:p w:rsidR="000863EA" w:rsidRPr="004456FD" w:rsidRDefault="000863EA" w:rsidP="000863EA">
      <w:pPr>
        <w:jc w:val="both"/>
      </w:pPr>
    </w:p>
    <w:p w:rsidR="00527EAE" w:rsidRPr="004456FD" w:rsidRDefault="00527EAE" w:rsidP="00527EAE">
      <w:pPr>
        <w:ind w:firstLine="567"/>
        <w:jc w:val="both"/>
      </w:pPr>
      <w:r w:rsidRPr="004456FD">
        <w:t>_____________________</w:t>
      </w:r>
      <w:r w:rsidR="005A6FDD" w:rsidRPr="004456FD">
        <w:t>П.Г. Незнанов</w:t>
      </w:r>
    </w:p>
    <w:p w:rsidR="002C66DC" w:rsidRPr="004456FD" w:rsidRDefault="002C66DC" w:rsidP="008A508F">
      <w:pPr>
        <w:jc w:val="both"/>
      </w:pPr>
    </w:p>
    <w:p w:rsidR="00637DCA" w:rsidRPr="004456FD" w:rsidRDefault="00637DCA" w:rsidP="00014F33">
      <w:pPr>
        <w:ind w:firstLine="567"/>
        <w:jc w:val="both"/>
      </w:pPr>
    </w:p>
    <w:p w:rsidR="00083510" w:rsidRPr="004456FD" w:rsidRDefault="00637DCA" w:rsidP="0048216F">
      <w:pPr>
        <w:ind w:firstLine="567"/>
        <w:jc w:val="both"/>
      </w:pPr>
      <w:r w:rsidRPr="004456FD">
        <w:t>_____________________</w:t>
      </w:r>
      <w:r w:rsidR="00EA5089" w:rsidRPr="004456FD">
        <w:t>Э.Б. Гусельщиков</w:t>
      </w:r>
    </w:p>
    <w:p w:rsidR="00083510" w:rsidRPr="004456FD" w:rsidRDefault="00083510" w:rsidP="00014F33">
      <w:pPr>
        <w:ind w:firstLine="567"/>
        <w:jc w:val="both"/>
      </w:pPr>
    </w:p>
    <w:p w:rsidR="000863EA" w:rsidRPr="004456FD" w:rsidRDefault="000863EA" w:rsidP="00EC68A5">
      <w:pPr>
        <w:jc w:val="both"/>
      </w:pPr>
    </w:p>
    <w:p w:rsidR="004268B7" w:rsidRPr="004456FD" w:rsidRDefault="004268B7" w:rsidP="008A508F">
      <w:pPr>
        <w:jc w:val="both"/>
      </w:pPr>
    </w:p>
    <w:p w:rsidR="00703264" w:rsidRDefault="00014F33" w:rsidP="00C53713">
      <w:pPr>
        <w:ind w:firstLine="567"/>
        <w:jc w:val="both"/>
      </w:pPr>
      <w:r w:rsidRPr="004456FD">
        <w:t xml:space="preserve">Секретарь заседания: ____________________ </w:t>
      </w:r>
      <w:r w:rsidR="004268B7" w:rsidRPr="004456FD">
        <w:t>К.С. Юхневич</w:t>
      </w:r>
    </w:p>
    <w:p w:rsidR="00545E75" w:rsidRDefault="00545E75" w:rsidP="00C53713">
      <w:pPr>
        <w:ind w:firstLine="567"/>
        <w:jc w:val="both"/>
      </w:pPr>
    </w:p>
    <w:p w:rsidR="00545E75" w:rsidRDefault="00545E75" w:rsidP="00C53713">
      <w:pPr>
        <w:ind w:firstLine="567"/>
        <w:jc w:val="both"/>
      </w:pPr>
    </w:p>
    <w:p w:rsidR="00703264" w:rsidRPr="004456FD" w:rsidRDefault="00703264" w:rsidP="00703264">
      <w:pPr>
        <w:ind w:firstLine="5670"/>
        <w:jc w:val="both"/>
      </w:pPr>
    </w:p>
    <w:sectPr w:rsidR="00703264" w:rsidRPr="004456FD" w:rsidSect="00D74FA9">
      <w:pgSz w:w="11906" w:h="16838"/>
      <w:pgMar w:top="1418" w:right="849"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6FD" w:rsidRDefault="004456FD">
      <w:r>
        <w:separator/>
      </w:r>
    </w:p>
  </w:endnote>
  <w:endnote w:type="continuationSeparator" w:id="0">
    <w:p w:rsidR="004456FD" w:rsidRDefault="0044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264" w:rsidRDefault="0070326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264" w:rsidRDefault="0070326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264" w:rsidRDefault="0070326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6FD" w:rsidRDefault="004456FD">
      <w:r>
        <w:separator/>
      </w:r>
    </w:p>
  </w:footnote>
  <w:footnote w:type="continuationSeparator" w:id="0">
    <w:p w:rsidR="004456FD" w:rsidRDefault="00445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264" w:rsidRDefault="00703264" w:rsidP="0079379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03264" w:rsidRDefault="0070326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264" w:rsidRDefault="00703264" w:rsidP="0079379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rsidR="00703264" w:rsidRDefault="0070326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264" w:rsidRDefault="0070326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1071"/>
        </w:tabs>
        <w:ind w:left="1071"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16"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F8E0AC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615C491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70054585"/>
    <w:multiLevelType w:val="hybridMultilevel"/>
    <w:tmpl w:val="A6A21774"/>
    <w:lvl w:ilvl="0" w:tplc="0419000F">
      <w:start w:val="1"/>
      <w:numFmt w:val="decimal"/>
      <w:lvlText w:val="%1."/>
      <w:lvlJc w:val="left"/>
      <w:pPr>
        <w:ind w:left="29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19"/>
  </w:num>
  <w:num w:numId="5">
    <w:abstractNumId w:val="20"/>
  </w:num>
  <w:num w:numId="6">
    <w:abstractNumId w:val="15"/>
  </w:num>
  <w:num w:numId="7">
    <w:abstractNumId w:val="16"/>
  </w:num>
  <w:num w:numId="8">
    <w:abstractNumId w:val="17"/>
  </w:num>
  <w:num w:numId="9">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695B"/>
    <w:rsid w:val="0000715F"/>
    <w:rsid w:val="00010C36"/>
    <w:rsid w:val="0001167F"/>
    <w:rsid w:val="000116D3"/>
    <w:rsid w:val="00011792"/>
    <w:rsid w:val="000120FD"/>
    <w:rsid w:val="00012A88"/>
    <w:rsid w:val="00012DC2"/>
    <w:rsid w:val="0001313B"/>
    <w:rsid w:val="00013AFB"/>
    <w:rsid w:val="00013B76"/>
    <w:rsid w:val="00013CF5"/>
    <w:rsid w:val="000144ED"/>
    <w:rsid w:val="00014F33"/>
    <w:rsid w:val="0001659F"/>
    <w:rsid w:val="00016A0E"/>
    <w:rsid w:val="000170A9"/>
    <w:rsid w:val="00017AA2"/>
    <w:rsid w:val="00020D63"/>
    <w:rsid w:val="00021A75"/>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5E05"/>
    <w:rsid w:val="00036075"/>
    <w:rsid w:val="000360B3"/>
    <w:rsid w:val="000364B7"/>
    <w:rsid w:val="00036DBD"/>
    <w:rsid w:val="00037CF6"/>
    <w:rsid w:val="00040067"/>
    <w:rsid w:val="00040AD9"/>
    <w:rsid w:val="00040D3B"/>
    <w:rsid w:val="00040EC7"/>
    <w:rsid w:val="00041305"/>
    <w:rsid w:val="000415EA"/>
    <w:rsid w:val="00041DE7"/>
    <w:rsid w:val="00041FEB"/>
    <w:rsid w:val="000427E5"/>
    <w:rsid w:val="00042A81"/>
    <w:rsid w:val="000437B2"/>
    <w:rsid w:val="00043F2B"/>
    <w:rsid w:val="00044165"/>
    <w:rsid w:val="0004465F"/>
    <w:rsid w:val="00044A01"/>
    <w:rsid w:val="00045352"/>
    <w:rsid w:val="00045814"/>
    <w:rsid w:val="0004638F"/>
    <w:rsid w:val="000467E4"/>
    <w:rsid w:val="00047CE6"/>
    <w:rsid w:val="00050816"/>
    <w:rsid w:val="00050DDE"/>
    <w:rsid w:val="00051086"/>
    <w:rsid w:val="000515B6"/>
    <w:rsid w:val="00051CC0"/>
    <w:rsid w:val="00051E52"/>
    <w:rsid w:val="000525F3"/>
    <w:rsid w:val="00052997"/>
    <w:rsid w:val="00053AED"/>
    <w:rsid w:val="00054AC9"/>
    <w:rsid w:val="00054E47"/>
    <w:rsid w:val="00055583"/>
    <w:rsid w:val="000556F9"/>
    <w:rsid w:val="0005578A"/>
    <w:rsid w:val="00055CC6"/>
    <w:rsid w:val="00055DDE"/>
    <w:rsid w:val="00056A0B"/>
    <w:rsid w:val="00057045"/>
    <w:rsid w:val="00060055"/>
    <w:rsid w:val="0006013D"/>
    <w:rsid w:val="0006097E"/>
    <w:rsid w:val="0006185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245D"/>
    <w:rsid w:val="000731D1"/>
    <w:rsid w:val="00073928"/>
    <w:rsid w:val="00074F66"/>
    <w:rsid w:val="00075759"/>
    <w:rsid w:val="000758A9"/>
    <w:rsid w:val="00075E61"/>
    <w:rsid w:val="00075F0E"/>
    <w:rsid w:val="000760BD"/>
    <w:rsid w:val="00076169"/>
    <w:rsid w:val="00076545"/>
    <w:rsid w:val="00076A38"/>
    <w:rsid w:val="000771DD"/>
    <w:rsid w:val="00080087"/>
    <w:rsid w:val="000806A8"/>
    <w:rsid w:val="000809E0"/>
    <w:rsid w:val="00081401"/>
    <w:rsid w:val="0008168B"/>
    <w:rsid w:val="00081B9E"/>
    <w:rsid w:val="000828B8"/>
    <w:rsid w:val="0008328F"/>
    <w:rsid w:val="00083470"/>
    <w:rsid w:val="00083510"/>
    <w:rsid w:val="0008373A"/>
    <w:rsid w:val="0008388A"/>
    <w:rsid w:val="00084233"/>
    <w:rsid w:val="00084BA2"/>
    <w:rsid w:val="00084CC2"/>
    <w:rsid w:val="00084D80"/>
    <w:rsid w:val="00085487"/>
    <w:rsid w:val="00085E6F"/>
    <w:rsid w:val="000863EA"/>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58BA"/>
    <w:rsid w:val="000A6182"/>
    <w:rsid w:val="000A673B"/>
    <w:rsid w:val="000A7C39"/>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6B9A"/>
    <w:rsid w:val="000B6BD4"/>
    <w:rsid w:val="000B75BF"/>
    <w:rsid w:val="000B7860"/>
    <w:rsid w:val="000B78A4"/>
    <w:rsid w:val="000B7A23"/>
    <w:rsid w:val="000B7C37"/>
    <w:rsid w:val="000C071B"/>
    <w:rsid w:val="000C073C"/>
    <w:rsid w:val="000C09B7"/>
    <w:rsid w:val="000C0D7A"/>
    <w:rsid w:val="000C12D9"/>
    <w:rsid w:val="000C193B"/>
    <w:rsid w:val="000C1B72"/>
    <w:rsid w:val="000C1BC3"/>
    <w:rsid w:val="000C20DB"/>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710"/>
    <w:rsid w:val="00100AC7"/>
    <w:rsid w:val="00102193"/>
    <w:rsid w:val="001025D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07E1C"/>
    <w:rsid w:val="0011027C"/>
    <w:rsid w:val="00110640"/>
    <w:rsid w:val="0011183D"/>
    <w:rsid w:val="00112278"/>
    <w:rsid w:val="00112611"/>
    <w:rsid w:val="00112E41"/>
    <w:rsid w:val="0011357B"/>
    <w:rsid w:val="00113607"/>
    <w:rsid w:val="00114196"/>
    <w:rsid w:val="001149B2"/>
    <w:rsid w:val="00114A63"/>
    <w:rsid w:val="0011568C"/>
    <w:rsid w:val="00115E5D"/>
    <w:rsid w:val="00116D49"/>
    <w:rsid w:val="001171D9"/>
    <w:rsid w:val="0011753B"/>
    <w:rsid w:val="00120516"/>
    <w:rsid w:val="00121EAF"/>
    <w:rsid w:val="00121F14"/>
    <w:rsid w:val="00121FE7"/>
    <w:rsid w:val="001227C8"/>
    <w:rsid w:val="00122ABB"/>
    <w:rsid w:val="00123054"/>
    <w:rsid w:val="00123407"/>
    <w:rsid w:val="00123B5D"/>
    <w:rsid w:val="00125515"/>
    <w:rsid w:val="00125763"/>
    <w:rsid w:val="00127638"/>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1B3"/>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67573"/>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87C02"/>
    <w:rsid w:val="001907ED"/>
    <w:rsid w:val="00190A14"/>
    <w:rsid w:val="00190BC8"/>
    <w:rsid w:val="00190C7C"/>
    <w:rsid w:val="001911A2"/>
    <w:rsid w:val="00192206"/>
    <w:rsid w:val="00192422"/>
    <w:rsid w:val="00193042"/>
    <w:rsid w:val="001939E3"/>
    <w:rsid w:val="001956CB"/>
    <w:rsid w:val="001957E1"/>
    <w:rsid w:val="00195FD0"/>
    <w:rsid w:val="001963B4"/>
    <w:rsid w:val="001964E5"/>
    <w:rsid w:val="00196588"/>
    <w:rsid w:val="001970EF"/>
    <w:rsid w:val="0019711E"/>
    <w:rsid w:val="00197E26"/>
    <w:rsid w:val="001A0258"/>
    <w:rsid w:val="001A0762"/>
    <w:rsid w:val="001A08A6"/>
    <w:rsid w:val="001A13EF"/>
    <w:rsid w:val="001A185C"/>
    <w:rsid w:val="001A1CE2"/>
    <w:rsid w:val="001A244C"/>
    <w:rsid w:val="001A328B"/>
    <w:rsid w:val="001A39B5"/>
    <w:rsid w:val="001A39BD"/>
    <w:rsid w:val="001A444B"/>
    <w:rsid w:val="001A5704"/>
    <w:rsid w:val="001A5B95"/>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D68"/>
    <w:rsid w:val="001B4F7E"/>
    <w:rsid w:val="001B5054"/>
    <w:rsid w:val="001B585F"/>
    <w:rsid w:val="001B5DE5"/>
    <w:rsid w:val="001B60C3"/>
    <w:rsid w:val="001B6AC8"/>
    <w:rsid w:val="001B7392"/>
    <w:rsid w:val="001B7B79"/>
    <w:rsid w:val="001C08EE"/>
    <w:rsid w:val="001C2024"/>
    <w:rsid w:val="001C2126"/>
    <w:rsid w:val="001C21CB"/>
    <w:rsid w:val="001C24BD"/>
    <w:rsid w:val="001C3984"/>
    <w:rsid w:val="001C48E4"/>
    <w:rsid w:val="001C4D50"/>
    <w:rsid w:val="001C50D3"/>
    <w:rsid w:val="001C53EF"/>
    <w:rsid w:val="001C5ACF"/>
    <w:rsid w:val="001C5BA2"/>
    <w:rsid w:val="001C688A"/>
    <w:rsid w:val="001C6CFE"/>
    <w:rsid w:val="001C70B3"/>
    <w:rsid w:val="001C78E7"/>
    <w:rsid w:val="001D01BD"/>
    <w:rsid w:val="001D11DE"/>
    <w:rsid w:val="001D12CA"/>
    <w:rsid w:val="001D1D7C"/>
    <w:rsid w:val="001D1DB0"/>
    <w:rsid w:val="001D4476"/>
    <w:rsid w:val="001D6808"/>
    <w:rsid w:val="001D6A3C"/>
    <w:rsid w:val="001D75DD"/>
    <w:rsid w:val="001E018E"/>
    <w:rsid w:val="001E0BAA"/>
    <w:rsid w:val="001E0CBF"/>
    <w:rsid w:val="001E14BD"/>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0D31"/>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3BE8"/>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294A"/>
    <w:rsid w:val="00233A65"/>
    <w:rsid w:val="00233B13"/>
    <w:rsid w:val="00233FBC"/>
    <w:rsid w:val="0023413B"/>
    <w:rsid w:val="0023422A"/>
    <w:rsid w:val="002344E4"/>
    <w:rsid w:val="00234FE3"/>
    <w:rsid w:val="002352B0"/>
    <w:rsid w:val="002353B9"/>
    <w:rsid w:val="002354A9"/>
    <w:rsid w:val="00235BD9"/>
    <w:rsid w:val="00235CB2"/>
    <w:rsid w:val="0023613B"/>
    <w:rsid w:val="00236303"/>
    <w:rsid w:val="00236470"/>
    <w:rsid w:val="00237A9D"/>
    <w:rsid w:val="00237EAC"/>
    <w:rsid w:val="00237F1A"/>
    <w:rsid w:val="00241241"/>
    <w:rsid w:val="0024130C"/>
    <w:rsid w:val="002418FD"/>
    <w:rsid w:val="00241CBA"/>
    <w:rsid w:val="00242A49"/>
    <w:rsid w:val="00243831"/>
    <w:rsid w:val="002446D5"/>
    <w:rsid w:val="00244E4F"/>
    <w:rsid w:val="00244ED0"/>
    <w:rsid w:val="00245D03"/>
    <w:rsid w:val="00245F93"/>
    <w:rsid w:val="00246214"/>
    <w:rsid w:val="0024646F"/>
    <w:rsid w:val="00246CA2"/>
    <w:rsid w:val="00246E1A"/>
    <w:rsid w:val="00250000"/>
    <w:rsid w:val="00250504"/>
    <w:rsid w:val="00250C07"/>
    <w:rsid w:val="00251413"/>
    <w:rsid w:val="002519F6"/>
    <w:rsid w:val="00251A21"/>
    <w:rsid w:val="0025227B"/>
    <w:rsid w:val="002524CF"/>
    <w:rsid w:val="00253203"/>
    <w:rsid w:val="00253DF1"/>
    <w:rsid w:val="00253EE4"/>
    <w:rsid w:val="00255676"/>
    <w:rsid w:val="00255D16"/>
    <w:rsid w:val="0025655E"/>
    <w:rsid w:val="00256966"/>
    <w:rsid w:val="00256BDD"/>
    <w:rsid w:val="00257C3B"/>
    <w:rsid w:val="00260A15"/>
    <w:rsid w:val="00261349"/>
    <w:rsid w:val="00261784"/>
    <w:rsid w:val="00261BB1"/>
    <w:rsid w:val="002623A5"/>
    <w:rsid w:val="00262E83"/>
    <w:rsid w:val="00263A19"/>
    <w:rsid w:val="002640D0"/>
    <w:rsid w:val="002642AF"/>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DC9"/>
    <w:rsid w:val="00286FFD"/>
    <w:rsid w:val="002872E9"/>
    <w:rsid w:val="0028747B"/>
    <w:rsid w:val="002877B2"/>
    <w:rsid w:val="00287D1D"/>
    <w:rsid w:val="00290050"/>
    <w:rsid w:val="00290591"/>
    <w:rsid w:val="00291D07"/>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9F8"/>
    <w:rsid w:val="002A0C82"/>
    <w:rsid w:val="002A0EF4"/>
    <w:rsid w:val="002A1CCB"/>
    <w:rsid w:val="002A22D9"/>
    <w:rsid w:val="002A22E8"/>
    <w:rsid w:val="002A27D8"/>
    <w:rsid w:val="002A27E4"/>
    <w:rsid w:val="002A27E7"/>
    <w:rsid w:val="002A3070"/>
    <w:rsid w:val="002A34B8"/>
    <w:rsid w:val="002A3D3E"/>
    <w:rsid w:val="002A4571"/>
    <w:rsid w:val="002A4583"/>
    <w:rsid w:val="002A45AC"/>
    <w:rsid w:val="002A4BC4"/>
    <w:rsid w:val="002A56B3"/>
    <w:rsid w:val="002A5762"/>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B75B9"/>
    <w:rsid w:val="002B7C0B"/>
    <w:rsid w:val="002C0A9D"/>
    <w:rsid w:val="002C0F67"/>
    <w:rsid w:val="002C12B3"/>
    <w:rsid w:val="002C1627"/>
    <w:rsid w:val="002C2749"/>
    <w:rsid w:val="002C2A4C"/>
    <w:rsid w:val="002C367F"/>
    <w:rsid w:val="002C4236"/>
    <w:rsid w:val="002C5B99"/>
    <w:rsid w:val="002C66DC"/>
    <w:rsid w:val="002C69C1"/>
    <w:rsid w:val="002C6E87"/>
    <w:rsid w:val="002C6FA6"/>
    <w:rsid w:val="002C6FF2"/>
    <w:rsid w:val="002C7417"/>
    <w:rsid w:val="002C77D1"/>
    <w:rsid w:val="002C7A0A"/>
    <w:rsid w:val="002C7ED4"/>
    <w:rsid w:val="002D0BAF"/>
    <w:rsid w:val="002D0E68"/>
    <w:rsid w:val="002D0EDB"/>
    <w:rsid w:val="002D1C32"/>
    <w:rsid w:val="002D1E20"/>
    <w:rsid w:val="002D2AC2"/>
    <w:rsid w:val="002D2D9A"/>
    <w:rsid w:val="002D354D"/>
    <w:rsid w:val="002D3C28"/>
    <w:rsid w:val="002D3DC3"/>
    <w:rsid w:val="002D3E35"/>
    <w:rsid w:val="002D4837"/>
    <w:rsid w:val="002D5C3D"/>
    <w:rsid w:val="002D61E6"/>
    <w:rsid w:val="002D63BA"/>
    <w:rsid w:val="002D6B34"/>
    <w:rsid w:val="002D6EFE"/>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39D4"/>
    <w:rsid w:val="002F4AEE"/>
    <w:rsid w:val="002F4CED"/>
    <w:rsid w:val="002F4DBE"/>
    <w:rsid w:val="002F599D"/>
    <w:rsid w:val="002F5FB3"/>
    <w:rsid w:val="002F73A2"/>
    <w:rsid w:val="002F743E"/>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07E37"/>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84E"/>
    <w:rsid w:val="00316FE9"/>
    <w:rsid w:val="00317A1C"/>
    <w:rsid w:val="00320144"/>
    <w:rsid w:val="0032079C"/>
    <w:rsid w:val="00320AD0"/>
    <w:rsid w:val="00320AFD"/>
    <w:rsid w:val="00320BA5"/>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1BDB"/>
    <w:rsid w:val="0033229D"/>
    <w:rsid w:val="003331E9"/>
    <w:rsid w:val="00333F26"/>
    <w:rsid w:val="003341E3"/>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648F"/>
    <w:rsid w:val="00346991"/>
    <w:rsid w:val="003473E5"/>
    <w:rsid w:val="0034790B"/>
    <w:rsid w:val="00347FD9"/>
    <w:rsid w:val="003502D7"/>
    <w:rsid w:val="00350F66"/>
    <w:rsid w:val="00351120"/>
    <w:rsid w:val="00351A41"/>
    <w:rsid w:val="00351A97"/>
    <w:rsid w:val="00351DAC"/>
    <w:rsid w:val="003529F0"/>
    <w:rsid w:val="00352CB0"/>
    <w:rsid w:val="00352E8C"/>
    <w:rsid w:val="00353A4B"/>
    <w:rsid w:val="00353ED6"/>
    <w:rsid w:val="00354B0A"/>
    <w:rsid w:val="00354E14"/>
    <w:rsid w:val="00354E65"/>
    <w:rsid w:val="003553B5"/>
    <w:rsid w:val="0035570D"/>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2C81"/>
    <w:rsid w:val="0037375A"/>
    <w:rsid w:val="00374083"/>
    <w:rsid w:val="00374810"/>
    <w:rsid w:val="0037661C"/>
    <w:rsid w:val="0037736C"/>
    <w:rsid w:val="00377528"/>
    <w:rsid w:val="00377B32"/>
    <w:rsid w:val="0038012A"/>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4AE"/>
    <w:rsid w:val="003866BB"/>
    <w:rsid w:val="003868AC"/>
    <w:rsid w:val="0038694D"/>
    <w:rsid w:val="0038714A"/>
    <w:rsid w:val="00387475"/>
    <w:rsid w:val="00387696"/>
    <w:rsid w:val="003900C5"/>
    <w:rsid w:val="00390A93"/>
    <w:rsid w:val="00390AC2"/>
    <w:rsid w:val="00390B34"/>
    <w:rsid w:val="00391538"/>
    <w:rsid w:val="00391C5D"/>
    <w:rsid w:val="003920EB"/>
    <w:rsid w:val="003923A7"/>
    <w:rsid w:val="00392684"/>
    <w:rsid w:val="00393893"/>
    <w:rsid w:val="0039396C"/>
    <w:rsid w:val="00393974"/>
    <w:rsid w:val="00393BE7"/>
    <w:rsid w:val="003940C2"/>
    <w:rsid w:val="00394E7C"/>
    <w:rsid w:val="00396499"/>
    <w:rsid w:val="00396CA5"/>
    <w:rsid w:val="00396DE0"/>
    <w:rsid w:val="00397723"/>
    <w:rsid w:val="003A0A1D"/>
    <w:rsid w:val="003A1B38"/>
    <w:rsid w:val="003A1C2D"/>
    <w:rsid w:val="003A1CEE"/>
    <w:rsid w:val="003A242D"/>
    <w:rsid w:val="003A2538"/>
    <w:rsid w:val="003A2581"/>
    <w:rsid w:val="003A2716"/>
    <w:rsid w:val="003A2898"/>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2DCD"/>
    <w:rsid w:val="003B3511"/>
    <w:rsid w:val="003B3833"/>
    <w:rsid w:val="003B3901"/>
    <w:rsid w:val="003B3BE4"/>
    <w:rsid w:val="003B3D84"/>
    <w:rsid w:val="003B3E5B"/>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528"/>
    <w:rsid w:val="003F0880"/>
    <w:rsid w:val="003F1111"/>
    <w:rsid w:val="003F2579"/>
    <w:rsid w:val="003F2CAC"/>
    <w:rsid w:val="003F3928"/>
    <w:rsid w:val="003F410E"/>
    <w:rsid w:val="003F4426"/>
    <w:rsid w:val="003F5501"/>
    <w:rsid w:val="003F5A74"/>
    <w:rsid w:val="003F5D3F"/>
    <w:rsid w:val="003F6594"/>
    <w:rsid w:val="003F6963"/>
    <w:rsid w:val="003F7168"/>
    <w:rsid w:val="003F7528"/>
    <w:rsid w:val="003F7F8D"/>
    <w:rsid w:val="00400727"/>
    <w:rsid w:val="004009F4"/>
    <w:rsid w:val="00400CA0"/>
    <w:rsid w:val="00401168"/>
    <w:rsid w:val="00401B11"/>
    <w:rsid w:val="00402643"/>
    <w:rsid w:val="00402E67"/>
    <w:rsid w:val="00403797"/>
    <w:rsid w:val="00403C14"/>
    <w:rsid w:val="004044D6"/>
    <w:rsid w:val="004048F9"/>
    <w:rsid w:val="00404F44"/>
    <w:rsid w:val="00405115"/>
    <w:rsid w:val="00405129"/>
    <w:rsid w:val="00406209"/>
    <w:rsid w:val="004062E8"/>
    <w:rsid w:val="00406528"/>
    <w:rsid w:val="0040691B"/>
    <w:rsid w:val="0040768F"/>
    <w:rsid w:val="004103D0"/>
    <w:rsid w:val="004107D1"/>
    <w:rsid w:val="00410908"/>
    <w:rsid w:val="00410A27"/>
    <w:rsid w:val="00410A2C"/>
    <w:rsid w:val="00410C5F"/>
    <w:rsid w:val="00411476"/>
    <w:rsid w:val="004114FE"/>
    <w:rsid w:val="00411A36"/>
    <w:rsid w:val="00412014"/>
    <w:rsid w:val="004122A9"/>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7F4"/>
    <w:rsid w:val="00424B1B"/>
    <w:rsid w:val="004257EF"/>
    <w:rsid w:val="00425D50"/>
    <w:rsid w:val="004260BC"/>
    <w:rsid w:val="00426306"/>
    <w:rsid w:val="004266F0"/>
    <w:rsid w:val="004268B7"/>
    <w:rsid w:val="00426E0A"/>
    <w:rsid w:val="00427844"/>
    <w:rsid w:val="0042799A"/>
    <w:rsid w:val="00427B27"/>
    <w:rsid w:val="00430A1A"/>
    <w:rsid w:val="00430A25"/>
    <w:rsid w:val="0043119D"/>
    <w:rsid w:val="00431ECC"/>
    <w:rsid w:val="00432BFB"/>
    <w:rsid w:val="00433C73"/>
    <w:rsid w:val="00433D5B"/>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3AC"/>
    <w:rsid w:val="00441496"/>
    <w:rsid w:val="0044151F"/>
    <w:rsid w:val="00441943"/>
    <w:rsid w:val="00441ACF"/>
    <w:rsid w:val="0044305B"/>
    <w:rsid w:val="00443597"/>
    <w:rsid w:val="0044367D"/>
    <w:rsid w:val="00443A02"/>
    <w:rsid w:val="00443D64"/>
    <w:rsid w:val="00443E49"/>
    <w:rsid w:val="004444A2"/>
    <w:rsid w:val="004455A9"/>
    <w:rsid w:val="004456FD"/>
    <w:rsid w:val="00446D5C"/>
    <w:rsid w:val="004474C4"/>
    <w:rsid w:val="004474FF"/>
    <w:rsid w:val="0044778D"/>
    <w:rsid w:val="00451424"/>
    <w:rsid w:val="004520AD"/>
    <w:rsid w:val="004524F9"/>
    <w:rsid w:val="0045286D"/>
    <w:rsid w:val="0045289F"/>
    <w:rsid w:val="004528B0"/>
    <w:rsid w:val="00452CC5"/>
    <w:rsid w:val="00453DB1"/>
    <w:rsid w:val="0045447E"/>
    <w:rsid w:val="004546CE"/>
    <w:rsid w:val="00454A34"/>
    <w:rsid w:val="00454ECB"/>
    <w:rsid w:val="004555CA"/>
    <w:rsid w:val="004557B4"/>
    <w:rsid w:val="0045592E"/>
    <w:rsid w:val="00457800"/>
    <w:rsid w:val="0046056C"/>
    <w:rsid w:val="00461E9D"/>
    <w:rsid w:val="00462028"/>
    <w:rsid w:val="00462506"/>
    <w:rsid w:val="004625EF"/>
    <w:rsid w:val="00462A46"/>
    <w:rsid w:val="00463A66"/>
    <w:rsid w:val="00463B69"/>
    <w:rsid w:val="00464335"/>
    <w:rsid w:val="00464F9B"/>
    <w:rsid w:val="00465067"/>
    <w:rsid w:val="00466472"/>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16F"/>
    <w:rsid w:val="00482EA2"/>
    <w:rsid w:val="00482EF9"/>
    <w:rsid w:val="00483236"/>
    <w:rsid w:val="00483C92"/>
    <w:rsid w:val="00483CA5"/>
    <w:rsid w:val="00483F3D"/>
    <w:rsid w:val="00484334"/>
    <w:rsid w:val="00484980"/>
    <w:rsid w:val="00485FAF"/>
    <w:rsid w:val="00486279"/>
    <w:rsid w:val="00486C08"/>
    <w:rsid w:val="004870F3"/>
    <w:rsid w:val="0048760A"/>
    <w:rsid w:val="00487696"/>
    <w:rsid w:val="00487887"/>
    <w:rsid w:val="00487EFF"/>
    <w:rsid w:val="0049071D"/>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C62"/>
    <w:rsid w:val="004A51CF"/>
    <w:rsid w:val="004A538D"/>
    <w:rsid w:val="004A5DAD"/>
    <w:rsid w:val="004A6137"/>
    <w:rsid w:val="004A68AB"/>
    <w:rsid w:val="004A6BA1"/>
    <w:rsid w:val="004A79F3"/>
    <w:rsid w:val="004B06C8"/>
    <w:rsid w:val="004B0D9D"/>
    <w:rsid w:val="004B0FAA"/>
    <w:rsid w:val="004B1BD2"/>
    <w:rsid w:val="004B269F"/>
    <w:rsid w:val="004B31B1"/>
    <w:rsid w:val="004B37F0"/>
    <w:rsid w:val="004B42E7"/>
    <w:rsid w:val="004B45E8"/>
    <w:rsid w:val="004B4BAF"/>
    <w:rsid w:val="004B5051"/>
    <w:rsid w:val="004B5439"/>
    <w:rsid w:val="004B5698"/>
    <w:rsid w:val="004B5F52"/>
    <w:rsid w:val="004B624F"/>
    <w:rsid w:val="004B62CB"/>
    <w:rsid w:val="004B68BF"/>
    <w:rsid w:val="004B68F7"/>
    <w:rsid w:val="004B6B77"/>
    <w:rsid w:val="004B73C8"/>
    <w:rsid w:val="004B7FC7"/>
    <w:rsid w:val="004C06E4"/>
    <w:rsid w:val="004C0930"/>
    <w:rsid w:val="004C09AD"/>
    <w:rsid w:val="004C147D"/>
    <w:rsid w:val="004C19AD"/>
    <w:rsid w:val="004C265A"/>
    <w:rsid w:val="004C2AA8"/>
    <w:rsid w:val="004C2E66"/>
    <w:rsid w:val="004C4602"/>
    <w:rsid w:val="004C499E"/>
    <w:rsid w:val="004C4E0F"/>
    <w:rsid w:val="004C4F70"/>
    <w:rsid w:val="004C548E"/>
    <w:rsid w:val="004C5A19"/>
    <w:rsid w:val="004C6104"/>
    <w:rsid w:val="004C69C2"/>
    <w:rsid w:val="004C77DB"/>
    <w:rsid w:val="004C7D4C"/>
    <w:rsid w:val="004D0687"/>
    <w:rsid w:val="004D07CC"/>
    <w:rsid w:val="004D089A"/>
    <w:rsid w:val="004D0FC3"/>
    <w:rsid w:val="004D1155"/>
    <w:rsid w:val="004D13AD"/>
    <w:rsid w:val="004D1B1C"/>
    <w:rsid w:val="004D2382"/>
    <w:rsid w:val="004D2EEF"/>
    <w:rsid w:val="004D308F"/>
    <w:rsid w:val="004D3115"/>
    <w:rsid w:val="004D3223"/>
    <w:rsid w:val="004D405D"/>
    <w:rsid w:val="004D4B57"/>
    <w:rsid w:val="004D5847"/>
    <w:rsid w:val="004D5948"/>
    <w:rsid w:val="004D6107"/>
    <w:rsid w:val="004D65A0"/>
    <w:rsid w:val="004D7077"/>
    <w:rsid w:val="004D7377"/>
    <w:rsid w:val="004E0019"/>
    <w:rsid w:val="004E06E8"/>
    <w:rsid w:val="004E0947"/>
    <w:rsid w:val="004E0E25"/>
    <w:rsid w:val="004E14AA"/>
    <w:rsid w:val="004E25CC"/>
    <w:rsid w:val="004E261B"/>
    <w:rsid w:val="004E2D7B"/>
    <w:rsid w:val="004E3151"/>
    <w:rsid w:val="004E3205"/>
    <w:rsid w:val="004E365E"/>
    <w:rsid w:val="004E3A2B"/>
    <w:rsid w:val="004E46DA"/>
    <w:rsid w:val="004E4C4B"/>
    <w:rsid w:val="004E4F0A"/>
    <w:rsid w:val="004E5216"/>
    <w:rsid w:val="004E6A1E"/>
    <w:rsid w:val="004E7006"/>
    <w:rsid w:val="004E7C64"/>
    <w:rsid w:val="004F0294"/>
    <w:rsid w:val="004F072C"/>
    <w:rsid w:val="004F0B0B"/>
    <w:rsid w:val="004F0B39"/>
    <w:rsid w:val="004F1256"/>
    <w:rsid w:val="004F1302"/>
    <w:rsid w:val="004F1746"/>
    <w:rsid w:val="004F192E"/>
    <w:rsid w:val="004F1A48"/>
    <w:rsid w:val="004F1DEA"/>
    <w:rsid w:val="004F4A9B"/>
    <w:rsid w:val="004F4C1D"/>
    <w:rsid w:val="004F4E26"/>
    <w:rsid w:val="004F50D6"/>
    <w:rsid w:val="004F59F0"/>
    <w:rsid w:val="004F5CA2"/>
    <w:rsid w:val="004F6074"/>
    <w:rsid w:val="004F6244"/>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5DB"/>
    <w:rsid w:val="005067BD"/>
    <w:rsid w:val="00510335"/>
    <w:rsid w:val="00510F6D"/>
    <w:rsid w:val="00512090"/>
    <w:rsid w:val="005121E8"/>
    <w:rsid w:val="00512A4E"/>
    <w:rsid w:val="00512D41"/>
    <w:rsid w:val="00512E7A"/>
    <w:rsid w:val="00512F68"/>
    <w:rsid w:val="00512F85"/>
    <w:rsid w:val="00513B21"/>
    <w:rsid w:val="0051433D"/>
    <w:rsid w:val="005143FD"/>
    <w:rsid w:val="00515F4B"/>
    <w:rsid w:val="00516F8E"/>
    <w:rsid w:val="005177AF"/>
    <w:rsid w:val="005178FA"/>
    <w:rsid w:val="00517C03"/>
    <w:rsid w:val="00517EB0"/>
    <w:rsid w:val="00520FC6"/>
    <w:rsid w:val="0052127C"/>
    <w:rsid w:val="00521D10"/>
    <w:rsid w:val="00521DEF"/>
    <w:rsid w:val="0052277C"/>
    <w:rsid w:val="005227CB"/>
    <w:rsid w:val="0052289B"/>
    <w:rsid w:val="005228BE"/>
    <w:rsid w:val="0052309C"/>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1A91"/>
    <w:rsid w:val="00532569"/>
    <w:rsid w:val="00532845"/>
    <w:rsid w:val="00532BCD"/>
    <w:rsid w:val="005330BB"/>
    <w:rsid w:val="00533A41"/>
    <w:rsid w:val="00533D91"/>
    <w:rsid w:val="005344F3"/>
    <w:rsid w:val="0053481D"/>
    <w:rsid w:val="00534836"/>
    <w:rsid w:val="0053528B"/>
    <w:rsid w:val="005354A6"/>
    <w:rsid w:val="00535FF5"/>
    <w:rsid w:val="005360E3"/>
    <w:rsid w:val="00536FB7"/>
    <w:rsid w:val="005370DE"/>
    <w:rsid w:val="005373F2"/>
    <w:rsid w:val="0053761B"/>
    <w:rsid w:val="00537711"/>
    <w:rsid w:val="0053771E"/>
    <w:rsid w:val="00537FA1"/>
    <w:rsid w:val="00540121"/>
    <w:rsid w:val="00541046"/>
    <w:rsid w:val="00541068"/>
    <w:rsid w:val="005412A1"/>
    <w:rsid w:val="0054160A"/>
    <w:rsid w:val="0054181E"/>
    <w:rsid w:val="00541B41"/>
    <w:rsid w:val="00541B9F"/>
    <w:rsid w:val="00541C34"/>
    <w:rsid w:val="00542E4C"/>
    <w:rsid w:val="005434E0"/>
    <w:rsid w:val="00543A75"/>
    <w:rsid w:val="005440E7"/>
    <w:rsid w:val="005445A7"/>
    <w:rsid w:val="005448C1"/>
    <w:rsid w:val="005448C5"/>
    <w:rsid w:val="005452C9"/>
    <w:rsid w:val="00545E75"/>
    <w:rsid w:val="00545F27"/>
    <w:rsid w:val="0054646E"/>
    <w:rsid w:val="00546507"/>
    <w:rsid w:val="005468FC"/>
    <w:rsid w:val="00546D2F"/>
    <w:rsid w:val="00546EF6"/>
    <w:rsid w:val="0054765B"/>
    <w:rsid w:val="00550960"/>
    <w:rsid w:val="00551589"/>
    <w:rsid w:val="00551964"/>
    <w:rsid w:val="00551B67"/>
    <w:rsid w:val="005529C8"/>
    <w:rsid w:val="00553AF8"/>
    <w:rsid w:val="00555312"/>
    <w:rsid w:val="005558C7"/>
    <w:rsid w:val="0055659C"/>
    <w:rsid w:val="0056093E"/>
    <w:rsid w:val="00560DA1"/>
    <w:rsid w:val="00561B54"/>
    <w:rsid w:val="00561DC3"/>
    <w:rsid w:val="005632C7"/>
    <w:rsid w:val="00564010"/>
    <w:rsid w:val="0056457E"/>
    <w:rsid w:val="005653C5"/>
    <w:rsid w:val="00565A5B"/>
    <w:rsid w:val="00565A7B"/>
    <w:rsid w:val="00565F01"/>
    <w:rsid w:val="00565FD9"/>
    <w:rsid w:val="0056616B"/>
    <w:rsid w:val="00566430"/>
    <w:rsid w:val="0056650F"/>
    <w:rsid w:val="00566715"/>
    <w:rsid w:val="00567EAF"/>
    <w:rsid w:val="00570180"/>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2D18"/>
    <w:rsid w:val="00583913"/>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16C6"/>
    <w:rsid w:val="0059318E"/>
    <w:rsid w:val="00593844"/>
    <w:rsid w:val="00594158"/>
    <w:rsid w:val="00594237"/>
    <w:rsid w:val="005946F2"/>
    <w:rsid w:val="0059499B"/>
    <w:rsid w:val="00594A42"/>
    <w:rsid w:val="00594FAD"/>
    <w:rsid w:val="00595161"/>
    <w:rsid w:val="005952B5"/>
    <w:rsid w:val="00595710"/>
    <w:rsid w:val="00596003"/>
    <w:rsid w:val="00596018"/>
    <w:rsid w:val="00596527"/>
    <w:rsid w:val="00596D29"/>
    <w:rsid w:val="00596FCE"/>
    <w:rsid w:val="00597939"/>
    <w:rsid w:val="00597992"/>
    <w:rsid w:val="005A0138"/>
    <w:rsid w:val="005A0D9B"/>
    <w:rsid w:val="005A133F"/>
    <w:rsid w:val="005A1921"/>
    <w:rsid w:val="005A22B3"/>
    <w:rsid w:val="005A2585"/>
    <w:rsid w:val="005A2731"/>
    <w:rsid w:val="005A35C9"/>
    <w:rsid w:val="005A395A"/>
    <w:rsid w:val="005A4979"/>
    <w:rsid w:val="005A5477"/>
    <w:rsid w:val="005A68A6"/>
    <w:rsid w:val="005A6A22"/>
    <w:rsid w:val="005A6FDD"/>
    <w:rsid w:val="005A712F"/>
    <w:rsid w:val="005B0E63"/>
    <w:rsid w:val="005B1501"/>
    <w:rsid w:val="005B175F"/>
    <w:rsid w:val="005B17BD"/>
    <w:rsid w:val="005B22F4"/>
    <w:rsid w:val="005B2C95"/>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0BC"/>
    <w:rsid w:val="005C12CC"/>
    <w:rsid w:val="005C154B"/>
    <w:rsid w:val="005C15DF"/>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D6F"/>
    <w:rsid w:val="005D0E5F"/>
    <w:rsid w:val="005D1DE6"/>
    <w:rsid w:val="005D2903"/>
    <w:rsid w:val="005D3B49"/>
    <w:rsid w:val="005D4E88"/>
    <w:rsid w:val="005D4F7D"/>
    <w:rsid w:val="005D5073"/>
    <w:rsid w:val="005D5831"/>
    <w:rsid w:val="005D5927"/>
    <w:rsid w:val="005D5C2E"/>
    <w:rsid w:val="005D6129"/>
    <w:rsid w:val="005E1671"/>
    <w:rsid w:val="005E1B5C"/>
    <w:rsid w:val="005E1D0C"/>
    <w:rsid w:val="005E3336"/>
    <w:rsid w:val="005E3C80"/>
    <w:rsid w:val="005E3E09"/>
    <w:rsid w:val="005E3FE2"/>
    <w:rsid w:val="005E414D"/>
    <w:rsid w:val="005E4732"/>
    <w:rsid w:val="005E6201"/>
    <w:rsid w:val="005E6677"/>
    <w:rsid w:val="005E6BE0"/>
    <w:rsid w:val="005E76EE"/>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4A6B"/>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35B"/>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54B6"/>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0CED"/>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94E"/>
    <w:rsid w:val="00651CD5"/>
    <w:rsid w:val="00652025"/>
    <w:rsid w:val="00652D87"/>
    <w:rsid w:val="006532CA"/>
    <w:rsid w:val="006532D1"/>
    <w:rsid w:val="00653661"/>
    <w:rsid w:val="006538CE"/>
    <w:rsid w:val="006538D2"/>
    <w:rsid w:val="006541DF"/>
    <w:rsid w:val="006542E7"/>
    <w:rsid w:val="00654532"/>
    <w:rsid w:val="0065478E"/>
    <w:rsid w:val="00654D03"/>
    <w:rsid w:val="006559F8"/>
    <w:rsid w:val="006560F8"/>
    <w:rsid w:val="00656178"/>
    <w:rsid w:val="006574FF"/>
    <w:rsid w:val="00657BC2"/>
    <w:rsid w:val="00657CFD"/>
    <w:rsid w:val="00660123"/>
    <w:rsid w:val="006601F0"/>
    <w:rsid w:val="00661519"/>
    <w:rsid w:val="00661950"/>
    <w:rsid w:val="00661C89"/>
    <w:rsid w:val="00661D3D"/>
    <w:rsid w:val="00662244"/>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2D0"/>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289"/>
    <w:rsid w:val="00683369"/>
    <w:rsid w:val="00683AB8"/>
    <w:rsid w:val="00684EBF"/>
    <w:rsid w:val="0068509F"/>
    <w:rsid w:val="00685E31"/>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1E16"/>
    <w:rsid w:val="006A2359"/>
    <w:rsid w:val="006A256F"/>
    <w:rsid w:val="006A2710"/>
    <w:rsid w:val="006A3236"/>
    <w:rsid w:val="006A385C"/>
    <w:rsid w:val="006A3ED3"/>
    <w:rsid w:val="006A4308"/>
    <w:rsid w:val="006A4EC7"/>
    <w:rsid w:val="006A4ED0"/>
    <w:rsid w:val="006A4F17"/>
    <w:rsid w:val="006A50B0"/>
    <w:rsid w:val="006A51D9"/>
    <w:rsid w:val="006A56DD"/>
    <w:rsid w:val="006A602A"/>
    <w:rsid w:val="006A683F"/>
    <w:rsid w:val="006A6995"/>
    <w:rsid w:val="006A6B99"/>
    <w:rsid w:val="006A70D4"/>
    <w:rsid w:val="006B0155"/>
    <w:rsid w:val="006B06CE"/>
    <w:rsid w:val="006B0731"/>
    <w:rsid w:val="006B0CA9"/>
    <w:rsid w:val="006B0EDA"/>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100"/>
    <w:rsid w:val="006C4935"/>
    <w:rsid w:val="006C510D"/>
    <w:rsid w:val="006C5BAE"/>
    <w:rsid w:val="006C5E9E"/>
    <w:rsid w:val="006C6856"/>
    <w:rsid w:val="006C6C1C"/>
    <w:rsid w:val="006C6CAB"/>
    <w:rsid w:val="006D02AB"/>
    <w:rsid w:val="006D0316"/>
    <w:rsid w:val="006D0B35"/>
    <w:rsid w:val="006D0F28"/>
    <w:rsid w:val="006D1008"/>
    <w:rsid w:val="006D10A2"/>
    <w:rsid w:val="006D21D4"/>
    <w:rsid w:val="006D263E"/>
    <w:rsid w:val="006D28D4"/>
    <w:rsid w:val="006D2C7E"/>
    <w:rsid w:val="006D2D46"/>
    <w:rsid w:val="006D3A34"/>
    <w:rsid w:val="006D3E75"/>
    <w:rsid w:val="006D5287"/>
    <w:rsid w:val="006D5C49"/>
    <w:rsid w:val="006D5F21"/>
    <w:rsid w:val="006D6199"/>
    <w:rsid w:val="006D6735"/>
    <w:rsid w:val="006D67F6"/>
    <w:rsid w:val="006D68FF"/>
    <w:rsid w:val="006D693F"/>
    <w:rsid w:val="006D7E91"/>
    <w:rsid w:val="006E0C44"/>
    <w:rsid w:val="006E11AB"/>
    <w:rsid w:val="006E120B"/>
    <w:rsid w:val="006E19A3"/>
    <w:rsid w:val="006E2057"/>
    <w:rsid w:val="006E2908"/>
    <w:rsid w:val="006E296B"/>
    <w:rsid w:val="006E3091"/>
    <w:rsid w:val="006E3929"/>
    <w:rsid w:val="006E3C67"/>
    <w:rsid w:val="006E5DC7"/>
    <w:rsid w:val="006E627C"/>
    <w:rsid w:val="006E6A53"/>
    <w:rsid w:val="006E6E8C"/>
    <w:rsid w:val="006E6FF5"/>
    <w:rsid w:val="006F05A1"/>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864"/>
    <w:rsid w:val="0070295E"/>
    <w:rsid w:val="00703264"/>
    <w:rsid w:val="0070375C"/>
    <w:rsid w:val="00703AD4"/>
    <w:rsid w:val="0070421F"/>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B95"/>
    <w:rsid w:val="00716D00"/>
    <w:rsid w:val="00716FA6"/>
    <w:rsid w:val="0071728F"/>
    <w:rsid w:val="0071741C"/>
    <w:rsid w:val="00717502"/>
    <w:rsid w:val="0071795D"/>
    <w:rsid w:val="00720191"/>
    <w:rsid w:val="007204EE"/>
    <w:rsid w:val="007210A9"/>
    <w:rsid w:val="0072139D"/>
    <w:rsid w:val="007214A0"/>
    <w:rsid w:val="00721A28"/>
    <w:rsid w:val="00721E08"/>
    <w:rsid w:val="00722347"/>
    <w:rsid w:val="007226E7"/>
    <w:rsid w:val="00722735"/>
    <w:rsid w:val="00722ED9"/>
    <w:rsid w:val="00722F8F"/>
    <w:rsid w:val="0072403F"/>
    <w:rsid w:val="0072405A"/>
    <w:rsid w:val="007248B6"/>
    <w:rsid w:val="0072534C"/>
    <w:rsid w:val="00725429"/>
    <w:rsid w:val="00725B79"/>
    <w:rsid w:val="00726E92"/>
    <w:rsid w:val="00726FAF"/>
    <w:rsid w:val="007306FE"/>
    <w:rsid w:val="00730C5A"/>
    <w:rsid w:val="00730CF3"/>
    <w:rsid w:val="00730EB9"/>
    <w:rsid w:val="007319DD"/>
    <w:rsid w:val="00731B5D"/>
    <w:rsid w:val="00732C8E"/>
    <w:rsid w:val="0073308B"/>
    <w:rsid w:val="0073399C"/>
    <w:rsid w:val="00734190"/>
    <w:rsid w:val="007351DE"/>
    <w:rsid w:val="007352E8"/>
    <w:rsid w:val="00735516"/>
    <w:rsid w:val="00735D2E"/>
    <w:rsid w:val="0073666D"/>
    <w:rsid w:val="00736D59"/>
    <w:rsid w:val="00737089"/>
    <w:rsid w:val="007374B9"/>
    <w:rsid w:val="0073756F"/>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0A1D"/>
    <w:rsid w:val="00761304"/>
    <w:rsid w:val="00761F39"/>
    <w:rsid w:val="00762341"/>
    <w:rsid w:val="00763923"/>
    <w:rsid w:val="00763B93"/>
    <w:rsid w:val="00763FFC"/>
    <w:rsid w:val="00764005"/>
    <w:rsid w:val="00764036"/>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77B68"/>
    <w:rsid w:val="007806E5"/>
    <w:rsid w:val="007807E8"/>
    <w:rsid w:val="007808F8"/>
    <w:rsid w:val="00780E51"/>
    <w:rsid w:val="00780F34"/>
    <w:rsid w:val="00781C54"/>
    <w:rsid w:val="00781CC3"/>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A7C5E"/>
    <w:rsid w:val="007B037C"/>
    <w:rsid w:val="007B0467"/>
    <w:rsid w:val="007B04DA"/>
    <w:rsid w:val="007B0B76"/>
    <w:rsid w:val="007B0C7E"/>
    <w:rsid w:val="007B0D99"/>
    <w:rsid w:val="007B171A"/>
    <w:rsid w:val="007B1997"/>
    <w:rsid w:val="007B1C6C"/>
    <w:rsid w:val="007B1FCF"/>
    <w:rsid w:val="007B30EE"/>
    <w:rsid w:val="007B3535"/>
    <w:rsid w:val="007B3BAE"/>
    <w:rsid w:val="007B46F4"/>
    <w:rsid w:val="007B4D18"/>
    <w:rsid w:val="007B4EB3"/>
    <w:rsid w:val="007B502B"/>
    <w:rsid w:val="007B5991"/>
    <w:rsid w:val="007B5BC3"/>
    <w:rsid w:val="007B6470"/>
    <w:rsid w:val="007B6610"/>
    <w:rsid w:val="007B6F36"/>
    <w:rsid w:val="007B7A48"/>
    <w:rsid w:val="007B7F32"/>
    <w:rsid w:val="007B7F62"/>
    <w:rsid w:val="007C0B40"/>
    <w:rsid w:val="007C0E8E"/>
    <w:rsid w:val="007C1016"/>
    <w:rsid w:val="007C11FE"/>
    <w:rsid w:val="007C1512"/>
    <w:rsid w:val="007C19AC"/>
    <w:rsid w:val="007C1FB0"/>
    <w:rsid w:val="007C1FB2"/>
    <w:rsid w:val="007C20C4"/>
    <w:rsid w:val="007C2106"/>
    <w:rsid w:val="007C2129"/>
    <w:rsid w:val="007C387C"/>
    <w:rsid w:val="007C4E07"/>
    <w:rsid w:val="007C51B8"/>
    <w:rsid w:val="007C56EC"/>
    <w:rsid w:val="007C5E20"/>
    <w:rsid w:val="007C62BB"/>
    <w:rsid w:val="007C6C0E"/>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D75EC"/>
    <w:rsid w:val="007E12F6"/>
    <w:rsid w:val="007E18E5"/>
    <w:rsid w:val="007E1CF1"/>
    <w:rsid w:val="007E2F1D"/>
    <w:rsid w:val="007E32D3"/>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97"/>
    <w:rsid w:val="007F35BB"/>
    <w:rsid w:val="007F38A5"/>
    <w:rsid w:val="007F3AAF"/>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98A"/>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3ED5"/>
    <w:rsid w:val="00814494"/>
    <w:rsid w:val="0081516A"/>
    <w:rsid w:val="00815CEC"/>
    <w:rsid w:val="00816063"/>
    <w:rsid w:val="00816F64"/>
    <w:rsid w:val="00817726"/>
    <w:rsid w:val="00817A86"/>
    <w:rsid w:val="00817B32"/>
    <w:rsid w:val="00817DE8"/>
    <w:rsid w:val="00817ED6"/>
    <w:rsid w:val="008207C5"/>
    <w:rsid w:val="008208A9"/>
    <w:rsid w:val="00820925"/>
    <w:rsid w:val="00820C7E"/>
    <w:rsid w:val="00820E87"/>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9FF"/>
    <w:rsid w:val="00831C30"/>
    <w:rsid w:val="00831E62"/>
    <w:rsid w:val="008322BA"/>
    <w:rsid w:val="00832378"/>
    <w:rsid w:val="008326CB"/>
    <w:rsid w:val="00833CE4"/>
    <w:rsid w:val="00833EE0"/>
    <w:rsid w:val="0083447A"/>
    <w:rsid w:val="008345CE"/>
    <w:rsid w:val="008346F1"/>
    <w:rsid w:val="00834D04"/>
    <w:rsid w:val="008350CA"/>
    <w:rsid w:val="008351C2"/>
    <w:rsid w:val="0083525B"/>
    <w:rsid w:val="0083555E"/>
    <w:rsid w:val="00835689"/>
    <w:rsid w:val="008366AA"/>
    <w:rsid w:val="00837C9A"/>
    <w:rsid w:val="00840075"/>
    <w:rsid w:val="008400EC"/>
    <w:rsid w:val="008401E4"/>
    <w:rsid w:val="0084049D"/>
    <w:rsid w:val="0084068C"/>
    <w:rsid w:val="00840BEF"/>
    <w:rsid w:val="00840CA5"/>
    <w:rsid w:val="00841A8D"/>
    <w:rsid w:val="00841E5B"/>
    <w:rsid w:val="008420E3"/>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47CE5"/>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6FC3"/>
    <w:rsid w:val="008771AC"/>
    <w:rsid w:val="00877952"/>
    <w:rsid w:val="00880DD1"/>
    <w:rsid w:val="00880F39"/>
    <w:rsid w:val="008810FB"/>
    <w:rsid w:val="008814C1"/>
    <w:rsid w:val="008815FE"/>
    <w:rsid w:val="00882862"/>
    <w:rsid w:val="00882C98"/>
    <w:rsid w:val="00882CA0"/>
    <w:rsid w:val="00882D66"/>
    <w:rsid w:val="0088388B"/>
    <w:rsid w:val="0088421F"/>
    <w:rsid w:val="00884295"/>
    <w:rsid w:val="00884939"/>
    <w:rsid w:val="008852BB"/>
    <w:rsid w:val="00885516"/>
    <w:rsid w:val="0088575E"/>
    <w:rsid w:val="0088649D"/>
    <w:rsid w:val="0088652C"/>
    <w:rsid w:val="0088698E"/>
    <w:rsid w:val="00886C0D"/>
    <w:rsid w:val="008900BB"/>
    <w:rsid w:val="00890B64"/>
    <w:rsid w:val="00890BB9"/>
    <w:rsid w:val="00890CD2"/>
    <w:rsid w:val="008913DA"/>
    <w:rsid w:val="0089158E"/>
    <w:rsid w:val="00891A92"/>
    <w:rsid w:val="00891CB9"/>
    <w:rsid w:val="00892429"/>
    <w:rsid w:val="008927FF"/>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A79B9"/>
    <w:rsid w:val="008A7A92"/>
    <w:rsid w:val="008B07BB"/>
    <w:rsid w:val="008B0EB8"/>
    <w:rsid w:val="008B11AC"/>
    <w:rsid w:val="008B1500"/>
    <w:rsid w:val="008B176C"/>
    <w:rsid w:val="008B2936"/>
    <w:rsid w:val="008B2BE2"/>
    <w:rsid w:val="008B2F43"/>
    <w:rsid w:val="008B3FFC"/>
    <w:rsid w:val="008B4449"/>
    <w:rsid w:val="008B4AB8"/>
    <w:rsid w:val="008B4BB0"/>
    <w:rsid w:val="008B4C7B"/>
    <w:rsid w:val="008B5495"/>
    <w:rsid w:val="008B5524"/>
    <w:rsid w:val="008B5868"/>
    <w:rsid w:val="008B6BE9"/>
    <w:rsid w:val="008B6DF8"/>
    <w:rsid w:val="008B7F61"/>
    <w:rsid w:val="008C05E5"/>
    <w:rsid w:val="008C1B84"/>
    <w:rsid w:val="008C278D"/>
    <w:rsid w:val="008C2958"/>
    <w:rsid w:val="008C30BB"/>
    <w:rsid w:val="008C357C"/>
    <w:rsid w:val="008C37B3"/>
    <w:rsid w:val="008C4B09"/>
    <w:rsid w:val="008C5164"/>
    <w:rsid w:val="008C5CA1"/>
    <w:rsid w:val="008C5E07"/>
    <w:rsid w:val="008C5EF4"/>
    <w:rsid w:val="008C619D"/>
    <w:rsid w:val="008C7C76"/>
    <w:rsid w:val="008C7C7A"/>
    <w:rsid w:val="008D01DE"/>
    <w:rsid w:val="008D15E2"/>
    <w:rsid w:val="008D196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36F8"/>
    <w:rsid w:val="0090499D"/>
    <w:rsid w:val="0090518B"/>
    <w:rsid w:val="009063AC"/>
    <w:rsid w:val="0090693B"/>
    <w:rsid w:val="00906FBD"/>
    <w:rsid w:val="00907757"/>
    <w:rsid w:val="00907F14"/>
    <w:rsid w:val="00907FF8"/>
    <w:rsid w:val="00910061"/>
    <w:rsid w:val="00911957"/>
    <w:rsid w:val="00911FEB"/>
    <w:rsid w:val="0091211A"/>
    <w:rsid w:val="0091349B"/>
    <w:rsid w:val="00913B6E"/>
    <w:rsid w:val="00913CE1"/>
    <w:rsid w:val="00914139"/>
    <w:rsid w:val="00914C2E"/>
    <w:rsid w:val="00915901"/>
    <w:rsid w:val="009159BF"/>
    <w:rsid w:val="009164F3"/>
    <w:rsid w:val="00916D54"/>
    <w:rsid w:val="00916E4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CC0"/>
    <w:rsid w:val="00930EE0"/>
    <w:rsid w:val="009320E9"/>
    <w:rsid w:val="009321AB"/>
    <w:rsid w:val="00932A8E"/>
    <w:rsid w:val="00932DF2"/>
    <w:rsid w:val="009330A9"/>
    <w:rsid w:val="00934EF1"/>
    <w:rsid w:val="0093523A"/>
    <w:rsid w:val="009353FD"/>
    <w:rsid w:val="00936157"/>
    <w:rsid w:val="00937509"/>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A84"/>
    <w:rsid w:val="00946DDD"/>
    <w:rsid w:val="00946E94"/>
    <w:rsid w:val="00947131"/>
    <w:rsid w:val="00950765"/>
    <w:rsid w:val="0095100D"/>
    <w:rsid w:val="00951603"/>
    <w:rsid w:val="0095190C"/>
    <w:rsid w:val="00952FAF"/>
    <w:rsid w:val="009536D6"/>
    <w:rsid w:val="0095378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657"/>
    <w:rsid w:val="00966AE3"/>
    <w:rsid w:val="00966C3B"/>
    <w:rsid w:val="009670B3"/>
    <w:rsid w:val="0096732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484"/>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0D4"/>
    <w:rsid w:val="00981635"/>
    <w:rsid w:val="00981D5B"/>
    <w:rsid w:val="00982398"/>
    <w:rsid w:val="00982588"/>
    <w:rsid w:val="00982B0F"/>
    <w:rsid w:val="00983D2B"/>
    <w:rsid w:val="00984261"/>
    <w:rsid w:val="00984D51"/>
    <w:rsid w:val="00985210"/>
    <w:rsid w:val="00985E49"/>
    <w:rsid w:val="0098601E"/>
    <w:rsid w:val="009863D5"/>
    <w:rsid w:val="00987022"/>
    <w:rsid w:val="00987148"/>
    <w:rsid w:val="00987B78"/>
    <w:rsid w:val="00987BBD"/>
    <w:rsid w:val="00990C72"/>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1189"/>
    <w:rsid w:val="009B201A"/>
    <w:rsid w:val="009B2714"/>
    <w:rsid w:val="009B29DA"/>
    <w:rsid w:val="009B32D9"/>
    <w:rsid w:val="009B3524"/>
    <w:rsid w:val="009B3B53"/>
    <w:rsid w:val="009B5085"/>
    <w:rsid w:val="009B5D89"/>
    <w:rsid w:val="009B5D9F"/>
    <w:rsid w:val="009B5F71"/>
    <w:rsid w:val="009B6C69"/>
    <w:rsid w:val="009B712C"/>
    <w:rsid w:val="009B737C"/>
    <w:rsid w:val="009B737E"/>
    <w:rsid w:val="009B7584"/>
    <w:rsid w:val="009C0B32"/>
    <w:rsid w:val="009C0BD3"/>
    <w:rsid w:val="009C0C87"/>
    <w:rsid w:val="009C0ECD"/>
    <w:rsid w:val="009C1F68"/>
    <w:rsid w:val="009C2F7E"/>
    <w:rsid w:val="009C2FEC"/>
    <w:rsid w:val="009C33D8"/>
    <w:rsid w:val="009C391D"/>
    <w:rsid w:val="009C4976"/>
    <w:rsid w:val="009C5245"/>
    <w:rsid w:val="009C5761"/>
    <w:rsid w:val="009C61FE"/>
    <w:rsid w:val="009C6747"/>
    <w:rsid w:val="009C710F"/>
    <w:rsid w:val="009C714E"/>
    <w:rsid w:val="009C7482"/>
    <w:rsid w:val="009C7F73"/>
    <w:rsid w:val="009C7FA9"/>
    <w:rsid w:val="009D0CE5"/>
    <w:rsid w:val="009D1607"/>
    <w:rsid w:val="009D19D4"/>
    <w:rsid w:val="009D2289"/>
    <w:rsid w:val="009D243C"/>
    <w:rsid w:val="009D2D9D"/>
    <w:rsid w:val="009D3CEF"/>
    <w:rsid w:val="009D407A"/>
    <w:rsid w:val="009D5459"/>
    <w:rsid w:val="009D5579"/>
    <w:rsid w:val="009D5876"/>
    <w:rsid w:val="009D5D98"/>
    <w:rsid w:val="009D6768"/>
    <w:rsid w:val="009D69E2"/>
    <w:rsid w:val="009D6BAA"/>
    <w:rsid w:val="009D6DEA"/>
    <w:rsid w:val="009D758F"/>
    <w:rsid w:val="009D79D6"/>
    <w:rsid w:val="009D7E27"/>
    <w:rsid w:val="009D7F12"/>
    <w:rsid w:val="009D7F39"/>
    <w:rsid w:val="009E0BBA"/>
    <w:rsid w:val="009E1080"/>
    <w:rsid w:val="009E179E"/>
    <w:rsid w:val="009E1895"/>
    <w:rsid w:val="009E25BD"/>
    <w:rsid w:val="009E2703"/>
    <w:rsid w:val="009E2E26"/>
    <w:rsid w:val="009E36BA"/>
    <w:rsid w:val="009E487E"/>
    <w:rsid w:val="009E505E"/>
    <w:rsid w:val="009E5436"/>
    <w:rsid w:val="009E5B50"/>
    <w:rsid w:val="009E60AA"/>
    <w:rsid w:val="009E6F3E"/>
    <w:rsid w:val="009F019C"/>
    <w:rsid w:val="009F035D"/>
    <w:rsid w:val="009F06D4"/>
    <w:rsid w:val="009F0CA6"/>
    <w:rsid w:val="009F0F02"/>
    <w:rsid w:val="009F0F4A"/>
    <w:rsid w:val="009F1947"/>
    <w:rsid w:val="009F2167"/>
    <w:rsid w:val="009F21B7"/>
    <w:rsid w:val="009F22C8"/>
    <w:rsid w:val="009F24A8"/>
    <w:rsid w:val="009F2EA6"/>
    <w:rsid w:val="009F301D"/>
    <w:rsid w:val="009F35A2"/>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25"/>
    <w:rsid w:val="00A0295A"/>
    <w:rsid w:val="00A02C2F"/>
    <w:rsid w:val="00A0324E"/>
    <w:rsid w:val="00A0479F"/>
    <w:rsid w:val="00A047DB"/>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70A2"/>
    <w:rsid w:val="00A173CC"/>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485D"/>
    <w:rsid w:val="00A250A8"/>
    <w:rsid w:val="00A2580E"/>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912"/>
    <w:rsid w:val="00A52F8C"/>
    <w:rsid w:val="00A53078"/>
    <w:rsid w:val="00A53392"/>
    <w:rsid w:val="00A537CA"/>
    <w:rsid w:val="00A54A66"/>
    <w:rsid w:val="00A54EBB"/>
    <w:rsid w:val="00A55447"/>
    <w:rsid w:val="00A55717"/>
    <w:rsid w:val="00A56505"/>
    <w:rsid w:val="00A57EE0"/>
    <w:rsid w:val="00A57F7A"/>
    <w:rsid w:val="00A60534"/>
    <w:rsid w:val="00A6077E"/>
    <w:rsid w:val="00A60DF7"/>
    <w:rsid w:val="00A6149A"/>
    <w:rsid w:val="00A617CC"/>
    <w:rsid w:val="00A61860"/>
    <w:rsid w:val="00A62069"/>
    <w:rsid w:val="00A6215D"/>
    <w:rsid w:val="00A63DDA"/>
    <w:rsid w:val="00A63E20"/>
    <w:rsid w:val="00A64315"/>
    <w:rsid w:val="00A6447F"/>
    <w:rsid w:val="00A649DE"/>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4FD1"/>
    <w:rsid w:val="00A754E4"/>
    <w:rsid w:val="00A75523"/>
    <w:rsid w:val="00A76191"/>
    <w:rsid w:val="00A7629E"/>
    <w:rsid w:val="00A7679E"/>
    <w:rsid w:val="00A76C62"/>
    <w:rsid w:val="00A76C8E"/>
    <w:rsid w:val="00A77316"/>
    <w:rsid w:val="00A7771F"/>
    <w:rsid w:val="00A77EFF"/>
    <w:rsid w:val="00A805E9"/>
    <w:rsid w:val="00A80AAD"/>
    <w:rsid w:val="00A813F0"/>
    <w:rsid w:val="00A81DEF"/>
    <w:rsid w:val="00A8225A"/>
    <w:rsid w:val="00A8233A"/>
    <w:rsid w:val="00A832E5"/>
    <w:rsid w:val="00A8332E"/>
    <w:rsid w:val="00A83858"/>
    <w:rsid w:val="00A839B8"/>
    <w:rsid w:val="00A83E03"/>
    <w:rsid w:val="00A8408B"/>
    <w:rsid w:val="00A850D5"/>
    <w:rsid w:val="00A864F7"/>
    <w:rsid w:val="00A86720"/>
    <w:rsid w:val="00A87180"/>
    <w:rsid w:val="00A87CAF"/>
    <w:rsid w:val="00A87E27"/>
    <w:rsid w:val="00A90FB2"/>
    <w:rsid w:val="00A91AEC"/>
    <w:rsid w:val="00A91AF6"/>
    <w:rsid w:val="00A9260C"/>
    <w:rsid w:val="00A92C24"/>
    <w:rsid w:val="00A9390E"/>
    <w:rsid w:val="00A941AE"/>
    <w:rsid w:val="00A94C1F"/>
    <w:rsid w:val="00A94DC1"/>
    <w:rsid w:val="00A94FF0"/>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8FF"/>
    <w:rsid w:val="00AA49BF"/>
    <w:rsid w:val="00AA504E"/>
    <w:rsid w:val="00AA5576"/>
    <w:rsid w:val="00AA55FE"/>
    <w:rsid w:val="00AA69B7"/>
    <w:rsid w:val="00AA6B72"/>
    <w:rsid w:val="00AA76E3"/>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1EF"/>
    <w:rsid w:val="00AB6541"/>
    <w:rsid w:val="00AB6DFC"/>
    <w:rsid w:val="00AB7365"/>
    <w:rsid w:val="00AB7F02"/>
    <w:rsid w:val="00AC0D6C"/>
    <w:rsid w:val="00AC0E3B"/>
    <w:rsid w:val="00AC0FAC"/>
    <w:rsid w:val="00AC1216"/>
    <w:rsid w:val="00AC2739"/>
    <w:rsid w:val="00AC27D0"/>
    <w:rsid w:val="00AC33F3"/>
    <w:rsid w:val="00AC46DE"/>
    <w:rsid w:val="00AC4F97"/>
    <w:rsid w:val="00AC537E"/>
    <w:rsid w:val="00AC5898"/>
    <w:rsid w:val="00AC64C7"/>
    <w:rsid w:val="00AC6966"/>
    <w:rsid w:val="00AC6C81"/>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134"/>
    <w:rsid w:val="00AE0C81"/>
    <w:rsid w:val="00AE1247"/>
    <w:rsid w:val="00AE143E"/>
    <w:rsid w:val="00AE24BC"/>
    <w:rsid w:val="00AE2890"/>
    <w:rsid w:val="00AE29C7"/>
    <w:rsid w:val="00AE2D4A"/>
    <w:rsid w:val="00AE2EE4"/>
    <w:rsid w:val="00AE3244"/>
    <w:rsid w:val="00AE3634"/>
    <w:rsid w:val="00AE368A"/>
    <w:rsid w:val="00AE3F24"/>
    <w:rsid w:val="00AE4D55"/>
    <w:rsid w:val="00AE57F6"/>
    <w:rsid w:val="00AE5A08"/>
    <w:rsid w:val="00AE5D50"/>
    <w:rsid w:val="00AE5E7E"/>
    <w:rsid w:val="00AE5F76"/>
    <w:rsid w:val="00AE6844"/>
    <w:rsid w:val="00AE6B92"/>
    <w:rsid w:val="00AE6BD5"/>
    <w:rsid w:val="00AE7041"/>
    <w:rsid w:val="00AE7800"/>
    <w:rsid w:val="00AE7BCA"/>
    <w:rsid w:val="00AE7BD4"/>
    <w:rsid w:val="00AE7CB7"/>
    <w:rsid w:val="00AF0196"/>
    <w:rsid w:val="00AF0CEE"/>
    <w:rsid w:val="00AF0E12"/>
    <w:rsid w:val="00AF13A6"/>
    <w:rsid w:val="00AF145F"/>
    <w:rsid w:val="00AF1F84"/>
    <w:rsid w:val="00AF1F9F"/>
    <w:rsid w:val="00AF208C"/>
    <w:rsid w:val="00AF2AFF"/>
    <w:rsid w:val="00AF3EC5"/>
    <w:rsid w:val="00AF57A3"/>
    <w:rsid w:val="00AF5C18"/>
    <w:rsid w:val="00AF62EE"/>
    <w:rsid w:val="00AF6CBD"/>
    <w:rsid w:val="00AF706F"/>
    <w:rsid w:val="00AF7162"/>
    <w:rsid w:val="00AF7273"/>
    <w:rsid w:val="00AF7A01"/>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5E6A"/>
    <w:rsid w:val="00B06890"/>
    <w:rsid w:val="00B0736A"/>
    <w:rsid w:val="00B07A64"/>
    <w:rsid w:val="00B07F32"/>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146"/>
    <w:rsid w:val="00B2069D"/>
    <w:rsid w:val="00B20C16"/>
    <w:rsid w:val="00B210ED"/>
    <w:rsid w:val="00B2115A"/>
    <w:rsid w:val="00B21C16"/>
    <w:rsid w:val="00B21D8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688D"/>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66"/>
    <w:rsid w:val="00B70032"/>
    <w:rsid w:val="00B70C5C"/>
    <w:rsid w:val="00B70FB9"/>
    <w:rsid w:val="00B71C39"/>
    <w:rsid w:val="00B72444"/>
    <w:rsid w:val="00B72C0D"/>
    <w:rsid w:val="00B72E01"/>
    <w:rsid w:val="00B73059"/>
    <w:rsid w:val="00B7334A"/>
    <w:rsid w:val="00B73C9F"/>
    <w:rsid w:val="00B741DD"/>
    <w:rsid w:val="00B7423F"/>
    <w:rsid w:val="00B7433B"/>
    <w:rsid w:val="00B74416"/>
    <w:rsid w:val="00B74585"/>
    <w:rsid w:val="00B7538C"/>
    <w:rsid w:val="00B7551A"/>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30FA"/>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0F60"/>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0B55"/>
    <w:rsid w:val="00BB0BDD"/>
    <w:rsid w:val="00BB2B31"/>
    <w:rsid w:val="00BB2CD5"/>
    <w:rsid w:val="00BB32AD"/>
    <w:rsid w:val="00BB32B5"/>
    <w:rsid w:val="00BB3420"/>
    <w:rsid w:val="00BB3570"/>
    <w:rsid w:val="00BB3600"/>
    <w:rsid w:val="00BB3855"/>
    <w:rsid w:val="00BB46E6"/>
    <w:rsid w:val="00BB4E89"/>
    <w:rsid w:val="00BB566C"/>
    <w:rsid w:val="00BB5BC9"/>
    <w:rsid w:val="00BB5EE7"/>
    <w:rsid w:val="00BB60C8"/>
    <w:rsid w:val="00BB6695"/>
    <w:rsid w:val="00BB678F"/>
    <w:rsid w:val="00BB6BCE"/>
    <w:rsid w:val="00BB786C"/>
    <w:rsid w:val="00BC064A"/>
    <w:rsid w:val="00BC0DB4"/>
    <w:rsid w:val="00BC108F"/>
    <w:rsid w:val="00BC1940"/>
    <w:rsid w:val="00BC1FFA"/>
    <w:rsid w:val="00BC258B"/>
    <w:rsid w:val="00BC2609"/>
    <w:rsid w:val="00BC2837"/>
    <w:rsid w:val="00BC2BF9"/>
    <w:rsid w:val="00BC2D8C"/>
    <w:rsid w:val="00BC369A"/>
    <w:rsid w:val="00BC5D75"/>
    <w:rsid w:val="00BC5DB8"/>
    <w:rsid w:val="00BC5FC2"/>
    <w:rsid w:val="00BC683D"/>
    <w:rsid w:val="00BC6A08"/>
    <w:rsid w:val="00BC71DF"/>
    <w:rsid w:val="00BC74E8"/>
    <w:rsid w:val="00BC76AB"/>
    <w:rsid w:val="00BC7C80"/>
    <w:rsid w:val="00BC7F4A"/>
    <w:rsid w:val="00BD135E"/>
    <w:rsid w:val="00BD1A8D"/>
    <w:rsid w:val="00BD1EEE"/>
    <w:rsid w:val="00BD20AF"/>
    <w:rsid w:val="00BD21A0"/>
    <w:rsid w:val="00BD2DA7"/>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2947"/>
    <w:rsid w:val="00BE29DE"/>
    <w:rsid w:val="00BE3374"/>
    <w:rsid w:val="00BE3AFC"/>
    <w:rsid w:val="00BE44DC"/>
    <w:rsid w:val="00BE4672"/>
    <w:rsid w:val="00BE46CF"/>
    <w:rsid w:val="00BE48A1"/>
    <w:rsid w:val="00BE4A7A"/>
    <w:rsid w:val="00BE5710"/>
    <w:rsid w:val="00BE5979"/>
    <w:rsid w:val="00BE5B80"/>
    <w:rsid w:val="00BE5BE2"/>
    <w:rsid w:val="00BE5E9C"/>
    <w:rsid w:val="00BE61BE"/>
    <w:rsid w:val="00BE6547"/>
    <w:rsid w:val="00BE6C17"/>
    <w:rsid w:val="00BE6C9B"/>
    <w:rsid w:val="00BE7657"/>
    <w:rsid w:val="00BF0211"/>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0FD8"/>
    <w:rsid w:val="00C01417"/>
    <w:rsid w:val="00C01BB0"/>
    <w:rsid w:val="00C02306"/>
    <w:rsid w:val="00C02AC2"/>
    <w:rsid w:val="00C02B5E"/>
    <w:rsid w:val="00C02C8B"/>
    <w:rsid w:val="00C02D85"/>
    <w:rsid w:val="00C03746"/>
    <w:rsid w:val="00C0386F"/>
    <w:rsid w:val="00C03EBB"/>
    <w:rsid w:val="00C04077"/>
    <w:rsid w:val="00C0418D"/>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6E0"/>
    <w:rsid w:val="00C50976"/>
    <w:rsid w:val="00C51E9F"/>
    <w:rsid w:val="00C52460"/>
    <w:rsid w:val="00C52989"/>
    <w:rsid w:val="00C531E4"/>
    <w:rsid w:val="00C53713"/>
    <w:rsid w:val="00C539A0"/>
    <w:rsid w:val="00C54A8A"/>
    <w:rsid w:val="00C54CA7"/>
    <w:rsid w:val="00C55054"/>
    <w:rsid w:val="00C55D11"/>
    <w:rsid w:val="00C563C1"/>
    <w:rsid w:val="00C56703"/>
    <w:rsid w:val="00C571B1"/>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A74"/>
    <w:rsid w:val="00C71BFC"/>
    <w:rsid w:val="00C71FA4"/>
    <w:rsid w:val="00C723E3"/>
    <w:rsid w:val="00C727F5"/>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39F7"/>
    <w:rsid w:val="00C846CA"/>
    <w:rsid w:val="00C85847"/>
    <w:rsid w:val="00C85BD6"/>
    <w:rsid w:val="00C85F4C"/>
    <w:rsid w:val="00C86E8B"/>
    <w:rsid w:val="00C8743A"/>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48BF"/>
    <w:rsid w:val="00C95E81"/>
    <w:rsid w:val="00C96718"/>
    <w:rsid w:val="00C97095"/>
    <w:rsid w:val="00C974F1"/>
    <w:rsid w:val="00CA00C7"/>
    <w:rsid w:val="00CA03EE"/>
    <w:rsid w:val="00CA11F4"/>
    <w:rsid w:val="00CA1E02"/>
    <w:rsid w:val="00CA3187"/>
    <w:rsid w:val="00CA43A8"/>
    <w:rsid w:val="00CA45C0"/>
    <w:rsid w:val="00CA46C6"/>
    <w:rsid w:val="00CA520D"/>
    <w:rsid w:val="00CA56FD"/>
    <w:rsid w:val="00CA57C7"/>
    <w:rsid w:val="00CA58F3"/>
    <w:rsid w:val="00CA64FA"/>
    <w:rsid w:val="00CA650D"/>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A66"/>
    <w:rsid w:val="00CB5DAC"/>
    <w:rsid w:val="00CB5F39"/>
    <w:rsid w:val="00CB621E"/>
    <w:rsid w:val="00CB6275"/>
    <w:rsid w:val="00CB6FC0"/>
    <w:rsid w:val="00CB703D"/>
    <w:rsid w:val="00CB737F"/>
    <w:rsid w:val="00CB747E"/>
    <w:rsid w:val="00CC0076"/>
    <w:rsid w:val="00CC114B"/>
    <w:rsid w:val="00CC13F6"/>
    <w:rsid w:val="00CC15F7"/>
    <w:rsid w:val="00CC1878"/>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999"/>
    <w:rsid w:val="00CD4A95"/>
    <w:rsid w:val="00CD4F68"/>
    <w:rsid w:val="00CD576C"/>
    <w:rsid w:val="00CD593D"/>
    <w:rsid w:val="00CD6981"/>
    <w:rsid w:val="00CD6B9B"/>
    <w:rsid w:val="00CD6CF9"/>
    <w:rsid w:val="00CD6EC1"/>
    <w:rsid w:val="00CE02F9"/>
    <w:rsid w:val="00CE1044"/>
    <w:rsid w:val="00CE10AB"/>
    <w:rsid w:val="00CE13C5"/>
    <w:rsid w:val="00CE1B82"/>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F08E0"/>
    <w:rsid w:val="00CF0AB9"/>
    <w:rsid w:val="00CF3C8C"/>
    <w:rsid w:val="00CF3F96"/>
    <w:rsid w:val="00CF51E2"/>
    <w:rsid w:val="00CF5268"/>
    <w:rsid w:val="00CF61DC"/>
    <w:rsid w:val="00CF67B5"/>
    <w:rsid w:val="00CF6952"/>
    <w:rsid w:val="00CF6A29"/>
    <w:rsid w:val="00CF6D02"/>
    <w:rsid w:val="00CF713A"/>
    <w:rsid w:val="00CF724A"/>
    <w:rsid w:val="00D00C34"/>
    <w:rsid w:val="00D00C6F"/>
    <w:rsid w:val="00D01B93"/>
    <w:rsid w:val="00D02D33"/>
    <w:rsid w:val="00D02DDB"/>
    <w:rsid w:val="00D0380F"/>
    <w:rsid w:val="00D04A22"/>
    <w:rsid w:val="00D0532B"/>
    <w:rsid w:val="00D05596"/>
    <w:rsid w:val="00D055CF"/>
    <w:rsid w:val="00D06A91"/>
    <w:rsid w:val="00D0769D"/>
    <w:rsid w:val="00D07790"/>
    <w:rsid w:val="00D07A10"/>
    <w:rsid w:val="00D1180D"/>
    <w:rsid w:val="00D11BD6"/>
    <w:rsid w:val="00D11D6C"/>
    <w:rsid w:val="00D12236"/>
    <w:rsid w:val="00D12926"/>
    <w:rsid w:val="00D12D38"/>
    <w:rsid w:val="00D135F2"/>
    <w:rsid w:val="00D13C61"/>
    <w:rsid w:val="00D141BC"/>
    <w:rsid w:val="00D145C4"/>
    <w:rsid w:val="00D1584F"/>
    <w:rsid w:val="00D1585A"/>
    <w:rsid w:val="00D16791"/>
    <w:rsid w:val="00D200A7"/>
    <w:rsid w:val="00D20BDD"/>
    <w:rsid w:val="00D21224"/>
    <w:rsid w:val="00D2130C"/>
    <w:rsid w:val="00D233A1"/>
    <w:rsid w:val="00D23EE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3B8C"/>
    <w:rsid w:val="00D444DA"/>
    <w:rsid w:val="00D44948"/>
    <w:rsid w:val="00D45089"/>
    <w:rsid w:val="00D4528F"/>
    <w:rsid w:val="00D453E4"/>
    <w:rsid w:val="00D4564C"/>
    <w:rsid w:val="00D458CB"/>
    <w:rsid w:val="00D45A5C"/>
    <w:rsid w:val="00D45B61"/>
    <w:rsid w:val="00D46A70"/>
    <w:rsid w:val="00D46B3A"/>
    <w:rsid w:val="00D473EC"/>
    <w:rsid w:val="00D479F2"/>
    <w:rsid w:val="00D47DE5"/>
    <w:rsid w:val="00D50A87"/>
    <w:rsid w:val="00D50E9D"/>
    <w:rsid w:val="00D51202"/>
    <w:rsid w:val="00D51502"/>
    <w:rsid w:val="00D51763"/>
    <w:rsid w:val="00D51FAE"/>
    <w:rsid w:val="00D522E4"/>
    <w:rsid w:val="00D52407"/>
    <w:rsid w:val="00D5286A"/>
    <w:rsid w:val="00D52B0F"/>
    <w:rsid w:val="00D53BD8"/>
    <w:rsid w:val="00D54B2D"/>
    <w:rsid w:val="00D54CAA"/>
    <w:rsid w:val="00D55013"/>
    <w:rsid w:val="00D556E3"/>
    <w:rsid w:val="00D55765"/>
    <w:rsid w:val="00D55B7F"/>
    <w:rsid w:val="00D5605A"/>
    <w:rsid w:val="00D56173"/>
    <w:rsid w:val="00D56AF3"/>
    <w:rsid w:val="00D573CF"/>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7F2"/>
    <w:rsid w:val="00D65D8D"/>
    <w:rsid w:val="00D65E4A"/>
    <w:rsid w:val="00D660AA"/>
    <w:rsid w:val="00D700E6"/>
    <w:rsid w:val="00D708F5"/>
    <w:rsid w:val="00D70F36"/>
    <w:rsid w:val="00D7147A"/>
    <w:rsid w:val="00D7156C"/>
    <w:rsid w:val="00D71B70"/>
    <w:rsid w:val="00D71E96"/>
    <w:rsid w:val="00D71FF5"/>
    <w:rsid w:val="00D7231E"/>
    <w:rsid w:val="00D724E6"/>
    <w:rsid w:val="00D72FAC"/>
    <w:rsid w:val="00D74FA9"/>
    <w:rsid w:val="00D754DA"/>
    <w:rsid w:val="00D76A3A"/>
    <w:rsid w:val="00D76A7B"/>
    <w:rsid w:val="00D76B95"/>
    <w:rsid w:val="00D76BDD"/>
    <w:rsid w:val="00D77455"/>
    <w:rsid w:val="00D77610"/>
    <w:rsid w:val="00D77789"/>
    <w:rsid w:val="00D80537"/>
    <w:rsid w:val="00D80D93"/>
    <w:rsid w:val="00D81740"/>
    <w:rsid w:val="00D8200E"/>
    <w:rsid w:val="00D8315B"/>
    <w:rsid w:val="00D83BF9"/>
    <w:rsid w:val="00D841BE"/>
    <w:rsid w:val="00D84360"/>
    <w:rsid w:val="00D844D8"/>
    <w:rsid w:val="00D84EF4"/>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2CDC"/>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8C6"/>
    <w:rsid w:val="00DA09DD"/>
    <w:rsid w:val="00DA0DFD"/>
    <w:rsid w:val="00DA12FA"/>
    <w:rsid w:val="00DA19F9"/>
    <w:rsid w:val="00DA4192"/>
    <w:rsid w:val="00DA44CE"/>
    <w:rsid w:val="00DA4F69"/>
    <w:rsid w:val="00DA537E"/>
    <w:rsid w:val="00DA54A7"/>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C06"/>
    <w:rsid w:val="00DB3DD0"/>
    <w:rsid w:val="00DB4038"/>
    <w:rsid w:val="00DB49EA"/>
    <w:rsid w:val="00DB4B47"/>
    <w:rsid w:val="00DB4F9F"/>
    <w:rsid w:val="00DB698D"/>
    <w:rsid w:val="00DB6AEC"/>
    <w:rsid w:val="00DB6F52"/>
    <w:rsid w:val="00DB6FEC"/>
    <w:rsid w:val="00DB7132"/>
    <w:rsid w:val="00DC04D1"/>
    <w:rsid w:val="00DC08E3"/>
    <w:rsid w:val="00DC11DD"/>
    <w:rsid w:val="00DC17F5"/>
    <w:rsid w:val="00DC198E"/>
    <w:rsid w:val="00DC1F9B"/>
    <w:rsid w:val="00DC20D7"/>
    <w:rsid w:val="00DC2CE4"/>
    <w:rsid w:val="00DC330D"/>
    <w:rsid w:val="00DC4441"/>
    <w:rsid w:val="00DC5025"/>
    <w:rsid w:val="00DC560D"/>
    <w:rsid w:val="00DC6171"/>
    <w:rsid w:val="00DC6839"/>
    <w:rsid w:val="00DC6DA6"/>
    <w:rsid w:val="00DC6F1C"/>
    <w:rsid w:val="00DD02AB"/>
    <w:rsid w:val="00DD060E"/>
    <w:rsid w:val="00DD0A8E"/>
    <w:rsid w:val="00DD0BFC"/>
    <w:rsid w:val="00DD0C4B"/>
    <w:rsid w:val="00DD20A4"/>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657"/>
    <w:rsid w:val="00DF1CF8"/>
    <w:rsid w:val="00DF2733"/>
    <w:rsid w:val="00DF2BC9"/>
    <w:rsid w:val="00DF3707"/>
    <w:rsid w:val="00DF4146"/>
    <w:rsid w:val="00DF4C58"/>
    <w:rsid w:val="00DF4F8D"/>
    <w:rsid w:val="00DF5957"/>
    <w:rsid w:val="00DF59A2"/>
    <w:rsid w:val="00DF5A8E"/>
    <w:rsid w:val="00DF5BD0"/>
    <w:rsid w:val="00E00999"/>
    <w:rsid w:val="00E00ED7"/>
    <w:rsid w:val="00E020E3"/>
    <w:rsid w:val="00E02950"/>
    <w:rsid w:val="00E0357F"/>
    <w:rsid w:val="00E03596"/>
    <w:rsid w:val="00E0429F"/>
    <w:rsid w:val="00E04B1C"/>
    <w:rsid w:val="00E051A3"/>
    <w:rsid w:val="00E051BD"/>
    <w:rsid w:val="00E056BE"/>
    <w:rsid w:val="00E06FB2"/>
    <w:rsid w:val="00E11778"/>
    <w:rsid w:val="00E11DF6"/>
    <w:rsid w:val="00E12326"/>
    <w:rsid w:val="00E1286F"/>
    <w:rsid w:val="00E129F1"/>
    <w:rsid w:val="00E12E6C"/>
    <w:rsid w:val="00E134B1"/>
    <w:rsid w:val="00E13F7B"/>
    <w:rsid w:val="00E14A13"/>
    <w:rsid w:val="00E14E8F"/>
    <w:rsid w:val="00E15070"/>
    <w:rsid w:val="00E15187"/>
    <w:rsid w:val="00E152D1"/>
    <w:rsid w:val="00E154BB"/>
    <w:rsid w:val="00E157C0"/>
    <w:rsid w:val="00E15830"/>
    <w:rsid w:val="00E15CFA"/>
    <w:rsid w:val="00E15E04"/>
    <w:rsid w:val="00E16C87"/>
    <w:rsid w:val="00E173DC"/>
    <w:rsid w:val="00E179A5"/>
    <w:rsid w:val="00E17B99"/>
    <w:rsid w:val="00E17CFC"/>
    <w:rsid w:val="00E2050A"/>
    <w:rsid w:val="00E20617"/>
    <w:rsid w:val="00E20B73"/>
    <w:rsid w:val="00E20E57"/>
    <w:rsid w:val="00E21F1E"/>
    <w:rsid w:val="00E22254"/>
    <w:rsid w:val="00E22262"/>
    <w:rsid w:val="00E22CC4"/>
    <w:rsid w:val="00E23AAA"/>
    <w:rsid w:val="00E23E09"/>
    <w:rsid w:val="00E24268"/>
    <w:rsid w:val="00E24803"/>
    <w:rsid w:val="00E25A67"/>
    <w:rsid w:val="00E261AE"/>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89F"/>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A0A"/>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91C"/>
    <w:rsid w:val="00E65D35"/>
    <w:rsid w:val="00E660E2"/>
    <w:rsid w:val="00E66C11"/>
    <w:rsid w:val="00E66DE0"/>
    <w:rsid w:val="00E70558"/>
    <w:rsid w:val="00E7073A"/>
    <w:rsid w:val="00E71C11"/>
    <w:rsid w:val="00E72097"/>
    <w:rsid w:val="00E720D2"/>
    <w:rsid w:val="00E723EC"/>
    <w:rsid w:val="00E72C40"/>
    <w:rsid w:val="00E72EC9"/>
    <w:rsid w:val="00E732FC"/>
    <w:rsid w:val="00E738D3"/>
    <w:rsid w:val="00E73DD7"/>
    <w:rsid w:val="00E73E06"/>
    <w:rsid w:val="00E74483"/>
    <w:rsid w:val="00E74EA3"/>
    <w:rsid w:val="00E75113"/>
    <w:rsid w:val="00E77694"/>
    <w:rsid w:val="00E77AD4"/>
    <w:rsid w:val="00E77B2A"/>
    <w:rsid w:val="00E819CB"/>
    <w:rsid w:val="00E81DA3"/>
    <w:rsid w:val="00E82370"/>
    <w:rsid w:val="00E8295F"/>
    <w:rsid w:val="00E832F8"/>
    <w:rsid w:val="00E8347C"/>
    <w:rsid w:val="00E83507"/>
    <w:rsid w:val="00E83E20"/>
    <w:rsid w:val="00E847F7"/>
    <w:rsid w:val="00E85099"/>
    <w:rsid w:val="00E85766"/>
    <w:rsid w:val="00E85F86"/>
    <w:rsid w:val="00E8600C"/>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6CC"/>
    <w:rsid w:val="00E9773A"/>
    <w:rsid w:val="00E97ECB"/>
    <w:rsid w:val="00EA020B"/>
    <w:rsid w:val="00EA0749"/>
    <w:rsid w:val="00EA0FEB"/>
    <w:rsid w:val="00EA183D"/>
    <w:rsid w:val="00EA25D3"/>
    <w:rsid w:val="00EA27D3"/>
    <w:rsid w:val="00EA3212"/>
    <w:rsid w:val="00EA3599"/>
    <w:rsid w:val="00EA36B1"/>
    <w:rsid w:val="00EA39C8"/>
    <w:rsid w:val="00EA3F50"/>
    <w:rsid w:val="00EA4D03"/>
    <w:rsid w:val="00EA5089"/>
    <w:rsid w:val="00EA55D2"/>
    <w:rsid w:val="00EA572E"/>
    <w:rsid w:val="00EA60E0"/>
    <w:rsid w:val="00EA6996"/>
    <w:rsid w:val="00EA6F43"/>
    <w:rsid w:val="00EA7D6B"/>
    <w:rsid w:val="00EB0A60"/>
    <w:rsid w:val="00EB1EB3"/>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8A5"/>
    <w:rsid w:val="00EC6A4C"/>
    <w:rsid w:val="00EC7150"/>
    <w:rsid w:val="00EC7AA5"/>
    <w:rsid w:val="00ED10EC"/>
    <w:rsid w:val="00ED1895"/>
    <w:rsid w:val="00ED1F81"/>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A2F"/>
    <w:rsid w:val="00EE1FA4"/>
    <w:rsid w:val="00EE2EE1"/>
    <w:rsid w:val="00EE30DA"/>
    <w:rsid w:val="00EE3AB3"/>
    <w:rsid w:val="00EE43A1"/>
    <w:rsid w:val="00EE4DA7"/>
    <w:rsid w:val="00EE5487"/>
    <w:rsid w:val="00EE6A53"/>
    <w:rsid w:val="00EE7266"/>
    <w:rsid w:val="00EE7CD8"/>
    <w:rsid w:val="00EE7D7E"/>
    <w:rsid w:val="00EF01CA"/>
    <w:rsid w:val="00EF0234"/>
    <w:rsid w:val="00EF0430"/>
    <w:rsid w:val="00EF08DC"/>
    <w:rsid w:val="00EF1650"/>
    <w:rsid w:val="00EF1759"/>
    <w:rsid w:val="00EF1FFB"/>
    <w:rsid w:val="00EF202A"/>
    <w:rsid w:val="00EF287B"/>
    <w:rsid w:val="00EF2C87"/>
    <w:rsid w:val="00EF2DDC"/>
    <w:rsid w:val="00EF377D"/>
    <w:rsid w:val="00EF39D7"/>
    <w:rsid w:val="00EF3F9F"/>
    <w:rsid w:val="00EF428A"/>
    <w:rsid w:val="00EF4FBE"/>
    <w:rsid w:val="00EF562A"/>
    <w:rsid w:val="00EF6430"/>
    <w:rsid w:val="00EF7F96"/>
    <w:rsid w:val="00EF7FC3"/>
    <w:rsid w:val="00F00260"/>
    <w:rsid w:val="00F00DE9"/>
    <w:rsid w:val="00F0113B"/>
    <w:rsid w:val="00F019BB"/>
    <w:rsid w:val="00F021DD"/>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B62"/>
    <w:rsid w:val="00F27FAF"/>
    <w:rsid w:val="00F3032B"/>
    <w:rsid w:val="00F310BE"/>
    <w:rsid w:val="00F345AF"/>
    <w:rsid w:val="00F34684"/>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2B52"/>
    <w:rsid w:val="00F43166"/>
    <w:rsid w:val="00F43B6A"/>
    <w:rsid w:val="00F44323"/>
    <w:rsid w:val="00F443AD"/>
    <w:rsid w:val="00F452D7"/>
    <w:rsid w:val="00F456DE"/>
    <w:rsid w:val="00F456F7"/>
    <w:rsid w:val="00F45C27"/>
    <w:rsid w:val="00F4629B"/>
    <w:rsid w:val="00F4631D"/>
    <w:rsid w:val="00F4653A"/>
    <w:rsid w:val="00F4663B"/>
    <w:rsid w:val="00F46BA6"/>
    <w:rsid w:val="00F46CFA"/>
    <w:rsid w:val="00F46F46"/>
    <w:rsid w:val="00F47277"/>
    <w:rsid w:val="00F532D5"/>
    <w:rsid w:val="00F537D6"/>
    <w:rsid w:val="00F539ED"/>
    <w:rsid w:val="00F5440B"/>
    <w:rsid w:val="00F549C5"/>
    <w:rsid w:val="00F55048"/>
    <w:rsid w:val="00F5545C"/>
    <w:rsid w:val="00F56359"/>
    <w:rsid w:val="00F56F3F"/>
    <w:rsid w:val="00F5704C"/>
    <w:rsid w:val="00F57343"/>
    <w:rsid w:val="00F57A59"/>
    <w:rsid w:val="00F57B5A"/>
    <w:rsid w:val="00F57CFF"/>
    <w:rsid w:val="00F60006"/>
    <w:rsid w:val="00F605CE"/>
    <w:rsid w:val="00F60D75"/>
    <w:rsid w:val="00F611F9"/>
    <w:rsid w:val="00F621B4"/>
    <w:rsid w:val="00F62493"/>
    <w:rsid w:val="00F62EDC"/>
    <w:rsid w:val="00F634E1"/>
    <w:rsid w:val="00F63654"/>
    <w:rsid w:val="00F63934"/>
    <w:rsid w:val="00F63A14"/>
    <w:rsid w:val="00F64BCC"/>
    <w:rsid w:val="00F660FE"/>
    <w:rsid w:val="00F6625D"/>
    <w:rsid w:val="00F66714"/>
    <w:rsid w:val="00F6698D"/>
    <w:rsid w:val="00F66AC3"/>
    <w:rsid w:val="00F66C18"/>
    <w:rsid w:val="00F6772B"/>
    <w:rsid w:val="00F67C95"/>
    <w:rsid w:val="00F67D98"/>
    <w:rsid w:val="00F700C2"/>
    <w:rsid w:val="00F70182"/>
    <w:rsid w:val="00F703E9"/>
    <w:rsid w:val="00F70533"/>
    <w:rsid w:val="00F7076B"/>
    <w:rsid w:val="00F708C6"/>
    <w:rsid w:val="00F70A56"/>
    <w:rsid w:val="00F70BE5"/>
    <w:rsid w:val="00F725EF"/>
    <w:rsid w:val="00F72CFE"/>
    <w:rsid w:val="00F73923"/>
    <w:rsid w:val="00F739C0"/>
    <w:rsid w:val="00F74510"/>
    <w:rsid w:val="00F74638"/>
    <w:rsid w:val="00F749D8"/>
    <w:rsid w:val="00F7508B"/>
    <w:rsid w:val="00F75392"/>
    <w:rsid w:val="00F7594C"/>
    <w:rsid w:val="00F75BC5"/>
    <w:rsid w:val="00F75C43"/>
    <w:rsid w:val="00F76111"/>
    <w:rsid w:val="00F763F4"/>
    <w:rsid w:val="00F76427"/>
    <w:rsid w:val="00F76DBC"/>
    <w:rsid w:val="00F76F50"/>
    <w:rsid w:val="00F77058"/>
    <w:rsid w:val="00F77298"/>
    <w:rsid w:val="00F776E4"/>
    <w:rsid w:val="00F777E1"/>
    <w:rsid w:val="00F77A10"/>
    <w:rsid w:val="00F80293"/>
    <w:rsid w:val="00F806F2"/>
    <w:rsid w:val="00F80BB6"/>
    <w:rsid w:val="00F81519"/>
    <w:rsid w:val="00F82F2B"/>
    <w:rsid w:val="00F843C4"/>
    <w:rsid w:val="00F84785"/>
    <w:rsid w:val="00F852B9"/>
    <w:rsid w:val="00F8544C"/>
    <w:rsid w:val="00F855EF"/>
    <w:rsid w:val="00F85D3A"/>
    <w:rsid w:val="00F86183"/>
    <w:rsid w:val="00F861C3"/>
    <w:rsid w:val="00F86386"/>
    <w:rsid w:val="00F90D5F"/>
    <w:rsid w:val="00F91216"/>
    <w:rsid w:val="00F913A6"/>
    <w:rsid w:val="00F91DC2"/>
    <w:rsid w:val="00F91E0C"/>
    <w:rsid w:val="00F91F5F"/>
    <w:rsid w:val="00F92055"/>
    <w:rsid w:val="00F92418"/>
    <w:rsid w:val="00F92A80"/>
    <w:rsid w:val="00F930DD"/>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5548"/>
    <w:rsid w:val="00FA61C2"/>
    <w:rsid w:val="00FA680C"/>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2D5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1F67"/>
    <w:rsid w:val="00FE25F3"/>
    <w:rsid w:val="00FE385E"/>
    <w:rsid w:val="00FE3A3B"/>
    <w:rsid w:val="00FE3E9A"/>
    <w:rsid w:val="00FE43DB"/>
    <w:rsid w:val="00FE4407"/>
    <w:rsid w:val="00FE4704"/>
    <w:rsid w:val="00FE4792"/>
    <w:rsid w:val="00FE4D44"/>
    <w:rsid w:val="00FE521D"/>
    <w:rsid w:val="00FE56E5"/>
    <w:rsid w:val="00FE57D3"/>
    <w:rsid w:val="00FE6769"/>
    <w:rsid w:val="00FE6994"/>
    <w:rsid w:val="00FE6F6E"/>
    <w:rsid w:val="00FE74BA"/>
    <w:rsid w:val="00FE79D6"/>
    <w:rsid w:val="00FF0DBF"/>
    <w:rsid w:val="00FF107B"/>
    <w:rsid w:val="00FF110D"/>
    <w:rsid w:val="00FF2169"/>
    <w:rsid w:val="00FF2AD3"/>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o:shapelayout v:ext="edit">
      <o:idmap v:ext="edit" data="1"/>
    </o:shapelayout>
  </w:shapeDefaults>
  <w:decimalSymbol w:val=","/>
  <w:listSeparator w:val=";"/>
  <w14:docId w14:val="2000F3BE"/>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 w:type="paragraph" w:customStyle="1" w:styleId="affffffffa">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c">
    <w:name w:val="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w:basedOn w:val="a1"/>
    <w:rsid w:val="00366890"/>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1"/>
    <w:rsid w:val="005D5073"/>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1"/>
    <w:rsid w:val="00A12856"/>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1"/>
    <w:basedOn w:val="a1"/>
    <w:rsid w:val="007F3AAF"/>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1"/>
    <w:rsid w:val="000B0E07"/>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1"/>
    <w:basedOn w:val="a1"/>
    <w:rsid w:val="00995C6B"/>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1"/>
    <w:rsid w:val="00E70558"/>
    <w:pPr>
      <w:tabs>
        <w:tab w:val="num" w:pos="360"/>
      </w:tabs>
      <w:spacing w:after="160" w:line="240" w:lineRule="exact"/>
    </w:pPr>
    <w:rPr>
      <w:rFonts w:ascii="Verdana" w:hAnsi="Verdana" w:cs="Verdana"/>
      <w:sz w:val="20"/>
      <w:szCs w:val="20"/>
      <w:lang w:val="en-US" w:eastAsia="en-US"/>
    </w:rPr>
  </w:style>
  <w:style w:type="paragraph" w:customStyle="1" w:styleId="afffffffff2">
    <w:name w:val="Знак Знак Знак Знак Знак Знак Знак Знак Знак Знак Знак Знак"/>
    <w:basedOn w:val="a1"/>
    <w:rsid w:val="00CC1878"/>
    <w:pPr>
      <w:tabs>
        <w:tab w:val="num" w:pos="360"/>
      </w:tabs>
      <w:spacing w:after="160" w:line="240" w:lineRule="exact"/>
    </w:pPr>
    <w:rPr>
      <w:rFonts w:ascii="Verdana" w:hAnsi="Verdana" w:cs="Verdana"/>
      <w:sz w:val="20"/>
      <w:szCs w:val="20"/>
      <w:lang w:val="en-US" w:eastAsia="en-US"/>
    </w:rPr>
  </w:style>
  <w:style w:type="paragraph" w:customStyle="1" w:styleId="afffffffff3">
    <w:name w:val="Знак Знак Знак Знак Знак Знак Знак Знак Знак Знак Знак Знак"/>
    <w:basedOn w:val="a1"/>
    <w:rsid w:val="00AA48FF"/>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Знак Знак"/>
    <w:basedOn w:val="a1"/>
    <w:rsid w:val="00AC46DE"/>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Знак Знак Знак Знак Знак Знак Знак Знак"/>
    <w:basedOn w:val="a1"/>
    <w:rsid w:val="00DB4038"/>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Знак Знак Знак Знак"/>
    <w:basedOn w:val="a1"/>
    <w:rsid w:val="00075F0E"/>
    <w:pPr>
      <w:tabs>
        <w:tab w:val="num" w:pos="360"/>
      </w:tabs>
      <w:spacing w:after="160" w:line="240" w:lineRule="exact"/>
    </w:pPr>
    <w:rPr>
      <w:rFonts w:ascii="Verdana" w:hAnsi="Verdana" w:cs="Verdana"/>
      <w:sz w:val="20"/>
      <w:szCs w:val="20"/>
      <w:lang w:val="en-US" w:eastAsia="en-US"/>
    </w:rPr>
  </w:style>
  <w:style w:type="paragraph" w:customStyle="1" w:styleId="afffffffff7">
    <w:name w:val="Знак Знак Знак Знак Знак Знак Знак Знак Знак Знак Знак Знак"/>
    <w:basedOn w:val="a1"/>
    <w:rsid w:val="006C4100"/>
    <w:pPr>
      <w:tabs>
        <w:tab w:val="num" w:pos="360"/>
      </w:tabs>
      <w:spacing w:after="160" w:line="240" w:lineRule="exact"/>
    </w:pPr>
    <w:rPr>
      <w:rFonts w:ascii="Verdana" w:hAnsi="Verdana" w:cs="Verdana"/>
      <w:sz w:val="20"/>
      <w:szCs w:val="20"/>
      <w:lang w:val="en-US" w:eastAsia="en-US"/>
    </w:rPr>
  </w:style>
  <w:style w:type="paragraph" w:customStyle="1" w:styleId="afffffffff8">
    <w:name w:val="Знак Знак Знак Знак Знак Знак Знак Знак Знак Знак Знак Знак"/>
    <w:basedOn w:val="a1"/>
    <w:rsid w:val="00685E31"/>
    <w:pPr>
      <w:tabs>
        <w:tab w:val="num" w:pos="360"/>
      </w:tabs>
      <w:spacing w:after="160" w:line="240" w:lineRule="exact"/>
    </w:pPr>
    <w:rPr>
      <w:rFonts w:ascii="Verdana" w:hAnsi="Verdana" w:cs="Verdana"/>
      <w:sz w:val="20"/>
      <w:szCs w:val="20"/>
      <w:lang w:val="en-US" w:eastAsia="en-US"/>
    </w:rPr>
  </w:style>
  <w:style w:type="paragraph" w:customStyle="1" w:styleId="afffffffff9">
    <w:name w:val="Знак Знак Знак Знак Знак Знак Знак Знак Знак Знак Знак Знак"/>
    <w:basedOn w:val="a1"/>
    <w:rsid w:val="00876FC3"/>
    <w:pPr>
      <w:tabs>
        <w:tab w:val="num" w:pos="360"/>
      </w:tabs>
      <w:spacing w:after="160" w:line="240" w:lineRule="exact"/>
    </w:pPr>
    <w:rPr>
      <w:rFonts w:ascii="Verdana" w:hAnsi="Verdana" w:cs="Verdana"/>
      <w:sz w:val="20"/>
      <w:szCs w:val="20"/>
      <w:lang w:val="en-US" w:eastAsia="en-US"/>
    </w:rPr>
  </w:style>
  <w:style w:type="paragraph" w:customStyle="1" w:styleId="afffffffffa">
    <w:name w:val="Знак Знак Знак Знак Знак Знак Знак Знак Знак Знак Знак Знак"/>
    <w:basedOn w:val="a1"/>
    <w:rsid w:val="0070421F"/>
    <w:pPr>
      <w:tabs>
        <w:tab w:val="num" w:pos="360"/>
      </w:tabs>
      <w:spacing w:after="160" w:line="240" w:lineRule="exact"/>
    </w:pPr>
    <w:rPr>
      <w:rFonts w:ascii="Verdana" w:hAnsi="Verdana" w:cs="Verdana"/>
      <w:sz w:val="20"/>
      <w:szCs w:val="20"/>
      <w:lang w:val="en-US" w:eastAsia="en-US"/>
    </w:rPr>
  </w:style>
  <w:style w:type="paragraph" w:customStyle="1" w:styleId="afffffffffb">
    <w:name w:val="Знак Знак Знак Знак Знак Знак Знак Знак Знак Знак Знак Знак"/>
    <w:basedOn w:val="a1"/>
    <w:rsid w:val="00BE7657"/>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1"/>
    <w:basedOn w:val="a1"/>
    <w:rsid w:val="00F67D98"/>
    <w:pPr>
      <w:tabs>
        <w:tab w:val="num" w:pos="360"/>
      </w:tabs>
      <w:spacing w:after="160" w:line="240" w:lineRule="exact"/>
    </w:pPr>
    <w:rPr>
      <w:rFonts w:ascii="Verdana" w:hAnsi="Verdana" w:cs="Verdana"/>
      <w:sz w:val="20"/>
      <w:szCs w:val="20"/>
      <w:lang w:val="en-US" w:eastAsia="en-US"/>
    </w:rPr>
  </w:style>
  <w:style w:type="paragraph" w:customStyle="1" w:styleId="afffffffffc">
    <w:name w:val="Знак Знак Знак Знак Знак Знак Знак Знак Знак Знак Знак Знак"/>
    <w:basedOn w:val="a1"/>
    <w:rsid w:val="007806E5"/>
    <w:pPr>
      <w:tabs>
        <w:tab w:val="num" w:pos="360"/>
      </w:tabs>
      <w:spacing w:after="160" w:line="240" w:lineRule="exact"/>
    </w:pPr>
    <w:rPr>
      <w:rFonts w:ascii="Verdana" w:hAnsi="Verdana" w:cs="Verdana"/>
      <w:sz w:val="20"/>
      <w:szCs w:val="20"/>
      <w:lang w:val="en-US" w:eastAsia="en-US"/>
    </w:rPr>
  </w:style>
  <w:style w:type="paragraph" w:customStyle="1" w:styleId="afffffffffd">
    <w:name w:val=" Знак Знак Знак Знак Знак Знак Знак Знак Знак Знак Знак Знак"/>
    <w:basedOn w:val="a1"/>
    <w:rsid w:val="001B6AC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243290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178087513">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25336100">
      <w:bodyDiv w:val="1"/>
      <w:marLeft w:val="0"/>
      <w:marRight w:val="0"/>
      <w:marTop w:val="0"/>
      <w:marBottom w:val="0"/>
      <w:divBdr>
        <w:top w:val="none" w:sz="0" w:space="0" w:color="auto"/>
        <w:left w:val="none" w:sz="0" w:space="0" w:color="auto"/>
        <w:bottom w:val="none" w:sz="0" w:space="0" w:color="auto"/>
        <w:right w:val="none" w:sz="0" w:space="0" w:color="auto"/>
      </w:divBdr>
    </w:div>
    <w:div w:id="232274744">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78218022">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37217844">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61007961">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4034571">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54504209">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499886915">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61407869">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0552176">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C5900-F270-4ACE-8491-84916A6C2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9790</TotalTime>
  <Pages>8</Pages>
  <Words>2097</Words>
  <Characters>15275</Characters>
  <Application>Microsoft Office Word</Application>
  <DocSecurity>0</DocSecurity>
  <Lines>127</Lines>
  <Paragraphs>34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17338</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448</cp:revision>
  <cp:lastPrinted>2018-11-30T02:20:00Z</cp:lastPrinted>
  <dcterms:created xsi:type="dcterms:W3CDTF">2018-06-07T03:09:00Z</dcterms:created>
  <dcterms:modified xsi:type="dcterms:W3CDTF">2018-12-03T08:26:00Z</dcterms:modified>
</cp:coreProperties>
</file>