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0A4ABB" w:rsidRDefault="00524BCA" w:rsidP="00524BCA">
      <w:pPr>
        <w:pStyle w:val="4"/>
        <w:ind w:left="360"/>
        <w:rPr>
          <w:b w:val="0"/>
          <w:color w:val="000000" w:themeColor="text1"/>
          <w:sz w:val="28"/>
          <w:szCs w:val="28"/>
          <w:lang w:val="ru-RU"/>
        </w:rPr>
      </w:pPr>
      <w:r w:rsidRPr="000A4ABB">
        <w:rPr>
          <w:b w:val="0"/>
          <w:color w:val="000000" w:themeColor="text1"/>
          <w:sz w:val="28"/>
          <w:szCs w:val="28"/>
          <w:lang w:val="ru-RU"/>
        </w:rPr>
        <w:t xml:space="preserve">П О С Т А Н О В Л Е Н И Е   </w:t>
      </w:r>
    </w:p>
    <w:p w:rsidR="00524BCA" w:rsidRPr="000A4ABB" w:rsidRDefault="00524BCA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</w:p>
    <w:p w:rsidR="00524BCA" w:rsidRPr="000A4ABB" w:rsidRDefault="00C37AF2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  <w:r w:rsidRPr="000A4ABB">
        <w:rPr>
          <w:color w:val="000000" w:themeColor="text1"/>
          <w:sz w:val="28"/>
          <w:szCs w:val="28"/>
          <w:lang w:eastAsia="ru-RU"/>
        </w:rPr>
        <w:t>о</w:t>
      </w:r>
      <w:r w:rsidR="00524BCA" w:rsidRPr="000A4ABB">
        <w:rPr>
          <w:color w:val="000000" w:themeColor="text1"/>
          <w:sz w:val="28"/>
          <w:szCs w:val="28"/>
          <w:lang w:eastAsia="ru-RU"/>
        </w:rPr>
        <w:t>т</w:t>
      </w:r>
      <w:r w:rsidRPr="000A4ABB">
        <w:rPr>
          <w:color w:val="000000" w:themeColor="text1"/>
          <w:sz w:val="28"/>
          <w:szCs w:val="28"/>
          <w:lang w:eastAsia="ru-RU"/>
        </w:rPr>
        <w:t xml:space="preserve"> «</w:t>
      </w:r>
      <w:r w:rsidR="003144BB">
        <w:rPr>
          <w:color w:val="000000" w:themeColor="text1"/>
          <w:sz w:val="28"/>
          <w:szCs w:val="28"/>
          <w:lang w:eastAsia="ru-RU"/>
        </w:rPr>
        <w:t>4</w:t>
      </w:r>
      <w:r w:rsidRPr="000A4ABB">
        <w:rPr>
          <w:color w:val="000000" w:themeColor="text1"/>
          <w:sz w:val="28"/>
          <w:szCs w:val="28"/>
          <w:lang w:eastAsia="ru-RU"/>
        </w:rPr>
        <w:t xml:space="preserve">» </w:t>
      </w:r>
      <w:r w:rsidR="003053C9">
        <w:rPr>
          <w:color w:val="000000" w:themeColor="text1"/>
          <w:sz w:val="28"/>
          <w:szCs w:val="28"/>
          <w:lang w:eastAsia="ru-RU"/>
        </w:rPr>
        <w:t>декабря</w:t>
      </w:r>
      <w:r w:rsidRPr="000A4ABB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0A4ABB">
        <w:rPr>
          <w:color w:val="000000" w:themeColor="text1"/>
          <w:sz w:val="28"/>
          <w:szCs w:val="28"/>
          <w:lang w:eastAsia="ru-RU"/>
        </w:rPr>
        <w:t>201</w:t>
      </w:r>
      <w:r w:rsidR="007116F1" w:rsidRPr="000A4ABB">
        <w:rPr>
          <w:color w:val="000000" w:themeColor="text1"/>
          <w:sz w:val="28"/>
          <w:szCs w:val="28"/>
          <w:lang w:eastAsia="ru-RU"/>
        </w:rPr>
        <w:t>8</w:t>
      </w:r>
      <w:r w:rsidR="00524BCA" w:rsidRPr="000A4ABB">
        <w:rPr>
          <w:color w:val="000000" w:themeColor="text1"/>
          <w:sz w:val="28"/>
          <w:szCs w:val="28"/>
          <w:lang w:eastAsia="ru-RU"/>
        </w:rPr>
        <w:t xml:space="preserve"> г. №</w:t>
      </w:r>
      <w:r w:rsidRPr="000A4ABB">
        <w:rPr>
          <w:color w:val="000000" w:themeColor="text1"/>
          <w:sz w:val="28"/>
          <w:szCs w:val="28"/>
          <w:lang w:eastAsia="ru-RU"/>
        </w:rPr>
        <w:t xml:space="preserve"> </w:t>
      </w:r>
      <w:r w:rsidR="003144BB">
        <w:rPr>
          <w:color w:val="000000" w:themeColor="text1"/>
          <w:sz w:val="28"/>
          <w:szCs w:val="28"/>
          <w:lang w:eastAsia="ru-RU"/>
        </w:rPr>
        <w:t>422</w:t>
      </w:r>
      <w:r w:rsidR="00524BCA" w:rsidRPr="000A4ABB">
        <w:rPr>
          <w:color w:val="000000" w:themeColor="text1"/>
          <w:sz w:val="28"/>
          <w:szCs w:val="28"/>
          <w:lang w:eastAsia="ru-RU"/>
        </w:rPr>
        <w:t xml:space="preserve">  </w:t>
      </w:r>
    </w:p>
    <w:p w:rsidR="00524BCA" w:rsidRPr="000A4ABB" w:rsidRDefault="00524BCA" w:rsidP="00524BCA">
      <w:pPr>
        <w:ind w:left="360"/>
        <w:jc w:val="center"/>
        <w:rPr>
          <w:color w:val="000000" w:themeColor="text1"/>
          <w:lang w:eastAsia="ru-RU"/>
        </w:rPr>
      </w:pPr>
      <w:r w:rsidRPr="000A4ABB">
        <w:rPr>
          <w:color w:val="000000" w:themeColor="text1"/>
          <w:lang w:eastAsia="ru-RU"/>
        </w:rPr>
        <w:t>г. Кемерово</w:t>
      </w:r>
    </w:p>
    <w:p w:rsidR="00524BCA" w:rsidRPr="000A4ABB" w:rsidRDefault="00524BCA" w:rsidP="00524BCA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  <w:r w:rsidRPr="000A4ABB">
        <w:rPr>
          <w:color w:val="000000" w:themeColor="text1"/>
          <w:sz w:val="28"/>
          <w:szCs w:val="28"/>
        </w:rPr>
        <w:t xml:space="preserve">                            </w:t>
      </w:r>
      <w:r w:rsidRPr="000A4ABB">
        <w:rPr>
          <w:color w:val="000000" w:themeColor="text1"/>
          <w:sz w:val="28"/>
          <w:szCs w:val="28"/>
        </w:rPr>
        <w:tab/>
      </w:r>
    </w:p>
    <w:p w:rsidR="00524BCA" w:rsidRPr="000A4ABB" w:rsidRDefault="00524BCA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49268E" w:rsidRPr="000A4ABB" w:rsidRDefault="00524BCA" w:rsidP="0049268E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Об </w:t>
      </w:r>
      <w:r w:rsidR="000F3AA1" w:rsidRPr="000A4ABB">
        <w:rPr>
          <w:b/>
          <w:bCs/>
          <w:color w:val="000000" w:themeColor="text1"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Pr="000A4ABB" w:rsidRDefault="000F3AA1" w:rsidP="0049268E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тарифов </w:t>
      </w:r>
      <w:r w:rsidR="00524BCA" w:rsidRPr="000A4ABB">
        <w:rPr>
          <w:b/>
          <w:bCs/>
          <w:color w:val="000000" w:themeColor="text1"/>
          <w:kern w:val="32"/>
          <w:sz w:val="28"/>
          <w:szCs w:val="28"/>
        </w:rPr>
        <w:t>в сфере холодного водоснабжения</w:t>
      </w:r>
      <w:r w:rsidR="0049268E" w:rsidRPr="000A4ABB">
        <w:rPr>
          <w:b/>
          <w:bCs/>
          <w:color w:val="000000" w:themeColor="text1"/>
          <w:kern w:val="32"/>
          <w:sz w:val="28"/>
          <w:szCs w:val="28"/>
        </w:rPr>
        <w:t>, в</w:t>
      </w:r>
      <w:r w:rsidR="00524BCA" w:rsidRPr="000A4ABB">
        <w:rPr>
          <w:b/>
          <w:bCs/>
          <w:color w:val="000000" w:themeColor="text1"/>
          <w:kern w:val="32"/>
          <w:sz w:val="28"/>
          <w:szCs w:val="28"/>
        </w:rPr>
        <w:t>одоотведения</w:t>
      </w:r>
      <w:r w:rsidR="0049268E" w:rsidRPr="000A4AB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</w:p>
    <w:p w:rsidR="007466F2" w:rsidRPr="000A4ABB" w:rsidRDefault="007466F2" w:rsidP="007466F2">
      <w:pPr>
        <w:jc w:val="center"/>
        <w:rPr>
          <w:b/>
          <w:color w:val="000000" w:themeColor="text1"/>
          <w:sz w:val="28"/>
          <w:szCs w:val="28"/>
        </w:rPr>
      </w:pPr>
      <w:r w:rsidRPr="000A4ABB">
        <w:rPr>
          <w:b/>
          <w:color w:val="000000" w:themeColor="text1"/>
          <w:sz w:val="28"/>
          <w:szCs w:val="28"/>
        </w:rPr>
        <w:t>ООО «Тепло</w:t>
      </w:r>
      <w:r w:rsidR="00FC49B0">
        <w:rPr>
          <w:b/>
          <w:color w:val="000000" w:themeColor="text1"/>
          <w:sz w:val="28"/>
          <w:szCs w:val="28"/>
        </w:rPr>
        <w:t xml:space="preserve"> </w:t>
      </w:r>
      <w:r w:rsidRPr="000A4ABB">
        <w:rPr>
          <w:b/>
          <w:color w:val="000000" w:themeColor="text1"/>
          <w:sz w:val="28"/>
          <w:szCs w:val="28"/>
        </w:rPr>
        <w:t>-</w:t>
      </w:r>
      <w:r w:rsidR="00FC49B0">
        <w:rPr>
          <w:b/>
          <w:color w:val="000000" w:themeColor="text1"/>
          <w:sz w:val="28"/>
          <w:szCs w:val="28"/>
        </w:rPr>
        <w:t xml:space="preserve"> </w:t>
      </w:r>
      <w:r w:rsidRPr="000A4ABB">
        <w:rPr>
          <w:b/>
          <w:color w:val="000000" w:themeColor="text1"/>
          <w:sz w:val="28"/>
          <w:szCs w:val="28"/>
        </w:rPr>
        <w:t xml:space="preserve">энергетические предприятия» </w:t>
      </w:r>
    </w:p>
    <w:p w:rsidR="00524BCA" w:rsidRPr="000A4ABB" w:rsidRDefault="007466F2" w:rsidP="007466F2">
      <w:pPr>
        <w:jc w:val="center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/>
          <w:color w:val="000000" w:themeColor="text1"/>
          <w:sz w:val="28"/>
          <w:szCs w:val="28"/>
        </w:rPr>
        <w:t>(Крапивинский муниципальный район)</w:t>
      </w:r>
    </w:p>
    <w:p w:rsidR="00747260" w:rsidRPr="000A4ABB" w:rsidRDefault="00747260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524BCA" w:rsidRPr="000A4ABB" w:rsidRDefault="00524BCA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0A4ABB">
        <w:rPr>
          <w:bCs/>
          <w:color w:val="000000" w:themeColor="text1"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0A4ABB">
        <w:rPr>
          <w:bCs/>
          <w:color w:val="000000" w:themeColor="text1"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C17112" w:rsidRPr="000A4ABB" w:rsidRDefault="00FC1EAE" w:rsidP="007466F2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1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. Установить </w:t>
      </w:r>
      <w:r w:rsidR="007466F2" w:rsidRPr="000A4ABB">
        <w:rPr>
          <w:color w:val="000000" w:themeColor="text1"/>
          <w:sz w:val="28"/>
          <w:szCs w:val="28"/>
        </w:rPr>
        <w:t>ООО «Тепло</w:t>
      </w:r>
      <w:r w:rsidR="00FC49B0">
        <w:rPr>
          <w:color w:val="000000" w:themeColor="text1"/>
          <w:sz w:val="28"/>
          <w:szCs w:val="28"/>
        </w:rPr>
        <w:t xml:space="preserve"> </w:t>
      </w:r>
      <w:r w:rsidR="007466F2" w:rsidRPr="000A4ABB">
        <w:rPr>
          <w:color w:val="000000" w:themeColor="text1"/>
          <w:sz w:val="28"/>
          <w:szCs w:val="28"/>
        </w:rPr>
        <w:t>-</w:t>
      </w:r>
      <w:r w:rsidR="00FC49B0">
        <w:rPr>
          <w:color w:val="000000" w:themeColor="text1"/>
          <w:sz w:val="28"/>
          <w:szCs w:val="28"/>
        </w:rPr>
        <w:t xml:space="preserve"> </w:t>
      </w:r>
      <w:r w:rsidR="007466F2" w:rsidRPr="000A4ABB">
        <w:rPr>
          <w:color w:val="000000" w:themeColor="text1"/>
          <w:sz w:val="28"/>
          <w:szCs w:val="28"/>
        </w:rPr>
        <w:t>энергетические предприятия» (Крапивинский муниципальный район)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, ИНН </w:t>
      </w:r>
      <w:r w:rsidR="007466F2" w:rsidRPr="000A4ABB">
        <w:rPr>
          <w:color w:val="000000" w:themeColor="text1"/>
          <w:sz w:val="28"/>
          <w:szCs w:val="28"/>
        </w:rPr>
        <w:t>4212427497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, долгосрочные параметры регулирования тарифов на питьевую воду, водоотведение </w:t>
      </w:r>
      <w:r w:rsidR="007466F2" w:rsidRPr="000A4ABB">
        <w:rPr>
          <w:bCs/>
          <w:color w:val="000000" w:themeColor="text1"/>
          <w:kern w:val="32"/>
          <w:sz w:val="28"/>
          <w:szCs w:val="28"/>
        </w:rPr>
        <w:t xml:space="preserve">         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на период с 01.01.201</w:t>
      </w:r>
      <w:r w:rsidR="007116F1" w:rsidRPr="000A4ABB">
        <w:rPr>
          <w:bCs/>
          <w:color w:val="000000" w:themeColor="text1"/>
          <w:kern w:val="32"/>
          <w:sz w:val="28"/>
          <w:szCs w:val="28"/>
        </w:rPr>
        <w:t>9</w:t>
      </w:r>
      <w:r w:rsidR="00283B85" w:rsidRPr="000A4ABB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по 31.12.20</w:t>
      </w:r>
      <w:r w:rsidR="004466F7" w:rsidRPr="000A4ABB">
        <w:rPr>
          <w:bCs/>
          <w:color w:val="000000" w:themeColor="text1"/>
          <w:kern w:val="32"/>
          <w:sz w:val="28"/>
          <w:szCs w:val="28"/>
        </w:rPr>
        <w:t>2</w:t>
      </w:r>
      <w:r w:rsidR="00453646" w:rsidRPr="000A4ABB">
        <w:rPr>
          <w:bCs/>
          <w:color w:val="000000" w:themeColor="text1"/>
          <w:kern w:val="32"/>
          <w:sz w:val="28"/>
          <w:szCs w:val="28"/>
        </w:rPr>
        <w:t>3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 согласно приложению </w:t>
      </w:r>
      <w:r w:rsidR="00F21DE1" w:rsidRPr="000A4ABB">
        <w:rPr>
          <w:bCs/>
          <w:color w:val="000000" w:themeColor="text1"/>
          <w:kern w:val="32"/>
          <w:sz w:val="28"/>
          <w:szCs w:val="28"/>
        </w:rPr>
        <w:t>к настоящему постановлению.</w:t>
      </w:r>
    </w:p>
    <w:p w:rsidR="00C348AB" w:rsidRPr="000A4ABB" w:rsidRDefault="00FC1EAE" w:rsidP="00C17112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2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348AB" w:rsidRPr="000A4ABB">
        <w:rPr>
          <w:bCs/>
          <w:color w:val="000000" w:themeColor="text1"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0A4ABB">
        <w:rPr>
          <w:bCs/>
          <w:color w:val="000000" w:themeColor="text1"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0A4ABB">
        <w:rPr>
          <w:bCs/>
          <w:color w:val="000000" w:themeColor="text1"/>
          <w:kern w:val="32"/>
          <w:sz w:val="28"/>
          <w:szCs w:val="28"/>
        </w:rPr>
        <w:t xml:space="preserve"> Кемеровской области».</w:t>
      </w:r>
    </w:p>
    <w:p w:rsidR="00E37413" w:rsidRPr="000A4ABB" w:rsidRDefault="00FC1EAE" w:rsidP="00E37413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3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E37413" w:rsidRPr="000A4ABB">
        <w:rPr>
          <w:bCs/>
          <w:color w:val="000000" w:themeColor="text1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22C1">
        <w:rPr>
          <w:sz w:val="28"/>
          <w:szCs w:val="28"/>
        </w:rPr>
        <w:t>И. о. п</w:t>
      </w:r>
      <w:r w:rsidR="006343C3" w:rsidRPr="00376B0C">
        <w:rPr>
          <w:sz w:val="28"/>
          <w:szCs w:val="28"/>
        </w:rPr>
        <w:t>редседател</w:t>
      </w:r>
      <w:r w:rsidR="00DB22C1">
        <w:rPr>
          <w:sz w:val="28"/>
          <w:szCs w:val="28"/>
        </w:rPr>
        <w:t>я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proofErr w:type="spellStart"/>
      <w:r w:rsidR="00DB22C1">
        <w:rPr>
          <w:sz w:val="28"/>
          <w:szCs w:val="28"/>
        </w:rPr>
        <w:t>О.А.Чурсина</w:t>
      </w:r>
      <w:proofErr w:type="spellEnd"/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</w:t>
      </w:r>
      <w:r w:rsidR="00025EE1" w:rsidRPr="000A4ABB">
        <w:rPr>
          <w:color w:val="000000" w:themeColor="text1"/>
          <w:sz w:val="28"/>
          <w:szCs w:val="28"/>
          <w:lang w:eastAsia="ru-RU"/>
        </w:rPr>
        <w:t>«</w:t>
      </w:r>
      <w:r w:rsidR="003144BB">
        <w:rPr>
          <w:color w:val="000000" w:themeColor="text1"/>
          <w:sz w:val="28"/>
          <w:szCs w:val="28"/>
          <w:lang w:eastAsia="ru-RU"/>
        </w:rPr>
        <w:t>4</w:t>
      </w:r>
      <w:r w:rsidR="00025EE1" w:rsidRPr="000A4ABB">
        <w:rPr>
          <w:color w:val="000000" w:themeColor="text1"/>
          <w:sz w:val="28"/>
          <w:szCs w:val="28"/>
          <w:lang w:eastAsia="ru-RU"/>
        </w:rPr>
        <w:t xml:space="preserve">» </w:t>
      </w:r>
      <w:r w:rsidR="003053C9">
        <w:rPr>
          <w:color w:val="000000" w:themeColor="text1"/>
          <w:sz w:val="28"/>
          <w:szCs w:val="28"/>
          <w:lang w:eastAsia="ru-RU"/>
        </w:rPr>
        <w:t>декабря</w:t>
      </w:r>
      <w:r w:rsidR="00025EE1" w:rsidRPr="000A4ABB">
        <w:rPr>
          <w:color w:val="000000" w:themeColor="text1"/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3144BB">
        <w:rPr>
          <w:sz w:val="28"/>
          <w:szCs w:val="28"/>
          <w:lang w:eastAsia="ru-RU"/>
        </w:rPr>
        <w:t>422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0A4ABB" w:rsidRDefault="00A72266" w:rsidP="00A7226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0A4ABB">
        <w:rPr>
          <w:b/>
          <w:color w:val="000000" w:themeColor="text1"/>
          <w:sz w:val="28"/>
          <w:szCs w:val="28"/>
        </w:rPr>
        <w:t xml:space="preserve">на питьевую воду, водоотведение </w:t>
      </w:r>
    </w:p>
    <w:p w:rsidR="007466F2" w:rsidRPr="000A4ABB" w:rsidRDefault="007466F2" w:rsidP="007466F2">
      <w:pPr>
        <w:jc w:val="center"/>
        <w:rPr>
          <w:b/>
          <w:color w:val="000000" w:themeColor="text1"/>
          <w:sz w:val="28"/>
          <w:szCs w:val="28"/>
        </w:rPr>
      </w:pPr>
      <w:r w:rsidRPr="000A4ABB">
        <w:rPr>
          <w:b/>
          <w:color w:val="000000" w:themeColor="text1"/>
          <w:sz w:val="28"/>
          <w:szCs w:val="28"/>
        </w:rPr>
        <w:t>ООО «Тепло</w:t>
      </w:r>
      <w:r w:rsidR="00FC49B0">
        <w:rPr>
          <w:b/>
          <w:color w:val="000000" w:themeColor="text1"/>
          <w:sz w:val="28"/>
          <w:szCs w:val="28"/>
        </w:rPr>
        <w:t xml:space="preserve"> </w:t>
      </w:r>
      <w:r w:rsidRPr="000A4ABB">
        <w:rPr>
          <w:b/>
          <w:color w:val="000000" w:themeColor="text1"/>
          <w:sz w:val="28"/>
          <w:szCs w:val="28"/>
        </w:rPr>
        <w:t>-</w:t>
      </w:r>
      <w:r w:rsidR="00FC49B0">
        <w:rPr>
          <w:b/>
          <w:color w:val="000000" w:themeColor="text1"/>
          <w:sz w:val="28"/>
          <w:szCs w:val="28"/>
        </w:rPr>
        <w:t xml:space="preserve"> </w:t>
      </w:r>
      <w:r w:rsidRPr="000A4ABB">
        <w:rPr>
          <w:b/>
          <w:color w:val="000000" w:themeColor="text1"/>
          <w:sz w:val="28"/>
          <w:szCs w:val="28"/>
        </w:rPr>
        <w:t xml:space="preserve">энергетические предприятия» </w:t>
      </w:r>
    </w:p>
    <w:p w:rsidR="007466F2" w:rsidRPr="000A4ABB" w:rsidRDefault="007466F2" w:rsidP="007466F2">
      <w:pPr>
        <w:jc w:val="center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/>
          <w:color w:val="000000" w:themeColor="text1"/>
          <w:sz w:val="28"/>
          <w:szCs w:val="28"/>
        </w:rPr>
        <w:t>(Крапивинский муниципальный район)</w:t>
      </w:r>
    </w:p>
    <w:p w:rsidR="00A72266" w:rsidRDefault="00A72266" w:rsidP="00746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851"/>
        <w:gridCol w:w="1843"/>
        <w:gridCol w:w="1842"/>
        <w:gridCol w:w="1701"/>
        <w:gridCol w:w="1134"/>
        <w:gridCol w:w="1276"/>
      </w:tblGrid>
      <w:tr w:rsidR="006C722A" w:rsidTr="00B014B1">
        <w:trPr>
          <w:trHeight w:val="922"/>
        </w:trPr>
        <w:tc>
          <w:tcPr>
            <w:tcW w:w="425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0006AA" w:rsidRDefault="00B710ED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B014B1">
        <w:trPr>
          <w:trHeight w:val="897"/>
        </w:trPr>
        <w:tc>
          <w:tcPr>
            <w:tcW w:w="425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="000006AA">
              <w:t>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0A4ABB" w:rsidTr="001D37B9">
        <w:tc>
          <w:tcPr>
            <w:tcW w:w="425" w:type="dxa"/>
            <w:vMerge w:val="restart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985" w:type="dxa"/>
            <w:vMerge w:val="restart"/>
            <w:vAlign w:val="center"/>
          </w:tcPr>
          <w:p w:rsidR="000A4ABB" w:rsidRPr="000A4ABB" w:rsidRDefault="000A4ABB" w:rsidP="00B014B1">
            <w:pPr>
              <w:tabs>
                <w:tab w:val="left" w:pos="0"/>
              </w:tabs>
              <w:rPr>
                <w:color w:val="000000" w:themeColor="text1"/>
                <w:vertAlign w:val="superscript"/>
              </w:rPr>
            </w:pPr>
            <w:r w:rsidRPr="000A4ABB">
              <w:rPr>
                <w:color w:val="000000" w:themeColor="text1"/>
              </w:rPr>
              <w:t>Питьевая вода</w:t>
            </w:r>
            <w:r w:rsidR="00B014B1">
              <w:rPr>
                <w:color w:val="000000" w:themeColor="text1"/>
              </w:rPr>
              <w:t>*</w:t>
            </w:r>
          </w:p>
        </w:tc>
        <w:tc>
          <w:tcPr>
            <w:tcW w:w="851" w:type="dxa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0A4ABB" w:rsidRPr="00FC49B0" w:rsidRDefault="001D37B9" w:rsidP="001D37B9">
            <w:pPr>
              <w:tabs>
                <w:tab w:val="left" w:pos="0"/>
              </w:tabs>
              <w:jc w:val="center"/>
            </w:pPr>
            <w:r>
              <w:t>15913,90</w:t>
            </w:r>
          </w:p>
        </w:tc>
        <w:tc>
          <w:tcPr>
            <w:tcW w:w="1842" w:type="dxa"/>
            <w:vAlign w:val="center"/>
          </w:tcPr>
          <w:p w:rsidR="000A4ABB" w:rsidRPr="00FC49B0" w:rsidRDefault="000A4ABB" w:rsidP="001D37B9">
            <w:pPr>
              <w:tabs>
                <w:tab w:val="left" w:pos="0"/>
              </w:tabs>
              <w:jc w:val="center"/>
            </w:pPr>
            <w:r w:rsidRPr="00FC49B0">
              <w:t>х</w:t>
            </w:r>
          </w:p>
        </w:tc>
        <w:tc>
          <w:tcPr>
            <w:tcW w:w="1701" w:type="dxa"/>
            <w:vAlign w:val="center"/>
          </w:tcPr>
          <w:p w:rsidR="000A4ABB" w:rsidRPr="00FC49B0" w:rsidRDefault="000A4ABB" w:rsidP="001D37B9">
            <w:pPr>
              <w:tabs>
                <w:tab w:val="left" w:pos="0"/>
              </w:tabs>
              <w:jc w:val="center"/>
            </w:pPr>
            <w:r w:rsidRPr="00FC49B0">
              <w:t>0</w:t>
            </w:r>
          </w:p>
        </w:tc>
        <w:tc>
          <w:tcPr>
            <w:tcW w:w="1134" w:type="dxa"/>
            <w:vAlign w:val="center"/>
          </w:tcPr>
          <w:p w:rsidR="000A4ABB" w:rsidRPr="00B710ED" w:rsidRDefault="000A4ABB" w:rsidP="001D37B9">
            <w:pPr>
              <w:tabs>
                <w:tab w:val="left" w:pos="0"/>
              </w:tabs>
              <w:jc w:val="center"/>
            </w:pPr>
            <w:r>
              <w:t>3,</w:t>
            </w:r>
            <w:r w:rsidR="001D37B9">
              <w:t>70</w:t>
            </w:r>
          </w:p>
        </w:tc>
        <w:tc>
          <w:tcPr>
            <w:tcW w:w="1276" w:type="dxa"/>
            <w:vAlign w:val="center"/>
          </w:tcPr>
          <w:p w:rsidR="000A4ABB" w:rsidRPr="00B710ED" w:rsidRDefault="000A4ABB" w:rsidP="001D37B9">
            <w:pPr>
              <w:tabs>
                <w:tab w:val="left" w:pos="0"/>
              </w:tabs>
              <w:jc w:val="center"/>
            </w:pPr>
            <w:r>
              <w:t>1,</w:t>
            </w:r>
            <w:r w:rsidR="001D37B9">
              <w:t>80</w:t>
            </w:r>
          </w:p>
        </w:tc>
      </w:tr>
      <w:tr w:rsidR="001D37B9" w:rsidTr="001D37B9">
        <w:tc>
          <w:tcPr>
            <w:tcW w:w="425" w:type="dxa"/>
            <w:vMerge/>
            <w:vAlign w:val="center"/>
          </w:tcPr>
          <w:p w:rsidR="001D37B9" w:rsidRPr="00B710ED" w:rsidRDefault="001D37B9" w:rsidP="001D37B9">
            <w:pPr>
              <w:tabs>
                <w:tab w:val="left" w:pos="0"/>
              </w:tabs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1D37B9" w:rsidRPr="000A4ABB" w:rsidRDefault="001D37B9" w:rsidP="001D37B9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1D37B9" w:rsidRPr="00B710ED" w:rsidRDefault="001D37B9" w:rsidP="001D37B9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1D37B9" w:rsidRPr="00FC49B0" w:rsidRDefault="001D37B9" w:rsidP="001D37B9">
            <w:pPr>
              <w:jc w:val="center"/>
            </w:pPr>
            <w:r w:rsidRPr="00FC49B0">
              <w:t>х</w:t>
            </w:r>
          </w:p>
        </w:tc>
        <w:tc>
          <w:tcPr>
            <w:tcW w:w="1842" w:type="dxa"/>
            <w:vAlign w:val="center"/>
          </w:tcPr>
          <w:p w:rsidR="001D37B9" w:rsidRPr="00FC49B0" w:rsidRDefault="001D37B9" w:rsidP="001D37B9">
            <w:pPr>
              <w:tabs>
                <w:tab w:val="left" w:pos="0"/>
              </w:tabs>
              <w:jc w:val="center"/>
            </w:pPr>
            <w:r w:rsidRPr="00FC49B0">
              <w:t>1</w:t>
            </w:r>
          </w:p>
        </w:tc>
        <w:tc>
          <w:tcPr>
            <w:tcW w:w="1701" w:type="dxa"/>
            <w:vAlign w:val="center"/>
          </w:tcPr>
          <w:p w:rsidR="001D37B9" w:rsidRPr="00FC49B0" w:rsidRDefault="001D37B9" w:rsidP="001D37B9">
            <w:pPr>
              <w:tabs>
                <w:tab w:val="left" w:pos="0"/>
              </w:tabs>
              <w:jc w:val="center"/>
            </w:pPr>
            <w:r w:rsidRPr="00FC49B0">
              <w:t>0</w:t>
            </w:r>
          </w:p>
        </w:tc>
        <w:tc>
          <w:tcPr>
            <w:tcW w:w="1134" w:type="dxa"/>
            <w:vAlign w:val="center"/>
          </w:tcPr>
          <w:p w:rsidR="001D37B9" w:rsidRDefault="001D37B9" w:rsidP="001D37B9">
            <w:pPr>
              <w:jc w:val="center"/>
            </w:pPr>
            <w:r w:rsidRPr="007C2C5F">
              <w:t>3,70</w:t>
            </w:r>
          </w:p>
        </w:tc>
        <w:tc>
          <w:tcPr>
            <w:tcW w:w="1276" w:type="dxa"/>
            <w:vAlign w:val="center"/>
          </w:tcPr>
          <w:p w:rsidR="001D37B9" w:rsidRDefault="001D37B9" w:rsidP="001D37B9">
            <w:pPr>
              <w:jc w:val="center"/>
            </w:pPr>
            <w:r w:rsidRPr="003C3D82">
              <w:t>1,80</w:t>
            </w:r>
          </w:p>
        </w:tc>
      </w:tr>
      <w:tr w:rsidR="001D37B9" w:rsidTr="001D37B9">
        <w:tc>
          <w:tcPr>
            <w:tcW w:w="425" w:type="dxa"/>
            <w:vMerge/>
            <w:vAlign w:val="center"/>
          </w:tcPr>
          <w:p w:rsidR="001D37B9" w:rsidRPr="00B710ED" w:rsidRDefault="001D37B9" w:rsidP="001D37B9">
            <w:pPr>
              <w:tabs>
                <w:tab w:val="left" w:pos="0"/>
              </w:tabs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1D37B9" w:rsidRPr="000A4ABB" w:rsidRDefault="001D37B9" w:rsidP="001D37B9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1D37B9" w:rsidRPr="00B710ED" w:rsidRDefault="001D37B9" w:rsidP="001D37B9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1D37B9" w:rsidRPr="00FC49B0" w:rsidRDefault="001D37B9" w:rsidP="001D37B9">
            <w:pPr>
              <w:jc w:val="center"/>
            </w:pPr>
            <w:r w:rsidRPr="00FC49B0">
              <w:t>х</w:t>
            </w:r>
          </w:p>
        </w:tc>
        <w:tc>
          <w:tcPr>
            <w:tcW w:w="1842" w:type="dxa"/>
            <w:vAlign w:val="center"/>
          </w:tcPr>
          <w:p w:rsidR="001D37B9" w:rsidRPr="00FC49B0" w:rsidRDefault="001D37B9" w:rsidP="001D37B9">
            <w:pPr>
              <w:tabs>
                <w:tab w:val="left" w:pos="0"/>
              </w:tabs>
              <w:jc w:val="center"/>
            </w:pPr>
            <w:r w:rsidRPr="00FC49B0">
              <w:t>1</w:t>
            </w:r>
          </w:p>
        </w:tc>
        <w:tc>
          <w:tcPr>
            <w:tcW w:w="1701" w:type="dxa"/>
            <w:vAlign w:val="center"/>
          </w:tcPr>
          <w:p w:rsidR="001D37B9" w:rsidRPr="00FC49B0" w:rsidRDefault="001D37B9" w:rsidP="001D37B9">
            <w:pPr>
              <w:tabs>
                <w:tab w:val="left" w:pos="0"/>
              </w:tabs>
              <w:jc w:val="center"/>
            </w:pPr>
            <w:r w:rsidRPr="00FC49B0">
              <w:t>0</w:t>
            </w:r>
          </w:p>
        </w:tc>
        <w:tc>
          <w:tcPr>
            <w:tcW w:w="1134" w:type="dxa"/>
            <w:vAlign w:val="center"/>
          </w:tcPr>
          <w:p w:rsidR="001D37B9" w:rsidRDefault="001D37B9" w:rsidP="001D37B9">
            <w:pPr>
              <w:jc w:val="center"/>
            </w:pPr>
            <w:r w:rsidRPr="007C2C5F">
              <w:t>3,70</w:t>
            </w:r>
          </w:p>
        </w:tc>
        <w:tc>
          <w:tcPr>
            <w:tcW w:w="1276" w:type="dxa"/>
            <w:vAlign w:val="center"/>
          </w:tcPr>
          <w:p w:rsidR="001D37B9" w:rsidRDefault="001D37B9" w:rsidP="001D37B9">
            <w:pPr>
              <w:jc w:val="center"/>
            </w:pPr>
            <w:r w:rsidRPr="003C3D82">
              <w:t>1,80</w:t>
            </w:r>
          </w:p>
        </w:tc>
      </w:tr>
      <w:tr w:rsidR="001D37B9" w:rsidTr="001D37B9">
        <w:tc>
          <w:tcPr>
            <w:tcW w:w="425" w:type="dxa"/>
            <w:vMerge/>
            <w:vAlign w:val="center"/>
          </w:tcPr>
          <w:p w:rsidR="001D37B9" w:rsidRPr="00B710ED" w:rsidRDefault="001D37B9" w:rsidP="001D37B9">
            <w:pPr>
              <w:tabs>
                <w:tab w:val="left" w:pos="0"/>
              </w:tabs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1D37B9" w:rsidRPr="000A4ABB" w:rsidRDefault="001D37B9" w:rsidP="001D37B9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1D37B9" w:rsidRDefault="001D37B9" w:rsidP="001D37B9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1D37B9" w:rsidRPr="00FC49B0" w:rsidRDefault="001D37B9" w:rsidP="001D37B9">
            <w:pPr>
              <w:jc w:val="center"/>
            </w:pPr>
            <w:r w:rsidRPr="00FC49B0">
              <w:t>х</w:t>
            </w:r>
          </w:p>
        </w:tc>
        <w:tc>
          <w:tcPr>
            <w:tcW w:w="1842" w:type="dxa"/>
            <w:vAlign w:val="center"/>
          </w:tcPr>
          <w:p w:rsidR="001D37B9" w:rsidRPr="00FC49B0" w:rsidRDefault="001D37B9" w:rsidP="001D37B9">
            <w:pPr>
              <w:tabs>
                <w:tab w:val="left" w:pos="0"/>
              </w:tabs>
              <w:jc w:val="center"/>
            </w:pPr>
            <w:r w:rsidRPr="00FC49B0">
              <w:t>1</w:t>
            </w:r>
          </w:p>
        </w:tc>
        <w:tc>
          <w:tcPr>
            <w:tcW w:w="1701" w:type="dxa"/>
            <w:vAlign w:val="center"/>
          </w:tcPr>
          <w:p w:rsidR="001D37B9" w:rsidRPr="00FC49B0" w:rsidRDefault="001D37B9" w:rsidP="001D37B9">
            <w:pPr>
              <w:tabs>
                <w:tab w:val="left" w:pos="0"/>
              </w:tabs>
              <w:jc w:val="center"/>
            </w:pPr>
            <w:r w:rsidRPr="00FC49B0">
              <w:t>0</w:t>
            </w:r>
          </w:p>
        </w:tc>
        <w:tc>
          <w:tcPr>
            <w:tcW w:w="1134" w:type="dxa"/>
            <w:vAlign w:val="center"/>
          </w:tcPr>
          <w:p w:rsidR="001D37B9" w:rsidRDefault="001D37B9" w:rsidP="001D37B9">
            <w:pPr>
              <w:jc w:val="center"/>
            </w:pPr>
            <w:r w:rsidRPr="007C2C5F">
              <w:t>3,70</w:t>
            </w:r>
          </w:p>
        </w:tc>
        <w:tc>
          <w:tcPr>
            <w:tcW w:w="1276" w:type="dxa"/>
            <w:vAlign w:val="center"/>
          </w:tcPr>
          <w:p w:rsidR="001D37B9" w:rsidRDefault="001D37B9" w:rsidP="001D37B9">
            <w:pPr>
              <w:jc w:val="center"/>
            </w:pPr>
            <w:r w:rsidRPr="003C3D82">
              <w:t>1,80</w:t>
            </w:r>
          </w:p>
        </w:tc>
      </w:tr>
      <w:tr w:rsidR="001D37B9" w:rsidTr="001D37B9">
        <w:tc>
          <w:tcPr>
            <w:tcW w:w="425" w:type="dxa"/>
            <w:vMerge/>
            <w:vAlign w:val="center"/>
          </w:tcPr>
          <w:p w:rsidR="001D37B9" w:rsidRPr="00B710ED" w:rsidRDefault="001D37B9" w:rsidP="001D37B9">
            <w:pPr>
              <w:tabs>
                <w:tab w:val="left" w:pos="0"/>
              </w:tabs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1D37B9" w:rsidRPr="000A4ABB" w:rsidRDefault="001D37B9" w:rsidP="001D37B9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1D37B9" w:rsidRDefault="001D37B9" w:rsidP="001D37B9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1D37B9" w:rsidRPr="00FC49B0" w:rsidRDefault="001D37B9" w:rsidP="001D37B9">
            <w:pPr>
              <w:jc w:val="center"/>
            </w:pPr>
            <w:r w:rsidRPr="00FC49B0">
              <w:t>х</w:t>
            </w:r>
          </w:p>
        </w:tc>
        <w:tc>
          <w:tcPr>
            <w:tcW w:w="1842" w:type="dxa"/>
            <w:vAlign w:val="center"/>
          </w:tcPr>
          <w:p w:rsidR="001D37B9" w:rsidRPr="00FC49B0" w:rsidRDefault="001D37B9" w:rsidP="001D37B9">
            <w:pPr>
              <w:tabs>
                <w:tab w:val="left" w:pos="0"/>
              </w:tabs>
              <w:jc w:val="center"/>
            </w:pPr>
            <w:r w:rsidRPr="00FC49B0">
              <w:t>1</w:t>
            </w:r>
          </w:p>
        </w:tc>
        <w:tc>
          <w:tcPr>
            <w:tcW w:w="1701" w:type="dxa"/>
            <w:vAlign w:val="center"/>
          </w:tcPr>
          <w:p w:rsidR="001D37B9" w:rsidRPr="00FC49B0" w:rsidRDefault="001D37B9" w:rsidP="001D37B9">
            <w:pPr>
              <w:tabs>
                <w:tab w:val="left" w:pos="0"/>
              </w:tabs>
              <w:jc w:val="center"/>
            </w:pPr>
            <w:r w:rsidRPr="00FC49B0">
              <w:t>0</w:t>
            </w:r>
          </w:p>
        </w:tc>
        <w:tc>
          <w:tcPr>
            <w:tcW w:w="1134" w:type="dxa"/>
            <w:vAlign w:val="center"/>
          </w:tcPr>
          <w:p w:rsidR="001D37B9" w:rsidRDefault="001D37B9" w:rsidP="001D37B9">
            <w:pPr>
              <w:jc w:val="center"/>
            </w:pPr>
            <w:r w:rsidRPr="007C2C5F">
              <w:t>3,70</w:t>
            </w:r>
          </w:p>
        </w:tc>
        <w:tc>
          <w:tcPr>
            <w:tcW w:w="1276" w:type="dxa"/>
            <w:vAlign w:val="center"/>
          </w:tcPr>
          <w:p w:rsidR="001D37B9" w:rsidRDefault="001D37B9" w:rsidP="001D37B9">
            <w:pPr>
              <w:jc w:val="center"/>
            </w:pPr>
            <w:r w:rsidRPr="003C3D82">
              <w:t>1,80</w:t>
            </w:r>
          </w:p>
        </w:tc>
      </w:tr>
      <w:tr w:rsidR="000A4ABB" w:rsidTr="001D37B9">
        <w:tc>
          <w:tcPr>
            <w:tcW w:w="425" w:type="dxa"/>
            <w:vMerge w:val="restart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985" w:type="dxa"/>
            <w:vMerge w:val="restart"/>
            <w:vAlign w:val="center"/>
          </w:tcPr>
          <w:p w:rsidR="000A4ABB" w:rsidRPr="00B014B1" w:rsidRDefault="000A4ABB" w:rsidP="00B014B1">
            <w:pPr>
              <w:tabs>
                <w:tab w:val="left" w:pos="0"/>
              </w:tabs>
              <w:rPr>
                <w:color w:val="000000" w:themeColor="text1"/>
                <w:vertAlign w:val="superscript"/>
              </w:rPr>
            </w:pPr>
            <w:r w:rsidRPr="00B014B1">
              <w:rPr>
                <w:color w:val="000000" w:themeColor="text1"/>
              </w:rPr>
              <w:t>Питьевая вода</w:t>
            </w:r>
            <w:r w:rsidR="00B014B1" w:rsidRPr="00B014B1">
              <w:rPr>
                <w:color w:val="000000" w:themeColor="text1"/>
              </w:rPr>
              <w:t>**</w:t>
            </w:r>
          </w:p>
        </w:tc>
        <w:tc>
          <w:tcPr>
            <w:tcW w:w="851" w:type="dxa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0A4ABB" w:rsidRPr="00FC49B0" w:rsidRDefault="001D37B9" w:rsidP="001D37B9">
            <w:pPr>
              <w:tabs>
                <w:tab w:val="left" w:pos="0"/>
              </w:tabs>
              <w:jc w:val="center"/>
            </w:pPr>
            <w:r>
              <w:t>6436,43</w:t>
            </w:r>
          </w:p>
        </w:tc>
        <w:tc>
          <w:tcPr>
            <w:tcW w:w="1842" w:type="dxa"/>
            <w:vAlign w:val="center"/>
          </w:tcPr>
          <w:p w:rsidR="000A4ABB" w:rsidRPr="00FC49B0" w:rsidRDefault="000A4ABB" w:rsidP="001D37B9">
            <w:pPr>
              <w:tabs>
                <w:tab w:val="left" w:pos="0"/>
              </w:tabs>
              <w:jc w:val="center"/>
            </w:pPr>
            <w:r w:rsidRPr="00FC49B0">
              <w:t>х</w:t>
            </w:r>
          </w:p>
        </w:tc>
        <w:tc>
          <w:tcPr>
            <w:tcW w:w="1701" w:type="dxa"/>
            <w:vAlign w:val="center"/>
          </w:tcPr>
          <w:p w:rsidR="000A4ABB" w:rsidRPr="00FC49B0" w:rsidRDefault="000A4ABB" w:rsidP="001D37B9">
            <w:pPr>
              <w:tabs>
                <w:tab w:val="left" w:pos="0"/>
              </w:tabs>
              <w:jc w:val="center"/>
            </w:pPr>
            <w:r w:rsidRPr="00FC49B0">
              <w:t>0</w:t>
            </w:r>
          </w:p>
        </w:tc>
        <w:tc>
          <w:tcPr>
            <w:tcW w:w="1134" w:type="dxa"/>
            <w:vAlign w:val="center"/>
          </w:tcPr>
          <w:p w:rsidR="000A4ABB" w:rsidRPr="00B710ED" w:rsidRDefault="000A4ABB" w:rsidP="001D37B9">
            <w:pPr>
              <w:tabs>
                <w:tab w:val="left" w:pos="0"/>
              </w:tabs>
              <w:jc w:val="center"/>
            </w:pPr>
            <w:r>
              <w:t>6,16</w:t>
            </w:r>
          </w:p>
        </w:tc>
        <w:tc>
          <w:tcPr>
            <w:tcW w:w="1276" w:type="dxa"/>
            <w:vAlign w:val="center"/>
          </w:tcPr>
          <w:p w:rsidR="000A4ABB" w:rsidRPr="00B710ED" w:rsidRDefault="000A4ABB" w:rsidP="001D37B9">
            <w:pPr>
              <w:tabs>
                <w:tab w:val="left" w:pos="0"/>
              </w:tabs>
              <w:jc w:val="center"/>
            </w:pPr>
            <w:r>
              <w:t>1,</w:t>
            </w:r>
            <w:r w:rsidR="001D37B9">
              <w:t>01</w:t>
            </w:r>
          </w:p>
        </w:tc>
      </w:tr>
      <w:tr w:rsidR="001D37B9" w:rsidTr="001D37B9">
        <w:tc>
          <w:tcPr>
            <w:tcW w:w="425" w:type="dxa"/>
            <w:vMerge/>
            <w:vAlign w:val="center"/>
          </w:tcPr>
          <w:p w:rsidR="001D37B9" w:rsidRPr="00B710ED" w:rsidRDefault="001D37B9" w:rsidP="001D37B9">
            <w:pPr>
              <w:tabs>
                <w:tab w:val="left" w:pos="0"/>
              </w:tabs>
              <w:jc w:val="center"/>
            </w:pPr>
          </w:p>
        </w:tc>
        <w:tc>
          <w:tcPr>
            <w:tcW w:w="1985" w:type="dxa"/>
            <w:vMerge/>
          </w:tcPr>
          <w:p w:rsidR="001D37B9" w:rsidRPr="00B710ED" w:rsidRDefault="001D37B9" w:rsidP="001D37B9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1D37B9" w:rsidRPr="00B710ED" w:rsidRDefault="001D37B9" w:rsidP="001D37B9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1D37B9" w:rsidRPr="00FC49B0" w:rsidRDefault="001D37B9" w:rsidP="001D37B9">
            <w:pPr>
              <w:jc w:val="center"/>
            </w:pPr>
            <w:r w:rsidRPr="00FC49B0">
              <w:t>х</w:t>
            </w:r>
          </w:p>
        </w:tc>
        <w:tc>
          <w:tcPr>
            <w:tcW w:w="1842" w:type="dxa"/>
            <w:vAlign w:val="center"/>
          </w:tcPr>
          <w:p w:rsidR="001D37B9" w:rsidRPr="00FC49B0" w:rsidRDefault="001D37B9" w:rsidP="001D37B9">
            <w:pPr>
              <w:tabs>
                <w:tab w:val="left" w:pos="0"/>
              </w:tabs>
              <w:jc w:val="center"/>
            </w:pPr>
            <w:r w:rsidRPr="00FC49B0">
              <w:t>1</w:t>
            </w:r>
          </w:p>
        </w:tc>
        <w:tc>
          <w:tcPr>
            <w:tcW w:w="1701" w:type="dxa"/>
            <w:vAlign w:val="center"/>
          </w:tcPr>
          <w:p w:rsidR="001D37B9" w:rsidRPr="00FC49B0" w:rsidRDefault="001D37B9" w:rsidP="001D37B9">
            <w:pPr>
              <w:tabs>
                <w:tab w:val="left" w:pos="0"/>
              </w:tabs>
              <w:jc w:val="center"/>
            </w:pPr>
            <w:r w:rsidRPr="00FC49B0">
              <w:t>0</w:t>
            </w:r>
          </w:p>
        </w:tc>
        <w:tc>
          <w:tcPr>
            <w:tcW w:w="1134" w:type="dxa"/>
            <w:vAlign w:val="center"/>
          </w:tcPr>
          <w:p w:rsidR="001D37B9" w:rsidRDefault="001D37B9" w:rsidP="001D37B9">
            <w:pPr>
              <w:jc w:val="center"/>
            </w:pPr>
            <w:r w:rsidRPr="00873788">
              <w:t>6,16</w:t>
            </w:r>
          </w:p>
        </w:tc>
        <w:tc>
          <w:tcPr>
            <w:tcW w:w="1276" w:type="dxa"/>
            <w:vAlign w:val="center"/>
          </w:tcPr>
          <w:p w:rsidR="001D37B9" w:rsidRDefault="001D37B9" w:rsidP="001D37B9">
            <w:pPr>
              <w:jc w:val="center"/>
            </w:pPr>
            <w:r w:rsidRPr="007956FC">
              <w:t>1,01</w:t>
            </w:r>
          </w:p>
        </w:tc>
      </w:tr>
      <w:tr w:rsidR="001D37B9" w:rsidTr="001D37B9">
        <w:tc>
          <w:tcPr>
            <w:tcW w:w="425" w:type="dxa"/>
            <w:vMerge/>
            <w:vAlign w:val="center"/>
          </w:tcPr>
          <w:p w:rsidR="001D37B9" w:rsidRPr="00B710ED" w:rsidRDefault="001D37B9" w:rsidP="001D37B9">
            <w:pPr>
              <w:tabs>
                <w:tab w:val="left" w:pos="0"/>
              </w:tabs>
              <w:jc w:val="center"/>
            </w:pPr>
          </w:p>
        </w:tc>
        <w:tc>
          <w:tcPr>
            <w:tcW w:w="1985" w:type="dxa"/>
            <w:vMerge/>
          </w:tcPr>
          <w:p w:rsidR="001D37B9" w:rsidRPr="00B710ED" w:rsidRDefault="001D37B9" w:rsidP="001D37B9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1D37B9" w:rsidRPr="00B710ED" w:rsidRDefault="001D37B9" w:rsidP="001D37B9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1D37B9" w:rsidRPr="00FC49B0" w:rsidRDefault="001D37B9" w:rsidP="001D37B9">
            <w:pPr>
              <w:jc w:val="center"/>
            </w:pPr>
            <w:r w:rsidRPr="00FC49B0">
              <w:t>х</w:t>
            </w:r>
          </w:p>
        </w:tc>
        <w:tc>
          <w:tcPr>
            <w:tcW w:w="1842" w:type="dxa"/>
            <w:vAlign w:val="center"/>
          </w:tcPr>
          <w:p w:rsidR="001D37B9" w:rsidRPr="00FC49B0" w:rsidRDefault="001D37B9" w:rsidP="001D37B9">
            <w:pPr>
              <w:tabs>
                <w:tab w:val="left" w:pos="0"/>
              </w:tabs>
              <w:jc w:val="center"/>
            </w:pPr>
            <w:r w:rsidRPr="00FC49B0">
              <w:t>1</w:t>
            </w:r>
          </w:p>
        </w:tc>
        <w:tc>
          <w:tcPr>
            <w:tcW w:w="1701" w:type="dxa"/>
            <w:vAlign w:val="center"/>
          </w:tcPr>
          <w:p w:rsidR="001D37B9" w:rsidRPr="00FC49B0" w:rsidRDefault="001D37B9" w:rsidP="001D37B9">
            <w:pPr>
              <w:tabs>
                <w:tab w:val="left" w:pos="0"/>
              </w:tabs>
              <w:jc w:val="center"/>
            </w:pPr>
            <w:r w:rsidRPr="00FC49B0">
              <w:t>0</w:t>
            </w:r>
          </w:p>
        </w:tc>
        <w:tc>
          <w:tcPr>
            <w:tcW w:w="1134" w:type="dxa"/>
            <w:vAlign w:val="center"/>
          </w:tcPr>
          <w:p w:rsidR="001D37B9" w:rsidRDefault="001D37B9" w:rsidP="001D37B9">
            <w:pPr>
              <w:jc w:val="center"/>
            </w:pPr>
            <w:r w:rsidRPr="00873788">
              <w:t>6,16</w:t>
            </w:r>
          </w:p>
        </w:tc>
        <w:tc>
          <w:tcPr>
            <w:tcW w:w="1276" w:type="dxa"/>
            <w:vAlign w:val="center"/>
          </w:tcPr>
          <w:p w:rsidR="001D37B9" w:rsidRDefault="001D37B9" w:rsidP="001D37B9">
            <w:pPr>
              <w:jc w:val="center"/>
            </w:pPr>
            <w:r w:rsidRPr="007956FC">
              <w:t>1,01</w:t>
            </w:r>
          </w:p>
        </w:tc>
      </w:tr>
      <w:tr w:rsidR="001D37B9" w:rsidTr="001D37B9">
        <w:tc>
          <w:tcPr>
            <w:tcW w:w="425" w:type="dxa"/>
            <w:vMerge/>
            <w:vAlign w:val="center"/>
          </w:tcPr>
          <w:p w:rsidR="001D37B9" w:rsidRPr="00B710ED" w:rsidRDefault="001D37B9" w:rsidP="001D37B9">
            <w:pPr>
              <w:tabs>
                <w:tab w:val="left" w:pos="0"/>
              </w:tabs>
              <w:jc w:val="center"/>
            </w:pPr>
          </w:p>
        </w:tc>
        <w:tc>
          <w:tcPr>
            <w:tcW w:w="1985" w:type="dxa"/>
            <w:vMerge/>
          </w:tcPr>
          <w:p w:rsidR="001D37B9" w:rsidRPr="00B710ED" w:rsidRDefault="001D37B9" w:rsidP="001D37B9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1D37B9" w:rsidRDefault="001D37B9" w:rsidP="001D37B9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1D37B9" w:rsidRPr="00FC49B0" w:rsidRDefault="001D37B9" w:rsidP="001D37B9">
            <w:pPr>
              <w:jc w:val="center"/>
            </w:pPr>
            <w:r w:rsidRPr="00FC49B0">
              <w:t>х</w:t>
            </w:r>
          </w:p>
        </w:tc>
        <w:tc>
          <w:tcPr>
            <w:tcW w:w="1842" w:type="dxa"/>
            <w:vAlign w:val="center"/>
          </w:tcPr>
          <w:p w:rsidR="001D37B9" w:rsidRPr="00FC49B0" w:rsidRDefault="001D37B9" w:rsidP="001D37B9">
            <w:pPr>
              <w:tabs>
                <w:tab w:val="left" w:pos="0"/>
              </w:tabs>
              <w:jc w:val="center"/>
            </w:pPr>
            <w:r w:rsidRPr="00FC49B0">
              <w:t>1</w:t>
            </w:r>
          </w:p>
        </w:tc>
        <w:tc>
          <w:tcPr>
            <w:tcW w:w="1701" w:type="dxa"/>
            <w:vAlign w:val="center"/>
          </w:tcPr>
          <w:p w:rsidR="001D37B9" w:rsidRPr="00FC49B0" w:rsidRDefault="001D37B9" w:rsidP="001D37B9">
            <w:pPr>
              <w:tabs>
                <w:tab w:val="left" w:pos="0"/>
              </w:tabs>
              <w:jc w:val="center"/>
            </w:pPr>
            <w:r w:rsidRPr="00FC49B0">
              <w:t>0</w:t>
            </w:r>
          </w:p>
        </w:tc>
        <w:tc>
          <w:tcPr>
            <w:tcW w:w="1134" w:type="dxa"/>
            <w:vAlign w:val="center"/>
          </w:tcPr>
          <w:p w:rsidR="001D37B9" w:rsidRDefault="001D37B9" w:rsidP="001D37B9">
            <w:pPr>
              <w:jc w:val="center"/>
            </w:pPr>
            <w:r w:rsidRPr="00873788">
              <w:t>6,16</w:t>
            </w:r>
          </w:p>
        </w:tc>
        <w:tc>
          <w:tcPr>
            <w:tcW w:w="1276" w:type="dxa"/>
            <w:vAlign w:val="center"/>
          </w:tcPr>
          <w:p w:rsidR="001D37B9" w:rsidRDefault="001D37B9" w:rsidP="001D37B9">
            <w:pPr>
              <w:jc w:val="center"/>
            </w:pPr>
            <w:r w:rsidRPr="007956FC">
              <w:t>1,01</w:t>
            </w:r>
          </w:p>
        </w:tc>
      </w:tr>
      <w:tr w:rsidR="001D37B9" w:rsidTr="001D37B9">
        <w:tc>
          <w:tcPr>
            <w:tcW w:w="425" w:type="dxa"/>
            <w:vMerge/>
            <w:vAlign w:val="center"/>
          </w:tcPr>
          <w:p w:rsidR="001D37B9" w:rsidRPr="00B710ED" w:rsidRDefault="001D37B9" w:rsidP="001D37B9">
            <w:pPr>
              <w:tabs>
                <w:tab w:val="left" w:pos="0"/>
              </w:tabs>
              <w:jc w:val="center"/>
            </w:pPr>
          </w:p>
        </w:tc>
        <w:tc>
          <w:tcPr>
            <w:tcW w:w="1985" w:type="dxa"/>
            <w:vMerge/>
          </w:tcPr>
          <w:p w:rsidR="001D37B9" w:rsidRPr="00B710ED" w:rsidRDefault="001D37B9" w:rsidP="001D37B9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1D37B9" w:rsidRDefault="001D37B9" w:rsidP="001D37B9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1D37B9" w:rsidRPr="00FC49B0" w:rsidRDefault="001D37B9" w:rsidP="001D37B9">
            <w:pPr>
              <w:jc w:val="center"/>
            </w:pPr>
            <w:r w:rsidRPr="00FC49B0">
              <w:t>х</w:t>
            </w:r>
          </w:p>
        </w:tc>
        <w:tc>
          <w:tcPr>
            <w:tcW w:w="1842" w:type="dxa"/>
            <w:vAlign w:val="center"/>
          </w:tcPr>
          <w:p w:rsidR="001D37B9" w:rsidRPr="00FC49B0" w:rsidRDefault="001D37B9" w:rsidP="001D37B9">
            <w:pPr>
              <w:tabs>
                <w:tab w:val="left" w:pos="0"/>
              </w:tabs>
              <w:jc w:val="center"/>
            </w:pPr>
            <w:r w:rsidRPr="00FC49B0">
              <w:t>1</w:t>
            </w:r>
          </w:p>
        </w:tc>
        <w:tc>
          <w:tcPr>
            <w:tcW w:w="1701" w:type="dxa"/>
            <w:vAlign w:val="center"/>
          </w:tcPr>
          <w:p w:rsidR="001D37B9" w:rsidRPr="00FC49B0" w:rsidRDefault="001D37B9" w:rsidP="001D37B9">
            <w:pPr>
              <w:tabs>
                <w:tab w:val="left" w:pos="0"/>
              </w:tabs>
              <w:jc w:val="center"/>
            </w:pPr>
            <w:r w:rsidRPr="00FC49B0">
              <w:t>0</w:t>
            </w:r>
          </w:p>
        </w:tc>
        <w:tc>
          <w:tcPr>
            <w:tcW w:w="1134" w:type="dxa"/>
            <w:vAlign w:val="center"/>
          </w:tcPr>
          <w:p w:rsidR="001D37B9" w:rsidRDefault="001D37B9" w:rsidP="001D37B9">
            <w:pPr>
              <w:jc w:val="center"/>
            </w:pPr>
            <w:r w:rsidRPr="00873788">
              <w:t>6,16</w:t>
            </w:r>
          </w:p>
        </w:tc>
        <w:tc>
          <w:tcPr>
            <w:tcW w:w="1276" w:type="dxa"/>
            <w:vAlign w:val="center"/>
          </w:tcPr>
          <w:p w:rsidR="001D37B9" w:rsidRDefault="001D37B9" w:rsidP="001D37B9">
            <w:pPr>
              <w:jc w:val="center"/>
            </w:pPr>
            <w:r w:rsidRPr="007956FC">
              <w:t>1,01</w:t>
            </w:r>
          </w:p>
        </w:tc>
      </w:tr>
      <w:tr w:rsidR="000A4ABB" w:rsidTr="001D37B9">
        <w:tc>
          <w:tcPr>
            <w:tcW w:w="425" w:type="dxa"/>
            <w:vMerge w:val="restart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 xml:space="preserve">3. </w:t>
            </w:r>
          </w:p>
        </w:tc>
        <w:tc>
          <w:tcPr>
            <w:tcW w:w="1985" w:type="dxa"/>
            <w:vMerge w:val="restart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 w:rsidRPr="007466F2">
              <w:t>Водоотведение</w:t>
            </w:r>
          </w:p>
        </w:tc>
        <w:tc>
          <w:tcPr>
            <w:tcW w:w="851" w:type="dxa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0A4ABB" w:rsidRPr="00FC49B0" w:rsidRDefault="001D37B9" w:rsidP="001D37B9">
            <w:pPr>
              <w:tabs>
                <w:tab w:val="left" w:pos="0"/>
              </w:tabs>
              <w:jc w:val="center"/>
            </w:pPr>
            <w:r>
              <w:t>8917,44</w:t>
            </w:r>
          </w:p>
        </w:tc>
        <w:tc>
          <w:tcPr>
            <w:tcW w:w="1842" w:type="dxa"/>
            <w:vAlign w:val="center"/>
          </w:tcPr>
          <w:p w:rsidR="000A4ABB" w:rsidRPr="00FC49B0" w:rsidRDefault="000A4ABB" w:rsidP="001D37B9">
            <w:pPr>
              <w:tabs>
                <w:tab w:val="left" w:pos="0"/>
              </w:tabs>
              <w:jc w:val="center"/>
            </w:pPr>
            <w:r w:rsidRPr="00FC49B0">
              <w:t>х</w:t>
            </w:r>
          </w:p>
        </w:tc>
        <w:tc>
          <w:tcPr>
            <w:tcW w:w="1701" w:type="dxa"/>
            <w:vAlign w:val="center"/>
          </w:tcPr>
          <w:p w:rsidR="000A4ABB" w:rsidRPr="00FC49B0" w:rsidRDefault="000A4ABB" w:rsidP="001D37B9">
            <w:pPr>
              <w:tabs>
                <w:tab w:val="left" w:pos="0"/>
              </w:tabs>
              <w:jc w:val="center"/>
            </w:pPr>
            <w:r w:rsidRPr="00FC49B0">
              <w:t>0</w:t>
            </w:r>
          </w:p>
        </w:tc>
        <w:tc>
          <w:tcPr>
            <w:tcW w:w="1134" w:type="dxa"/>
            <w:vAlign w:val="center"/>
          </w:tcPr>
          <w:p w:rsidR="000A4ABB" w:rsidRDefault="000A4ABB" w:rsidP="001D37B9">
            <w:pPr>
              <w:jc w:val="center"/>
            </w:pPr>
            <w:r w:rsidRPr="00CD5C3E">
              <w:t>х</w:t>
            </w:r>
          </w:p>
        </w:tc>
        <w:tc>
          <w:tcPr>
            <w:tcW w:w="1276" w:type="dxa"/>
            <w:vAlign w:val="center"/>
          </w:tcPr>
          <w:p w:rsidR="000A4ABB" w:rsidRPr="00B710ED" w:rsidRDefault="000A4ABB" w:rsidP="001D37B9">
            <w:pPr>
              <w:tabs>
                <w:tab w:val="left" w:pos="0"/>
              </w:tabs>
              <w:jc w:val="center"/>
            </w:pPr>
            <w:r>
              <w:t>2,</w:t>
            </w:r>
            <w:r w:rsidR="001D37B9">
              <w:t>64</w:t>
            </w:r>
          </w:p>
        </w:tc>
      </w:tr>
      <w:tr w:rsidR="001D37B9" w:rsidTr="001D37B9">
        <w:tc>
          <w:tcPr>
            <w:tcW w:w="425" w:type="dxa"/>
            <w:vMerge/>
          </w:tcPr>
          <w:p w:rsidR="001D37B9" w:rsidRPr="00B710ED" w:rsidRDefault="001D37B9" w:rsidP="001D37B9">
            <w:pPr>
              <w:tabs>
                <w:tab w:val="left" w:pos="0"/>
              </w:tabs>
              <w:jc w:val="center"/>
            </w:pPr>
          </w:p>
        </w:tc>
        <w:tc>
          <w:tcPr>
            <w:tcW w:w="1985" w:type="dxa"/>
            <w:vMerge/>
          </w:tcPr>
          <w:p w:rsidR="001D37B9" w:rsidRPr="00B710ED" w:rsidRDefault="001D37B9" w:rsidP="001D37B9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1D37B9" w:rsidRPr="00B710ED" w:rsidRDefault="001D37B9" w:rsidP="001D37B9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1D37B9" w:rsidRPr="00FC49B0" w:rsidRDefault="001D37B9" w:rsidP="001D37B9">
            <w:pPr>
              <w:jc w:val="center"/>
            </w:pPr>
            <w:r w:rsidRPr="00FC49B0">
              <w:t>х</w:t>
            </w:r>
          </w:p>
        </w:tc>
        <w:tc>
          <w:tcPr>
            <w:tcW w:w="1842" w:type="dxa"/>
            <w:vAlign w:val="center"/>
          </w:tcPr>
          <w:p w:rsidR="001D37B9" w:rsidRPr="00FC49B0" w:rsidRDefault="001D37B9" w:rsidP="001D37B9">
            <w:pPr>
              <w:tabs>
                <w:tab w:val="left" w:pos="0"/>
              </w:tabs>
              <w:jc w:val="center"/>
            </w:pPr>
            <w:r w:rsidRPr="00FC49B0">
              <w:t>1</w:t>
            </w:r>
          </w:p>
        </w:tc>
        <w:tc>
          <w:tcPr>
            <w:tcW w:w="1701" w:type="dxa"/>
            <w:vAlign w:val="center"/>
          </w:tcPr>
          <w:p w:rsidR="001D37B9" w:rsidRPr="00FC49B0" w:rsidRDefault="001D37B9" w:rsidP="001D37B9">
            <w:pPr>
              <w:tabs>
                <w:tab w:val="left" w:pos="0"/>
              </w:tabs>
              <w:jc w:val="center"/>
            </w:pPr>
            <w:r w:rsidRPr="00FC49B0">
              <w:t>0</w:t>
            </w:r>
          </w:p>
        </w:tc>
        <w:tc>
          <w:tcPr>
            <w:tcW w:w="1134" w:type="dxa"/>
            <w:vAlign w:val="center"/>
          </w:tcPr>
          <w:p w:rsidR="001D37B9" w:rsidRDefault="001D37B9" w:rsidP="001D37B9">
            <w:pPr>
              <w:jc w:val="center"/>
            </w:pPr>
            <w:r w:rsidRPr="00CD5C3E">
              <w:t>х</w:t>
            </w:r>
          </w:p>
        </w:tc>
        <w:tc>
          <w:tcPr>
            <w:tcW w:w="1276" w:type="dxa"/>
            <w:vAlign w:val="center"/>
          </w:tcPr>
          <w:p w:rsidR="001D37B9" w:rsidRDefault="001D37B9" w:rsidP="001D37B9">
            <w:pPr>
              <w:jc w:val="center"/>
            </w:pPr>
            <w:r w:rsidRPr="00F7760F">
              <w:t>2,64</w:t>
            </w:r>
          </w:p>
        </w:tc>
      </w:tr>
      <w:tr w:rsidR="001D37B9" w:rsidTr="001D37B9">
        <w:tc>
          <w:tcPr>
            <w:tcW w:w="425" w:type="dxa"/>
            <w:vMerge/>
          </w:tcPr>
          <w:p w:rsidR="001D37B9" w:rsidRPr="00B710ED" w:rsidRDefault="001D37B9" w:rsidP="001D37B9">
            <w:pPr>
              <w:tabs>
                <w:tab w:val="left" w:pos="0"/>
              </w:tabs>
              <w:jc w:val="center"/>
            </w:pPr>
          </w:p>
        </w:tc>
        <w:tc>
          <w:tcPr>
            <w:tcW w:w="1985" w:type="dxa"/>
            <w:vMerge/>
          </w:tcPr>
          <w:p w:rsidR="001D37B9" w:rsidRPr="00B710ED" w:rsidRDefault="001D37B9" w:rsidP="001D37B9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1D37B9" w:rsidRPr="00B710ED" w:rsidRDefault="001D37B9" w:rsidP="001D37B9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1D37B9" w:rsidRPr="00FC49B0" w:rsidRDefault="001D37B9" w:rsidP="001D37B9">
            <w:pPr>
              <w:jc w:val="center"/>
            </w:pPr>
            <w:r w:rsidRPr="00FC49B0">
              <w:t>х</w:t>
            </w:r>
          </w:p>
        </w:tc>
        <w:tc>
          <w:tcPr>
            <w:tcW w:w="1842" w:type="dxa"/>
            <w:vAlign w:val="center"/>
          </w:tcPr>
          <w:p w:rsidR="001D37B9" w:rsidRPr="00FC49B0" w:rsidRDefault="001D37B9" w:rsidP="001D37B9">
            <w:pPr>
              <w:tabs>
                <w:tab w:val="left" w:pos="0"/>
              </w:tabs>
              <w:jc w:val="center"/>
            </w:pPr>
            <w:r w:rsidRPr="00FC49B0">
              <w:t>1</w:t>
            </w:r>
          </w:p>
        </w:tc>
        <w:tc>
          <w:tcPr>
            <w:tcW w:w="1701" w:type="dxa"/>
            <w:vAlign w:val="center"/>
          </w:tcPr>
          <w:p w:rsidR="001D37B9" w:rsidRPr="00FC49B0" w:rsidRDefault="001D37B9" w:rsidP="001D37B9">
            <w:pPr>
              <w:tabs>
                <w:tab w:val="left" w:pos="0"/>
              </w:tabs>
              <w:jc w:val="center"/>
            </w:pPr>
            <w:r w:rsidRPr="00FC49B0">
              <w:t>0</w:t>
            </w:r>
          </w:p>
        </w:tc>
        <w:tc>
          <w:tcPr>
            <w:tcW w:w="1134" w:type="dxa"/>
            <w:vAlign w:val="center"/>
          </w:tcPr>
          <w:p w:rsidR="001D37B9" w:rsidRDefault="001D37B9" w:rsidP="001D37B9">
            <w:pPr>
              <w:jc w:val="center"/>
            </w:pPr>
            <w:r w:rsidRPr="00CD5C3E">
              <w:t>х</w:t>
            </w:r>
          </w:p>
        </w:tc>
        <w:tc>
          <w:tcPr>
            <w:tcW w:w="1276" w:type="dxa"/>
            <w:vAlign w:val="center"/>
          </w:tcPr>
          <w:p w:rsidR="001D37B9" w:rsidRDefault="001D37B9" w:rsidP="001D37B9">
            <w:pPr>
              <w:jc w:val="center"/>
            </w:pPr>
            <w:r w:rsidRPr="00F7760F">
              <w:t>2,64</w:t>
            </w:r>
          </w:p>
        </w:tc>
      </w:tr>
      <w:tr w:rsidR="001D37B9" w:rsidTr="001D37B9">
        <w:tc>
          <w:tcPr>
            <w:tcW w:w="425" w:type="dxa"/>
            <w:vMerge/>
          </w:tcPr>
          <w:p w:rsidR="001D37B9" w:rsidRPr="00B710ED" w:rsidRDefault="001D37B9" w:rsidP="001D37B9">
            <w:pPr>
              <w:tabs>
                <w:tab w:val="left" w:pos="0"/>
              </w:tabs>
              <w:jc w:val="center"/>
            </w:pPr>
          </w:p>
        </w:tc>
        <w:tc>
          <w:tcPr>
            <w:tcW w:w="1985" w:type="dxa"/>
            <w:vMerge/>
          </w:tcPr>
          <w:p w:rsidR="001D37B9" w:rsidRPr="00B710ED" w:rsidRDefault="001D37B9" w:rsidP="001D37B9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1D37B9" w:rsidRDefault="001D37B9" w:rsidP="001D37B9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1D37B9" w:rsidRPr="00FC49B0" w:rsidRDefault="001D37B9" w:rsidP="001D37B9">
            <w:pPr>
              <w:jc w:val="center"/>
            </w:pPr>
            <w:r w:rsidRPr="00FC49B0">
              <w:t>х</w:t>
            </w:r>
          </w:p>
        </w:tc>
        <w:tc>
          <w:tcPr>
            <w:tcW w:w="1842" w:type="dxa"/>
            <w:vAlign w:val="center"/>
          </w:tcPr>
          <w:p w:rsidR="001D37B9" w:rsidRPr="00FC49B0" w:rsidRDefault="001D37B9" w:rsidP="001D37B9">
            <w:pPr>
              <w:tabs>
                <w:tab w:val="left" w:pos="0"/>
              </w:tabs>
              <w:jc w:val="center"/>
            </w:pPr>
            <w:r w:rsidRPr="00FC49B0">
              <w:t>1</w:t>
            </w:r>
          </w:p>
        </w:tc>
        <w:tc>
          <w:tcPr>
            <w:tcW w:w="1701" w:type="dxa"/>
            <w:vAlign w:val="center"/>
          </w:tcPr>
          <w:p w:rsidR="001D37B9" w:rsidRPr="00FC49B0" w:rsidRDefault="001D37B9" w:rsidP="001D37B9">
            <w:pPr>
              <w:tabs>
                <w:tab w:val="left" w:pos="0"/>
              </w:tabs>
              <w:jc w:val="center"/>
            </w:pPr>
            <w:r w:rsidRPr="00FC49B0">
              <w:t>0</w:t>
            </w:r>
          </w:p>
        </w:tc>
        <w:tc>
          <w:tcPr>
            <w:tcW w:w="1134" w:type="dxa"/>
            <w:vAlign w:val="center"/>
          </w:tcPr>
          <w:p w:rsidR="001D37B9" w:rsidRDefault="001D37B9" w:rsidP="001D37B9">
            <w:pPr>
              <w:jc w:val="center"/>
            </w:pPr>
            <w:r w:rsidRPr="00CD5C3E">
              <w:t>х</w:t>
            </w:r>
          </w:p>
        </w:tc>
        <w:tc>
          <w:tcPr>
            <w:tcW w:w="1276" w:type="dxa"/>
            <w:vAlign w:val="center"/>
          </w:tcPr>
          <w:p w:rsidR="001D37B9" w:rsidRDefault="001D37B9" w:rsidP="001D37B9">
            <w:pPr>
              <w:jc w:val="center"/>
            </w:pPr>
            <w:r w:rsidRPr="00F7760F">
              <w:t>2,64</w:t>
            </w:r>
          </w:p>
        </w:tc>
      </w:tr>
      <w:tr w:rsidR="001D37B9" w:rsidTr="001D37B9">
        <w:tc>
          <w:tcPr>
            <w:tcW w:w="425" w:type="dxa"/>
            <w:vMerge/>
          </w:tcPr>
          <w:p w:rsidR="001D37B9" w:rsidRPr="00B710ED" w:rsidRDefault="001D37B9" w:rsidP="001D37B9">
            <w:pPr>
              <w:tabs>
                <w:tab w:val="left" w:pos="0"/>
              </w:tabs>
              <w:jc w:val="center"/>
            </w:pPr>
          </w:p>
        </w:tc>
        <w:tc>
          <w:tcPr>
            <w:tcW w:w="1985" w:type="dxa"/>
            <w:vMerge/>
          </w:tcPr>
          <w:p w:rsidR="001D37B9" w:rsidRPr="00B710ED" w:rsidRDefault="001D37B9" w:rsidP="001D37B9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1D37B9" w:rsidRDefault="001D37B9" w:rsidP="001D37B9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1D37B9" w:rsidRPr="00FC49B0" w:rsidRDefault="001D37B9" w:rsidP="001D37B9">
            <w:pPr>
              <w:jc w:val="center"/>
            </w:pPr>
            <w:r w:rsidRPr="00FC49B0">
              <w:t>х</w:t>
            </w:r>
          </w:p>
        </w:tc>
        <w:tc>
          <w:tcPr>
            <w:tcW w:w="1842" w:type="dxa"/>
            <w:vAlign w:val="center"/>
          </w:tcPr>
          <w:p w:rsidR="001D37B9" w:rsidRPr="00FC49B0" w:rsidRDefault="001D37B9" w:rsidP="001D37B9">
            <w:pPr>
              <w:tabs>
                <w:tab w:val="left" w:pos="0"/>
              </w:tabs>
              <w:jc w:val="center"/>
            </w:pPr>
            <w:r w:rsidRPr="00FC49B0">
              <w:t>1</w:t>
            </w:r>
          </w:p>
        </w:tc>
        <w:tc>
          <w:tcPr>
            <w:tcW w:w="1701" w:type="dxa"/>
            <w:vAlign w:val="center"/>
          </w:tcPr>
          <w:p w:rsidR="001D37B9" w:rsidRPr="00FC49B0" w:rsidRDefault="001D37B9" w:rsidP="001D37B9">
            <w:pPr>
              <w:tabs>
                <w:tab w:val="left" w:pos="0"/>
              </w:tabs>
              <w:jc w:val="center"/>
            </w:pPr>
            <w:r w:rsidRPr="00FC49B0">
              <w:t>0</w:t>
            </w:r>
          </w:p>
        </w:tc>
        <w:tc>
          <w:tcPr>
            <w:tcW w:w="1134" w:type="dxa"/>
            <w:vAlign w:val="center"/>
          </w:tcPr>
          <w:p w:rsidR="001D37B9" w:rsidRDefault="001D37B9" w:rsidP="001D37B9">
            <w:pPr>
              <w:jc w:val="center"/>
            </w:pPr>
            <w:r w:rsidRPr="00CD5C3E">
              <w:t>х</w:t>
            </w:r>
          </w:p>
        </w:tc>
        <w:tc>
          <w:tcPr>
            <w:tcW w:w="1276" w:type="dxa"/>
            <w:vAlign w:val="center"/>
          </w:tcPr>
          <w:p w:rsidR="001D37B9" w:rsidRDefault="001D37B9" w:rsidP="001D37B9">
            <w:pPr>
              <w:jc w:val="center"/>
            </w:pPr>
            <w:r w:rsidRPr="00F7760F">
              <w:t>2,64</w:t>
            </w:r>
          </w:p>
        </w:tc>
      </w:tr>
    </w:tbl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7466F2" w:rsidRPr="0098557D" w:rsidRDefault="007466F2" w:rsidP="007466F2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98557D">
        <w:rPr>
          <w:bCs/>
          <w:color w:val="000000" w:themeColor="text1"/>
          <w:sz w:val="28"/>
          <w:szCs w:val="28"/>
        </w:rPr>
        <w:t xml:space="preserve">*  </w:t>
      </w:r>
      <w:r w:rsidR="00B014B1">
        <w:rPr>
          <w:bCs/>
          <w:color w:val="000000" w:themeColor="text1"/>
          <w:sz w:val="28"/>
          <w:szCs w:val="28"/>
        </w:rPr>
        <w:t>Для</w:t>
      </w:r>
      <w:r w:rsidRPr="0098557D">
        <w:rPr>
          <w:bCs/>
          <w:color w:val="000000" w:themeColor="text1"/>
          <w:sz w:val="28"/>
          <w:szCs w:val="28"/>
        </w:rPr>
        <w:t xml:space="preserve"> потребител</w:t>
      </w:r>
      <w:r w:rsidR="00B014B1">
        <w:rPr>
          <w:bCs/>
          <w:color w:val="000000" w:themeColor="text1"/>
          <w:sz w:val="28"/>
          <w:szCs w:val="28"/>
        </w:rPr>
        <w:t>ей</w:t>
      </w:r>
      <w:r w:rsidRPr="0098557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98557D">
        <w:rPr>
          <w:bCs/>
          <w:color w:val="000000" w:themeColor="text1"/>
          <w:sz w:val="28"/>
          <w:szCs w:val="28"/>
        </w:rPr>
        <w:t>пгт</w:t>
      </w:r>
      <w:proofErr w:type="spellEnd"/>
      <w:r w:rsidRPr="0098557D">
        <w:rPr>
          <w:bCs/>
          <w:color w:val="000000" w:themeColor="text1"/>
          <w:sz w:val="28"/>
          <w:szCs w:val="28"/>
        </w:rPr>
        <w:t xml:space="preserve">. Крапивинский, </w:t>
      </w:r>
      <w:proofErr w:type="spellStart"/>
      <w:r w:rsidRPr="0098557D">
        <w:rPr>
          <w:bCs/>
          <w:color w:val="000000" w:themeColor="text1"/>
          <w:sz w:val="28"/>
          <w:szCs w:val="28"/>
        </w:rPr>
        <w:t>пгт</w:t>
      </w:r>
      <w:proofErr w:type="spellEnd"/>
      <w:r w:rsidRPr="0098557D">
        <w:rPr>
          <w:bCs/>
          <w:color w:val="000000" w:themeColor="text1"/>
          <w:sz w:val="28"/>
          <w:szCs w:val="28"/>
        </w:rPr>
        <w:t>. Зеленогорский, с. Борисово</w:t>
      </w:r>
      <w:r w:rsidR="000A4ABB">
        <w:rPr>
          <w:bCs/>
          <w:color w:val="000000" w:themeColor="text1"/>
          <w:sz w:val="28"/>
          <w:szCs w:val="28"/>
        </w:rPr>
        <w:t>.</w:t>
      </w:r>
    </w:p>
    <w:p w:rsidR="00327562" w:rsidRDefault="007466F2" w:rsidP="000A4ABB">
      <w:pPr>
        <w:ind w:left="-709" w:firstLine="709"/>
        <w:jc w:val="both"/>
        <w:rPr>
          <w:sz w:val="28"/>
          <w:szCs w:val="28"/>
          <w:lang w:eastAsia="ru-RU"/>
        </w:rPr>
      </w:pPr>
      <w:r w:rsidRPr="0098557D">
        <w:rPr>
          <w:color w:val="000000" w:themeColor="text1"/>
          <w:sz w:val="28"/>
          <w:szCs w:val="28"/>
        </w:rPr>
        <w:t>**</w:t>
      </w:r>
      <w:r w:rsidR="00B014B1" w:rsidRPr="00B014B1">
        <w:rPr>
          <w:bCs/>
          <w:color w:val="000000" w:themeColor="text1"/>
          <w:sz w:val="28"/>
          <w:szCs w:val="28"/>
        </w:rPr>
        <w:t xml:space="preserve">Для потребителей </w:t>
      </w:r>
      <w:r w:rsidRPr="0098557D">
        <w:rPr>
          <w:bCs/>
          <w:color w:val="000000" w:themeColor="text1"/>
          <w:sz w:val="28"/>
          <w:szCs w:val="28"/>
        </w:rPr>
        <w:t xml:space="preserve">Крапивинского муниципального </w:t>
      </w:r>
      <w:proofErr w:type="gramStart"/>
      <w:r w:rsidRPr="0098557D">
        <w:rPr>
          <w:bCs/>
          <w:color w:val="000000" w:themeColor="text1"/>
          <w:sz w:val="28"/>
          <w:szCs w:val="28"/>
        </w:rPr>
        <w:t xml:space="preserve">района, </w:t>
      </w:r>
      <w:r w:rsidR="00B014B1">
        <w:rPr>
          <w:bCs/>
          <w:color w:val="000000" w:themeColor="text1"/>
          <w:sz w:val="28"/>
          <w:szCs w:val="28"/>
        </w:rPr>
        <w:t xml:space="preserve">  </w:t>
      </w:r>
      <w:proofErr w:type="gramEnd"/>
      <w:r w:rsidR="00B014B1">
        <w:rPr>
          <w:bCs/>
          <w:color w:val="000000" w:themeColor="text1"/>
          <w:sz w:val="28"/>
          <w:szCs w:val="28"/>
        </w:rPr>
        <w:t xml:space="preserve">                         </w:t>
      </w:r>
      <w:r>
        <w:rPr>
          <w:bCs/>
          <w:color w:val="000000" w:themeColor="text1"/>
          <w:sz w:val="28"/>
          <w:szCs w:val="28"/>
        </w:rPr>
        <w:t>за исключением</w:t>
      </w:r>
      <w:r w:rsidRPr="0098557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98557D">
        <w:rPr>
          <w:bCs/>
          <w:color w:val="000000" w:themeColor="text1"/>
          <w:sz w:val="28"/>
          <w:szCs w:val="28"/>
        </w:rPr>
        <w:t>пгт</w:t>
      </w:r>
      <w:proofErr w:type="spellEnd"/>
      <w:r w:rsidRPr="0098557D">
        <w:rPr>
          <w:bCs/>
          <w:color w:val="000000" w:themeColor="text1"/>
          <w:sz w:val="28"/>
          <w:szCs w:val="28"/>
        </w:rPr>
        <w:t xml:space="preserve">. Крапивинский, </w:t>
      </w:r>
      <w:proofErr w:type="spellStart"/>
      <w:r w:rsidRPr="0098557D">
        <w:rPr>
          <w:bCs/>
          <w:color w:val="000000" w:themeColor="text1"/>
          <w:sz w:val="28"/>
          <w:szCs w:val="28"/>
        </w:rPr>
        <w:t>пгт</w:t>
      </w:r>
      <w:proofErr w:type="spellEnd"/>
      <w:r w:rsidRPr="0098557D">
        <w:rPr>
          <w:bCs/>
          <w:color w:val="000000" w:themeColor="text1"/>
          <w:sz w:val="28"/>
          <w:szCs w:val="28"/>
        </w:rPr>
        <w:t>. Зеленогорский, с. Борисово</w:t>
      </w:r>
      <w:r w:rsidRPr="0098557D">
        <w:rPr>
          <w:color w:val="000000" w:themeColor="text1"/>
          <w:sz w:val="28"/>
          <w:szCs w:val="28"/>
        </w:rPr>
        <w:t xml:space="preserve">.   </w:t>
      </w: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9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4ABB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7B9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3C9"/>
    <w:rsid w:val="00305488"/>
    <w:rsid w:val="00306693"/>
    <w:rsid w:val="00310530"/>
    <w:rsid w:val="00314254"/>
    <w:rsid w:val="003144BB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6F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948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14B1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2C1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1D1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2D8A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49B0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421FE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1DF3B-E5BD-4F96-82F8-153F21C4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9</cp:revision>
  <cp:lastPrinted>2018-12-03T08:18:00Z</cp:lastPrinted>
  <dcterms:created xsi:type="dcterms:W3CDTF">2018-11-09T11:16:00Z</dcterms:created>
  <dcterms:modified xsi:type="dcterms:W3CDTF">2018-12-04T08:14:00Z</dcterms:modified>
</cp:coreProperties>
</file>