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EF08BD">
      <w:pPr>
        <w:pStyle w:val="4"/>
        <w:ind w:left="1560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5879A7">
        <w:rPr>
          <w:color w:val="000000"/>
          <w:sz w:val="28"/>
          <w:szCs w:val="28"/>
          <w:lang w:eastAsia="ru-RU"/>
        </w:rPr>
        <w:t>11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51958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879A7">
        <w:rPr>
          <w:color w:val="000000"/>
          <w:sz w:val="28"/>
          <w:szCs w:val="28"/>
          <w:lang w:eastAsia="ru-RU"/>
        </w:rPr>
        <w:t>487</w:t>
      </w:r>
    </w:p>
    <w:p w:rsidR="00971DDA" w:rsidRPr="00677C8E" w:rsidRDefault="00971DDA" w:rsidP="00EF08BD">
      <w:pPr>
        <w:ind w:left="1560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785512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ОО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495E97">
        <w:rPr>
          <w:b/>
          <w:bCs/>
          <w:color w:val="000000"/>
          <w:kern w:val="32"/>
          <w:sz w:val="28"/>
          <w:szCs w:val="28"/>
        </w:rPr>
        <w:t xml:space="preserve">Киселевская объединенная 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тепловая </w:t>
      </w:r>
      <w:r w:rsidR="00495E97">
        <w:rPr>
          <w:b/>
          <w:bCs/>
          <w:color w:val="000000"/>
          <w:kern w:val="32"/>
          <w:sz w:val="28"/>
          <w:szCs w:val="28"/>
        </w:rPr>
        <w:t>компания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0130D5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Киселевск</w:t>
      </w:r>
      <w:r w:rsidR="000130D5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CF1BD0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C1314">
      <w:pPr>
        <w:tabs>
          <w:tab w:val="left" w:pos="709"/>
          <w:tab w:val="left" w:pos="993"/>
          <w:tab w:val="left" w:pos="1560"/>
          <w:tab w:val="left" w:pos="2127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F309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9F309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951958">
        <w:rPr>
          <w:bCs/>
          <w:color w:val="000000"/>
          <w:kern w:val="32"/>
          <w:sz w:val="28"/>
          <w:szCs w:val="28"/>
        </w:rPr>
        <w:t xml:space="preserve"> </w:t>
      </w:r>
      <w:r w:rsidRPr="0095195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951958">
        <w:rPr>
          <w:bCs/>
          <w:color w:val="000000"/>
          <w:spacing w:val="70"/>
          <w:kern w:val="32"/>
          <w:sz w:val="28"/>
          <w:szCs w:val="28"/>
        </w:rPr>
        <w:t>а</w:t>
      </w:r>
      <w:r w:rsidRPr="0095195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CF1BD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F1BD0" w:rsidRPr="00CF1BD0">
        <w:rPr>
          <w:bCs/>
          <w:color w:val="000000"/>
          <w:kern w:val="32"/>
          <w:sz w:val="28"/>
          <w:szCs w:val="28"/>
        </w:rPr>
        <w:t>ОО</w:t>
      </w:r>
      <w:r w:rsidR="00A60446" w:rsidRPr="00CF1BD0">
        <w:rPr>
          <w:bCs/>
          <w:color w:val="000000"/>
          <w:kern w:val="32"/>
          <w:sz w:val="28"/>
          <w:szCs w:val="28"/>
        </w:rPr>
        <w:t xml:space="preserve">О </w:t>
      </w:r>
      <w:r w:rsidR="00474531" w:rsidRPr="00CF1BD0">
        <w:rPr>
          <w:bCs/>
          <w:color w:val="000000"/>
          <w:kern w:val="32"/>
          <w:sz w:val="28"/>
          <w:szCs w:val="28"/>
        </w:rPr>
        <w:t>«</w:t>
      </w:r>
      <w:r w:rsidR="00CF1BD0" w:rsidRPr="00CF1BD0">
        <w:rPr>
          <w:bCs/>
          <w:color w:val="000000"/>
          <w:kern w:val="32"/>
          <w:sz w:val="28"/>
          <w:szCs w:val="28"/>
        </w:rPr>
        <w:t>Киселевская объединенная тепловая компания</w:t>
      </w:r>
      <w:r w:rsidR="00DB282E" w:rsidRPr="00CF1BD0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0D310C">
        <w:rPr>
          <w:bCs/>
          <w:color w:val="000000"/>
          <w:kern w:val="32"/>
          <w:sz w:val="28"/>
          <w:szCs w:val="28"/>
        </w:rPr>
        <w:t>42</w:t>
      </w:r>
      <w:r w:rsidR="00CF1BD0">
        <w:rPr>
          <w:bCs/>
          <w:color w:val="000000"/>
          <w:kern w:val="32"/>
          <w:sz w:val="28"/>
          <w:szCs w:val="28"/>
        </w:rPr>
        <w:t>11023156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CF1BD0">
        <w:rPr>
          <w:bCs/>
          <w:color w:val="000000"/>
          <w:kern w:val="32"/>
          <w:sz w:val="28"/>
          <w:szCs w:val="28"/>
        </w:rPr>
        <w:t>Киселевск</w:t>
      </w:r>
      <w:r w:rsidR="000130D5">
        <w:rPr>
          <w:bCs/>
          <w:color w:val="000000"/>
          <w:kern w:val="32"/>
          <w:sz w:val="28"/>
          <w:szCs w:val="28"/>
        </w:rPr>
        <w:t>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EC05BE" w:rsidP="0017781D">
      <w:pPr>
        <w:numPr>
          <w:ilvl w:val="0"/>
          <w:numId w:val="6"/>
        </w:num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1C3D4B">
        <w:rPr>
          <w:bCs/>
          <w:color w:val="000000"/>
          <w:kern w:val="32"/>
          <w:sz w:val="28"/>
          <w:szCs w:val="28"/>
        </w:rPr>
        <w:t>«</w:t>
      </w:r>
      <w:r w:rsidR="00CF1BD0" w:rsidRPr="00CF1BD0">
        <w:rPr>
          <w:bCs/>
          <w:color w:val="000000"/>
          <w:kern w:val="32"/>
          <w:sz w:val="28"/>
          <w:szCs w:val="28"/>
        </w:rPr>
        <w:t>ООО «Киселевская объединенная тепловая</w:t>
      </w:r>
      <w:r w:rsidR="00CF1BD0">
        <w:rPr>
          <w:bCs/>
          <w:color w:val="000000"/>
          <w:kern w:val="32"/>
          <w:sz w:val="28"/>
          <w:szCs w:val="28"/>
        </w:rPr>
        <w:t xml:space="preserve"> компания</w:t>
      </w:r>
      <w:r w:rsidR="000D310C" w:rsidRPr="00DB282E">
        <w:rPr>
          <w:bCs/>
          <w:color w:val="000000"/>
          <w:kern w:val="32"/>
          <w:sz w:val="28"/>
          <w:szCs w:val="28"/>
        </w:rPr>
        <w:t>», ИНН </w:t>
      </w:r>
      <w:r w:rsidR="00474531">
        <w:rPr>
          <w:bCs/>
          <w:color w:val="000000"/>
          <w:kern w:val="32"/>
          <w:sz w:val="28"/>
          <w:szCs w:val="28"/>
        </w:rPr>
        <w:t>42</w:t>
      </w:r>
      <w:r w:rsidR="00C16785">
        <w:rPr>
          <w:bCs/>
          <w:color w:val="000000"/>
          <w:kern w:val="32"/>
          <w:sz w:val="28"/>
          <w:szCs w:val="28"/>
        </w:rPr>
        <w:t>11023156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C16785">
        <w:rPr>
          <w:bCs/>
          <w:color w:val="000000"/>
          <w:kern w:val="32"/>
          <w:sz w:val="28"/>
          <w:szCs w:val="28"/>
        </w:rPr>
        <w:t>Киселевск</w:t>
      </w:r>
      <w:r w:rsidR="000130D5">
        <w:rPr>
          <w:bCs/>
          <w:color w:val="000000"/>
          <w:kern w:val="32"/>
          <w:sz w:val="28"/>
          <w:szCs w:val="28"/>
        </w:rPr>
        <w:t>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130D5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3A45EB" w:rsidRDefault="00710E02" w:rsidP="00C16785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C16785" w:rsidRPr="00C16785" w:rsidRDefault="00C16785" w:rsidP="00C16785">
      <w:pPr>
        <w:tabs>
          <w:tab w:val="left" w:pos="1134"/>
        </w:tabs>
        <w:ind w:left="709" w:right="-711"/>
        <w:jc w:val="both"/>
        <w:rPr>
          <w:bCs/>
          <w:color w:val="000000"/>
          <w:kern w:val="32"/>
          <w:sz w:val="28"/>
          <w:szCs w:val="28"/>
        </w:rPr>
      </w:pPr>
    </w:p>
    <w:p w:rsidR="00DB282E" w:rsidRDefault="00AB39AA" w:rsidP="001A6101">
      <w:pPr>
        <w:ind w:left="709" w:right="-711" w:firstLine="85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</w:t>
      </w:r>
      <w:r w:rsidR="000130D5">
        <w:rPr>
          <w:color w:val="000000"/>
          <w:sz w:val="28"/>
          <w:szCs w:val="28"/>
        </w:rPr>
        <w:t xml:space="preserve">     </w:t>
      </w:r>
      <w:r w:rsidR="00FC61D2">
        <w:rPr>
          <w:color w:val="000000"/>
          <w:sz w:val="28"/>
          <w:szCs w:val="28"/>
        </w:rPr>
        <w:t xml:space="preserve">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</w:p>
    <w:p w:rsidR="00DB282E" w:rsidRDefault="00AB5CAB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</w:p>
    <w:p w:rsidR="00885B39" w:rsidRPr="004D1021" w:rsidRDefault="00FC61D2" w:rsidP="004D1021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951958" w:rsidRDefault="00951958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951958" w:rsidRDefault="00951958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A163A5" w:rsidRDefault="008F0D48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E36733">
        <w:rPr>
          <w:sz w:val="28"/>
          <w:szCs w:val="28"/>
          <w:lang w:eastAsia="ru-RU"/>
        </w:rPr>
        <w:br/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r w:rsidR="005879A7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951958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5879A7">
        <w:rPr>
          <w:sz w:val="28"/>
          <w:szCs w:val="28"/>
          <w:lang w:eastAsia="ru-RU"/>
        </w:rPr>
        <w:t>487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26751810"/>
      <w:r w:rsidR="00C16785">
        <w:rPr>
          <w:b/>
          <w:bCs/>
          <w:color w:val="000000"/>
          <w:kern w:val="32"/>
          <w:sz w:val="28"/>
          <w:szCs w:val="28"/>
        </w:rPr>
        <w:t>ОО</w:t>
      </w:r>
      <w:r w:rsidR="00C16785" w:rsidRPr="00DB282E">
        <w:rPr>
          <w:b/>
          <w:bCs/>
          <w:color w:val="000000"/>
          <w:kern w:val="32"/>
          <w:sz w:val="28"/>
          <w:szCs w:val="28"/>
        </w:rPr>
        <w:t>О</w:t>
      </w:r>
      <w:r w:rsidR="00C16785">
        <w:rPr>
          <w:b/>
          <w:bCs/>
          <w:color w:val="000000"/>
          <w:kern w:val="32"/>
          <w:sz w:val="28"/>
          <w:szCs w:val="28"/>
        </w:rPr>
        <w:t xml:space="preserve"> «Киселевская объединенная тепловая компания</w:t>
      </w:r>
      <w:r w:rsidR="00C16785" w:rsidRPr="00DB282E">
        <w:rPr>
          <w:b/>
          <w:bCs/>
          <w:color w:val="000000"/>
          <w:kern w:val="32"/>
          <w:sz w:val="28"/>
          <w:szCs w:val="28"/>
        </w:rPr>
        <w:t>»</w:t>
      </w:r>
      <w:r w:rsidR="00C16785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6B234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C16785">
        <w:rPr>
          <w:b/>
          <w:bCs/>
          <w:color w:val="000000"/>
          <w:kern w:val="32"/>
          <w:sz w:val="28"/>
          <w:szCs w:val="28"/>
        </w:rPr>
        <w:t>Киселевск</w:t>
      </w:r>
      <w:r w:rsidR="000130D5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951958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992"/>
        <w:gridCol w:w="992"/>
        <w:gridCol w:w="1418"/>
        <w:gridCol w:w="1559"/>
        <w:gridCol w:w="992"/>
      </w:tblGrid>
      <w:tr w:rsidR="00951958" w:rsidRPr="002D61DB" w:rsidTr="000130D5">
        <w:trPr>
          <w:trHeight w:val="1959"/>
        </w:trPr>
        <w:tc>
          <w:tcPr>
            <w:tcW w:w="1560" w:type="dxa"/>
            <w:vMerge w:val="restart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951958" w:rsidRPr="002D61DB" w:rsidRDefault="00951958" w:rsidP="005B542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r w:rsidRPr="002D61DB">
              <w:t>Базовый</w:t>
            </w:r>
          </w:p>
          <w:p w:rsidR="00951958" w:rsidRPr="002D61DB" w:rsidRDefault="00951958" w:rsidP="005B5428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r w:rsidRPr="002D61DB">
              <w:t>ционных</w:t>
            </w:r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r w:rsidRPr="002D61DB">
              <w:t>декс</w:t>
            </w:r>
            <w:proofErr w:type="gramEnd"/>
            <w:r w:rsidRPr="002D61DB">
              <w:t xml:space="preserve">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2" w:type="dxa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r w:rsidRPr="002D61DB">
              <w:t>мати</w:t>
            </w:r>
            <w:r>
              <w:t>в</w:t>
            </w:r>
            <w:proofErr w:type="gramEnd"/>
            <w:r>
              <w:t>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2" w:type="dxa"/>
            <w:vMerge w:val="restart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proofErr w:type="gramStart"/>
            <w:r w:rsidRPr="002D61DB">
              <w:t>Уро-вень</w:t>
            </w:r>
            <w:proofErr w:type="gramEnd"/>
            <w:r w:rsidRPr="002D61DB">
              <w:t xml:space="preserve"> надеж-ности тепло</w:t>
            </w:r>
            <w:r>
              <w:t>-с</w:t>
            </w:r>
            <w:r w:rsidRPr="002D61DB">
              <w:t>наб-жения</w:t>
            </w:r>
          </w:p>
        </w:tc>
        <w:tc>
          <w:tcPr>
            <w:tcW w:w="1418" w:type="dxa"/>
            <w:vMerge w:val="restart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r w:rsidRPr="002D61DB">
              <w:t xml:space="preserve">Показатели </w:t>
            </w:r>
            <w:proofErr w:type="gramStart"/>
            <w:r w:rsidRPr="002D61DB">
              <w:t>энергосбе-режения</w:t>
            </w:r>
            <w:proofErr w:type="gramEnd"/>
          </w:p>
          <w:p w:rsidR="00951958" w:rsidRPr="002D61DB" w:rsidRDefault="00951958" w:rsidP="005B5428">
            <w:pPr>
              <w:ind w:right="-2"/>
              <w:jc w:val="center"/>
            </w:pPr>
            <w:r w:rsidRPr="002D61DB">
              <w:t xml:space="preserve">и </w:t>
            </w:r>
            <w:proofErr w:type="gramStart"/>
            <w:r w:rsidRPr="002D61DB">
              <w:t>энергети-ческой</w:t>
            </w:r>
            <w:proofErr w:type="gramEnd"/>
            <w:r w:rsidRPr="002D61DB">
              <w:t xml:space="preserve"> эффектив-ности</w:t>
            </w:r>
          </w:p>
        </w:tc>
        <w:tc>
          <w:tcPr>
            <w:tcW w:w="1559" w:type="dxa"/>
            <w:vMerge w:val="restart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gramStart"/>
            <w:r w:rsidRPr="002D61DB">
              <w:t>энергосбере-жения</w:t>
            </w:r>
            <w:proofErr w:type="gramEnd"/>
          </w:p>
          <w:p w:rsidR="00951958" w:rsidRPr="002D61DB" w:rsidRDefault="00951958" w:rsidP="005B5428">
            <w:pPr>
              <w:ind w:right="-2"/>
              <w:jc w:val="center"/>
            </w:pPr>
            <w:r w:rsidRPr="002D61DB">
              <w:t xml:space="preserve">и повышения </w:t>
            </w:r>
            <w:proofErr w:type="gramStart"/>
            <w:r w:rsidRPr="002D61DB">
              <w:t>энергети-ческой</w:t>
            </w:r>
            <w:proofErr w:type="gramEnd"/>
            <w:r w:rsidRPr="002D61DB">
              <w:t xml:space="preserve">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92" w:type="dxa"/>
            <w:vMerge w:val="restart"/>
            <w:vAlign w:val="center"/>
          </w:tcPr>
          <w:p w:rsidR="00951958" w:rsidRPr="002D61DB" w:rsidRDefault="00951958" w:rsidP="005B542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 xml:space="preserve">мика </w:t>
            </w:r>
            <w:proofErr w:type="gramStart"/>
            <w:r w:rsidRPr="002D61DB">
              <w:t>изме</w:t>
            </w:r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51958" w:rsidRPr="002D61DB" w:rsidTr="000130D5">
        <w:trPr>
          <w:trHeight w:val="397"/>
        </w:trPr>
        <w:tc>
          <w:tcPr>
            <w:tcW w:w="1560" w:type="dxa"/>
            <w:vMerge/>
          </w:tcPr>
          <w:p w:rsidR="00951958" w:rsidRPr="002D61DB" w:rsidRDefault="00951958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951958" w:rsidRPr="002D61DB" w:rsidRDefault="00951958" w:rsidP="00326B5B">
            <w:pPr>
              <w:ind w:right="-2"/>
            </w:pPr>
          </w:p>
        </w:tc>
        <w:tc>
          <w:tcPr>
            <w:tcW w:w="1276" w:type="dxa"/>
          </w:tcPr>
          <w:p w:rsidR="00951958" w:rsidRPr="002D61DB" w:rsidRDefault="00951958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951958" w:rsidRPr="002D61DB" w:rsidRDefault="00951958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951958" w:rsidRPr="008B6F40" w:rsidRDefault="00951958" w:rsidP="00326B5B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992" w:type="dxa"/>
            <w:vMerge/>
          </w:tcPr>
          <w:p w:rsidR="00951958" w:rsidRPr="002D61DB" w:rsidRDefault="0095195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51958" w:rsidRPr="002D61DB" w:rsidRDefault="0095195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51958" w:rsidRPr="002D61DB" w:rsidRDefault="0095195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51958" w:rsidRPr="002D61DB" w:rsidRDefault="00951958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902759" w:rsidRPr="002D61DB" w:rsidTr="000130D5">
        <w:trPr>
          <w:trHeight w:val="848"/>
        </w:trPr>
        <w:tc>
          <w:tcPr>
            <w:tcW w:w="1560" w:type="dxa"/>
            <w:vMerge w:val="restart"/>
            <w:vAlign w:val="center"/>
          </w:tcPr>
          <w:p w:rsidR="00902759" w:rsidRPr="00F0781F" w:rsidRDefault="00902759" w:rsidP="00902759">
            <w:pPr>
              <w:ind w:left="-108" w:right="-2"/>
              <w:jc w:val="center"/>
              <w:rPr>
                <w:bCs/>
                <w:color w:val="000000"/>
                <w:kern w:val="32"/>
              </w:rPr>
            </w:pPr>
            <w:r w:rsidRPr="00DA0C9E">
              <w:rPr>
                <w:bCs/>
                <w:color w:val="000000"/>
                <w:kern w:val="32"/>
              </w:rPr>
              <w:t>ООО «Киселевская объединенная тепловая компания»</w:t>
            </w:r>
          </w:p>
        </w:tc>
        <w:tc>
          <w:tcPr>
            <w:tcW w:w="709" w:type="dxa"/>
            <w:vAlign w:val="center"/>
          </w:tcPr>
          <w:p w:rsidR="00902759" w:rsidRPr="002D61DB" w:rsidRDefault="00902759" w:rsidP="00902759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902759" w:rsidRPr="002D61DB" w:rsidRDefault="00902759" w:rsidP="00902759">
            <w:pPr>
              <w:ind w:right="-2"/>
              <w:jc w:val="center"/>
            </w:pPr>
            <w:r>
              <w:t>174412,38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Pr="003A7DAB" w:rsidRDefault="00902759" w:rsidP="00902759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02759" w:rsidRPr="003A7DAB" w:rsidRDefault="00902759" w:rsidP="00902759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02759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 w:rsidRPr="00033D4E">
              <w:t>x</w:t>
            </w:r>
          </w:p>
        </w:tc>
      </w:tr>
      <w:tr w:rsidR="00902759" w:rsidRPr="002D61DB" w:rsidTr="000130D5">
        <w:trPr>
          <w:trHeight w:val="848"/>
        </w:trPr>
        <w:tc>
          <w:tcPr>
            <w:tcW w:w="1560" w:type="dxa"/>
            <w:vMerge/>
            <w:vAlign w:val="center"/>
          </w:tcPr>
          <w:p w:rsidR="00902759" w:rsidRPr="002D61DB" w:rsidRDefault="00902759" w:rsidP="0090275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2759" w:rsidRPr="002D61DB" w:rsidRDefault="00902759" w:rsidP="00902759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76" w:type="dxa"/>
            <w:vAlign w:val="center"/>
          </w:tcPr>
          <w:p w:rsidR="00902759" w:rsidRPr="005A2A31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Pr="005A2A31" w:rsidRDefault="00902759" w:rsidP="00902759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02759" w:rsidRPr="003A7DAB" w:rsidRDefault="00902759" w:rsidP="00902759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02759" w:rsidRPr="005A2A31" w:rsidRDefault="00902759" w:rsidP="00902759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02759" w:rsidRPr="003A7DAB" w:rsidRDefault="00902759" w:rsidP="00902759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02759" w:rsidRPr="005A2A31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Pr="005A2A31" w:rsidRDefault="00902759" w:rsidP="00902759">
            <w:pPr>
              <w:jc w:val="center"/>
            </w:pPr>
            <w:r w:rsidRPr="00033D4E">
              <w:t>x</w:t>
            </w:r>
          </w:p>
        </w:tc>
      </w:tr>
      <w:tr w:rsidR="00902759" w:rsidRPr="002D61DB" w:rsidTr="000130D5">
        <w:trPr>
          <w:trHeight w:val="894"/>
        </w:trPr>
        <w:tc>
          <w:tcPr>
            <w:tcW w:w="1560" w:type="dxa"/>
            <w:vMerge/>
            <w:vAlign w:val="center"/>
          </w:tcPr>
          <w:p w:rsidR="00902759" w:rsidRPr="002D61DB" w:rsidRDefault="00902759" w:rsidP="0090275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2759" w:rsidRPr="002D61DB" w:rsidRDefault="00902759" w:rsidP="00902759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276" w:type="dxa"/>
            <w:vAlign w:val="center"/>
          </w:tcPr>
          <w:p w:rsidR="00902759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02759" w:rsidRPr="003A7DAB" w:rsidRDefault="00902759" w:rsidP="009027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02759" w:rsidRPr="003A7DAB" w:rsidRDefault="00902759" w:rsidP="009027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02759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 w:rsidRPr="00033D4E">
              <w:t>x</w:t>
            </w:r>
          </w:p>
        </w:tc>
      </w:tr>
      <w:tr w:rsidR="00902759" w:rsidRPr="002D61DB" w:rsidTr="000130D5">
        <w:trPr>
          <w:trHeight w:val="850"/>
        </w:trPr>
        <w:tc>
          <w:tcPr>
            <w:tcW w:w="1560" w:type="dxa"/>
            <w:vMerge/>
          </w:tcPr>
          <w:p w:rsidR="00902759" w:rsidRPr="002D61DB" w:rsidRDefault="00902759" w:rsidP="0090275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2759" w:rsidRPr="002D61DB" w:rsidRDefault="00902759" w:rsidP="00902759">
            <w:pPr>
              <w:ind w:right="-2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276" w:type="dxa"/>
            <w:vAlign w:val="center"/>
          </w:tcPr>
          <w:p w:rsidR="00902759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02759" w:rsidRPr="003A7DAB" w:rsidRDefault="00902759" w:rsidP="0090275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02759" w:rsidRPr="003A7DAB" w:rsidRDefault="00902759" w:rsidP="0090275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02759" w:rsidRPr="008227CF" w:rsidRDefault="00902759" w:rsidP="00902759">
            <w:pPr>
              <w:jc w:val="center"/>
            </w:pPr>
            <w:r w:rsidRPr="008227CF">
              <w:t>x</w:t>
            </w:r>
          </w:p>
        </w:tc>
        <w:tc>
          <w:tcPr>
            <w:tcW w:w="992" w:type="dxa"/>
            <w:vAlign w:val="center"/>
          </w:tcPr>
          <w:p w:rsidR="00902759" w:rsidRPr="008227CF" w:rsidRDefault="00902759" w:rsidP="00902759">
            <w:pPr>
              <w:jc w:val="center"/>
            </w:pPr>
            <w:r w:rsidRPr="008227CF">
              <w:t>x</w:t>
            </w:r>
          </w:p>
        </w:tc>
      </w:tr>
      <w:tr w:rsidR="00902759" w:rsidRPr="002D61DB" w:rsidTr="000130D5">
        <w:trPr>
          <w:trHeight w:val="834"/>
        </w:trPr>
        <w:tc>
          <w:tcPr>
            <w:tcW w:w="1560" w:type="dxa"/>
            <w:vMerge/>
          </w:tcPr>
          <w:p w:rsidR="00902759" w:rsidRPr="002D61DB" w:rsidRDefault="00902759" w:rsidP="0090275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2759" w:rsidRPr="002D61DB" w:rsidRDefault="00902759" w:rsidP="0090275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902759" w:rsidRPr="00033D4E" w:rsidRDefault="00902759" w:rsidP="0090275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02759" w:rsidRPr="003A7DAB" w:rsidRDefault="00902759" w:rsidP="0090275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02759" w:rsidRDefault="00902759" w:rsidP="00902759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02759" w:rsidRPr="003A7DAB" w:rsidRDefault="00902759" w:rsidP="0090275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02759" w:rsidRPr="003A7DAB" w:rsidRDefault="00902759" w:rsidP="00902759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02759" w:rsidRPr="003A7DAB" w:rsidRDefault="00902759" w:rsidP="009027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36733" w:rsidRDefault="00E36733" w:rsidP="00E36733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375EC1" w:rsidP="004D102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5879A7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951958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5879A7">
        <w:rPr>
          <w:sz w:val="28"/>
          <w:szCs w:val="28"/>
          <w:lang w:eastAsia="ru-RU"/>
        </w:rPr>
        <w:t>487</w:t>
      </w:r>
      <w:bookmarkStart w:id="1" w:name="_GoBack"/>
      <w:bookmarkEnd w:id="1"/>
    </w:p>
    <w:p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59317D">
        <w:rPr>
          <w:b/>
          <w:bCs/>
          <w:color w:val="000000"/>
          <w:kern w:val="32"/>
          <w:sz w:val="28"/>
          <w:szCs w:val="28"/>
        </w:rPr>
        <w:t>ОО</w:t>
      </w:r>
      <w:r w:rsidR="0059317D" w:rsidRPr="00DB282E">
        <w:rPr>
          <w:b/>
          <w:bCs/>
          <w:color w:val="000000"/>
          <w:kern w:val="32"/>
          <w:sz w:val="28"/>
          <w:szCs w:val="28"/>
        </w:rPr>
        <w:t>О</w:t>
      </w:r>
      <w:r w:rsidR="0059317D">
        <w:rPr>
          <w:b/>
          <w:bCs/>
          <w:color w:val="000000"/>
          <w:kern w:val="32"/>
          <w:sz w:val="28"/>
          <w:szCs w:val="28"/>
        </w:rPr>
        <w:t xml:space="preserve"> «Киселевская объединенная тепловая компания</w:t>
      </w:r>
      <w:r w:rsidR="0059317D" w:rsidRPr="00DB282E">
        <w:rPr>
          <w:b/>
          <w:bCs/>
          <w:color w:val="000000"/>
          <w:kern w:val="32"/>
          <w:sz w:val="28"/>
          <w:szCs w:val="28"/>
        </w:rPr>
        <w:t>»</w:t>
      </w:r>
      <w:r w:rsidR="0059317D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951958">
        <w:rPr>
          <w:b/>
          <w:bCs/>
          <w:sz w:val="28"/>
          <w:szCs w:val="28"/>
        </w:rPr>
        <w:t>ую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 w:rsidR="00C04F5E">
        <w:rPr>
          <w:b/>
          <w:bCs/>
          <w:sz w:val="28"/>
          <w:szCs w:val="28"/>
        </w:rPr>
        <w:br/>
      </w:r>
      <w:r w:rsidR="00B24201">
        <w:rPr>
          <w:b/>
          <w:bCs/>
          <w:sz w:val="28"/>
          <w:szCs w:val="28"/>
        </w:rPr>
        <w:t xml:space="preserve">г. </w:t>
      </w:r>
      <w:r w:rsidR="0059317D">
        <w:rPr>
          <w:b/>
          <w:bCs/>
          <w:sz w:val="28"/>
          <w:szCs w:val="28"/>
        </w:rPr>
        <w:t>Киселевск</w:t>
      </w:r>
      <w:r w:rsidR="000130D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902759" w:rsidRDefault="00902759" w:rsidP="00A74330">
      <w:pPr>
        <w:ind w:right="-994"/>
        <w:jc w:val="center"/>
        <w:rPr>
          <w:b/>
          <w:bCs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134"/>
        <w:gridCol w:w="850"/>
        <w:gridCol w:w="851"/>
        <w:gridCol w:w="992"/>
        <w:gridCol w:w="851"/>
        <w:gridCol w:w="1134"/>
      </w:tblGrid>
      <w:tr w:rsidR="00BF0A2F" w:rsidRPr="007C7114" w:rsidTr="006A3F33">
        <w:tc>
          <w:tcPr>
            <w:tcW w:w="1560" w:type="dxa"/>
            <w:vMerge w:val="restart"/>
            <w:shd w:val="clear" w:color="auto" w:fill="auto"/>
            <w:vAlign w:val="center"/>
          </w:tcPr>
          <w:p w:rsidR="00BF0A2F" w:rsidRPr="007C7114" w:rsidRDefault="00BF0A2F" w:rsidP="00FC61D2">
            <w:pPr>
              <w:ind w:left="-108" w:right="-250"/>
              <w:jc w:val="center"/>
            </w:pPr>
            <w:r w:rsidRPr="007C7114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0A2F" w:rsidRPr="007C7114" w:rsidRDefault="00BF0A2F" w:rsidP="006A3F33">
            <w:pPr>
              <w:ind w:left="-108" w:right="-108" w:firstLine="6"/>
              <w:jc w:val="center"/>
            </w:pPr>
            <w:r>
              <w:t xml:space="preserve">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BF0A2F" w:rsidRPr="007C7114" w:rsidTr="006A3F33">
        <w:trPr>
          <w:trHeight w:val="906"/>
        </w:trPr>
        <w:tc>
          <w:tcPr>
            <w:tcW w:w="1560" w:type="dxa"/>
            <w:vMerge/>
            <w:shd w:val="clear" w:color="auto" w:fill="auto"/>
            <w:vAlign w:val="center"/>
          </w:tcPr>
          <w:p w:rsidR="00BF0A2F" w:rsidRPr="007C7114" w:rsidRDefault="00BF0A2F" w:rsidP="00885B39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F0A2F" w:rsidRPr="007C7114" w:rsidRDefault="00BF0A2F" w:rsidP="00885B39">
            <w:pPr>
              <w:ind w:right="-2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BF0A2F" w:rsidRPr="007C7114" w:rsidRDefault="00BF0A2F" w:rsidP="00885B39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Pr="007C7114" w:rsidRDefault="00BF0A2F" w:rsidP="00885B3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F0A2F" w:rsidRPr="007C7114" w:rsidRDefault="00BF0A2F" w:rsidP="00885B39">
            <w:pPr>
              <w:ind w:right="-2"/>
              <w:jc w:val="center"/>
            </w:pPr>
          </w:p>
        </w:tc>
      </w:tr>
      <w:tr w:rsidR="002B0BBD" w:rsidRPr="007C7114" w:rsidTr="002B0BBD">
        <w:trPr>
          <w:trHeight w:val="261"/>
        </w:trPr>
        <w:tc>
          <w:tcPr>
            <w:tcW w:w="1560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BBD" w:rsidRPr="00C06F8B" w:rsidRDefault="002B0BBD" w:rsidP="002B0BB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85B39" w:rsidRPr="007C7114" w:rsidTr="006A3F33">
        <w:trPr>
          <w:trHeight w:val="60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85B39" w:rsidRPr="007C7114" w:rsidRDefault="00330AB9" w:rsidP="00AB5CAB">
            <w:pPr>
              <w:ind w:left="-108" w:right="-125"/>
              <w:jc w:val="center"/>
            </w:pPr>
            <w:r w:rsidRPr="00DA0C9E">
              <w:rPr>
                <w:bCs/>
                <w:color w:val="000000"/>
                <w:kern w:val="32"/>
              </w:rPr>
              <w:t>ООО «Киселевская объединенная тепловая компания»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9356" w:type="dxa"/>
            <w:gridSpan w:val="8"/>
            <w:shd w:val="clear" w:color="auto" w:fill="auto"/>
            <w:vAlign w:val="center"/>
          </w:tcPr>
          <w:p w:rsidR="00885B39" w:rsidRDefault="00885B39" w:rsidP="00885B39">
            <w:pPr>
              <w:ind w:right="-994"/>
              <w:jc w:val="center"/>
            </w:pPr>
            <w:r w:rsidRPr="007C7114">
              <w:t>Для потребителей, в случае отсутствия дифференциаци</w:t>
            </w:r>
            <w:r w:rsidR="00951958">
              <w:t>и</w:t>
            </w:r>
            <w:r w:rsidRPr="007C7114">
              <w:t xml:space="preserve"> тарифов по схеме</w:t>
            </w:r>
          </w:p>
          <w:p w:rsidR="00885B39" w:rsidRPr="007C7114" w:rsidRDefault="00A163A5" w:rsidP="00F456F8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 w:rsidR="00F456F8">
              <w:t xml:space="preserve">без </w:t>
            </w:r>
            <w:r w:rsidR="00885B39" w:rsidRPr="00E2016D">
              <w:t>НДС)</w:t>
            </w:r>
          </w:p>
        </w:tc>
      </w:tr>
      <w:tr w:rsidR="00BF0A2F" w:rsidRPr="007C7114" w:rsidTr="006A3F33">
        <w:trPr>
          <w:trHeight w:val="213"/>
        </w:trPr>
        <w:tc>
          <w:tcPr>
            <w:tcW w:w="1560" w:type="dxa"/>
            <w:vMerge/>
            <w:shd w:val="clear" w:color="auto" w:fill="auto"/>
          </w:tcPr>
          <w:p w:rsidR="00BF0A2F" w:rsidRPr="00F0781F" w:rsidRDefault="00BF0A2F" w:rsidP="00BF0A2F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0A2F" w:rsidRPr="007C7114" w:rsidRDefault="00BF0A2F" w:rsidP="00BF0A2F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BF0A2F" w:rsidRPr="007C7114" w:rsidRDefault="00BF0A2F" w:rsidP="00BF0A2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A2F" w:rsidRPr="00C06F8B" w:rsidRDefault="00BF0A2F" w:rsidP="00BF0A2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A2F" w:rsidRDefault="006A3F33" w:rsidP="00BF0A2F">
            <w:pPr>
              <w:jc w:val="center"/>
            </w:pPr>
            <w:r>
              <w:t>2611,14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79040C">
              <w:t>x</w:t>
            </w:r>
          </w:p>
        </w:tc>
      </w:tr>
      <w:tr w:rsidR="00BF0A2F" w:rsidRPr="007C7114" w:rsidTr="006A3F33">
        <w:trPr>
          <w:trHeight w:val="275"/>
        </w:trPr>
        <w:tc>
          <w:tcPr>
            <w:tcW w:w="1560" w:type="dxa"/>
            <w:vMerge/>
            <w:shd w:val="clear" w:color="auto" w:fill="auto"/>
          </w:tcPr>
          <w:p w:rsidR="00BF0A2F" w:rsidRPr="00F0781F" w:rsidRDefault="00BF0A2F" w:rsidP="00BF0A2F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0A2F" w:rsidRDefault="00BF0A2F" w:rsidP="00BF0A2F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A2F" w:rsidRPr="00C06F8B" w:rsidRDefault="00BF0A2F" w:rsidP="00BF0A2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A2F" w:rsidRDefault="006A3F33" w:rsidP="00BF0A2F">
            <w:pPr>
              <w:jc w:val="center"/>
            </w:pPr>
            <w:r>
              <w:t>3133,37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266"/>
        </w:trPr>
        <w:tc>
          <w:tcPr>
            <w:tcW w:w="1560" w:type="dxa"/>
            <w:vMerge/>
            <w:shd w:val="clear" w:color="auto" w:fill="auto"/>
          </w:tcPr>
          <w:p w:rsidR="006A3F33" w:rsidRPr="00F0781F" w:rsidRDefault="006A3F33" w:rsidP="006A3F33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3133,37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BF0A2F" w:rsidRPr="007C7114" w:rsidTr="006A3F33">
        <w:trPr>
          <w:trHeight w:val="339"/>
        </w:trPr>
        <w:tc>
          <w:tcPr>
            <w:tcW w:w="1560" w:type="dxa"/>
            <w:vMerge/>
            <w:shd w:val="clear" w:color="auto" w:fill="auto"/>
          </w:tcPr>
          <w:p w:rsidR="00BF0A2F" w:rsidRPr="00F0781F" w:rsidRDefault="00BF0A2F" w:rsidP="00BF0A2F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0A2F" w:rsidRDefault="00BF0A2F" w:rsidP="00BF0A2F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A2F" w:rsidRPr="00C06F8B" w:rsidRDefault="00BF0A2F" w:rsidP="00BF0A2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A2F" w:rsidRDefault="006A3F33" w:rsidP="00BF0A2F">
            <w:pPr>
              <w:jc w:val="center"/>
            </w:pPr>
            <w:r>
              <w:t>3071,60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A2F" w:rsidRDefault="00BF0A2F" w:rsidP="00BF0A2F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273"/>
        </w:trPr>
        <w:tc>
          <w:tcPr>
            <w:tcW w:w="1560" w:type="dxa"/>
            <w:vMerge/>
            <w:shd w:val="clear" w:color="auto" w:fill="auto"/>
          </w:tcPr>
          <w:p w:rsidR="006A3F33" w:rsidRPr="00F0781F" w:rsidRDefault="006A3F33" w:rsidP="006A3F33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3071,60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277"/>
        </w:trPr>
        <w:tc>
          <w:tcPr>
            <w:tcW w:w="1560" w:type="dxa"/>
            <w:vMerge/>
            <w:shd w:val="clear" w:color="auto" w:fill="auto"/>
          </w:tcPr>
          <w:p w:rsidR="006A3F33" w:rsidRPr="00F0781F" w:rsidRDefault="006A3F33" w:rsidP="006A3F33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3082,91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281"/>
        </w:trPr>
        <w:tc>
          <w:tcPr>
            <w:tcW w:w="1560" w:type="dxa"/>
            <w:vMerge/>
            <w:shd w:val="clear" w:color="auto" w:fill="auto"/>
          </w:tcPr>
          <w:p w:rsidR="006A3F33" w:rsidRPr="00F0781F" w:rsidRDefault="006A3F33" w:rsidP="006A3F33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3082,91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271"/>
        </w:trPr>
        <w:tc>
          <w:tcPr>
            <w:tcW w:w="1560" w:type="dxa"/>
            <w:vMerge/>
            <w:shd w:val="clear" w:color="auto" w:fill="auto"/>
          </w:tcPr>
          <w:p w:rsidR="006A3F33" w:rsidRPr="00F0781F" w:rsidRDefault="006A3F33" w:rsidP="006A3F33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3276,87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262"/>
        </w:trPr>
        <w:tc>
          <w:tcPr>
            <w:tcW w:w="1560" w:type="dxa"/>
            <w:vMerge/>
            <w:shd w:val="clear" w:color="auto" w:fill="auto"/>
          </w:tcPr>
          <w:p w:rsidR="006A3F33" w:rsidRPr="00F0781F" w:rsidRDefault="006A3F33" w:rsidP="006A3F33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3276,87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6A3F33" w:rsidRPr="00F0781F" w:rsidRDefault="006A3F33" w:rsidP="006A3F33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3263,95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A3F33" w:rsidRPr="007C7114" w:rsidRDefault="006A3F33" w:rsidP="006A3F33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6A3F33" w:rsidRPr="006A3F33" w:rsidRDefault="006A3F33" w:rsidP="006A3F33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3F33" w:rsidRPr="006A3F33" w:rsidRDefault="006A3F33" w:rsidP="006A3F33">
            <w:pPr>
              <w:ind w:left="-103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9356" w:type="dxa"/>
            <w:gridSpan w:val="8"/>
            <w:shd w:val="clear" w:color="auto" w:fill="auto"/>
          </w:tcPr>
          <w:p w:rsidR="006A3F33" w:rsidRPr="007C7114" w:rsidRDefault="006A3F33" w:rsidP="006A3F33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6A3F33" w:rsidRPr="007C7114" w:rsidTr="006A3F33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A3F33" w:rsidRPr="007C7114" w:rsidRDefault="006A3F33" w:rsidP="006A3F33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6A3F33" w:rsidRPr="007C7114" w:rsidRDefault="006A3F33" w:rsidP="006A3F3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Pr="004D15A5" w:rsidRDefault="006A3F33" w:rsidP="006A3F33">
            <w:pPr>
              <w:jc w:val="center"/>
            </w:pPr>
            <w:r>
              <w:t>3133,37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140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3760,04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143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3760,04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6A3F33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3685,92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902759">
        <w:trPr>
          <w:trHeight w:val="291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3685,92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6A3F33" w:rsidRPr="007C7114" w:rsidTr="00902759">
        <w:trPr>
          <w:trHeight w:val="283"/>
        </w:trPr>
        <w:tc>
          <w:tcPr>
            <w:tcW w:w="1560" w:type="dxa"/>
            <w:vMerge/>
            <w:shd w:val="clear" w:color="auto" w:fill="auto"/>
          </w:tcPr>
          <w:p w:rsidR="006A3F33" w:rsidRPr="007C7114" w:rsidRDefault="006A3F33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3F33" w:rsidRDefault="006A3F33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3F33" w:rsidRPr="00C06F8B" w:rsidRDefault="006A3F33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>
              <w:t>3699,49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F33" w:rsidRDefault="006A3F33" w:rsidP="006A3F33">
            <w:pPr>
              <w:jc w:val="center"/>
            </w:pPr>
            <w:r w:rsidRPr="0079040C">
              <w:t>x</w:t>
            </w:r>
          </w:p>
        </w:tc>
      </w:tr>
      <w:tr w:rsidR="00902759" w:rsidRPr="007C7114" w:rsidTr="00902759">
        <w:trPr>
          <w:trHeight w:val="273"/>
        </w:trPr>
        <w:tc>
          <w:tcPr>
            <w:tcW w:w="1560" w:type="dxa"/>
            <w:vMerge/>
            <w:shd w:val="clear" w:color="auto" w:fill="auto"/>
          </w:tcPr>
          <w:p w:rsidR="00902759" w:rsidRPr="007C7114" w:rsidRDefault="00902759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902759" w:rsidRDefault="00902759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2759" w:rsidRPr="00C06F8B" w:rsidRDefault="00902759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>
              <w:t>3699,49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79040C">
              <w:t>x</w:t>
            </w:r>
          </w:p>
        </w:tc>
      </w:tr>
      <w:tr w:rsidR="00221037" w:rsidRPr="007C7114" w:rsidTr="00902759">
        <w:trPr>
          <w:trHeight w:val="14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1037" w:rsidRPr="00C06F8B" w:rsidRDefault="00221037" w:rsidP="00221037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037" w:rsidRPr="00C06F8B" w:rsidRDefault="00221037" w:rsidP="002210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02759" w:rsidRPr="007C7114" w:rsidTr="006A3F33">
        <w:trPr>
          <w:trHeight w:val="264"/>
        </w:trPr>
        <w:tc>
          <w:tcPr>
            <w:tcW w:w="1560" w:type="dxa"/>
            <w:vMerge w:val="restart"/>
            <w:shd w:val="clear" w:color="auto" w:fill="auto"/>
          </w:tcPr>
          <w:p w:rsidR="00902759" w:rsidRPr="007C7114" w:rsidRDefault="00902759" w:rsidP="006A3F33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02759" w:rsidRDefault="00902759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2759" w:rsidRPr="00C06F8B" w:rsidRDefault="00902759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>
              <w:t>3932,24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79040C">
              <w:t>x</w:t>
            </w:r>
          </w:p>
        </w:tc>
      </w:tr>
      <w:tr w:rsidR="00902759" w:rsidRPr="007C7114" w:rsidTr="006A3F33">
        <w:trPr>
          <w:trHeight w:val="267"/>
        </w:trPr>
        <w:tc>
          <w:tcPr>
            <w:tcW w:w="1560" w:type="dxa"/>
            <w:vMerge/>
            <w:shd w:val="clear" w:color="auto" w:fill="auto"/>
          </w:tcPr>
          <w:p w:rsidR="00902759" w:rsidRPr="007C7114" w:rsidRDefault="00902759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902759" w:rsidRDefault="00902759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2759" w:rsidRPr="00C06F8B" w:rsidRDefault="00902759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>
              <w:t>3932,24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79040C">
              <w:t>x</w:t>
            </w:r>
          </w:p>
        </w:tc>
      </w:tr>
      <w:tr w:rsidR="00902759" w:rsidRPr="007C7114" w:rsidTr="006A3F33">
        <w:trPr>
          <w:trHeight w:val="116"/>
        </w:trPr>
        <w:tc>
          <w:tcPr>
            <w:tcW w:w="1560" w:type="dxa"/>
            <w:vMerge/>
            <w:shd w:val="clear" w:color="auto" w:fill="auto"/>
          </w:tcPr>
          <w:p w:rsidR="00902759" w:rsidRPr="007C7114" w:rsidRDefault="00902759" w:rsidP="006A3F33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902759" w:rsidRDefault="00902759" w:rsidP="006A3F33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2759" w:rsidRPr="00C06F8B" w:rsidRDefault="00902759" w:rsidP="006A3F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>
              <w:t>3916,74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79040C">
              <w:t>x</w:t>
            </w:r>
          </w:p>
        </w:tc>
      </w:tr>
      <w:tr w:rsidR="00902759" w:rsidRPr="007C7114" w:rsidTr="006A3F33">
        <w:tc>
          <w:tcPr>
            <w:tcW w:w="1560" w:type="dxa"/>
            <w:vMerge/>
            <w:shd w:val="clear" w:color="auto" w:fill="auto"/>
          </w:tcPr>
          <w:p w:rsidR="00902759" w:rsidRPr="007C7114" w:rsidRDefault="00902759" w:rsidP="006A3F33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902759" w:rsidRPr="007C7114" w:rsidRDefault="00902759" w:rsidP="006A3F33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79040C">
              <w:t>x</w:t>
            </w:r>
          </w:p>
        </w:tc>
      </w:tr>
      <w:tr w:rsidR="00902759" w:rsidRPr="007C7114" w:rsidTr="004B33F6">
        <w:tc>
          <w:tcPr>
            <w:tcW w:w="1560" w:type="dxa"/>
            <w:vMerge/>
            <w:shd w:val="clear" w:color="auto" w:fill="auto"/>
          </w:tcPr>
          <w:p w:rsidR="00902759" w:rsidRPr="007C7114" w:rsidRDefault="00902759" w:rsidP="006A3F33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902759" w:rsidRPr="006A3F33" w:rsidRDefault="00902759" w:rsidP="006A3F33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79040C">
              <w:t>x</w:t>
            </w:r>
          </w:p>
        </w:tc>
      </w:tr>
      <w:tr w:rsidR="00902759" w:rsidRPr="007C7114" w:rsidTr="004B33F6">
        <w:tc>
          <w:tcPr>
            <w:tcW w:w="1560" w:type="dxa"/>
            <w:vMerge/>
            <w:shd w:val="clear" w:color="auto" w:fill="auto"/>
          </w:tcPr>
          <w:p w:rsidR="00902759" w:rsidRPr="007C7114" w:rsidRDefault="00902759" w:rsidP="006A3F33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759" w:rsidRPr="006A3F33" w:rsidRDefault="00902759" w:rsidP="006A3F33">
            <w:pPr>
              <w:ind w:right="-41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759" w:rsidRDefault="00902759" w:rsidP="006A3F33">
            <w:pPr>
              <w:jc w:val="center"/>
            </w:pPr>
            <w:r w:rsidRPr="0079040C"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DF7255" w:rsidRDefault="00885B39" w:rsidP="00F30B88">
      <w:pPr>
        <w:ind w:left="-284" w:right="-1278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DF7255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BD" w:rsidRDefault="00210EBD">
      <w:r>
        <w:separator/>
      </w:r>
    </w:p>
  </w:endnote>
  <w:endnote w:type="continuationSeparator" w:id="0">
    <w:p w:rsidR="00210EBD" w:rsidRDefault="0021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BD" w:rsidRDefault="00210EBD">
      <w:r>
        <w:separator/>
      </w:r>
    </w:p>
  </w:footnote>
  <w:footnote w:type="continuationSeparator" w:id="0">
    <w:p w:rsidR="00210EBD" w:rsidRDefault="0021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902759">
    <w:pPr>
      <w:pStyle w:val="a3"/>
      <w:tabs>
        <w:tab w:val="clear" w:pos="9355"/>
      </w:tabs>
      <w:ind w:right="-1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0D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54C"/>
    <w:rsid w:val="00132A27"/>
    <w:rsid w:val="00133976"/>
    <w:rsid w:val="00134AF5"/>
    <w:rsid w:val="00142C13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51E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0EBD"/>
    <w:rsid w:val="00211F84"/>
    <w:rsid w:val="002135F3"/>
    <w:rsid w:val="00215FC0"/>
    <w:rsid w:val="0021633C"/>
    <w:rsid w:val="00220DC5"/>
    <w:rsid w:val="00221037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0BBD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900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15A5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879A7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41C0"/>
    <w:rsid w:val="006902EE"/>
    <w:rsid w:val="006918F1"/>
    <w:rsid w:val="0069517B"/>
    <w:rsid w:val="006953AE"/>
    <w:rsid w:val="00696FAD"/>
    <w:rsid w:val="00697BC2"/>
    <w:rsid w:val="006A1ACF"/>
    <w:rsid w:val="006A3F33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35D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38D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759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1958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0A2F"/>
    <w:rsid w:val="00BF20DC"/>
    <w:rsid w:val="00BF4561"/>
    <w:rsid w:val="00BF473F"/>
    <w:rsid w:val="00BF5EAB"/>
    <w:rsid w:val="00BF672D"/>
    <w:rsid w:val="00C04F5E"/>
    <w:rsid w:val="00C06B2F"/>
    <w:rsid w:val="00C07EE2"/>
    <w:rsid w:val="00C16785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CF7028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7255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733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943E3B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B898-34BB-4181-8367-C438B08F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89</cp:revision>
  <cp:lastPrinted>2018-09-07T08:08:00Z</cp:lastPrinted>
  <dcterms:created xsi:type="dcterms:W3CDTF">2016-05-25T01:32:00Z</dcterms:created>
  <dcterms:modified xsi:type="dcterms:W3CDTF">2018-12-11T10:10:00Z</dcterms:modified>
</cp:coreProperties>
</file>