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6E3DEB0" wp14:editId="2EE2E64C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04209" w:rsidRDefault="00E04209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054FEC">
        <w:rPr>
          <w:sz w:val="28"/>
          <w:szCs w:val="28"/>
          <w:lang w:eastAsia="ru-RU"/>
        </w:rPr>
        <w:t>17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8E52D0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ED3764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054FEC">
        <w:rPr>
          <w:sz w:val="28"/>
          <w:szCs w:val="28"/>
          <w:lang w:eastAsia="ru-RU"/>
        </w:rPr>
        <w:t>539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ED3764" w:rsidRPr="007B7B10" w:rsidRDefault="00ED3764" w:rsidP="00ED3764">
      <w:pPr>
        <w:jc w:val="center"/>
        <w:rPr>
          <w:b/>
          <w:bCs/>
          <w:kern w:val="32"/>
          <w:sz w:val="28"/>
          <w:szCs w:val="28"/>
        </w:rPr>
      </w:pPr>
      <w:r w:rsidRPr="007B7B10">
        <w:rPr>
          <w:b/>
          <w:bCs/>
          <w:kern w:val="32"/>
          <w:sz w:val="28"/>
          <w:szCs w:val="28"/>
        </w:rPr>
        <w:t>О внесении изменений</w:t>
      </w:r>
      <w:r>
        <w:rPr>
          <w:b/>
          <w:bCs/>
          <w:kern w:val="32"/>
          <w:sz w:val="28"/>
          <w:szCs w:val="28"/>
        </w:rPr>
        <w:t xml:space="preserve"> в постановление региональной энергетической комиссии Кемеровской области от 25.07.2017 </w:t>
      </w:r>
      <w:r w:rsidR="004C5063">
        <w:rPr>
          <w:b/>
          <w:bCs/>
          <w:kern w:val="32"/>
          <w:sz w:val="28"/>
          <w:szCs w:val="28"/>
        </w:rPr>
        <w:t xml:space="preserve">№ </w:t>
      </w:r>
      <w:r>
        <w:rPr>
          <w:b/>
          <w:bCs/>
          <w:kern w:val="32"/>
          <w:sz w:val="28"/>
          <w:szCs w:val="28"/>
        </w:rPr>
        <w:t xml:space="preserve">114 </w:t>
      </w:r>
      <w:r w:rsidRPr="007B7B10">
        <w:rPr>
          <w:b/>
          <w:bCs/>
          <w:kern w:val="32"/>
          <w:sz w:val="28"/>
          <w:szCs w:val="28"/>
        </w:rPr>
        <w:t>«</w:t>
      </w:r>
      <w:bookmarkStart w:id="0" w:name="_Hlk530485875"/>
      <w:r w:rsidRPr="007B7B10">
        <w:rPr>
          <w:b/>
          <w:bCs/>
          <w:kern w:val="32"/>
          <w:sz w:val="28"/>
          <w:szCs w:val="28"/>
        </w:rPr>
        <w:t>Об утверждении производственной программы в области обращения с твердыми коммунальными отходами и об утверждении предельных тарифов на</w:t>
      </w:r>
      <w:r>
        <w:rPr>
          <w:b/>
          <w:bCs/>
          <w:kern w:val="32"/>
          <w:sz w:val="28"/>
          <w:szCs w:val="28"/>
        </w:rPr>
        <w:t xml:space="preserve"> </w:t>
      </w:r>
      <w:r w:rsidRPr="007B7B10">
        <w:rPr>
          <w:b/>
          <w:bCs/>
          <w:kern w:val="32"/>
          <w:sz w:val="28"/>
          <w:szCs w:val="28"/>
        </w:rPr>
        <w:t xml:space="preserve">захоронение твердых коммунальных отходов </w:t>
      </w:r>
      <w:r w:rsidRPr="007B7B10">
        <w:rPr>
          <w:b/>
          <w:sz w:val="28"/>
          <w:szCs w:val="28"/>
        </w:rPr>
        <w:t>ООО «</w:t>
      </w:r>
      <w:r>
        <w:rPr>
          <w:b/>
          <w:sz w:val="28"/>
          <w:szCs w:val="28"/>
        </w:rPr>
        <w:t>Чистый город</w:t>
      </w:r>
      <w:r w:rsidRPr="007B7B1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7B7B10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г. Киселевск</w:t>
      </w:r>
      <w:bookmarkEnd w:id="0"/>
      <w:r w:rsidRPr="007B7B1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»</w:t>
      </w:r>
      <w:r w:rsidR="008E52D0">
        <w:rPr>
          <w:b/>
          <w:sz w:val="28"/>
          <w:szCs w:val="28"/>
        </w:rPr>
        <w:t xml:space="preserve"> в части 2019 года</w:t>
      </w:r>
    </w:p>
    <w:p w:rsidR="00ED3764" w:rsidRPr="00EA1B47" w:rsidRDefault="00ED3764" w:rsidP="00ED3764">
      <w:pPr>
        <w:jc w:val="center"/>
        <w:rPr>
          <w:b/>
          <w:bCs/>
          <w:kern w:val="32"/>
          <w:sz w:val="28"/>
          <w:szCs w:val="28"/>
          <w:highlight w:val="yellow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8E52D0" w:rsidRPr="0018499D" w:rsidRDefault="008E52D0" w:rsidP="008E52D0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В целях приведения в соответствие с положениями</w:t>
      </w:r>
      <w:r w:rsidRPr="0018499D">
        <w:rPr>
          <w:bCs/>
          <w:kern w:val="32"/>
          <w:sz w:val="28"/>
          <w:szCs w:val="28"/>
        </w:rPr>
        <w:t xml:space="preserve"> Федеральн</w:t>
      </w:r>
      <w:r>
        <w:rPr>
          <w:bCs/>
          <w:kern w:val="32"/>
          <w:sz w:val="28"/>
          <w:szCs w:val="28"/>
        </w:rPr>
        <w:t>ого закона</w:t>
      </w:r>
      <w:r w:rsidRPr="0018499D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Российской Федерации </w:t>
      </w:r>
      <w:r w:rsidRPr="0018499D">
        <w:rPr>
          <w:bCs/>
          <w:kern w:val="32"/>
          <w:sz w:val="28"/>
          <w:szCs w:val="28"/>
        </w:rPr>
        <w:t>от 03.08.2018 № 303</w:t>
      </w:r>
      <w:r>
        <w:rPr>
          <w:bCs/>
          <w:kern w:val="32"/>
          <w:sz w:val="28"/>
          <w:szCs w:val="28"/>
        </w:rPr>
        <w:t>-ФЗ</w:t>
      </w:r>
      <w:r w:rsidRPr="0018499D">
        <w:rPr>
          <w:bCs/>
          <w:kern w:val="32"/>
          <w:sz w:val="28"/>
          <w:szCs w:val="28"/>
        </w:rPr>
        <w:t xml:space="preserve"> «О внесении изменений</w:t>
      </w:r>
      <w:r>
        <w:rPr>
          <w:bCs/>
          <w:kern w:val="32"/>
          <w:sz w:val="28"/>
          <w:szCs w:val="28"/>
        </w:rPr>
        <w:t xml:space="preserve">  </w:t>
      </w:r>
      <w:r w:rsidRPr="0018499D">
        <w:rPr>
          <w:bCs/>
          <w:kern w:val="32"/>
          <w:sz w:val="28"/>
          <w:szCs w:val="28"/>
        </w:rPr>
        <w:t xml:space="preserve"> в отдельные законодательные акты Российской Федерации</w:t>
      </w:r>
      <w:r>
        <w:rPr>
          <w:bCs/>
          <w:kern w:val="32"/>
          <w:sz w:val="28"/>
          <w:szCs w:val="28"/>
        </w:rPr>
        <w:t xml:space="preserve">          </w:t>
      </w:r>
      <w:r w:rsidRPr="0018499D">
        <w:rPr>
          <w:bCs/>
          <w:kern w:val="32"/>
          <w:sz w:val="28"/>
          <w:szCs w:val="28"/>
        </w:rPr>
        <w:t xml:space="preserve"> о налогах</w:t>
      </w:r>
      <w:r>
        <w:rPr>
          <w:bCs/>
          <w:kern w:val="32"/>
          <w:sz w:val="28"/>
          <w:szCs w:val="28"/>
        </w:rPr>
        <w:t xml:space="preserve"> </w:t>
      </w:r>
      <w:r w:rsidRPr="0018499D">
        <w:rPr>
          <w:bCs/>
          <w:kern w:val="32"/>
          <w:sz w:val="28"/>
          <w:szCs w:val="28"/>
        </w:rPr>
        <w:t>и сборах», региональная энергетическа</w:t>
      </w:r>
      <w:r>
        <w:rPr>
          <w:bCs/>
          <w:kern w:val="32"/>
          <w:sz w:val="28"/>
          <w:szCs w:val="28"/>
        </w:rPr>
        <w:t xml:space="preserve">я комиссия Кемеровской области </w:t>
      </w:r>
      <w:r w:rsidRPr="0018499D">
        <w:rPr>
          <w:bCs/>
          <w:kern w:val="32"/>
          <w:sz w:val="28"/>
          <w:szCs w:val="28"/>
        </w:rPr>
        <w:t>п о с т а н о в л я е т:</w:t>
      </w:r>
    </w:p>
    <w:p w:rsidR="008E52D0" w:rsidRDefault="008E52D0" w:rsidP="008E52D0">
      <w:pPr>
        <w:ind w:firstLine="709"/>
        <w:jc w:val="both"/>
        <w:rPr>
          <w:bCs/>
          <w:kern w:val="32"/>
          <w:sz w:val="28"/>
          <w:szCs w:val="28"/>
        </w:rPr>
      </w:pPr>
      <w:r w:rsidRPr="0018499D">
        <w:rPr>
          <w:bCs/>
          <w:kern w:val="32"/>
          <w:sz w:val="28"/>
          <w:szCs w:val="28"/>
        </w:rPr>
        <w:t xml:space="preserve">1. Внести в </w:t>
      </w:r>
      <w:r w:rsidRPr="00C174C4">
        <w:rPr>
          <w:bCs/>
          <w:kern w:val="32"/>
          <w:sz w:val="28"/>
          <w:szCs w:val="28"/>
        </w:rPr>
        <w:t>постановлени</w:t>
      </w:r>
      <w:r w:rsidR="005E7E00">
        <w:rPr>
          <w:bCs/>
          <w:kern w:val="32"/>
          <w:sz w:val="28"/>
          <w:szCs w:val="28"/>
        </w:rPr>
        <w:t>е</w:t>
      </w:r>
      <w:r w:rsidRPr="00C174C4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>
        <w:rPr>
          <w:bCs/>
          <w:kern w:val="32"/>
          <w:sz w:val="28"/>
          <w:szCs w:val="28"/>
        </w:rPr>
        <w:t xml:space="preserve"> от 25</w:t>
      </w:r>
      <w:r w:rsidRPr="00C174C4">
        <w:rPr>
          <w:bCs/>
          <w:kern w:val="32"/>
          <w:sz w:val="28"/>
          <w:szCs w:val="28"/>
        </w:rPr>
        <w:t>.</w:t>
      </w:r>
      <w:r>
        <w:rPr>
          <w:bCs/>
          <w:kern w:val="32"/>
          <w:sz w:val="28"/>
          <w:szCs w:val="28"/>
        </w:rPr>
        <w:t>07.2017 № 114</w:t>
      </w:r>
      <w:r w:rsidR="005E7E00">
        <w:rPr>
          <w:bCs/>
          <w:kern w:val="32"/>
          <w:sz w:val="28"/>
          <w:szCs w:val="28"/>
        </w:rPr>
        <w:t xml:space="preserve"> </w:t>
      </w:r>
      <w:r w:rsidRPr="0073097A">
        <w:rPr>
          <w:bCs/>
          <w:kern w:val="32"/>
          <w:sz w:val="28"/>
          <w:szCs w:val="28"/>
        </w:rPr>
        <w:t>«</w:t>
      </w:r>
      <w:r w:rsidRPr="008E52D0">
        <w:rPr>
          <w:bCs/>
          <w:kern w:val="32"/>
          <w:sz w:val="28"/>
          <w:szCs w:val="28"/>
        </w:rPr>
        <w:t>Об утверждении производственной программы в области обращения</w:t>
      </w:r>
      <w:r w:rsidR="005E7E00">
        <w:rPr>
          <w:bCs/>
          <w:kern w:val="32"/>
          <w:sz w:val="28"/>
          <w:szCs w:val="28"/>
        </w:rPr>
        <w:t xml:space="preserve"> </w:t>
      </w:r>
      <w:r w:rsidRPr="008E52D0">
        <w:rPr>
          <w:bCs/>
          <w:kern w:val="32"/>
          <w:sz w:val="28"/>
          <w:szCs w:val="28"/>
        </w:rPr>
        <w:t xml:space="preserve">с твердыми коммунальными отходами и об утверждении предельных тарифов </w:t>
      </w:r>
      <w:r w:rsidR="005E7E00">
        <w:rPr>
          <w:bCs/>
          <w:kern w:val="32"/>
          <w:sz w:val="28"/>
          <w:szCs w:val="28"/>
        </w:rPr>
        <w:t xml:space="preserve">                         </w:t>
      </w:r>
      <w:r w:rsidRPr="008E52D0">
        <w:rPr>
          <w:bCs/>
          <w:kern w:val="32"/>
          <w:sz w:val="28"/>
          <w:szCs w:val="28"/>
        </w:rPr>
        <w:t xml:space="preserve">на захоронение твердых коммунальных отходов ООО «Чистый город» </w:t>
      </w:r>
      <w:r w:rsidR="005E7E00">
        <w:rPr>
          <w:bCs/>
          <w:kern w:val="32"/>
          <w:sz w:val="28"/>
          <w:szCs w:val="28"/>
        </w:rPr>
        <w:t xml:space="preserve">                </w:t>
      </w:r>
      <w:r w:rsidRPr="008E52D0">
        <w:rPr>
          <w:bCs/>
          <w:kern w:val="32"/>
          <w:sz w:val="28"/>
          <w:szCs w:val="28"/>
        </w:rPr>
        <w:t>(г. Киселевск</w:t>
      </w:r>
      <w:r>
        <w:rPr>
          <w:bCs/>
          <w:kern w:val="32"/>
          <w:sz w:val="28"/>
          <w:szCs w:val="28"/>
        </w:rPr>
        <w:t>)</w:t>
      </w:r>
      <w:r w:rsidRPr="0073097A">
        <w:rPr>
          <w:bCs/>
          <w:kern w:val="32"/>
          <w:sz w:val="28"/>
          <w:szCs w:val="28"/>
        </w:rPr>
        <w:t>»</w:t>
      </w:r>
      <w:r>
        <w:rPr>
          <w:bCs/>
          <w:kern w:val="32"/>
          <w:sz w:val="28"/>
          <w:szCs w:val="28"/>
        </w:rPr>
        <w:t xml:space="preserve"> (в редакции постановления региональной энергетической комиссии Кемеровской области</w:t>
      </w:r>
      <w:r w:rsidR="00DE3B8C">
        <w:rPr>
          <w:bCs/>
          <w:kern w:val="32"/>
          <w:sz w:val="28"/>
          <w:szCs w:val="28"/>
        </w:rPr>
        <w:t xml:space="preserve"> от 12.12.2017 № 463, </w:t>
      </w:r>
      <w:r>
        <w:rPr>
          <w:bCs/>
          <w:kern w:val="32"/>
          <w:sz w:val="28"/>
          <w:szCs w:val="28"/>
        </w:rPr>
        <w:t xml:space="preserve">от 12.07.2018 № 151) </w:t>
      </w:r>
      <w:r w:rsidRPr="0073097A">
        <w:rPr>
          <w:bCs/>
          <w:kern w:val="32"/>
          <w:sz w:val="28"/>
          <w:szCs w:val="28"/>
        </w:rPr>
        <w:t>следующие изменения</w:t>
      </w:r>
      <w:r w:rsidR="00437B10">
        <w:rPr>
          <w:bCs/>
          <w:kern w:val="32"/>
          <w:sz w:val="28"/>
          <w:szCs w:val="28"/>
        </w:rPr>
        <w:t>:</w:t>
      </w:r>
    </w:p>
    <w:p w:rsidR="007F37C1" w:rsidRDefault="007F37C1" w:rsidP="008E52D0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1.1. Таблицу раздела 4 приложения № 1 изложить в новой редакции:</w:t>
      </w:r>
    </w:p>
    <w:p w:rsidR="007F37C1" w:rsidRDefault="007F37C1" w:rsidP="008E52D0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«</w:t>
      </w:r>
    </w:p>
    <w:tbl>
      <w:tblPr>
        <w:tblStyle w:val="aa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552"/>
        <w:gridCol w:w="1418"/>
        <w:gridCol w:w="1134"/>
        <w:gridCol w:w="1108"/>
        <w:gridCol w:w="1160"/>
        <w:gridCol w:w="1134"/>
        <w:gridCol w:w="1134"/>
        <w:gridCol w:w="1134"/>
      </w:tblGrid>
      <w:tr w:rsidR="007F37C1" w:rsidTr="007F37C1">
        <w:tc>
          <w:tcPr>
            <w:tcW w:w="2552" w:type="dxa"/>
            <w:vMerge w:val="restart"/>
            <w:vAlign w:val="center"/>
          </w:tcPr>
          <w:p w:rsidR="007F37C1" w:rsidRPr="007F37C1" w:rsidRDefault="007F37C1" w:rsidP="00CF2A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F37C1">
              <w:rPr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vAlign w:val="center"/>
          </w:tcPr>
          <w:p w:rsidR="007F37C1" w:rsidRPr="007F37C1" w:rsidRDefault="007F37C1" w:rsidP="00CF2A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F37C1">
              <w:rPr>
                <w:bCs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2242" w:type="dxa"/>
            <w:gridSpan w:val="2"/>
          </w:tcPr>
          <w:p w:rsidR="007F37C1" w:rsidRPr="007F37C1" w:rsidRDefault="007F37C1" w:rsidP="00CF2A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F37C1">
              <w:rPr>
                <w:bCs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2294" w:type="dxa"/>
            <w:gridSpan w:val="2"/>
          </w:tcPr>
          <w:p w:rsidR="007F37C1" w:rsidRPr="007F37C1" w:rsidRDefault="007F37C1" w:rsidP="00CF2A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F37C1">
              <w:rPr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2268" w:type="dxa"/>
            <w:gridSpan w:val="2"/>
          </w:tcPr>
          <w:p w:rsidR="007F37C1" w:rsidRPr="007F37C1" w:rsidRDefault="007F37C1" w:rsidP="00CF2A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F37C1">
              <w:rPr>
                <w:bCs/>
                <w:color w:val="000000"/>
                <w:sz w:val="20"/>
                <w:szCs w:val="20"/>
              </w:rPr>
              <w:t>2020 год</w:t>
            </w:r>
          </w:p>
        </w:tc>
      </w:tr>
      <w:tr w:rsidR="007F37C1" w:rsidTr="00CF2AD9">
        <w:trPr>
          <w:trHeight w:val="554"/>
        </w:trPr>
        <w:tc>
          <w:tcPr>
            <w:tcW w:w="2552" w:type="dxa"/>
            <w:vMerge/>
          </w:tcPr>
          <w:p w:rsidR="007F37C1" w:rsidRPr="007F37C1" w:rsidRDefault="007F37C1" w:rsidP="00CF2AD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F37C1" w:rsidRPr="007F37C1" w:rsidRDefault="007F37C1" w:rsidP="00CF2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37C1" w:rsidRPr="007F37C1" w:rsidRDefault="007F37C1" w:rsidP="00CF2AD9">
            <w:pPr>
              <w:jc w:val="center"/>
              <w:rPr>
                <w:sz w:val="20"/>
                <w:szCs w:val="20"/>
              </w:rPr>
            </w:pPr>
            <w:r w:rsidRPr="007F37C1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08" w:type="dxa"/>
            <w:vAlign w:val="center"/>
          </w:tcPr>
          <w:p w:rsidR="007F37C1" w:rsidRPr="007F37C1" w:rsidRDefault="007F37C1" w:rsidP="00CF2A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F37C1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60" w:type="dxa"/>
            <w:vAlign w:val="center"/>
          </w:tcPr>
          <w:p w:rsidR="007F37C1" w:rsidRPr="007F37C1" w:rsidRDefault="007F37C1" w:rsidP="00CF2AD9">
            <w:pPr>
              <w:jc w:val="center"/>
              <w:rPr>
                <w:sz w:val="20"/>
                <w:szCs w:val="20"/>
              </w:rPr>
            </w:pPr>
            <w:r w:rsidRPr="007F37C1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7F37C1" w:rsidRPr="007F37C1" w:rsidRDefault="007F37C1" w:rsidP="00CF2A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F37C1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7F37C1" w:rsidRPr="007F37C1" w:rsidRDefault="007F37C1" w:rsidP="00CF2AD9">
            <w:pPr>
              <w:jc w:val="center"/>
              <w:rPr>
                <w:sz w:val="20"/>
                <w:szCs w:val="20"/>
              </w:rPr>
            </w:pPr>
            <w:r w:rsidRPr="007F37C1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7F37C1" w:rsidRPr="007F37C1" w:rsidRDefault="007F37C1" w:rsidP="00CF2A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F37C1">
              <w:rPr>
                <w:sz w:val="20"/>
                <w:szCs w:val="20"/>
              </w:rPr>
              <w:t>с 01.07.     по 31.12.</w:t>
            </w:r>
          </w:p>
        </w:tc>
      </w:tr>
      <w:tr w:rsidR="007F37C1" w:rsidTr="00CF2AD9">
        <w:tc>
          <w:tcPr>
            <w:tcW w:w="2552" w:type="dxa"/>
          </w:tcPr>
          <w:p w:rsidR="007F37C1" w:rsidRPr="007F37C1" w:rsidRDefault="007F37C1" w:rsidP="00CF2A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F37C1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F37C1" w:rsidRPr="007F37C1" w:rsidRDefault="007F37C1" w:rsidP="00CF2A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F37C1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F37C1" w:rsidRPr="007F37C1" w:rsidRDefault="007F37C1" w:rsidP="00CF2A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F37C1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8" w:type="dxa"/>
          </w:tcPr>
          <w:p w:rsidR="007F37C1" w:rsidRPr="007F37C1" w:rsidRDefault="007F37C1" w:rsidP="00CF2A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F37C1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0" w:type="dxa"/>
          </w:tcPr>
          <w:p w:rsidR="007F37C1" w:rsidRPr="007F37C1" w:rsidRDefault="007F37C1" w:rsidP="00CF2A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F37C1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F37C1" w:rsidRPr="007F37C1" w:rsidRDefault="007F37C1" w:rsidP="00CF2A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F37C1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F37C1" w:rsidRPr="007F37C1" w:rsidRDefault="007F37C1" w:rsidP="00CF2A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F37C1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7F37C1" w:rsidRPr="007F37C1" w:rsidRDefault="007F37C1" w:rsidP="00CF2A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F37C1">
              <w:rPr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7F37C1" w:rsidTr="00CF2AD9">
        <w:tc>
          <w:tcPr>
            <w:tcW w:w="2552" w:type="dxa"/>
            <w:vAlign w:val="center"/>
          </w:tcPr>
          <w:p w:rsidR="007F37C1" w:rsidRPr="007F37C1" w:rsidRDefault="007F37C1" w:rsidP="00CF2AD9">
            <w:pPr>
              <w:rPr>
                <w:bCs/>
                <w:color w:val="000000"/>
                <w:sz w:val="20"/>
                <w:szCs w:val="20"/>
              </w:rPr>
            </w:pPr>
            <w:r w:rsidRPr="007F37C1">
              <w:rPr>
                <w:bCs/>
                <w:color w:val="000000"/>
                <w:sz w:val="20"/>
                <w:szCs w:val="20"/>
              </w:rPr>
              <w:t>Финансовые потребности, необходимые для реализации производственной программы в области захоронения твердых коммунальных отходов, тыс. руб.</w:t>
            </w:r>
          </w:p>
        </w:tc>
        <w:tc>
          <w:tcPr>
            <w:tcW w:w="1418" w:type="dxa"/>
            <w:vAlign w:val="center"/>
          </w:tcPr>
          <w:p w:rsidR="007F37C1" w:rsidRPr="007F37C1" w:rsidRDefault="007F37C1" w:rsidP="00CF2AD9">
            <w:pPr>
              <w:jc w:val="center"/>
              <w:rPr>
                <w:bCs/>
                <w:sz w:val="20"/>
                <w:szCs w:val="20"/>
              </w:rPr>
            </w:pPr>
            <w:r w:rsidRPr="007F37C1">
              <w:rPr>
                <w:bCs/>
                <w:sz w:val="20"/>
                <w:szCs w:val="20"/>
              </w:rPr>
              <w:t>28345,20</w:t>
            </w:r>
          </w:p>
        </w:tc>
        <w:tc>
          <w:tcPr>
            <w:tcW w:w="1134" w:type="dxa"/>
            <w:vAlign w:val="center"/>
          </w:tcPr>
          <w:p w:rsidR="007F37C1" w:rsidRPr="007F37C1" w:rsidRDefault="007F37C1" w:rsidP="00CF2AD9">
            <w:pPr>
              <w:jc w:val="center"/>
              <w:rPr>
                <w:bCs/>
                <w:sz w:val="20"/>
                <w:szCs w:val="20"/>
              </w:rPr>
            </w:pPr>
            <w:r w:rsidRPr="007F37C1">
              <w:rPr>
                <w:bCs/>
                <w:sz w:val="20"/>
                <w:szCs w:val="20"/>
              </w:rPr>
              <w:t>4890,89</w:t>
            </w:r>
          </w:p>
        </w:tc>
        <w:tc>
          <w:tcPr>
            <w:tcW w:w="1108" w:type="dxa"/>
            <w:vAlign w:val="center"/>
          </w:tcPr>
          <w:p w:rsidR="007F37C1" w:rsidRPr="007F37C1" w:rsidRDefault="007F37C1" w:rsidP="00CF2AD9">
            <w:pPr>
              <w:jc w:val="center"/>
              <w:rPr>
                <w:bCs/>
                <w:sz w:val="20"/>
                <w:szCs w:val="20"/>
              </w:rPr>
            </w:pPr>
            <w:r w:rsidRPr="007F37C1">
              <w:rPr>
                <w:bCs/>
                <w:sz w:val="20"/>
                <w:szCs w:val="20"/>
              </w:rPr>
              <w:t>4890,89</w:t>
            </w:r>
          </w:p>
        </w:tc>
        <w:tc>
          <w:tcPr>
            <w:tcW w:w="1160" w:type="dxa"/>
            <w:vAlign w:val="center"/>
          </w:tcPr>
          <w:p w:rsidR="007F37C1" w:rsidRPr="007F37C1" w:rsidRDefault="004159A7" w:rsidP="00CF2A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4890,89</w:t>
            </w:r>
          </w:p>
        </w:tc>
        <w:tc>
          <w:tcPr>
            <w:tcW w:w="1134" w:type="dxa"/>
            <w:vAlign w:val="center"/>
          </w:tcPr>
          <w:p w:rsidR="007F37C1" w:rsidRPr="007F37C1" w:rsidRDefault="002C5C81" w:rsidP="00CF2A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8284,49</w:t>
            </w:r>
          </w:p>
        </w:tc>
        <w:tc>
          <w:tcPr>
            <w:tcW w:w="1134" w:type="dxa"/>
            <w:vAlign w:val="center"/>
          </w:tcPr>
          <w:p w:rsidR="007F37C1" w:rsidRPr="007F37C1" w:rsidRDefault="007F37C1" w:rsidP="00CF2AD9">
            <w:pPr>
              <w:jc w:val="center"/>
              <w:rPr>
                <w:bCs/>
                <w:sz w:val="20"/>
                <w:szCs w:val="20"/>
              </w:rPr>
            </w:pPr>
            <w:r w:rsidRPr="007F37C1">
              <w:rPr>
                <w:bCs/>
                <w:sz w:val="20"/>
                <w:szCs w:val="20"/>
              </w:rPr>
              <w:t>8243,03</w:t>
            </w:r>
          </w:p>
        </w:tc>
        <w:tc>
          <w:tcPr>
            <w:tcW w:w="1134" w:type="dxa"/>
            <w:vAlign w:val="center"/>
          </w:tcPr>
          <w:p w:rsidR="007F37C1" w:rsidRPr="007F37C1" w:rsidRDefault="007F37C1" w:rsidP="00CF2AD9">
            <w:pPr>
              <w:jc w:val="center"/>
              <w:rPr>
                <w:bCs/>
                <w:sz w:val="20"/>
                <w:szCs w:val="20"/>
              </w:rPr>
            </w:pPr>
            <w:r w:rsidRPr="007F37C1">
              <w:rPr>
                <w:bCs/>
                <w:sz w:val="20"/>
                <w:szCs w:val="20"/>
              </w:rPr>
              <w:t>8243,03</w:t>
            </w:r>
          </w:p>
        </w:tc>
      </w:tr>
    </w:tbl>
    <w:p w:rsidR="007F37C1" w:rsidRDefault="007F37C1" w:rsidP="007F37C1">
      <w:pPr>
        <w:ind w:firstLine="709"/>
        <w:jc w:val="right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».</w:t>
      </w:r>
    </w:p>
    <w:p w:rsidR="007F37C1" w:rsidRPr="00C174C4" w:rsidRDefault="007F37C1" w:rsidP="007F37C1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lastRenderedPageBreak/>
        <w:t>1.2. Приложение № 2 изложить в новой редакции согласно приложению к настоящему постановлению.</w:t>
      </w:r>
    </w:p>
    <w:p w:rsidR="008E52D0" w:rsidRPr="00A82097" w:rsidRDefault="008E52D0" w:rsidP="008E52D0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Pr="00A82097">
        <w:rPr>
          <w:bCs/>
          <w:kern w:val="32"/>
          <w:sz w:val="28"/>
          <w:szCs w:val="28"/>
        </w:rPr>
        <w:t>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8E52D0" w:rsidRPr="00F43885" w:rsidRDefault="008E52D0" w:rsidP="008E52D0">
      <w:pPr>
        <w:tabs>
          <w:tab w:val="left" w:pos="0"/>
        </w:tabs>
        <w:ind w:firstLine="709"/>
        <w:jc w:val="both"/>
        <w:rPr>
          <w:bCs/>
          <w:kern w:val="32"/>
          <w:sz w:val="18"/>
          <w:szCs w:val="28"/>
        </w:rPr>
      </w:pPr>
      <w:r>
        <w:rPr>
          <w:bCs/>
          <w:kern w:val="32"/>
          <w:sz w:val="28"/>
          <w:szCs w:val="28"/>
        </w:rPr>
        <w:t>3</w:t>
      </w:r>
      <w:r w:rsidRPr="00C174C4">
        <w:rPr>
          <w:bCs/>
          <w:kern w:val="32"/>
          <w:sz w:val="28"/>
          <w:szCs w:val="28"/>
        </w:rPr>
        <w:t>. Настоящее постановление вступает в силу со дня его официального опубликования</w:t>
      </w:r>
      <w:r>
        <w:rPr>
          <w:bCs/>
          <w:kern w:val="32"/>
          <w:sz w:val="28"/>
          <w:szCs w:val="28"/>
        </w:rPr>
        <w:t>.</w:t>
      </w:r>
    </w:p>
    <w:p w:rsidR="008E52D0" w:rsidRDefault="008E52D0" w:rsidP="008E52D0">
      <w:pPr>
        <w:jc w:val="both"/>
        <w:rPr>
          <w:bCs/>
          <w:kern w:val="32"/>
          <w:sz w:val="28"/>
          <w:szCs w:val="28"/>
        </w:rPr>
      </w:pPr>
    </w:p>
    <w:p w:rsidR="008E52D0" w:rsidRDefault="008E52D0" w:rsidP="008E52D0">
      <w:pPr>
        <w:jc w:val="both"/>
        <w:rPr>
          <w:bCs/>
          <w:kern w:val="32"/>
          <w:sz w:val="28"/>
          <w:szCs w:val="28"/>
        </w:rPr>
      </w:pPr>
    </w:p>
    <w:p w:rsidR="008E52D0" w:rsidRPr="00026BAF" w:rsidRDefault="008E52D0" w:rsidP="008E52D0">
      <w:pPr>
        <w:jc w:val="both"/>
        <w:rPr>
          <w:bCs/>
          <w:kern w:val="32"/>
          <w:sz w:val="28"/>
          <w:szCs w:val="28"/>
        </w:rPr>
      </w:pPr>
    </w:p>
    <w:p w:rsidR="008E52D0" w:rsidRDefault="008E52D0" w:rsidP="008E52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8E52D0" w:rsidRDefault="008E52D0" w:rsidP="008E52D0">
      <w:pPr>
        <w:jc w:val="both"/>
        <w:rPr>
          <w:bCs/>
          <w:kern w:val="32"/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</w:t>
      </w:r>
      <w:r>
        <w:rPr>
          <w:sz w:val="28"/>
          <w:szCs w:val="28"/>
        </w:rPr>
        <w:t xml:space="preserve">  Д.В. </w:t>
      </w:r>
      <w:proofErr w:type="spellStart"/>
      <w:r>
        <w:rPr>
          <w:sz w:val="28"/>
          <w:szCs w:val="28"/>
        </w:rPr>
        <w:t>Малюта</w:t>
      </w:r>
      <w:proofErr w:type="spellEnd"/>
    </w:p>
    <w:p w:rsidR="00F954CC" w:rsidRDefault="00F954CC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D3764" w:rsidRPr="00ED3764" w:rsidRDefault="00ED3764" w:rsidP="00ED3764">
      <w:pPr>
        <w:tabs>
          <w:tab w:val="left" w:pos="0"/>
        </w:tabs>
        <w:ind w:left="3119" w:firstLine="425"/>
        <w:jc w:val="center"/>
        <w:rPr>
          <w:color w:val="000000"/>
          <w:sz w:val="28"/>
          <w:szCs w:val="28"/>
        </w:rPr>
      </w:pPr>
      <w:r w:rsidRPr="00ED3764">
        <w:rPr>
          <w:sz w:val="28"/>
          <w:szCs w:val="28"/>
          <w:lang w:eastAsia="ru-RU"/>
        </w:rPr>
        <w:lastRenderedPageBreak/>
        <w:t xml:space="preserve">Приложение </w:t>
      </w:r>
      <w:r w:rsidRPr="00ED3764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ED3764">
        <w:rPr>
          <w:sz w:val="28"/>
          <w:szCs w:val="28"/>
          <w:lang w:eastAsia="ru-RU"/>
        </w:rPr>
        <w:br/>
        <w:t>от «</w:t>
      </w:r>
      <w:r w:rsidR="009F088F">
        <w:rPr>
          <w:sz w:val="28"/>
          <w:szCs w:val="28"/>
          <w:lang w:eastAsia="ru-RU"/>
        </w:rPr>
        <w:t>17</w:t>
      </w:r>
      <w:r w:rsidRPr="00ED3764">
        <w:rPr>
          <w:sz w:val="28"/>
          <w:szCs w:val="28"/>
          <w:lang w:eastAsia="ru-RU"/>
        </w:rPr>
        <w:t xml:space="preserve">» </w:t>
      </w:r>
      <w:r w:rsidR="008E52D0">
        <w:rPr>
          <w:sz w:val="28"/>
          <w:szCs w:val="28"/>
          <w:lang w:eastAsia="ru-RU"/>
        </w:rPr>
        <w:t>декаб</w:t>
      </w:r>
      <w:r w:rsidR="00ED031C">
        <w:rPr>
          <w:sz w:val="28"/>
          <w:szCs w:val="28"/>
          <w:lang w:eastAsia="ru-RU"/>
        </w:rPr>
        <w:t>р</w:t>
      </w:r>
      <w:r w:rsidR="008E52D0">
        <w:rPr>
          <w:sz w:val="28"/>
          <w:szCs w:val="28"/>
          <w:lang w:eastAsia="ru-RU"/>
        </w:rPr>
        <w:t>я</w:t>
      </w:r>
      <w:r w:rsidRPr="00ED3764">
        <w:rPr>
          <w:sz w:val="28"/>
          <w:szCs w:val="28"/>
          <w:lang w:eastAsia="ru-RU"/>
        </w:rPr>
        <w:t xml:space="preserve"> 2018 г. № </w:t>
      </w:r>
      <w:r w:rsidR="009F088F">
        <w:rPr>
          <w:sz w:val="28"/>
          <w:szCs w:val="28"/>
          <w:lang w:eastAsia="ru-RU"/>
        </w:rPr>
        <w:t>539</w:t>
      </w:r>
      <w:r w:rsidRPr="00ED3764">
        <w:rPr>
          <w:sz w:val="28"/>
          <w:szCs w:val="28"/>
          <w:lang w:eastAsia="ru-RU"/>
        </w:rPr>
        <w:t xml:space="preserve">   </w:t>
      </w:r>
    </w:p>
    <w:p w:rsidR="008857F4" w:rsidRDefault="008857F4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524BCA" w:rsidRPr="007C52A9" w:rsidRDefault="007F37C1" w:rsidP="002D4070">
      <w:pPr>
        <w:tabs>
          <w:tab w:val="left" w:pos="0"/>
        </w:tabs>
        <w:ind w:left="3119" w:firstLine="56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ED3764">
        <w:rPr>
          <w:sz w:val="28"/>
          <w:szCs w:val="28"/>
          <w:lang w:eastAsia="ru-RU"/>
        </w:rPr>
        <w:t>25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534F9F">
        <w:rPr>
          <w:sz w:val="28"/>
          <w:szCs w:val="28"/>
          <w:lang w:eastAsia="ru-RU"/>
        </w:rPr>
        <w:t>июля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8857F4">
        <w:rPr>
          <w:sz w:val="28"/>
          <w:szCs w:val="28"/>
          <w:lang w:eastAsia="ru-RU"/>
        </w:rPr>
        <w:t>7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ED3764">
        <w:rPr>
          <w:sz w:val="28"/>
          <w:szCs w:val="28"/>
          <w:lang w:eastAsia="ru-RU"/>
        </w:rPr>
        <w:t>114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2D4070">
      <w:pPr>
        <w:tabs>
          <w:tab w:val="left" w:pos="0"/>
          <w:tab w:val="left" w:pos="3052"/>
        </w:tabs>
        <w:ind w:left="3119" w:firstLine="567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  <w:bookmarkStart w:id="1" w:name="_GoBack"/>
      <w:bookmarkEnd w:id="1"/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9A0EED" w:rsidRDefault="00A563FC" w:rsidP="00254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Предельные о</w:t>
      </w:r>
      <w:r w:rsidR="009A0EED">
        <w:rPr>
          <w:b/>
          <w:sz w:val="28"/>
          <w:szCs w:val="28"/>
        </w:rPr>
        <w:t>дноставочные т</w:t>
      </w:r>
      <w:r w:rsidR="00524BCA" w:rsidRPr="00CC5C1A">
        <w:rPr>
          <w:b/>
          <w:sz w:val="28"/>
          <w:szCs w:val="28"/>
        </w:rPr>
        <w:t xml:space="preserve">арифы </w:t>
      </w:r>
    </w:p>
    <w:p w:rsidR="00E951A6" w:rsidRPr="00D93AA7" w:rsidRDefault="00524BCA" w:rsidP="00254A07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на </w:t>
      </w:r>
      <w:r w:rsidR="009A2AA1" w:rsidRPr="00D93AA7">
        <w:rPr>
          <w:b/>
          <w:sz w:val="28"/>
          <w:szCs w:val="28"/>
        </w:rPr>
        <w:t>захоронение твердых коммунальных отходов</w:t>
      </w:r>
      <w:r w:rsidR="00254A07" w:rsidRPr="00D93AA7">
        <w:rPr>
          <w:b/>
          <w:sz w:val="28"/>
          <w:szCs w:val="28"/>
        </w:rPr>
        <w:t xml:space="preserve"> </w:t>
      </w:r>
    </w:p>
    <w:p w:rsidR="00CD67D6" w:rsidRPr="00D93AA7" w:rsidRDefault="009A2AA1" w:rsidP="00A64E17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>ОО</w:t>
      </w:r>
      <w:r w:rsidR="00CD67D6" w:rsidRPr="00D93AA7">
        <w:rPr>
          <w:b/>
          <w:sz w:val="28"/>
          <w:szCs w:val="28"/>
        </w:rPr>
        <w:t>О «</w:t>
      </w:r>
      <w:r w:rsidR="00D93AA7" w:rsidRPr="00D93AA7">
        <w:rPr>
          <w:b/>
          <w:sz w:val="28"/>
          <w:szCs w:val="28"/>
        </w:rPr>
        <w:t>Чистый город</w:t>
      </w:r>
      <w:r w:rsidR="00CD67D6" w:rsidRPr="00D93AA7">
        <w:rPr>
          <w:b/>
          <w:sz w:val="28"/>
          <w:szCs w:val="28"/>
        </w:rPr>
        <w:t xml:space="preserve">» (г. </w:t>
      </w:r>
      <w:r w:rsidR="00D93AA7" w:rsidRPr="00D93AA7">
        <w:rPr>
          <w:b/>
          <w:sz w:val="28"/>
          <w:szCs w:val="28"/>
        </w:rPr>
        <w:t>Киселевск</w:t>
      </w:r>
      <w:r w:rsidR="00CD67D6" w:rsidRPr="00D93AA7">
        <w:rPr>
          <w:b/>
          <w:sz w:val="28"/>
          <w:szCs w:val="28"/>
        </w:rPr>
        <w:t>)</w:t>
      </w:r>
    </w:p>
    <w:p w:rsidR="0090567B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362813">
        <w:rPr>
          <w:b/>
          <w:sz w:val="28"/>
          <w:szCs w:val="28"/>
        </w:rPr>
        <w:t>2017-2020</w:t>
      </w:r>
      <w:r w:rsidR="008857F4">
        <w:rPr>
          <w:b/>
          <w:sz w:val="28"/>
          <w:szCs w:val="28"/>
        </w:rPr>
        <w:t xml:space="preserve"> годы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992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993"/>
        <w:gridCol w:w="992"/>
        <w:gridCol w:w="992"/>
        <w:gridCol w:w="992"/>
        <w:gridCol w:w="993"/>
        <w:gridCol w:w="992"/>
      </w:tblGrid>
      <w:tr w:rsidR="008857F4" w:rsidRPr="00EA2512" w:rsidTr="00A563FC">
        <w:trPr>
          <w:trHeight w:val="4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7F4" w:rsidRPr="00EA2512" w:rsidRDefault="008857F4" w:rsidP="00F6246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7F4" w:rsidRDefault="008857F4" w:rsidP="002D37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Тариф, р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уб./</w:t>
            </w:r>
            <w:r w:rsidR="002D372F">
              <w:rPr>
                <w:color w:val="000000"/>
                <w:sz w:val="28"/>
                <w:szCs w:val="28"/>
                <w:lang w:eastAsia="ru-RU"/>
              </w:rPr>
              <w:t>т (</w:t>
            </w:r>
            <w:r>
              <w:rPr>
                <w:color w:val="000000"/>
                <w:sz w:val="28"/>
                <w:szCs w:val="28"/>
                <w:lang w:eastAsia="ru-RU"/>
              </w:rPr>
              <w:t>НДС</w:t>
            </w:r>
            <w:r w:rsidR="002D372F"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563FC" w:rsidRPr="00EA2512" w:rsidTr="007F37C1">
        <w:trPr>
          <w:trHeight w:val="4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FC" w:rsidRPr="00EA2512" w:rsidRDefault="00A563FC" w:rsidP="00F6246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563FC" w:rsidRPr="00EA2512" w:rsidRDefault="00A563FC" w:rsidP="00F6246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Pr="00EA2512" w:rsidRDefault="00A563FC" w:rsidP="00F6246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Pr="00EA2512" w:rsidRDefault="00A563FC" w:rsidP="00F6246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63FC" w:rsidRDefault="00A563FC" w:rsidP="00F6246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A563FC" w:rsidRPr="00EA2512" w:rsidTr="00A563FC">
        <w:trPr>
          <w:trHeight w:val="8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FC" w:rsidRPr="00EA2512" w:rsidRDefault="00A563FC" w:rsidP="00F6246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Pr="008C5DA8" w:rsidRDefault="00A563FC" w:rsidP="00F624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Pr="008C5DA8" w:rsidRDefault="00A563FC" w:rsidP="00F624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A563FC" w:rsidRPr="008C5DA8" w:rsidRDefault="00A563FC" w:rsidP="00F624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Pr="008C5DA8" w:rsidRDefault="00A563FC" w:rsidP="00F624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с 01.07. по 31.12.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Pr="008C5DA8" w:rsidRDefault="00A563FC" w:rsidP="00F624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A563FC" w:rsidRPr="008C5DA8" w:rsidRDefault="00A563FC" w:rsidP="00F624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Pr="008C5DA8" w:rsidRDefault="00A563FC" w:rsidP="00F624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с 01.07. по 31.12.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Pr="008C5DA8" w:rsidRDefault="00A563FC" w:rsidP="00F624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A563FC" w:rsidRPr="008C5DA8" w:rsidRDefault="00A563FC" w:rsidP="00F624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Pr="008C5DA8" w:rsidRDefault="00A563FC" w:rsidP="00F624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с 01.07. по 31.12.</w:t>
            </w:r>
          </w:p>
        </w:tc>
      </w:tr>
      <w:tr w:rsidR="00A563FC" w:rsidRPr="00EA2512" w:rsidTr="00A563FC">
        <w:trPr>
          <w:trHeight w:val="4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Pr="00EA2512" w:rsidRDefault="00A563FC" w:rsidP="00F62469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Захоронение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Pr="009D712C" w:rsidRDefault="0063786C" w:rsidP="00F6246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760,66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Pr="009D712C" w:rsidRDefault="00ED3764" w:rsidP="00F6246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264,37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Pr="009D712C" w:rsidRDefault="008D6063" w:rsidP="00F6246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264,37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Pr="009D712C" w:rsidRDefault="004159A7" w:rsidP="00F6246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264,37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Pr="009D712C" w:rsidRDefault="004159A7" w:rsidP="00F6246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447,</w:t>
            </w:r>
            <w:r w:rsidR="002C5C81">
              <w:rPr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Default="008D6063" w:rsidP="00F6246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445,57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Default="008D6063" w:rsidP="00F6246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445,57</w:t>
            </w:r>
          </w:p>
        </w:tc>
      </w:tr>
    </w:tbl>
    <w:p w:rsidR="00524BCA" w:rsidRDefault="00ED3764" w:rsidP="00ED376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524BCA" w:rsidSect="008857F4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0A6" w:rsidRDefault="00AA50A6" w:rsidP="00524BCA">
      <w:r>
        <w:separator/>
      </w:r>
    </w:p>
  </w:endnote>
  <w:endnote w:type="continuationSeparator" w:id="0">
    <w:p w:rsidR="00AA50A6" w:rsidRDefault="00AA50A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0A6" w:rsidRDefault="00AA50A6" w:rsidP="00524BCA">
      <w:r>
        <w:separator/>
      </w:r>
    </w:p>
  </w:footnote>
  <w:footnote w:type="continuationSeparator" w:id="0">
    <w:p w:rsidR="00AA50A6" w:rsidRDefault="00AA50A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0100503"/>
      <w:docPartObj>
        <w:docPartGallery w:val="Page Numbers (Top of Page)"/>
        <w:docPartUnique/>
      </w:docPartObj>
    </w:sdtPr>
    <w:sdtEndPr/>
    <w:sdtContent>
      <w:p w:rsidR="00AA50A6" w:rsidRDefault="00AA50A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577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A50A6" w:rsidRDefault="00AA50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80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4FEC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1458"/>
    <w:rsid w:val="001B2457"/>
    <w:rsid w:val="001B54CE"/>
    <w:rsid w:val="001B5BFD"/>
    <w:rsid w:val="001B760C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8F0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C5C81"/>
    <w:rsid w:val="002D004A"/>
    <w:rsid w:val="002D10E1"/>
    <w:rsid w:val="002D132C"/>
    <w:rsid w:val="002D2C29"/>
    <w:rsid w:val="002D3629"/>
    <w:rsid w:val="002D372F"/>
    <w:rsid w:val="002D4070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2813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577D"/>
    <w:rsid w:val="004159A7"/>
    <w:rsid w:val="00416A60"/>
    <w:rsid w:val="00421B46"/>
    <w:rsid w:val="0042427E"/>
    <w:rsid w:val="00427897"/>
    <w:rsid w:val="00432E4A"/>
    <w:rsid w:val="004336D3"/>
    <w:rsid w:val="004349CE"/>
    <w:rsid w:val="00436F30"/>
    <w:rsid w:val="00437B1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00D"/>
    <w:rsid w:val="004A16BF"/>
    <w:rsid w:val="004A29D3"/>
    <w:rsid w:val="004A31F8"/>
    <w:rsid w:val="004A4562"/>
    <w:rsid w:val="004A4A59"/>
    <w:rsid w:val="004A605A"/>
    <w:rsid w:val="004A638C"/>
    <w:rsid w:val="004A6F46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5063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4F9F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58DE"/>
    <w:rsid w:val="005D6171"/>
    <w:rsid w:val="005D7EF3"/>
    <w:rsid w:val="005E0362"/>
    <w:rsid w:val="005E49E8"/>
    <w:rsid w:val="005E71F1"/>
    <w:rsid w:val="005E7915"/>
    <w:rsid w:val="005E7E00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451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3786C"/>
    <w:rsid w:val="0064015E"/>
    <w:rsid w:val="006417DA"/>
    <w:rsid w:val="006451F5"/>
    <w:rsid w:val="00645C37"/>
    <w:rsid w:val="006477F8"/>
    <w:rsid w:val="0065430D"/>
    <w:rsid w:val="006552BF"/>
    <w:rsid w:val="006561D8"/>
    <w:rsid w:val="00656D76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32A5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0AD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29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37C1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27CDC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3EBE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2F1C"/>
    <w:rsid w:val="0088345E"/>
    <w:rsid w:val="008835D3"/>
    <w:rsid w:val="008857F4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B7D79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063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2D0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2C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088F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63FC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0A6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0BAC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117C"/>
    <w:rsid w:val="00B0428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5F89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940"/>
    <w:rsid w:val="00BC1C6D"/>
    <w:rsid w:val="00BC29D8"/>
    <w:rsid w:val="00BC6E15"/>
    <w:rsid w:val="00BC7272"/>
    <w:rsid w:val="00BC7439"/>
    <w:rsid w:val="00BD0710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6367"/>
    <w:rsid w:val="00C37988"/>
    <w:rsid w:val="00C44D16"/>
    <w:rsid w:val="00C45019"/>
    <w:rsid w:val="00C4690F"/>
    <w:rsid w:val="00C46D22"/>
    <w:rsid w:val="00C46E41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D7CFB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B0D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3B8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390B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36FE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31C"/>
    <w:rsid w:val="00ED0939"/>
    <w:rsid w:val="00ED299B"/>
    <w:rsid w:val="00ED3764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466B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54CC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0C5D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CD67E-F379-46C7-8755-2E03474C6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57</cp:revision>
  <cp:lastPrinted>2018-11-21T07:18:00Z</cp:lastPrinted>
  <dcterms:created xsi:type="dcterms:W3CDTF">2016-04-05T10:03:00Z</dcterms:created>
  <dcterms:modified xsi:type="dcterms:W3CDTF">2018-12-18T08:05:00Z</dcterms:modified>
</cp:coreProperties>
</file>