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D22C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3643630</wp:posOffset>
            </wp:positionH>
            <wp:positionV relativeFrom="page">
              <wp:posOffset>283210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1C76">
        <w:rPr>
          <w:color w:val="000000"/>
          <w:szCs w:val="28"/>
          <w:lang w:val="ru-RU"/>
        </w:rPr>
        <w:t xml:space="preserve"> </w:t>
      </w:r>
    </w:p>
    <w:p w:rsidR="00637A95" w:rsidRPr="00677C8E" w:rsidRDefault="003A5B57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4062F2">
      <w:pPr>
        <w:pStyle w:val="5"/>
        <w:spacing w:before="0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4062F2">
      <w:pPr>
        <w:pStyle w:val="4"/>
        <w:rPr>
          <w:color w:val="000000"/>
          <w:sz w:val="24"/>
          <w:szCs w:val="24"/>
          <w:lang w:val="ru-RU"/>
        </w:rPr>
      </w:pPr>
    </w:p>
    <w:p w:rsidR="009451D6" w:rsidRPr="00677C8E" w:rsidRDefault="002003F7" w:rsidP="004062F2">
      <w:pPr>
        <w:pStyle w:val="4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4062F2">
      <w:pPr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0B15BA" w:rsidP="004062F2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220EF8">
        <w:rPr>
          <w:color w:val="000000"/>
          <w:sz w:val="28"/>
          <w:szCs w:val="28"/>
          <w:lang w:eastAsia="ru-RU"/>
        </w:rPr>
        <w:t>«</w:t>
      </w:r>
      <w:r w:rsidR="00FA5969">
        <w:rPr>
          <w:color w:val="000000"/>
          <w:sz w:val="28"/>
          <w:szCs w:val="28"/>
          <w:lang w:eastAsia="ru-RU"/>
        </w:rPr>
        <w:t>20</w:t>
      </w:r>
      <w:r w:rsidR="00220EF8">
        <w:rPr>
          <w:color w:val="000000"/>
          <w:sz w:val="28"/>
          <w:szCs w:val="28"/>
          <w:lang w:eastAsia="ru-RU"/>
        </w:rPr>
        <w:t xml:space="preserve">» </w:t>
      </w:r>
      <w:r w:rsidR="006D749E">
        <w:rPr>
          <w:color w:val="000000"/>
          <w:sz w:val="28"/>
          <w:szCs w:val="28"/>
          <w:lang w:eastAsia="ru-RU"/>
        </w:rPr>
        <w:t>дека</w:t>
      </w:r>
      <w:r w:rsidR="00623BDF">
        <w:rPr>
          <w:color w:val="000000"/>
          <w:sz w:val="28"/>
          <w:szCs w:val="28"/>
          <w:lang w:eastAsia="ru-RU"/>
        </w:rPr>
        <w:t>бря</w:t>
      </w:r>
      <w:r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D4EDB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A5969">
        <w:rPr>
          <w:color w:val="000000"/>
          <w:sz w:val="28"/>
          <w:szCs w:val="28"/>
          <w:lang w:eastAsia="ru-RU"/>
        </w:rPr>
        <w:t>719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4062F2">
      <w:pPr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2F5CD9" w:rsidRPr="00677C8E" w:rsidRDefault="002F5CD9" w:rsidP="000D4EDB">
      <w:pPr>
        <w:ind w:left="709"/>
        <w:jc w:val="center"/>
        <w:rPr>
          <w:color w:val="000000"/>
          <w:lang w:eastAsia="ru-RU"/>
        </w:rPr>
      </w:pPr>
    </w:p>
    <w:p w:rsidR="008F0D48" w:rsidRPr="00220EF8" w:rsidRDefault="009451D6" w:rsidP="000D4EDB">
      <w:pPr>
        <w:tabs>
          <w:tab w:val="left" w:pos="1418"/>
        </w:tabs>
        <w:ind w:left="709"/>
        <w:rPr>
          <w:color w:val="000000"/>
          <w:sz w:val="16"/>
          <w:szCs w:val="16"/>
        </w:rPr>
      </w:pPr>
      <w:r w:rsidRPr="00677C8E">
        <w:rPr>
          <w:color w:val="000000"/>
          <w:sz w:val="28"/>
          <w:szCs w:val="28"/>
        </w:rPr>
        <w:t xml:space="preserve"> </w:t>
      </w:r>
    </w:p>
    <w:p w:rsidR="00EC05BE" w:rsidRPr="00677C8E" w:rsidRDefault="00C652F5" w:rsidP="004062F2">
      <w:pPr>
        <w:tabs>
          <w:tab w:val="left" w:pos="0"/>
        </w:tabs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>Об установлении</w:t>
      </w:r>
      <w:bookmarkStart w:id="0" w:name="_Hlk525811839"/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561E87">
        <w:rPr>
          <w:b/>
          <w:bCs/>
          <w:color w:val="000000"/>
          <w:kern w:val="32"/>
          <w:sz w:val="28"/>
          <w:szCs w:val="28"/>
        </w:rPr>
        <w:t>ООО ОФ «</w:t>
      </w:r>
      <w:proofErr w:type="spellStart"/>
      <w:r w:rsidR="00561E87">
        <w:rPr>
          <w:b/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561E87">
        <w:rPr>
          <w:b/>
          <w:bCs/>
          <w:color w:val="000000"/>
          <w:kern w:val="32"/>
          <w:sz w:val="28"/>
          <w:szCs w:val="28"/>
        </w:rPr>
        <w:t>»</w:t>
      </w:r>
      <w:r w:rsidR="008E6B4E" w:rsidRPr="002A78FC">
        <w:rPr>
          <w:b/>
          <w:bCs/>
          <w:color w:val="000000"/>
          <w:kern w:val="32"/>
          <w:sz w:val="28"/>
          <w:szCs w:val="28"/>
        </w:rPr>
        <w:t xml:space="preserve"> </w:t>
      </w:r>
      <w:bookmarkEnd w:id="0"/>
      <w:r w:rsidR="00D16BA7">
        <w:rPr>
          <w:b/>
          <w:bCs/>
          <w:color w:val="000000"/>
          <w:kern w:val="32"/>
          <w:sz w:val="28"/>
          <w:szCs w:val="28"/>
        </w:rPr>
        <w:t xml:space="preserve">долгосрочных параметров </w:t>
      </w:r>
      <w:r w:rsidR="00785512">
        <w:rPr>
          <w:b/>
          <w:bCs/>
          <w:color w:val="000000"/>
          <w:kern w:val="32"/>
          <w:sz w:val="28"/>
          <w:szCs w:val="28"/>
        </w:rPr>
        <w:t>р</w:t>
      </w:r>
      <w:r w:rsidR="00D16BA7">
        <w:rPr>
          <w:b/>
          <w:bCs/>
          <w:color w:val="000000"/>
          <w:kern w:val="32"/>
          <w:sz w:val="28"/>
          <w:szCs w:val="28"/>
        </w:rPr>
        <w:t>егулирования</w:t>
      </w:r>
      <w:r w:rsidR="008E6B4E">
        <w:rPr>
          <w:b/>
          <w:bCs/>
          <w:color w:val="000000"/>
          <w:kern w:val="32"/>
          <w:sz w:val="28"/>
          <w:szCs w:val="28"/>
        </w:rPr>
        <w:t xml:space="preserve"> </w:t>
      </w:r>
      <w:r w:rsidR="00D16BA7">
        <w:rPr>
          <w:b/>
          <w:bCs/>
          <w:color w:val="000000"/>
          <w:kern w:val="32"/>
          <w:sz w:val="28"/>
          <w:szCs w:val="28"/>
        </w:rPr>
        <w:t>и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 w:rsidR="007C207A">
        <w:rPr>
          <w:b/>
          <w:bCs/>
          <w:color w:val="000000"/>
          <w:kern w:val="32"/>
          <w:sz w:val="28"/>
          <w:szCs w:val="28"/>
        </w:rPr>
        <w:t xml:space="preserve">долгосрочных </w:t>
      </w:r>
      <w:r w:rsidR="000529C2">
        <w:rPr>
          <w:b/>
          <w:bCs/>
          <w:color w:val="000000"/>
          <w:kern w:val="32"/>
          <w:sz w:val="28"/>
          <w:szCs w:val="28"/>
        </w:rPr>
        <w:t xml:space="preserve">тарифов на тепловую энергию, </w:t>
      </w:r>
      <w:r>
        <w:rPr>
          <w:b/>
          <w:bCs/>
          <w:color w:val="000000"/>
          <w:kern w:val="32"/>
          <w:sz w:val="28"/>
          <w:szCs w:val="28"/>
        </w:rPr>
        <w:t>реализуемую</w:t>
      </w:r>
      <w:r w:rsidR="00785512">
        <w:rPr>
          <w:b/>
          <w:bCs/>
          <w:color w:val="000000"/>
          <w:kern w:val="32"/>
          <w:sz w:val="28"/>
          <w:szCs w:val="28"/>
        </w:rPr>
        <w:t xml:space="preserve"> </w:t>
      </w:r>
      <w:r>
        <w:rPr>
          <w:b/>
          <w:bCs/>
          <w:color w:val="000000"/>
          <w:kern w:val="32"/>
          <w:sz w:val="28"/>
          <w:szCs w:val="28"/>
        </w:rPr>
        <w:t>н</w:t>
      </w:r>
      <w:r w:rsidR="00060545">
        <w:rPr>
          <w:b/>
          <w:bCs/>
          <w:color w:val="000000"/>
          <w:kern w:val="32"/>
          <w:sz w:val="28"/>
          <w:szCs w:val="28"/>
        </w:rPr>
        <w:t>а потребительском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6D749E">
        <w:rPr>
          <w:b/>
          <w:bCs/>
          <w:color w:val="000000"/>
          <w:kern w:val="32"/>
          <w:sz w:val="28"/>
          <w:szCs w:val="28"/>
        </w:rPr>
        <w:t>г</w:t>
      </w:r>
      <w:r w:rsidR="00B562ED">
        <w:rPr>
          <w:b/>
          <w:bCs/>
          <w:color w:val="000000"/>
          <w:kern w:val="32"/>
          <w:sz w:val="28"/>
          <w:szCs w:val="28"/>
        </w:rPr>
        <w:t>.</w:t>
      </w:r>
      <w:r w:rsidR="00561E87">
        <w:rPr>
          <w:b/>
          <w:bCs/>
          <w:color w:val="000000"/>
          <w:kern w:val="32"/>
          <w:sz w:val="28"/>
          <w:szCs w:val="28"/>
        </w:rPr>
        <w:t xml:space="preserve"> Прокопьевск</w:t>
      </w:r>
      <w:r w:rsidR="00785512">
        <w:rPr>
          <w:b/>
          <w:bCs/>
          <w:color w:val="000000"/>
          <w:kern w:val="32"/>
          <w:sz w:val="28"/>
          <w:szCs w:val="28"/>
        </w:rPr>
        <w:t>,</w:t>
      </w:r>
      <w:r w:rsidR="004F16E1">
        <w:rPr>
          <w:b/>
          <w:bCs/>
          <w:color w:val="000000"/>
          <w:kern w:val="32"/>
          <w:sz w:val="28"/>
          <w:szCs w:val="28"/>
        </w:rPr>
        <w:br/>
      </w:r>
      <w:r w:rsidR="00220EF8">
        <w:rPr>
          <w:b/>
          <w:bCs/>
          <w:color w:val="000000"/>
          <w:kern w:val="32"/>
          <w:sz w:val="28"/>
          <w:szCs w:val="28"/>
        </w:rPr>
        <w:t>на 201</w:t>
      </w:r>
      <w:r w:rsidR="00F7668C">
        <w:rPr>
          <w:b/>
          <w:bCs/>
          <w:color w:val="000000"/>
          <w:kern w:val="32"/>
          <w:sz w:val="28"/>
          <w:szCs w:val="28"/>
        </w:rPr>
        <w:t>9</w:t>
      </w:r>
      <w:r w:rsidR="00220EF8">
        <w:rPr>
          <w:b/>
          <w:bCs/>
          <w:color w:val="000000"/>
          <w:kern w:val="32"/>
          <w:sz w:val="28"/>
          <w:szCs w:val="28"/>
        </w:rPr>
        <w:t>-202</w:t>
      </w:r>
      <w:r w:rsidR="00F7668C">
        <w:rPr>
          <w:b/>
          <w:bCs/>
          <w:color w:val="000000"/>
          <w:kern w:val="32"/>
          <w:sz w:val="28"/>
          <w:szCs w:val="28"/>
        </w:rPr>
        <w:t>3</w:t>
      </w:r>
      <w:r w:rsidR="00220EF8">
        <w:rPr>
          <w:b/>
          <w:bCs/>
          <w:color w:val="000000"/>
          <w:kern w:val="32"/>
          <w:sz w:val="28"/>
          <w:szCs w:val="28"/>
        </w:rPr>
        <w:t xml:space="preserve"> годы</w:t>
      </w:r>
    </w:p>
    <w:p w:rsidR="002F5CD9" w:rsidRDefault="002F5CD9" w:rsidP="000D4EDB">
      <w:pPr>
        <w:tabs>
          <w:tab w:val="left" w:pos="1560"/>
        </w:tabs>
        <w:ind w:firstLine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0D4EDB">
      <w:pPr>
        <w:tabs>
          <w:tab w:val="left" w:pos="709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EC6C89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региональная энергетическая комиссия </w:t>
      </w:r>
      <w:r w:rsidRPr="001C1D71">
        <w:rPr>
          <w:bCs/>
          <w:color w:val="000000"/>
          <w:kern w:val="32"/>
          <w:sz w:val="28"/>
          <w:szCs w:val="28"/>
        </w:rPr>
        <w:t xml:space="preserve">Кемеровской области 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EC6C89">
        <w:rPr>
          <w:bCs/>
          <w:color w:val="000000"/>
          <w:spacing w:val="70"/>
          <w:kern w:val="32"/>
          <w:sz w:val="28"/>
          <w:szCs w:val="28"/>
        </w:rPr>
        <w:t>а</w:t>
      </w:r>
      <w:r w:rsidRPr="00EC6C89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DF59AF" w:rsidRPr="00321609" w:rsidRDefault="00220EF8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1. </w:t>
      </w:r>
      <w:r w:rsidR="00A27657" w:rsidRPr="00321609">
        <w:rPr>
          <w:bCs/>
          <w:color w:val="000000"/>
          <w:kern w:val="32"/>
          <w:sz w:val="28"/>
          <w:szCs w:val="28"/>
        </w:rPr>
        <w:t>Установить</w:t>
      </w:r>
      <w:r w:rsidR="00561E87">
        <w:rPr>
          <w:bCs/>
          <w:color w:val="000000"/>
          <w:kern w:val="32"/>
          <w:sz w:val="28"/>
          <w:szCs w:val="28"/>
        </w:rPr>
        <w:t xml:space="preserve"> </w:t>
      </w:r>
      <w:r w:rsidR="00561E87" w:rsidRPr="00561E87">
        <w:rPr>
          <w:bCs/>
          <w:color w:val="000000"/>
          <w:kern w:val="32"/>
          <w:sz w:val="28"/>
          <w:szCs w:val="28"/>
        </w:rPr>
        <w:t>ООО ОФ «</w:t>
      </w:r>
      <w:proofErr w:type="spellStart"/>
      <w:r w:rsidR="00561E87" w:rsidRPr="00561E87">
        <w:rPr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561E87" w:rsidRPr="00561E87">
        <w:rPr>
          <w:bCs/>
          <w:color w:val="000000"/>
          <w:kern w:val="32"/>
          <w:sz w:val="28"/>
          <w:szCs w:val="28"/>
        </w:rPr>
        <w:t>»</w:t>
      </w:r>
      <w:r w:rsidR="004062F2" w:rsidRPr="004062F2">
        <w:rPr>
          <w:bCs/>
          <w:color w:val="000000"/>
          <w:kern w:val="32"/>
          <w:sz w:val="28"/>
          <w:szCs w:val="28"/>
        </w:rPr>
        <w:t>, ИНН</w:t>
      </w:r>
      <w:r w:rsidR="00561E87">
        <w:rPr>
          <w:bCs/>
          <w:color w:val="000000"/>
          <w:kern w:val="32"/>
          <w:sz w:val="28"/>
          <w:szCs w:val="28"/>
        </w:rPr>
        <w:t xml:space="preserve"> 4223036696</w:t>
      </w:r>
      <w:r w:rsidR="00326B5B" w:rsidRPr="00321609">
        <w:rPr>
          <w:bCs/>
          <w:color w:val="000000"/>
          <w:kern w:val="32"/>
          <w:sz w:val="28"/>
          <w:szCs w:val="28"/>
        </w:rPr>
        <w:t>,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долгосрочные параметры регулирования для </w:t>
      </w:r>
      <w:r w:rsidR="00314A46" w:rsidRPr="00321609">
        <w:rPr>
          <w:bCs/>
          <w:color w:val="000000"/>
          <w:kern w:val="32"/>
          <w:sz w:val="28"/>
          <w:szCs w:val="28"/>
        </w:rPr>
        <w:t>формирования</w:t>
      </w:r>
      <w:r w:rsidR="007C207A" w:rsidRPr="00321609">
        <w:rPr>
          <w:bCs/>
          <w:color w:val="000000"/>
          <w:kern w:val="32"/>
          <w:sz w:val="28"/>
          <w:szCs w:val="28"/>
        </w:rPr>
        <w:t xml:space="preserve"> долгосрочных</w:t>
      </w:r>
      <w:r w:rsidR="00DF59AF" w:rsidRPr="00321609">
        <w:rPr>
          <w:bCs/>
          <w:color w:val="000000"/>
          <w:kern w:val="32"/>
          <w:sz w:val="28"/>
          <w:szCs w:val="28"/>
        </w:rPr>
        <w:t xml:space="preserve"> тарифов н</w:t>
      </w:r>
      <w:r w:rsidR="000529C2">
        <w:rPr>
          <w:bCs/>
          <w:color w:val="000000"/>
          <w:kern w:val="32"/>
          <w:sz w:val="28"/>
          <w:szCs w:val="28"/>
        </w:rPr>
        <w:t xml:space="preserve">а тепловую энергию, реализуемую </w:t>
      </w:r>
      <w:r w:rsidR="00DF59AF" w:rsidRPr="00321609">
        <w:rPr>
          <w:bCs/>
          <w:color w:val="000000"/>
          <w:kern w:val="32"/>
          <w:sz w:val="28"/>
          <w:szCs w:val="28"/>
        </w:rPr>
        <w:t>на</w:t>
      </w:r>
      <w:r w:rsidR="009D15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потребительском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0529C2" w:rsidRPr="00321609">
        <w:rPr>
          <w:bCs/>
          <w:color w:val="000000"/>
          <w:kern w:val="32"/>
          <w:sz w:val="28"/>
          <w:szCs w:val="28"/>
        </w:rPr>
        <w:t>рынке</w:t>
      </w:r>
      <w:r w:rsidR="00561E87">
        <w:rPr>
          <w:bCs/>
          <w:color w:val="000000"/>
          <w:kern w:val="32"/>
          <w:sz w:val="28"/>
          <w:szCs w:val="28"/>
        </w:rPr>
        <w:br/>
      </w:r>
      <w:r w:rsidR="00B562ED">
        <w:rPr>
          <w:bCs/>
          <w:color w:val="000000"/>
          <w:kern w:val="32"/>
          <w:sz w:val="28"/>
          <w:szCs w:val="28"/>
        </w:rPr>
        <w:t>г.</w:t>
      </w:r>
      <w:r w:rsidR="00561E87">
        <w:rPr>
          <w:bCs/>
          <w:color w:val="000000"/>
          <w:kern w:val="32"/>
          <w:sz w:val="28"/>
          <w:szCs w:val="28"/>
        </w:rPr>
        <w:t xml:space="preserve"> Прокопьевск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на период с </w:t>
      </w:r>
      <w:r w:rsidR="00227A77">
        <w:rPr>
          <w:bCs/>
          <w:color w:val="000000"/>
          <w:kern w:val="32"/>
          <w:sz w:val="28"/>
          <w:szCs w:val="28"/>
        </w:rPr>
        <w:t>01.0</w:t>
      </w:r>
      <w:r w:rsidR="006A3B3B">
        <w:rPr>
          <w:bCs/>
          <w:color w:val="000000"/>
          <w:kern w:val="32"/>
          <w:sz w:val="28"/>
          <w:szCs w:val="28"/>
        </w:rPr>
        <w:t>1</w:t>
      </w:r>
      <w:r w:rsidR="009674D4">
        <w:rPr>
          <w:bCs/>
          <w:color w:val="000000"/>
          <w:kern w:val="32"/>
          <w:sz w:val="28"/>
          <w:szCs w:val="28"/>
        </w:rPr>
        <w:t>.</w:t>
      </w:r>
      <w:r w:rsidR="007D57A5">
        <w:rPr>
          <w:bCs/>
          <w:color w:val="000000"/>
          <w:kern w:val="32"/>
          <w:sz w:val="28"/>
          <w:szCs w:val="28"/>
        </w:rPr>
        <w:t>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7D57A5">
        <w:rPr>
          <w:bCs/>
          <w:color w:val="000000"/>
          <w:kern w:val="32"/>
          <w:sz w:val="28"/>
          <w:szCs w:val="28"/>
        </w:rPr>
        <w:t xml:space="preserve"> 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8F0D48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DF59AF" w:rsidRPr="00321609">
        <w:rPr>
          <w:bCs/>
          <w:color w:val="000000"/>
          <w:kern w:val="32"/>
          <w:sz w:val="28"/>
          <w:szCs w:val="28"/>
        </w:rPr>
        <w:t>согласно приложению № 1 к настоящему постановлению.</w:t>
      </w:r>
    </w:p>
    <w:p w:rsidR="00FD7354" w:rsidRDefault="00220EF8" w:rsidP="000D4EDB">
      <w:pPr>
        <w:tabs>
          <w:tab w:val="left" w:pos="709"/>
          <w:tab w:val="left" w:pos="2410"/>
          <w:tab w:val="left" w:pos="2552"/>
          <w:tab w:val="left" w:pos="2835"/>
        </w:tabs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>
        <w:rPr>
          <w:bCs/>
          <w:color w:val="000000"/>
          <w:kern w:val="32"/>
          <w:sz w:val="28"/>
          <w:szCs w:val="28"/>
        </w:rPr>
        <w:t>2. </w:t>
      </w:r>
      <w:r w:rsidR="00EC05BE" w:rsidRPr="00677C8E">
        <w:rPr>
          <w:bCs/>
          <w:color w:val="000000"/>
          <w:kern w:val="32"/>
          <w:sz w:val="28"/>
          <w:szCs w:val="28"/>
        </w:rPr>
        <w:t>Установить</w:t>
      </w:r>
      <w:r w:rsidR="00561E87">
        <w:rPr>
          <w:bCs/>
          <w:color w:val="000000"/>
          <w:kern w:val="32"/>
          <w:sz w:val="28"/>
          <w:szCs w:val="28"/>
        </w:rPr>
        <w:t xml:space="preserve"> </w:t>
      </w:r>
      <w:r w:rsidR="00561E87" w:rsidRPr="00561E87">
        <w:rPr>
          <w:bCs/>
          <w:color w:val="000000"/>
          <w:kern w:val="32"/>
          <w:sz w:val="28"/>
          <w:szCs w:val="28"/>
        </w:rPr>
        <w:t>ООО ОФ «</w:t>
      </w:r>
      <w:proofErr w:type="spellStart"/>
      <w:r w:rsidR="00561E87" w:rsidRPr="00561E87">
        <w:rPr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561E87" w:rsidRPr="00561E87">
        <w:rPr>
          <w:bCs/>
          <w:color w:val="000000"/>
          <w:kern w:val="32"/>
          <w:sz w:val="28"/>
          <w:szCs w:val="28"/>
        </w:rPr>
        <w:t>», ИНН 4223036696</w:t>
      </w:r>
      <w:r w:rsidR="000B15BA">
        <w:rPr>
          <w:bCs/>
          <w:color w:val="000000"/>
          <w:kern w:val="32"/>
          <w:sz w:val="28"/>
          <w:szCs w:val="28"/>
        </w:rPr>
        <w:t xml:space="preserve">, </w:t>
      </w:r>
      <w:r w:rsidR="007C207A">
        <w:rPr>
          <w:bCs/>
          <w:color w:val="000000"/>
          <w:kern w:val="32"/>
          <w:sz w:val="28"/>
          <w:szCs w:val="28"/>
        </w:rPr>
        <w:t xml:space="preserve">долгосрочные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тарифы на тепловую энергию, реализуем</w:t>
      </w:r>
      <w:r w:rsidR="008F0D48">
        <w:rPr>
          <w:bCs/>
          <w:color w:val="000000"/>
          <w:kern w:val="32"/>
          <w:sz w:val="28"/>
          <w:szCs w:val="28"/>
        </w:rPr>
        <w:t xml:space="preserve">ую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на потребительском рынке</w:t>
      </w:r>
      <w:r w:rsidR="004062F2">
        <w:rPr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Cs/>
          <w:color w:val="000000"/>
          <w:kern w:val="32"/>
          <w:sz w:val="28"/>
          <w:szCs w:val="28"/>
        </w:rPr>
        <w:t>г.</w:t>
      </w:r>
      <w:r w:rsidR="00561E87">
        <w:rPr>
          <w:bCs/>
          <w:color w:val="000000"/>
          <w:kern w:val="32"/>
          <w:sz w:val="28"/>
          <w:szCs w:val="28"/>
        </w:rPr>
        <w:t xml:space="preserve"> Прокопьевск</w:t>
      </w:r>
      <w:r w:rsidR="00F30B88">
        <w:rPr>
          <w:bCs/>
          <w:color w:val="000000"/>
          <w:kern w:val="32"/>
          <w:sz w:val="28"/>
          <w:szCs w:val="28"/>
        </w:rPr>
        <w:t>,</w:t>
      </w:r>
      <w:r w:rsidR="00CE2BD2">
        <w:rPr>
          <w:bCs/>
          <w:color w:val="000000"/>
          <w:kern w:val="32"/>
          <w:sz w:val="28"/>
          <w:szCs w:val="28"/>
        </w:rPr>
        <w:t xml:space="preserve"> на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CE2BD2">
        <w:rPr>
          <w:bCs/>
          <w:color w:val="000000"/>
          <w:kern w:val="32"/>
          <w:sz w:val="28"/>
          <w:szCs w:val="28"/>
        </w:rPr>
        <w:t>пери</w:t>
      </w:r>
      <w:r w:rsidR="00C227F5">
        <w:rPr>
          <w:bCs/>
          <w:color w:val="000000"/>
          <w:kern w:val="32"/>
          <w:sz w:val="28"/>
          <w:szCs w:val="28"/>
        </w:rPr>
        <w:t>од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 w:rsidRPr="00321609">
        <w:rPr>
          <w:bCs/>
          <w:color w:val="000000"/>
          <w:kern w:val="32"/>
          <w:sz w:val="28"/>
          <w:szCs w:val="28"/>
        </w:rPr>
        <w:t>с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01.01.201</w:t>
      </w:r>
      <w:r w:rsidR="00141434">
        <w:rPr>
          <w:bCs/>
          <w:color w:val="000000"/>
          <w:kern w:val="32"/>
          <w:sz w:val="28"/>
          <w:szCs w:val="28"/>
        </w:rPr>
        <w:t>9</w:t>
      </w:r>
      <w:r w:rsidR="00B562ED">
        <w:rPr>
          <w:bCs/>
          <w:color w:val="000000"/>
          <w:kern w:val="32"/>
          <w:sz w:val="28"/>
          <w:szCs w:val="28"/>
        </w:rPr>
        <w:t xml:space="preserve"> </w:t>
      </w:r>
      <w:r w:rsidR="006A3B3B">
        <w:rPr>
          <w:bCs/>
          <w:color w:val="000000"/>
          <w:kern w:val="32"/>
          <w:sz w:val="28"/>
          <w:szCs w:val="28"/>
        </w:rPr>
        <w:t>по 31.12.202</w:t>
      </w:r>
      <w:r w:rsidR="00141434">
        <w:rPr>
          <w:bCs/>
          <w:color w:val="000000"/>
          <w:kern w:val="32"/>
          <w:sz w:val="28"/>
          <w:szCs w:val="28"/>
        </w:rPr>
        <w:t>3</w:t>
      </w:r>
      <w:r w:rsidR="006A3B3B" w:rsidRPr="00321609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 xml:space="preserve">согласно </w:t>
      </w:r>
      <w:r w:rsidR="00D035F9" w:rsidRPr="00FD7354">
        <w:rPr>
          <w:bCs/>
          <w:color w:val="000000"/>
          <w:kern w:val="32"/>
          <w:sz w:val="28"/>
          <w:szCs w:val="28"/>
          <w:lang w:val="x-none"/>
        </w:rPr>
        <w:t>приложени</w:t>
      </w:r>
      <w:r w:rsidR="000B2627">
        <w:rPr>
          <w:bCs/>
          <w:color w:val="000000"/>
          <w:kern w:val="32"/>
          <w:sz w:val="28"/>
          <w:szCs w:val="28"/>
        </w:rPr>
        <w:t>ю</w:t>
      </w:r>
      <w:r w:rsidR="00BB594D">
        <w:rPr>
          <w:bCs/>
          <w:color w:val="000000"/>
          <w:kern w:val="32"/>
          <w:sz w:val="28"/>
          <w:szCs w:val="28"/>
        </w:rPr>
        <w:t xml:space="preserve"> № </w:t>
      </w:r>
      <w:r w:rsidR="00DF59AF">
        <w:rPr>
          <w:bCs/>
          <w:color w:val="000000"/>
          <w:kern w:val="32"/>
          <w:sz w:val="28"/>
          <w:szCs w:val="28"/>
        </w:rPr>
        <w:t>2</w:t>
      </w:r>
      <w:r w:rsidR="00AD0871">
        <w:rPr>
          <w:bCs/>
          <w:color w:val="000000"/>
          <w:kern w:val="32"/>
          <w:sz w:val="28"/>
          <w:szCs w:val="28"/>
        </w:rPr>
        <w:t xml:space="preserve"> </w:t>
      </w:r>
      <w:r w:rsidR="00FD7354" w:rsidRPr="00FD7354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294F4C" w:rsidRPr="00677C8E" w:rsidRDefault="006A3B3B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</w:rPr>
        <w:t>3</w:t>
      </w:r>
      <w:r w:rsidR="00220EF8">
        <w:rPr>
          <w:color w:val="000000"/>
          <w:sz w:val="28"/>
        </w:rPr>
        <w:t>. </w:t>
      </w:r>
      <w:r w:rsidR="003B2A78">
        <w:rPr>
          <w:color w:val="000000"/>
          <w:sz w:val="28"/>
        </w:rPr>
        <w:t>Опубликовать</w:t>
      </w:r>
      <w:r w:rsidR="00294F4C" w:rsidRPr="00677C8E">
        <w:rPr>
          <w:color w:val="000000"/>
          <w:sz w:val="28"/>
        </w:rPr>
        <w:t xml:space="preserve"> настояще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постановлени</w:t>
      </w:r>
      <w:r w:rsidR="003B2A78">
        <w:rPr>
          <w:color w:val="000000"/>
          <w:sz w:val="28"/>
        </w:rPr>
        <w:t>е</w:t>
      </w:r>
      <w:r w:rsidR="00294F4C" w:rsidRPr="00677C8E">
        <w:rPr>
          <w:color w:val="000000"/>
          <w:sz w:val="28"/>
        </w:rPr>
        <w:t xml:space="preserve"> на сайте «Электронный бюллетень </w:t>
      </w:r>
      <w:r w:rsidR="00E359EF">
        <w:rPr>
          <w:color w:val="000000"/>
          <w:sz w:val="28"/>
        </w:rPr>
        <w:t>региональной энергетической комиссии</w:t>
      </w:r>
      <w:r w:rsidR="00294F4C" w:rsidRPr="00677C8E">
        <w:rPr>
          <w:color w:val="000000"/>
          <w:sz w:val="28"/>
        </w:rPr>
        <w:t xml:space="preserve"> Кемеровской области».</w:t>
      </w:r>
    </w:p>
    <w:p w:rsidR="00CB5BA8" w:rsidRPr="00220EF8" w:rsidRDefault="00081C75" w:rsidP="000D4EDB">
      <w:pPr>
        <w:tabs>
          <w:tab w:val="left" w:pos="1134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sz w:val="28"/>
          <w:szCs w:val="28"/>
        </w:rPr>
        <w:t>4</w:t>
      </w:r>
      <w:r w:rsidR="00220EF8">
        <w:rPr>
          <w:bCs/>
          <w:color w:val="000000"/>
          <w:sz w:val="28"/>
          <w:szCs w:val="28"/>
        </w:rPr>
        <w:t>. </w:t>
      </w:r>
      <w:r w:rsidR="00710E02" w:rsidRPr="00677C8E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BD4E51">
        <w:rPr>
          <w:bCs/>
          <w:color w:val="000000"/>
          <w:sz w:val="28"/>
          <w:szCs w:val="28"/>
        </w:rPr>
        <w:t>с</w:t>
      </w:r>
      <w:r w:rsidR="00220EF8">
        <w:rPr>
          <w:bCs/>
          <w:color w:val="000000"/>
          <w:sz w:val="28"/>
          <w:szCs w:val="28"/>
        </w:rPr>
        <w:t>о дня его официального опубликования.</w:t>
      </w:r>
    </w:p>
    <w:p w:rsidR="004062F2" w:rsidRDefault="004062F2" w:rsidP="000D4EDB">
      <w:pPr>
        <w:ind w:firstLine="709"/>
        <w:rPr>
          <w:color w:val="000000"/>
          <w:sz w:val="28"/>
          <w:szCs w:val="28"/>
        </w:rPr>
      </w:pPr>
    </w:p>
    <w:p w:rsidR="000D4EDB" w:rsidRDefault="006E1749" w:rsidP="000D4EDB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7D57A5" w:rsidRPr="00220EF8" w:rsidRDefault="007C52A9" w:rsidP="000D4EDB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</w:t>
      </w:r>
      <w:r w:rsidR="00020E6A" w:rsidRPr="00D37237">
        <w:rPr>
          <w:color w:val="000000"/>
          <w:sz w:val="28"/>
          <w:szCs w:val="28"/>
        </w:rPr>
        <w:t xml:space="preserve"> 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</w:t>
      </w:r>
      <w:r w:rsidR="000D4EDB">
        <w:rPr>
          <w:color w:val="000000"/>
          <w:sz w:val="28"/>
          <w:szCs w:val="28"/>
        </w:rPr>
        <w:tab/>
        <w:t xml:space="preserve">       </w:t>
      </w:r>
      <w:r w:rsidR="00BA55CD" w:rsidRPr="00D37237">
        <w:rPr>
          <w:color w:val="000000"/>
          <w:sz w:val="28"/>
          <w:szCs w:val="28"/>
        </w:rPr>
        <w:t xml:space="preserve">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9A5BA6" w:rsidRDefault="009A5BA6" w:rsidP="000D4EDB">
      <w:pPr>
        <w:tabs>
          <w:tab w:val="left" w:pos="0"/>
        </w:tabs>
        <w:ind w:left="6096"/>
        <w:jc w:val="center"/>
        <w:rPr>
          <w:sz w:val="28"/>
          <w:szCs w:val="28"/>
          <w:lang w:eastAsia="ru-RU"/>
        </w:rPr>
      </w:pPr>
    </w:p>
    <w:p w:rsidR="00B562ED" w:rsidRDefault="00B562ED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561E87" w:rsidRDefault="00561E87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561E87" w:rsidRDefault="00561E87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A163A5" w:rsidRDefault="008F0D48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8F0D48">
        <w:rPr>
          <w:sz w:val="28"/>
          <w:szCs w:val="28"/>
          <w:lang w:eastAsia="ru-RU"/>
        </w:rPr>
        <w:t>1</w:t>
      </w:r>
    </w:p>
    <w:p w:rsidR="008F0D48" w:rsidRDefault="00A163A5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 к</w:t>
      </w:r>
      <w:r w:rsidR="008F0D48" w:rsidRPr="008F0D48">
        <w:rPr>
          <w:sz w:val="28"/>
          <w:szCs w:val="28"/>
          <w:lang w:eastAsia="ru-RU"/>
        </w:rPr>
        <w:t xml:space="preserve"> постановлению региональной энергетической комиссии </w:t>
      </w:r>
      <w:r w:rsidR="002B372C">
        <w:rPr>
          <w:sz w:val="28"/>
          <w:szCs w:val="28"/>
          <w:lang w:eastAsia="ru-RU"/>
        </w:rPr>
        <w:t>Кемеровской области</w:t>
      </w:r>
      <w:r w:rsidR="002B372C">
        <w:rPr>
          <w:sz w:val="28"/>
          <w:szCs w:val="28"/>
          <w:lang w:eastAsia="ru-RU"/>
        </w:rPr>
        <w:br/>
        <w:t>от</w:t>
      </w:r>
      <w:r w:rsidR="00220EF8">
        <w:rPr>
          <w:sz w:val="28"/>
          <w:szCs w:val="28"/>
          <w:lang w:eastAsia="ru-RU"/>
        </w:rPr>
        <w:t xml:space="preserve"> «</w:t>
      </w:r>
      <w:r w:rsidR="00FA5969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 xml:space="preserve">» </w:t>
      </w:r>
      <w:r w:rsidR="006D749E">
        <w:rPr>
          <w:sz w:val="28"/>
          <w:szCs w:val="28"/>
          <w:lang w:eastAsia="ru-RU"/>
        </w:rPr>
        <w:t>дека</w:t>
      </w:r>
      <w:r w:rsidR="00770F71" w:rsidRPr="00770F71">
        <w:rPr>
          <w:sz w:val="28"/>
          <w:szCs w:val="28"/>
          <w:lang w:eastAsia="ru-RU"/>
        </w:rPr>
        <w:t xml:space="preserve">бря </w:t>
      </w:r>
      <w:r w:rsidR="008F0D48" w:rsidRPr="008F0D48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8F0D48" w:rsidRPr="008F0D48">
        <w:rPr>
          <w:sz w:val="28"/>
          <w:szCs w:val="28"/>
          <w:lang w:eastAsia="ru-RU"/>
        </w:rPr>
        <w:t xml:space="preserve"> г. № </w:t>
      </w:r>
      <w:r w:rsidR="00FA5969">
        <w:rPr>
          <w:sz w:val="28"/>
          <w:szCs w:val="28"/>
          <w:lang w:eastAsia="ru-RU"/>
        </w:rPr>
        <w:t>719</w:t>
      </w:r>
    </w:p>
    <w:p w:rsidR="00BF4561" w:rsidRDefault="00BF4561" w:rsidP="002F5CD9">
      <w:pPr>
        <w:tabs>
          <w:tab w:val="left" w:pos="0"/>
        </w:tabs>
        <w:ind w:left="4820" w:hanging="284"/>
        <w:jc w:val="center"/>
        <w:rPr>
          <w:sz w:val="28"/>
          <w:szCs w:val="28"/>
          <w:lang w:eastAsia="ru-RU"/>
        </w:rPr>
      </w:pPr>
    </w:p>
    <w:p w:rsidR="007C7114" w:rsidRPr="00FD033C" w:rsidRDefault="007C7114" w:rsidP="003A45EB">
      <w:pPr>
        <w:ind w:right="-2"/>
        <w:rPr>
          <w:color w:val="000000"/>
          <w:sz w:val="4"/>
          <w:szCs w:val="4"/>
        </w:rPr>
      </w:pPr>
    </w:p>
    <w:p w:rsidR="002F5CD9" w:rsidRDefault="002F5CD9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</w:p>
    <w:p w:rsidR="002F5CD9" w:rsidRDefault="00FB0C22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 w:rsidRPr="00F65867">
        <w:rPr>
          <w:b/>
          <w:bCs/>
          <w:color w:val="000000"/>
          <w:kern w:val="32"/>
          <w:sz w:val="28"/>
          <w:szCs w:val="28"/>
        </w:rPr>
        <w:t>Долгосрочные параметры регулирования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561E87">
        <w:rPr>
          <w:b/>
          <w:bCs/>
          <w:color w:val="000000"/>
          <w:kern w:val="32"/>
          <w:sz w:val="28"/>
          <w:szCs w:val="28"/>
        </w:rPr>
        <w:t>ООО ОФ «</w:t>
      </w:r>
      <w:proofErr w:type="spellStart"/>
      <w:r w:rsidR="00561E87">
        <w:rPr>
          <w:b/>
          <w:bCs/>
          <w:color w:val="000000"/>
          <w:kern w:val="32"/>
          <w:sz w:val="28"/>
          <w:szCs w:val="28"/>
        </w:rPr>
        <w:t>Прокопьевскуголь</w:t>
      </w:r>
      <w:proofErr w:type="spellEnd"/>
      <w:r w:rsidR="00561E87">
        <w:rPr>
          <w:b/>
          <w:bCs/>
          <w:color w:val="000000"/>
          <w:kern w:val="32"/>
          <w:sz w:val="28"/>
          <w:szCs w:val="28"/>
        </w:rPr>
        <w:t>»</w:t>
      </w:r>
      <w:r w:rsidR="00B30F16" w:rsidRPr="00B30F1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</w:t>
      </w:r>
      <w:r w:rsidR="00F65867">
        <w:rPr>
          <w:b/>
          <w:bCs/>
          <w:color w:val="000000"/>
          <w:kern w:val="32"/>
          <w:sz w:val="28"/>
          <w:szCs w:val="28"/>
        </w:rPr>
        <w:t xml:space="preserve"> тепловую энергию, реализуемую на </w:t>
      </w:r>
      <w:r w:rsidR="00F30B88">
        <w:rPr>
          <w:b/>
          <w:bCs/>
          <w:color w:val="000000"/>
          <w:kern w:val="32"/>
          <w:sz w:val="28"/>
          <w:szCs w:val="28"/>
        </w:rPr>
        <w:t>потребительском</w:t>
      </w:r>
      <w:r w:rsidRPr="00F65867">
        <w:rPr>
          <w:b/>
          <w:bCs/>
          <w:color w:val="000000"/>
          <w:kern w:val="32"/>
          <w:sz w:val="28"/>
          <w:szCs w:val="28"/>
        </w:rPr>
        <w:t xml:space="preserve"> рынке</w:t>
      </w:r>
      <w:r w:rsidR="004062F2">
        <w:rPr>
          <w:b/>
          <w:bCs/>
          <w:color w:val="000000"/>
          <w:kern w:val="32"/>
          <w:sz w:val="28"/>
          <w:szCs w:val="28"/>
        </w:rPr>
        <w:t xml:space="preserve"> </w:t>
      </w:r>
      <w:r w:rsidR="00B562ED">
        <w:rPr>
          <w:b/>
          <w:bCs/>
          <w:color w:val="000000"/>
          <w:kern w:val="32"/>
          <w:sz w:val="28"/>
          <w:szCs w:val="28"/>
        </w:rPr>
        <w:t>г.</w:t>
      </w:r>
      <w:r w:rsidR="00561E87">
        <w:rPr>
          <w:b/>
          <w:bCs/>
          <w:color w:val="000000"/>
          <w:kern w:val="32"/>
          <w:sz w:val="28"/>
          <w:szCs w:val="28"/>
        </w:rPr>
        <w:t xml:space="preserve"> Прокопьевск</w:t>
      </w:r>
      <w:r w:rsidR="00F65867">
        <w:rPr>
          <w:b/>
          <w:bCs/>
          <w:color w:val="000000"/>
          <w:kern w:val="32"/>
          <w:sz w:val="28"/>
          <w:szCs w:val="28"/>
        </w:rPr>
        <w:t>,</w:t>
      </w:r>
    </w:p>
    <w:tbl>
      <w:tblPr>
        <w:tblStyle w:val="aa"/>
        <w:tblpPr w:leftFromText="180" w:rightFromText="180" w:vertAnchor="text" w:horzAnchor="margin" w:tblpY="626"/>
        <w:tblW w:w="9943" w:type="dxa"/>
        <w:tblLayout w:type="fixed"/>
        <w:tblLook w:val="04A0" w:firstRow="1" w:lastRow="0" w:firstColumn="1" w:lastColumn="0" w:noHBand="0" w:noVBand="1"/>
      </w:tblPr>
      <w:tblGrid>
        <w:gridCol w:w="1668"/>
        <w:gridCol w:w="709"/>
        <w:gridCol w:w="1276"/>
        <w:gridCol w:w="992"/>
        <w:gridCol w:w="850"/>
        <w:gridCol w:w="932"/>
        <w:gridCol w:w="1167"/>
        <w:gridCol w:w="1417"/>
        <w:gridCol w:w="932"/>
      </w:tblGrid>
      <w:tr w:rsidR="002F5CD9" w:rsidRPr="002D61DB" w:rsidTr="002F5CD9">
        <w:trPr>
          <w:trHeight w:val="1959"/>
        </w:trPr>
        <w:tc>
          <w:tcPr>
            <w:tcW w:w="1668" w:type="dxa"/>
            <w:vMerge w:val="restart"/>
            <w:vAlign w:val="center"/>
          </w:tcPr>
          <w:p w:rsidR="002F5CD9" w:rsidRPr="002D61DB" w:rsidRDefault="002F5CD9" w:rsidP="002F5CD9">
            <w:pPr>
              <w:ind w:left="-142" w:right="-80" w:firstLine="14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</w:t>
            </w:r>
            <w:r>
              <w:t>-</w:t>
            </w:r>
            <w:r w:rsidRPr="002D61DB">
              <w:t>руемой</w:t>
            </w:r>
            <w:proofErr w:type="spellEnd"/>
            <w:r w:rsidRPr="002D61DB">
              <w:t xml:space="preserve">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2F5CD9" w:rsidRPr="002D61DB" w:rsidRDefault="002F5CD9" w:rsidP="002F5CD9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Базовый</w:t>
            </w:r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Ин</w:t>
            </w:r>
            <w:r>
              <w:t>-</w:t>
            </w:r>
            <w:proofErr w:type="spellStart"/>
            <w:r w:rsidRPr="002D61DB">
              <w:t>декс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надеж-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тепло</w:t>
            </w:r>
            <w:r>
              <w:t>-</w:t>
            </w:r>
            <w:proofErr w:type="spellStart"/>
            <w:r>
              <w:t>с</w:t>
            </w:r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16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proofErr w:type="gramStart"/>
            <w:r w:rsidRPr="002D61DB">
              <w:t>Показа</w:t>
            </w:r>
            <w:r>
              <w:t>-</w:t>
            </w:r>
            <w:proofErr w:type="spellStart"/>
            <w:r w:rsidRPr="002D61DB">
              <w:t>тели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энерго</w:t>
            </w:r>
            <w:r>
              <w:t>-</w:t>
            </w:r>
            <w:r w:rsidRPr="002D61DB">
              <w:t>сбе-режения</w:t>
            </w:r>
            <w:proofErr w:type="spellEnd"/>
          </w:p>
          <w:p w:rsidR="002F5CD9" w:rsidRPr="002D61DB" w:rsidRDefault="002F5CD9" w:rsidP="002F5CD9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</w:t>
            </w:r>
            <w:r>
              <w:t>-</w:t>
            </w:r>
            <w:r w:rsidRPr="002D61DB">
              <w:t>ти</w:t>
            </w:r>
            <w:r>
              <w:t>ческой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эффекти-в</w:t>
            </w:r>
            <w:r w:rsidRPr="002D61DB">
              <w:t>ности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Реализация</w:t>
            </w:r>
            <w:r>
              <w:t xml:space="preserve"> программ в области </w:t>
            </w:r>
            <w:proofErr w:type="spellStart"/>
            <w:proofErr w:type="gramStart"/>
            <w:r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</w:p>
          <w:p w:rsidR="002F5CD9" w:rsidRDefault="002F5CD9" w:rsidP="002F5CD9">
            <w:pPr>
              <w:ind w:right="-2"/>
              <w:jc w:val="center"/>
            </w:pPr>
            <w:r w:rsidRPr="002D61DB">
              <w:t xml:space="preserve">и повышения </w:t>
            </w:r>
            <w:proofErr w:type="spellStart"/>
            <w:r w:rsidRPr="002D61DB">
              <w:t>энерге</w:t>
            </w:r>
            <w:proofErr w:type="spellEnd"/>
            <w:r>
              <w:t xml:space="preserve">- </w:t>
            </w:r>
          </w:p>
          <w:p w:rsidR="002F5CD9" w:rsidRPr="002D61DB" w:rsidRDefault="002F5CD9" w:rsidP="002F5CD9">
            <w:pPr>
              <w:ind w:right="-2"/>
              <w:jc w:val="center"/>
            </w:pPr>
            <w:proofErr w:type="spellStart"/>
            <w:r w:rsidRPr="002D61DB">
              <w:t>т</w:t>
            </w:r>
            <w:r>
              <w:t>и</w:t>
            </w:r>
            <w:r w:rsidRPr="002D61DB">
              <w:t>ческой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  <w:proofErr w:type="gramEnd"/>
          </w:p>
        </w:tc>
        <w:tc>
          <w:tcPr>
            <w:tcW w:w="932" w:type="dxa"/>
            <w:vMerge w:val="restart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2F5CD9" w:rsidRPr="002D61DB" w:rsidTr="003718C0">
        <w:trPr>
          <w:trHeight w:val="332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709" w:type="dxa"/>
            <w:vMerge/>
          </w:tcPr>
          <w:p w:rsidR="002F5CD9" w:rsidRPr="002D61DB" w:rsidRDefault="002F5CD9" w:rsidP="002F5CD9">
            <w:pPr>
              <w:ind w:right="-2"/>
            </w:pPr>
          </w:p>
        </w:tc>
        <w:tc>
          <w:tcPr>
            <w:tcW w:w="1276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92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50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6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932" w:type="dxa"/>
            <w:vMerge/>
          </w:tcPr>
          <w:p w:rsidR="002F5CD9" w:rsidRPr="002D61DB" w:rsidRDefault="002F5CD9" w:rsidP="002F5CD9">
            <w:pPr>
              <w:ind w:right="-2"/>
              <w:rPr>
                <w:sz w:val="28"/>
                <w:szCs w:val="28"/>
              </w:rPr>
            </w:pPr>
          </w:p>
        </w:tc>
      </w:tr>
      <w:tr w:rsidR="002F5CD9" w:rsidRPr="002D61DB" w:rsidTr="002F5CD9">
        <w:trPr>
          <w:trHeight w:val="617"/>
        </w:trPr>
        <w:tc>
          <w:tcPr>
            <w:tcW w:w="1668" w:type="dxa"/>
            <w:vMerge w:val="restart"/>
            <w:vAlign w:val="center"/>
          </w:tcPr>
          <w:p w:rsidR="002F5CD9" w:rsidRDefault="00561E87" w:rsidP="003718C0">
            <w:pPr>
              <w:ind w:left="-142" w:right="-108"/>
              <w:jc w:val="center"/>
            </w:pPr>
            <w:r w:rsidRPr="00561E87">
              <w:t>ООО ОФ «Прокопьевск</w:t>
            </w:r>
            <w:r w:rsidR="003718C0">
              <w:t>-</w:t>
            </w:r>
            <w:r w:rsidRPr="00561E87">
              <w:t>уголь»</w:t>
            </w: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2019</w:t>
            </w:r>
          </w:p>
        </w:tc>
        <w:tc>
          <w:tcPr>
            <w:tcW w:w="1276" w:type="dxa"/>
            <w:vAlign w:val="center"/>
          </w:tcPr>
          <w:p w:rsidR="002F5CD9" w:rsidRPr="00EB2B9C" w:rsidRDefault="00561E87" w:rsidP="00445A6F">
            <w:pPr>
              <w:ind w:right="-2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29456,53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850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0,00</w:t>
            </w:r>
          </w:p>
        </w:tc>
        <w:tc>
          <w:tcPr>
            <w:tcW w:w="93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0,00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5"/>
        </w:trPr>
        <w:tc>
          <w:tcPr>
            <w:tcW w:w="1668" w:type="dxa"/>
            <w:vMerge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Default="002F5CD9" w:rsidP="002F5CD9">
            <w:pPr>
              <w:jc w:val="center"/>
            </w:pPr>
            <w:r>
              <w:t>2020</w:t>
            </w:r>
          </w:p>
        </w:tc>
        <w:tc>
          <w:tcPr>
            <w:tcW w:w="1276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x</w:t>
            </w:r>
          </w:p>
        </w:tc>
        <w:tc>
          <w:tcPr>
            <w:tcW w:w="992" w:type="dxa"/>
            <w:vAlign w:val="center"/>
          </w:tcPr>
          <w:p w:rsidR="002F5CD9" w:rsidRPr="00EB2B9C" w:rsidRDefault="002F5CD9" w:rsidP="002F5CD9">
            <w:pPr>
              <w:jc w:val="center"/>
              <w:rPr>
                <w:color w:val="000000" w:themeColor="text1"/>
              </w:rPr>
            </w:pPr>
            <w:r w:rsidRPr="00EB2B9C">
              <w:rPr>
                <w:color w:val="000000" w:themeColor="text1"/>
              </w:rP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Pr="008208F4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Pr="005A2A31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630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 w:rsidRPr="002D61DB">
              <w:t>20</w:t>
            </w:r>
            <w:r>
              <w:t>21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2F5CD9">
        <w:trPr>
          <w:trHeight w:val="554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2022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  <w:tr w:rsidR="002F5CD9" w:rsidRPr="002D61DB" w:rsidTr="00B562ED">
        <w:trPr>
          <w:trHeight w:val="1001"/>
        </w:trPr>
        <w:tc>
          <w:tcPr>
            <w:tcW w:w="1668" w:type="dxa"/>
            <w:vMerge/>
            <w:vAlign w:val="center"/>
          </w:tcPr>
          <w:p w:rsidR="002F5CD9" w:rsidRPr="002D61DB" w:rsidRDefault="002F5CD9" w:rsidP="002F5CD9">
            <w:pPr>
              <w:ind w:right="-2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2F5CD9" w:rsidRPr="002D61DB" w:rsidRDefault="002F5CD9" w:rsidP="002F5CD9">
            <w:pPr>
              <w:ind w:right="-2"/>
              <w:jc w:val="center"/>
            </w:pPr>
            <w:r>
              <w:t>2023</w:t>
            </w:r>
          </w:p>
        </w:tc>
        <w:tc>
          <w:tcPr>
            <w:tcW w:w="1276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92" w:type="dxa"/>
            <w:vAlign w:val="center"/>
          </w:tcPr>
          <w:p w:rsidR="002F5CD9" w:rsidRDefault="002F5CD9" w:rsidP="002F5CD9">
            <w:pPr>
              <w:jc w:val="center"/>
            </w:pPr>
            <w:r>
              <w:t>1,00</w:t>
            </w:r>
          </w:p>
        </w:tc>
        <w:tc>
          <w:tcPr>
            <w:tcW w:w="850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9B412E">
              <w:t>x</w:t>
            </w:r>
          </w:p>
        </w:tc>
        <w:tc>
          <w:tcPr>
            <w:tcW w:w="1167" w:type="dxa"/>
            <w:vAlign w:val="center"/>
          </w:tcPr>
          <w:p w:rsidR="002F5CD9" w:rsidRDefault="002F5CD9" w:rsidP="002F5CD9">
            <w:pPr>
              <w:jc w:val="center"/>
            </w:pPr>
            <w:r w:rsidRPr="008208F4">
              <w:t>x</w:t>
            </w:r>
          </w:p>
        </w:tc>
        <w:tc>
          <w:tcPr>
            <w:tcW w:w="1417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  <w:tc>
          <w:tcPr>
            <w:tcW w:w="932" w:type="dxa"/>
            <w:vAlign w:val="center"/>
          </w:tcPr>
          <w:p w:rsidR="002F5CD9" w:rsidRDefault="002F5CD9" w:rsidP="002F5CD9">
            <w:pPr>
              <w:jc w:val="center"/>
            </w:pPr>
            <w:r w:rsidRPr="00033D4E">
              <w:t>x</w:t>
            </w:r>
          </w:p>
        </w:tc>
      </w:tr>
    </w:tbl>
    <w:p w:rsidR="00FB0C22" w:rsidRPr="00F65867" w:rsidRDefault="00F30B88" w:rsidP="002F5CD9">
      <w:pPr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на период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с </w:t>
      </w:r>
      <w:r w:rsidR="002B372C">
        <w:rPr>
          <w:b/>
          <w:bCs/>
          <w:color w:val="000000"/>
          <w:kern w:val="32"/>
          <w:sz w:val="28"/>
          <w:szCs w:val="28"/>
        </w:rPr>
        <w:t>01</w:t>
      </w:r>
      <w:r w:rsidR="005778C9">
        <w:rPr>
          <w:b/>
          <w:bCs/>
          <w:color w:val="000000"/>
          <w:kern w:val="32"/>
          <w:sz w:val="28"/>
          <w:szCs w:val="28"/>
        </w:rPr>
        <w:t>.0</w:t>
      </w:r>
      <w:r w:rsidR="006A3B3B">
        <w:rPr>
          <w:b/>
          <w:bCs/>
          <w:color w:val="000000"/>
          <w:kern w:val="32"/>
          <w:sz w:val="28"/>
          <w:szCs w:val="28"/>
        </w:rPr>
        <w:t>1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>.201</w:t>
      </w:r>
      <w:r w:rsidR="00700269">
        <w:rPr>
          <w:b/>
          <w:bCs/>
          <w:color w:val="000000"/>
          <w:kern w:val="32"/>
          <w:sz w:val="28"/>
          <w:szCs w:val="28"/>
        </w:rPr>
        <w:t>9</w:t>
      </w:r>
      <w:r w:rsidR="00FB0C22" w:rsidRPr="00F65867">
        <w:rPr>
          <w:b/>
          <w:bCs/>
          <w:color w:val="000000"/>
          <w:kern w:val="32"/>
          <w:sz w:val="28"/>
          <w:szCs w:val="28"/>
        </w:rPr>
        <w:t xml:space="preserve"> по </w:t>
      </w:r>
      <w:r w:rsidR="007D57A5">
        <w:rPr>
          <w:b/>
          <w:bCs/>
          <w:color w:val="000000"/>
          <w:kern w:val="32"/>
          <w:sz w:val="28"/>
          <w:szCs w:val="28"/>
        </w:rPr>
        <w:t>31.12.202</w:t>
      </w:r>
      <w:r w:rsidR="00172FC2">
        <w:rPr>
          <w:b/>
          <w:bCs/>
          <w:color w:val="000000"/>
          <w:kern w:val="32"/>
          <w:sz w:val="28"/>
          <w:szCs w:val="28"/>
        </w:rPr>
        <w:t>3</w:t>
      </w:r>
    </w:p>
    <w:p w:rsidR="00FB0C22" w:rsidRDefault="00FB0C22" w:rsidP="00FB0C22">
      <w:pPr>
        <w:ind w:right="-711"/>
        <w:jc w:val="center"/>
        <w:rPr>
          <w:bCs/>
          <w:color w:val="000000"/>
          <w:kern w:val="32"/>
          <w:sz w:val="28"/>
          <w:szCs w:val="28"/>
        </w:rPr>
      </w:pPr>
    </w:p>
    <w:p w:rsidR="00375EC1" w:rsidRDefault="00375EC1" w:rsidP="00375EC1">
      <w:pPr>
        <w:ind w:right="-1136" w:firstLine="426"/>
        <w:jc w:val="both"/>
        <w:rPr>
          <w:sz w:val="20"/>
          <w:szCs w:val="20"/>
        </w:rPr>
      </w:pPr>
    </w:p>
    <w:p w:rsidR="00CB5BA8" w:rsidRDefault="00CB5BA8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651212" w:rsidRDefault="00651212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  <w:sectPr w:rsidR="00651212" w:rsidSect="004062F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pgSz w:w="11906" w:h="16838" w:code="9"/>
          <w:pgMar w:top="142" w:right="849" w:bottom="284" w:left="1701" w:header="680" w:footer="709" w:gutter="0"/>
          <w:cols w:space="708"/>
          <w:docGrid w:linePitch="360"/>
        </w:sectPr>
      </w:pPr>
    </w:p>
    <w:p w:rsid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2</w:t>
      </w:r>
      <w:r w:rsidR="00F65867">
        <w:rPr>
          <w:sz w:val="28"/>
          <w:szCs w:val="28"/>
          <w:lang w:eastAsia="ru-RU"/>
        </w:rPr>
        <w:t xml:space="preserve"> </w:t>
      </w:r>
    </w:p>
    <w:p w:rsidR="00F30B88" w:rsidRDefault="00F65867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постановлению региональной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F65867" w:rsidRPr="00F65867" w:rsidRDefault="00375EC1" w:rsidP="003F305E">
      <w:pPr>
        <w:tabs>
          <w:tab w:val="left" w:pos="5245"/>
        </w:tabs>
        <w:ind w:left="6379" w:right="-994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20EF8">
        <w:rPr>
          <w:sz w:val="28"/>
          <w:szCs w:val="28"/>
          <w:lang w:eastAsia="ru-RU"/>
        </w:rPr>
        <w:t>«</w:t>
      </w:r>
      <w:r w:rsidR="00FA5969">
        <w:rPr>
          <w:sz w:val="28"/>
          <w:szCs w:val="28"/>
          <w:lang w:eastAsia="ru-RU"/>
        </w:rPr>
        <w:t>20</w:t>
      </w:r>
      <w:r w:rsidR="00220EF8">
        <w:rPr>
          <w:sz w:val="28"/>
          <w:szCs w:val="28"/>
          <w:lang w:eastAsia="ru-RU"/>
        </w:rPr>
        <w:t>»</w:t>
      </w:r>
      <w:r w:rsidR="00F43845">
        <w:rPr>
          <w:sz w:val="28"/>
          <w:szCs w:val="28"/>
          <w:lang w:eastAsia="ru-RU"/>
        </w:rPr>
        <w:t xml:space="preserve"> </w:t>
      </w:r>
      <w:r w:rsidR="006D749E">
        <w:rPr>
          <w:sz w:val="28"/>
          <w:szCs w:val="28"/>
          <w:lang w:eastAsia="ru-RU"/>
        </w:rPr>
        <w:t>дека</w:t>
      </w:r>
      <w:r w:rsidR="006B1EC1">
        <w:rPr>
          <w:color w:val="000000"/>
          <w:sz w:val="28"/>
          <w:szCs w:val="28"/>
          <w:lang w:eastAsia="ru-RU"/>
        </w:rPr>
        <w:t xml:space="preserve">бря </w:t>
      </w:r>
      <w:r w:rsidR="00F65867">
        <w:rPr>
          <w:sz w:val="28"/>
          <w:szCs w:val="28"/>
          <w:lang w:eastAsia="ru-RU"/>
        </w:rPr>
        <w:t>201</w:t>
      </w:r>
      <w:r w:rsidR="00403565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FA5969">
        <w:rPr>
          <w:sz w:val="28"/>
          <w:szCs w:val="28"/>
          <w:lang w:eastAsia="ru-RU"/>
        </w:rPr>
        <w:t>719</w:t>
      </w:r>
    </w:p>
    <w:p w:rsidR="00FB0C22" w:rsidRPr="00FD033C" w:rsidRDefault="00FB0C22" w:rsidP="00FB0C22">
      <w:pPr>
        <w:ind w:right="-2"/>
        <w:jc w:val="center"/>
        <w:rPr>
          <w:bCs/>
          <w:sz w:val="4"/>
          <w:szCs w:val="4"/>
        </w:rPr>
      </w:pPr>
    </w:p>
    <w:p w:rsidR="00651212" w:rsidRDefault="00651212" w:rsidP="00AD0871">
      <w:pPr>
        <w:ind w:right="-994"/>
        <w:jc w:val="center"/>
        <w:rPr>
          <w:b/>
          <w:bCs/>
          <w:sz w:val="14"/>
          <w:szCs w:val="14"/>
        </w:rPr>
      </w:pPr>
    </w:p>
    <w:p w:rsidR="002F5CD9" w:rsidRPr="00220EF8" w:rsidRDefault="002F5CD9" w:rsidP="00AD0871">
      <w:pPr>
        <w:ind w:right="-994"/>
        <w:jc w:val="center"/>
        <w:rPr>
          <w:b/>
          <w:bCs/>
          <w:sz w:val="14"/>
          <w:szCs w:val="14"/>
        </w:rPr>
      </w:pPr>
      <w:bookmarkStart w:id="1" w:name="_GoBack"/>
      <w:bookmarkEnd w:id="1"/>
    </w:p>
    <w:p w:rsidR="002F5CD9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Долгосрочные </w:t>
      </w:r>
      <w:r w:rsidR="00A163A5">
        <w:rPr>
          <w:b/>
          <w:bCs/>
          <w:sz w:val="28"/>
          <w:szCs w:val="28"/>
        </w:rPr>
        <w:t>тарифы</w:t>
      </w:r>
      <w:r w:rsidR="004062F2">
        <w:rPr>
          <w:b/>
          <w:bCs/>
          <w:sz w:val="28"/>
          <w:szCs w:val="28"/>
        </w:rPr>
        <w:t xml:space="preserve"> </w:t>
      </w:r>
      <w:r w:rsidR="00561E87">
        <w:rPr>
          <w:b/>
          <w:bCs/>
          <w:sz w:val="28"/>
          <w:szCs w:val="28"/>
        </w:rPr>
        <w:t>ООО ОФ «</w:t>
      </w:r>
      <w:proofErr w:type="spellStart"/>
      <w:r w:rsidR="00561E87">
        <w:rPr>
          <w:b/>
          <w:bCs/>
          <w:sz w:val="28"/>
          <w:szCs w:val="28"/>
        </w:rPr>
        <w:t>Прокопьевскуголь</w:t>
      </w:r>
      <w:proofErr w:type="spellEnd"/>
      <w:r w:rsidR="00561E87">
        <w:rPr>
          <w:b/>
          <w:bCs/>
          <w:sz w:val="28"/>
          <w:szCs w:val="28"/>
        </w:rPr>
        <w:t>»</w:t>
      </w:r>
      <w:r w:rsidR="002026A6" w:rsidRPr="002026A6">
        <w:rPr>
          <w:b/>
          <w:bCs/>
          <w:color w:val="000000"/>
          <w:kern w:val="32"/>
          <w:sz w:val="28"/>
          <w:szCs w:val="28"/>
        </w:rPr>
        <w:t xml:space="preserve"> </w:t>
      </w:r>
      <w:r w:rsidRPr="00F65867">
        <w:rPr>
          <w:b/>
          <w:bCs/>
          <w:sz w:val="28"/>
          <w:szCs w:val="28"/>
          <w:lang w:val="x-none"/>
        </w:rPr>
        <w:t>на тепловую энергию, реализуем</w:t>
      </w:r>
      <w:r w:rsidRPr="00F65867">
        <w:rPr>
          <w:b/>
          <w:bCs/>
          <w:sz w:val="28"/>
          <w:szCs w:val="28"/>
        </w:rPr>
        <w:t xml:space="preserve">ую </w:t>
      </w:r>
      <w:r w:rsidRPr="00F65867">
        <w:rPr>
          <w:b/>
          <w:bCs/>
          <w:sz w:val="28"/>
          <w:szCs w:val="28"/>
          <w:lang w:val="x-none"/>
        </w:rPr>
        <w:t>на потребительском рынке</w:t>
      </w:r>
      <w:r w:rsidR="004062F2">
        <w:rPr>
          <w:b/>
          <w:bCs/>
          <w:sz w:val="28"/>
          <w:szCs w:val="28"/>
        </w:rPr>
        <w:t xml:space="preserve"> </w:t>
      </w:r>
      <w:r w:rsidR="00B562ED">
        <w:rPr>
          <w:b/>
          <w:bCs/>
          <w:sz w:val="28"/>
          <w:szCs w:val="28"/>
        </w:rPr>
        <w:t>г.</w:t>
      </w:r>
      <w:r w:rsidR="00561E87">
        <w:rPr>
          <w:b/>
          <w:bCs/>
          <w:sz w:val="28"/>
          <w:szCs w:val="28"/>
        </w:rPr>
        <w:t xml:space="preserve"> Прокопьевск</w:t>
      </w:r>
      <w:r w:rsidR="00F65867">
        <w:rPr>
          <w:b/>
          <w:bCs/>
          <w:sz w:val="28"/>
          <w:szCs w:val="28"/>
        </w:rPr>
        <w:t>,</w:t>
      </w:r>
    </w:p>
    <w:p w:rsidR="00D17486" w:rsidRDefault="00FB0C22" w:rsidP="004062F2">
      <w:pPr>
        <w:ind w:left="-142" w:right="-1136"/>
        <w:jc w:val="center"/>
        <w:rPr>
          <w:b/>
          <w:bCs/>
          <w:sz w:val="28"/>
          <w:szCs w:val="28"/>
        </w:rPr>
      </w:pPr>
      <w:r w:rsidRPr="00F65867">
        <w:rPr>
          <w:b/>
          <w:bCs/>
          <w:sz w:val="28"/>
          <w:szCs w:val="28"/>
        </w:rPr>
        <w:t xml:space="preserve">на период </w:t>
      </w:r>
      <w:r w:rsidR="00AD0E49">
        <w:rPr>
          <w:b/>
          <w:bCs/>
          <w:sz w:val="28"/>
          <w:szCs w:val="28"/>
        </w:rPr>
        <w:t xml:space="preserve">с </w:t>
      </w:r>
      <w:r w:rsidR="005D73A4">
        <w:rPr>
          <w:b/>
          <w:bCs/>
          <w:sz w:val="28"/>
          <w:szCs w:val="28"/>
        </w:rPr>
        <w:t>01</w:t>
      </w:r>
      <w:r w:rsidR="005778C9">
        <w:rPr>
          <w:b/>
          <w:bCs/>
          <w:sz w:val="28"/>
          <w:szCs w:val="28"/>
        </w:rPr>
        <w:t>.0</w:t>
      </w:r>
      <w:r w:rsidR="006B1EC1">
        <w:rPr>
          <w:b/>
          <w:bCs/>
          <w:sz w:val="28"/>
          <w:szCs w:val="28"/>
        </w:rPr>
        <w:t>1</w:t>
      </w:r>
      <w:r w:rsidR="005778C9">
        <w:rPr>
          <w:b/>
          <w:bCs/>
          <w:sz w:val="28"/>
          <w:szCs w:val="28"/>
        </w:rPr>
        <w:t>.</w:t>
      </w:r>
      <w:r w:rsidR="00FB4AFD">
        <w:rPr>
          <w:b/>
          <w:bCs/>
          <w:sz w:val="28"/>
          <w:szCs w:val="28"/>
        </w:rPr>
        <w:t>201</w:t>
      </w:r>
      <w:r w:rsidR="002F5CD9">
        <w:rPr>
          <w:b/>
          <w:bCs/>
          <w:sz w:val="28"/>
          <w:szCs w:val="28"/>
        </w:rPr>
        <w:t>9</w:t>
      </w:r>
      <w:r w:rsidR="00FB4AFD">
        <w:rPr>
          <w:b/>
          <w:bCs/>
          <w:sz w:val="28"/>
          <w:szCs w:val="28"/>
        </w:rPr>
        <w:t xml:space="preserve"> по 31.12.202</w:t>
      </w:r>
      <w:r w:rsidR="002F5CD9">
        <w:rPr>
          <w:b/>
          <w:bCs/>
          <w:sz w:val="28"/>
          <w:szCs w:val="28"/>
        </w:rPr>
        <w:t>3</w:t>
      </w:r>
    </w:p>
    <w:p w:rsidR="002F5CD9" w:rsidRPr="00651212" w:rsidRDefault="002F5CD9" w:rsidP="00651212">
      <w:pPr>
        <w:ind w:right="-994"/>
        <w:jc w:val="center"/>
        <w:rPr>
          <w:b/>
          <w:bCs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950"/>
        <w:gridCol w:w="1842"/>
        <w:gridCol w:w="1134"/>
        <w:gridCol w:w="851"/>
        <w:gridCol w:w="709"/>
        <w:gridCol w:w="992"/>
        <w:gridCol w:w="850"/>
        <w:gridCol w:w="993"/>
      </w:tblGrid>
      <w:tr w:rsidR="004F16E1" w:rsidRPr="00916C39" w:rsidTr="004F16E1">
        <w:tc>
          <w:tcPr>
            <w:tcW w:w="1419" w:type="dxa"/>
            <w:vMerge w:val="restart"/>
            <w:shd w:val="clear" w:color="auto" w:fill="auto"/>
            <w:vAlign w:val="center"/>
          </w:tcPr>
          <w:p w:rsidR="004F16E1" w:rsidRPr="00916C39" w:rsidRDefault="004F16E1" w:rsidP="00651212">
            <w:pPr>
              <w:ind w:left="-156" w:right="-108" w:firstLine="156"/>
              <w:jc w:val="center"/>
            </w:pPr>
            <w:proofErr w:type="spellStart"/>
            <w:proofErr w:type="gramStart"/>
            <w:r w:rsidRPr="00916C39">
              <w:t>Наименова-ние</w:t>
            </w:r>
            <w:proofErr w:type="spellEnd"/>
            <w:proofErr w:type="gramEnd"/>
            <w:r w:rsidRPr="00916C39">
              <w:t xml:space="preserve"> </w:t>
            </w:r>
            <w:proofErr w:type="spellStart"/>
            <w:r w:rsidRPr="00916C39">
              <w:t>регу-лируемой</w:t>
            </w:r>
            <w:proofErr w:type="spellEnd"/>
            <w:r w:rsidRPr="00916C39">
              <w:t xml:space="preserve"> организации</w:t>
            </w: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F16E1" w:rsidRPr="00916C39" w:rsidRDefault="004F16E1" w:rsidP="00AC2AFC">
            <w:pPr>
              <w:ind w:right="-2"/>
              <w:jc w:val="center"/>
            </w:pPr>
            <w:r w:rsidRPr="00916C39">
              <w:t>Вид тарифа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4F16E1" w:rsidRPr="00916C39" w:rsidRDefault="004F16E1" w:rsidP="00AC2AFC">
            <w:pPr>
              <w:ind w:right="-2"/>
              <w:jc w:val="center"/>
            </w:pPr>
            <w:r w:rsidRPr="00916C39">
              <w:t>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F16E1" w:rsidRPr="00916C39" w:rsidRDefault="004F16E1" w:rsidP="00AC2AFC">
            <w:pPr>
              <w:ind w:right="-2"/>
              <w:jc w:val="center"/>
            </w:pPr>
            <w:r w:rsidRPr="00916C39">
              <w:t>Вода</w:t>
            </w:r>
          </w:p>
        </w:tc>
        <w:tc>
          <w:tcPr>
            <w:tcW w:w="3402" w:type="dxa"/>
            <w:gridSpan w:val="4"/>
            <w:shd w:val="clear" w:color="auto" w:fill="auto"/>
            <w:vAlign w:val="center"/>
          </w:tcPr>
          <w:p w:rsidR="004F16E1" w:rsidRPr="00916C39" w:rsidRDefault="004F16E1" w:rsidP="007C7114">
            <w:pPr>
              <w:ind w:right="-2"/>
              <w:jc w:val="center"/>
            </w:pPr>
            <w:r w:rsidRPr="00916C39">
              <w:t>Отборный пар давлением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F16E1" w:rsidRPr="00916C39" w:rsidRDefault="004F16E1" w:rsidP="00F30B88">
            <w:pPr>
              <w:ind w:left="-108" w:right="-108" w:hanging="108"/>
              <w:jc w:val="center"/>
            </w:pPr>
            <w:r w:rsidRPr="00916C39">
              <w:t xml:space="preserve">   Острый и </w:t>
            </w:r>
            <w:proofErr w:type="spellStart"/>
            <w:proofErr w:type="gramStart"/>
            <w:r w:rsidRPr="00916C39">
              <w:t>редуци-рован</w:t>
            </w:r>
            <w:proofErr w:type="gramEnd"/>
            <w:r w:rsidRPr="00916C39">
              <w:t>-ный</w:t>
            </w:r>
            <w:proofErr w:type="spellEnd"/>
            <w:r w:rsidRPr="00916C39">
              <w:t xml:space="preserve"> пар</w:t>
            </w:r>
          </w:p>
        </w:tc>
      </w:tr>
      <w:tr w:rsidR="004F16E1" w:rsidRPr="002F5CD9" w:rsidTr="004F16E1">
        <w:trPr>
          <w:trHeight w:val="906"/>
        </w:trPr>
        <w:tc>
          <w:tcPr>
            <w:tcW w:w="1419" w:type="dxa"/>
            <w:vMerge/>
            <w:shd w:val="clear" w:color="auto" w:fill="auto"/>
            <w:vAlign w:val="center"/>
          </w:tcPr>
          <w:p w:rsidR="004F16E1" w:rsidRPr="002F5CD9" w:rsidRDefault="004F16E1" w:rsidP="00F30B88">
            <w:pPr>
              <w:ind w:left="-156" w:right="-125"/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4F16E1" w:rsidRPr="002F5CD9" w:rsidRDefault="004F16E1" w:rsidP="005E4620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4F16E1" w:rsidRPr="00916C39" w:rsidRDefault="004F16E1" w:rsidP="00F30B88">
            <w:pPr>
              <w:ind w:right="-2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916C39" w:rsidRDefault="004F16E1" w:rsidP="00F30B88">
            <w:pPr>
              <w:ind w:right="-2"/>
              <w:jc w:val="center"/>
              <w:rPr>
                <w:vertAlign w:val="superscript"/>
              </w:rPr>
            </w:pPr>
            <w:r w:rsidRPr="00916C39">
              <w:t>от 1,2 до 2,5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916C39" w:rsidRDefault="004F16E1" w:rsidP="00916C39">
            <w:pPr>
              <w:ind w:left="-144" w:right="-103"/>
              <w:jc w:val="center"/>
            </w:pPr>
            <w:r w:rsidRPr="00916C39">
              <w:t>от 2,5 до 7,0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916C39" w:rsidRDefault="004F16E1" w:rsidP="00F30B88">
            <w:pPr>
              <w:ind w:right="-2"/>
              <w:jc w:val="center"/>
            </w:pPr>
            <w:r w:rsidRPr="00916C39">
              <w:t>от 7,0 до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916C39" w:rsidRDefault="004F16E1" w:rsidP="00F30B88">
            <w:pPr>
              <w:ind w:right="-2" w:hanging="108"/>
              <w:jc w:val="center"/>
            </w:pPr>
            <w:r w:rsidRPr="00916C39">
              <w:t>свыше 13,0 кг/см</w:t>
            </w:r>
            <w:r w:rsidRPr="00916C39">
              <w:rPr>
                <w:vertAlign w:val="superscript"/>
              </w:rPr>
              <w:t>2</w:t>
            </w:r>
          </w:p>
        </w:tc>
        <w:tc>
          <w:tcPr>
            <w:tcW w:w="993" w:type="dxa"/>
            <w:vMerge/>
            <w:shd w:val="clear" w:color="auto" w:fill="auto"/>
          </w:tcPr>
          <w:p w:rsidR="004F16E1" w:rsidRPr="002F5CD9" w:rsidRDefault="004F16E1" w:rsidP="00AC2A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4F16E1" w:rsidRPr="002F5CD9" w:rsidTr="004F16E1">
        <w:trPr>
          <w:trHeight w:val="195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F30B88" w:rsidRPr="002F5CD9" w:rsidTr="00916C39">
        <w:trPr>
          <w:trHeight w:val="602"/>
        </w:trPr>
        <w:tc>
          <w:tcPr>
            <w:tcW w:w="1419" w:type="dxa"/>
            <w:vMerge w:val="restart"/>
            <w:shd w:val="clear" w:color="auto" w:fill="auto"/>
            <w:vAlign w:val="center"/>
          </w:tcPr>
          <w:p w:rsidR="00F30B88" w:rsidRPr="00EC6C89" w:rsidRDefault="00561E87" w:rsidP="004062F2">
            <w:pPr>
              <w:ind w:left="-142" w:right="-125"/>
              <w:jc w:val="center"/>
            </w:pPr>
            <w:r w:rsidRPr="00561E87">
              <w:t>ООО ОФ «</w:t>
            </w:r>
            <w:proofErr w:type="spellStart"/>
            <w:r w:rsidRPr="00561E87">
              <w:t>Прокопьевскуголь</w:t>
            </w:r>
            <w:proofErr w:type="spellEnd"/>
            <w:r w:rsidRPr="00561E87">
              <w:t>»</w:t>
            </w:r>
          </w:p>
        </w:tc>
        <w:tc>
          <w:tcPr>
            <w:tcW w:w="9321" w:type="dxa"/>
            <w:gridSpan w:val="8"/>
            <w:shd w:val="clear" w:color="auto" w:fill="auto"/>
            <w:vAlign w:val="center"/>
          </w:tcPr>
          <w:p w:rsidR="00F30B88" w:rsidRPr="00EC6C89" w:rsidRDefault="00F30B88" w:rsidP="00E2016D">
            <w:pPr>
              <w:ind w:right="-994"/>
              <w:jc w:val="center"/>
            </w:pPr>
            <w:r w:rsidRPr="00EC6C89">
              <w:t xml:space="preserve">Для потребителей, в </w:t>
            </w:r>
            <w:r w:rsidR="008C3B8B" w:rsidRPr="00EC6C89">
              <w:t>случае отсутствия дифференциации</w:t>
            </w:r>
            <w:r w:rsidRPr="00EC6C89">
              <w:t xml:space="preserve"> тарифов по схеме</w:t>
            </w:r>
          </w:p>
          <w:p w:rsidR="00F30B88" w:rsidRPr="00EC6C89" w:rsidRDefault="00A91A8C" w:rsidP="008C3B8B">
            <w:pPr>
              <w:ind w:right="-994"/>
              <w:jc w:val="center"/>
            </w:pPr>
            <w:r w:rsidRPr="00EC6C89">
              <w:t>п</w:t>
            </w:r>
            <w:r w:rsidR="00F30B88" w:rsidRPr="00EC6C89">
              <w:t>одключения</w:t>
            </w:r>
            <w:r w:rsidRPr="00EC6C89">
              <w:t xml:space="preserve"> </w:t>
            </w:r>
            <w:r w:rsidR="00F30B88" w:rsidRPr="00EC6C89">
              <w:t>(</w:t>
            </w:r>
            <w:r w:rsidR="008C3B8B" w:rsidRPr="00EC6C89">
              <w:t>без НДС</w:t>
            </w:r>
            <w:r w:rsidR="00F30B88" w:rsidRPr="00EC6C89">
              <w:t>)</w:t>
            </w:r>
          </w:p>
        </w:tc>
      </w:tr>
      <w:tr w:rsidR="004F16E1" w:rsidRPr="002F5CD9" w:rsidTr="00DF2664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F16E1" w:rsidRPr="002A1A2D" w:rsidRDefault="004F16E1" w:rsidP="004F16E1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2A1A2D" w:rsidRDefault="004F16E1" w:rsidP="004F16E1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1352,34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1507,86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1507,86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1543,45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1543,45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1592,61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1592,61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1642,04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1642,04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1699,81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3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4F16E1" w:rsidRPr="002F5CD9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354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4F16E1" w:rsidRPr="00916C39" w:rsidRDefault="004F16E1" w:rsidP="004F16E1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</w:tr>
      <w:tr w:rsidR="004F16E1" w:rsidRPr="002F5CD9" w:rsidTr="004F16E1">
        <w:trPr>
          <w:trHeight w:val="631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4F16E1" w:rsidRPr="00916C39" w:rsidRDefault="004F16E1" w:rsidP="004F16E1">
            <w:pPr>
              <w:ind w:right="-2"/>
              <w:jc w:val="center"/>
            </w:pPr>
            <w:r w:rsidRPr="00916C39">
              <w:t>Ставка за содержание тепловой мощности,</w:t>
            </w:r>
          </w:p>
          <w:p w:rsidR="004F16E1" w:rsidRPr="00916C39" w:rsidRDefault="004F16E1" w:rsidP="004F16E1">
            <w:pPr>
              <w:ind w:right="-2"/>
              <w:jc w:val="center"/>
            </w:pPr>
            <w:r w:rsidRPr="00916C39">
              <w:t>тыс. руб./</w:t>
            </w:r>
          </w:p>
          <w:p w:rsidR="004F16E1" w:rsidRPr="00916C39" w:rsidRDefault="004F16E1" w:rsidP="004F16E1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916C39" w:rsidRDefault="004F16E1" w:rsidP="004F16E1">
            <w:pPr>
              <w:jc w:val="center"/>
            </w:pPr>
            <w:r w:rsidRPr="00916C39">
              <w:t>x</w:t>
            </w:r>
          </w:p>
        </w:tc>
      </w:tr>
      <w:tr w:rsidR="004F16E1" w:rsidRPr="002F5CD9" w:rsidTr="00916C39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321" w:type="dxa"/>
            <w:gridSpan w:val="8"/>
            <w:shd w:val="clear" w:color="auto" w:fill="auto"/>
          </w:tcPr>
          <w:p w:rsidR="004F16E1" w:rsidRPr="00EC6C89" w:rsidRDefault="004F16E1" w:rsidP="004F16E1">
            <w:pPr>
              <w:ind w:right="-2"/>
              <w:jc w:val="center"/>
            </w:pPr>
            <w:r w:rsidRPr="00EC6C89">
              <w:t>Население (с НДС) *</w:t>
            </w:r>
          </w:p>
        </w:tc>
      </w:tr>
      <w:tr w:rsidR="004F16E1" w:rsidRPr="002F5CD9" w:rsidTr="00C541A9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auto"/>
            <w:vAlign w:val="center"/>
          </w:tcPr>
          <w:p w:rsidR="004F16E1" w:rsidRPr="002A1A2D" w:rsidRDefault="004F16E1" w:rsidP="004F16E1">
            <w:pPr>
              <w:ind w:left="-107" w:right="-2"/>
              <w:jc w:val="center"/>
              <w:rPr>
                <w:sz w:val="22"/>
                <w:szCs w:val="22"/>
              </w:rPr>
            </w:pPr>
            <w:proofErr w:type="spellStart"/>
            <w:r w:rsidRPr="002A1A2D">
              <w:rPr>
                <w:sz w:val="22"/>
                <w:szCs w:val="22"/>
              </w:rPr>
              <w:t>Одноставочный</w:t>
            </w:r>
            <w:proofErr w:type="spellEnd"/>
          </w:p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2A1A2D" w:rsidRDefault="004F16E1" w:rsidP="004F16E1">
            <w:pPr>
              <w:ind w:right="-9"/>
              <w:jc w:val="center"/>
              <w:rPr>
                <w:sz w:val="22"/>
                <w:szCs w:val="22"/>
                <w:lang w:eastAsia="ru-RU"/>
              </w:rPr>
            </w:pPr>
            <w:r w:rsidRPr="002A1A2D">
              <w:rPr>
                <w:sz w:val="22"/>
                <w:szCs w:val="22"/>
                <w:lang w:eastAsia="ru-RU"/>
              </w:rPr>
              <w:t>с 01.01.2019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1622,81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01.07.2019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1809,43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1809,43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1852,14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1852,14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1911,13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1911,13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1970,45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01.01.202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>
              <w:t>1970,45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2A1A2D">
              <w:rPr>
                <w:sz w:val="22"/>
                <w:szCs w:val="22"/>
                <w:lang w:eastAsia="ru-RU"/>
              </w:rPr>
              <w:t>с 01.07.202</w:t>
            </w:r>
            <w:r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Default="004F16E1" w:rsidP="004F16E1">
            <w:pPr>
              <w:jc w:val="center"/>
            </w:pPr>
            <w:r>
              <w:t>2039,77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4F16E1" w:rsidRPr="002F5CD9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2F5CD9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EE25EC">
        <w:trPr>
          <w:trHeight w:val="157"/>
        </w:trPr>
        <w:tc>
          <w:tcPr>
            <w:tcW w:w="14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2A1A2D">
              <w:rPr>
                <w:bCs/>
                <w:color w:val="000000"/>
                <w:kern w:val="32"/>
                <w:sz w:val="22"/>
                <w:szCs w:val="22"/>
              </w:rPr>
              <w:lastRenderedPageBreak/>
              <w:t>1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16E1" w:rsidRPr="002A1A2D" w:rsidRDefault="004F16E1" w:rsidP="004F16E1">
            <w:pPr>
              <w:ind w:right="-2"/>
              <w:jc w:val="center"/>
              <w:rPr>
                <w:sz w:val="22"/>
                <w:szCs w:val="22"/>
              </w:rPr>
            </w:pPr>
            <w:r w:rsidRPr="002A1A2D">
              <w:rPr>
                <w:sz w:val="22"/>
                <w:szCs w:val="22"/>
              </w:rPr>
              <w:t>9</w:t>
            </w:r>
          </w:p>
        </w:tc>
      </w:tr>
      <w:tr w:rsidR="004F16E1" w:rsidRPr="002F5CD9" w:rsidTr="004F16E1">
        <w:trPr>
          <w:trHeight w:val="390"/>
        </w:trPr>
        <w:tc>
          <w:tcPr>
            <w:tcW w:w="1419" w:type="dxa"/>
            <w:vMerge w:val="restart"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</w:tcPr>
          <w:p w:rsidR="004F16E1" w:rsidRPr="00916C39" w:rsidRDefault="004F16E1" w:rsidP="004F16E1">
            <w:pPr>
              <w:ind w:right="-2"/>
              <w:jc w:val="center"/>
            </w:pPr>
            <w:r w:rsidRPr="00916C39">
              <w:t xml:space="preserve">Ставка за тепловую </w:t>
            </w:r>
            <w:proofErr w:type="spellStart"/>
            <w:proofErr w:type="gramStart"/>
            <w:r w:rsidRPr="00916C39">
              <w:t>энер</w:t>
            </w:r>
            <w:r>
              <w:t>-</w:t>
            </w:r>
            <w:r w:rsidRPr="00916C39">
              <w:t>гию</w:t>
            </w:r>
            <w:proofErr w:type="spellEnd"/>
            <w:proofErr w:type="gramEnd"/>
            <w:r w:rsidRPr="00916C39">
              <w:t>, руб./Гкал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  <w:tr w:rsidR="004F16E1" w:rsidRPr="002F5CD9" w:rsidTr="004F16E1">
        <w:trPr>
          <w:trHeight w:val="516"/>
        </w:trPr>
        <w:tc>
          <w:tcPr>
            <w:tcW w:w="1419" w:type="dxa"/>
            <w:vMerge/>
            <w:shd w:val="clear" w:color="auto" w:fill="auto"/>
          </w:tcPr>
          <w:p w:rsidR="004F16E1" w:rsidRPr="002F5CD9" w:rsidRDefault="004F16E1" w:rsidP="004F16E1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4F16E1" w:rsidRPr="00916C39" w:rsidRDefault="004F16E1" w:rsidP="004F16E1">
            <w:pPr>
              <w:ind w:right="-2"/>
              <w:jc w:val="center"/>
            </w:pPr>
            <w:r w:rsidRPr="00916C39">
              <w:t xml:space="preserve">Ставка за содержание тепловой мощности, </w:t>
            </w:r>
          </w:p>
          <w:p w:rsidR="004F16E1" w:rsidRPr="00916C39" w:rsidRDefault="004F16E1" w:rsidP="004F16E1">
            <w:pPr>
              <w:ind w:right="-2"/>
              <w:jc w:val="center"/>
            </w:pPr>
            <w:r w:rsidRPr="00916C39">
              <w:t>тыс. руб./</w:t>
            </w:r>
          </w:p>
          <w:p w:rsidR="004F16E1" w:rsidRPr="00916C39" w:rsidRDefault="004F16E1" w:rsidP="004F16E1">
            <w:pPr>
              <w:ind w:right="-2"/>
              <w:jc w:val="center"/>
            </w:pPr>
            <w:r w:rsidRPr="00916C39">
              <w:t>Гкал/ч в мес.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F16E1" w:rsidRPr="00EC6C89" w:rsidRDefault="004F16E1" w:rsidP="004F16E1">
            <w:pPr>
              <w:jc w:val="center"/>
            </w:pPr>
            <w:r w:rsidRPr="00EC6C89">
              <w:t>x</w:t>
            </w:r>
          </w:p>
        </w:tc>
      </w:tr>
    </w:tbl>
    <w:p w:rsidR="004F16E1" w:rsidRDefault="004F16E1" w:rsidP="00916C39">
      <w:pPr>
        <w:ind w:right="-1136" w:firstLine="567"/>
        <w:jc w:val="both"/>
        <w:rPr>
          <w:sz w:val="26"/>
          <w:szCs w:val="26"/>
        </w:rPr>
      </w:pPr>
    </w:p>
    <w:p w:rsidR="00885B39" w:rsidRPr="004F16E1" w:rsidRDefault="00FB6390" w:rsidP="00916C39">
      <w:pPr>
        <w:ind w:right="-1136" w:firstLine="567"/>
        <w:jc w:val="both"/>
        <w:rPr>
          <w:sz w:val="26"/>
          <w:szCs w:val="26"/>
        </w:rPr>
      </w:pPr>
      <w:r w:rsidRPr="00F30B88">
        <w:rPr>
          <w:sz w:val="26"/>
          <w:szCs w:val="26"/>
        </w:rPr>
        <w:t>* Выделяется в целях реализации пункта 6 статьи 168 Налогового кодекса Российской Федерации (часть вторая).</w:t>
      </w:r>
    </w:p>
    <w:sectPr w:rsidR="00885B39" w:rsidRPr="004F16E1" w:rsidSect="00916C39">
      <w:pgSz w:w="11906" w:h="16838" w:code="9"/>
      <w:pgMar w:top="2" w:right="1701" w:bottom="567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6E53" w:rsidRDefault="00A46E53">
      <w:r>
        <w:separator/>
      </w:r>
    </w:p>
  </w:endnote>
  <w:endnote w:type="continuationSeparator" w:id="0">
    <w:p w:rsidR="00A46E53" w:rsidRDefault="00A4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6E53" w:rsidRDefault="00A46E53">
      <w:r>
        <w:separator/>
      </w:r>
    </w:p>
  </w:footnote>
  <w:footnote w:type="continuationSeparator" w:id="0">
    <w:p w:rsidR="00A46E53" w:rsidRDefault="00A4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61E87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765B27" w:rsidRDefault="001F72B2" w:rsidP="001F72B2">
    <w:pPr>
      <w:pStyle w:val="a3"/>
      <w:jc w:val="center"/>
      <w:rPr>
        <w:lang w:val="ru-RU"/>
      </w:rPr>
    </w:pPr>
    <w:r>
      <w:rPr>
        <w:lang w:val="ru-RU"/>
      </w:rPr>
      <w:t xml:space="preserve">                             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3"/>
  </w:num>
  <w:num w:numId="7">
    <w:abstractNumId w:val="8"/>
  </w:num>
  <w:num w:numId="8">
    <w:abstractNumId w:val="4"/>
  </w:num>
  <w:num w:numId="9">
    <w:abstractNumId w:val="0"/>
  </w:num>
  <w:num w:numId="10">
    <w:abstractNumId w:val="14"/>
  </w:num>
  <w:num w:numId="11">
    <w:abstractNumId w:val="11"/>
  </w:num>
  <w:num w:numId="12">
    <w:abstractNumId w:val="15"/>
  </w:num>
  <w:num w:numId="13">
    <w:abstractNumId w:val="16"/>
  </w:num>
  <w:num w:numId="14">
    <w:abstractNumId w:val="12"/>
  </w:num>
  <w:num w:numId="15">
    <w:abstractNumId w:val="17"/>
  </w:num>
  <w:num w:numId="16">
    <w:abstractNumId w:val="2"/>
  </w:num>
  <w:num w:numId="17">
    <w:abstractNumId w:val="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E3E"/>
    <w:rsid w:val="00051229"/>
    <w:rsid w:val="00051B5F"/>
    <w:rsid w:val="00051C33"/>
    <w:rsid w:val="000529C2"/>
    <w:rsid w:val="000574DE"/>
    <w:rsid w:val="00060545"/>
    <w:rsid w:val="00060ECD"/>
    <w:rsid w:val="00067B1B"/>
    <w:rsid w:val="000710BC"/>
    <w:rsid w:val="0007454B"/>
    <w:rsid w:val="00074E2B"/>
    <w:rsid w:val="00077B6C"/>
    <w:rsid w:val="00081C75"/>
    <w:rsid w:val="00084E10"/>
    <w:rsid w:val="00084E7F"/>
    <w:rsid w:val="00084F70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10E9"/>
    <w:rsid w:val="000D4EDB"/>
    <w:rsid w:val="000E0FED"/>
    <w:rsid w:val="000E1864"/>
    <w:rsid w:val="000E2355"/>
    <w:rsid w:val="000E3A53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1434"/>
    <w:rsid w:val="00142C13"/>
    <w:rsid w:val="0015160D"/>
    <w:rsid w:val="00151ED3"/>
    <w:rsid w:val="00155415"/>
    <w:rsid w:val="0015621A"/>
    <w:rsid w:val="00157955"/>
    <w:rsid w:val="00161200"/>
    <w:rsid w:val="00167A50"/>
    <w:rsid w:val="00170F95"/>
    <w:rsid w:val="00171170"/>
    <w:rsid w:val="00171233"/>
    <w:rsid w:val="00172FC2"/>
    <w:rsid w:val="0017301A"/>
    <w:rsid w:val="001734D5"/>
    <w:rsid w:val="001745E3"/>
    <w:rsid w:val="0017781D"/>
    <w:rsid w:val="00180527"/>
    <w:rsid w:val="001841BC"/>
    <w:rsid w:val="00185579"/>
    <w:rsid w:val="001867F4"/>
    <w:rsid w:val="001976C0"/>
    <w:rsid w:val="001A3CFD"/>
    <w:rsid w:val="001A4753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72B2"/>
    <w:rsid w:val="002003F7"/>
    <w:rsid w:val="00200ACB"/>
    <w:rsid w:val="00201729"/>
    <w:rsid w:val="002026A6"/>
    <w:rsid w:val="0020610F"/>
    <w:rsid w:val="002066C9"/>
    <w:rsid w:val="002106F9"/>
    <w:rsid w:val="00211F84"/>
    <w:rsid w:val="002135F3"/>
    <w:rsid w:val="0021633C"/>
    <w:rsid w:val="002205FC"/>
    <w:rsid w:val="00220DC5"/>
    <w:rsid w:val="00220EF8"/>
    <w:rsid w:val="00224AB4"/>
    <w:rsid w:val="00227A77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C8C"/>
    <w:rsid w:val="00291581"/>
    <w:rsid w:val="0029259E"/>
    <w:rsid w:val="00294F4C"/>
    <w:rsid w:val="00296372"/>
    <w:rsid w:val="00296D2B"/>
    <w:rsid w:val="00296F4A"/>
    <w:rsid w:val="00297DD2"/>
    <w:rsid w:val="002A0E38"/>
    <w:rsid w:val="002A78FC"/>
    <w:rsid w:val="002B2484"/>
    <w:rsid w:val="002B372C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CD9"/>
    <w:rsid w:val="002F5DCD"/>
    <w:rsid w:val="00302E0E"/>
    <w:rsid w:val="00303806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18C0"/>
    <w:rsid w:val="00375EC1"/>
    <w:rsid w:val="00376B0C"/>
    <w:rsid w:val="00390B3A"/>
    <w:rsid w:val="003945A8"/>
    <w:rsid w:val="00396F86"/>
    <w:rsid w:val="003A2201"/>
    <w:rsid w:val="003A24FD"/>
    <w:rsid w:val="003A30E0"/>
    <w:rsid w:val="003A45EB"/>
    <w:rsid w:val="003A5B57"/>
    <w:rsid w:val="003A5E74"/>
    <w:rsid w:val="003A5ECE"/>
    <w:rsid w:val="003B21B3"/>
    <w:rsid w:val="003B289C"/>
    <w:rsid w:val="003B2A78"/>
    <w:rsid w:val="003C22E7"/>
    <w:rsid w:val="003C6C28"/>
    <w:rsid w:val="003C77BC"/>
    <w:rsid w:val="003D0639"/>
    <w:rsid w:val="003E2CFE"/>
    <w:rsid w:val="003E30BF"/>
    <w:rsid w:val="003E46C4"/>
    <w:rsid w:val="003E6921"/>
    <w:rsid w:val="003F0C47"/>
    <w:rsid w:val="003F15B4"/>
    <w:rsid w:val="003F305E"/>
    <w:rsid w:val="00403565"/>
    <w:rsid w:val="0040360E"/>
    <w:rsid w:val="004053E6"/>
    <w:rsid w:val="00405B1F"/>
    <w:rsid w:val="004062F2"/>
    <w:rsid w:val="00407DCE"/>
    <w:rsid w:val="00412354"/>
    <w:rsid w:val="00421330"/>
    <w:rsid w:val="00423B65"/>
    <w:rsid w:val="004255D5"/>
    <w:rsid w:val="00426BD2"/>
    <w:rsid w:val="004417D8"/>
    <w:rsid w:val="00443E12"/>
    <w:rsid w:val="00445A6F"/>
    <w:rsid w:val="00453404"/>
    <w:rsid w:val="00453F2C"/>
    <w:rsid w:val="00457F6B"/>
    <w:rsid w:val="0046569A"/>
    <w:rsid w:val="00470343"/>
    <w:rsid w:val="00473777"/>
    <w:rsid w:val="00474EB3"/>
    <w:rsid w:val="00476B45"/>
    <w:rsid w:val="0047749E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36BA"/>
    <w:rsid w:val="004B6A9E"/>
    <w:rsid w:val="004B6FDE"/>
    <w:rsid w:val="004C7E50"/>
    <w:rsid w:val="004D1523"/>
    <w:rsid w:val="004E1B80"/>
    <w:rsid w:val="004E411F"/>
    <w:rsid w:val="004E5228"/>
    <w:rsid w:val="004F0C77"/>
    <w:rsid w:val="004F16E1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0B15"/>
    <w:rsid w:val="00561E87"/>
    <w:rsid w:val="005647D1"/>
    <w:rsid w:val="00567831"/>
    <w:rsid w:val="00570705"/>
    <w:rsid w:val="0057077F"/>
    <w:rsid w:val="00575EA5"/>
    <w:rsid w:val="005778C9"/>
    <w:rsid w:val="00583368"/>
    <w:rsid w:val="00586D9B"/>
    <w:rsid w:val="00587872"/>
    <w:rsid w:val="00591301"/>
    <w:rsid w:val="005915B8"/>
    <w:rsid w:val="00593954"/>
    <w:rsid w:val="005950FD"/>
    <w:rsid w:val="005969BC"/>
    <w:rsid w:val="005A0419"/>
    <w:rsid w:val="005A1C76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D1348"/>
    <w:rsid w:val="005D14D6"/>
    <w:rsid w:val="005D26E2"/>
    <w:rsid w:val="005D2BFB"/>
    <w:rsid w:val="005D73A4"/>
    <w:rsid w:val="005E1778"/>
    <w:rsid w:val="005E4620"/>
    <w:rsid w:val="005E5DCD"/>
    <w:rsid w:val="005E60DE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23BDF"/>
    <w:rsid w:val="0063326C"/>
    <w:rsid w:val="00634749"/>
    <w:rsid w:val="006374DA"/>
    <w:rsid w:val="00637A95"/>
    <w:rsid w:val="00640C68"/>
    <w:rsid w:val="00642C8C"/>
    <w:rsid w:val="00643CC7"/>
    <w:rsid w:val="006477E8"/>
    <w:rsid w:val="00650157"/>
    <w:rsid w:val="00651212"/>
    <w:rsid w:val="006520F5"/>
    <w:rsid w:val="00652D8D"/>
    <w:rsid w:val="0065765B"/>
    <w:rsid w:val="0065797F"/>
    <w:rsid w:val="00660B48"/>
    <w:rsid w:val="00661EE1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1ACF"/>
    <w:rsid w:val="006A3B3B"/>
    <w:rsid w:val="006B1EC1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D6BB0"/>
    <w:rsid w:val="006D749E"/>
    <w:rsid w:val="006E1749"/>
    <w:rsid w:val="006E60FC"/>
    <w:rsid w:val="006F0059"/>
    <w:rsid w:val="006F1702"/>
    <w:rsid w:val="006F28FC"/>
    <w:rsid w:val="006F2BCB"/>
    <w:rsid w:val="006F51EC"/>
    <w:rsid w:val="00700269"/>
    <w:rsid w:val="0071070C"/>
    <w:rsid w:val="00710E02"/>
    <w:rsid w:val="00714F7C"/>
    <w:rsid w:val="0072474C"/>
    <w:rsid w:val="00736953"/>
    <w:rsid w:val="007375A8"/>
    <w:rsid w:val="00737C1F"/>
    <w:rsid w:val="00742E3A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0F71"/>
    <w:rsid w:val="0077342E"/>
    <w:rsid w:val="00776E39"/>
    <w:rsid w:val="00777731"/>
    <w:rsid w:val="00783E5E"/>
    <w:rsid w:val="007848F2"/>
    <w:rsid w:val="00785512"/>
    <w:rsid w:val="007A3349"/>
    <w:rsid w:val="007A4D7C"/>
    <w:rsid w:val="007A7EC6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57A5"/>
    <w:rsid w:val="007D61B6"/>
    <w:rsid w:val="007E2138"/>
    <w:rsid w:val="007E778B"/>
    <w:rsid w:val="007E7E98"/>
    <w:rsid w:val="007F2DE3"/>
    <w:rsid w:val="007F3B98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26696"/>
    <w:rsid w:val="008341E8"/>
    <w:rsid w:val="00841208"/>
    <w:rsid w:val="00854288"/>
    <w:rsid w:val="0085476C"/>
    <w:rsid w:val="00855D09"/>
    <w:rsid w:val="0086026D"/>
    <w:rsid w:val="00862705"/>
    <w:rsid w:val="00865A4A"/>
    <w:rsid w:val="00870937"/>
    <w:rsid w:val="00871C61"/>
    <w:rsid w:val="00872E01"/>
    <w:rsid w:val="00875DB1"/>
    <w:rsid w:val="00875E85"/>
    <w:rsid w:val="00877312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2287"/>
    <w:rsid w:val="008C3B8B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16C39"/>
    <w:rsid w:val="0092276F"/>
    <w:rsid w:val="00923D2A"/>
    <w:rsid w:val="00925DB6"/>
    <w:rsid w:val="0092667E"/>
    <w:rsid w:val="00934275"/>
    <w:rsid w:val="009356D3"/>
    <w:rsid w:val="009414EB"/>
    <w:rsid w:val="00942FC6"/>
    <w:rsid w:val="0094416B"/>
    <w:rsid w:val="009442B2"/>
    <w:rsid w:val="009451D6"/>
    <w:rsid w:val="00945DB9"/>
    <w:rsid w:val="0094734B"/>
    <w:rsid w:val="009510BF"/>
    <w:rsid w:val="00951906"/>
    <w:rsid w:val="009523E3"/>
    <w:rsid w:val="00955771"/>
    <w:rsid w:val="009569C0"/>
    <w:rsid w:val="00957024"/>
    <w:rsid w:val="0095778F"/>
    <w:rsid w:val="009674D4"/>
    <w:rsid w:val="00971DDA"/>
    <w:rsid w:val="00974E23"/>
    <w:rsid w:val="009769B9"/>
    <w:rsid w:val="009805E0"/>
    <w:rsid w:val="009843C0"/>
    <w:rsid w:val="00985D6F"/>
    <w:rsid w:val="009903BD"/>
    <w:rsid w:val="009906D8"/>
    <w:rsid w:val="00990CBE"/>
    <w:rsid w:val="00993B98"/>
    <w:rsid w:val="009955D7"/>
    <w:rsid w:val="00996A45"/>
    <w:rsid w:val="009A0B7F"/>
    <w:rsid w:val="009A570E"/>
    <w:rsid w:val="009A5912"/>
    <w:rsid w:val="009A5BA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0A"/>
    <w:rsid w:val="009F4989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46E53"/>
    <w:rsid w:val="00A520CB"/>
    <w:rsid w:val="00A52552"/>
    <w:rsid w:val="00A55A7B"/>
    <w:rsid w:val="00A721EB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71A4"/>
    <w:rsid w:val="00AC1C59"/>
    <w:rsid w:val="00AC270B"/>
    <w:rsid w:val="00AC2AFC"/>
    <w:rsid w:val="00AC6610"/>
    <w:rsid w:val="00AD0871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0F16"/>
    <w:rsid w:val="00B327CE"/>
    <w:rsid w:val="00B33909"/>
    <w:rsid w:val="00B33AD6"/>
    <w:rsid w:val="00B37F36"/>
    <w:rsid w:val="00B45488"/>
    <w:rsid w:val="00B45F22"/>
    <w:rsid w:val="00B51B1A"/>
    <w:rsid w:val="00B562ED"/>
    <w:rsid w:val="00B61C40"/>
    <w:rsid w:val="00B64058"/>
    <w:rsid w:val="00B7057C"/>
    <w:rsid w:val="00B71A02"/>
    <w:rsid w:val="00B71CFF"/>
    <w:rsid w:val="00B740D9"/>
    <w:rsid w:val="00B9005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2227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35F0"/>
    <w:rsid w:val="00C06B2F"/>
    <w:rsid w:val="00C07EE2"/>
    <w:rsid w:val="00C20BE1"/>
    <w:rsid w:val="00C227F5"/>
    <w:rsid w:val="00C27262"/>
    <w:rsid w:val="00C33EBF"/>
    <w:rsid w:val="00C33F43"/>
    <w:rsid w:val="00C34729"/>
    <w:rsid w:val="00C35817"/>
    <w:rsid w:val="00C402B3"/>
    <w:rsid w:val="00C4065F"/>
    <w:rsid w:val="00C4272A"/>
    <w:rsid w:val="00C56BC5"/>
    <w:rsid w:val="00C56D14"/>
    <w:rsid w:val="00C64E5F"/>
    <w:rsid w:val="00C652F5"/>
    <w:rsid w:val="00C712E9"/>
    <w:rsid w:val="00C72109"/>
    <w:rsid w:val="00C7653C"/>
    <w:rsid w:val="00C779D1"/>
    <w:rsid w:val="00C8406E"/>
    <w:rsid w:val="00C92DAD"/>
    <w:rsid w:val="00C958A8"/>
    <w:rsid w:val="00CA21F7"/>
    <w:rsid w:val="00CA5C54"/>
    <w:rsid w:val="00CA6BAF"/>
    <w:rsid w:val="00CB2D67"/>
    <w:rsid w:val="00CB3047"/>
    <w:rsid w:val="00CB542B"/>
    <w:rsid w:val="00CB5BA8"/>
    <w:rsid w:val="00CC42BC"/>
    <w:rsid w:val="00CC5F4D"/>
    <w:rsid w:val="00CD6CD9"/>
    <w:rsid w:val="00CD7589"/>
    <w:rsid w:val="00CD7A08"/>
    <w:rsid w:val="00CE2BD2"/>
    <w:rsid w:val="00CE2FB0"/>
    <w:rsid w:val="00CE48F0"/>
    <w:rsid w:val="00CF5DF1"/>
    <w:rsid w:val="00D01C38"/>
    <w:rsid w:val="00D02DE3"/>
    <w:rsid w:val="00D035F9"/>
    <w:rsid w:val="00D100E0"/>
    <w:rsid w:val="00D10271"/>
    <w:rsid w:val="00D1623A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271D1"/>
    <w:rsid w:val="00D327D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23F5"/>
    <w:rsid w:val="00D76D54"/>
    <w:rsid w:val="00D80A63"/>
    <w:rsid w:val="00D97EED"/>
    <w:rsid w:val="00DA274F"/>
    <w:rsid w:val="00DA43DD"/>
    <w:rsid w:val="00DA4D84"/>
    <w:rsid w:val="00DA6331"/>
    <w:rsid w:val="00DA714D"/>
    <w:rsid w:val="00DA7191"/>
    <w:rsid w:val="00DB115A"/>
    <w:rsid w:val="00DB3CDD"/>
    <w:rsid w:val="00DB7431"/>
    <w:rsid w:val="00DC1267"/>
    <w:rsid w:val="00DC1C44"/>
    <w:rsid w:val="00DC417E"/>
    <w:rsid w:val="00DC4283"/>
    <w:rsid w:val="00DE0E03"/>
    <w:rsid w:val="00DE3AC4"/>
    <w:rsid w:val="00DE4CFD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23E2"/>
    <w:rsid w:val="00E0392E"/>
    <w:rsid w:val="00E057FB"/>
    <w:rsid w:val="00E11399"/>
    <w:rsid w:val="00E16DA8"/>
    <w:rsid w:val="00E2016D"/>
    <w:rsid w:val="00E23916"/>
    <w:rsid w:val="00E23F4C"/>
    <w:rsid w:val="00E24E33"/>
    <w:rsid w:val="00E26D6D"/>
    <w:rsid w:val="00E3536E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461D"/>
    <w:rsid w:val="00E84FA7"/>
    <w:rsid w:val="00E87AD5"/>
    <w:rsid w:val="00E91DED"/>
    <w:rsid w:val="00EA31EA"/>
    <w:rsid w:val="00EA49A2"/>
    <w:rsid w:val="00EA6BDC"/>
    <w:rsid w:val="00EB2B9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6C89"/>
    <w:rsid w:val="00ED096F"/>
    <w:rsid w:val="00ED37D8"/>
    <w:rsid w:val="00ED4982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3071A"/>
    <w:rsid w:val="00F30B88"/>
    <w:rsid w:val="00F3426A"/>
    <w:rsid w:val="00F35A0B"/>
    <w:rsid w:val="00F40F03"/>
    <w:rsid w:val="00F42442"/>
    <w:rsid w:val="00F43845"/>
    <w:rsid w:val="00F4552D"/>
    <w:rsid w:val="00F46B1F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674A7"/>
    <w:rsid w:val="00F7647A"/>
    <w:rsid w:val="00F7668C"/>
    <w:rsid w:val="00F963F4"/>
    <w:rsid w:val="00F9784B"/>
    <w:rsid w:val="00FA5969"/>
    <w:rsid w:val="00FB00B6"/>
    <w:rsid w:val="00FB0BD6"/>
    <w:rsid w:val="00FB0C22"/>
    <w:rsid w:val="00FB332D"/>
    <w:rsid w:val="00FB3394"/>
    <w:rsid w:val="00FB3FE2"/>
    <w:rsid w:val="00FB4AFD"/>
    <w:rsid w:val="00FB595A"/>
    <w:rsid w:val="00FB6390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6E4B48"/>
  <w15:docId w15:val="{49D3F8D6-BFDA-4825-886D-FB6AE596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2EF94-40CC-4902-B502-E76E9AEA7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13</cp:revision>
  <cp:lastPrinted>2017-11-14T07:11:00Z</cp:lastPrinted>
  <dcterms:created xsi:type="dcterms:W3CDTF">2018-09-27T09:17:00Z</dcterms:created>
  <dcterms:modified xsi:type="dcterms:W3CDTF">2019-01-10T11:59:00Z</dcterms:modified>
</cp:coreProperties>
</file>