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posOffset>3446780</wp:posOffset>
            </wp:positionH>
            <wp:positionV relativeFrom="page">
              <wp:posOffset>457200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6077D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C3E0F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CC3E0F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6077D">
        <w:rPr>
          <w:sz w:val="28"/>
          <w:szCs w:val="28"/>
          <w:lang w:eastAsia="ru-RU"/>
        </w:rPr>
        <w:t>89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4C74E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D909B9" w:rsidP="005449B8">
      <w:pPr>
        <w:tabs>
          <w:tab w:val="left" w:pos="4253"/>
        </w:tabs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 15.09.2017 № 200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CC3E0F" w:rsidRDefault="00524BCA" w:rsidP="005037FC">
      <w:pPr>
        <w:jc w:val="center"/>
        <w:rPr>
          <w:b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5037FC">
        <w:rPr>
          <w:b/>
          <w:bCs/>
          <w:kern w:val="32"/>
          <w:sz w:val="28"/>
          <w:szCs w:val="28"/>
        </w:rPr>
        <w:t xml:space="preserve">               </w:t>
      </w:r>
      <w:r w:rsidRPr="00D93AA7">
        <w:rPr>
          <w:b/>
          <w:bCs/>
          <w:kern w:val="32"/>
          <w:sz w:val="28"/>
          <w:szCs w:val="28"/>
        </w:rPr>
        <w:t>и об у</w:t>
      </w:r>
      <w:r w:rsidR="00A029E1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5037FC">
        <w:rPr>
          <w:b/>
          <w:sz w:val="28"/>
          <w:szCs w:val="28"/>
        </w:rPr>
        <w:t>МП Анжеро-Судженского городского округа</w:t>
      </w:r>
      <w:r w:rsidR="005037FC" w:rsidRPr="00737DF5">
        <w:rPr>
          <w:b/>
          <w:sz w:val="28"/>
          <w:szCs w:val="28"/>
        </w:rPr>
        <w:t xml:space="preserve"> «</w:t>
      </w:r>
      <w:r w:rsidR="005037FC">
        <w:rPr>
          <w:b/>
          <w:sz w:val="28"/>
          <w:szCs w:val="28"/>
        </w:rPr>
        <w:t xml:space="preserve">Коммунальное Спецавтохозяйство» </w:t>
      </w:r>
      <w:r w:rsidR="005037FC" w:rsidRPr="007E6D97">
        <w:rPr>
          <w:b/>
          <w:sz w:val="28"/>
          <w:szCs w:val="28"/>
        </w:rPr>
        <w:t>(г. Анжеро-Судженск)</w:t>
      </w:r>
      <w:r w:rsidR="00D909B9">
        <w:rPr>
          <w:b/>
          <w:sz w:val="28"/>
          <w:szCs w:val="28"/>
        </w:rPr>
        <w:t>»</w:t>
      </w:r>
      <w:r w:rsidR="00CC3E0F">
        <w:rPr>
          <w:b/>
          <w:sz w:val="28"/>
          <w:szCs w:val="28"/>
        </w:rPr>
        <w:t xml:space="preserve"> </w:t>
      </w:r>
    </w:p>
    <w:p w:rsidR="005037FC" w:rsidRPr="007E6D97" w:rsidRDefault="00CC3E0F" w:rsidP="00503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части 2019 года</w:t>
      </w:r>
    </w:p>
    <w:bookmarkEnd w:id="0"/>
    <w:p w:rsidR="00524BCA" w:rsidRPr="004C74E9" w:rsidRDefault="00524BCA" w:rsidP="00524BCA">
      <w:pPr>
        <w:jc w:val="center"/>
        <w:rPr>
          <w:bCs/>
          <w:kern w:val="32"/>
          <w:sz w:val="22"/>
          <w:szCs w:val="28"/>
        </w:rPr>
      </w:pPr>
    </w:p>
    <w:p w:rsidR="004C74E9" w:rsidRPr="00091D31" w:rsidRDefault="004C74E9" w:rsidP="004C74E9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CC3E0F" w:rsidRDefault="00CC3E0F" w:rsidP="00CC3E0F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постановлени</w:t>
      </w:r>
      <w:r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Pr="008136B7">
        <w:rPr>
          <w:bCs/>
          <w:kern w:val="32"/>
          <w:sz w:val="28"/>
          <w:szCs w:val="28"/>
        </w:rPr>
        <w:t>от 15.09.2017 № 200</w:t>
      </w:r>
      <w:r>
        <w:rPr>
          <w:bCs/>
          <w:kern w:val="32"/>
          <w:sz w:val="28"/>
          <w:szCs w:val="28"/>
        </w:rPr>
        <w:t xml:space="preserve"> </w:t>
      </w:r>
      <w:r w:rsidRPr="008136B7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8136B7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и об утверждении предельных тарифов </w:t>
      </w:r>
      <w:r>
        <w:rPr>
          <w:bCs/>
          <w:kern w:val="32"/>
          <w:sz w:val="28"/>
          <w:szCs w:val="28"/>
        </w:rPr>
        <w:t xml:space="preserve">                      </w:t>
      </w:r>
      <w:r w:rsidRPr="008136B7">
        <w:rPr>
          <w:bCs/>
          <w:kern w:val="32"/>
          <w:sz w:val="28"/>
          <w:szCs w:val="28"/>
        </w:rPr>
        <w:t xml:space="preserve">на захоронение твердых коммунальных отходов МП Анжеро-Судженского городского округа «Коммунальное Спецавтохозяйство» </w:t>
      </w:r>
      <w:r>
        <w:rPr>
          <w:bCs/>
          <w:kern w:val="32"/>
          <w:sz w:val="28"/>
          <w:szCs w:val="28"/>
        </w:rPr>
        <w:t xml:space="preserve">                                           </w:t>
      </w:r>
      <w:r w:rsidRPr="008136B7">
        <w:rPr>
          <w:bCs/>
          <w:kern w:val="32"/>
          <w:sz w:val="28"/>
          <w:szCs w:val="28"/>
        </w:rPr>
        <w:t>(г. Анжеро-Судженск)»</w:t>
      </w:r>
      <w:r>
        <w:rPr>
          <w:bCs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области от 12.07.2018 № 148,           от 17.12.2018 № 534)</w:t>
      </w:r>
      <w:r w:rsidRPr="008136B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следующие изменения:</w:t>
      </w:r>
    </w:p>
    <w:p w:rsidR="00CC3E0F" w:rsidRDefault="00CC3E0F" w:rsidP="00CC3E0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CC3E0F" w:rsidRDefault="00CC3E0F" w:rsidP="00CC3E0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CC3E0F" w:rsidRPr="0095436E" w:rsidRDefault="00CC3E0F" w:rsidP="00CC3E0F">
      <w:pPr>
        <w:ind w:firstLine="709"/>
        <w:jc w:val="both"/>
        <w:rPr>
          <w:bCs/>
          <w:kern w:val="32"/>
          <w:sz w:val="14"/>
          <w:szCs w:val="28"/>
        </w:rPr>
      </w:pPr>
    </w:p>
    <w:tbl>
      <w:tblPr>
        <w:tblStyle w:val="a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992"/>
        <w:gridCol w:w="993"/>
        <w:gridCol w:w="992"/>
        <w:gridCol w:w="992"/>
        <w:gridCol w:w="992"/>
      </w:tblGrid>
      <w:tr w:rsidR="00CC3E0F" w:rsidRPr="0095436E" w:rsidTr="00CC3E0F">
        <w:trPr>
          <w:trHeight w:val="323"/>
        </w:trPr>
        <w:tc>
          <w:tcPr>
            <w:tcW w:w="3261" w:type="dxa"/>
            <w:vMerge w:val="restart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  <w:lang w:val="en-US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126" w:type="dxa"/>
            <w:gridSpan w:val="2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1985" w:type="dxa"/>
            <w:gridSpan w:val="2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1984" w:type="dxa"/>
            <w:gridSpan w:val="2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CC3E0F" w:rsidRPr="0095436E" w:rsidTr="00CC3E0F">
        <w:trPr>
          <w:trHeight w:val="413"/>
        </w:trPr>
        <w:tc>
          <w:tcPr>
            <w:tcW w:w="3261" w:type="dxa"/>
            <w:vMerge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16.0</w:t>
            </w:r>
            <w:r w:rsidRPr="0095436E">
              <w:rPr>
                <w:sz w:val="20"/>
                <w:szCs w:val="20"/>
                <w:lang w:val="en-US"/>
              </w:rPr>
              <w:t>9</w:t>
            </w:r>
            <w:r w:rsidRPr="0095436E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:rsidR="00CC3E0F" w:rsidRPr="0095436E" w:rsidRDefault="00CC3E0F" w:rsidP="00BE396A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CC3E0F" w:rsidRPr="0095436E" w:rsidRDefault="00CC3E0F" w:rsidP="00BE396A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992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CC3E0F" w:rsidRPr="0095436E" w:rsidRDefault="00CC3E0F" w:rsidP="00BE396A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CC3E0F" w:rsidRPr="0095436E" w:rsidRDefault="00CC3E0F" w:rsidP="00BE396A">
            <w:pPr>
              <w:ind w:hanging="108"/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992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CC3E0F" w:rsidRPr="0095436E" w:rsidRDefault="00CC3E0F" w:rsidP="00BE396A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</w:tr>
      <w:tr w:rsidR="00CC3E0F" w:rsidRPr="0095436E" w:rsidTr="00CC3E0F">
        <w:tc>
          <w:tcPr>
            <w:tcW w:w="3261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993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CC3E0F" w:rsidRPr="0095436E" w:rsidRDefault="00CC3E0F" w:rsidP="00BE396A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CC3E0F" w:rsidRPr="0095436E" w:rsidTr="00CC3E0F">
        <w:tc>
          <w:tcPr>
            <w:tcW w:w="3261" w:type="dxa"/>
            <w:vAlign w:val="center"/>
          </w:tcPr>
          <w:p w:rsidR="00CC3E0F" w:rsidRPr="0095436E" w:rsidRDefault="00CC3E0F" w:rsidP="00BE396A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7707,25</w:t>
            </w:r>
          </w:p>
        </w:tc>
        <w:tc>
          <w:tcPr>
            <w:tcW w:w="1134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5765,85</w:t>
            </w:r>
          </w:p>
        </w:tc>
        <w:tc>
          <w:tcPr>
            <w:tcW w:w="992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5765,85</w:t>
            </w:r>
          </w:p>
        </w:tc>
        <w:tc>
          <w:tcPr>
            <w:tcW w:w="993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5765,85</w:t>
            </w:r>
          </w:p>
        </w:tc>
        <w:tc>
          <w:tcPr>
            <w:tcW w:w="992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6371,9</w:t>
            </w:r>
            <w:r w:rsidR="00A00A29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8806,64</w:t>
            </w:r>
          </w:p>
        </w:tc>
        <w:tc>
          <w:tcPr>
            <w:tcW w:w="992" w:type="dxa"/>
            <w:vAlign w:val="center"/>
          </w:tcPr>
          <w:p w:rsidR="00CC3E0F" w:rsidRPr="0095436E" w:rsidRDefault="00CC3E0F" w:rsidP="00BE396A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8806,64</w:t>
            </w:r>
          </w:p>
        </w:tc>
      </w:tr>
    </w:tbl>
    <w:p w:rsidR="00CC3E0F" w:rsidRDefault="00CC3E0F" w:rsidP="00CC3E0F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CC3E0F" w:rsidRDefault="00CC3E0F" w:rsidP="00CC3E0F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096F3B" w:rsidRPr="00A82097" w:rsidRDefault="00096F3B" w:rsidP="00096F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096F3B" w:rsidRPr="00C174C4" w:rsidRDefault="00096F3B" w:rsidP="00096F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</w:t>
      </w:r>
      <w:r w:rsidR="00CC3E0F">
        <w:rPr>
          <w:bCs/>
          <w:kern w:val="32"/>
          <w:sz w:val="28"/>
          <w:szCs w:val="28"/>
        </w:rPr>
        <w:t>9</w:t>
      </w:r>
      <w:r w:rsidRPr="00C174C4">
        <w:rPr>
          <w:bCs/>
          <w:kern w:val="32"/>
          <w:sz w:val="28"/>
          <w:szCs w:val="28"/>
        </w:rPr>
        <w:t>.</w:t>
      </w:r>
    </w:p>
    <w:p w:rsidR="00346CAE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46CAE" w:rsidRDefault="00346CAE" w:rsidP="006343C3">
      <w:pPr>
        <w:ind w:firstLine="709"/>
        <w:jc w:val="both"/>
        <w:rPr>
          <w:sz w:val="28"/>
          <w:szCs w:val="28"/>
        </w:rPr>
      </w:pPr>
    </w:p>
    <w:p w:rsidR="00CC3E0F" w:rsidRDefault="00CC3E0F" w:rsidP="006343C3">
      <w:pPr>
        <w:ind w:firstLine="709"/>
        <w:jc w:val="both"/>
        <w:rPr>
          <w:sz w:val="28"/>
          <w:szCs w:val="28"/>
        </w:rPr>
      </w:pPr>
    </w:p>
    <w:p w:rsidR="006343C3" w:rsidRDefault="00253A4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17699" w:rsidRDefault="0001769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D75CE" w:rsidRDefault="004D75CE" w:rsidP="004D75C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4D75CE" w:rsidRDefault="004D75CE" w:rsidP="004D75C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D6077D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CC3E0F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CC3E0F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6077D">
        <w:rPr>
          <w:sz w:val="28"/>
          <w:szCs w:val="28"/>
          <w:lang w:eastAsia="ru-RU"/>
        </w:rPr>
        <w:t>89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4D75CE" w:rsidRDefault="004D75CE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524BCA" w:rsidRPr="007C52A9" w:rsidRDefault="00CC3E0F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D75CE">
        <w:rPr>
          <w:sz w:val="28"/>
          <w:szCs w:val="28"/>
          <w:lang w:eastAsia="ru-RU"/>
        </w:rPr>
        <w:t>1</w:t>
      </w:r>
      <w:r w:rsidR="00D75B46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D75B46">
        <w:rPr>
          <w:sz w:val="28"/>
          <w:szCs w:val="28"/>
          <w:lang w:eastAsia="ru-RU"/>
        </w:rPr>
        <w:t>сен</w:t>
      </w:r>
      <w:r w:rsidR="00662510">
        <w:rPr>
          <w:sz w:val="28"/>
          <w:szCs w:val="28"/>
          <w:lang w:eastAsia="ru-RU"/>
        </w:rPr>
        <w:t>тября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D75CE">
        <w:rPr>
          <w:sz w:val="28"/>
          <w:szCs w:val="28"/>
          <w:lang w:eastAsia="ru-RU"/>
        </w:rPr>
        <w:t>2</w:t>
      </w:r>
      <w:r w:rsidR="00D75B46">
        <w:rPr>
          <w:sz w:val="28"/>
          <w:szCs w:val="28"/>
          <w:lang w:eastAsia="ru-RU"/>
        </w:rPr>
        <w:t>00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B55606" w:rsidRDefault="00524BCA" w:rsidP="00524BCA">
      <w:pPr>
        <w:tabs>
          <w:tab w:val="left" w:pos="0"/>
          <w:tab w:val="left" w:pos="3052"/>
        </w:tabs>
        <w:ind w:left="3544"/>
        <w:rPr>
          <w:sz w:val="8"/>
        </w:rPr>
      </w:pPr>
      <w:r w:rsidRPr="007C52A9">
        <w:tab/>
      </w:r>
    </w:p>
    <w:p w:rsidR="00524BCA" w:rsidRPr="00B55606" w:rsidRDefault="00524BCA" w:rsidP="00524BCA">
      <w:pPr>
        <w:tabs>
          <w:tab w:val="left" w:pos="3052"/>
        </w:tabs>
        <w:rPr>
          <w:sz w:val="16"/>
        </w:rPr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029E1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464AD1" w:rsidRDefault="00464AD1" w:rsidP="00464AD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1134"/>
        <w:gridCol w:w="1134"/>
        <w:gridCol w:w="1134"/>
        <w:gridCol w:w="1134"/>
      </w:tblGrid>
      <w:tr w:rsidR="008C5DA8" w:rsidRPr="00EA2512" w:rsidTr="00464AD1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0461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029E1" w:rsidRPr="00EA2512" w:rsidTr="00464AD1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1" w:rsidRPr="00EA2512" w:rsidRDefault="00A029E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AD1" w:rsidRPr="00EA2512" w:rsidRDefault="00A029E1" w:rsidP="00464AD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029E1" w:rsidRPr="00EA2512" w:rsidTr="00464AD1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AD1" w:rsidRDefault="009554BE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8162C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464AD1">
              <w:rPr>
                <w:color w:val="000000"/>
                <w:sz w:val="20"/>
                <w:szCs w:val="20"/>
                <w:lang w:eastAsia="ru-RU"/>
              </w:rPr>
              <w:t xml:space="preserve">.09. </w:t>
            </w:r>
          </w:p>
          <w:p w:rsidR="00A029E1" w:rsidRPr="008C5DA8" w:rsidRDefault="00464AD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029E1" w:rsidRPr="00EA2512" w:rsidTr="00464AD1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CC3E0F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568,17</w:t>
            </w:r>
          </w:p>
        </w:tc>
      </w:tr>
    </w:tbl>
    <w:p w:rsidR="00464AD1" w:rsidRDefault="00464AD1" w:rsidP="00524BCA">
      <w:pPr>
        <w:ind w:firstLine="709"/>
        <w:jc w:val="both"/>
        <w:rPr>
          <w:sz w:val="28"/>
          <w:szCs w:val="28"/>
        </w:rPr>
      </w:pPr>
    </w:p>
    <w:p w:rsidR="00CC3E0F" w:rsidRPr="00464AD1" w:rsidRDefault="00CC3E0F" w:rsidP="00CC3E0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096F3B">
      <w:headerReference w:type="default" r:id="rId9"/>
      <w:pgSz w:w="11906" w:h="16838"/>
      <w:pgMar w:top="851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1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59B"/>
    <w:rsid w:val="00465F35"/>
    <w:rsid w:val="00466962"/>
    <w:rsid w:val="0046740F"/>
    <w:rsid w:val="0046769D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4E9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A29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E0F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077D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3167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04A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0565-E071-441F-9AB5-CCBBAA02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</cp:revision>
  <cp:lastPrinted>2017-09-12T03:12:00Z</cp:lastPrinted>
  <dcterms:created xsi:type="dcterms:W3CDTF">2019-03-13T09:57:00Z</dcterms:created>
  <dcterms:modified xsi:type="dcterms:W3CDTF">2019-03-27T08:59:00Z</dcterms:modified>
</cp:coreProperties>
</file>