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DA4" w:rsidRDefault="00E36DA4" w:rsidP="00C97C63">
      <w:pPr>
        <w:pStyle w:val="5"/>
        <w:spacing w:before="0"/>
        <w:ind w:left="709" w:right="284"/>
        <w:rPr>
          <w:color w:val="000000"/>
          <w:szCs w:val="28"/>
          <w:lang w:val="ru-RU"/>
        </w:rPr>
      </w:pPr>
    </w:p>
    <w:p w:rsidR="00637A95" w:rsidRPr="00677C8E" w:rsidRDefault="003A5B57" w:rsidP="00EB542A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EB542A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EB542A">
      <w:pPr>
        <w:pStyle w:val="4"/>
        <w:ind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EB542A">
      <w:pPr>
        <w:pStyle w:val="4"/>
        <w:ind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EB542A">
      <w:pPr>
        <w:ind w:right="-1"/>
        <w:jc w:val="center"/>
        <w:rPr>
          <w:color w:val="000000"/>
          <w:sz w:val="28"/>
          <w:szCs w:val="28"/>
          <w:lang w:eastAsia="ru-RU"/>
        </w:rPr>
      </w:pPr>
    </w:p>
    <w:p w:rsidR="00971DDA" w:rsidRPr="006319A5" w:rsidRDefault="00593DA3" w:rsidP="00EB542A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36DA4">
        <w:rPr>
          <w:color w:val="000000"/>
          <w:sz w:val="28"/>
          <w:szCs w:val="28"/>
          <w:lang w:eastAsia="ru-RU"/>
        </w:rPr>
        <w:t>«</w:t>
      </w:r>
      <w:r w:rsidR="006319A5" w:rsidRPr="006319A5">
        <w:rPr>
          <w:color w:val="000000"/>
          <w:sz w:val="28"/>
          <w:szCs w:val="28"/>
          <w:lang w:eastAsia="ru-RU"/>
        </w:rPr>
        <w:t>1</w:t>
      </w:r>
      <w:r w:rsidR="00E36DA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A20933">
        <w:rPr>
          <w:color w:val="000000"/>
          <w:sz w:val="28"/>
          <w:szCs w:val="28"/>
          <w:lang w:eastAsia="ru-RU"/>
        </w:rPr>
        <w:t>апреля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F75B89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319A5" w:rsidRPr="006319A5">
        <w:rPr>
          <w:color w:val="000000"/>
          <w:sz w:val="28"/>
          <w:szCs w:val="28"/>
          <w:lang w:eastAsia="ru-RU"/>
        </w:rPr>
        <w:t>99</w:t>
      </w:r>
    </w:p>
    <w:p w:rsidR="00971DDA" w:rsidRDefault="00971DDA" w:rsidP="00EB542A">
      <w:pPr>
        <w:ind w:right="-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EB542A">
      <w:pPr>
        <w:ind w:right="-1" w:firstLine="709"/>
        <w:jc w:val="center"/>
        <w:rPr>
          <w:color w:val="000000"/>
          <w:lang w:eastAsia="ru-RU"/>
        </w:rPr>
      </w:pPr>
    </w:p>
    <w:p w:rsidR="002C662A" w:rsidRDefault="002C662A" w:rsidP="00EB542A">
      <w:pPr>
        <w:ind w:right="-1" w:firstLine="709"/>
        <w:jc w:val="center"/>
        <w:rPr>
          <w:color w:val="000000"/>
          <w:lang w:eastAsia="ru-RU"/>
        </w:rPr>
      </w:pPr>
    </w:p>
    <w:p w:rsidR="002C662A" w:rsidRPr="00677C8E" w:rsidRDefault="002C662A" w:rsidP="00EB542A">
      <w:pPr>
        <w:ind w:right="-1" w:firstLine="709"/>
        <w:jc w:val="center"/>
        <w:rPr>
          <w:color w:val="000000"/>
          <w:lang w:eastAsia="ru-RU"/>
        </w:rPr>
      </w:pPr>
    </w:p>
    <w:p w:rsidR="00022056" w:rsidRDefault="00CE1CB9" w:rsidP="00EB542A">
      <w:pPr>
        <w:tabs>
          <w:tab w:val="left" w:pos="851"/>
          <w:tab w:val="left" w:pos="907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EC4F85">
        <w:rPr>
          <w:b/>
          <w:bCs/>
          <w:color w:val="000000"/>
          <w:kern w:val="32"/>
          <w:sz w:val="28"/>
          <w:szCs w:val="28"/>
        </w:rPr>
        <w:t>я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региональной</w:t>
      </w:r>
    </w:p>
    <w:p w:rsidR="001A473E" w:rsidRDefault="00CE1CB9" w:rsidP="00EB542A">
      <w:pPr>
        <w:tabs>
          <w:tab w:val="left" w:pos="851"/>
          <w:tab w:val="left" w:pos="907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r w:rsidR="00A20933">
        <w:rPr>
          <w:b/>
          <w:bCs/>
          <w:color w:val="000000"/>
          <w:kern w:val="32"/>
          <w:sz w:val="28"/>
          <w:szCs w:val="28"/>
        </w:rPr>
        <w:t>13</w:t>
      </w:r>
      <w:r w:rsidR="00451C16">
        <w:rPr>
          <w:b/>
          <w:bCs/>
          <w:color w:val="000000"/>
          <w:kern w:val="32"/>
          <w:sz w:val="28"/>
          <w:szCs w:val="28"/>
        </w:rPr>
        <w:t>.1</w:t>
      </w:r>
      <w:r w:rsidR="00D24628">
        <w:rPr>
          <w:b/>
          <w:bCs/>
          <w:color w:val="000000"/>
          <w:kern w:val="32"/>
          <w:sz w:val="28"/>
          <w:szCs w:val="28"/>
        </w:rPr>
        <w:t>2.2018</w:t>
      </w:r>
      <w:r w:rsidR="00451C16">
        <w:rPr>
          <w:b/>
          <w:bCs/>
          <w:color w:val="000000"/>
          <w:kern w:val="32"/>
          <w:sz w:val="28"/>
          <w:szCs w:val="28"/>
        </w:rPr>
        <w:t xml:space="preserve"> </w:t>
      </w:r>
      <w:r w:rsidR="004A0C5E">
        <w:rPr>
          <w:b/>
          <w:bCs/>
          <w:color w:val="000000"/>
          <w:kern w:val="32"/>
          <w:sz w:val="28"/>
          <w:szCs w:val="28"/>
        </w:rPr>
        <w:t>№</w:t>
      </w:r>
      <w:r w:rsidR="00022056">
        <w:rPr>
          <w:b/>
          <w:bCs/>
          <w:color w:val="000000"/>
          <w:kern w:val="32"/>
          <w:sz w:val="28"/>
          <w:szCs w:val="28"/>
        </w:rPr>
        <w:t xml:space="preserve"> </w:t>
      </w:r>
      <w:r w:rsidR="00A20933">
        <w:rPr>
          <w:b/>
          <w:bCs/>
          <w:color w:val="000000"/>
          <w:kern w:val="32"/>
          <w:sz w:val="28"/>
          <w:szCs w:val="28"/>
        </w:rPr>
        <w:t>511</w:t>
      </w:r>
    </w:p>
    <w:p w:rsidR="00A20933" w:rsidRPr="00A20933" w:rsidRDefault="000529D3" w:rsidP="00EB542A">
      <w:pPr>
        <w:tabs>
          <w:tab w:val="left" w:pos="851"/>
          <w:tab w:val="left" w:pos="907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«</w:t>
      </w:r>
      <w:r w:rsidR="00A20933" w:rsidRPr="00A20933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A20933" w:rsidRPr="00A20933" w:rsidRDefault="00A20933" w:rsidP="00EB542A">
      <w:pPr>
        <w:tabs>
          <w:tab w:val="left" w:pos="851"/>
          <w:tab w:val="left" w:pos="907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A20933"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</w:p>
    <w:p w:rsidR="00A20933" w:rsidRPr="00A20933" w:rsidRDefault="00A20933" w:rsidP="00EB542A">
      <w:pPr>
        <w:tabs>
          <w:tab w:val="left" w:pos="851"/>
          <w:tab w:val="left" w:pos="907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A20933">
        <w:rPr>
          <w:b/>
          <w:bCs/>
          <w:color w:val="000000"/>
          <w:kern w:val="32"/>
          <w:sz w:val="28"/>
          <w:szCs w:val="28"/>
        </w:rPr>
        <w:t>МКП «Центральная ТЭЦ» на потребительском рынке</w:t>
      </w:r>
    </w:p>
    <w:p w:rsidR="00290525" w:rsidRDefault="00A20933" w:rsidP="00EB542A">
      <w:pPr>
        <w:tabs>
          <w:tab w:val="left" w:pos="851"/>
          <w:tab w:val="left" w:pos="907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  <w:r w:rsidRPr="00A20933">
        <w:rPr>
          <w:b/>
          <w:bCs/>
          <w:color w:val="000000"/>
          <w:kern w:val="32"/>
          <w:sz w:val="28"/>
          <w:szCs w:val="28"/>
        </w:rPr>
        <w:t>г. Новокузнецка, на 2019-2021 годы</w:t>
      </w:r>
      <w:r w:rsidR="00D24628">
        <w:rPr>
          <w:b/>
          <w:bCs/>
          <w:color w:val="000000"/>
          <w:kern w:val="32"/>
          <w:sz w:val="28"/>
          <w:szCs w:val="28"/>
        </w:rPr>
        <w:t>»</w:t>
      </w:r>
    </w:p>
    <w:p w:rsidR="002C662A" w:rsidRDefault="002C662A" w:rsidP="00611993">
      <w:pPr>
        <w:ind w:left="709"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2C662A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D24628">
        <w:rPr>
          <w:bCs/>
          <w:color w:val="000000"/>
          <w:kern w:val="32"/>
          <w:sz w:val="28"/>
          <w:szCs w:val="28"/>
        </w:rPr>
        <w:t xml:space="preserve">исправления </w:t>
      </w:r>
      <w:r w:rsidR="003331E6">
        <w:rPr>
          <w:bCs/>
          <w:color w:val="000000"/>
          <w:kern w:val="32"/>
          <w:sz w:val="28"/>
          <w:szCs w:val="28"/>
        </w:rPr>
        <w:t>опечатки</w:t>
      </w:r>
      <w:r w:rsidR="00D2462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F75B89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0D306A" w:rsidRPr="00EC4F85" w:rsidRDefault="00CE1CB9" w:rsidP="00EC4F85">
      <w:pPr>
        <w:numPr>
          <w:ilvl w:val="0"/>
          <w:numId w:val="19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</w:rPr>
      </w:pPr>
      <w:r w:rsidRPr="00D91B4F">
        <w:rPr>
          <w:color w:val="000000"/>
          <w:sz w:val="28"/>
        </w:rPr>
        <w:t xml:space="preserve">Внести </w:t>
      </w:r>
      <w:r w:rsidR="00D24628" w:rsidRPr="00D91B4F">
        <w:rPr>
          <w:color w:val="000000"/>
          <w:sz w:val="28"/>
        </w:rPr>
        <w:t>в постановление</w:t>
      </w:r>
      <w:r w:rsidR="00022056" w:rsidRPr="00D91B4F">
        <w:rPr>
          <w:color w:val="000000"/>
          <w:sz w:val="28"/>
        </w:rPr>
        <w:t xml:space="preserve"> региональной энергетической к</w:t>
      </w:r>
      <w:r w:rsidR="00762DB1" w:rsidRPr="00D91B4F">
        <w:rPr>
          <w:color w:val="000000"/>
          <w:sz w:val="28"/>
        </w:rPr>
        <w:t>омис</w:t>
      </w:r>
      <w:r w:rsidR="005D1C02" w:rsidRPr="00D91B4F">
        <w:rPr>
          <w:color w:val="000000"/>
          <w:sz w:val="28"/>
        </w:rPr>
        <w:t xml:space="preserve">сии </w:t>
      </w:r>
      <w:r w:rsidR="007C4AA8" w:rsidRPr="00D91B4F">
        <w:rPr>
          <w:color w:val="000000"/>
          <w:sz w:val="28"/>
        </w:rPr>
        <w:t>К</w:t>
      </w:r>
      <w:r w:rsidR="00D24628" w:rsidRPr="00D91B4F">
        <w:rPr>
          <w:color w:val="000000"/>
          <w:sz w:val="28"/>
        </w:rPr>
        <w:t xml:space="preserve">емеровской области от </w:t>
      </w:r>
      <w:r w:rsidR="00A20933" w:rsidRPr="00EC4F85">
        <w:rPr>
          <w:color w:val="000000"/>
          <w:sz w:val="28"/>
        </w:rPr>
        <w:t>13.12.2018 № 511</w:t>
      </w:r>
      <w:r w:rsidR="00AA6C20" w:rsidRPr="00D91B4F">
        <w:rPr>
          <w:color w:val="000000"/>
          <w:sz w:val="28"/>
        </w:rPr>
        <w:t xml:space="preserve"> </w:t>
      </w:r>
      <w:r w:rsidR="00D24628" w:rsidRPr="00D91B4F">
        <w:rPr>
          <w:color w:val="000000"/>
          <w:sz w:val="28"/>
        </w:rPr>
        <w:t>«</w:t>
      </w:r>
      <w:r w:rsidR="00A20933" w:rsidRPr="00D91B4F">
        <w:rPr>
          <w:color w:val="000000"/>
          <w:sz w:val="28"/>
        </w:rPr>
        <w:t>Об установлении долгосрочных параметров регулирования и долгосрочных тарифов на тепловую энергию, реализуемую МКП «Центральная ТЭЦ» на потребительском рынке г. Новокузнецка, на 2019-2021 годы</w:t>
      </w:r>
      <w:r w:rsidR="00022056" w:rsidRPr="00D91B4F">
        <w:rPr>
          <w:color w:val="000000"/>
          <w:sz w:val="28"/>
        </w:rPr>
        <w:t>»</w:t>
      </w:r>
      <w:r w:rsidR="00D24628" w:rsidRPr="00D91B4F">
        <w:rPr>
          <w:color w:val="000000"/>
          <w:sz w:val="28"/>
        </w:rPr>
        <w:t xml:space="preserve"> следующ</w:t>
      </w:r>
      <w:r w:rsidR="00D91B4F" w:rsidRPr="00D91B4F">
        <w:rPr>
          <w:color w:val="000000"/>
          <w:sz w:val="28"/>
        </w:rPr>
        <w:t>е</w:t>
      </w:r>
      <w:r w:rsidR="00D24628" w:rsidRPr="00D91B4F">
        <w:rPr>
          <w:color w:val="000000"/>
          <w:sz w:val="28"/>
        </w:rPr>
        <w:t>е изменени</w:t>
      </w:r>
      <w:r w:rsidR="00D91B4F" w:rsidRPr="00D91B4F">
        <w:rPr>
          <w:color w:val="000000"/>
          <w:sz w:val="28"/>
        </w:rPr>
        <w:t>е</w:t>
      </w:r>
      <w:r w:rsidR="00EC4F85">
        <w:rPr>
          <w:color w:val="000000"/>
          <w:sz w:val="28"/>
        </w:rPr>
        <w:t>,</w:t>
      </w:r>
      <w:r w:rsidR="00D24628" w:rsidRPr="00D91B4F">
        <w:rPr>
          <w:color w:val="000000"/>
          <w:sz w:val="28"/>
        </w:rPr>
        <w:t xml:space="preserve"> </w:t>
      </w:r>
      <w:r w:rsidR="00D91B4F">
        <w:rPr>
          <w:color w:val="000000"/>
          <w:sz w:val="28"/>
        </w:rPr>
        <w:t>п</w:t>
      </w:r>
      <w:r w:rsidR="00AB533C" w:rsidRPr="00EC4F85">
        <w:rPr>
          <w:color w:val="000000"/>
          <w:sz w:val="28"/>
        </w:rPr>
        <w:t>риложение</w:t>
      </w:r>
      <w:r w:rsidR="00D91B4F" w:rsidRPr="00EC4F85">
        <w:rPr>
          <w:color w:val="000000"/>
          <w:sz w:val="28"/>
        </w:rPr>
        <w:t xml:space="preserve"> №</w:t>
      </w:r>
      <w:r w:rsidR="00AB533C" w:rsidRPr="00EC4F85">
        <w:rPr>
          <w:color w:val="000000"/>
          <w:sz w:val="28"/>
        </w:rPr>
        <w:t xml:space="preserve"> 2 изложить в новой редакции согласно приложению к настоящему постановлению.</w:t>
      </w:r>
    </w:p>
    <w:p w:rsidR="00294F4C" w:rsidRPr="000D306A" w:rsidRDefault="003B2A78" w:rsidP="00073846">
      <w:pPr>
        <w:numPr>
          <w:ilvl w:val="0"/>
          <w:numId w:val="19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D306A">
        <w:rPr>
          <w:color w:val="000000"/>
          <w:sz w:val="28"/>
        </w:rPr>
        <w:t>Опубликовать</w:t>
      </w:r>
      <w:r w:rsidR="00294F4C" w:rsidRPr="000D306A">
        <w:rPr>
          <w:color w:val="000000"/>
          <w:sz w:val="28"/>
        </w:rPr>
        <w:t xml:space="preserve"> настояще</w:t>
      </w:r>
      <w:r w:rsidRPr="000D306A">
        <w:rPr>
          <w:color w:val="000000"/>
          <w:sz w:val="28"/>
        </w:rPr>
        <w:t>е</w:t>
      </w:r>
      <w:r w:rsidR="00294F4C" w:rsidRPr="000D306A">
        <w:rPr>
          <w:color w:val="000000"/>
          <w:sz w:val="28"/>
        </w:rPr>
        <w:t xml:space="preserve"> постановлени</w:t>
      </w:r>
      <w:r w:rsidRPr="000D306A">
        <w:rPr>
          <w:color w:val="000000"/>
          <w:sz w:val="28"/>
        </w:rPr>
        <w:t>е</w:t>
      </w:r>
      <w:r w:rsidR="00294F4C" w:rsidRPr="000D306A">
        <w:rPr>
          <w:color w:val="000000"/>
          <w:sz w:val="28"/>
        </w:rPr>
        <w:t xml:space="preserve"> на сайте «Электронный бюллетень </w:t>
      </w:r>
      <w:r w:rsidR="00E359EF" w:rsidRPr="000D306A">
        <w:rPr>
          <w:color w:val="000000"/>
          <w:sz w:val="28"/>
        </w:rPr>
        <w:t>региональной энергетической комиссии</w:t>
      </w:r>
      <w:r w:rsidR="00294F4C" w:rsidRPr="000D306A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F75B89">
      <w:pPr>
        <w:numPr>
          <w:ilvl w:val="0"/>
          <w:numId w:val="19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E36DA4">
        <w:rPr>
          <w:bCs/>
          <w:color w:val="000000"/>
          <w:sz w:val="28"/>
          <w:szCs w:val="28"/>
        </w:rPr>
        <w:t>со дня его официального опубликования</w:t>
      </w:r>
      <w:r w:rsidR="00D24628">
        <w:rPr>
          <w:bCs/>
          <w:color w:val="000000"/>
          <w:sz w:val="28"/>
          <w:szCs w:val="28"/>
        </w:rPr>
        <w:t xml:space="preserve"> и распространяет своё действие на правоотношения, возникшие с 01.01.2019.</w:t>
      </w:r>
    </w:p>
    <w:p w:rsidR="003A45EB" w:rsidRDefault="003A45EB" w:rsidP="002C662A">
      <w:pPr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AC4C20" w:rsidRDefault="00AC4C20" w:rsidP="002C662A">
      <w:pPr>
        <w:ind w:firstLine="709"/>
        <w:rPr>
          <w:color w:val="000000"/>
          <w:sz w:val="28"/>
          <w:szCs w:val="28"/>
        </w:rPr>
      </w:pPr>
    </w:p>
    <w:p w:rsidR="00022056" w:rsidRDefault="00022056" w:rsidP="002C662A">
      <w:pPr>
        <w:ind w:firstLine="709"/>
        <w:rPr>
          <w:color w:val="000000"/>
          <w:sz w:val="28"/>
          <w:szCs w:val="28"/>
        </w:rPr>
      </w:pPr>
    </w:p>
    <w:p w:rsidR="00022056" w:rsidRDefault="00022056" w:rsidP="002C662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112EE5" w:rsidRDefault="007C52A9" w:rsidP="00CD49E9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</w:t>
      </w:r>
      <w:r w:rsidR="00022056">
        <w:rPr>
          <w:color w:val="000000"/>
          <w:sz w:val="28"/>
          <w:szCs w:val="28"/>
        </w:rPr>
        <w:t xml:space="preserve">      </w:t>
      </w:r>
      <w:r w:rsidR="00F672D8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>Д.В. Малюта</w:t>
      </w:r>
    </w:p>
    <w:p w:rsidR="00112EE5" w:rsidRDefault="00112EE5" w:rsidP="00112EE5">
      <w:r>
        <w:br w:type="page"/>
      </w:r>
    </w:p>
    <w:p w:rsidR="00200343" w:rsidRDefault="00200343" w:rsidP="004F41AF">
      <w:pPr>
        <w:tabs>
          <w:tab w:val="left" w:pos="0"/>
        </w:tabs>
        <w:ind w:left="538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 xml:space="preserve">риложение 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200343" w:rsidRDefault="00200343" w:rsidP="004F41AF">
      <w:pPr>
        <w:tabs>
          <w:tab w:val="left" w:pos="0"/>
        </w:tabs>
        <w:ind w:left="538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200343" w:rsidRDefault="00200343" w:rsidP="004F41AF">
      <w:pPr>
        <w:tabs>
          <w:tab w:val="left" w:pos="0"/>
        </w:tabs>
        <w:ind w:left="538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200343" w:rsidRPr="006319A5" w:rsidRDefault="00200343" w:rsidP="004F41AF">
      <w:pPr>
        <w:tabs>
          <w:tab w:val="left" w:pos="0"/>
        </w:tabs>
        <w:ind w:left="5387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Pr="008F0D48">
        <w:rPr>
          <w:sz w:val="28"/>
          <w:szCs w:val="28"/>
          <w:lang w:eastAsia="ru-RU"/>
        </w:rPr>
        <w:t>т «</w:t>
      </w:r>
      <w:r w:rsidR="006319A5">
        <w:rPr>
          <w:sz w:val="28"/>
          <w:szCs w:val="28"/>
          <w:lang w:val="en-US" w:eastAsia="ru-RU"/>
        </w:rPr>
        <w:t>1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апреля</w:t>
      </w:r>
      <w:r w:rsidRPr="008F0D48">
        <w:rPr>
          <w:sz w:val="28"/>
          <w:szCs w:val="28"/>
          <w:lang w:eastAsia="ru-RU"/>
        </w:rPr>
        <w:t xml:space="preserve"> 201</w:t>
      </w:r>
      <w:r w:rsidR="00EC4F85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 xml:space="preserve">г. № </w:t>
      </w:r>
      <w:r w:rsidR="006319A5">
        <w:rPr>
          <w:sz w:val="28"/>
          <w:szCs w:val="28"/>
          <w:lang w:val="en-US" w:eastAsia="ru-RU"/>
        </w:rPr>
        <w:t>99</w:t>
      </w:r>
      <w:bookmarkStart w:id="0" w:name="_GoBack"/>
      <w:bookmarkEnd w:id="0"/>
    </w:p>
    <w:p w:rsidR="00200343" w:rsidRPr="00F357D3" w:rsidRDefault="00200343" w:rsidP="004F41AF">
      <w:pPr>
        <w:ind w:left="5387"/>
        <w:jc w:val="center"/>
        <w:rPr>
          <w:sz w:val="12"/>
          <w:szCs w:val="12"/>
          <w:lang w:eastAsia="ru-RU"/>
        </w:rPr>
      </w:pPr>
    </w:p>
    <w:p w:rsidR="00200343" w:rsidRDefault="00200343" w:rsidP="004F41AF">
      <w:pPr>
        <w:tabs>
          <w:tab w:val="left" w:pos="0"/>
          <w:tab w:val="left" w:pos="5670"/>
        </w:tabs>
        <w:ind w:left="538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200343" w:rsidRDefault="00200343" w:rsidP="004F41AF">
      <w:pPr>
        <w:tabs>
          <w:tab w:val="left" w:pos="0"/>
          <w:tab w:val="left" w:pos="5670"/>
        </w:tabs>
        <w:ind w:left="538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13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511</w:t>
      </w:r>
    </w:p>
    <w:p w:rsidR="00FB502E" w:rsidRDefault="00FB502E" w:rsidP="00200343">
      <w:pPr>
        <w:tabs>
          <w:tab w:val="left" w:pos="0"/>
          <w:tab w:val="left" w:pos="5670"/>
        </w:tabs>
        <w:ind w:left="5529"/>
        <w:jc w:val="center"/>
        <w:rPr>
          <w:sz w:val="28"/>
          <w:szCs w:val="28"/>
          <w:lang w:eastAsia="ru-RU"/>
        </w:rPr>
      </w:pPr>
    </w:p>
    <w:p w:rsidR="00FB502E" w:rsidRPr="00CC67D2" w:rsidRDefault="00FB502E" w:rsidP="00FB502E">
      <w:pPr>
        <w:ind w:left="-567" w:right="-2"/>
        <w:jc w:val="center"/>
        <w:rPr>
          <w:b/>
          <w:bCs/>
          <w:sz w:val="28"/>
          <w:szCs w:val="28"/>
        </w:rPr>
      </w:pPr>
      <w:r w:rsidRPr="00CC67D2">
        <w:rPr>
          <w:b/>
          <w:bCs/>
          <w:sz w:val="28"/>
          <w:szCs w:val="28"/>
        </w:rPr>
        <w:t>Долгосрочные тарифы МКП «Центральная ТЭЦ» на тепловую энергию на коллекторах источника МКП «Центральная ТЭЦ»</w:t>
      </w:r>
      <w:r>
        <w:rPr>
          <w:b/>
          <w:bCs/>
          <w:sz w:val="28"/>
          <w:szCs w:val="28"/>
        </w:rPr>
        <w:t xml:space="preserve">, </w:t>
      </w:r>
      <w:r w:rsidRPr="00CC67D2">
        <w:rPr>
          <w:b/>
          <w:bCs/>
          <w:sz w:val="28"/>
          <w:szCs w:val="28"/>
        </w:rPr>
        <w:t>реализуемую на потребительском рынке г. Новокузнецка,</w:t>
      </w:r>
      <w:r>
        <w:rPr>
          <w:b/>
          <w:bCs/>
          <w:sz w:val="28"/>
          <w:szCs w:val="28"/>
        </w:rPr>
        <w:t xml:space="preserve"> </w:t>
      </w:r>
      <w:r w:rsidRPr="00CC67D2">
        <w:rPr>
          <w:b/>
          <w:bCs/>
          <w:sz w:val="28"/>
          <w:szCs w:val="28"/>
        </w:rPr>
        <w:t xml:space="preserve">на период с 01.01.2019 по 31.12.2021 </w:t>
      </w:r>
    </w:p>
    <w:p w:rsidR="00FB502E" w:rsidRPr="00541BBD" w:rsidRDefault="00FB502E" w:rsidP="00FB502E">
      <w:pPr>
        <w:jc w:val="right"/>
        <w:rPr>
          <w:szCs w:val="28"/>
        </w:rPr>
      </w:pPr>
      <w:r w:rsidRPr="00541BBD">
        <w:rPr>
          <w:szCs w:val="28"/>
        </w:rPr>
        <w:t xml:space="preserve"> (без НДС)</w:t>
      </w:r>
    </w:p>
    <w:tbl>
      <w:tblPr>
        <w:tblpPr w:leftFromText="180" w:rightFromText="180" w:vertAnchor="text" w:horzAnchor="margin" w:tblpXSpec="right" w:tblpY="36"/>
        <w:tblW w:w="104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418"/>
        <w:gridCol w:w="992"/>
        <w:gridCol w:w="850"/>
        <w:gridCol w:w="851"/>
        <w:gridCol w:w="992"/>
        <w:gridCol w:w="851"/>
        <w:gridCol w:w="850"/>
      </w:tblGrid>
      <w:tr w:rsidR="00FB502E" w:rsidRPr="009C493D" w:rsidTr="00FB50D3">
        <w:trPr>
          <w:jc w:val="right"/>
        </w:trPr>
        <w:tc>
          <w:tcPr>
            <w:tcW w:w="152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Вид тарифа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Период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left="-24"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 xml:space="preserve">Острый и </w:t>
            </w:r>
            <w:proofErr w:type="spellStart"/>
            <w:r w:rsidRPr="009C493D">
              <w:rPr>
                <w:sz w:val="22"/>
                <w:szCs w:val="22"/>
              </w:rPr>
              <w:t>реду</w:t>
            </w:r>
            <w:r>
              <w:rPr>
                <w:sz w:val="22"/>
                <w:szCs w:val="22"/>
              </w:rPr>
              <w:t>-</w:t>
            </w:r>
            <w:r w:rsidRPr="009C493D">
              <w:rPr>
                <w:sz w:val="22"/>
                <w:szCs w:val="22"/>
              </w:rPr>
              <w:t>ци-рован-ный</w:t>
            </w:r>
            <w:proofErr w:type="spellEnd"/>
            <w:r w:rsidRPr="009C493D">
              <w:rPr>
                <w:sz w:val="22"/>
                <w:szCs w:val="22"/>
              </w:rPr>
              <w:t xml:space="preserve"> пар</w:t>
            </w:r>
          </w:p>
        </w:tc>
      </w:tr>
      <w:tr w:rsidR="00FB502E" w:rsidRPr="009C493D" w:rsidTr="00FB50D3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9C493D">
              <w:rPr>
                <w:sz w:val="22"/>
                <w:szCs w:val="22"/>
              </w:rPr>
              <w:t>от 1,2 до 2,5 кг/см</w:t>
            </w:r>
            <w:r w:rsidRPr="009C49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от 2,5 до 7,0 кг/см</w:t>
            </w:r>
            <w:r w:rsidRPr="009C49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от 7,0 до 13,0 кг/см</w:t>
            </w:r>
            <w:r w:rsidRPr="009C49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свыше 13,0 кг/см</w:t>
            </w:r>
            <w:r w:rsidRPr="009C49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FB502E" w:rsidRPr="009C493D" w:rsidTr="00FB50D3">
        <w:trPr>
          <w:trHeight w:val="299"/>
          <w:jc w:val="right"/>
        </w:trPr>
        <w:tc>
          <w:tcPr>
            <w:tcW w:w="152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Default="00FB502E" w:rsidP="00FB50D3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9C493D">
              <w:rPr>
                <w:bCs/>
                <w:color w:val="000000"/>
                <w:kern w:val="32"/>
                <w:sz w:val="22"/>
                <w:szCs w:val="22"/>
              </w:rPr>
              <w:t xml:space="preserve">МКП </w:t>
            </w:r>
          </w:p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bCs/>
                <w:color w:val="000000"/>
                <w:kern w:val="32"/>
                <w:sz w:val="22"/>
                <w:szCs w:val="22"/>
              </w:rPr>
              <w:t>«Центральная ТЭЦ»</w:t>
            </w:r>
          </w:p>
        </w:tc>
        <w:tc>
          <w:tcPr>
            <w:tcW w:w="8930" w:type="dxa"/>
            <w:gridSpan w:val="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Для потребителей в случае отсутствия дифференциаци</w:t>
            </w:r>
            <w:r>
              <w:rPr>
                <w:sz w:val="22"/>
                <w:szCs w:val="22"/>
              </w:rPr>
              <w:t>и</w:t>
            </w:r>
            <w:r w:rsidRPr="009C493D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FB502E" w:rsidRPr="009C493D" w:rsidTr="00FB50D3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C493D">
              <w:rPr>
                <w:sz w:val="22"/>
                <w:szCs w:val="22"/>
              </w:rPr>
              <w:t>Одноставочный</w:t>
            </w:r>
            <w:proofErr w:type="spellEnd"/>
          </w:p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01.01.2019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AB2CF9" w:rsidRDefault="00FB502E" w:rsidP="00FB50D3">
            <w:pPr>
              <w:jc w:val="center"/>
              <w:rPr>
                <w:sz w:val="22"/>
              </w:rPr>
            </w:pPr>
            <w:r w:rsidRPr="00FB502E">
              <w:rPr>
                <w:sz w:val="22"/>
              </w:rPr>
              <w:t>1 067,82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01.07.2019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AB2CF9" w:rsidRDefault="00FB502E" w:rsidP="00FB50D3">
            <w:pPr>
              <w:jc w:val="center"/>
              <w:rPr>
                <w:sz w:val="22"/>
              </w:rPr>
            </w:pPr>
            <w:r w:rsidRPr="00FB502E">
              <w:rPr>
                <w:sz w:val="22"/>
              </w:rPr>
              <w:t>1 095,93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trHeight w:val="189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AB2CF9" w:rsidRDefault="00FB502E" w:rsidP="00FB50D3">
            <w:pPr>
              <w:jc w:val="center"/>
              <w:rPr>
                <w:sz w:val="22"/>
              </w:rPr>
            </w:pPr>
            <w:r w:rsidRPr="00FB502E">
              <w:rPr>
                <w:sz w:val="22"/>
              </w:rPr>
              <w:t>1 095,93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trHeight w:val="189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AB2CF9" w:rsidRDefault="00FB502E" w:rsidP="00FB50D3">
            <w:pPr>
              <w:jc w:val="center"/>
              <w:rPr>
                <w:sz w:val="22"/>
              </w:rPr>
            </w:pPr>
            <w:r w:rsidRPr="00FB502E">
              <w:rPr>
                <w:sz w:val="22"/>
              </w:rPr>
              <w:t>1 164,28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trHeight w:val="189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01.01.2021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AB2CF9" w:rsidRDefault="00FB502E" w:rsidP="00FB50D3">
            <w:pPr>
              <w:jc w:val="center"/>
              <w:rPr>
                <w:sz w:val="22"/>
              </w:rPr>
            </w:pPr>
            <w:r w:rsidRPr="00FB502E">
              <w:rPr>
                <w:sz w:val="22"/>
              </w:rPr>
              <w:t>1 164,28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trHeight w:val="189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01.07.2021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AB2CF9" w:rsidRDefault="00FB502E" w:rsidP="00FB50D3">
            <w:pPr>
              <w:jc w:val="center"/>
              <w:rPr>
                <w:sz w:val="22"/>
              </w:rPr>
            </w:pPr>
            <w:r w:rsidRPr="00FB502E">
              <w:rPr>
                <w:sz w:val="22"/>
              </w:rPr>
              <w:t>1 255,84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trHeight w:val="334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C493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trHeight w:val="1414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 xml:space="preserve">Ставка за содержание тепловой мощности, тыс. руб./Гкал/ч </w:t>
            </w:r>
          </w:p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в мес.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FB502E" w:rsidRPr="009C493D" w:rsidTr="00FB50D3">
        <w:trPr>
          <w:trHeight w:val="225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C493D">
              <w:rPr>
                <w:sz w:val="22"/>
                <w:szCs w:val="22"/>
              </w:rPr>
              <w:t>Одноставочный</w:t>
            </w:r>
            <w:proofErr w:type="spellEnd"/>
          </w:p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01.01.2019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trHeight w:val="180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01.07.2019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trHeight w:val="135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trHeight w:val="135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trHeight w:val="135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01.01.2021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trHeight w:val="135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01.07.2021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C493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FB502E" w:rsidRPr="009C493D" w:rsidTr="00FB50D3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 xml:space="preserve">Ставка за содержание тепловой мощности, тыс. руб./Гкал/ч </w:t>
            </w:r>
          </w:p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в мес./Гкал/ч в мес.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02E" w:rsidRPr="009C493D" w:rsidRDefault="00FB502E" w:rsidP="00FB50D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FB502E" w:rsidRDefault="00FB502E" w:rsidP="00FB502E">
      <w:pPr>
        <w:ind w:left="-284" w:right="-1" w:firstLine="426"/>
        <w:jc w:val="both"/>
        <w:rPr>
          <w:sz w:val="28"/>
          <w:szCs w:val="28"/>
        </w:rPr>
      </w:pPr>
    </w:p>
    <w:p w:rsidR="0095446A" w:rsidRDefault="00FB502E" w:rsidP="00EE3A96">
      <w:pPr>
        <w:ind w:firstLine="851"/>
        <w:jc w:val="both"/>
        <w:rPr>
          <w:sz w:val="28"/>
          <w:szCs w:val="28"/>
        </w:rPr>
      </w:pPr>
      <w:r w:rsidRPr="009C493D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FB502E" w:rsidRPr="00022056" w:rsidRDefault="00FB502E" w:rsidP="00FB502E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».</w:t>
      </w:r>
    </w:p>
    <w:sectPr w:rsidR="00FB502E" w:rsidRPr="00022056" w:rsidSect="00FB50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567" w:right="851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4A6" w:rsidRDefault="00C854A6">
      <w:r>
        <w:separator/>
      </w:r>
    </w:p>
  </w:endnote>
  <w:endnote w:type="continuationSeparator" w:id="0">
    <w:p w:rsidR="00C854A6" w:rsidRDefault="00C8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9DE" w:rsidRDefault="004219DE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19DE" w:rsidRDefault="004219DE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9DE" w:rsidRDefault="004219DE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4A6" w:rsidRDefault="00C854A6">
      <w:r>
        <w:separator/>
      </w:r>
    </w:p>
  </w:footnote>
  <w:footnote w:type="continuationSeparator" w:id="0">
    <w:p w:rsidR="00C854A6" w:rsidRDefault="00C8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9DE" w:rsidRDefault="004219DE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219DE" w:rsidRDefault="004219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9DE" w:rsidRDefault="004219DE">
    <w:pPr>
      <w:pStyle w:val="a3"/>
      <w:jc w:val="center"/>
    </w:pPr>
  </w:p>
  <w:p w:rsidR="004219DE" w:rsidRPr="00AF779D" w:rsidRDefault="004219DE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9DE" w:rsidRDefault="004219DE">
    <w:pPr>
      <w:pStyle w:val="a3"/>
      <w:jc w:val="center"/>
    </w:pPr>
  </w:p>
  <w:p w:rsidR="004219DE" w:rsidRPr="00846117" w:rsidRDefault="004219DE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056"/>
    <w:rsid w:val="00034406"/>
    <w:rsid w:val="00037853"/>
    <w:rsid w:val="00040917"/>
    <w:rsid w:val="0004147D"/>
    <w:rsid w:val="00043326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29C6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7A0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306A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2EE5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308F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75103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3892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53F"/>
    <w:rsid w:val="00200343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24D1"/>
    <w:rsid w:val="00263B93"/>
    <w:rsid w:val="0026440F"/>
    <w:rsid w:val="00270643"/>
    <w:rsid w:val="00272B91"/>
    <w:rsid w:val="0027339F"/>
    <w:rsid w:val="00273B75"/>
    <w:rsid w:val="0028233C"/>
    <w:rsid w:val="002859D9"/>
    <w:rsid w:val="00287D32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4193"/>
    <w:rsid w:val="002A78FC"/>
    <w:rsid w:val="002B2484"/>
    <w:rsid w:val="002B4459"/>
    <w:rsid w:val="002B680B"/>
    <w:rsid w:val="002B6849"/>
    <w:rsid w:val="002C3DAF"/>
    <w:rsid w:val="002C662A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05090"/>
    <w:rsid w:val="00313784"/>
    <w:rsid w:val="00314A46"/>
    <w:rsid w:val="00316F0D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1E6"/>
    <w:rsid w:val="003332EF"/>
    <w:rsid w:val="0033732A"/>
    <w:rsid w:val="003515BD"/>
    <w:rsid w:val="003537EA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39FB"/>
    <w:rsid w:val="003B6773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19DE"/>
    <w:rsid w:val="004225E2"/>
    <w:rsid w:val="00423B65"/>
    <w:rsid w:val="004255D5"/>
    <w:rsid w:val="00426BD2"/>
    <w:rsid w:val="00435703"/>
    <w:rsid w:val="004417D8"/>
    <w:rsid w:val="00443E12"/>
    <w:rsid w:val="00451C16"/>
    <w:rsid w:val="00453404"/>
    <w:rsid w:val="00453F2C"/>
    <w:rsid w:val="00457F6B"/>
    <w:rsid w:val="004638C0"/>
    <w:rsid w:val="0046569A"/>
    <w:rsid w:val="00465FF8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0C5E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1AF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2F92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BE3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78FC"/>
    <w:rsid w:val="005C2364"/>
    <w:rsid w:val="005C43FA"/>
    <w:rsid w:val="005C5248"/>
    <w:rsid w:val="005C52DF"/>
    <w:rsid w:val="005C5B38"/>
    <w:rsid w:val="005D1348"/>
    <w:rsid w:val="005D14D6"/>
    <w:rsid w:val="005D1C02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8CE"/>
    <w:rsid w:val="00604CE5"/>
    <w:rsid w:val="006055FD"/>
    <w:rsid w:val="00610E12"/>
    <w:rsid w:val="00611993"/>
    <w:rsid w:val="0061268C"/>
    <w:rsid w:val="006147E5"/>
    <w:rsid w:val="006153F4"/>
    <w:rsid w:val="00621F17"/>
    <w:rsid w:val="006221B5"/>
    <w:rsid w:val="006319A5"/>
    <w:rsid w:val="00634749"/>
    <w:rsid w:val="006374DA"/>
    <w:rsid w:val="00637A95"/>
    <w:rsid w:val="00640C68"/>
    <w:rsid w:val="00642C8C"/>
    <w:rsid w:val="00643CC7"/>
    <w:rsid w:val="0064561D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0DAC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1C2E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2DB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87605"/>
    <w:rsid w:val="007A3349"/>
    <w:rsid w:val="007A4D7C"/>
    <w:rsid w:val="007B0154"/>
    <w:rsid w:val="007B061C"/>
    <w:rsid w:val="007B2103"/>
    <w:rsid w:val="007B38A8"/>
    <w:rsid w:val="007B42FD"/>
    <w:rsid w:val="007B5DE7"/>
    <w:rsid w:val="007B6D55"/>
    <w:rsid w:val="007B748C"/>
    <w:rsid w:val="007C207A"/>
    <w:rsid w:val="007C28C3"/>
    <w:rsid w:val="007C4AA8"/>
    <w:rsid w:val="007C4B89"/>
    <w:rsid w:val="007C52A9"/>
    <w:rsid w:val="007C7114"/>
    <w:rsid w:val="007D5647"/>
    <w:rsid w:val="007D61B6"/>
    <w:rsid w:val="007E2138"/>
    <w:rsid w:val="007E778B"/>
    <w:rsid w:val="007E7BD0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3DF"/>
    <w:rsid w:val="00825731"/>
    <w:rsid w:val="00825A03"/>
    <w:rsid w:val="008265B8"/>
    <w:rsid w:val="00832E93"/>
    <w:rsid w:val="008341E8"/>
    <w:rsid w:val="00841208"/>
    <w:rsid w:val="00846117"/>
    <w:rsid w:val="008462BB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B7712"/>
    <w:rsid w:val="008C05F4"/>
    <w:rsid w:val="008C0962"/>
    <w:rsid w:val="008C4389"/>
    <w:rsid w:val="008C4736"/>
    <w:rsid w:val="008C7889"/>
    <w:rsid w:val="008D05C1"/>
    <w:rsid w:val="008D4E84"/>
    <w:rsid w:val="008D6518"/>
    <w:rsid w:val="008D744A"/>
    <w:rsid w:val="008E16DF"/>
    <w:rsid w:val="008E3369"/>
    <w:rsid w:val="008E6780"/>
    <w:rsid w:val="008E6B2B"/>
    <w:rsid w:val="008E6B4E"/>
    <w:rsid w:val="008E7262"/>
    <w:rsid w:val="008F0570"/>
    <w:rsid w:val="008F0D48"/>
    <w:rsid w:val="008F1AB4"/>
    <w:rsid w:val="008F35DA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35E1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46A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97687"/>
    <w:rsid w:val="009A0B7F"/>
    <w:rsid w:val="009A570E"/>
    <w:rsid w:val="009A5912"/>
    <w:rsid w:val="009A59BF"/>
    <w:rsid w:val="009A6DB6"/>
    <w:rsid w:val="009A6FEA"/>
    <w:rsid w:val="009B159B"/>
    <w:rsid w:val="009C065E"/>
    <w:rsid w:val="009C0DBF"/>
    <w:rsid w:val="009C1151"/>
    <w:rsid w:val="009C1292"/>
    <w:rsid w:val="009C2B92"/>
    <w:rsid w:val="009C3D5C"/>
    <w:rsid w:val="009D1548"/>
    <w:rsid w:val="009D192B"/>
    <w:rsid w:val="009D4844"/>
    <w:rsid w:val="009E1DFE"/>
    <w:rsid w:val="009E4108"/>
    <w:rsid w:val="009E6C47"/>
    <w:rsid w:val="009F179E"/>
    <w:rsid w:val="009F30DF"/>
    <w:rsid w:val="009F32E9"/>
    <w:rsid w:val="009F4344"/>
    <w:rsid w:val="009F4989"/>
    <w:rsid w:val="009F4ECA"/>
    <w:rsid w:val="009F79F4"/>
    <w:rsid w:val="00A0078E"/>
    <w:rsid w:val="00A0270B"/>
    <w:rsid w:val="00A03629"/>
    <w:rsid w:val="00A17235"/>
    <w:rsid w:val="00A2093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62557"/>
    <w:rsid w:val="00A6763B"/>
    <w:rsid w:val="00A721EB"/>
    <w:rsid w:val="00A74851"/>
    <w:rsid w:val="00A77226"/>
    <w:rsid w:val="00A80209"/>
    <w:rsid w:val="00A84DDC"/>
    <w:rsid w:val="00A856CA"/>
    <w:rsid w:val="00A8716F"/>
    <w:rsid w:val="00A87297"/>
    <w:rsid w:val="00A87510"/>
    <w:rsid w:val="00A91A8C"/>
    <w:rsid w:val="00A91C1C"/>
    <w:rsid w:val="00A93082"/>
    <w:rsid w:val="00A932DD"/>
    <w:rsid w:val="00AA1E80"/>
    <w:rsid w:val="00AA292F"/>
    <w:rsid w:val="00AA3F8E"/>
    <w:rsid w:val="00AA6C20"/>
    <w:rsid w:val="00AB0692"/>
    <w:rsid w:val="00AB39AA"/>
    <w:rsid w:val="00AB4B9E"/>
    <w:rsid w:val="00AB533C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07D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AAD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133E"/>
    <w:rsid w:val="00BB392D"/>
    <w:rsid w:val="00BB3A01"/>
    <w:rsid w:val="00BB3E02"/>
    <w:rsid w:val="00BB3E4D"/>
    <w:rsid w:val="00BB3ED8"/>
    <w:rsid w:val="00BB594D"/>
    <w:rsid w:val="00BB6544"/>
    <w:rsid w:val="00BB7A31"/>
    <w:rsid w:val="00BD0A12"/>
    <w:rsid w:val="00BD45BB"/>
    <w:rsid w:val="00BD4E51"/>
    <w:rsid w:val="00BD6C4B"/>
    <w:rsid w:val="00BE1519"/>
    <w:rsid w:val="00BE616F"/>
    <w:rsid w:val="00BE695B"/>
    <w:rsid w:val="00BE7E99"/>
    <w:rsid w:val="00BF20DC"/>
    <w:rsid w:val="00BF29C1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1274"/>
    <w:rsid w:val="00C4272A"/>
    <w:rsid w:val="00C45282"/>
    <w:rsid w:val="00C46CC4"/>
    <w:rsid w:val="00C56BC5"/>
    <w:rsid w:val="00C56D14"/>
    <w:rsid w:val="00C652F5"/>
    <w:rsid w:val="00C712E9"/>
    <w:rsid w:val="00C72109"/>
    <w:rsid w:val="00C7653C"/>
    <w:rsid w:val="00C779D1"/>
    <w:rsid w:val="00C854A6"/>
    <w:rsid w:val="00C92DAD"/>
    <w:rsid w:val="00C97C63"/>
    <w:rsid w:val="00CA21F7"/>
    <w:rsid w:val="00CA5C54"/>
    <w:rsid w:val="00CA6BAF"/>
    <w:rsid w:val="00CB2D67"/>
    <w:rsid w:val="00CB3047"/>
    <w:rsid w:val="00CB457D"/>
    <w:rsid w:val="00CB52E9"/>
    <w:rsid w:val="00CB542B"/>
    <w:rsid w:val="00CC00FA"/>
    <w:rsid w:val="00CC42BC"/>
    <w:rsid w:val="00CC5F4D"/>
    <w:rsid w:val="00CD49E9"/>
    <w:rsid w:val="00CD6CD9"/>
    <w:rsid w:val="00CD7589"/>
    <w:rsid w:val="00CD7A08"/>
    <w:rsid w:val="00CE1CB9"/>
    <w:rsid w:val="00CE2FB0"/>
    <w:rsid w:val="00CE48F0"/>
    <w:rsid w:val="00CF3AAD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628"/>
    <w:rsid w:val="00D26E0A"/>
    <w:rsid w:val="00D332BF"/>
    <w:rsid w:val="00D37237"/>
    <w:rsid w:val="00D4045C"/>
    <w:rsid w:val="00D50CB4"/>
    <w:rsid w:val="00D52176"/>
    <w:rsid w:val="00D52FD8"/>
    <w:rsid w:val="00D53291"/>
    <w:rsid w:val="00D60AA6"/>
    <w:rsid w:val="00D646A3"/>
    <w:rsid w:val="00D648B3"/>
    <w:rsid w:val="00D65736"/>
    <w:rsid w:val="00D67408"/>
    <w:rsid w:val="00D704CB"/>
    <w:rsid w:val="00D711FD"/>
    <w:rsid w:val="00D75819"/>
    <w:rsid w:val="00D76D54"/>
    <w:rsid w:val="00D80A63"/>
    <w:rsid w:val="00D91B4F"/>
    <w:rsid w:val="00D9204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1F23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3CE8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DA4"/>
    <w:rsid w:val="00E36E9E"/>
    <w:rsid w:val="00E43189"/>
    <w:rsid w:val="00E43A22"/>
    <w:rsid w:val="00E4488C"/>
    <w:rsid w:val="00E47A33"/>
    <w:rsid w:val="00E5068F"/>
    <w:rsid w:val="00E511E6"/>
    <w:rsid w:val="00E51BF1"/>
    <w:rsid w:val="00E51D76"/>
    <w:rsid w:val="00E545AF"/>
    <w:rsid w:val="00E57F7A"/>
    <w:rsid w:val="00E60DF9"/>
    <w:rsid w:val="00E60E0E"/>
    <w:rsid w:val="00E60FE9"/>
    <w:rsid w:val="00E620BB"/>
    <w:rsid w:val="00E66A0A"/>
    <w:rsid w:val="00E66B56"/>
    <w:rsid w:val="00E71542"/>
    <w:rsid w:val="00E71DCB"/>
    <w:rsid w:val="00E75D2D"/>
    <w:rsid w:val="00E75EE3"/>
    <w:rsid w:val="00E77681"/>
    <w:rsid w:val="00E801B5"/>
    <w:rsid w:val="00E82F67"/>
    <w:rsid w:val="00E8461D"/>
    <w:rsid w:val="00E84FA7"/>
    <w:rsid w:val="00E91DED"/>
    <w:rsid w:val="00EA2093"/>
    <w:rsid w:val="00EA31EA"/>
    <w:rsid w:val="00EA33F4"/>
    <w:rsid w:val="00EA49A2"/>
    <w:rsid w:val="00EA6BDC"/>
    <w:rsid w:val="00EB2CBD"/>
    <w:rsid w:val="00EB2FBF"/>
    <w:rsid w:val="00EB4D2C"/>
    <w:rsid w:val="00EB542A"/>
    <w:rsid w:val="00EB657B"/>
    <w:rsid w:val="00EB79F1"/>
    <w:rsid w:val="00EB7CF3"/>
    <w:rsid w:val="00EC05BE"/>
    <w:rsid w:val="00EC0EC2"/>
    <w:rsid w:val="00EC18BB"/>
    <w:rsid w:val="00EC20CD"/>
    <w:rsid w:val="00EC2558"/>
    <w:rsid w:val="00EC258B"/>
    <w:rsid w:val="00EC4F85"/>
    <w:rsid w:val="00EC72E8"/>
    <w:rsid w:val="00ED37D8"/>
    <w:rsid w:val="00ED4982"/>
    <w:rsid w:val="00EE0116"/>
    <w:rsid w:val="00EE3A96"/>
    <w:rsid w:val="00EE3F51"/>
    <w:rsid w:val="00EF043D"/>
    <w:rsid w:val="00EF40AA"/>
    <w:rsid w:val="00EF5400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3A74"/>
    <w:rsid w:val="00F1520E"/>
    <w:rsid w:val="00F1686E"/>
    <w:rsid w:val="00F21A7A"/>
    <w:rsid w:val="00F23580"/>
    <w:rsid w:val="00F3071A"/>
    <w:rsid w:val="00F30B88"/>
    <w:rsid w:val="00F3426A"/>
    <w:rsid w:val="00F359F2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72D8"/>
    <w:rsid w:val="00F75B89"/>
    <w:rsid w:val="00F7647A"/>
    <w:rsid w:val="00F85260"/>
    <w:rsid w:val="00F963F4"/>
    <w:rsid w:val="00F9784B"/>
    <w:rsid w:val="00FB00B6"/>
    <w:rsid w:val="00FB0BD6"/>
    <w:rsid w:val="00FB0C22"/>
    <w:rsid w:val="00FB332D"/>
    <w:rsid w:val="00FB3394"/>
    <w:rsid w:val="00FB3FE2"/>
    <w:rsid w:val="00FB502E"/>
    <w:rsid w:val="00FB595A"/>
    <w:rsid w:val="00FB6390"/>
    <w:rsid w:val="00FC07DF"/>
    <w:rsid w:val="00FC3096"/>
    <w:rsid w:val="00FC4BA2"/>
    <w:rsid w:val="00FC79BC"/>
    <w:rsid w:val="00FD033C"/>
    <w:rsid w:val="00FD33C5"/>
    <w:rsid w:val="00FD5CD8"/>
    <w:rsid w:val="00FD7354"/>
    <w:rsid w:val="00FD7ADF"/>
    <w:rsid w:val="00FD7BB1"/>
    <w:rsid w:val="00FE1648"/>
    <w:rsid w:val="00FE40ED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D3F98A"/>
  <w15:docId w15:val="{3746F321-A9D9-4711-9F09-1693B75C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Hyperlink"/>
    <w:basedOn w:val="a0"/>
    <w:unhideWhenUsed/>
    <w:rsid w:val="005D1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C3DA-3C07-4FE9-9F22-931AF4D6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Татьяна Сафина</cp:lastModifiedBy>
  <cp:revision>22</cp:revision>
  <cp:lastPrinted>2019-03-29T08:16:00Z</cp:lastPrinted>
  <dcterms:created xsi:type="dcterms:W3CDTF">2019-01-15T07:42:00Z</dcterms:created>
  <dcterms:modified xsi:type="dcterms:W3CDTF">2019-04-01T07:29:00Z</dcterms:modified>
</cp:coreProperties>
</file>