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1A96DF1B" w14:textId="7472A903" w:rsidR="00A15A7B" w:rsidRPr="0044615A" w:rsidRDefault="007C5E20" w:rsidP="0044615A">
      <w:pPr>
        <w:tabs>
          <w:tab w:val="left" w:pos="5580"/>
          <w:tab w:val="left" w:pos="9639"/>
        </w:tabs>
        <w:ind w:left="5580" w:right="281"/>
        <w:jc w:val="right"/>
      </w:pPr>
      <w:r w:rsidRPr="00B01C8A">
        <w:t xml:space="preserve">_________________ </w:t>
      </w:r>
      <w:r w:rsidR="0025268C">
        <w:t>Д.В. Малюта</w:t>
      </w:r>
    </w:p>
    <w:p w14:paraId="63508AFE" w14:textId="1B00E662" w:rsidR="0025268C" w:rsidRDefault="0025268C" w:rsidP="00244B2B">
      <w:pPr>
        <w:tabs>
          <w:tab w:val="left" w:pos="540"/>
          <w:tab w:val="left" w:pos="5580"/>
          <w:tab w:val="left" w:pos="9639"/>
        </w:tabs>
        <w:ind w:right="281"/>
        <w:jc w:val="center"/>
        <w:rPr>
          <w:b/>
        </w:rPr>
      </w:pPr>
    </w:p>
    <w:p w14:paraId="28F9D16C" w14:textId="7DC9E9DA"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E251B1">
        <w:rPr>
          <w:b/>
        </w:rPr>
        <w:t>1</w:t>
      </w:r>
      <w:r w:rsidR="00804663">
        <w:rPr>
          <w:b/>
        </w:rPr>
        <w:t>8</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39BA5A78" w:rsidR="007C5E20" w:rsidRPr="003866BB" w:rsidRDefault="00773E65" w:rsidP="00244B2B">
      <w:pPr>
        <w:tabs>
          <w:tab w:val="left" w:pos="5580"/>
          <w:tab w:val="left" w:pos="9639"/>
        </w:tabs>
        <w:ind w:right="281"/>
      </w:pPr>
      <w:r>
        <w:t>2</w:t>
      </w:r>
      <w:r w:rsidR="00804663">
        <w:t>9</w:t>
      </w:r>
      <w:r w:rsidR="00A86720" w:rsidRPr="003866BB">
        <w:t>.</w:t>
      </w:r>
      <w:r w:rsidR="00422D55">
        <w:t>0</w:t>
      </w:r>
      <w:r w:rsidR="007A72E8">
        <w:t>3</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CA0962">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307949E2" w:rsidR="007C5E20" w:rsidRPr="0087258A" w:rsidRDefault="007C5E20" w:rsidP="00244B2B">
      <w:pPr>
        <w:tabs>
          <w:tab w:val="left" w:pos="5580"/>
          <w:tab w:val="left" w:pos="9639"/>
        </w:tabs>
        <w:ind w:right="281"/>
        <w:jc w:val="both"/>
        <w:rPr>
          <w:b/>
        </w:rPr>
      </w:pPr>
      <w:r w:rsidRPr="0087258A">
        <w:t xml:space="preserve">Секретарь – </w:t>
      </w:r>
      <w:r w:rsidR="0044615A">
        <w:rPr>
          <w:b/>
        </w:rPr>
        <w:t>Юхневич К.С.</w:t>
      </w:r>
    </w:p>
    <w:p w14:paraId="0E062FB4" w14:textId="77777777" w:rsidR="00875F06" w:rsidRPr="0087258A" w:rsidRDefault="00875F06" w:rsidP="00244B2B">
      <w:pPr>
        <w:tabs>
          <w:tab w:val="left" w:pos="5580"/>
          <w:tab w:val="left" w:pos="9639"/>
        </w:tabs>
        <w:ind w:right="281"/>
      </w:pPr>
    </w:p>
    <w:p w14:paraId="1E60B9BA" w14:textId="77777777" w:rsidR="00FE6140" w:rsidRPr="00A56522" w:rsidRDefault="007C5E20" w:rsidP="00244B2B">
      <w:pPr>
        <w:tabs>
          <w:tab w:val="left" w:pos="5580"/>
          <w:tab w:val="left" w:pos="9639"/>
        </w:tabs>
        <w:ind w:right="281"/>
        <w:jc w:val="both"/>
        <w:rPr>
          <w:b/>
        </w:rPr>
      </w:pPr>
      <w:r w:rsidRPr="00A56522">
        <w:rPr>
          <w:b/>
        </w:rPr>
        <w:t>Присутствовали</w:t>
      </w:r>
      <w:r w:rsidR="00FE6140" w:rsidRPr="00A56522">
        <w:rPr>
          <w:b/>
        </w:rPr>
        <w:t>:</w:t>
      </w:r>
    </w:p>
    <w:p w14:paraId="7FC1C3EC" w14:textId="77777777" w:rsidR="00FE6140" w:rsidRPr="00A56522" w:rsidRDefault="00FE6140" w:rsidP="00244B2B">
      <w:pPr>
        <w:tabs>
          <w:tab w:val="left" w:pos="5580"/>
          <w:tab w:val="left" w:pos="9639"/>
        </w:tabs>
        <w:ind w:right="281"/>
        <w:jc w:val="both"/>
        <w:rPr>
          <w:b/>
        </w:rPr>
      </w:pPr>
    </w:p>
    <w:p w14:paraId="5EB76D80" w14:textId="32F1BCB6" w:rsidR="0025268C" w:rsidRPr="00A56522" w:rsidRDefault="007C5E20" w:rsidP="00244B2B">
      <w:pPr>
        <w:tabs>
          <w:tab w:val="left" w:pos="5580"/>
          <w:tab w:val="left" w:pos="9639"/>
        </w:tabs>
        <w:ind w:right="281"/>
        <w:jc w:val="both"/>
      </w:pPr>
      <w:r w:rsidRPr="00A56522">
        <w:t>Члены Правления:</w:t>
      </w:r>
      <w:r w:rsidRPr="00A56522">
        <w:rPr>
          <w:b/>
        </w:rPr>
        <w:t xml:space="preserve"> </w:t>
      </w:r>
      <w:r w:rsidR="008A7863" w:rsidRPr="00A56522">
        <w:rPr>
          <w:b/>
        </w:rPr>
        <w:t>Чурсина О.А</w:t>
      </w:r>
      <w:r w:rsidR="008A7863" w:rsidRPr="00B54CD8">
        <w:rPr>
          <w:b/>
        </w:rPr>
        <w:t xml:space="preserve">., </w:t>
      </w:r>
      <w:r w:rsidR="00C63162" w:rsidRPr="00B54CD8">
        <w:rPr>
          <w:b/>
        </w:rPr>
        <w:t>Незнанов П.Г</w:t>
      </w:r>
      <w:r w:rsidR="00A86720" w:rsidRPr="00B54CD8">
        <w:rPr>
          <w:b/>
        </w:rPr>
        <w:t>.</w:t>
      </w:r>
      <w:r w:rsidR="000D7772" w:rsidRPr="00B54CD8">
        <w:rPr>
          <w:b/>
        </w:rPr>
        <w:t xml:space="preserve">, </w:t>
      </w:r>
      <w:r w:rsidR="00CC4647" w:rsidRPr="00B54CD8">
        <w:rPr>
          <w:b/>
        </w:rPr>
        <w:t>Гусельщиков</w:t>
      </w:r>
      <w:r w:rsidR="00CC4647" w:rsidRPr="00A56522">
        <w:rPr>
          <w:b/>
        </w:rPr>
        <w:t xml:space="preserve"> Э.Б.</w:t>
      </w:r>
    </w:p>
    <w:p w14:paraId="017EBA63" w14:textId="2717A384" w:rsidR="00013CF5" w:rsidRPr="00A56522" w:rsidRDefault="00013CF5" w:rsidP="00244B2B">
      <w:pPr>
        <w:tabs>
          <w:tab w:val="left" w:pos="5580"/>
          <w:tab w:val="left" w:pos="9639"/>
        </w:tabs>
        <w:ind w:right="281"/>
        <w:jc w:val="both"/>
      </w:pPr>
    </w:p>
    <w:p w14:paraId="75C1288D" w14:textId="77777777" w:rsidR="007233EE" w:rsidRPr="00A56522" w:rsidRDefault="007233EE" w:rsidP="00244B2B">
      <w:pPr>
        <w:tabs>
          <w:tab w:val="left" w:pos="5580"/>
          <w:tab w:val="left" w:pos="9639"/>
        </w:tabs>
        <w:ind w:right="281"/>
        <w:jc w:val="both"/>
      </w:pPr>
      <w:r w:rsidRPr="00A56522">
        <w:t>Кворум имеется.</w:t>
      </w:r>
    </w:p>
    <w:p w14:paraId="0E3D9918" w14:textId="77777777" w:rsidR="007233EE" w:rsidRPr="00A56522" w:rsidRDefault="007233EE" w:rsidP="00244B2B">
      <w:pPr>
        <w:tabs>
          <w:tab w:val="left" w:pos="5580"/>
          <w:tab w:val="left" w:pos="9639"/>
        </w:tabs>
        <w:ind w:right="281"/>
        <w:jc w:val="both"/>
      </w:pPr>
    </w:p>
    <w:p w14:paraId="42C9ADE9" w14:textId="77777777" w:rsidR="004D4157" w:rsidRPr="00A56522" w:rsidRDefault="00B943C4" w:rsidP="00244B2B">
      <w:pPr>
        <w:tabs>
          <w:tab w:val="left" w:pos="5580"/>
          <w:tab w:val="left" w:pos="9639"/>
        </w:tabs>
        <w:ind w:right="281"/>
        <w:rPr>
          <w:b/>
        </w:rPr>
      </w:pPr>
      <w:r w:rsidRPr="00A56522">
        <w:rPr>
          <w:b/>
        </w:rPr>
        <w:t>Приглашенные:</w:t>
      </w:r>
    </w:p>
    <w:p w14:paraId="2D6E6C3F" w14:textId="7A7571C9" w:rsidR="005C1A21" w:rsidRPr="00A56522" w:rsidRDefault="00AB6DFC" w:rsidP="00244B2B">
      <w:pPr>
        <w:tabs>
          <w:tab w:val="left" w:pos="5580"/>
          <w:tab w:val="left" w:pos="9639"/>
        </w:tabs>
        <w:ind w:right="281"/>
        <w:rPr>
          <w:b/>
        </w:rPr>
      </w:pPr>
      <w:r w:rsidRPr="00A56522">
        <w:rPr>
          <w:b/>
        </w:rPr>
        <w:tab/>
      </w:r>
    </w:p>
    <w:tbl>
      <w:tblPr>
        <w:tblW w:w="5000" w:type="pct"/>
        <w:tblLook w:val="04A0" w:firstRow="1" w:lastRow="0" w:firstColumn="1" w:lastColumn="0" w:noHBand="0" w:noVBand="1"/>
      </w:tblPr>
      <w:tblGrid>
        <w:gridCol w:w="2148"/>
        <w:gridCol w:w="7632"/>
      </w:tblGrid>
      <w:tr w:rsidR="00BC7215" w:rsidRPr="00A56522" w14:paraId="7437A2BC" w14:textId="77777777" w:rsidTr="00804663">
        <w:trPr>
          <w:trHeight w:val="472"/>
        </w:trPr>
        <w:tc>
          <w:tcPr>
            <w:tcW w:w="2148" w:type="dxa"/>
            <w:shd w:val="clear" w:color="auto" w:fill="auto"/>
          </w:tcPr>
          <w:p w14:paraId="2AA88D16" w14:textId="0887D779" w:rsidR="0044615A" w:rsidRPr="00A56522" w:rsidRDefault="0044615A" w:rsidP="0044615A">
            <w:pPr>
              <w:tabs>
                <w:tab w:val="left" w:pos="5580"/>
                <w:tab w:val="left" w:pos="9639"/>
              </w:tabs>
              <w:ind w:right="31"/>
              <w:rPr>
                <w:b/>
              </w:rPr>
            </w:pPr>
            <w:r w:rsidRPr="00A56522">
              <w:rPr>
                <w:b/>
              </w:rPr>
              <w:t>Бушуева О.В.</w:t>
            </w:r>
          </w:p>
        </w:tc>
        <w:tc>
          <w:tcPr>
            <w:tcW w:w="7632" w:type="dxa"/>
            <w:shd w:val="clear" w:color="auto" w:fill="auto"/>
          </w:tcPr>
          <w:p w14:paraId="1F394C7A" w14:textId="6F9F14FE" w:rsidR="0044615A" w:rsidRPr="00A56522" w:rsidRDefault="0044615A" w:rsidP="0044615A">
            <w:pPr>
              <w:tabs>
                <w:tab w:val="left" w:pos="5580"/>
                <w:tab w:val="left" w:pos="9639"/>
              </w:tabs>
              <w:ind w:right="281"/>
              <w:jc w:val="both"/>
              <w:rPr>
                <w:b/>
              </w:rPr>
            </w:pPr>
            <w:r w:rsidRPr="00A56522">
              <w:t xml:space="preserve">- начальник </w:t>
            </w:r>
            <w:proofErr w:type="spellStart"/>
            <w:r w:rsidRPr="00A56522">
              <w:t>контрольно</w:t>
            </w:r>
            <w:proofErr w:type="spellEnd"/>
            <w:r w:rsidRPr="00A56522">
              <w:t xml:space="preserve"> – правового управления региональной энергетической комиссии Кемеровской области;</w:t>
            </w:r>
          </w:p>
        </w:tc>
      </w:tr>
      <w:tr w:rsidR="00804663" w:rsidRPr="00A56522" w14:paraId="06495F52" w14:textId="77777777" w:rsidTr="00804663">
        <w:trPr>
          <w:trHeight w:val="472"/>
        </w:trPr>
        <w:tc>
          <w:tcPr>
            <w:tcW w:w="2148" w:type="dxa"/>
            <w:shd w:val="clear" w:color="auto" w:fill="auto"/>
          </w:tcPr>
          <w:p w14:paraId="0E94781B" w14:textId="6AAFABD3" w:rsidR="00804663" w:rsidRPr="00A56522" w:rsidRDefault="00804663" w:rsidP="00804663">
            <w:pPr>
              <w:tabs>
                <w:tab w:val="left" w:pos="5580"/>
                <w:tab w:val="left" w:pos="9639"/>
              </w:tabs>
              <w:ind w:right="31"/>
              <w:rPr>
                <w:b/>
              </w:rPr>
            </w:pPr>
            <w:proofErr w:type="spellStart"/>
            <w:r w:rsidRPr="004D4157">
              <w:rPr>
                <w:b/>
              </w:rPr>
              <w:t>Кулебакин</w:t>
            </w:r>
            <w:proofErr w:type="spellEnd"/>
            <w:r w:rsidRPr="004D4157">
              <w:rPr>
                <w:b/>
              </w:rPr>
              <w:t xml:space="preserve"> С.В.</w:t>
            </w:r>
          </w:p>
        </w:tc>
        <w:tc>
          <w:tcPr>
            <w:tcW w:w="7632" w:type="dxa"/>
            <w:shd w:val="clear" w:color="auto" w:fill="auto"/>
          </w:tcPr>
          <w:p w14:paraId="70D06897" w14:textId="705FBA2E" w:rsidR="00804663" w:rsidRPr="00A56522" w:rsidRDefault="00804663" w:rsidP="00804663">
            <w:pPr>
              <w:tabs>
                <w:tab w:val="left" w:pos="5580"/>
                <w:tab w:val="left" w:pos="9639"/>
              </w:tabs>
              <w:ind w:right="281"/>
              <w:jc w:val="both"/>
            </w:pPr>
            <w:r>
              <w:rPr>
                <w:b/>
              </w:rPr>
              <w:t xml:space="preserve">- </w:t>
            </w:r>
            <w:r w:rsidRPr="00396253">
              <w:t>специалист региональной энергетической комиссии Кемеровской области</w:t>
            </w:r>
            <w:r>
              <w:t>;</w:t>
            </w:r>
            <w:r>
              <w:rPr>
                <w:b/>
              </w:rPr>
              <w:t xml:space="preserve"> </w:t>
            </w:r>
          </w:p>
        </w:tc>
      </w:tr>
      <w:tr w:rsidR="00804663" w:rsidRPr="00A56522" w14:paraId="0A970956" w14:textId="77777777" w:rsidTr="00804663">
        <w:trPr>
          <w:trHeight w:val="568"/>
        </w:trPr>
        <w:tc>
          <w:tcPr>
            <w:tcW w:w="2148" w:type="dxa"/>
            <w:shd w:val="clear" w:color="auto" w:fill="auto"/>
          </w:tcPr>
          <w:p w14:paraId="3C26026C" w14:textId="30CD1442" w:rsidR="00804663" w:rsidRPr="00A56522" w:rsidRDefault="00804663" w:rsidP="00804663">
            <w:pPr>
              <w:tabs>
                <w:tab w:val="left" w:pos="5580"/>
                <w:tab w:val="left" w:pos="9639"/>
              </w:tabs>
              <w:ind w:right="31"/>
              <w:jc w:val="both"/>
              <w:rPr>
                <w:b/>
              </w:rPr>
            </w:pPr>
            <w:r w:rsidRPr="00A56522">
              <w:rPr>
                <w:b/>
              </w:rPr>
              <w:t>Антоненко Е.И.</w:t>
            </w:r>
          </w:p>
        </w:tc>
        <w:tc>
          <w:tcPr>
            <w:tcW w:w="7632" w:type="dxa"/>
            <w:shd w:val="clear" w:color="auto" w:fill="auto"/>
          </w:tcPr>
          <w:p w14:paraId="1937BE95" w14:textId="3AECD4FF" w:rsidR="00804663" w:rsidRPr="00A56522" w:rsidRDefault="00804663" w:rsidP="00804663">
            <w:pPr>
              <w:tabs>
                <w:tab w:val="left" w:pos="5580"/>
                <w:tab w:val="left" w:pos="9639"/>
              </w:tabs>
              <w:ind w:right="281"/>
              <w:jc w:val="both"/>
            </w:pPr>
            <w:r w:rsidRPr="00A56522">
              <w:t>- начальник отдела ценообразования в сфере водоснабжения, водоотведения и утилизации отходов региональной энергетической комиссии Кемеровской области</w:t>
            </w:r>
            <w:r>
              <w:t>.</w:t>
            </w:r>
          </w:p>
        </w:tc>
      </w:tr>
    </w:tbl>
    <w:p w14:paraId="427C261F" w14:textId="77777777" w:rsidR="00A56522" w:rsidRDefault="00A56522" w:rsidP="00244B2B">
      <w:pPr>
        <w:tabs>
          <w:tab w:val="left" w:pos="5580"/>
          <w:tab w:val="left" w:pos="9639"/>
        </w:tabs>
        <w:ind w:right="281"/>
        <w:jc w:val="both"/>
        <w:rPr>
          <w:b/>
        </w:rPr>
      </w:pPr>
    </w:p>
    <w:p w14:paraId="6CE62954" w14:textId="127C37FA" w:rsidR="007C5E20" w:rsidRPr="00A56522" w:rsidRDefault="007C5E20" w:rsidP="00244B2B">
      <w:pPr>
        <w:tabs>
          <w:tab w:val="left" w:pos="5580"/>
          <w:tab w:val="left" w:pos="9639"/>
        </w:tabs>
        <w:ind w:right="281"/>
        <w:jc w:val="both"/>
        <w:rPr>
          <w:b/>
        </w:rPr>
      </w:pPr>
      <w:r w:rsidRPr="00A56522">
        <w:rPr>
          <w:b/>
        </w:rPr>
        <w:t>Повестка дня:</w:t>
      </w:r>
    </w:p>
    <w:p w14:paraId="2522DFF5" w14:textId="45F67F63" w:rsidR="00CC6F86" w:rsidRDefault="00CC6F86" w:rsidP="00244B2B">
      <w:pPr>
        <w:tabs>
          <w:tab w:val="left" w:pos="5580"/>
          <w:tab w:val="left" w:pos="9639"/>
        </w:tabs>
        <w:ind w:right="281"/>
        <w:jc w:val="both"/>
        <w:rPr>
          <w:b/>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5"/>
        <w:gridCol w:w="8952"/>
      </w:tblGrid>
      <w:tr w:rsidR="00CC6F86" w:rsidRPr="00CC6F86" w14:paraId="56F81A84" w14:textId="77777777" w:rsidTr="00804663">
        <w:trPr>
          <w:trHeight w:val="477"/>
        </w:trPr>
        <w:tc>
          <w:tcPr>
            <w:tcW w:w="685" w:type="dxa"/>
            <w:vMerge w:val="restart"/>
            <w:shd w:val="clear" w:color="auto" w:fill="auto"/>
            <w:vAlign w:val="center"/>
          </w:tcPr>
          <w:p w14:paraId="3CA62D51" w14:textId="77777777" w:rsidR="00CC6F86" w:rsidRPr="00CC6F86" w:rsidRDefault="00CC6F86" w:rsidP="00244B2B">
            <w:pPr>
              <w:tabs>
                <w:tab w:val="left" w:pos="5580"/>
                <w:tab w:val="left" w:pos="9639"/>
              </w:tabs>
              <w:ind w:right="281"/>
              <w:jc w:val="center"/>
            </w:pPr>
            <w:r w:rsidRPr="00CC6F86">
              <w:t>№</w:t>
            </w:r>
          </w:p>
        </w:tc>
        <w:tc>
          <w:tcPr>
            <w:tcW w:w="8952" w:type="dxa"/>
            <w:vMerge w:val="restart"/>
            <w:shd w:val="clear" w:color="auto" w:fill="auto"/>
            <w:vAlign w:val="center"/>
          </w:tcPr>
          <w:p w14:paraId="4E255777" w14:textId="77777777" w:rsidR="00CC6F86" w:rsidRPr="00CC6F86" w:rsidRDefault="00CC6F86" w:rsidP="00322ADD">
            <w:pPr>
              <w:tabs>
                <w:tab w:val="left" w:pos="5580"/>
                <w:tab w:val="left" w:pos="9639"/>
              </w:tabs>
              <w:ind w:right="281" w:hanging="490"/>
              <w:jc w:val="center"/>
            </w:pPr>
            <w:r w:rsidRPr="00CC6F86">
              <w:t>Вопрос</w:t>
            </w:r>
          </w:p>
        </w:tc>
      </w:tr>
      <w:tr w:rsidR="00CC6F86" w:rsidRPr="00CC6F86" w14:paraId="562FB75B" w14:textId="77777777" w:rsidTr="00804663">
        <w:trPr>
          <w:trHeight w:val="276"/>
        </w:trPr>
        <w:tc>
          <w:tcPr>
            <w:tcW w:w="685" w:type="dxa"/>
            <w:vMerge/>
            <w:shd w:val="clear" w:color="auto" w:fill="auto"/>
          </w:tcPr>
          <w:p w14:paraId="071E0E2D" w14:textId="77777777" w:rsidR="00CC6F86" w:rsidRPr="00CC6F86" w:rsidRDefault="00CC6F86" w:rsidP="00244B2B">
            <w:pPr>
              <w:tabs>
                <w:tab w:val="left" w:pos="5580"/>
                <w:tab w:val="left" w:pos="9639"/>
              </w:tabs>
              <w:ind w:right="281"/>
              <w:jc w:val="center"/>
            </w:pPr>
          </w:p>
        </w:tc>
        <w:tc>
          <w:tcPr>
            <w:tcW w:w="8952" w:type="dxa"/>
            <w:vMerge/>
            <w:shd w:val="clear" w:color="auto" w:fill="auto"/>
          </w:tcPr>
          <w:p w14:paraId="27128E1F" w14:textId="77777777" w:rsidR="00CC6F86" w:rsidRPr="00CC6F86" w:rsidRDefault="00CC6F86" w:rsidP="00244B2B">
            <w:pPr>
              <w:tabs>
                <w:tab w:val="left" w:pos="5580"/>
                <w:tab w:val="left" w:pos="9639"/>
              </w:tabs>
              <w:ind w:right="281"/>
              <w:jc w:val="center"/>
            </w:pPr>
          </w:p>
        </w:tc>
      </w:tr>
      <w:tr w:rsidR="002F28AE" w:rsidRPr="00CC6F86" w14:paraId="6A6EEF57" w14:textId="77777777" w:rsidTr="00804663">
        <w:trPr>
          <w:trHeight w:val="679"/>
        </w:trPr>
        <w:tc>
          <w:tcPr>
            <w:tcW w:w="685" w:type="dxa"/>
            <w:shd w:val="clear" w:color="auto" w:fill="auto"/>
          </w:tcPr>
          <w:p w14:paraId="7F9A0BC0" w14:textId="371C2BFD" w:rsidR="002F28AE" w:rsidRPr="00CC6F86" w:rsidRDefault="002F28AE" w:rsidP="002F28AE">
            <w:pPr>
              <w:tabs>
                <w:tab w:val="left" w:pos="5580"/>
                <w:tab w:val="left" w:pos="9639"/>
              </w:tabs>
              <w:ind w:right="281"/>
              <w:jc w:val="center"/>
            </w:pPr>
            <w:r>
              <w:t>1.</w:t>
            </w:r>
          </w:p>
        </w:tc>
        <w:tc>
          <w:tcPr>
            <w:tcW w:w="8952" w:type="dxa"/>
            <w:shd w:val="clear" w:color="auto" w:fill="auto"/>
          </w:tcPr>
          <w:p w14:paraId="4B3A9B8F" w14:textId="108D07D2" w:rsidR="002F28AE" w:rsidRPr="00CC6F86" w:rsidRDefault="00804663" w:rsidP="00804663">
            <w:pPr>
              <w:jc w:val="both"/>
            </w:pPr>
            <w:r w:rsidRPr="00804663">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w:t>
            </w:r>
            <w:r>
              <w:t xml:space="preserve"> </w:t>
            </w:r>
            <w:r w:rsidRPr="00804663">
              <w:t>по обращению с твердыми коммунальными отходами</w:t>
            </w:r>
            <w:r>
              <w:t xml:space="preserve"> </w:t>
            </w:r>
            <w:r w:rsidRPr="00804663">
              <w:t>ООО «Экологические технологии» в части 2019 года</w:t>
            </w:r>
          </w:p>
        </w:tc>
      </w:tr>
    </w:tbl>
    <w:p w14:paraId="12738D0E" w14:textId="77777777" w:rsidR="002F28AE" w:rsidRDefault="002F28AE" w:rsidP="00BC7215">
      <w:pPr>
        <w:tabs>
          <w:tab w:val="left" w:pos="5580"/>
          <w:tab w:val="left" w:pos="9639"/>
        </w:tabs>
        <w:ind w:right="281" w:firstLine="396"/>
        <w:jc w:val="both"/>
        <w:rPr>
          <w:b/>
        </w:rPr>
      </w:pPr>
    </w:p>
    <w:p w14:paraId="728ABFB5" w14:textId="656FF0BE" w:rsidR="00BC7215" w:rsidRPr="00BC7215" w:rsidRDefault="00BC7215" w:rsidP="00BC7215">
      <w:pPr>
        <w:tabs>
          <w:tab w:val="left" w:pos="5580"/>
          <w:tab w:val="left" w:pos="9639"/>
        </w:tabs>
        <w:ind w:right="281" w:firstLine="396"/>
        <w:jc w:val="both"/>
      </w:pPr>
      <w:r w:rsidRPr="00465BCB">
        <w:rPr>
          <w:b/>
        </w:rPr>
        <w:t>Малюта Д.В.</w:t>
      </w:r>
      <w:r w:rsidRPr="00BC7215">
        <w:t xml:space="preserve"> ознакомил присутствующих с повесткой дня, обратил внимание, что предприятиям в установленный срок было направлено уведомление о дате проведения Правления, и предоставил слово докладчику.</w:t>
      </w:r>
    </w:p>
    <w:p w14:paraId="49B1B906" w14:textId="77777777" w:rsidR="003D426A" w:rsidRPr="00BC7215" w:rsidRDefault="003D426A" w:rsidP="0044615A">
      <w:pPr>
        <w:tabs>
          <w:tab w:val="left" w:pos="5580"/>
          <w:tab w:val="left" w:pos="9639"/>
        </w:tabs>
        <w:ind w:right="281" w:firstLine="567"/>
        <w:jc w:val="both"/>
      </w:pPr>
    </w:p>
    <w:p w14:paraId="19738B9D" w14:textId="452F3074" w:rsidR="00CC6F86" w:rsidRPr="00804663" w:rsidRDefault="004C4A70" w:rsidP="0044615A">
      <w:pPr>
        <w:tabs>
          <w:tab w:val="left" w:pos="5580"/>
          <w:tab w:val="left" w:pos="9639"/>
        </w:tabs>
        <w:ind w:right="281" w:firstLine="396"/>
        <w:jc w:val="both"/>
        <w:rPr>
          <w:b/>
        </w:rPr>
      </w:pPr>
      <w:r w:rsidRPr="00962AAA">
        <w:t>Рассмотрен вопрос</w:t>
      </w:r>
      <w:r w:rsidR="000678A6" w:rsidRPr="00962AAA">
        <w:t xml:space="preserve"> 1</w:t>
      </w:r>
      <w:r w:rsidR="00CC6F86">
        <w:t xml:space="preserve"> </w:t>
      </w:r>
      <w:r w:rsidR="00CC6F86" w:rsidRPr="00804663">
        <w:rPr>
          <w:b/>
        </w:rPr>
        <w:t>«</w:t>
      </w:r>
      <w:r w:rsidR="00804663" w:rsidRPr="00804663">
        <w:rPr>
          <w:b/>
        </w:rPr>
        <w:t xml:space="preserve">О внесении изменений в постановление региональной энергетической комиссии Кемеровской области от 05.06.2018 № 100 «Об утверждении </w:t>
      </w:r>
      <w:r w:rsidR="00804663" w:rsidRPr="00804663">
        <w:rPr>
          <w:b/>
        </w:rPr>
        <w:lastRenderedPageBreak/>
        <w:t>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2019 года</w:t>
      </w:r>
      <w:r w:rsidR="00CC6F86" w:rsidRPr="00804663">
        <w:rPr>
          <w:b/>
        </w:rPr>
        <w:t>».</w:t>
      </w:r>
    </w:p>
    <w:p w14:paraId="0EB06471" w14:textId="200A05D0" w:rsidR="00D40C2F" w:rsidRDefault="00D40C2F" w:rsidP="00D40C2F">
      <w:pPr>
        <w:tabs>
          <w:tab w:val="left" w:pos="5580"/>
          <w:tab w:val="left" w:pos="9639"/>
        </w:tabs>
        <w:ind w:right="281"/>
        <w:jc w:val="both"/>
      </w:pPr>
    </w:p>
    <w:p w14:paraId="4A7E2991" w14:textId="1256CCBF" w:rsidR="00D40C2F" w:rsidRPr="00804663" w:rsidRDefault="00D40C2F" w:rsidP="00804663">
      <w:pPr>
        <w:tabs>
          <w:tab w:val="left" w:pos="5580"/>
          <w:tab w:val="left" w:pos="9639"/>
        </w:tabs>
        <w:ind w:right="281" w:firstLine="396"/>
        <w:jc w:val="both"/>
      </w:pPr>
      <w:r w:rsidRPr="009063AC">
        <w:t>Докладчик</w:t>
      </w:r>
      <w:r w:rsidRPr="00804663">
        <w:t xml:space="preserve"> </w:t>
      </w:r>
      <w:r w:rsidR="00804663" w:rsidRPr="00804663">
        <w:rPr>
          <w:b/>
        </w:rPr>
        <w:t>Антоненко Е.И</w:t>
      </w:r>
      <w:r w:rsidRPr="00804663">
        <w:rPr>
          <w:b/>
        </w:rPr>
        <w:t>.</w:t>
      </w:r>
      <w:r w:rsidRPr="00804663">
        <w:t xml:space="preserve"> </w:t>
      </w:r>
      <w:r w:rsidR="00CC345F">
        <w:t>согласно</w:t>
      </w:r>
      <w:r w:rsidRPr="00437281">
        <w:t xml:space="preserve"> </w:t>
      </w:r>
      <w:r w:rsidR="00804663">
        <w:t>пояснительной записке</w:t>
      </w:r>
      <w:r>
        <w:t xml:space="preserve"> (приложение № 1 к настоящему протоколу)</w:t>
      </w:r>
      <w:r w:rsidRPr="00437281">
        <w:t xml:space="preserve"> предлагает</w:t>
      </w:r>
      <w:r w:rsidRPr="00804663">
        <w:t>:</w:t>
      </w:r>
    </w:p>
    <w:p w14:paraId="650D6D99" w14:textId="0F7AFD9E" w:rsidR="00D40C2F" w:rsidRPr="002F28AE" w:rsidRDefault="00D40C2F" w:rsidP="00804663">
      <w:pPr>
        <w:tabs>
          <w:tab w:val="left" w:pos="5580"/>
          <w:tab w:val="left" w:pos="9639"/>
        </w:tabs>
        <w:ind w:right="281" w:firstLine="396"/>
        <w:jc w:val="both"/>
      </w:pPr>
    </w:p>
    <w:p w14:paraId="33E368C8" w14:textId="25844DF4" w:rsidR="00804663" w:rsidRPr="00804663" w:rsidRDefault="00804663" w:rsidP="00804663">
      <w:pPr>
        <w:tabs>
          <w:tab w:val="left" w:pos="5580"/>
          <w:tab w:val="left" w:pos="9639"/>
        </w:tabs>
        <w:ind w:right="281" w:firstLine="396"/>
        <w:jc w:val="both"/>
      </w:pPr>
      <w:r w:rsidRPr="00804663">
        <w:t>1. Внести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постановлений региональной энергетической комиссии Кемеровской области от 26.07.2018 № 163, от 20.12.2018 № 619) следующие изменения:</w:t>
      </w:r>
    </w:p>
    <w:p w14:paraId="36379C12" w14:textId="77777777" w:rsidR="00804663" w:rsidRPr="00804663" w:rsidRDefault="00804663" w:rsidP="00804663">
      <w:pPr>
        <w:tabs>
          <w:tab w:val="left" w:pos="5580"/>
          <w:tab w:val="left" w:pos="9639"/>
        </w:tabs>
        <w:ind w:right="281" w:firstLine="396"/>
        <w:jc w:val="both"/>
      </w:pPr>
      <w:r w:rsidRPr="00804663">
        <w:t>1.1. Таблицу раздела 4 приложения № 1 изложить в новой редакции:</w:t>
      </w:r>
    </w:p>
    <w:p w14:paraId="0E6B2919" w14:textId="77777777" w:rsidR="00804663" w:rsidRPr="00804663" w:rsidRDefault="00804663" w:rsidP="00804663">
      <w:pPr>
        <w:ind w:firstLine="709"/>
        <w:jc w:val="both"/>
      </w:pPr>
      <w:r w:rsidRPr="00804663">
        <w:t>«</w:t>
      </w:r>
    </w:p>
    <w:tbl>
      <w:tblPr>
        <w:tblStyle w:val="a5"/>
        <w:tblW w:w="10129" w:type="dxa"/>
        <w:jc w:val="center"/>
        <w:tblLayout w:type="fixed"/>
        <w:tblLook w:val="04A0" w:firstRow="1" w:lastRow="0" w:firstColumn="1" w:lastColumn="0" w:noHBand="0" w:noVBand="1"/>
      </w:tblPr>
      <w:tblGrid>
        <w:gridCol w:w="2133"/>
        <w:gridCol w:w="1067"/>
        <w:gridCol w:w="1198"/>
        <w:gridCol w:w="1200"/>
        <w:gridCol w:w="1198"/>
        <w:gridCol w:w="1068"/>
        <w:gridCol w:w="1199"/>
        <w:gridCol w:w="1066"/>
      </w:tblGrid>
      <w:tr w:rsidR="00804663" w:rsidRPr="00804663" w14:paraId="33F63A36" w14:textId="77777777" w:rsidTr="00804663">
        <w:trPr>
          <w:trHeight w:val="263"/>
          <w:jc w:val="center"/>
        </w:trPr>
        <w:tc>
          <w:tcPr>
            <w:tcW w:w="2133" w:type="dxa"/>
            <w:vMerge w:val="restart"/>
            <w:vAlign w:val="center"/>
          </w:tcPr>
          <w:p w14:paraId="40144D4B" w14:textId="77777777" w:rsidR="00804663" w:rsidRPr="00804663" w:rsidRDefault="00804663" w:rsidP="0075405F">
            <w:pPr>
              <w:jc w:val="center"/>
              <w:rPr>
                <w:sz w:val="16"/>
                <w:szCs w:val="16"/>
              </w:rPr>
            </w:pPr>
            <w:r w:rsidRPr="00804663">
              <w:rPr>
                <w:sz w:val="16"/>
                <w:szCs w:val="16"/>
              </w:rPr>
              <w:t>Наименование показателя</w:t>
            </w:r>
          </w:p>
        </w:tc>
        <w:tc>
          <w:tcPr>
            <w:tcW w:w="1067" w:type="dxa"/>
            <w:vAlign w:val="center"/>
          </w:tcPr>
          <w:p w14:paraId="65E60C56" w14:textId="77777777" w:rsidR="00804663" w:rsidRPr="00804663" w:rsidRDefault="00804663" w:rsidP="0075405F">
            <w:pPr>
              <w:jc w:val="center"/>
              <w:rPr>
                <w:sz w:val="16"/>
                <w:szCs w:val="16"/>
              </w:rPr>
            </w:pPr>
            <w:r w:rsidRPr="00804663">
              <w:rPr>
                <w:sz w:val="16"/>
                <w:szCs w:val="16"/>
              </w:rPr>
              <w:t>2018 год</w:t>
            </w:r>
          </w:p>
        </w:tc>
        <w:tc>
          <w:tcPr>
            <w:tcW w:w="2398" w:type="dxa"/>
            <w:gridSpan w:val="2"/>
            <w:vAlign w:val="center"/>
          </w:tcPr>
          <w:p w14:paraId="45743421" w14:textId="77777777" w:rsidR="00804663" w:rsidRPr="00804663" w:rsidRDefault="00804663" w:rsidP="0075405F">
            <w:pPr>
              <w:jc w:val="center"/>
              <w:rPr>
                <w:sz w:val="16"/>
                <w:szCs w:val="16"/>
              </w:rPr>
            </w:pPr>
            <w:r w:rsidRPr="00804663">
              <w:rPr>
                <w:sz w:val="16"/>
                <w:szCs w:val="16"/>
              </w:rPr>
              <w:t>2019 год</w:t>
            </w:r>
          </w:p>
        </w:tc>
        <w:tc>
          <w:tcPr>
            <w:tcW w:w="2266" w:type="dxa"/>
            <w:gridSpan w:val="2"/>
            <w:vAlign w:val="center"/>
          </w:tcPr>
          <w:p w14:paraId="1600BD9E" w14:textId="77777777" w:rsidR="00804663" w:rsidRPr="00804663" w:rsidRDefault="00804663" w:rsidP="0075405F">
            <w:pPr>
              <w:jc w:val="center"/>
              <w:rPr>
                <w:sz w:val="16"/>
                <w:szCs w:val="16"/>
              </w:rPr>
            </w:pPr>
            <w:r w:rsidRPr="00804663">
              <w:rPr>
                <w:sz w:val="16"/>
                <w:szCs w:val="16"/>
              </w:rPr>
              <w:t>2020 год</w:t>
            </w:r>
          </w:p>
        </w:tc>
        <w:tc>
          <w:tcPr>
            <w:tcW w:w="2265" w:type="dxa"/>
            <w:gridSpan w:val="2"/>
            <w:vAlign w:val="center"/>
          </w:tcPr>
          <w:p w14:paraId="357711E4" w14:textId="77777777" w:rsidR="00804663" w:rsidRPr="00804663" w:rsidRDefault="00804663" w:rsidP="0075405F">
            <w:pPr>
              <w:jc w:val="center"/>
              <w:rPr>
                <w:sz w:val="16"/>
                <w:szCs w:val="16"/>
              </w:rPr>
            </w:pPr>
            <w:r w:rsidRPr="00804663">
              <w:rPr>
                <w:sz w:val="16"/>
                <w:szCs w:val="16"/>
              </w:rPr>
              <w:t>2021 год</w:t>
            </w:r>
          </w:p>
        </w:tc>
      </w:tr>
      <w:tr w:rsidR="00804663" w:rsidRPr="00804663" w14:paraId="593DBA92" w14:textId="77777777" w:rsidTr="00804663">
        <w:trPr>
          <w:trHeight w:val="813"/>
          <w:jc w:val="center"/>
        </w:trPr>
        <w:tc>
          <w:tcPr>
            <w:tcW w:w="2133" w:type="dxa"/>
            <w:vMerge/>
          </w:tcPr>
          <w:p w14:paraId="0823F00E" w14:textId="77777777" w:rsidR="00804663" w:rsidRPr="00804663" w:rsidRDefault="00804663" w:rsidP="0075405F">
            <w:pPr>
              <w:jc w:val="center"/>
              <w:rPr>
                <w:sz w:val="16"/>
                <w:szCs w:val="16"/>
              </w:rPr>
            </w:pPr>
          </w:p>
        </w:tc>
        <w:tc>
          <w:tcPr>
            <w:tcW w:w="1067" w:type="dxa"/>
            <w:vAlign w:val="center"/>
          </w:tcPr>
          <w:p w14:paraId="65BCF2AB" w14:textId="77777777" w:rsidR="00804663" w:rsidRPr="00804663" w:rsidRDefault="00804663" w:rsidP="0075405F">
            <w:pPr>
              <w:jc w:val="center"/>
              <w:rPr>
                <w:sz w:val="16"/>
                <w:szCs w:val="16"/>
              </w:rPr>
            </w:pPr>
            <w:r w:rsidRPr="00804663">
              <w:rPr>
                <w:sz w:val="16"/>
                <w:szCs w:val="16"/>
              </w:rPr>
              <w:t xml:space="preserve">с 01.07.    </w:t>
            </w:r>
          </w:p>
          <w:p w14:paraId="1CB6830F" w14:textId="77777777" w:rsidR="00804663" w:rsidRPr="00804663" w:rsidRDefault="00804663" w:rsidP="0075405F">
            <w:pPr>
              <w:jc w:val="center"/>
              <w:rPr>
                <w:sz w:val="16"/>
                <w:szCs w:val="16"/>
              </w:rPr>
            </w:pPr>
            <w:r w:rsidRPr="00804663">
              <w:rPr>
                <w:sz w:val="16"/>
                <w:szCs w:val="16"/>
              </w:rPr>
              <w:t>по 31.12.</w:t>
            </w:r>
          </w:p>
        </w:tc>
        <w:tc>
          <w:tcPr>
            <w:tcW w:w="1198" w:type="dxa"/>
            <w:vAlign w:val="center"/>
          </w:tcPr>
          <w:p w14:paraId="20CE905F" w14:textId="77777777" w:rsidR="00804663" w:rsidRPr="00804663" w:rsidRDefault="00804663" w:rsidP="0075405F">
            <w:pPr>
              <w:jc w:val="center"/>
              <w:rPr>
                <w:sz w:val="16"/>
                <w:szCs w:val="16"/>
              </w:rPr>
            </w:pPr>
            <w:r w:rsidRPr="00804663">
              <w:rPr>
                <w:sz w:val="16"/>
                <w:szCs w:val="16"/>
              </w:rPr>
              <w:t>с 01.01.</w:t>
            </w:r>
          </w:p>
          <w:p w14:paraId="2F854FA6" w14:textId="77777777" w:rsidR="00804663" w:rsidRPr="00804663" w:rsidRDefault="00804663" w:rsidP="0075405F">
            <w:pPr>
              <w:jc w:val="center"/>
              <w:rPr>
                <w:sz w:val="16"/>
                <w:szCs w:val="16"/>
              </w:rPr>
            </w:pPr>
            <w:r w:rsidRPr="00804663">
              <w:rPr>
                <w:sz w:val="16"/>
                <w:szCs w:val="16"/>
              </w:rPr>
              <w:t xml:space="preserve"> по 30.06.</w:t>
            </w:r>
          </w:p>
        </w:tc>
        <w:tc>
          <w:tcPr>
            <w:tcW w:w="1199" w:type="dxa"/>
            <w:vAlign w:val="center"/>
          </w:tcPr>
          <w:p w14:paraId="284D638E" w14:textId="77777777" w:rsidR="00804663" w:rsidRPr="00804663" w:rsidRDefault="00804663" w:rsidP="0075405F">
            <w:pPr>
              <w:jc w:val="center"/>
              <w:rPr>
                <w:sz w:val="16"/>
                <w:szCs w:val="16"/>
              </w:rPr>
            </w:pPr>
            <w:r w:rsidRPr="00804663">
              <w:rPr>
                <w:sz w:val="16"/>
                <w:szCs w:val="16"/>
              </w:rPr>
              <w:t xml:space="preserve">с 01.07.    </w:t>
            </w:r>
          </w:p>
          <w:p w14:paraId="3BF106AB" w14:textId="77777777" w:rsidR="00804663" w:rsidRPr="00804663" w:rsidRDefault="00804663" w:rsidP="0075405F">
            <w:pPr>
              <w:jc w:val="center"/>
              <w:rPr>
                <w:sz w:val="16"/>
                <w:szCs w:val="16"/>
              </w:rPr>
            </w:pPr>
            <w:r w:rsidRPr="00804663">
              <w:rPr>
                <w:sz w:val="16"/>
                <w:szCs w:val="16"/>
              </w:rPr>
              <w:t>по 31.12.</w:t>
            </w:r>
          </w:p>
        </w:tc>
        <w:tc>
          <w:tcPr>
            <w:tcW w:w="1198" w:type="dxa"/>
            <w:vAlign w:val="center"/>
          </w:tcPr>
          <w:p w14:paraId="28999DEC" w14:textId="77777777" w:rsidR="00804663" w:rsidRPr="00804663" w:rsidRDefault="00804663" w:rsidP="0075405F">
            <w:pPr>
              <w:jc w:val="center"/>
              <w:rPr>
                <w:sz w:val="16"/>
                <w:szCs w:val="16"/>
              </w:rPr>
            </w:pPr>
            <w:r w:rsidRPr="00804663">
              <w:rPr>
                <w:sz w:val="16"/>
                <w:szCs w:val="16"/>
              </w:rPr>
              <w:t xml:space="preserve">с 01.01.    </w:t>
            </w:r>
          </w:p>
          <w:p w14:paraId="284C2B5F" w14:textId="77777777" w:rsidR="00804663" w:rsidRPr="00804663" w:rsidRDefault="00804663" w:rsidP="0075405F">
            <w:pPr>
              <w:jc w:val="center"/>
              <w:rPr>
                <w:sz w:val="16"/>
                <w:szCs w:val="16"/>
              </w:rPr>
            </w:pPr>
            <w:r w:rsidRPr="00804663">
              <w:rPr>
                <w:sz w:val="16"/>
                <w:szCs w:val="16"/>
              </w:rPr>
              <w:t>по 30.06.</w:t>
            </w:r>
          </w:p>
        </w:tc>
        <w:tc>
          <w:tcPr>
            <w:tcW w:w="1067" w:type="dxa"/>
            <w:vAlign w:val="center"/>
          </w:tcPr>
          <w:p w14:paraId="0D289DAD" w14:textId="77777777" w:rsidR="00804663" w:rsidRPr="00804663" w:rsidRDefault="00804663" w:rsidP="0075405F">
            <w:pPr>
              <w:jc w:val="center"/>
              <w:rPr>
                <w:sz w:val="16"/>
                <w:szCs w:val="16"/>
              </w:rPr>
            </w:pPr>
            <w:r w:rsidRPr="00804663">
              <w:rPr>
                <w:sz w:val="16"/>
                <w:szCs w:val="16"/>
              </w:rPr>
              <w:t>с 01.07.     по 31.12.</w:t>
            </w:r>
          </w:p>
        </w:tc>
        <w:tc>
          <w:tcPr>
            <w:tcW w:w="1199" w:type="dxa"/>
            <w:vAlign w:val="center"/>
          </w:tcPr>
          <w:p w14:paraId="6A35B83B" w14:textId="77777777" w:rsidR="00804663" w:rsidRPr="00804663" w:rsidRDefault="00804663" w:rsidP="0075405F">
            <w:pPr>
              <w:jc w:val="center"/>
              <w:rPr>
                <w:sz w:val="16"/>
                <w:szCs w:val="16"/>
              </w:rPr>
            </w:pPr>
            <w:r w:rsidRPr="00804663">
              <w:rPr>
                <w:sz w:val="16"/>
                <w:szCs w:val="16"/>
              </w:rPr>
              <w:t xml:space="preserve">с 01.01.    </w:t>
            </w:r>
          </w:p>
          <w:p w14:paraId="29E9AD17" w14:textId="77777777" w:rsidR="00804663" w:rsidRPr="00804663" w:rsidRDefault="00804663" w:rsidP="0075405F">
            <w:pPr>
              <w:jc w:val="center"/>
              <w:rPr>
                <w:sz w:val="16"/>
                <w:szCs w:val="16"/>
              </w:rPr>
            </w:pPr>
            <w:r w:rsidRPr="00804663">
              <w:rPr>
                <w:sz w:val="16"/>
                <w:szCs w:val="16"/>
              </w:rPr>
              <w:t>по 30.06.</w:t>
            </w:r>
          </w:p>
        </w:tc>
        <w:tc>
          <w:tcPr>
            <w:tcW w:w="1065" w:type="dxa"/>
            <w:vAlign w:val="center"/>
          </w:tcPr>
          <w:p w14:paraId="04A2164A" w14:textId="77777777" w:rsidR="00804663" w:rsidRPr="00804663" w:rsidRDefault="00804663" w:rsidP="0075405F">
            <w:pPr>
              <w:jc w:val="center"/>
              <w:rPr>
                <w:sz w:val="16"/>
                <w:szCs w:val="16"/>
              </w:rPr>
            </w:pPr>
            <w:r w:rsidRPr="00804663">
              <w:rPr>
                <w:sz w:val="16"/>
                <w:szCs w:val="16"/>
              </w:rPr>
              <w:t>с 01.07.     по 31.12.</w:t>
            </w:r>
          </w:p>
        </w:tc>
      </w:tr>
      <w:tr w:rsidR="00804663" w:rsidRPr="00804663" w14:paraId="1125F9B2" w14:textId="77777777" w:rsidTr="00804663">
        <w:trPr>
          <w:trHeight w:val="241"/>
          <w:jc w:val="center"/>
        </w:trPr>
        <w:tc>
          <w:tcPr>
            <w:tcW w:w="2133" w:type="dxa"/>
          </w:tcPr>
          <w:p w14:paraId="302B5AE4" w14:textId="77777777" w:rsidR="00804663" w:rsidRPr="00804663" w:rsidRDefault="00804663" w:rsidP="0075405F">
            <w:pPr>
              <w:jc w:val="center"/>
              <w:rPr>
                <w:sz w:val="16"/>
                <w:szCs w:val="16"/>
              </w:rPr>
            </w:pPr>
            <w:r w:rsidRPr="00804663">
              <w:rPr>
                <w:sz w:val="16"/>
                <w:szCs w:val="16"/>
              </w:rPr>
              <w:t>1</w:t>
            </w:r>
          </w:p>
        </w:tc>
        <w:tc>
          <w:tcPr>
            <w:tcW w:w="1067" w:type="dxa"/>
          </w:tcPr>
          <w:p w14:paraId="0A4AAD3B" w14:textId="77777777" w:rsidR="00804663" w:rsidRPr="00804663" w:rsidRDefault="00804663" w:rsidP="0075405F">
            <w:pPr>
              <w:jc w:val="center"/>
              <w:rPr>
                <w:sz w:val="16"/>
                <w:szCs w:val="16"/>
              </w:rPr>
            </w:pPr>
            <w:r w:rsidRPr="00804663">
              <w:rPr>
                <w:sz w:val="16"/>
                <w:szCs w:val="16"/>
              </w:rPr>
              <w:t>2</w:t>
            </w:r>
          </w:p>
        </w:tc>
        <w:tc>
          <w:tcPr>
            <w:tcW w:w="1198" w:type="dxa"/>
          </w:tcPr>
          <w:p w14:paraId="6DE46016" w14:textId="77777777" w:rsidR="00804663" w:rsidRPr="00804663" w:rsidRDefault="00804663" w:rsidP="0075405F">
            <w:pPr>
              <w:jc w:val="center"/>
              <w:rPr>
                <w:sz w:val="16"/>
                <w:szCs w:val="16"/>
              </w:rPr>
            </w:pPr>
            <w:r w:rsidRPr="00804663">
              <w:rPr>
                <w:sz w:val="16"/>
                <w:szCs w:val="16"/>
              </w:rPr>
              <w:t>3</w:t>
            </w:r>
          </w:p>
        </w:tc>
        <w:tc>
          <w:tcPr>
            <w:tcW w:w="1199" w:type="dxa"/>
          </w:tcPr>
          <w:p w14:paraId="6D4719E9" w14:textId="77777777" w:rsidR="00804663" w:rsidRPr="00804663" w:rsidRDefault="00804663" w:rsidP="0075405F">
            <w:pPr>
              <w:jc w:val="center"/>
              <w:rPr>
                <w:sz w:val="16"/>
                <w:szCs w:val="16"/>
              </w:rPr>
            </w:pPr>
            <w:r w:rsidRPr="00804663">
              <w:rPr>
                <w:sz w:val="16"/>
                <w:szCs w:val="16"/>
              </w:rPr>
              <w:t>4</w:t>
            </w:r>
          </w:p>
        </w:tc>
        <w:tc>
          <w:tcPr>
            <w:tcW w:w="1198" w:type="dxa"/>
          </w:tcPr>
          <w:p w14:paraId="5BB9EB77" w14:textId="77777777" w:rsidR="00804663" w:rsidRPr="00804663" w:rsidRDefault="00804663" w:rsidP="0075405F">
            <w:pPr>
              <w:jc w:val="center"/>
              <w:rPr>
                <w:sz w:val="16"/>
                <w:szCs w:val="16"/>
              </w:rPr>
            </w:pPr>
            <w:r w:rsidRPr="00804663">
              <w:rPr>
                <w:sz w:val="16"/>
                <w:szCs w:val="16"/>
              </w:rPr>
              <w:t>5</w:t>
            </w:r>
          </w:p>
        </w:tc>
        <w:tc>
          <w:tcPr>
            <w:tcW w:w="1067" w:type="dxa"/>
          </w:tcPr>
          <w:p w14:paraId="068B1CC2" w14:textId="77777777" w:rsidR="00804663" w:rsidRPr="00804663" w:rsidRDefault="00804663" w:rsidP="0075405F">
            <w:pPr>
              <w:jc w:val="center"/>
              <w:rPr>
                <w:sz w:val="16"/>
                <w:szCs w:val="16"/>
              </w:rPr>
            </w:pPr>
            <w:r w:rsidRPr="00804663">
              <w:rPr>
                <w:sz w:val="16"/>
                <w:szCs w:val="16"/>
              </w:rPr>
              <w:t>6</w:t>
            </w:r>
          </w:p>
        </w:tc>
        <w:tc>
          <w:tcPr>
            <w:tcW w:w="1199" w:type="dxa"/>
          </w:tcPr>
          <w:p w14:paraId="21DB00DD" w14:textId="77777777" w:rsidR="00804663" w:rsidRPr="00804663" w:rsidRDefault="00804663" w:rsidP="0075405F">
            <w:pPr>
              <w:jc w:val="center"/>
              <w:rPr>
                <w:sz w:val="16"/>
                <w:szCs w:val="16"/>
              </w:rPr>
            </w:pPr>
            <w:r w:rsidRPr="00804663">
              <w:rPr>
                <w:sz w:val="16"/>
                <w:szCs w:val="16"/>
              </w:rPr>
              <w:t>7</w:t>
            </w:r>
          </w:p>
        </w:tc>
        <w:tc>
          <w:tcPr>
            <w:tcW w:w="1065" w:type="dxa"/>
          </w:tcPr>
          <w:p w14:paraId="69BCF593" w14:textId="77777777" w:rsidR="00804663" w:rsidRPr="00804663" w:rsidRDefault="00804663" w:rsidP="0075405F">
            <w:pPr>
              <w:jc w:val="center"/>
              <w:rPr>
                <w:sz w:val="16"/>
                <w:szCs w:val="16"/>
              </w:rPr>
            </w:pPr>
            <w:r w:rsidRPr="00804663">
              <w:rPr>
                <w:sz w:val="16"/>
                <w:szCs w:val="16"/>
              </w:rPr>
              <w:t>8</w:t>
            </w:r>
          </w:p>
        </w:tc>
      </w:tr>
      <w:tr w:rsidR="00804663" w:rsidRPr="00804663" w14:paraId="05A51D0A" w14:textId="77777777" w:rsidTr="00804663">
        <w:trPr>
          <w:trHeight w:val="1608"/>
          <w:jc w:val="center"/>
        </w:trPr>
        <w:tc>
          <w:tcPr>
            <w:tcW w:w="2133" w:type="dxa"/>
            <w:vAlign w:val="center"/>
          </w:tcPr>
          <w:p w14:paraId="78E8EDB7" w14:textId="77777777" w:rsidR="00804663" w:rsidRPr="00804663" w:rsidRDefault="00804663" w:rsidP="0075405F">
            <w:pPr>
              <w:rPr>
                <w:sz w:val="16"/>
                <w:szCs w:val="16"/>
              </w:rPr>
            </w:pPr>
            <w:r w:rsidRPr="00804663">
              <w:rPr>
                <w:sz w:val="16"/>
                <w:szCs w:val="16"/>
              </w:rPr>
              <w:t xml:space="preserve">Финансовые потребности, необходимые для реализации производственной программы в области обращения с твердыми коммунальными отходами, </w:t>
            </w:r>
          </w:p>
          <w:p w14:paraId="1AF46D55" w14:textId="77777777" w:rsidR="00804663" w:rsidRPr="00804663" w:rsidRDefault="00804663" w:rsidP="0075405F">
            <w:pPr>
              <w:rPr>
                <w:sz w:val="16"/>
                <w:szCs w:val="16"/>
              </w:rPr>
            </w:pPr>
            <w:r w:rsidRPr="00804663">
              <w:rPr>
                <w:sz w:val="16"/>
                <w:szCs w:val="16"/>
              </w:rPr>
              <w:t>тыс. руб.</w:t>
            </w:r>
          </w:p>
        </w:tc>
        <w:tc>
          <w:tcPr>
            <w:tcW w:w="1067" w:type="dxa"/>
            <w:vAlign w:val="center"/>
          </w:tcPr>
          <w:p w14:paraId="2E13266E" w14:textId="77777777" w:rsidR="00804663" w:rsidRPr="00804663" w:rsidRDefault="00804663" w:rsidP="0075405F">
            <w:pPr>
              <w:jc w:val="center"/>
              <w:rPr>
                <w:sz w:val="16"/>
                <w:szCs w:val="16"/>
              </w:rPr>
            </w:pPr>
            <w:r w:rsidRPr="00804663">
              <w:rPr>
                <w:sz w:val="16"/>
                <w:szCs w:val="16"/>
              </w:rPr>
              <w:t>679948,35</w:t>
            </w:r>
          </w:p>
        </w:tc>
        <w:tc>
          <w:tcPr>
            <w:tcW w:w="1198" w:type="dxa"/>
            <w:vAlign w:val="center"/>
          </w:tcPr>
          <w:p w14:paraId="2FB6078E" w14:textId="77777777" w:rsidR="00804663" w:rsidRPr="00804663" w:rsidRDefault="00804663" w:rsidP="0075405F">
            <w:pPr>
              <w:jc w:val="center"/>
              <w:rPr>
                <w:sz w:val="16"/>
                <w:szCs w:val="16"/>
              </w:rPr>
            </w:pPr>
            <w:r w:rsidRPr="00804663">
              <w:rPr>
                <w:sz w:val="16"/>
                <w:szCs w:val="16"/>
              </w:rPr>
              <w:t>671211,86</w:t>
            </w:r>
          </w:p>
        </w:tc>
        <w:tc>
          <w:tcPr>
            <w:tcW w:w="1199" w:type="dxa"/>
            <w:vAlign w:val="center"/>
          </w:tcPr>
          <w:p w14:paraId="754C91E6" w14:textId="77777777" w:rsidR="00804663" w:rsidRPr="00804663" w:rsidRDefault="00804663" w:rsidP="0075405F">
            <w:pPr>
              <w:jc w:val="center"/>
              <w:rPr>
                <w:sz w:val="16"/>
                <w:szCs w:val="16"/>
              </w:rPr>
            </w:pPr>
            <w:r w:rsidRPr="00804663">
              <w:rPr>
                <w:sz w:val="16"/>
                <w:szCs w:val="16"/>
              </w:rPr>
              <w:t>677740,38</w:t>
            </w:r>
          </w:p>
        </w:tc>
        <w:tc>
          <w:tcPr>
            <w:tcW w:w="1198" w:type="dxa"/>
            <w:vAlign w:val="center"/>
          </w:tcPr>
          <w:p w14:paraId="1586110E" w14:textId="77777777" w:rsidR="00804663" w:rsidRPr="00804663" w:rsidRDefault="00804663" w:rsidP="0075405F">
            <w:pPr>
              <w:jc w:val="center"/>
              <w:rPr>
                <w:sz w:val="16"/>
                <w:szCs w:val="16"/>
              </w:rPr>
            </w:pPr>
            <w:r w:rsidRPr="00804663">
              <w:rPr>
                <w:sz w:val="16"/>
                <w:szCs w:val="16"/>
              </w:rPr>
              <w:t>720298,58</w:t>
            </w:r>
          </w:p>
        </w:tc>
        <w:tc>
          <w:tcPr>
            <w:tcW w:w="1067" w:type="dxa"/>
            <w:vAlign w:val="center"/>
          </w:tcPr>
          <w:p w14:paraId="5348FA29" w14:textId="77777777" w:rsidR="00804663" w:rsidRPr="00804663" w:rsidRDefault="00804663" w:rsidP="0075405F">
            <w:pPr>
              <w:jc w:val="center"/>
              <w:rPr>
                <w:sz w:val="16"/>
                <w:szCs w:val="16"/>
              </w:rPr>
            </w:pPr>
            <w:r w:rsidRPr="00804663">
              <w:rPr>
                <w:sz w:val="16"/>
                <w:szCs w:val="16"/>
              </w:rPr>
              <w:t>762921,53</w:t>
            </w:r>
          </w:p>
        </w:tc>
        <w:tc>
          <w:tcPr>
            <w:tcW w:w="1199" w:type="dxa"/>
            <w:vAlign w:val="center"/>
          </w:tcPr>
          <w:p w14:paraId="31B1D9F3" w14:textId="77777777" w:rsidR="00804663" w:rsidRPr="00804663" w:rsidRDefault="00804663" w:rsidP="0075405F">
            <w:pPr>
              <w:jc w:val="center"/>
              <w:rPr>
                <w:sz w:val="16"/>
                <w:szCs w:val="16"/>
              </w:rPr>
            </w:pPr>
            <w:r w:rsidRPr="00804663">
              <w:rPr>
                <w:sz w:val="16"/>
                <w:szCs w:val="16"/>
              </w:rPr>
              <w:t>762921,53</w:t>
            </w:r>
          </w:p>
        </w:tc>
        <w:tc>
          <w:tcPr>
            <w:tcW w:w="1065" w:type="dxa"/>
            <w:vAlign w:val="center"/>
          </w:tcPr>
          <w:p w14:paraId="0F031E11" w14:textId="77777777" w:rsidR="00804663" w:rsidRPr="00804663" w:rsidRDefault="00804663" w:rsidP="0075405F">
            <w:pPr>
              <w:jc w:val="center"/>
              <w:rPr>
                <w:sz w:val="16"/>
                <w:szCs w:val="16"/>
              </w:rPr>
            </w:pPr>
            <w:r w:rsidRPr="00804663">
              <w:rPr>
                <w:sz w:val="16"/>
                <w:szCs w:val="16"/>
              </w:rPr>
              <w:t>790319,67</w:t>
            </w:r>
          </w:p>
        </w:tc>
      </w:tr>
    </w:tbl>
    <w:p w14:paraId="2A57B837" w14:textId="77777777" w:rsidR="00804663" w:rsidRPr="00804663" w:rsidRDefault="00804663" w:rsidP="00804663">
      <w:pPr>
        <w:ind w:firstLine="709"/>
        <w:jc w:val="right"/>
      </w:pPr>
      <w:r w:rsidRPr="00804663">
        <w:t>».</w:t>
      </w:r>
    </w:p>
    <w:p w14:paraId="0242D693" w14:textId="255E7612" w:rsidR="00804663" w:rsidRPr="00804663" w:rsidRDefault="00804663" w:rsidP="00804663">
      <w:pPr>
        <w:ind w:firstLine="709"/>
        <w:jc w:val="both"/>
      </w:pPr>
      <w:r w:rsidRPr="00804663">
        <w:t xml:space="preserve">1.2. Приложение № 2 в новой редакции изложить в новой редакции согласно приложению </w:t>
      </w:r>
      <w:r>
        <w:t xml:space="preserve">№ 3 </w:t>
      </w:r>
      <w:r w:rsidRPr="00804663">
        <w:t xml:space="preserve">к настоящему </w:t>
      </w:r>
      <w:r>
        <w:t>протоколу</w:t>
      </w:r>
      <w:r w:rsidRPr="00804663">
        <w:t>.</w:t>
      </w:r>
    </w:p>
    <w:p w14:paraId="0BC63DF5" w14:textId="686D76B3" w:rsidR="00B54C97" w:rsidRDefault="00B54C97" w:rsidP="00804663">
      <w:pPr>
        <w:jc w:val="both"/>
      </w:pPr>
    </w:p>
    <w:p w14:paraId="37AA503B" w14:textId="52AE29AE" w:rsidR="00804663" w:rsidRPr="00804663" w:rsidRDefault="00804663" w:rsidP="00804663">
      <w:pPr>
        <w:tabs>
          <w:tab w:val="left" w:pos="5580"/>
          <w:tab w:val="left" w:pos="9639"/>
        </w:tabs>
        <w:ind w:right="281" w:firstLine="567"/>
        <w:jc w:val="both"/>
        <w:rPr>
          <w:b/>
          <w:sz w:val="23"/>
          <w:szCs w:val="23"/>
        </w:rPr>
      </w:pPr>
      <w:r>
        <w:t>Подробный расчет представлен в приложении № 2 к настоящему протоколу.</w:t>
      </w:r>
    </w:p>
    <w:p w14:paraId="1BD4B549" w14:textId="77777777" w:rsidR="00804663" w:rsidRPr="00CC345F" w:rsidRDefault="00804663" w:rsidP="00804663">
      <w:pPr>
        <w:ind w:firstLine="567"/>
        <w:jc w:val="both"/>
      </w:pPr>
    </w:p>
    <w:p w14:paraId="4A6FA218" w14:textId="77777777" w:rsidR="00804663" w:rsidRPr="00CC345F" w:rsidRDefault="00804663" w:rsidP="00804663">
      <w:pPr>
        <w:jc w:val="both"/>
      </w:pPr>
    </w:p>
    <w:p w14:paraId="443A0611" w14:textId="77777777" w:rsidR="00D05116" w:rsidRPr="006365C8" w:rsidRDefault="00D05116"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1078974" w14:textId="77777777" w:rsidR="00D05116" w:rsidRPr="006365C8" w:rsidRDefault="00D05116" w:rsidP="00244B2B">
      <w:pPr>
        <w:tabs>
          <w:tab w:val="left" w:pos="5580"/>
          <w:tab w:val="left" w:pos="9639"/>
        </w:tabs>
        <w:ind w:right="281" w:firstLine="567"/>
        <w:jc w:val="both"/>
        <w:rPr>
          <w:bCs/>
          <w:kern w:val="32"/>
        </w:rPr>
      </w:pPr>
    </w:p>
    <w:p w14:paraId="1930E15D" w14:textId="77777777" w:rsidR="00D05116" w:rsidRPr="006365C8" w:rsidRDefault="00D05116" w:rsidP="00244B2B">
      <w:pPr>
        <w:tabs>
          <w:tab w:val="left" w:pos="5580"/>
          <w:tab w:val="left" w:pos="9639"/>
        </w:tabs>
        <w:ind w:right="281" w:firstLine="567"/>
        <w:jc w:val="both"/>
        <w:rPr>
          <w:b/>
        </w:rPr>
      </w:pPr>
      <w:r w:rsidRPr="006365C8">
        <w:rPr>
          <w:b/>
        </w:rPr>
        <w:t>ПОСТАНОВИЛО:</w:t>
      </w:r>
    </w:p>
    <w:p w14:paraId="03426570" w14:textId="6B4C6572" w:rsidR="00D05116" w:rsidRDefault="00D05116" w:rsidP="00244B2B">
      <w:pPr>
        <w:tabs>
          <w:tab w:val="left" w:pos="5580"/>
          <w:tab w:val="left" w:pos="9639"/>
        </w:tabs>
        <w:ind w:right="281" w:firstLine="567"/>
        <w:jc w:val="both"/>
      </w:pPr>
    </w:p>
    <w:p w14:paraId="6CDCAB31" w14:textId="20147577" w:rsidR="00CC345F" w:rsidRPr="006365C8" w:rsidRDefault="00CC345F" w:rsidP="00244B2B">
      <w:pPr>
        <w:tabs>
          <w:tab w:val="left" w:pos="5580"/>
          <w:tab w:val="left" w:pos="9639"/>
        </w:tabs>
        <w:ind w:right="281" w:firstLine="567"/>
        <w:jc w:val="both"/>
      </w:pPr>
      <w:r>
        <w:t>Согласиться с предложением докладчика.</w:t>
      </w:r>
    </w:p>
    <w:p w14:paraId="6D8AE6A4" w14:textId="77777777" w:rsidR="0044615A" w:rsidRDefault="0044615A" w:rsidP="00244B2B">
      <w:pPr>
        <w:tabs>
          <w:tab w:val="left" w:pos="5580"/>
          <w:tab w:val="left" w:pos="9639"/>
        </w:tabs>
        <w:ind w:right="281" w:firstLine="567"/>
        <w:jc w:val="both"/>
        <w:rPr>
          <w:sz w:val="28"/>
          <w:szCs w:val="28"/>
        </w:rPr>
      </w:pPr>
    </w:p>
    <w:p w14:paraId="18C1601E" w14:textId="77777777" w:rsidR="00804663" w:rsidRDefault="00D05116" w:rsidP="00804663">
      <w:pPr>
        <w:tabs>
          <w:tab w:val="left" w:pos="5580"/>
          <w:tab w:val="left" w:pos="9639"/>
        </w:tabs>
        <w:ind w:right="281" w:firstLine="567"/>
        <w:jc w:val="both"/>
        <w:rPr>
          <w:b/>
          <w:sz w:val="23"/>
          <w:szCs w:val="23"/>
        </w:rPr>
      </w:pPr>
      <w:r w:rsidRPr="00D05116">
        <w:rPr>
          <w:b/>
          <w:sz w:val="23"/>
          <w:szCs w:val="23"/>
        </w:rPr>
        <w:t>Голосовали ЗА –</w:t>
      </w:r>
      <w:r w:rsidR="00CA0962">
        <w:rPr>
          <w:b/>
          <w:sz w:val="23"/>
          <w:szCs w:val="23"/>
        </w:rPr>
        <w:t xml:space="preserve"> </w:t>
      </w:r>
      <w:r w:rsidR="00D40C2F">
        <w:rPr>
          <w:b/>
          <w:sz w:val="23"/>
          <w:szCs w:val="23"/>
        </w:rPr>
        <w:t>единогласно.</w:t>
      </w:r>
    </w:p>
    <w:p w14:paraId="55DBCC1C" w14:textId="77777777" w:rsidR="00804663" w:rsidRDefault="00804663" w:rsidP="00804663">
      <w:pPr>
        <w:tabs>
          <w:tab w:val="left" w:pos="5580"/>
          <w:tab w:val="left" w:pos="9639"/>
        </w:tabs>
        <w:ind w:right="281" w:firstLine="567"/>
        <w:jc w:val="both"/>
        <w:rPr>
          <w:b/>
          <w:sz w:val="23"/>
          <w:szCs w:val="23"/>
        </w:rPr>
      </w:pPr>
    </w:p>
    <w:p w14:paraId="7D1799CB" w14:textId="6B4F225A" w:rsidR="008207DB" w:rsidRPr="00E17B99" w:rsidRDefault="00D34024" w:rsidP="008207DB">
      <w:pPr>
        <w:ind w:right="281" w:firstLine="567"/>
        <w:jc w:val="both"/>
        <w:rPr>
          <w:bCs/>
          <w:kern w:val="32"/>
        </w:rPr>
      </w:pPr>
      <w:r>
        <w:rPr>
          <w:color w:val="000000"/>
        </w:rPr>
        <w:t xml:space="preserve">Члены </w:t>
      </w:r>
      <w:bookmarkStart w:id="0" w:name="_GoBack"/>
      <w:bookmarkEnd w:id="0"/>
      <w:r w:rsidR="008207DB" w:rsidRPr="00D5286A">
        <w:rPr>
          <w:color w:val="000000"/>
        </w:rPr>
        <w:t xml:space="preserve">Правления </w:t>
      </w:r>
      <w:r w:rsidR="008207DB" w:rsidRPr="00E17B99">
        <w:t>региональной энергетической комиссии Кемеровской области</w:t>
      </w:r>
      <w:r w:rsidR="008207DB">
        <w:t>:</w:t>
      </w:r>
    </w:p>
    <w:p w14:paraId="357AC5DB" w14:textId="77777777" w:rsidR="008207DB" w:rsidRPr="00D5286A" w:rsidRDefault="008207DB" w:rsidP="00804663">
      <w:pPr>
        <w:ind w:right="281"/>
        <w:jc w:val="both"/>
        <w:rPr>
          <w:bCs/>
          <w:kern w:val="32"/>
        </w:rPr>
      </w:pPr>
    </w:p>
    <w:p w14:paraId="420522D9" w14:textId="77777777" w:rsidR="008207DB" w:rsidRPr="00D5286A" w:rsidRDefault="008207DB" w:rsidP="008207DB">
      <w:pPr>
        <w:ind w:right="281" w:firstLine="567"/>
        <w:jc w:val="both"/>
      </w:pPr>
      <w:r w:rsidRPr="00D5286A">
        <w:t>_____________________</w:t>
      </w:r>
      <w:r>
        <w:t>П.Г. Незнанов</w:t>
      </w:r>
    </w:p>
    <w:p w14:paraId="33D73A3F" w14:textId="77777777" w:rsidR="008207DB" w:rsidRPr="00D5286A" w:rsidRDefault="008207DB" w:rsidP="008207DB">
      <w:pPr>
        <w:ind w:right="281"/>
        <w:jc w:val="both"/>
      </w:pPr>
    </w:p>
    <w:p w14:paraId="1D68C725" w14:textId="6C322B9B" w:rsidR="008207DB" w:rsidRPr="00D5286A" w:rsidRDefault="008207DB" w:rsidP="00804663">
      <w:pPr>
        <w:ind w:right="281" w:firstLine="567"/>
        <w:jc w:val="both"/>
      </w:pPr>
      <w:r w:rsidRPr="00D5286A">
        <w:t>_____________________</w:t>
      </w:r>
      <w:r>
        <w:t>О.А. Чурсина</w:t>
      </w:r>
    </w:p>
    <w:p w14:paraId="43BD2FE3" w14:textId="77777777" w:rsidR="008207DB" w:rsidRDefault="008207DB" w:rsidP="008207DB">
      <w:pPr>
        <w:ind w:right="281" w:firstLine="567"/>
        <w:jc w:val="both"/>
      </w:pPr>
    </w:p>
    <w:p w14:paraId="3DE49DDB" w14:textId="0E5EE74A" w:rsidR="008207DB" w:rsidRDefault="008207DB" w:rsidP="008207DB">
      <w:pPr>
        <w:ind w:right="281" w:firstLine="567"/>
        <w:jc w:val="both"/>
      </w:pPr>
      <w:r w:rsidRPr="00D5286A">
        <w:t>_____________________</w:t>
      </w:r>
      <w:r>
        <w:t>Э.Б. Гусельщиков</w:t>
      </w:r>
    </w:p>
    <w:p w14:paraId="57ACA856" w14:textId="77777777" w:rsidR="008207DB" w:rsidRPr="00D5286A" w:rsidRDefault="008207DB" w:rsidP="00804663">
      <w:pPr>
        <w:ind w:right="281"/>
      </w:pPr>
    </w:p>
    <w:p w14:paraId="22132BA8" w14:textId="57B433C1" w:rsidR="00107847" w:rsidRPr="00804663" w:rsidRDefault="008207DB" w:rsidP="00804663">
      <w:pPr>
        <w:ind w:right="281" w:firstLine="567"/>
      </w:pPr>
      <w:r w:rsidRPr="00D5286A">
        <w:t>Секретарь заседания: ____________________ К.С. Юхневич</w:t>
      </w:r>
    </w:p>
    <w:p w14:paraId="5AF08CBF" w14:textId="77777777" w:rsidR="002F28AE" w:rsidRDefault="002F28AE" w:rsidP="00D40C2F">
      <w:pPr>
        <w:tabs>
          <w:tab w:val="left" w:pos="5580"/>
          <w:tab w:val="left" w:pos="9639"/>
        </w:tabs>
        <w:ind w:right="281" w:firstLine="567"/>
        <w:jc w:val="both"/>
        <w:sectPr w:rsidR="002F28AE" w:rsidSect="00442F1D">
          <w:headerReference w:type="default" r:id="rId8"/>
          <w:footerReference w:type="even" r:id="rId9"/>
          <w:footerReference w:type="default" r:id="rId10"/>
          <w:headerReference w:type="first" r:id="rId11"/>
          <w:pgSz w:w="11906" w:h="16838"/>
          <w:pgMar w:top="993" w:right="850" w:bottom="1134" w:left="1276" w:header="708" w:footer="708" w:gutter="0"/>
          <w:cols w:space="708"/>
          <w:titlePg/>
          <w:docGrid w:linePitch="360"/>
        </w:sectPr>
      </w:pPr>
    </w:p>
    <w:p w14:paraId="60AAAE85" w14:textId="1AED2E0A" w:rsidR="005A3244" w:rsidRDefault="002F28AE" w:rsidP="00107847">
      <w:pPr>
        <w:tabs>
          <w:tab w:val="left" w:pos="5580"/>
          <w:tab w:val="left" w:pos="9639"/>
        </w:tabs>
        <w:ind w:right="281" w:firstLine="5387"/>
        <w:jc w:val="both"/>
      </w:pPr>
      <w:r>
        <w:lastRenderedPageBreak/>
        <w:t xml:space="preserve">Приложение № 1 к протоколу </w:t>
      </w:r>
    </w:p>
    <w:p w14:paraId="180BF4BA" w14:textId="7E989B31" w:rsidR="002F28AE" w:rsidRDefault="00107847" w:rsidP="00107847">
      <w:pPr>
        <w:tabs>
          <w:tab w:val="left" w:pos="5580"/>
          <w:tab w:val="left" w:pos="9639"/>
        </w:tabs>
        <w:ind w:right="281" w:firstLine="5387"/>
        <w:jc w:val="both"/>
      </w:pPr>
      <w:r>
        <w:t>з</w:t>
      </w:r>
      <w:r w:rsidR="002F28AE">
        <w:t xml:space="preserve">аседания Правления </w:t>
      </w:r>
      <w:r>
        <w:t>региональной</w:t>
      </w:r>
    </w:p>
    <w:p w14:paraId="188EA285" w14:textId="77777777" w:rsidR="00107847" w:rsidRDefault="00107847" w:rsidP="00107847">
      <w:pPr>
        <w:tabs>
          <w:tab w:val="left" w:pos="5580"/>
          <w:tab w:val="left" w:pos="9639"/>
        </w:tabs>
        <w:ind w:right="281" w:firstLine="5387"/>
        <w:jc w:val="both"/>
      </w:pPr>
      <w:r>
        <w:t xml:space="preserve">энергетической комиссии Кемеровской </w:t>
      </w:r>
    </w:p>
    <w:p w14:paraId="3F86B1CB" w14:textId="5330F511" w:rsidR="00107847" w:rsidRDefault="00107847" w:rsidP="00107847">
      <w:pPr>
        <w:tabs>
          <w:tab w:val="left" w:pos="5580"/>
          <w:tab w:val="left" w:pos="9639"/>
        </w:tabs>
        <w:ind w:right="281" w:firstLine="5387"/>
        <w:jc w:val="both"/>
      </w:pPr>
      <w:r>
        <w:t>области № 1</w:t>
      </w:r>
      <w:r w:rsidR="00804663">
        <w:t>8</w:t>
      </w:r>
      <w:r>
        <w:t xml:space="preserve"> от 2</w:t>
      </w:r>
      <w:r w:rsidR="00804663">
        <w:t>9</w:t>
      </w:r>
      <w:r>
        <w:t>.03.2019</w:t>
      </w:r>
    </w:p>
    <w:p w14:paraId="18367CD2" w14:textId="77777777" w:rsidR="00484915" w:rsidRDefault="00484915" w:rsidP="00107847">
      <w:pPr>
        <w:tabs>
          <w:tab w:val="left" w:pos="5580"/>
          <w:tab w:val="left" w:pos="9639"/>
        </w:tabs>
        <w:ind w:right="281" w:firstLine="5387"/>
        <w:jc w:val="both"/>
      </w:pPr>
    </w:p>
    <w:p w14:paraId="587077A1" w14:textId="77777777" w:rsidR="00484915" w:rsidRPr="00484915" w:rsidRDefault="00484915" w:rsidP="00484915">
      <w:pPr>
        <w:jc w:val="center"/>
        <w:rPr>
          <w:b/>
          <w:sz w:val="28"/>
          <w:szCs w:val="28"/>
          <w:lang w:eastAsia="en-US"/>
        </w:rPr>
      </w:pPr>
      <w:r w:rsidRPr="00484915">
        <w:rPr>
          <w:b/>
          <w:sz w:val="28"/>
          <w:szCs w:val="28"/>
          <w:lang w:eastAsia="en-US"/>
        </w:rPr>
        <w:t>Пояснительная записка</w:t>
      </w:r>
    </w:p>
    <w:p w14:paraId="6DAA3254" w14:textId="77777777" w:rsidR="00484915" w:rsidRPr="00484915" w:rsidRDefault="00484915" w:rsidP="00484915">
      <w:pPr>
        <w:keepNext/>
        <w:ind w:left="360"/>
        <w:jc w:val="center"/>
        <w:outlineLvl w:val="4"/>
        <w:rPr>
          <w:b/>
          <w:sz w:val="28"/>
          <w:szCs w:val="28"/>
          <w:lang w:eastAsia="en-US"/>
        </w:rPr>
      </w:pPr>
    </w:p>
    <w:p w14:paraId="3559AE5D" w14:textId="139195EA" w:rsidR="00484915" w:rsidRPr="00484915" w:rsidRDefault="00484915" w:rsidP="00484915">
      <w:pPr>
        <w:ind w:firstLine="709"/>
        <w:jc w:val="both"/>
        <w:rPr>
          <w:bCs/>
          <w:kern w:val="32"/>
          <w:sz w:val="28"/>
          <w:szCs w:val="28"/>
          <w:lang w:eastAsia="en-US"/>
        </w:rPr>
      </w:pPr>
      <w:r w:rsidRPr="00484915">
        <w:rPr>
          <w:bCs/>
          <w:kern w:val="32"/>
          <w:sz w:val="28"/>
          <w:szCs w:val="28"/>
          <w:lang w:eastAsia="en-US"/>
        </w:rPr>
        <w:t xml:space="preserve">Постановлением Правительства Российской Федерации от 16.02.2019 № 156 внесены изменения в постановление Правительства Российской Федерации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194,50 руб./т до 95,00 руб./т. </w:t>
      </w:r>
    </w:p>
    <w:p w14:paraId="4C82E45A" w14:textId="77777777" w:rsidR="00484915" w:rsidRPr="00484915" w:rsidRDefault="00484915" w:rsidP="00484915">
      <w:pPr>
        <w:ind w:firstLine="709"/>
        <w:jc w:val="both"/>
        <w:rPr>
          <w:bCs/>
          <w:kern w:val="32"/>
          <w:sz w:val="28"/>
          <w:szCs w:val="28"/>
          <w:lang w:eastAsia="en-US"/>
        </w:rPr>
      </w:pPr>
      <w:r w:rsidRPr="00484915">
        <w:rPr>
          <w:bCs/>
          <w:kern w:val="32"/>
          <w:sz w:val="28"/>
          <w:szCs w:val="28"/>
          <w:lang w:eastAsia="en-US"/>
        </w:rPr>
        <w:t>Действие постановления № 156 распространяется на правоотношения, возникшие с 01.01.2019.</w:t>
      </w:r>
    </w:p>
    <w:p w14:paraId="547F1DDF" w14:textId="77777777" w:rsidR="00484915" w:rsidRPr="00484915" w:rsidRDefault="00484915" w:rsidP="00484915">
      <w:pPr>
        <w:ind w:firstLine="709"/>
        <w:jc w:val="both"/>
        <w:rPr>
          <w:bCs/>
          <w:kern w:val="32"/>
          <w:sz w:val="28"/>
          <w:szCs w:val="28"/>
          <w:lang w:eastAsia="en-US"/>
        </w:rPr>
      </w:pPr>
    </w:p>
    <w:p w14:paraId="2BA9D14D" w14:textId="77777777" w:rsidR="00484915" w:rsidRPr="00484915" w:rsidRDefault="00484915" w:rsidP="00484915">
      <w:pPr>
        <w:tabs>
          <w:tab w:val="left" w:pos="10065"/>
        </w:tabs>
        <w:ind w:firstLine="709"/>
        <w:jc w:val="both"/>
        <w:rPr>
          <w:sz w:val="28"/>
          <w:szCs w:val="28"/>
          <w:lang w:eastAsia="en-US"/>
        </w:rPr>
      </w:pPr>
      <w:r w:rsidRPr="00484915">
        <w:rPr>
          <w:sz w:val="28"/>
          <w:szCs w:val="28"/>
          <w:lang w:eastAsia="en-US"/>
        </w:rPr>
        <w:t xml:space="preserve">В этой связи региональной энергетической комиссией Кемеровской области 27.03.2019 пересмотрены предельные тарифы в сторону снижения операторам ТКО, оказывающим услугу по захоронению твердых коммунальных отходов на территории Кемеровской области, в том числе по зоне деятельности «Юг»: </w:t>
      </w:r>
    </w:p>
    <w:p w14:paraId="2CCF2FEB"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 постановлением региональной энергетической комиссии Кемеровской области от 27.03.2019 № 84 «О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 в части 2019 года»;</w:t>
      </w:r>
    </w:p>
    <w:p w14:paraId="236E2603"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 постановлением региональной энергетической комиссии Кемеровской области от 27.03.2019 № 90 «О внесении изменений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«Управление единого заказчика» Краснобродского городского округа (</w:t>
      </w:r>
      <w:proofErr w:type="spellStart"/>
      <w:r w:rsidRPr="00484915">
        <w:rPr>
          <w:sz w:val="28"/>
          <w:szCs w:val="28"/>
          <w:lang w:eastAsia="en-US"/>
        </w:rPr>
        <w:t>пгт</w:t>
      </w:r>
      <w:proofErr w:type="spellEnd"/>
      <w:r w:rsidRPr="00484915">
        <w:rPr>
          <w:sz w:val="28"/>
          <w:szCs w:val="28"/>
          <w:lang w:eastAsia="en-US"/>
        </w:rPr>
        <w:t>. Краснобродский)» в части 2019 года»;</w:t>
      </w:r>
    </w:p>
    <w:p w14:paraId="53B4FA2F"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 постановлением региональной энергетической комиссии Кемеровской области от 27.03.2019 № 92 «О внесении изменений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в части 2019 года»;</w:t>
      </w:r>
    </w:p>
    <w:p w14:paraId="60EEC6A6"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 xml:space="preserve">- постановлением региональной энергетической комиссии Кемеровской области от 27.03.2019 № 80 «О внесении изменений в постановление региональной энергетической комиссии Кемеровской области от 10.08.2017 № </w:t>
      </w:r>
      <w:r w:rsidRPr="00484915">
        <w:rPr>
          <w:sz w:val="28"/>
          <w:szCs w:val="28"/>
          <w:lang w:eastAsia="en-US"/>
        </w:rPr>
        <w:lastRenderedPageBreak/>
        <w:t>144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w:t>
      </w:r>
      <w:proofErr w:type="spellStart"/>
      <w:r w:rsidRPr="00484915">
        <w:rPr>
          <w:sz w:val="28"/>
          <w:szCs w:val="28"/>
          <w:lang w:eastAsia="en-US"/>
        </w:rPr>
        <w:t>ЭкоЛэнд</w:t>
      </w:r>
      <w:proofErr w:type="spellEnd"/>
      <w:r w:rsidRPr="00484915">
        <w:rPr>
          <w:sz w:val="28"/>
          <w:szCs w:val="28"/>
          <w:lang w:eastAsia="en-US"/>
        </w:rPr>
        <w:t>» (г. Новокузнецк)» в части 2019 года»;</w:t>
      </w:r>
    </w:p>
    <w:p w14:paraId="4347A585"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 постановлением региональной энергетической комиссии Кемеровской области от 27.03.2018 № 93 «О внесении изменений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в части 2019 года»;</w:t>
      </w:r>
    </w:p>
    <w:p w14:paraId="2EA5C9A4"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 постановлением региональной энергетической комиссии Кемеровской области от 27.03.2019 № 85 «О внесении изменений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«Экологические технологии» (Новокузнецкий муниципальных район)» в части 2019 года».</w:t>
      </w:r>
    </w:p>
    <w:p w14:paraId="293568C1" w14:textId="77777777" w:rsidR="00484915" w:rsidRPr="00484915" w:rsidRDefault="00484915" w:rsidP="00484915">
      <w:pPr>
        <w:ind w:firstLine="709"/>
        <w:rPr>
          <w:lang w:eastAsia="en-US"/>
        </w:rPr>
      </w:pPr>
    </w:p>
    <w:p w14:paraId="0100753B" w14:textId="77777777" w:rsidR="00484915" w:rsidRPr="00484915" w:rsidRDefault="00484915" w:rsidP="00484915">
      <w:pPr>
        <w:autoSpaceDE w:val="0"/>
        <w:autoSpaceDN w:val="0"/>
        <w:adjustRightInd w:val="0"/>
        <w:ind w:firstLine="709"/>
        <w:jc w:val="both"/>
        <w:rPr>
          <w:sz w:val="28"/>
          <w:szCs w:val="28"/>
          <w:lang w:eastAsia="en-US"/>
        </w:rPr>
      </w:pPr>
      <w:r w:rsidRPr="00484915">
        <w:rPr>
          <w:rFonts w:eastAsia="Calibri"/>
          <w:sz w:val="28"/>
          <w:szCs w:val="28"/>
          <w:lang w:eastAsia="en-US"/>
        </w:rPr>
        <w:t>Учитывая вышеизложенное, для регионального оператора по зоне деятельности «Юг»</w:t>
      </w:r>
      <w:r w:rsidRPr="00484915">
        <w:rPr>
          <w:sz w:val="28"/>
          <w:szCs w:val="28"/>
          <w:lang w:eastAsia="en-US"/>
        </w:rPr>
        <w:t xml:space="preserve"> ООО «Экологические технологии» предлагается с 01.01.2019 произвести следующие корректировки: </w:t>
      </w:r>
    </w:p>
    <w:p w14:paraId="099E05FE" w14:textId="77777777" w:rsidR="00484915" w:rsidRPr="00484915" w:rsidRDefault="00484915" w:rsidP="00484915">
      <w:pPr>
        <w:autoSpaceDE w:val="0"/>
        <w:autoSpaceDN w:val="0"/>
        <w:adjustRightInd w:val="0"/>
        <w:ind w:firstLine="709"/>
        <w:jc w:val="both"/>
        <w:rPr>
          <w:sz w:val="10"/>
          <w:szCs w:val="28"/>
          <w:lang w:eastAsia="en-US"/>
        </w:rPr>
      </w:pPr>
    </w:p>
    <w:p w14:paraId="0E58A58A" w14:textId="77777777" w:rsidR="00484915" w:rsidRPr="00484915" w:rsidRDefault="00484915" w:rsidP="00484915">
      <w:pPr>
        <w:ind w:firstLine="709"/>
        <w:jc w:val="both"/>
        <w:rPr>
          <w:sz w:val="28"/>
          <w:szCs w:val="28"/>
          <w:lang w:eastAsia="en-US"/>
        </w:rPr>
      </w:pPr>
      <w:r w:rsidRPr="00484915">
        <w:rPr>
          <w:sz w:val="28"/>
          <w:szCs w:val="28"/>
          <w:lang w:eastAsia="en-US"/>
        </w:rPr>
        <w:t xml:space="preserve">1. Объемные показатели оставить без изменения </w:t>
      </w:r>
      <w:proofErr w:type="gramStart"/>
      <w:r w:rsidRPr="00484915">
        <w:rPr>
          <w:sz w:val="28"/>
          <w:szCs w:val="28"/>
          <w:lang w:eastAsia="en-US"/>
        </w:rPr>
        <w:t>согласно территориальной схемы</w:t>
      </w:r>
      <w:proofErr w:type="gramEnd"/>
      <w:r w:rsidRPr="00484915">
        <w:rPr>
          <w:sz w:val="28"/>
          <w:szCs w:val="28"/>
          <w:lang w:eastAsia="en-US"/>
        </w:rPr>
        <w:t xml:space="preserve">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с разбивкой по соответствующим периодам.</w:t>
      </w:r>
    </w:p>
    <w:p w14:paraId="79D349F3" w14:textId="77777777" w:rsidR="00484915" w:rsidRPr="00484915" w:rsidRDefault="00484915" w:rsidP="00484915">
      <w:pPr>
        <w:ind w:firstLine="709"/>
        <w:jc w:val="both"/>
        <w:rPr>
          <w:sz w:val="10"/>
          <w:szCs w:val="28"/>
          <w:lang w:eastAsia="en-US"/>
        </w:rPr>
      </w:pPr>
    </w:p>
    <w:p w14:paraId="39C8FB48"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2. Статью расходов «Расходы регионального оператора по обезвреживанию, захоронению ТКО на объектах, используемых для обращения с ТКО» скорректировать в сторону снижения по причине внесения изменений в ранее утвержденные предельные тарифы операторов ТКО, оказывающих услугу по захоронению твердых коммунальных отходов:</w:t>
      </w:r>
    </w:p>
    <w:p w14:paraId="6E5CCF19"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с 01.01.2019 по 30.06.2019 вместо учтенного ранее по данной статье значения 166666,29 тыс. руб., следует учесть 160564,84 тыс. руб., рассчитанное по предельным тарифам с учетом снижения ставки платы за негативное воздействие на окружающую среду;</w:t>
      </w:r>
    </w:p>
    <w:p w14:paraId="7981D908" w14:textId="77777777" w:rsidR="00484915" w:rsidRPr="00484915" w:rsidRDefault="00484915" w:rsidP="00484915">
      <w:pPr>
        <w:autoSpaceDE w:val="0"/>
        <w:autoSpaceDN w:val="0"/>
        <w:adjustRightInd w:val="0"/>
        <w:ind w:firstLine="709"/>
        <w:jc w:val="both"/>
        <w:rPr>
          <w:sz w:val="28"/>
          <w:szCs w:val="28"/>
          <w:lang w:eastAsia="en-US"/>
        </w:rPr>
      </w:pPr>
      <w:r w:rsidRPr="00484915">
        <w:rPr>
          <w:sz w:val="28"/>
          <w:szCs w:val="28"/>
          <w:lang w:eastAsia="en-US"/>
        </w:rPr>
        <w:t>с 01.07.2019 по 31.12.2019 вместо учтенного ранее по данной статье значения 188186,75 тыс. руб., следует учесть 161217,97 тыс. руб., рассчитанное по предельным тарифам с учетом снижения ставки платы за негативное воздействие на окружающую среду.</w:t>
      </w:r>
    </w:p>
    <w:p w14:paraId="056FF7EE" w14:textId="77777777" w:rsidR="00484915" w:rsidRPr="00484915" w:rsidRDefault="00484915" w:rsidP="00484915">
      <w:pPr>
        <w:ind w:firstLine="709"/>
        <w:jc w:val="both"/>
        <w:rPr>
          <w:sz w:val="10"/>
          <w:szCs w:val="28"/>
          <w:lang w:eastAsia="en-US"/>
        </w:rPr>
      </w:pPr>
    </w:p>
    <w:p w14:paraId="338707DB" w14:textId="77777777" w:rsidR="00484915" w:rsidRPr="00484915" w:rsidRDefault="00484915" w:rsidP="00484915">
      <w:pPr>
        <w:ind w:firstLine="709"/>
        <w:jc w:val="both"/>
        <w:rPr>
          <w:sz w:val="28"/>
          <w:szCs w:val="28"/>
          <w:lang w:eastAsia="en-US"/>
        </w:rPr>
      </w:pPr>
    </w:p>
    <w:p w14:paraId="5E451E58" w14:textId="77777777" w:rsidR="00484915" w:rsidRPr="00484915" w:rsidRDefault="00484915" w:rsidP="00484915">
      <w:pPr>
        <w:widowControl w:val="0"/>
        <w:autoSpaceDE w:val="0"/>
        <w:autoSpaceDN w:val="0"/>
        <w:adjustRightInd w:val="0"/>
        <w:ind w:firstLine="709"/>
        <w:jc w:val="both"/>
        <w:rPr>
          <w:color w:val="FF0000"/>
          <w:sz w:val="10"/>
          <w:szCs w:val="28"/>
          <w:lang w:eastAsia="en-US"/>
        </w:rPr>
      </w:pPr>
    </w:p>
    <w:p w14:paraId="1CAA023E" w14:textId="77777777" w:rsidR="00484915" w:rsidRPr="00484915" w:rsidRDefault="00484915" w:rsidP="00484915">
      <w:pPr>
        <w:ind w:firstLine="709"/>
        <w:jc w:val="both"/>
        <w:rPr>
          <w:sz w:val="28"/>
          <w:szCs w:val="28"/>
          <w:lang w:eastAsia="en-US"/>
        </w:rPr>
      </w:pPr>
      <w:r w:rsidRPr="00484915">
        <w:rPr>
          <w:sz w:val="28"/>
          <w:szCs w:val="28"/>
          <w:lang w:eastAsia="en-US"/>
        </w:rPr>
        <w:lastRenderedPageBreak/>
        <w:t>3. Скорректировать финансовые потребности, необходимые для реализации производственной программы в области обращения с твердыми коммунальными отходами с учетом вышеуказанных изменений, в том числе:</w:t>
      </w:r>
    </w:p>
    <w:p w14:paraId="4124CA0F" w14:textId="77777777" w:rsidR="00484915" w:rsidRPr="00484915" w:rsidRDefault="00484915" w:rsidP="00484915">
      <w:pPr>
        <w:ind w:firstLine="709"/>
        <w:jc w:val="both"/>
        <w:rPr>
          <w:sz w:val="28"/>
          <w:szCs w:val="28"/>
          <w:lang w:eastAsia="en-US"/>
        </w:rPr>
      </w:pPr>
      <w:r w:rsidRPr="00484915">
        <w:rPr>
          <w:sz w:val="28"/>
          <w:szCs w:val="28"/>
          <w:lang w:eastAsia="en-US"/>
        </w:rPr>
        <w:t>с 01.01.2019 по 30.06.2019 в размере 671211,86 тыс. руб.;</w:t>
      </w:r>
    </w:p>
    <w:p w14:paraId="3B686A81" w14:textId="77777777" w:rsidR="00484915" w:rsidRPr="00484915" w:rsidRDefault="00484915" w:rsidP="00484915">
      <w:pPr>
        <w:ind w:firstLine="709"/>
        <w:jc w:val="both"/>
        <w:rPr>
          <w:sz w:val="28"/>
          <w:szCs w:val="28"/>
          <w:lang w:eastAsia="en-US"/>
        </w:rPr>
      </w:pPr>
      <w:r w:rsidRPr="00484915">
        <w:rPr>
          <w:sz w:val="28"/>
          <w:szCs w:val="28"/>
          <w:lang w:eastAsia="en-US"/>
        </w:rPr>
        <w:t>с 01.07.2019 по 31.12.2019 в размере 677740,38 тыс. руб.</w:t>
      </w:r>
    </w:p>
    <w:p w14:paraId="2FCAB486" w14:textId="77777777" w:rsidR="00484915" w:rsidRPr="00484915" w:rsidRDefault="00484915" w:rsidP="00484915">
      <w:pPr>
        <w:ind w:firstLine="709"/>
        <w:jc w:val="both"/>
        <w:rPr>
          <w:color w:val="FF0000"/>
          <w:sz w:val="10"/>
          <w:szCs w:val="28"/>
          <w:lang w:eastAsia="en-US"/>
        </w:rPr>
      </w:pPr>
    </w:p>
    <w:p w14:paraId="0E7C5478" w14:textId="77777777" w:rsidR="00484915" w:rsidRPr="00484915" w:rsidRDefault="00484915" w:rsidP="00484915">
      <w:pPr>
        <w:ind w:firstLine="709"/>
        <w:jc w:val="both"/>
        <w:rPr>
          <w:sz w:val="28"/>
          <w:szCs w:val="28"/>
          <w:lang w:eastAsia="en-US"/>
        </w:rPr>
      </w:pPr>
      <w:r w:rsidRPr="00484915">
        <w:rPr>
          <w:sz w:val="28"/>
          <w:szCs w:val="28"/>
          <w:lang w:eastAsia="en-US"/>
        </w:rPr>
        <w:t xml:space="preserve">4. Скорректировать единые тарифы на услугу регионального оператора ООО «Экологические технологии» по обращению с твердыми коммунальными отходами, в том числе: </w:t>
      </w:r>
    </w:p>
    <w:p w14:paraId="52C146A0" w14:textId="77777777" w:rsidR="00484915" w:rsidRPr="00484915" w:rsidRDefault="00484915" w:rsidP="00484915">
      <w:pPr>
        <w:ind w:firstLine="709"/>
        <w:jc w:val="both"/>
        <w:rPr>
          <w:sz w:val="28"/>
          <w:szCs w:val="28"/>
          <w:lang w:eastAsia="en-US"/>
        </w:rPr>
      </w:pPr>
      <w:r w:rsidRPr="00484915">
        <w:rPr>
          <w:sz w:val="28"/>
          <w:szCs w:val="28"/>
          <w:lang w:eastAsia="en-US"/>
        </w:rPr>
        <w:t>- с 01.01.2019 по 30.06.2019 в размере 411,37 руб./м</w:t>
      </w:r>
      <w:r w:rsidRPr="00484915">
        <w:rPr>
          <w:sz w:val="28"/>
          <w:szCs w:val="28"/>
          <w:vertAlign w:val="superscript"/>
          <w:lang w:eastAsia="en-US"/>
        </w:rPr>
        <w:t>3</w:t>
      </w:r>
      <w:r w:rsidRPr="00484915">
        <w:rPr>
          <w:sz w:val="28"/>
          <w:szCs w:val="28"/>
          <w:lang w:eastAsia="en-US"/>
        </w:rPr>
        <w:t>;</w:t>
      </w:r>
    </w:p>
    <w:p w14:paraId="5BBF4975" w14:textId="77777777" w:rsidR="00484915" w:rsidRPr="00484915" w:rsidRDefault="00484915" w:rsidP="00484915">
      <w:pPr>
        <w:ind w:firstLine="709"/>
        <w:jc w:val="both"/>
        <w:rPr>
          <w:sz w:val="28"/>
          <w:szCs w:val="28"/>
          <w:lang w:eastAsia="en-US"/>
        </w:rPr>
      </w:pPr>
      <w:r w:rsidRPr="00484915">
        <w:rPr>
          <w:sz w:val="28"/>
          <w:szCs w:val="28"/>
          <w:lang w:eastAsia="en-US"/>
        </w:rPr>
        <w:t>- с 01.07.2019 по 31.12.2019 в размере 415,37 руб./м</w:t>
      </w:r>
      <w:r w:rsidRPr="00484915">
        <w:rPr>
          <w:sz w:val="28"/>
          <w:szCs w:val="28"/>
          <w:vertAlign w:val="superscript"/>
          <w:lang w:eastAsia="en-US"/>
        </w:rPr>
        <w:t>3</w:t>
      </w:r>
      <w:r w:rsidRPr="00484915">
        <w:rPr>
          <w:sz w:val="28"/>
          <w:szCs w:val="28"/>
          <w:lang w:eastAsia="en-US"/>
        </w:rPr>
        <w:t>;</w:t>
      </w:r>
    </w:p>
    <w:p w14:paraId="5471E578" w14:textId="77777777" w:rsidR="00484915" w:rsidRPr="00484915" w:rsidRDefault="00484915" w:rsidP="00484915">
      <w:pPr>
        <w:ind w:firstLine="709"/>
        <w:jc w:val="both"/>
        <w:rPr>
          <w:sz w:val="28"/>
          <w:szCs w:val="28"/>
          <w:lang w:eastAsia="en-US"/>
        </w:rPr>
      </w:pPr>
    </w:p>
    <w:p w14:paraId="307D0FE0" w14:textId="77777777" w:rsidR="00484915" w:rsidRPr="00484915" w:rsidRDefault="00484915" w:rsidP="00484915">
      <w:pPr>
        <w:ind w:firstLine="709"/>
        <w:jc w:val="both"/>
        <w:rPr>
          <w:bCs/>
          <w:kern w:val="32"/>
          <w:sz w:val="28"/>
          <w:szCs w:val="28"/>
          <w:lang w:eastAsia="en-US"/>
        </w:rPr>
      </w:pPr>
      <w:r w:rsidRPr="00484915">
        <w:rPr>
          <w:bCs/>
          <w:kern w:val="32"/>
          <w:sz w:val="28"/>
          <w:szCs w:val="28"/>
          <w:lang w:eastAsia="en-US"/>
        </w:rPr>
        <w:t>5. Внести изменения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финансовых потребностей, утвержденных тарифов 2019 года.</w:t>
      </w:r>
    </w:p>
    <w:p w14:paraId="48D6D1B3" w14:textId="77777777" w:rsidR="00484915" w:rsidRPr="00484915" w:rsidRDefault="00484915" w:rsidP="00484915">
      <w:pPr>
        <w:ind w:firstLine="567"/>
        <w:jc w:val="both"/>
        <w:rPr>
          <w:color w:val="000000"/>
          <w:sz w:val="28"/>
          <w:szCs w:val="28"/>
          <w:lang w:eastAsia="en-US"/>
        </w:rPr>
      </w:pPr>
    </w:p>
    <w:p w14:paraId="42A11BB8" w14:textId="77777777" w:rsidR="00484915" w:rsidRPr="00484915" w:rsidRDefault="00484915" w:rsidP="00484915">
      <w:pPr>
        <w:ind w:firstLine="851"/>
        <w:jc w:val="both"/>
        <w:rPr>
          <w:sz w:val="28"/>
          <w:szCs w:val="28"/>
          <w:lang w:eastAsia="en-US"/>
        </w:rPr>
      </w:pPr>
    </w:p>
    <w:p w14:paraId="39B14054" w14:textId="77777777" w:rsidR="00484915" w:rsidRPr="00484915" w:rsidRDefault="00484915" w:rsidP="00484915">
      <w:pPr>
        <w:ind w:firstLine="851"/>
        <w:jc w:val="both"/>
        <w:rPr>
          <w:sz w:val="28"/>
          <w:szCs w:val="28"/>
          <w:lang w:eastAsia="en-US"/>
        </w:rPr>
      </w:pPr>
    </w:p>
    <w:p w14:paraId="5A80C495" w14:textId="77777777" w:rsidR="00484915" w:rsidRDefault="00484915" w:rsidP="00804663">
      <w:pPr>
        <w:tabs>
          <w:tab w:val="left" w:pos="5580"/>
          <w:tab w:val="left" w:pos="9639"/>
        </w:tabs>
        <w:ind w:right="281"/>
        <w:jc w:val="both"/>
        <w:sectPr w:rsidR="00484915" w:rsidSect="00442F1D">
          <w:headerReference w:type="even" r:id="rId12"/>
          <w:headerReference w:type="default" r:id="rId13"/>
          <w:footerReference w:type="default" r:id="rId14"/>
          <w:pgSz w:w="11906" w:h="16838"/>
          <w:pgMar w:top="993" w:right="850" w:bottom="1134" w:left="1276" w:header="708" w:footer="708" w:gutter="0"/>
          <w:cols w:space="708"/>
          <w:titlePg/>
          <w:docGrid w:linePitch="360"/>
        </w:sectPr>
      </w:pPr>
    </w:p>
    <w:p w14:paraId="19026D5C" w14:textId="4FCA8160" w:rsidR="00484915" w:rsidRDefault="00484915" w:rsidP="00484915">
      <w:pPr>
        <w:tabs>
          <w:tab w:val="left" w:pos="5580"/>
          <w:tab w:val="left" w:pos="9639"/>
        </w:tabs>
        <w:ind w:right="281" w:firstLine="10348"/>
        <w:jc w:val="both"/>
      </w:pPr>
      <w:r>
        <w:lastRenderedPageBreak/>
        <w:t xml:space="preserve">Приложение № 2 к протоколу </w:t>
      </w:r>
    </w:p>
    <w:p w14:paraId="0D2A251D" w14:textId="77777777" w:rsidR="00484915" w:rsidRDefault="00484915" w:rsidP="00484915">
      <w:pPr>
        <w:tabs>
          <w:tab w:val="left" w:pos="5580"/>
          <w:tab w:val="left" w:pos="9639"/>
        </w:tabs>
        <w:ind w:right="281" w:firstLine="10348"/>
        <w:jc w:val="both"/>
      </w:pPr>
      <w:r>
        <w:t>заседания Правления региональной</w:t>
      </w:r>
    </w:p>
    <w:p w14:paraId="24DE6FFA" w14:textId="77777777" w:rsidR="00484915" w:rsidRDefault="00484915" w:rsidP="00484915">
      <w:pPr>
        <w:tabs>
          <w:tab w:val="left" w:pos="5580"/>
          <w:tab w:val="left" w:pos="9639"/>
        </w:tabs>
        <w:ind w:right="281" w:firstLine="10348"/>
        <w:jc w:val="both"/>
      </w:pPr>
      <w:r>
        <w:t xml:space="preserve">энергетической комиссии Кемеровской </w:t>
      </w:r>
    </w:p>
    <w:p w14:paraId="047A8445" w14:textId="77777777" w:rsidR="00484915" w:rsidRDefault="00484915" w:rsidP="00484915">
      <w:pPr>
        <w:tabs>
          <w:tab w:val="left" w:pos="5580"/>
          <w:tab w:val="left" w:pos="9639"/>
        </w:tabs>
        <w:ind w:right="281" w:firstLine="10348"/>
        <w:jc w:val="both"/>
      </w:pPr>
      <w:r>
        <w:t>области № 18 от 29.03.2019</w:t>
      </w:r>
    </w:p>
    <w:tbl>
      <w:tblPr>
        <w:tblW w:w="16020" w:type="dxa"/>
        <w:jc w:val="center"/>
        <w:tblLook w:val="04A0" w:firstRow="1" w:lastRow="0" w:firstColumn="1" w:lastColumn="0" w:noHBand="0" w:noVBand="1"/>
      </w:tblPr>
      <w:tblGrid>
        <w:gridCol w:w="501"/>
        <w:gridCol w:w="847"/>
        <w:gridCol w:w="3273"/>
        <w:gridCol w:w="899"/>
        <w:gridCol w:w="1579"/>
        <w:gridCol w:w="1477"/>
        <w:gridCol w:w="1418"/>
        <w:gridCol w:w="1579"/>
        <w:gridCol w:w="1477"/>
        <w:gridCol w:w="1418"/>
        <w:gridCol w:w="1658"/>
      </w:tblGrid>
      <w:tr w:rsidR="00484915" w:rsidRPr="00484915" w14:paraId="6E07969C" w14:textId="77777777" w:rsidTr="00484915">
        <w:trPr>
          <w:trHeight w:val="300"/>
          <w:jc w:val="center"/>
        </w:trPr>
        <w:tc>
          <w:tcPr>
            <w:tcW w:w="501" w:type="dxa"/>
            <w:tcBorders>
              <w:top w:val="nil"/>
              <w:left w:val="nil"/>
              <w:bottom w:val="nil"/>
              <w:right w:val="nil"/>
            </w:tcBorders>
            <w:shd w:val="clear" w:color="auto" w:fill="auto"/>
            <w:noWrap/>
            <w:vAlign w:val="bottom"/>
            <w:hideMark/>
          </w:tcPr>
          <w:p w14:paraId="7F0579B3" w14:textId="77777777" w:rsidR="00484915" w:rsidRPr="00484915" w:rsidRDefault="00484915" w:rsidP="00484915">
            <w:pPr>
              <w:rPr>
                <w:sz w:val="16"/>
                <w:szCs w:val="16"/>
              </w:rPr>
            </w:pPr>
          </w:p>
        </w:tc>
        <w:tc>
          <w:tcPr>
            <w:tcW w:w="15519" w:type="dxa"/>
            <w:gridSpan w:val="10"/>
            <w:tcBorders>
              <w:top w:val="nil"/>
              <w:left w:val="nil"/>
              <w:bottom w:val="nil"/>
              <w:right w:val="nil"/>
            </w:tcBorders>
            <w:shd w:val="clear" w:color="000000" w:fill="CCCCFF"/>
            <w:vAlign w:val="center"/>
            <w:hideMark/>
          </w:tcPr>
          <w:p w14:paraId="101AC516"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ООО "Экологические Технологии"</w:t>
            </w:r>
          </w:p>
        </w:tc>
      </w:tr>
      <w:tr w:rsidR="00484915" w:rsidRPr="00484915" w14:paraId="268A7E93" w14:textId="77777777" w:rsidTr="00484915">
        <w:trPr>
          <w:trHeight w:val="300"/>
          <w:jc w:val="center"/>
        </w:trPr>
        <w:tc>
          <w:tcPr>
            <w:tcW w:w="501" w:type="dxa"/>
            <w:tcBorders>
              <w:top w:val="nil"/>
              <w:left w:val="nil"/>
              <w:bottom w:val="nil"/>
              <w:right w:val="nil"/>
            </w:tcBorders>
            <w:shd w:val="clear" w:color="auto" w:fill="auto"/>
            <w:noWrap/>
            <w:vAlign w:val="bottom"/>
            <w:hideMark/>
          </w:tcPr>
          <w:p w14:paraId="3429D2A9" w14:textId="77777777" w:rsidR="00484915" w:rsidRPr="00484915" w:rsidRDefault="00484915" w:rsidP="00484915">
            <w:pPr>
              <w:rPr>
                <w:rFonts w:ascii="Tahoma" w:hAnsi="Tahoma" w:cs="Tahoma"/>
                <w:b/>
                <w:bCs/>
                <w:sz w:val="16"/>
                <w:szCs w:val="16"/>
              </w:rPr>
            </w:pPr>
          </w:p>
        </w:tc>
        <w:tc>
          <w:tcPr>
            <w:tcW w:w="15519" w:type="dxa"/>
            <w:gridSpan w:val="10"/>
            <w:tcBorders>
              <w:top w:val="nil"/>
              <w:left w:val="nil"/>
              <w:bottom w:val="nil"/>
              <w:right w:val="nil"/>
            </w:tcBorders>
            <w:shd w:val="clear" w:color="000000" w:fill="CCCCFF"/>
            <w:vAlign w:val="center"/>
            <w:hideMark/>
          </w:tcPr>
          <w:p w14:paraId="43837E21"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единый тариф на услугу регионального оператора по обращению с твердыми коммунальными отходами</w:t>
            </w:r>
          </w:p>
        </w:tc>
      </w:tr>
      <w:tr w:rsidR="00484915" w:rsidRPr="00484915" w14:paraId="2AEF30A2" w14:textId="77777777" w:rsidTr="00484915">
        <w:trPr>
          <w:trHeight w:val="300"/>
          <w:jc w:val="center"/>
        </w:trPr>
        <w:tc>
          <w:tcPr>
            <w:tcW w:w="501" w:type="dxa"/>
            <w:tcBorders>
              <w:top w:val="nil"/>
              <w:left w:val="nil"/>
              <w:bottom w:val="nil"/>
              <w:right w:val="nil"/>
            </w:tcBorders>
            <w:shd w:val="clear" w:color="auto" w:fill="auto"/>
            <w:noWrap/>
            <w:vAlign w:val="bottom"/>
            <w:hideMark/>
          </w:tcPr>
          <w:p w14:paraId="2A2684ED" w14:textId="77777777" w:rsidR="00484915" w:rsidRPr="00484915" w:rsidRDefault="00484915" w:rsidP="00484915">
            <w:pPr>
              <w:rPr>
                <w:rFonts w:ascii="Tahoma" w:hAnsi="Tahoma" w:cs="Tahoma"/>
                <w:b/>
                <w:bCs/>
                <w:sz w:val="16"/>
                <w:szCs w:val="16"/>
              </w:rPr>
            </w:pPr>
          </w:p>
        </w:tc>
        <w:tc>
          <w:tcPr>
            <w:tcW w:w="15519" w:type="dxa"/>
            <w:gridSpan w:val="10"/>
            <w:tcBorders>
              <w:top w:val="nil"/>
              <w:left w:val="nil"/>
              <w:bottom w:val="nil"/>
              <w:right w:val="nil"/>
            </w:tcBorders>
            <w:shd w:val="clear" w:color="000000" w:fill="CCCCFF"/>
            <w:vAlign w:val="center"/>
            <w:hideMark/>
          </w:tcPr>
          <w:p w14:paraId="22C6426E"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по зоне деятельности ЮГ</w:t>
            </w:r>
          </w:p>
        </w:tc>
      </w:tr>
      <w:tr w:rsidR="00484915" w:rsidRPr="00484915" w14:paraId="110CB7E3" w14:textId="77777777" w:rsidTr="00484915">
        <w:trPr>
          <w:trHeight w:val="300"/>
          <w:jc w:val="center"/>
        </w:trPr>
        <w:tc>
          <w:tcPr>
            <w:tcW w:w="501" w:type="dxa"/>
            <w:tcBorders>
              <w:top w:val="nil"/>
              <w:left w:val="nil"/>
              <w:bottom w:val="nil"/>
              <w:right w:val="nil"/>
            </w:tcBorders>
            <w:shd w:val="clear" w:color="000000" w:fill="FFFFFF"/>
            <w:noWrap/>
            <w:vAlign w:val="bottom"/>
            <w:hideMark/>
          </w:tcPr>
          <w:p w14:paraId="352972F2"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741" w:type="dxa"/>
            <w:tcBorders>
              <w:top w:val="nil"/>
              <w:left w:val="nil"/>
              <w:bottom w:val="nil"/>
              <w:right w:val="nil"/>
            </w:tcBorders>
            <w:shd w:val="clear" w:color="000000" w:fill="FFFFFF"/>
            <w:noWrap/>
            <w:vAlign w:val="bottom"/>
            <w:hideMark/>
          </w:tcPr>
          <w:p w14:paraId="122B7B51"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3273" w:type="dxa"/>
            <w:tcBorders>
              <w:top w:val="nil"/>
              <w:left w:val="nil"/>
              <w:bottom w:val="nil"/>
              <w:right w:val="nil"/>
            </w:tcBorders>
            <w:shd w:val="clear" w:color="000000" w:fill="FFFFFF"/>
            <w:noWrap/>
            <w:vAlign w:val="bottom"/>
            <w:hideMark/>
          </w:tcPr>
          <w:p w14:paraId="29269E41"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899" w:type="dxa"/>
            <w:tcBorders>
              <w:top w:val="nil"/>
              <w:left w:val="nil"/>
              <w:bottom w:val="nil"/>
              <w:right w:val="nil"/>
            </w:tcBorders>
            <w:shd w:val="clear" w:color="000000" w:fill="FFFFFF"/>
            <w:noWrap/>
            <w:vAlign w:val="bottom"/>
            <w:hideMark/>
          </w:tcPr>
          <w:p w14:paraId="4991F68F"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579" w:type="dxa"/>
            <w:tcBorders>
              <w:top w:val="nil"/>
              <w:left w:val="nil"/>
              <w:bottom w:val="nil"/>
              <w:right w:val="nil"/>
            </w:tcBorders>
            <w:shd w:val="clear" w:color="000000" w:fill="FFFFFF"/>
            <w:noWrap/>
            <w:vAlign w:val="bottom"/>
            <w:hideMark/>
          </w:tcPr>
          <w:p w14:paraId="7FACA8B5"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477" w:type="dxa"/>
            <w:tcBorders>
              <w:top w:val="nil"/>
              <w:left w:val="nil"/>
              <w:bottom w:val="nil"/>
              <w:right w:val="nil"/>
            </w:tcBorders>
            <w:shd w:val="clear" w:color="000000" w:fill="FFFFFF"/>
            <w:noWrap/>
            <w:vAlign w:val="bottom"/>
            <w:hideMark/>
          </w:tcPr>
          <w:p w14:paraId="1DD12303"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418" w:type="dxa"/>
            <w:tcBorders>
              <w:top w:val="nil"/>
              <w:left w:val="nil"/>
              <w:bottom w:val="nil"/>
              <w:right w:val="nil"/>
            </w:tcBorders>
            <w:shd w:val="clear" w:color="000000" w:fill="FFFFFF"/>
            <w:noWrap/>
            <w:vAlign w:val="bottom"/>
            <w:hideMark/>
          </w:tcPr>
          <w:p w14:paraId="7B38FC48"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579" w:type="dxa"/>
            <w:tcBorders>
              <w:top w:val="nil"/>
              <w:left w:val="nil"/>
              <w:bottom w:val="nil"/>
              <w:right w:val="nil"/>
            </w:tcBorders>
            <w:shd w:val="clear" w:color="000000" w:fill="FFFFFF"/>
            <w:noWrap/>
            <w:vAlign w:val="bottom"/>
            <w:hideMark/>
          </w:tcPr>
          <w:p w14:paraId="54336053"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477" w:type="dxa"/>
            <w:tcBorders>
              <w:top w:val="nil"/>
              <w:left w:val="nil"/>
              <w:bottom w:val="nil"/>
              <w:right w:val="nil"/>
            </w:tcBorders>
            <w:shd w:val="clear" w:color="000000" w:fill="FFFFFF"/>
            <w:noWrap/>
            <w:vAlign w:val="bottom"/>
            <w:hideMark/>
          </w:tcPr>
          <w:p w14:paraId="520327E5"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418" w:type="dxa"/>
            <w:tcBorders>
              <w:top w:val="nil"/>
              <w:left w:val="nil"/>
              <w:bottom w:val="nil"/>
              <w:right w:val="nil"/>
            </w:tcBorders>
            <w:shd w:val="clear" w:color="000000" w:fill="FFFFFF"/>
            <w:noWrap/>
            <w:vAlign w:val="bottom"/>
            <w:hideMark/>
          </w:tcPr>
          <w:p w14:paraId="5E1E4A91"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c>
          <w:tcPr>
            <w:tcW w:w="1658" w:type="dxa"/>
            <w:tcBorders>
              <w:top w:val="nil"/>
              <w:left w:val="nil"/>
              <w:bottom w:val="nil"/>
              <w:right w:val="nil"/>
            </w:tcBorders>
            <w:shd w:val="clear" w:color="000000" w:fill="FFFFFF"/>
            <w:noWrap/>
            <w:vAlign w:val="bottom"/>
            <w:hideMark/>
          </w:tcPr>
          <w:p w14:paraId="4B1F765D" w14:textId="77777777" w:rsidR="00484915" w:rsidRPr="00484915" w:rsidRDefault="00484915" w:rsidP="00484915">
            <w:pPr>
              <w:rPr>
                <w:rFonts w:ascii="Calibri" w:hAnsi="Calibri" w:cs="Calibri"/>
                <w:sz w:val="16"/>
                <w:szCs w:val="16"/>
              </w:rPr>
            </w:pPr>
            <w:r w:rsidRPr="00484915">
              <w:rPr>
                <w:rFonts w:ascii="Calibri" w:hAnsi="Calibri" w:cs="Calibri"/>
                <w:sz w:val="16"/>
                <w:szCs w:val="16"/>
              </w:rPr>
              <w:t> </w:t>
            </w:r>
          </w:p>
        </w:tc>
      </w:tr>
      <w:tr w:rsidR="00484915" w:rsidRPr="00484915" w14:paraId="08F85F63" w14:textId="77777777" w:rsidTr="00484915">
        <w:trPr>
          <w:trHeight w:val="495"/>
          <w:jc w:val="center"/>
        </w:trPr>
        <w:tc>
          <w:tcPr>
            <w:tcW w:w="501" w:type="dxa"/>
            <w:tcBorders>
              <w:top w:val="nil"/>
              <w:left w:val="nil"/>
              <w:bottom w:val="nil"/>
              <w:right w:val="nil"/>
            </w:tcBorders>
            <w:shd w:val="clear" w:color="auto" w:fill="auto"/>
            <w:noWrap/>
            <w:vAlign w:val="bottom"/>
            <w:hideMark/>
          </w:tcPr>
          <w:p w14:paraId="2FF73ABC" w14:textId="77777777" w:rsidR="00484915" w:rsidRPr="00484915" w:rsidRDefault="00484915" w:rsidP="00484915">
            <w:pPr>
              <w:rPr>
                <w:rFonts w:ascii="Calibri" w:hAnsi="Calibri" w:cs="Calibri"/>
                <w:sz w:val="16"/>
                <w:szCs w:val="16"/>
              </w:rPr>
            </w:pP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50BC6"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w:t>
            </w:r>
          </w:p>
        </w:tc>
        <w:tc>
          <w:tcPr>
            <w:tcW w:w="3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17DBB"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Наименование показателя</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11766"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Ед. изм.</w:t>
            </w:r>
          </w:p>
        </w:tc>
        <w:tc>
          <w:tcPr>
            <w:tcW w:w="10606" w:type="dxa"/>
            <w:gridSpan w:val="7"/>
            <w:tcBorders>
              <w:top w:val="single" w:sz="4" w:space="0" w:color="auto"/>
              <w:left w:val="nil"/>
              <w:bottom w:val="single" w:sz="4" w:space="0" w:color="auto"/>
              <w:right w:val="nil"/>
            </w:tcBorders>
            <w:shd w:val="clear" w:color="auto" w:fill="auto"/>
            <w:noWrap/>
            <w:vAlign w:val="center"/>
            <w:hideMark/>
          </w:tcPr>
          <w:p w14:paraId="5E9B5AD4"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2019</w:t>
            </w:r>
          </w:p>
        </w:tc>
      </w:tr>
      <w:tr w:rsidR="00484915" w:rsidRPr="00484915" w14:paraId="15243403" w14:textId="77777777" w:rsidTr="00484915">
        <w:trPr>
          <w:trHeight w:val="1740"/>
          <w:jc w:val="center"/>
        </w:trPr>
        <w:tc>
          <w:tcPr>
            <w:tcW w:w="501" w:type="dxa"/>
            <w:tcBorders>
              <w:top w:val="nil"/>
              <w:left w:val="nil"/>
              <w:bottom w:val="nil"/>
              <w:right w:val="nil"/>
            </w:tcBorders>
            <w:shd w:val="clear" w:color="auto" w:fill="auto"/>
            <w:noWrap/>
            <w:vAlign w:val="bottom"/>
            <w:hideMark/>
          </w:tcPr>
          <w:p w14:paraId="3B6FFE21" w14:textId="77777777" w:rsidR="00484915" w:rsidRPr="00484915" w:rsidRDefault="00484915" w:rsidP="00484915">
            <w:pPr>
              <w:jc w:val="center"/>
              <w:rPr>
                <w:rFonts w:ascii="Tahoma" w:hAnsi="Tahoma" w:cs="Tahoma"/>
                <w:b/>
                <w:bCs/>
                <w:sz w:val="16"/>
                <w:szCs w:val="16"/>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5275156C" w14:textId="77777777" w:rsidR="00484915" w:rsidRPr="00484915" w:rsidRDefault="00484915" w:rsidP="00484915">
            <w:pPr>
              <w:rPr>
                <w:rFonts w:ascii="Tahoma" w:hAnsi="Tahoma" w:cs="Tahoma"/>
                <w:b/>
                <w:bCs/>
                <w:sz w:val="16"/>
                <w:szCs w:val="16"/>
              </w:rPr>
            </w:pPr>
          </w:p>
        </w:tc>
        <w:tc>
          <w:tcPr>
            <w:tcW w:w="3273" w:type="dxa"/>
            <w:vMerge/>
            <w:tcBorders>
              <w:top w:val="single" w:sz="4" w:space="0" w:color="auto"/>
              <w:left w:val="single" w:sz="4" w:space="0" w:color="auto"/>
              <w:bottom w:val="single" w:sz="4" w:space="0" w:color="auto"/>
              <w:right w:val="single" w:sz="4" w:space="0" w:color="auto"/>
            </w:tcBorders>
            <w:vAlign w:val="center"/>
            <w:hideMark/>
          </w:tcPr>
          <w:p w14:paraId="70C3BD7A" w14:textId="77777777" w:rsidR="00484915" w:rsidRPr="00484915" w:rsidRDefault="00484915" w:rsidP="00484915">
            <w:pPr>
              <w:rPr>
                <w:rFonts w:ascii="Tahoma" w:hAnsi="Tahoma" w:cs="Tahoma"/>
                <w:b/>
                <w:bCs/>
                <w:sz w:val="16"/>
                <w:szCs w:val="16"/>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2048EB15" w14:textId="77777777" w:rsidR="00484915" w:rsidRPr="00484915" w:rsidRDefault="00484915" w:rsidP="00484915">
            <w:pPr>
              <w:rPr>
                <w:rFonts w:ascii="Tahoma" w:hAnsi="Tahoma" w:cs="Tahoma"/>
                <w:b/>
                <w:bCs/>
                <w:sz w:val="16"/>
                <w:szCs w:val="16"/>
              </w:rPr>
            </w:pPr>
          </w:p>
        </w:tc>
        <w:tc>
          <w:tcPr>
            <w:tcW w:w="1579" w:type="dxa"/>
            <w:tcBorders>
              <w:top w:val="nil"/>
              <w:left w:val="nil"/>
              <w:bottom w:val="nil"/>
              <w:right w:val="single" w:sz="4" w:space="0" w:color="auto"/>
            </w:tcBorders>
            <w:shd w:val="clear" w:color="auto" w:fill="auto"/>
            <w:vAlign w:val="center"/>
            <w:hideMark/>
          </w:tcPr>
          <w:p w14:paraId="286F3E8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Утверждено регулирующим органом (увеличение ставки НДС, исключение ИП)</w:t>
            </w:r>
          </w:p>
        </w:tc>
        <w:tc>
          <w:tcPr>
            <w:tcW w:w="1477" w:type="dxa"/>
            <w:tcBorders>
              <w:top w:val="nil"/>
              <w:left w:val="nil"/>
              <w:bottom w:val="single" w:sz="4" w:space="0" w:color="auto"/>
              <w:right w:val="single" w:sz="4" w:space="0" w:color="auto"/>
            </w:tcBorders>
            <w:shd w:val="clear" w:color="auto" w:fill="auto"/>
            <w:vAlign w:val="center"/>
            <w:hideMark/>
          </w:tcPr>
          <w:p w14:paraId="4EBF6A5C"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с 01.01.2019         по 30.06.2019</w:t>
            </w:r>
          </w:p>
        </w:tc>
        <w:tc>
          <w:tcPr>
            <w:tcW w:w="1418" w:type="dxa"/>
            <w:tcBorders>
              <w:top w:val="nil"/>
              <w:left w:val="nil"/>
              <w:bottom w:val="single" w:sz="4" w:space="0" w:color="auto"/>
              <w:right w:val="single" w:sz="4" w:space="0" w:color="auto"/>
            </w:tcBorders>
            <w:shd w:val="clear" w:color="auto" w:fill="auto"/>
            <w:vAlign w:val="center"/>
            <w:hideMark/>
          </w:tcPr>
          <w:p w14:paraId="20601BAC"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с 01.07.2019          по 31.12.2019</w:t>
            </w:r>
          </w:p>
        </w:tc>
        <w:tc>
          <w:tcPr>
            <w:tcW w:w="1579" w:type="dxa"/>
            <w:tcBorders>
              <w:top w:val="nil"/>
              <w:left w:val="nil"/>
              <w:bottom w:val="nil"/>
              <w:right w:val="single" w:sz="4" w:space="0" w:color="auto"/>
            </w:tcBorders>
            <w:shd w:val="clear" w:color="auto" w:fill="auto"/>
            <w:vAlign w:val="center"/>
            <w:hideMark/>
          </w:tcPr>
          <w:p w14:paraId="22125D91"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Предложение регулирующего органа (</w:t>
            </w:r>
            <w:proofErr w:type="spellStart"/>
            <w:r w:rsidRPr="00484915">
              <w:rPr>
                <w:rFonts w:ascii="Tahoma" w:hAnsi="Tahoma" w:cs="Tahoma"/>
                <w:b/>
                <w:bCs/>
                <w:sz w:val="16"/>
                <w:szCs w:val="16"/>
              </w:rPr>
              <w:t>составкой</w:t>
            </w:r>
            <w:proofErr w:type="spellEnd"/>
            <w:r w:rsidRPr="00484915">
              <w:rPr>
                <w:rFonts w:ascii="Tahoma" w:hAnsi="Tahoma" w:cs="Tahoma"/>
                <w:b/>
                <w:bCs/>
                <w:sz w:val="16"/>
                <w:szCs w:val="16"/>
              </w:rPr>
              <w:t xml:space="preserve"> НВОС на уровне 2018 года 95 руб./т)</w:t>
            </w:r>
          </w:p>
        </w:tc>
        <w:tc>
          <w:tcPr>
            <w:tcW w:w="1477" w:type="dxa"/>
            <w:tcBorders>
              <w:top w:val="nil"/>
              <w:left w:val="nil"/>
              <w:bottom w:val="single" w:sz="4" w:space="0" w:color="auto"/>
              <w:right w:val="single" w:sz="4" w:space="0" w:color="auto"/>
            </w:tcBorders>
            <w:shd w:val="clear" w:color="auto" w:fill="auto"/>
            <w:vAlign w:val="center"/>
            <w:hideMark/>
          </w:tcPr>
          <w:p w14:paraId="359C537A"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с 01.01.2019         по 30.06.2019</w:t>
            </w:r>
          </w:p>
        </w:tc>
        <w:tc>
          <w:tcPr>
            <w:tcW w:w="1418" w:type="dxa"/>
            <w:tcBorders>
              <w:top w:val="nil"/>
              <w:left w:val="nil"/>
              <w:bottom w:val="single" w:sz="4" w:space="0" w:color="auto"/>
              <w:right w:val="single" w:sz="4" w:space="0" w:color="auto"/>
            </w:tcBorders>
            <w:shd w:val="clear" w:color="auto" w:fill="auto"/>
            <w:vAlign w:val="center"/>
            <w:hideMark/>
          </w:tcPr>
          <w:p w14:paraId="493B33F4"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с 01.07.2019          по 31.12.2019</w:t>
            </w:r>
          </w:p>
        </w:tc>
        <w:tc>
          <w:tcPr>
            <w:tcW w:w="1658" w:type="dxa"/>
            <w:tcBorders>
              <w:top w:val="nil"/>
              <w:left w:val="nil"/>
              <w:bottom w:val="single" w:sz="4" w:space="0" w:color="auto"/>
              <w:right w:val="single" w:sz="4" w:space="0" w:color="auto"/>
            </w:tcBorders>
            <w:shd w:val="clear" w:color="auto" w:fill="auto"/>
            <w:vAlign w:val="center"/>
            <w:hideMark/>
          </w:tcPr>
          <w:p w14:paraId="7F45002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Обоснование отклонений</w:t>
            </w:r>
          </w:p>
        </w:tc>
      </w:tr>
      <w:tr w:rsidR="00484915" w:rsidRPr="00484915" w14:paraId="0DDC548A" w14:textId="77777777" w:rsidTr="00484915">
        <w:trPr>
          <w:trHeight w:val="450"/>
          <w:jc w:val="center"/>
        </w:trPr>
        <w:tc>
          <w:tcPr>
            <w:tcW w:w="501" w:type="dxa"/>
            <w:tcBorders>
              <w:top w:val="nil"/>
              <w:left w:val="nil"/>
              <w:bottom w:val="nil"/>
              <w:right w:val="nil"/>
            </w:tcBorders>
            <w:shd w:val="clear" w:color="auto" w:fill="auto"/>
            <w:noWrap/>
            <w:vAlign w:val="bottom"/>
            <w:hideMark/>
          </w:tcPr>
          <w:p w14:paraId="28EC082B" w14:textId="77777777" w:rsidR="00484915" w:rsidRPr="00484915" w:rsidRDefault="00484915" w:rsidP="00484915">
            <w:pPr>
              <w:jc w:val="center"/>
              <w:rPr>
                <w:rFonts w:ascii="Tahoma" w:hAnsi="Tahoma" w:cs="Tahoma"/>
                <w:b/>
                <w:bCs/>
                <w:sz w:val="16"/>
                <w:szCs w:val="16"/>
              </w:rPr>
            </w:pP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02327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2957A93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Является ли организация плательщиком НДС</w:t>
            </w:r>
          </w:p>
        </w:tc>
        <w:tc>
          <w:tcPr>
            <w:tcW w:w="899" w:type="dxa"/>
            <w:tcBorders>
              <w:top w:val="nil"/>
              <w:left w:val="nil"/>
              <w:bottom w:val="single" w:sz="4" w:space="0" w:color="auto"/>
              <w:right w:val="single" w:sz="4" w:space="0" w:color="auto"/>
            </w:tcBorders>
            <w:shd w:val="clear" w:color="auto" w:fill="auto"/>
            <w:vAlign w:val="center"/>
            <w:hideMark/>
          </w:tcPr>
          <w:p w14:paraId="2303B1F3"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 </w:t>
            </w:r>
          </w:p>
        </w:tc>
        <w:tc>
          <w:tcPr>
            <w:tcW w:w="10606" w:type="dxa"/>
            <w:gridSpan w:val="7"/>
            <w:tcBorders>
              <w:top w:val="single" w:sz="4" w:space="0" w:color="auto"/>
              <w:left w:val="nil"/>
              <w:bottom w:val="single" w:sz="4" w:space="0" w:color="auto"/>
              <w:right w:val="single" w:sz="4" w:space="0" w:color="000000"/>
            </w:tcBorders>
            <w:shd w:val="clear" w:color="000000" w:fill="FFFF99"/>
            <w:vAlign w:val="center"/>
            <w:hideMark/>
          </w:tcPr>
          <w:p w14:paraId="5FCE7145"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да</w:t>
            </w:r>
          </w:p>
        </w:tc>
      </w:tr>
      <w:tr w:rsidR="00484915" w:rsidRPr="00484915" w14:paraId="7200A2C2" w14:textId="77777777" w:rsidTr="00484915">
        <w:trPr>
          <w:trHeight w:val="300"/>
          <w:jc w:val="center"/>
        </w:trPr>
        <w:tc>
          <w:tcPr>
            <w:tcW w:w="501" w:type="dxa"/>
            <w:tcBorders>
              <w:top w:val="nil"/>
              <w:left w:val="nil"/>
              <w:bottom w:val="nil"/>
              <w:right w:val="nil"/>
            </w:tcBorders>
            <w:shd w:val="clear" w:color="auto" w:fill="auto"/>
            <w:noWrap/>
            <w:vAlign w:val="bottom"/>
            <w:hideMark/>
          </w:tcPr>
          <w:p w14:paraId="58A3D7E5" w14:textId="77777777" w:rsidR="00484915" w:rsidRPr="00484915" w:rsidRDefault="00484915" w:rsidP="00484915">
            <w:pPr>
              <w:jc w:val="center"/>
              <w:rPr>
                <w:rFonts w:ascii="Tahoma" w:hAnsi="Tahoma" w:cs="Tahoma"/>
                <w:b/>
                <w:bCs/>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209E5B03"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 </w:t>
            </w:r>
          </w:p>
        </w:tc>
        <w:tc>
          <w:tcPr>
            <w:tcW w:w="3273" w:type="dxa"/>
            <w:tcBorders>
              <w:top w:val="nil"/>
              <w:left w:val="nil"/>
              <w:bottom w:val="single" w:sz="4" w:space="0" w:color="auto"/>
              <w:right w:val="single" w:sz="4" w:space="0" w:color="auto"/>
            </w:tcBorders>
            <w:shd w:val="clear" w:color="000000" w:fill="C0C0C0"/>
            <w:vAlign w:val="center"/>
            <w:hideMark/>
          </w:tcPr>
          <w:p w14:paraId="76164E5D"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Общий объём ТКО</w:t>
            </w:r>
          </w:p>
        </w:tc>
        <w:tc>
          <w:tcPr>
            <w:tcW w:w="899" w:type="dxa"/>
            <w:tcBorders>
              <w:top w:val="nil"/>
              <w:left w:val="nil"/>
              <w:bottom w:val="single" w:sz="4" w:space="0" w:color="auto"/>
              <w:right w:val="single" w:sz="4" w:space="0" w:color="auto"/>
            </w:tcBorders>
            <w:shd w:val="clear" w:color="000000" w:fill="C0C0C0"/>
            <w:vAlign w:val="center"/>
            <w:hideMark/>
          </w:tcPr>
          <w:p w14:paraId="50C9428A"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тонн</w:t>
            </w:r>
          </w:p>
        </w:tc>
        <w:tc>
          <w:tcPr>
            <w:tcW w:w="1579" w:type="dxa"/>
            <w:tcBorders>
              <w:top w:val="nil"/>
              <w:left w:val="nil"/>
              <w:bottom w:val="single" w:sz="4" w:space="0" w:color="auto"/>
              <w:right w:val="single" w:sz="4" w:space="0" w:color="auto"/>
            </w:tcBorders>
            <w:shd w:val="clear" w:color="000000" w:fill="CCFFCC"/>
            <w:noWrap/>
            <w:vAlign w:val="center"/>
            <w:hideMark/>
          </w:tcPr>
          <w:p w14:paraId="540A929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369 736</w:t>
            </w:r>
          </w:p>
        </w:tc>
        <w:tc>
          <w:tcPr>
            <w:tcW w:w="1477" w:type="dxa"/>
            <w:tcBorders>
              <w:top w:val="nil"/>
              <w:left w:val="nil"/>
              <w:bottom w:val="single" w:sz="4" w:space="0" w:color="auto"/>
              <w:right w:val="single" w:sz="4" w:space="0" w:color="auto"/>
            </w:tcBorders>
            <w:shd w:val="clear" w:color="000000" w:fill="CCFFCC"/>
            <w:noWrap/>
            <w:vAlign w:val="center"/>
            <w:hideMark/>
          </w:tcPr>
          <w:p w14:paraId="34A7226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1418" w:type="dxa"/>
            <w:tcBorders>
              <w:top w:val="nil"/>
              <w:left w:val="nil"/>
              <w:bottom w:val="single" w:sz="4" w:space="0" w:color="auto"/>
              <w:right w:val="single" w:sz="4" w:space="0" w:color="auto"/>
            </w:tcBorders>
            <w:shd w:val="clear" w:color="000000" w:fill="CCFFCC"/>
            <w:noWrap/>
            <w:vAlign w:val="center"/>
            <w:hideMark/>
          </w:tcPr>
          <w:p w14:paraId="0AE0421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1579" w:type="dxa"/>
            <w:tcBorders>
              <w:top w:val="nil"/>
              <w:left w:val="nil"/>
              <w:bottom w:val="single" w:sz="4" w:space="0" w:color="auto"/>
              <w:right w:val="single" w:sz="4" w:space="0" w:color="auto"/>
            </w:tcBorders>
            <w:shd w:val="clear" w:color="000000" w:fill="CCFFCC"/>
            <w:noWrap/>
            <w:vAlign w:val="center"/>
            <w:hideMark/>
          </w:tcPr>
          <w:p w14:paraId="5854DA7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369 736</w:t>
            </w:r>
          </w:p>
        </w:tc>
        <w:tc>
          <w:tcPr>
            <w:tcW w:w="1477" w:type="dxa"/>
            <w:tcBorders>
              <w:top w:val="nil"/>
              <w:left w:val="nil"/>
              <w:bottom w:val="single" w:sz="4" w:space="0" w:color="auto"/>
              <w:right w:val="single" w:sz="4" w:space="0" w:color="auto"/>
            </w:tcBorders>
            <w:shd w:val="clear" w:color="000000" w:fill="CCFFCC"/>
            <w:noWrap/>
            <w:vAlign w:val="center"/>
            <w:hideMark/>
          </w:tcPr>
          <w:p w14:paraId="4A4E5DE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1418" w:type="dxa"/>
            <w:tcBorders>
              <w:top w:val="nil"/>
              <w:left w:val="nil"/>
              <w:bottom w:val="single" w:sz="4" w:space="0" w:color="auto"/>
              <w:right w:val="single" w:sz="4" w:space="0" w:color="auto"/>
            </w:tcBorders>
            <w:shd w:val="clear" w:color="000000" w:fill="CCFFCC"/>
            <w:noWrap/>
            <w:vAlign w:val="center"/>
            <w:hideMark/>
          </w:tcPr>
          <w:p w14:paraId="3B7529C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1658" w:type="dxa"/>
            <w:tcBorders>
              <w:top w:val="nil"/>
              <w:left w:val="nil"/>
              <w:bottom w:val="single" w:sz="4" w:space="0" w:color="auto"/>
              <w:right w:val="single" w:sz="4" w:space="0" w:color="auto"/>
            </w:tcBorders>
            <w:shd w:val="clear" w:color="000000" w:fill="FFFF99"/>
            <w:vAlign w:val="center"/>
            <w:hideMark/>
          </w:tcPr>
          <w:p w14:paraId="18CFABDB"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0D88AD93" w14:textId="77777777" w:rsidTr="00484915">
        <w:trPr>
          <w:trHeight w:val="300"/>
          <w:jc w:val="center"/>
        </w:trPr>
        <w:tc>
          <w:tcPr>
            <w:tcW w:w="501" w:type="dxa"/>
            <w:tcBorders>
              <w:top w:val="nil"/>
              <w:left w:val="nil"/>
              <w:bottom w:val="nil"/>
              <w:right w:val="nil"/>
            </w:tcBorders>
            <w:shd w:val="clear" w:color="auto" w:fill="auto"/>
            <w:noWrap/>
            <w:vAlign w:val="bottom"/>
            <w:hideMark/>
          </w:tcPr>
          <w:p w14:paraId="1D70E124" w14:textId="77777777" w:rsidR="00484915" w:rsidRPr="00484915" w:rsidRDefault="00484915" w:rsidP="00484915">
            <w:pPr>
              <w:rPr>
                <w:rFonts w:ascii="Tahoma" w:hAnsi="Tahoma" w:cs="Tahoma"/>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0E79F4E1"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 </w:t>
            </w:r>
          </w:p>
        </w:tc>
        <w:tc>
          <w:tcPr>
            <w:tcW w:w="3273" w:type="dxa"/>
            <w:tcBorders>
              <w:top w:val="nil"/>
              <w:left w:val="nil"/>
              <w:bottom w:val="single" w:sz="4" w:space="0" w:color="auto"/>
              <w:right w:val="single" w:sz="4" w:space="0" w:color="auto"/>
            </w:tcBorders>
            <w:shd w:val="clear" w:color="000000" w:fill="C0C0C0"/>
            <w:vAlign w:val="center"/>
            <w:hideMark/>
          </w:tcPr>
          <w:p w14:paraId="77B40432"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Общий объём ТКО</w:t>
            </w:r>
          </w:p>
        </w:tc>
        <w:tc>
          <w:tcPr>
            <w:tcW w:w="899" w:type="dxa"/>
            <w:tcBorders>
              <w:top w:val="nil"/>
              <w:left w:val="nil"/>
              <w:bottom w:val="single" w:sz="4" w:space="0" w:color="auto"/>
              <w:right w:val="single" w:sz="4" w:space="0" w:color="auto"/>
            </w:tcBorders>
            <w:shd w:val="clear" w:color="000000" w:fill="C0C0C0"/>
            <w:vAlign w:val="center"/>
            <w:hideMark/>
          </w:tcPr>
          <w:p w14:paraId="5011F5AA"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м3</w:t>
            </w:r>
          </w:p>
        </w:tc>
        <w:tc>
          <w:tcPr>
            <w:tcW w:w="1579" w:type="dxa"/>
            <w:tcBorders>
              <w:top w:val="nil"/>
              <w:left w:val="nil"/>
              <w:bottom w:val="single" w:sz="4" w:space="0" w:color="auto"/>
              <w:right w:val="single" w:sz="4" w:space="0" w:color="auto"/>
            </w:tcBorders>
            <w:shd w:val="clear" w:color="000000" w:fill="CCFFCC"/>
            <w:noWrap/>
            <w:vAlign w:val="center"/>
            <w:hideMark/>
          </w:tcPr>
          <w:p w14:paraId="5C0A4C3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3 263 300</w:t>
            </w:r>
          </w:p>
        </w:tc>
        <w:tc>
          <w:tcPr>
            <w:tcW w:w="1477" w:type="dxa"/>
            <w:tcBorders>
              <w:top w:val="nil"/>
              <w:left w:val="nil"/>
              <w:bottom w:val="single" w:sz="4" w:space="0" w:color="auto"/>
              <w:right w:val="single" w:sz="4" w:space="0" w:color="auto"/>
            </w:tcBorders>
            <w:shd w:val="clear" w:color="000000" w:fill="CCFFCC"/>
            <w:noWrap/>
            <w:vAlign w:val="center"/>
            <w:hideMark/>
          </w:tcPr>
          <w:p w14:paraId="121A51B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1 631 650</w:t>
            </w:r>
          </w:p>
        </w:tc>
        <w:tc>
          <w:tcPr>
            <w:tcW w:w="1418" w:type="dxa"/>
            <w:tcBorders>
              <w:top w:val="nil"/>
              <w:left w:val="nil"/>
              <w:bottom w:val="single" w:sz="4" w:space="0" w:color="auto"/>
              <w:right w:val="single" w:sz="4" w:space="0" w:color="auto"/>
            </w:tcBorders>
            <w:shd w:val="clear" w:color="000000" w:fill="CCFFCC"/>
            <w:noWrap/>
            <w:vAlign w:val="center"/>
            <w:hideMark/>
          </w:tcPr>
          <w:p w14:paraId="16BE9A4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1 631 650</w:t>
            </w:r>
          </w:p>
        </w:tc>
        <w:tc>
          <w:tcPr>
            <w:tcW w:w="1579" w:type="dxa"/>
            <w:tcBorders>
              <w:top w:val="nil"/>
              <w:left w:val="nil"/>
              <w:bottom w:val="single" w:sz="4" w:space="0" w:color="auto"/>
              <w:right w:val="single" w:sz="4" w:space="0" w:color="auto"/>
            </w:tcBorders>
            <w:shd w:val="clear" w:color="000000" w:fill="CCFFCC"/>
            <w:noWrap/>
            <w:vAlign w:val="center"/>
            <w:hideMark/>
          </w:tcPr>
          <w:p w14:paraId="293053E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3 263 300</w:t>
            </w:r>
          </w:p>
        </w:tc>
        <w:tc>
          <w:tcPr>
            <w:tcW w:w="1477" w:type="dxa"/>
            <w:tcBorders>
              <w:top w:val="nil"/>
              <w:left w:val="nil"/>
              <w:bottom w:val="single" w:sz="4" w:space="0" w:color="auto"/>
              <w:right w:val="single" w:sz="4" w:space="0" w:color="auto"/>
            </w:tcBorders>
            <w:shd w:val="clear" w:color="000000" w:fill="CCFFCC"/>
            <w:noWrap/>
            <w:vAlign w:val="center"/>
            <w:hideMark/>
          </w:tcPr>
          <w:p w14:paraId="3E0EB54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1 631 650</w:t>
            </w:r>
          </w:p>
        </w:tc>
        <w:tc>
          <w:tcPr>
            <w:tcW w:w="1418" w:type="dxa"/>
            <w:tcBorders>
              <w:top w:val="nil"/>
              <w:left w:val="nil"/>
              <w:bottom w:val="single" w:sz="4" w:space="0" w:color="auto"/>
              <w:right w:val="single" w:sz="4" w:space="0" w:color="auto"/>
            </w:tcBorders>
            <w:shd w:val="clear" w:color="000000" w:fill="CCFFCC"/>
            <w:noWrap/>
            <w:vAlign w:val="center"/>
            <w:hideMark/>
          </w:tcPr>
          <w:p w14:paraId="554D5D2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1 631 650</w:t>
            </w:r>
          </w:p>
        </w:tc>
        <w:tc>
          <w:tcPr>
            <w:tcW w:w="1658" w:type="dxa"/>
            <w:tcBorders>
              <w:top w:val="nil"/>
              <w:left w:val="nil"/>
              <w:bottom w:val="single" w:sz="4" w:space="0" w:color="auto"/>
              <w:right w:val="single" w:sz="4" w:space="0" w:color="auto"/>
            </w:tcBorders>
            <w:shd w:val="clear" w:color="000000" w:fill="FFFF99"/>
            <w:vAlign w:val="center"/>
            <w:hideMark/>
          </w:tcPr>
          <w:p w14:paraId="13FA89E4"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57D2C254" w14:textId="77777777" w:rsidTr="00484915">
        <w:trPr>
          <w:trHeight w:val="450"/>
          <w:jc w:val="center"/>
        </w:trPr>
        <w:tc>
          <w:tcPr>
            <w:tcW w:w="501" w:type="dxa"/>
            <w:tcBorders>
              <w:top w:val="nil"/>
              <w:left w:val="nil"/>
              <w:bottom w:val="nil"/>
              <w:right w:val="nil"/>
            </w:tcBorders>
            <w:shd w:val="clear" w:color="auto" w:fill="auto"/>
            <w:noWrap/>
            <w:vAlign w:val="bottom"/>
            <w:hideMark/>
          </w:tcPr>
          <w:p w14:paraId="4F77874A" w14:textId="77777777" w:rsidR="00484915" w:rsidRPr="00484915" w:rsidRDefault="00484915" w:rsidP="00484915">
            <w:pPr>
              <w:rPr>
                <w:rFonts w:ascii="Tahoma" w:hAnsi="Tahoma" w:cs="Tahoma"/>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378E0623"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 </w:t>
            </w:r>
          </w:p>
        </w:tc>
        <w:tc>
          <w:tcPr>
            <w:tcW w:w="3273" w:type="dxa"/>
            <w:tcBorders>
              <w:top w:val="nil"/>
              <w:left w:val="nil"/>
              <w:bottom w:val="single" w:sz="4" w:space="0" w:color="auto"/>
              <w:right w:val="single" w:sz="4" w:space="0" w:color="auto"/>
            </w:tcBorders>
            <w:shd w:val="clear" w:color="000000" w:fill="C0C0C0"/>
            <w:vAlign w:val="center"/>
            <w:hideMark/>
          </w:tcPr>
          <w:p w14:paraId="5E8E47E7"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Себестоимость</w:t>
            </w:r>
          </w:p>
        </w:tc>
        <w:tc>
          <w:tcPr>
            <w:tcW w:w="899" w:type="dxa"/>
            <w:tcBorders>
              <w:top w:val="nil"/>
              <w:left w:val="nil"/>
              <w:bottom w:val="single" w:sz="4" w:space="0" w:color="auto"/>
              <w:right w:val="single" w:sz="4" w:space="0" w:color="auto"/>
            </w:tcBorders>
            <w:shd w:val="clear" w:color="000000" w:fill="C0C0C0"/>
            <w:vAlign w:val="center"/>
            <w:hideMark/>
          </w:tcPr>
          <w:p w14:paraId="136944EF"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48863A6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1 397 606,09</w:t>
            </w:r>
          </w:p>
        </w:tc>
        <w:tc>
          <w:tcPr>
            <w:tcW w:w="1477" w:type="dxa"/>
            <w:tcBorders>
              <w:top w:val="nil"/>
              <w:left w:val="nil"/>
              <w:bottom w:val="single" w:sz="4" w:space="0" w:color="auto"/>
              <w:right w:val="single" w:sz="4" w:space="0" w:color="auto"/>
            </w:tcBorders>
            <w:shd w:val="clear" w:color="000000" w:fill="CCFFCC"/>
            <w:noWrap/>
            <w:vAlign w:val="center"/>
            <w:hideMark/>
          </w:tcPr>
          <w:p w14:paraId="607B300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679 072,35</w:t>
            </w:r>
          </w:p>
        </w:tc>
        <w:tc>
          <w:tcPr>
            <w:tcW w:w="1418" w:type="dxa"/>
            <w:tcBorders>
              <w:top w:val="nil"/>
              <w:left w:val="nil"/>
              <w:bottom w:val="single" w:sz="4" w:space="0" w:color="auto"/>
              <w:right w:val="single" w:sz="4" w:space="0" w:color="auto"/>
            </w:tcBorders>
            <w:shd w:val="clear" w:color="000000" w:fill="CCFFCC"/>
            <w:noWrap/>
            <w:vAlign w:val="center"/>
            <w:hideMark/>
          </w:tcPr>
          <w:p w14:paraId="70EE2F4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718 531,81</w:t>
            </w:r>
          </w:p>
        </w:tc>
        <w:tc>
          <w:tcPr>
            <w:tcW w:w="1579" w:type="dxa"/>
            <w:tcBorders>
              <w:top w:val="nil"/>
              <w:left w:val="nil"/>
              <w:bottom w:val="single" w:sz="4" w:space="0" w:color="auto"/>
              <w:right w:val="single" w:sz="4" w:space="0" w:color="auto"/>
            </w:tcBorders>
            <w:shd w:val="clear" w:color="000000" w:fill="CCFFCC"/>
            <w:noWrap/>
            <w:vAlign w:val="center"/>
            <w:hideMark/>
          </w:tcPr>
          <w:p w14:paraId="7C9842C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1 364 535,86</w:t>
            </w:r>
          </w:p>
        </w:tc>
        <w:tc>
          <w:tcPr>
            <w:tcW w:w="1477" w:type="dxa"/>
            <w:tcBorders>
              <w:top w:val="nil"/>
              <w:left w:val="nil"/>
              <w:bottom w:val="single" w:sz="4" w:space="0" w:color="auto"/>
              <w:right w:val="single" w:sz="4" w:space="0" w:color="auto"/>
            </w:tcBorders>
            <w:shd w:val="clear" w:color="000000" w:fill="CCFFCC"/>
            <w:noWrap/>
            <w:vAlign w:val="center"/>
            <w:hideMark/>
          </w:tcPr>
          <w:p w14:paraId="7846CEE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679 073,54</w:t>
            </w:r>
          </w:p>
        </w:tc>
        <w:tc>
          <w:tcPr>
            <w:tcW w:w="1418" w:type="dxa"/>
            <w:tcBorders>
              <w:top w:val="nil"/>
              <w:left w:val="nil"/>
              <w:bottom w:val="single" w:sz="4" w:space="0" w:color="auto"/>
              <w:right w:val="single" w:sz="4" w:space="0" w:color="auto"/>
            </w:tcBorders>
            <w:shd w:val="clear" w:color="000000" w:fill="CCFFCC"/>
            <w:noWrap/>
            <w:vAlign w:val="center"/>
            <w:hideMark/>
          </w:tcPr>
          <w:p w14:paraId="4F7BF1BF"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685 460,38</w:t>
            </w:r>
          </w:p>
        </w:tc>
        <w:tc>
          <w:tcPr>
            <w:tcW w:w="1658" w:type="dxa"/>
            <w:tcBorders>
              <w:top w:val="nil"/>
              <w:left w:val="nil"/>
              <w:bottom w:val="single" w:sz="4" w:space="0" w:color="auto"/>
              <w:right w:val="single" w:sz="4" w:space="0" w:color="auto"/>
            </w:tcBorders>
            <w:shd w:val="clear" w:color="000000" w:fill="FFFF99"/>
            <w:vAlign w:val="center"/>
            <w:hideMark/>
          </w:tcPr>
          <w:p w14:paraId="60F5FC0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7F6276A9" w14:textId="77777777" w:rsidTr="00484915">
        <w:trPr>
          <w:trHeight w:val="450"/>
          <w:jc w:val="center"/>
        </w:trPr>
        <w:tc>
          <w:tcPr>
            <w:tcW w:w="501" w:type="dxa"/>
            <w:tcBorders>
              <w:top w:val="nil"/>
              <w:left w:val="nil"/>
              <w:bottom w:val="nil"/>
              <w:right w:val="nil"/>
            </w:tcBorders>
            <w:shd w:val="clear" w:color="auto" w:fill="auto"/>
            <w:noWrap/>
            <w:vAlign w:val="bottom"/>
            <w:hideMark/>
          </w:tcPr>
          <w:p w14:paraId="4B760148" w14:textId="77777777" w:rsidR="00484915" w:rsidRPr="00484915" w:rsidRDefault="00484915" w:rsidP="00484915">
            <w:pPr>
              <w:rPr>
                <w:rFonts w:ascii="Tahoma" w:hAnsi="Tahoma" w:cs="Tahoma"/>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091C0F2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w:t>
            </w:r>
          </w:p>
        </w:tc>
        <w:tc>
          <w:tcPr>
            <w:tcW w:w="3273" w:type="dxa"/>
            <w:tcBorders>
              <w:top w:val="nil"/>
              <w:left w:val="nil"/>
              <w:bottom w:val="single" w:sz="4" w:space="0" w:color="auto"/>
              <w:right w:val="single" w:sz="4" w:space="0" w:color="auto"/>
            </w:tcBorders>
            <w:shd w:val="clear" w:color="000000" w:fill="C0C0C0"/>
            <w:vAlign w:val="center"/>
            <w:hideMark/>
          </w:tcPr>
          <w:p w14:paraId="147E4FDE"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СОБСТВЕННЫЕ РАСХОДЫ РЕГИОНАЛЬНОГО ОПЕРАТОРА</w:t>
            </w:r>
          </w:p>
        </w:tc>
        <w:tc>
          <w:tcPr>
            <w:tcW w:w="899" w:type="dxa"/>
            <w:tcBorders>
              <w:top w:val="nil"/>
              <w:left w:val="nil"/>
              <w:bottom w:val="single" w:sz="4" w:space="0" w:color="auto"/>
              <w:right w:val="single" w:sz="4" w:space="0" w:color="auto"/>
            </w:tcBorders>
            <w:shd w:val="clear" w:color="000000" w:fill="C0C0C0"/>
            <w:vAlign w:val="center"/>
            <w:hideMark/>
          </w:tcPr>
          <w:p w14:paraId="4CCAC56C"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1A04AEE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1 042 753,05</w:t>
            </w:r>
          </w:p>
        </w:tc>
        <w:tc>
          <w:tcPr>
            <w:tcW w:w="1477" w:type="dxa"/>
            <w:tcBorders>
              <w:top w:val="nil"/>
              <w:left w:val="nil"/>
              <w:bottom w:val="single" w:sz="4" w:space="0" w:color="auto"/>
              <w:right w:val="single" w:sz="4" w:space="0" w:color="auto"/>
            </w:tcBorders>
            <w:shd w:val="clear" w:color="000000" w:fill="CCFFCC"/>
            <w:noWrap/>
            <w:vAlign w:val="center"/>
            <w:hideMark/>
          </w:tcPr>
          <w:p w14:paraId="40B6B89F"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512 406,06</w:t>
            </w:r>
          </w:p>
        </w:tc>
        <w:tc>
          <w:tcPr>
            <w:tcW w:w="1418" w:type="dxa"/>
            <w:tcBorders>
              <w:top w:val="nil"/>
              <w:left w:val="nil"/>
              <w:bottom w:val="single" w:sz="4" w:space="0" w:color="auto"/>
              <w:right w:val="single" w:sz="4" w:space="0" w:color="auto"/>
            </w:tcBorders>
            <w:shd w:val="clear" w:color="000000" w:fill="CCFFCC"/>
            <w:noWrap/>
            <w:vAlign w:val="center"/>
            <w:hideMark/>
          </w:tcPr>
          <w:p w14:paraId="3CD58A6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530 345,06</w:t>
            </w:r>
          </w:p>
        </w:tc>
        <w:tc>
          <w:tcPr>
            <w:tcW w:w="1579" w:type="dxa"/>
            <w:tcBorders>
              <w:top w:val="nil"/>
              <w:left w:val="nil"/>
              <w:bottom w:val="single" w:sz="4" w:space="0" w:color="auto"/>
              <w:right w:val="single" w:sz="4" w:space="0" w:color="auto"/>
            </w:tcBorders>
            <w:shd w:val="clear" w:color="000000" w:fill="CCFFCC"/>
            <w:noWrap/>
            <w:vAlign w:val="center"/>
            <w:hideMark/>
          </w:tcPr>
          <w:p w14:paraId="672B2E5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1 042 753,05</w:t>
            </w:r>
          </w:p>
        </w:tc>
        <w:tc>
          <w:tcPr>
            <w:tcW w:w="1477" w:type="dxa"/>
            <w:tcBorders>
              <w:top w:val="nil"/>
              <w:left w:val="nil"/>
              <w:bottom w:val="single" w:sz="4" w:space="0" w:color="auto"/>
              <w:right w:val="single" w:sz="4" w:space="0" w:color="auto"/>
            </w:tcBorders>
            <w:shd w:val="clear" w:color="000000" w:fill="CCFFCC"/>
            <w:noWrap/>
            <w:vAlign w:val="center"/>
            <w:hideMark/>
          </w:tcPr>
          <w:p w14:paraId="7E9D9DC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518 508,70</w:t>
            </w:r>
          </w:p>
        </w:tc>
        <w:tc>
          <w:tcPr>
            <w:tcW w:w="1418" w:type="dxa"/>
            <w:tcBorders>
              <w:top w:val="nil"/>
              <w:left w:val="nil"/>
              <w:bottom w:val="single" w:sz="4" w:space="0" w:color="auto"/>
              <w:right w:val="single" w:sz="4" w:space="0" w:color="auto"/>
            </w:tcBorders>
            <w:shd w:val="clear" w:color="000000" w:fill="CCFFCC"/>
            <w:noWrap/>
            <w:vAlign w:val="center"/>
            <w:hideMark/>
          </w:tcPr>
          <w:p w14:paraId="7FBB349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524 242,41</w:t>
            </w:r>
          </w:p>
        </w:tc>
        <w:tc>
          <w:tcPr>
            <w:tcW w:w="1658" w:type="dxa"/>
            <w:tcBorders>
              <w:top w:val="nil"/>
              <w:left w:val="nil"/>
              <w:bottom w:val="single" w:sz="4" w:space="0" w:color="auto"/>
              <w:right w:val="single" w:sz="4" w:space="0" w:color="auto"/>
            </w:tcBorders>
            <w:shd w:val="clear" w:color="000000" w:fill="FFFF99"/>
            <w:vAlign w:val="center"/>
            <w:hideMark/>
          </w:tcPr>
          <w:p w14:paraId="4BDD2F0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EE12024" w14:textId="77777777" w:rsidTr="00484915">
        <w:trPr>
          <w:trHeight w:val="1140"/>
          <w:jc w:val="center"/>
        </w:trPr>
        <w:tc>
          <w:tcPr>
            <w:tcW w:w="501" w:type="dxa"/>
            <w:tcBorders>
              <w:top w:val="single" w:sz="4" w:space="0" w:color="C0C0C0"/>
              <w:left w:val="single" w:sz="4" w:space="0" w:color="C0C0C0"/>
              <w:bottom w:val="single" w:sz="4" w:space="0" w:color="C0C0C0"/>
              <w:right w:val="single" w:sz="4" w:space="0" w:color="C0C0C0"/>
            </w:tcBorders>
            <w:shd w:val="clear" w:color="000000" w:fill="FFFF00"/>
            <w:vAlign w:val="center"/>
            <w:hideMark/>
          </w:tcPr>
          <w:p w14:paraId="7F6F1E0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4E04E28"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1.1</w:t>
            </w:r>
          </w:p>
        </w:tc>
        <w:tc>
          <w:tcPr>
            <w:tcW w:w="3273" w:type="dxa"/>
            <w:tcBorders>
              <w:top w:val="nil"/>
              <w:left w:val="nil"/>
              <w:bottom w:val="single" w:sz="4" w:space="0" w:color="auto"/>
              <w:right w:val="single" w:sz="4" w:space="0" w:color="auto"/>
            </w:tcBorders>
            <w:shd w:val="clear" w:color="auto" w:fill="auto"/>
            <w:vAlign w:val="center"/>
            <w:hideMark/>
          </w:tcPr>
          <w:p w14:paraId="0C233D5C"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Расходы на сбор и транспортирование твердых коммунальных отходов 1-е плечо</w:t>
            </w:r>
          </w:p>
        </w:tc>
        <w:tc>
          <w:tcPr>
            <w:tcW w:w="899" w:type="dxa"/>
            <w:tcBorders>
              <w:top w:val="nil"/>
              <w:left w:val="nil"/>
              <w:bottom w:val="single" w:sz="4" w:space="0" w:color="auto"/>
              <w:right w:val="single" w:sz="4" w:space="0" w:color="auto"/>
            </w:tcBorders>
            <w:shd w:val="clear" w:color="auto" w:fill="auto"/>
            <w:vAlign w:val="center"/>
            <w:hideMark/>
          </w:tcPr>
          <w:p w14:paraId="3EF5AA52"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7193D29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653 223,94</w:t>
            </w:r>
          </w:p>
        </w:tc>
        <w:tc>
          <w:tcPr>
            <w:tcW w:w="1477" w:type="dxa"/>
            <w:tcBorders>
              <w:top w:val="nil"/>
              <w:left w:val="nil"/>
              <w:bottom w:val="single" w:sz="4" w:space="0" w:color="auto"/>
              <w:right w:val="single" w:sz="4" w:space="0" w:color="auto"/>
            </w:tcBorders>
            <w:shd w:val="clear" w:color="000000" w:fill="CCFFCC"/>
            <w:noWrap/>
            <w:vAlign w:val="center"/>
            <w:hideMark/>
          </w:tcPr>
          <w:p w14:paraId="4F03040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326 611,97</w:t>
            </w:r>
          </w:p>
        </w:tc>
        <w:tc>
          <w:tcPr>
            <w:tcW w:w="1418" w:type="dxa"/>
            <w:tcBorders>
              <w:top w:val="nil"/>
              <w:left w:val="nil"/>
              <w:bottom w:val="single" w:sz="4" w:space="0" w:color="auto"/>
              <w:right w:val="single" w:sz="4" w:space="0" w:color="auto"/>
            </w:tcBorders>
            <w:shd w:val="clear" w:color="000000" w:fill="CCFFCC"/>
            <w:noWrap/>
            <w:vAlign w:val="center"/>
            <w:hideMark/>
          </w:tcPr>
          <w:p w14:paraId="41BDA50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326 611,97</w:t>
            </w:r>
          </w:p>
        </w:tc>
        <w:tc>
          <w:tcPr>
            <w:tcW w:w="1579" w:type="dxa"/>
            <w:tcBorders>
              <w:top w:val="nil"/>
              <w:left w:val="nil"/>
              <w:bottom w:val="single" w:sz="4" w:space="0" w:color="auto"/>
              <w:right w:val="single" w:sz="4" w:space="0" w:color="auto"/>
            </w:tcBorders>
            <w:shd w:val="clear" w:color="000000" w:fill="FFFF99"/>
            <w:noWrap/>
            <w:vAlign w:val="center"/>
            <w:hideMark/>
          </w:tcPr>
          <w:p w14:paraId="2371EC3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653 223,94</w:t>
            </w:r>
          </w:p>
        </w:tc>
        <w:tc>
          <w:tcPr>
            <w:tcW w:w="1477" w:type="dxa"/>
            <w:tcBorders>
              <w:top w:val="nil"/>
              <w:left w:val="nil"/>
              <w:bottom w:val="single" w:sz="4" w:space="0" w:color="auto"/>
              <w:right w:val="single" w:sz="4" w:space="0" w:color="auto"/>
            </w:tcBorders>
            <w:shd w:val="clear" w:color="000000" w:fill="CCFFCC"/>
            <w:noWrap/>
            <w:vAlign w:val="center"/>
            <w:hideMark/>
          </w:tcPr>
          <w:p w14:paraId="6480DE6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326 611,97</w:t>
            </w:r>
          </w:p>
        </w:tc>
        <w:tc>
          <w:tcPr>
            <w:tcW w:w="1418" w:type="dxa"/>
            <w:tcBorders>
              <w:top w:val="nil"/>
              <w:left w:val="nil"/>
              <w:bottom w:val="single" w:sz="4" w:space="0" w:color="auto"/>
              <w:right w:val="single" w:sz="4" w:space="0" w:color="auto"/>
            </w:tcBorders>
            <w:shd w:val="clear" w:color="000000" w:fill="CCFFCC"/>
            <w:noWrap/>
            <w:vAlign w:val="center"/>
            <w:hideMark/>
          </w:tcPr>
          <w:p w14:paraId="3EE164D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326 611,97</w:t>
            </w:r>
          </w:p>
        </w:tc>
        <w:tc>
          <w:tcPr>
            <w:tcW w:w="1658" w:type="dxa"/>
            <w:tcBorders>
              <w:top w:val="nil"/>
              <w:left w:val="nil"/>
              <w:bottom w:val="single" w:sz="4" w:space="0" w:color="auto"/>
              <w:right w:val="single" w:sz="4" w:space="0" w:color="auto"/>
            </w:tcBorders>
            <w:shd w:val="clear" w:color="000000" w:fill="FFFF99"/>
            <w:vAlign w:val="center"/>
            <w:hideMark/>
          </w:tcPr>
          <w:p w14:paraId="67E59DBC"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BDD74F0" w14:textId="77777777" w:rsidTr="00484915">
        <w:trPr>
          <w:trHeight w:val="9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D9B060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F432B9C"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1.2</w:t>
            </w:r>
          </w:p>
        </w:tc>
        <w:tc>
          <w:tcPr>
            <w:tcW w:w="3273" w:type="dxa"/>
            <w:tcBorders>
              <w:top w:val="nil"/>
              <w:left w:val="nil"/>
              <w:bottom w:val="single" w:sz="4" w:space="0" w:color="auto"/>
              <w:right w:val="single" w:sz="4" w:space="0" w:color="auto"/>
            </w:tcBorders>
            <w:shd w:val="clear" w:color="auto" w:fill="auto"/>
            <w:vAlign w:val="center"/>
            <w:hideMark/>
          </w:tcPr>
          <w:p w14:paraId="5EECDD2E"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Расходы на сбор и транспортирование твердых коммунальных отходов 2-е плечо</w:t>
            </w:r>
          </w:p>
        </w:tc>
        <w:tc>
          <w:tcPr>
            <w:tcW w:w="899" w:type="dxa"/>
            <w:tcBorders>
              <w:top w:val="nil"/>
              <w:left w:val="nil"/>
              <w:bottom w:val="single" w:sz="4" w:space="0" w:color="auto"/>
              <w:right w:val="single" w:sz="4" w:space="0" w:color="auto"/>
            </w:tcBorders>
            <w:shd w:val="clear" w:color="auto" w:fill="auto"/>
            <w:vAlign w:val="center"/>
            <w:hideMark/>
          </w:tcPr>
          <w:p w14:paraId="3FEE21E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D98506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229 227,30</w:t>
            </w:r>
          </w:p>
        </w:tc>
        <w:tc>
          <w:tcPr>
            <w:tcW w:w="1477" w:type="dxa"/>
            <w:tcBorders>
              <w:top w:val="nil"/>
              <w:left w:val="nil"/>
              <w:bottom w:val="single" w:sz="4" w:space="0" w:color="auto"/>
              <w:right w:val="single" w:sz="4" w:space="0" w:color="auto"/>
            </w:tcBorders>
            <w:shd w:val="clear" w:color="000000" w:fill="CCFFCC"/>
            <w:noWrap/>
            <w:vAlign w:val="center"/>
            <w:hideMark/>
          </w:tcPr>
          <w:p w14:paraId="47502D1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105 643,18</w:t>
            </w:r>
          </w:p>
        </w:tc>
        <w:tc>
          <w:tcPr>
            <w:tcW w:w="1418" w:type="dxa"/>
            <w:tcBorders>
              <w:top w:val="nil"/>
              <w:left w:val="nil"/>
              <w:bottom w:val="single" w:sz="4" w:space="0" w:color="auto"/>
              <w:right w:val="single" w:sz="4" w:space="0" w:color="auto"/>
            </w:tcBorders>
            <w:shd w:val="clear" w:color="000000" w:fill="CCFFCC"/>
            <w:noWrap/>
            <w:vAlign w:val="center"/>
            <w:hideMark/>
          </w:tcPr>
          <w:p w14:paraId="69DED0B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123 582,19</w:t>
            </w:r>
          </w:p>
        </w:tc>
        <w:tc>
          <w:tcPr>
            <w:tcW w:w="1579" w:type="dxa"/>
            <w:tcBorders>
              <w:top w:val="nil"/>
              <w:left w:val="nil"/>
              <w:bottom w:val="single" w:sz="4" w:space="0" w:color="auto"/>
              <w:right w:val="single" w:sz="4" w:space="0" w:color="auto"/>
            </w:tcBorders>
            <w:shd w:val="clear" w:color="000000" w:fill="FFFF99"/>
            <w:noWrap/>
            <w:vAlign w:val="center"/>
            <w:hideMark/>
          </w:tcPr>
          <w:p w14:paraId="23FA55B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229 227,30</w:t>
            </w:r>
          </w:p>
        </w:tc>
        <w:tc>
          <w:tcPr>
            <w:tcW w:w="1477" w:type="dxa"/>
            <w:tcBorders>
              <w:top w:val="nil"/>
              <w:left w:val="nil"/>
              <w:bottom w:val="single" w:sz="4" w:space="0" w:color="auto"/>
              <w:right w:val="single" w:sz="4" w:space="0" w:color="auto"/>
            </w:tcBorders>
            <w:shd w:val="clear" w:color="000000" w:fill="CCFFCC"/>
            <w:noWrap/>
            <w:vAlign w:val="center"/>
            <w:hideMark/>
          </w:tcPr>
          <w:p w14:paraId="55B67D9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111 745,83</w:t>
            </w:r>
          </w:p>
        </w:tc>
        <w:tc>
          <w:tcPr>
            <w:tcW w:w="1418" w:type="dxa"/>
            <w:tcBorders>
              <w:top w:val="nil"/>
              <w:left w:val="nil"/>
              <w:bottom w:val="single" w:sz="4" w:space="0" w:color="auto"/>
              <w:right w:val="single" w:sz="4" w:space="0" w:color="auto"/>
            </w:tcBorders>
            <w:shd w:val="clear" w:color="000000" w:fill="CCFFCC"/>
            <w:noWrap/>
            <w:vAlign w:val="center"/>
            <w:hideMark/>
          </w:tcPr>
          <w:p w14:paraId="54FD8B6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117 479,54</w:t>
            </w:r>
          </w:p>
        </w:tc>
        <w:tc>
          <w:tcPr>
            <w:tcW w:w="1658" w:type="dxa"/>
            <w:tcBorders>
              <w:top w:val="nil"/>
              <w:left w:val="nil"/>
              <w:bottom w:val="single" w:sz="4" w:space="0" w:color="auto"/>
              <w:right w:val="single" w:sz="4" w:space="0" w:color="auto"/>
            </w:tcBorders>
            <w:shd w:val="clear" w:color="000000" w:fill="FFFF99"/>
            <w:vAlign w:val="center"/>
            <w:hideMark/>
          </w:tcPr>
          <w:p w14:paraId="1DD913E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DEBB842" w14:textId="77777777" w:rsidTr="00484915">
        <w:trPr>
          <w:trHeight w:val="703"/>
          <w:jc w:val="center"/>
        </w:trPr>
        <w:tc>
          <w:tcPr>
            <w:tcW w:w="501" w:type="dxa"/>
            <w:tcBorders>
              <w:top w:val="nil"/>
              <w:left w:val="single" w:sz="4" w:space="0" w:color="C0C0C0"/>
              <w:bottom w:val="single" w:sz="4" w:space="0" w:color="C0C0C0"/>
              <w:right w:val="single" w:sz="4" w:space="0" w:color="C0C0C0"/>
            </w:tcBorders>
            <w:shd w:val="clear" w:color="000000" w:fill="FFFFFF"/>
            <w:vAlign w:val="center"/>
            <w:hideMark/>
          </w:tcPr>
          <w:p w14:paraId="69DBE3D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3C19CD5"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w:t>
            </w:r>
          </w:p>
        </w:tc>
        <w:tc>
          <w:tcPr>
            <w:tcW w:w="3273" w:type="dxa"/>
            <w:tcBorders>
              <w:top w:val="nil"/>
              <w:left w:val="nil"/>
              <w:bottom w:val="single" w:sz="4" w:space="0" w:color="auto"/>
              <w:right w:val="single" w:sz="4" w:space="0" w:color="auto"/>
            </w:tcBorders>
            <w:shd w:val="clear" w:color="auto" w:fill="auto"/>
            <w:vAlign w:val="center"/>
            <w:hideMark/>
          </w:tcPr>
          <w:p w14:paraId="25AA6169"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tc>
        <w:tc>
          <w:tcPr>
            <w:tcW w:w="899" w:type="dxa"/>
            <w:tcBorders>
              <w:top w:val="nil"/>
              <w:left w:val="nil"/>
              <w:bottom w:val="single" w:sz="4" w:space="0" w:color="auto"/>
              <w:right w:val="single" w:sz="4" w:space="0" w:color="auto"/>
            </w:tcBorders>
            <w:shd w:val="clear" w:color="auto" w:fill="auto"/>
            <w:vAlign w:val="center"/>
            <w:hideMark/>
          </w:tcPr>
          <w:p w14:paraId="1467BE4E"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AFC82E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151 916,51</w:t>
            </w:r>
          </w:p>
        </w:tc>
        <w:tc>
          <w:tcPr>
            <w:tcW w:w="1477" w:type="dxa"/>
            <w:tcBorders>
              <w:top w:val="nil"/>
              <w:left w:val="nil"/>
              <w:bottom w:val="single" w:sz="4" w:space="0" w:color="auto"/>
              <w:right w:val="single" w:sz="4" w:space="0" w:color="auto"/>
            </w:tcBorders>
            <w:shd w:val="clear" w:color="000000" w:fill="CCFFCC"/>
            <w:noWrap/>
            <w:vAlign w:val="center"/>
            <w:hideMark/>
          </w:tcPr>
          <w:p w14:paraId="743716E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75 958,26</w:t>
            </w:r>
          </w:p>
        </w:tc>
        <w:tc>
          <w:tcPr>
            <w:tcW w:w="1418" w:type="dxa"/>
            <w:tcBorders>
              <w:top w:val="nil"/>
              <w:left w:val="nil"/>
              <w:bottom w:val="single" w:sz="4" w:space="0" w:color="auto"/>
              <w:right w:val="single" w:sz="4" w:space="0" w:color="auto"/>
            </w:tcBorders>
            <w:shd w:val="clear" w:color="000000" w:fill="CCFFCC"/>
            <w:noWrap/>
            <w:vAlign w:val="center"/>
            <w:hideMark/>
          </w:tcPr>
          <w:p w14:paraId="0076C2A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75 958,26</w:t>
            </w:r>
          </w:p>
        </w:tc>
        <w:tc>
          <w:tcPr>
            <w:tcW w:w="1579" w:type="dxa"/>
            <w:tcBorders>
              <w:top w:val="nil"/>
              <w:left w:val="nil"/>
              <w:bottom w:val="single" w:sz="4" w:space="0" w:color="auto"/>
              <w:right w:val="single" w:sz="4" w:space="0" w:color="auto"/>
            </w:tcBorders>
            <w:shd w:val="clear" w:color="000000" w:fill="FFFF99"/>
            <w:noWrap/>
            <w:vAlign w:val="center"/>
            <w:hideMark/>
          </w:tcPr>
          <w:p w14:paraId="6715A08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151 916,51</w:t>
            </w:r>
          </w:p>
        </w:tc>
        <w:tc>
          <w:tcPr>
            <w:tcW w:w="1477" w:type="dxa"/>
            <w:tcBorders>
              <w:top w:val="nil"/>
              <w:left w:val="nil"/>
              <w:bottom w:val="single" w:sz="4" w:space="0" w:color="auto"/>
              <w:right w:val="single" w:sz="4" w:space="0" w:color="auto"/>
            </w:tcBorders>
            <w:shd w:val="clear" w:color="000000" w:fill="CCFFCC"/>
            <w:noWrap/>
            <w:vAlign w:val="center"/>
            <w:hideMark/>
          </w:tcPr>
          <w:p w14:paraId="43BC7FE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75 958,25</w:t>
            </w:r>
          </w:p>
        </w:tc>
        <w:tc>
          <w:tcPr>
            <w:tcW w:w="1418" w:type="dxa"/>
            <w:tcBorders>
              <w:top w:val="nil"/>
              <w:left w:val="nil"/>
              <w:bottom w:val="single" w:sz="4" w:space="0" w:color="auto"/>
              <w:right w:val="single" w:sz="4" w:space="0" w:color="auto"/>
            </w:tcBorders>
            <w:shd w:val="clear" w:color="000000" w:fill="CCFFCC"/>
            <w:noWrap/>
            <w:vAlign w:val="center"/>
            <w:hideMark/>
          </w:tcPr>
          <w:p w14:paraId="3182FDC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75 958,25</w:t>
            </w:r>
          </w:p>
        </w:tc>
        <w:tc>
          <w:tcPr>
            <w:tcW w:w="1658" w:type="dxa"/>
            <w:tcBorders>
              <w:top w:val="nil"/>
              <w:left w:val="nil"/>
              <w:bottom w:val="single" w:sz="4" w:space="0" w:color="auto"/>
              <w:right w:val="single" w:sz="4" w:space="0" w:color="auto"/>
            </w:tcBorders>
            <w:shd w:val="clear" w:color="000000" w:fill="FFFF99"/>
            <w:vAlign w:val="center"/>
            <w:hideMark/>
          </w:tcPr>
          <w:p w14:paraId="094EC517"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 </w:t>
            </w:r>
          </w:p>
        </w:tc>
      </w:tr>
      <w:tr w:rsidR="00484915" w:rsidRPr="00484915" w14:paraId="5BD92C3A"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708789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lastRenderedPageBreak/>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B07370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1.3.1</w:t>
            </w:r>
          </w:p>
        </w:tc>
        <w:tc>
          <w:tcPr>
            <w:tcW w:w="3273" w:type="dxa"/>
            <w:tcBorders>
              <w:top w:val="nil"/>
              <w:left w:val="nil"/>
              <w:bottom w:val="single" w:sz="4" w:space="0" w:color="auto"/>
              <w:right w:val="single" w:sz="4" w:space="0" w:color="auto"/>
            </w:tcBorders>
            <w:shd w:val="clear" w:color="auto" w:fill="auto"/>
            <w:vAlign w:val="center"/>
            <w:hideMark/>
          </w:tcPr>
          <w:p w14:paraId="4ED7299D"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Расходы на оплату труда персонала по заключению и обслуживанию договоров</w:t>
            </w:r>
          </w:p>
        </w:tc>
        <w:tc>
          <w:tcPr>
            <w:tcW w:w="899" w:type="dxa"/>
            <w:tcBorders>
              <w:top w:val="nil"/>
              <w:left w:val="nil"/>
              <w:bottom w:val="single" w:sz="4" w:space="0" w:color="auto"/>
              <w:right w:val="single" w:sz="4" w:space="0" w:color="auto"/>
            </w:tcBorders>
            <w:shd w:val="clear" w:color="auto" w:fill="auto"/>
            <w:vAlign w:val="center"/>
            <w:hideMark/>
          </w:tcPr>
          <w:p w14:paraId="2F64419B"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4359B6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80 907,84</w:t>
            </w:r>
          </w:p>
        </w:tc>
        <w:tc>
          <w:tcPr>
            <w:tcW w:w="1477" w:type="dxa"/>
            <w:tcBorders>
              <w:top w:val="nil"/>
              <w:left w:val="nil"/>
              <w:bottom w:val="single" w:sz="4" w:space="0" w:color="auto"/>
              <w:right w:val="single" w:sz="4" w:space="0" w:color="auto"/>
            </w:tcBorders>
            <w:shd w:val="clear" w:color="000000" w:fill="CCFFCC"/>
            <w:noWrap/>
            <w:vAlign w:val="center"/>
            <w:hideMark/>
          </w:tcPr>
          <w:p w14:paraId="079835F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40 453,92</w:t>
            </w:r>
          </w:p>
        </w:tc>
        <w:tc>
          <w:tcPr>
            <w:tcW w:w="1418" w:type="dxa"/>
            <w:tcBorders>
              <w:top w:val="nil"/>
              <w:left w:val="nil"/>
              <w:bottom w:val="single" w:sz="4" w:space="0" w:color="auto"/>
              <w:right w:val="single" w:sz="4" w:space="0" w:color="auto"/>
            </w:tcBorders>
            <w:shd w:val="clear" w:color="000000" w:fill="CCFFCC"/>
            <w:noWrap/>
            <w:vAlign w:val="center"/>
            <w:hideMark/>
          </w:tcPr>
          <w:p w14:paraId="755BBD6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40 453,92</w:t>
            </w:r>
          </w:p>
        </w:tc>
        <w:tc>
          <w:tcPr>
            <w:tcW w:w="1579" w:type="dxa"/>
            <w:tcBorders>
              <w:top w:val="nil"/>
              <w:left w:val="nil"/>
              <w:bottom w:val="single" w:sz="4" w:space="0" w:color="auto"/>
              <w:right w:val="single" w:sz="4" w:space="0" w:color="auto"/>
            </w:tcBorders>
            <w:shd w:val="clear" w:color="000000" w:fill="FFFF99"/>
            <w:noWrap/>
            <w:vAlign w:val="center"/>
            <w:hideMark/>
          </w:tcPr>
          <w:p w14:paraId="5B7E868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80 907,84</w:t>
            </w:r>
          </w:p>
        </w:tc>
        <w:tc>
          <w:tcPr>
            <w:tcW w:w="1477" w:type="dxa"/>
            <w:tcBorders>
              <w:top w:val="nil"/>
              <w:left w:val="nil"/>
              <w:bottom w:val="single" w:sz="4" w:space="0" w:color="auto"/>
              <w:right w:val="single" w:sz="4" w:space="0" w:color="auto"/>
            </w:tcBorders>
            <w:shd w:val="clear" w:color="000000" w:fill="CCFFCC"/>
            <w:noWrap/>
            <w:vAlign w:val="center"/>
            <w:hideMark/>
          </w:tcPr>
          <w:p w14:paraId="1FFC3FD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40 453,92</w:t>
            </w:r>
          </w:p>
        </w:tc>
        <w:tc>
          <w:tcPr>
            <w:tcW w:w="1418" w:type="dxa"/>
            <w:tcBorders>
              <w:top w:val="nil"/>
              <w:left w:val="nil"/>
              <w:bottom w:val="single" w:sz="4" w:space="0" w:color="auto"/>
              <w:right w:val="single" w:sz="4" w:space="0" w:color="auto"/>
            </w:tcBorders>
            <w:shd w:val="clear" w:color="000000" w:fill="CCFFCC"/>
            <w:noWrap/>
            <w:vAlign w:val="center"/>
            <w:hideMark/>
          </w:tcPr>
          <w:p w14:paraId="2B2AD20F"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40 453,92</w:t>
            </w:r>
          </w:p>
        </w:tc>
        <w:tc>
          <w:tcPr>
            <w:tcW w:w="1658" w:type="dxa"/>
            <w:tcBorders>
              <w:top w:val="nil"/>
              <w:left w:val="nil"/>
              <w:bottom w:val="single" w:sz="4" w:space="0" w:color="auto"/>
              <w:right w:val="single" w:sz="4" w:space="0" w:color="auto"/>
            </w:tcBorders>
            <w:shd w:val="clear" w:color="000000" w:fill="FFFF99"/>
            <w:vAlign w:val="center"/>
            <w:hideMark/>
          </w:tcPr>
          <w:p w14:paraId="24C95BF2"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3C9CF95"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5829AB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75482C"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1.3.1.1</w:t>
            </w:r>
          </w:p>
        </w:tc>
        <w:tc>
          <w:tcPr>
            <w:tcW w:w="3273" w:type="dxa"/>
            <w:tcBorders>
              <w:top w:val="nil"/>
              <w:left w:val="nil"/>
              <w:bottom w:val="single" w:sz="4" w:space="0" w:color="auto"/>
              <w:right w:val="single" w:sz="4" w:space="0" w:color="auto"/>
            </w:tcBorders>
            <w:shd w:val="clear" w:color="auto" w:fill="auto"/>
            <w:vAlign w:val="center"/>
            <w:hideMark/>
          </w:tcPr>
          <w:p w14:paraId="245EB1F4"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среднемесячная оплата труда</w:t>
            </w:r>
          </w:p>
        </w:tc>
        <w:tc>
          <w:tcPr>
            <w:tcW w:w="899" w:type="dxa"/>
            <w:tcBorders>
              <w:top w:val="nil"/>
              <w:left w:val="nil"/>
              <w:bottom w:val="single" w:sz="4" w:space="0" w:color="auto"/>
              <w:right w:val="single" w:sz="4" w:space="0" w:color="auto"/>
            </w:tcBorders>
            <w:shd w:val="clear" w:color="auto" w:fill="auto"/>
            <w:vAlign w:val="center"/>
            <w:hideMark/>
          </w:tcPr>
          <w:p w14:paraId="5FDD9BC1"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руб.</w:t>
            </w:r>
          </w:p>
        </w:tc>
        <w:tc>
          <w:tcPr>
            <w:tcW w:w="1579" w:type="dxa"/>
            <w:tcBorders>
              <w:top w:val="nil"/>
              <w:left w:val="nil"/>
              <w:bottom w:val="single" w:sz="4" w:space="0" w:color="auto"/>
              <w:right w:val="single" w:sz="4" w:space="0" w:color="auto"/>
            </w:tcBorders>
            <w:shd w:val="clear" w:color="000000" w:fill="CCFFCC"/>
            <w:noWrap/>
            <w:vAlign w:val="center"/>
            <w:hideMark/>
          </w:tcPr>
          <w:p w14:paraId="53AD2B3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39 313,82</w:t>
            </w:r>
          </w:p>
        </w:tc>
        <w:tc>
          <w:tcPr>
            <w:tcW w:w="1477" w:type="dxa"/>
            <w:tcBorders>
              <w:top w:val="nil"/>
              <w:left w:val="nil"/>
              <w:bottom w:val="single" w:sz="4" w:space="0" w:color="auto"/>
              <w:right w:val="single" w:sz="4" w:space="0" w:color="auto"/>
            </w:tcBorders>
            <w:shd w:val="clear" w:color="000000" w:fill="CCFFCC"/>
            <w:noWrap/>
            <w:vAlign w:val="center"/>
            <w:hideMark/>
          </w:tcPr>
          <w:p w14:paraId="355F5FE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39 313,82</w:t>
            </w:r>
          </w:p>
        </w:tc>
        <w:tc>
          <w:tcPr>
            <w:tcW w:w="1418" w:type="dxa"/>
            <w:tcBorders>
              <w:top w:val="nil"/>
              <w:left w:val="nil"/>
              <w:bottom w:val="single" w:sz="4" w:space="0" w:color="auto"/>
              <w:right w:val="single" w:sz="4" w:space="0" w:color="auto"/>
            </w:tcBorders>
            <w:shd w:val="clear" w:color="000000" w:fill="CCFFCC"/>
            <w:noWrap/>
            <w:vAlign w:val="center"/>
            <w:hideMark/>
          </w:tcPr>
          <w:p w14:paraId="26EEFDF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39 313,82</w:t>
            </w:r>
          </w:p>
        </w:tc>
        <w:tc>
          <w:tcPr>
            <w:tcW w:w="1579" w:type="dxa"/>
            <w:tcBorders>
              <w:top w:val="nil"/>
              <w:left w:val="nil"/>
              <w:bottom w:val="single" w:sz="4" w:space="0" w:color="auto"/>
              <w:right w:val="single" w:sz="4" w:space="0" w:color="auto"/>
            </w:tcBorders>
            <w:shd w:val="clear" w:color="000000" w:fill="CCFFCC"/>
            <w:noWrap/>
            <w:vAlign w:val="center"/>
            <w:hideMark/>
          </w:tcPr>
          <w:p w14:paraId="3992509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39 313,82</w:t>
            </w:r>
          </w:p>
        </w:tc>
        <w:tc>
          <w:tcPr>
            <w:tcW w:w="1477" w:type="dxa"/>
            <w:tcBorders>
              <w:top w:val="nil"/>
              <w:left w:val="nil"/>
              <w:bottom w:val="single" w:sz="4" w:space="0" w:color="auto"/>
              <w:right w:val="single" w:sz="4" w:space="0" w:color="auto"/>
            </w:tcBorders>
            <w:shd w:val="clear" w:color="000000" w:fill="CCFFCC"/>
            <w:noWrap/>
            <w:vAlign w:val="center"/>
            <w:hideMark/>
          </w:tcPr>
          <w:p w14:paraId="3D2A727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39 313,82</w:t>
            </w:r>
          </w:p>
        </w:tc>
        <w:tc>
          <w:tcPr>
            <w:tcW w:w="1418" w:type="dxa"/>
            <w:tcBorders>
              <w:top w:val="nil"/>
              <w:left w:val="nil"/>
              <w:bottom w:val="single" w:sz="4" w:space="0" w:color="auto"/>
              <w:right w:val="single" w:sz="4" w:space="0" w:color="auto"/>
            </w:tcBorders>
            <w:shd w:val="clear" w:color="000000" w:fill="CCFFCC"/>
            <w:noWrap/>
            <w:vAlign w:val="center"/>
            <w:hideMark/>
          </w:tcPr>
          <w:p w14:paraId="20772A1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39 313,82</w:t>
            </w:r>
          </w:p>
        </w:tc>
        <w:tc>
          <w:tcPr>
            <w:tcW w:w="1658" w:type="dxa"/>
            <w:tcBorders>
              <w:top w:val="nil"/>
              <w:left w:val="nil"/>
              <w:bottom w:val="single" w:sz="4" w:space="0" w:color="auto"/>
              <w:right w:val="single" w:sz="4" w:space="0" w:color="auto"/>
            </w:tcBorders>
            <w:shd w:val="clear" w:color="000000" w:fill="FFFF99"/>
            <w:vAlign w:val="center"/>
            <w:hideMark/>
          </w:tcPr>
          <w:p w14:paraId="169741F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57685E66"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02D6BD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98EA90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1.3.1.2</w:t>
            </w:r>
          </w:p>
        </w:tc>
        <w:tc>
          <w:tcPr>
            <w:tcW w:w="3273" w:type="dxa"/>
            <w:tcBorders>
              <w:top w:val="nil"/>
              <w:left w:val="nil"/>
              <w:bottom w:val="single" w:sz="4" w:space="0" w:color="auto"/>
              <w:right w:val="single" w:sz="4" w:space="0" w:color="auto"/>
            </w:tcBorders>
            <w:shd w:val="clear" w:color="auto" w:fill="auto"/>
            <w:vAlign w:val="center"/>
            <w:hideMark/>
          </w:tcPr>
          <w:p w14:paraId="50F6C1BD"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численность персонала</w:t>
            </w:r>
          </w:p>
        </w:tc>
        <w:tc>
          <w:tcPr>
            <w:tcW w:w="899" w:type="dxa"/>
            <w:tcBorders>
              <w:top w:val="nil"/>
              <w:left w:val="nil"/>
              <w:bottom w:val="single" w:sz="4" w:space="0" w:color="auto"/>
              <w:right w:val="single" w:sz="4" w:space="0" w:color="auto"/>
            </w:tcBorders>
            <w:shd w:val="clear" w:color="auto" w:fill="auto"/>
            <w:vAlign w:val="center"/>
            <w:hideMark/>
          </w:tcPr>
          <w:p w14:paraId="25734DD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чел.</w:t>
            </w:r>
          </w:p>
        </w:tc>
        <w:tc>
          <w:tcPr>
            <w:tcW w:w="1579" w:type="dxa"/>
            <w:tcBorders>
              <w:top w:val="nil"/>
              <w:left w:val="nil"/>
              <w:bottom w:val="single" w:sz="4" w:space="0" w:color="auto"/>
              <w:right w:val="single" w:sz="4" w:space="0" w:color="auto"/>
            </w:tcBorders>
            <w:shd w:val="clear" w:color="000000" w:fill="FFFF99"/>
            <w:noWrap/>
            <w:vAlign w:val="center"/>
            <w:hideMark/>
          </w:tcPr>
          <w:p w14:paraId="537E3DA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171,50</w:t>
            </w:r>
          </w:p>
        </w:tc>
        <w:tc>
          <w:tcPr>
            <w:tcW w:w="1477" w:type="dxa"/>
            <w:tcBorders>
              <w:top w:val="nil"/>
              <w:left w:val="nil"/>
              <w:bottom w:val="single" w:sz="4" w:space="0" w:color="auto"/>
              <w:right w:val="single" w:sz="4" w:space="0" w:color="auto"/>
            </w:tcBorders>
            <w:shd w:val="clear" w:color="000000" w:fill="CCFFCC"/>
            <w:noWrap/>
            <w:vAlign w:val="center"/>
            <w:hideMark/>
          </w:tcPr>
          <w:p w14:paraId="2D10C00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171,50</w:t>
            </w:r>
          </w:p>
        </w:tc>
        <w:tc>
          <w:tcPr>
            <w:tcW w:w="1418" w:type="dxa"/>
            <w:tcBorders>
              <w:top w:val="nil"/>
              <w:left w:val="nil"/>
              <w:bottom w:val="single" w:sz="4" w:space="0" w:color="auto"/>
              <w:right w:val="single" w:sz="4" w:space="0" w:color="auto"/>
            </w:tcBorders>
            <w:shd w:val="clear" w:color="000000" w:fill="CCFFCC"/>
            <w:noWrap/>
            <w:vAlign w:val="center"/>
            <w:hideMark/>
          </w:tcPr>
          <w:p w14:paraId="76A3D6D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171,50</w:t>
            </w:r>
          </w:p>
        </w:tc>
        <w:tc>
          <w:tcPr>
            <w:tcW w:w="1579" w:type="dxa"/>
            <w:tcBorders>
              <w:top w:val="nil"/>
              <w:left w:val="nil"/>
              <w:bottom w:val="single" w:sz="4" w:space="0" w:color="auto"/>
              <w:right w:val="single" w:sz="4" w:space="0" w:color="auto"/>
            </w:tcBorders>
            <w:shd w:val="clear" w:color="000000" w:fill="FFFF99"/>
            <w:noWrap/>
            <w:vAlign w:val="center"/>
            <w:hideMark/>
          </w:tcPr>
          <w:p w14:paraId="06769B9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171,50</w:t>
            </w:r>
          </w:p>
        </w:tc>
        <w:tc>
          <w:tcPr>
            <w:tcW w:w="1477" w:type="dxa"/>
            <w:tcBorders>
              <w:top w:val="nil"/>
              <w:left w:val="nil"/>
              <w:bottom w:val="single" w:sz="4" w:space="0" w:color="auto"/>
              <w:right w:val="single" w:sz="4" w:space="0" w:color="auto"/>
            </w:tcBorders>
            <w:shd w:val="clear" w:color="000000" w:fill="CCFFCC"/>
            <w:noWrap/>
            <w:vAlign w:val="center"/>
            <w:hideMark/>
          </w:tcPr>
          <w:p w14:paraId="0F3C292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171,50</w:t>
            </w:r>
          </w:p>
        </w:tc>
        <w:tc>
          <w:tcPr>
            <w:tcW w:w="1418" w:type="dxa"/>
            <w:tcBorders>
              <w:top w:val="nil"/>
              <w:left w:val="nil"/>
              <w:bottom w:val="single" w:sz="4" w:space="0" w:color="auto"/>
              <w:right w:val="single" w:sz="4" w:space="0" w:color="auto"/>
            </w:tcBorders>
            <w:shd w:val="clear" w:color="000000" w:fill="CCFFCC"/>
            <w:noWrap/>
            <w:vAlign w:val="center"/>
            <w:hideMark/>
          </w:tcPr>
          <w:p w14:paraId="12039E9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171,50</w:t>
            </w:r>
          </w:p>
        </w:tc>
        <w:tc>
          <w:tcPr>
            <w:tcW w:w="1658" w:type="dxa"/>
            <w:tcBorders>
              <w:top w:val="nil"/>
              <w:left w:val="nil"/>
              <w:bottom w:val="single" w:sz="4" w:space="0" w:color="auto"/>
              <w:right w:val="single" w:sz="4" w:space="0" w:color="auto"/>
            </w:tcBorders>
            <w:shd w:val="clear" w:color="000000" w:fill="FFFF99"/>
            <w:vAlign w:val="center"/>
            <w:hideMark/>
          </w:tcPr>
          <w:p w14:paraId="2FE74C56"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57B6ECD" w14:textId="77777777" w:rsidTr="00484915">
        <w:trPr>
          <w:trHeight w:val="9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59FA631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5B95D9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1.3.2</w:t>
            </w:r>
          </w:p>
        </w:tc>
        <w:tc>
          <w:tcPr>
            <w:tcW w:w="3273" w:type="dxa"/>
            <w:tcBorders>
              <w:top w:val="nil"/>
              <w:left w:val="nil"/>
              <w:bottom w:val="single" w:sz="4" w:space="0" w:color="auto"/>
              <w:right w:val="single" w:sz="4" w:space="0" w:color="auto"/>
            </w:tcBorders>
            <w:shd w:val="clear" w:color="auto" w:fill="auto"/>
            <w:vAlign w:val="center"/>
            <w:hideMark/>
          </w:tcPr>
          <w:p w14:paraId="63489F68" w14:textId="77777777" w:rsidR="00484915" w:rsidRPr="00484915" w:rsidRDefault="00484915" w:rsidP="00484915">
            <w:pPr>
              <w:ind w:firstLineChars="100" w:firstLine="161"/>
              <w:rPr>
                <w:rFonts w:ascii="Tahoma" w:hAnsi="Tahoma" w:cs="Tahoma"/>
                <w:b/>
                <w:bCs/>
                <w:sz w:val="16"/>
                <w:szCs w:val="16"/>
              </w:rPr>
            </w:pPr>
            <w:proofErr w:type="spellStart"/>
            <w:r w:rsidRPr="00484915">
              <w:rPr>
                <w:rFonts w:ascii="Tahoma" w:hAnsi="Tahoma" w:cs="Tahoma"/>
                <w:b/>
                <w:bCs/>
                <w:sz w:val="16"/>
                <w:szCs w:val="16"/>
              </w:rPr>
              <w:t>Cтраховые</w:t>
            </w:r>
            <w:proofErr w:type="spellEnd"/>
            <w:r w:rsidRPr="00484915">
              <w:rPr>
                <w:rFonts w:ascii="Tahoma" w:hAnsi="Tahoma" w:cs="Tahoma"/>
                <w:b/>
                <w:bCs/>
                <w:sz w:val="16"/>
                <w:szCs w:val="16"/>
              </w:rPr>
              <w:t xml:space="preserve"> взносы от расходов на оплату труда персонала по заключению и обслуживанию договоров</w:t>
            </w:r>
          </w:p>
        </w:tc>
        <w:tc>
          <w:tcPr>
            <w:tcW w:w="899" w:type="dxa"/>
            <w:tcBorders>
              <w:top w:val="nil"/>
              <w:left w:val="nil"/>
              <w:bottom w:val="single" w:sz="4" w:space="0" w:color="auto"/>
              <w:right w:val="single" w:sz="4" w:space="0" w:color="auto"/>
            </w:tcBorders>
            <w:shd w:val="clear" w:color="auto" w:fill="auto"/>
            <w:vAlign w:val="center"/>
            <w:hideMark/>
          </w:tcPr>
          <w:p w14:paraId="7418371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00747A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24 571,04</w:t>
            </w:r>
          </w:p>
        </w:tc>
        <w:tc>
          <w:tcPr>
            <w:tcW w:w="1477" w:type="dxa"/>
            <w:tcBorders>
              <w:top w:val="nil"/>
              <w:left w:val="nil"/>
              <w:bottom w:val="single" w:sz="4" w:space="0" w:color="auto"/>
              <w:right w:val="single" w:sz="4" w:space="0" w:color="auto"/>
            </w:tcBorders>
            <w:shd w:val="clear" w:color="000000" w:fill="CCFFCC"/>
            <w:noWrap/>
            <w:vAlign w:val="center"/>
            <w:hideMark/>
          </w:tcPr>
          <w:p w14:paraId="1255804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12 285,52</w:t>
            </w:r>
          </w:p>
        </w:tc>
        <w:tc>
          <w:tcPr>
            <w:tcW w:w="1418" w:type="dxa"/>
            <w:tcBorders>
              <w:top w:val="nil"/>
              <w:left w:val="nil"/>
              <w:bottom w:val="single" w:sz="4" w:space="0" w:color="auto"/>
              <w:right w:val="single" w:sz="4" w:space="0" w:color="auto"/>
            </w:tcBorders>
            <w:shd w:val="clear" w:color="000000" w:fill="CCFFCC"/>
            <w:noWrap/>
            <w:vAlign w:val="center"/>
            <w:hideMark/>
          </w:tcPr>
          <w:p w14:paraId="7527FC9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12 285,52</w:t>
            </w:r>
          </w:p>
        </w:tc>
        <w:tc>
          <w:tcPr>
            <w:tcW w:w="1579" w:type="dxa"/>
            <w:tcBorders>
              <w:top w:val="nil"/>
              <w:left w:val="nil"/>
              <w:bottom w:val="single" w:sz="4" w:space="0" w:color="auto"/>
              <w:right w:val="single" w:sz="4" w:space="0" w:color="auto"/>
            </w:tcBorders>
            <w:shd w:val="clear" w:color="000000" w:fill="FFFF99"/>
            <w:noWrap/>
            <w:vAlign w:val="center"/>
            <w:hideMark/>
          </w:tcPr>
          <w:p w14:paraId="1A12E96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24 571,04</w:t>
            </w:r>
          </w:p>
        </w:tc>
        <w:tc>
          <w:tcPr>
            <w:tcW w:w="1477" w:type="dxa"/>
            <w:tcBorders>
              <w:top w:val="nil"/>
              <w:left w:val="nil"/>
              <w:bottom w:val="single" w:sz="4" w:space="0" w:color="auto"/>
              <w:right w:val="single" w:sz="4" w:space="0" w:color="auto"/>
            </w:tcBorders>
            <w:shd w:val="clear" w:color="000000" w:fill="CCFFCC"/>
            <w:noWrap/>
            <w:vAlign w:val="center"/>
            <w:hideMark/>
          </w:tcPr>
          <w:p w14:paraId="6291E51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12 285,52</w:t>
            </w:r>
          </w:p>
        </w:tc>
        <w:tc>
          <w:tcPr>
            <w:tcW w:w="1418" w:type="dxa"/>
            <w:tcBorders>
              <w:top w:val="nil"/>
              <w:left w:val="nil"/>
              <w:bottom w:val="single" w:sz="4" w:space="0" w:color="auto"/>
              <w:right w:val="single" w:sz="4" w:space="0" w:color="auto"/>
            </w:tcBorders>
            <w:shd w:val="clear" w:color="000000" w:fill="CCFFCC"/>
            <w:noWrap/>
            <w:vAlign w:val="center"/>
            <w:hideMark/>
          </w:tcPr>
          <w:p w14:paraId="120DC1A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12 285,52</w:t>
            </w:r>
          </w:p>
        </w:tc>
        <w:tc>
          <w:tcPr>
            <w:tcW w:w="1658" w:type="dxa"/>
            <w:tcBorders>
              <w:top w:val="nil"/>
              <w:left w:val="nil"/>
              <w:bottom w:val="single" w:sz="4" w:space="0" w:color="auto"/>
              <w:right w:val="single" w:sz="4" w:space="0" w:color="auto"/>
            </w:tcBorders>
            <w:shd w:val="clear" w:color="000000" w:fill="FFFF99"/>
            <w:vAlign w:val="center"/>
            <w:hideMark/>
          </w:tcPr>
          <w:p w14:paraId="34CADC8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99B8871"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4B56920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А</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2DE5EC"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1.3.3</w:t>
            </w:r>
          </w:p>
        </w:tc>
        <w:tc>
          <w:tcPr>
            <w:tcW w:w="3273" w:type="dxa"/>
            <w:tcBorders>
              <w:top w:val="nil"/>
              <w:left w:val="nil"/>
              <w:bottom w:val="single" w:sz="4" w:space="0" w:color="auto"/>
              <w:right w:val="single" w:sz="4" w:space="0" w:color="auto"/>
            </w:tcBorders>
            <w:shd w:val="clear" w:color="auto" w:fill="auto"/>
            <w:vAlign w:val="center"/>
            <w:hideMark/>
          </w:tcPr>
          <w:p w14:paraId="22DA697A"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Амортизация основных средств</w:t>
            </w:r>
          </w:p>
        </w:tc>
        <w:tc>
          <w:tcPr>
            <w:tcW w:w="899" w:type="dxa"/>
            <w:tcBorders>
              <w:top w:val="nil"/>
              <w:left w:val="nil"/>
              <w:bottom w:val="single" w:sz="4" w:space="0" w:color="auto"/>
              <w:right w:val="single" w:sz="4" w:space="0" w:color="auto"/>
            </w:tcBorders>
            <w:shd w:val="clear" w:color="auto" w:fill="auto"/>
            <w:vAlign w:val="center"/>
            <w:hideMark/>
          </w:tcPr>
          <w:p w14:paraId="300D1F86"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27F25F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873,06</w:t>
            </w:r>
          </w:p>
        </w:tc>
        <w:tc>
          <w:tcPr>
            <w:tcW w:w="1477" w:type="dxa"/>
            <w:tcBorders>
              <w:top w:val="nil"/>
              <w:left w:val="nil"/>
              <w:bottom w:val="single" w:sz="4" w:space="0" w:color="auto"/>
              <w:right w:val="single" w:sz="4" w:space="0" w:color="auto"/>
            </w:tcBorders>
            <w:shd w:val="clear" w:color="000000" w:fill="CCFFCC"/>
            <w:noWrap/>
            <w:vAlign w:val="center"/>
            <w:hideMark/>
          </w:tcPr>
          <w:p w14:paraId="62E0E0E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436,53</w:t>
            </w:r>
          </w:p>
        </w:tc>
        <w:tc>
          <w:tcPr>
            <w:tcW w:w="1418" w:type="dxa"/>
            <w:tcBorders>
              <w:top w:val="nil"/>
              <w:left w:val="nil"/>
              <w:bottom w:val="single" w:sz="4" w:space="0" w:color="auto"/>
              <w:right w:val="single" w:sz="4" w:space="0" w:color="auto"/>
            </w:tcBorders>
            <w:shd w:val="clear" w:color="000000" w:fill="CCFFCC"/>
            <w:noWrap/>
            <w:vAlign w:val="center"/>
            <w:hideMark/>
          </w:tcPr>
          <w:p w14:paraId="6820EC2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436,53</w:t>
            </w:r>
          </w:p>
        </w:tc>
        <w:tc>
          <w:tcPr>
            <w:tcW w:w="1579" w:type="dxa"/>
            <w:tcBorders>
              <w:top w:val="nil"/>
              <w:left w:val="nil"/>
              <w:bottom w:val="single" w:sz="4" w:space="0" w:color="auto"/>
              <w:right w:val="single" w:sz="4" w:space="0" w:color="auto"/>
            </w:tcBorders>
            <w:shd w:val="clear" w:color="000000" w:fill="FFFF99"/>
            <w:noWrap/>
            <w:vAlign w:val="center"/>
            <w:hideMark/>
          </w:tcPr>
          <w:p w14:paraId="520FF2F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873,06</w:t>
            </w:r>
          </w:p>
        </w:tc>
        <w:tc>
          <w:tcPr>
            <w:tcW w:w="1477" w:type="dxa"/>
            <w:tcBorders>
              <w:top w:val="nil"/>
              <w:left w:val="nil"/>
              <w:bottom w:val="single" w:sz="4" w:space="0" w:color="auto"/>
              <w:right w:val="single" w:sz="4" w:space="0" w:color="auto"/>
            </w:tcBorders>
            <w:shd w:val="clear" w:color="000000" w:fill="CCFFCC"/>
            <w:noWrap/>
            <w:vAlign w:val="center"/>
            <w:hideMark/>
          </w:tcPr>
          <w:p w14:paraId="48E928C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436,53</w:t>
            </w:r>
          </w:p>
        </w:tc>
        <w:tc>
          <w:tcPr>
            <w:tcW w:w="1418" w:type="dxa"/>
            <w:tcBorders>
              <w:top w:val="nil"/>
              <w:left w:val="nil"/>
              <w:bottom w:val="single" w:sz="4" w:space="0" w:color="auto"/>
              <w:right w:val="single" w:sz="4" w:space="0" w:color="auto"/>
            </w:tcBorders>
            <w:shd w:val="clear" w:color="000000" w:fill="CCFFCC"/>
            <w:noWrap/>
            <w:vAlign w:val="center"/>
            <w:hideMark/>
          </w:tcPr>
          <w:p w14:paraId="33CD35F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436,53</w:t>
            </w:r>
          </w:p>
        </w:tc>
        <w:tc>
          <w:tcPr>
            <w:tcW w:w="1658" w:type="dxa"/>
            <w:tcBorders>
              <w:top w:val="nil"/>
              <w:left w:val="nil"/>
              <w:bottom w:val="single" w:sz="4" w:space="0" w:color="auto"/>
              <w:right w:val="single" w:sz="4" w:space="0" w:color="auto"/>
            </w:tcBorders>
            <w:shd w:val="clear" w:color="000000" w:fill="FFFF99"/>
            <w:vAlign w:val="center"/>
            <w:hideMark/>
          </w:tcPr>
          <w:p w14:paraId="629C84B2"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018EE8F"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4ECE207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4C0E8D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1.3.3.1</w:t>
            </w:r>
          </w:p>
        </w:tc>
        <w:tc>
          <w:tcPr>
            <w:tcW w:w="3273" w:type="dxa"/>
            <w:tcBorders>
              <w:top w:val="nil"/>
              <w:left w:val="nil"/>
              <w:bottom w:val="single" w:sz="4" w:space="0" w:color="auto"/>
              <w:right w:val="single" w:sz="4" w:space="0" w:color="auto"/>
            </w:tcBorders>
            <w:shd w:val="clear" w:color="auto" w:fill="auto"/>
            <w:vAlign w:val="center"/>
            <w:hideMark/>
          </w:tcPr>
          <w:p w14:paraId="07B0ADD7"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Амортизация основных средств за исключением объектов инвестиционной программы</w:t>
            </w:r>
          </w:p>
        </w:tc>
        <w:tc>
          <w:tcPr>
            <w:tcW w:w="899" w:type="dxa"/>
            <w:tcBorders>
              <w:top w:val="nil"/>
              <w:left w:val="nil"/>
              <w:bottom w:val="single" w:sz="4" w:space="0" w:color="auto"/>
              <w:right w:val="single" w:sz="4" w:space="0" w:color="auto"/>
            </w:tcBorders>
            <w:shd w:val="clear" w:color="auto" w:fill="auto"/>
            <w:vAlign w:val="center"/>
            <w:hideMark/>
          </w:tcPr>
          <w:p w14:paraId="2009B3A6"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F3DB70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873,06</w:t>
            </w:r>
          </w:p>
        </w:tc>
        <w:tc>
          <w:tcPr>
            <w:tcW w:w="1477" w:type="dxa"/>
            <w:tcBorders>
              <w:top w:val="nil"/>
              <w:left w:val="nil"/>
              <w:bottom w:val="single" w:sz="4" w:space="0" w:color="auto"/>
              <w:right w:val="single" w:sz="4" w:space="0" w:color="auto"/>
            </w:tcBorders>
            <w:shd w:val="clear" w:color="000000" w:fill="CCFFCC"/>
            <w:noWrap/>
            <w:vAlign w:val="center"/>
            <w:hideMark/>
          </w:tcPr>
          <w:p w14:paraId="6DA36B9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436,53</w:t>
            </w:r>
          </w:p>
        </w:tc>
        <w:tc>
          <w:tcPr>
            <w:tcW w:w="1418" w:type="dxa"/>
            <w:tcBorders>
              <w:top w:val="nil"/>
              <w:left w:val="nil"/>
              <w:bottom w:val="single" w:sz="4" w:space="0" w:color="auto"/>
              <w:right w:val="single" w:sz="4" w:space="0" w:color="auto"/>
            </w:tcBorders>
            <w:shd w:val="clear" w:color="000000" w:fill="CCFFCC"/>
            <w:noWrap/>
            <w:vAlign w:val="center"/>
            <w:hideMark/>
          </w:tcPr>
          <w:p w14:paraId="3162ACB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436,53</w:t>
            </w:r>
          </w:p>
        </w:tc>
        <w:tc>
          <w:tcPr>
            <w:tcW w:w="1579" w:type="dxa"/>
            <w:tcBorders>
              <w:top w:val="nil"/>
              <w:left w:val="nil"/>
              <w:bottom w:val="single" w:sz="4" w:space="0" w:color="auto"/>
              <w:right w:val="single" w:sz="4" w:space="0" w:color="auto"/>
            </w:tcBorders>
            <w:shd w:val="clear" w:color="000000" w:fill="FFFF99"/>
            <w:noWrap/>
            <w:vAlign w:val="center"/>
            <w:hideMark/>
          </w:tcPr>
          <w:p w14:paraId="31879E1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873,06</w:t>
            </w:r>
          </w:p>
        </w:tc>
        <w:tc>
          <w:tcPr>
            <w:tcW w:w="1477" w:type="dxa"/>
            <w:tcBorders>
              <w:top w:val="nil"/>
              <w:left w:val="nil"/>
              <w:bottom w:val="single" w:sz="4" w:space="0" w:color="auto"/>
              <w:right w:val="single" w:sz="4" w:space="0" w:color="auto"/>
            </w:tcBorders>
            <w:shd w:val="clear" w:color="000000" w:fill="CCFFCC"/>
            <w:noWrap/>
            <w:vAlign w:val="center"/>
            <w:hideMark/>
          </w:tcPr>
          <w:p w14:paraId="3AC90DD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436,53</w:t>
            </w:r>
          </w:p>
        </w:tc>
        <w:tc>
          <w:tcPr>
            <w:tcW w:w="1418" w:type="dxa"/>
            <w:tcBorders>
              <w:top w:val="nil"/>
              <w:left w:val="nil"/>
              <w:bottom w:val="single" w:sz="4" w:space="0" w:color="auto"/>
              <w:right w:val="single" w:sz="4" w:space="0" w:color="auto"/>
            </w:tcBorders>
            <w:shd w:val="clear" w:color="000000" w:fill="CCFFCC"/>
            <w:noWrap/>
            <w:vAlign w:val="center"/>
            <w:hideMark/>
          </w:tcPr>
          <w:p w14:paraId="4E247BA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436,53</w:t>
            </w:r>
          </w:p>
        </w:tc>
        <w:tc>
          <w:tcPr>
            <w:tcW w:w="1658" w:type="dxa"/>
            <w:tcBorders>
              <w:top w:val="nil"/>
              <w:left w:val="nil"/>
              <w:bottom w:val="single" w:sz="4" w:space="0" w:color="auto"/>
              <w:right w:val="single" w:sz="4" w:space="0" w:color="auto"/>
            </w:tcBorders>
            <w:shd w:val="clear" w:color="000000" w:fill="FFFF99"/>
            <w:vAlign w:val="center"/>
            <w:hideMark/>
          </w:tcPr>
          <w:p w14:paraId="68A9406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C33A5BF"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1784CBC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8B47DF"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1.3.3.2</w:t>
            </w:r>
          </w:p>
        </w:tc>
        <w:tc>
          <w:tcPr>
            <w:tcW w:w="3273" w:type="dxa"/>
            <w:tcBorders>
              <w:top w:val="nil"/>
              <w:left w:val="nil"/>
              <w:bottom w:val="single" w:sz="4" w:space="0" w:color="auto"/>
              <w:right w:val="single" w:sz="4" w:space="0" w:color="auto"/>
            </w:tcBorders>
            <w:shd w:val="clear" w:color="auto" w:fill="auto"/>
            <w:vAlign w:val="center"/>
            <w:hideMark/>
          </w:tcPr>
          <w:p w14:paraId="66510C07"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Амортизация основных средств объектов инвестиционной программы</w:t>
            </w:r>
          </w:p>
        </w:tc>
        <w:tc>
          <w:tcPr>
            <w:tcW w:w="899" w:type="dxa"/>
            <w:tcBorders>
              <w:top w:val="nil"/>
              <w:left w:val="nil"/>
              <w:bottom w:val="single" w:sz="4" w:space="0" w:color="auto"/>
              <w:right w:val="single" w:sz="4" w:space="0" w:color="auto"/>
            </w:tcBorders>
            <w:shd w:val="clear" w:color="auto" w:fill="auto"/>
            <w:vAlign w:val="center"/>
            <w:hideMark/>
          </w:tcPr>
          <w:p w14:paraId="4E475676"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1CCD89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477" w:type="dxa"/>
            <w:tcBorders>
              <w:top w:val="nil"/>
              <w:left w:val="nil"/>
              <w:bottom w:val="single" w:sz="4" w:space="0" w:color="auto"/>
              <w:right w:val="single" w:sz="4" w:space="0" w:color="auto"/>
            </w:tcBorders>
            <w:shd w:val="clear" w:color="000000" w:fill="FFFF99"/>
            <w:noWrap/>
            <w:vAlign w:val="center"/>
            <w:hideMark/>
          </w:tcPr>
          <w:p w14:paraId="4A9EE08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418" w:type="dxa"/>
            <w:tcBorders>
              <w:top w:val="nil"/>
              <w:left w:val="nil"/>
              <w:bottom w:val="single" w:sz="4" w:space="0" w:color="auto"/>
              <w:right w:val="single" w:sz="4" w:space="0" w:color="auto"/>
            </w:tcBorders>
            <w:shd w:val="clear" w:color="000000" w:fill="FFFF99"/>
            <w:noWrap/>
            <w:vAlign w:val="center"/>
            <w:hideMark/>
          </w:tcPr>
          <w:p w14:paraId="4C180DD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579" w:type="dxa"/>
            <w:tcBorders>
              <w:top w:val="nil"/>
              <w:left w:val="nil"/>
              <w:bottom w:val="single" w:sz="4" w:space="0" w:color="auto"/>
              <w:right w:val="single" w:sz="4" w:space="0" w:color="auto"/>
            </w:tcBorders>
            <w:shd w:val="clear" w:color="000000" w:fill="FFFF99"/>
            <w:noWrap/>
            <w:vAlign w:val="center"/>
            <w:hideMark/>
          </w:tcPr>
          <w:p w14:paraId="51D8659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477" w:type="dxa"/>
            <w:tcBorders>
              <w:top w:val="nil"/>
              <w:left w:val="nil"/>
              <w:bottom w:val="single" w:sz="4" w:space="0" w:color="auto"/>
              <w:right w:val="single" w:sz="4" w:space="0" w:color="auto"/>
            </w:tcBorders>
            <w:shd w:val="clear" w:color="000000" w:fill="FFFF99"/>
            <w:noWrap/>
            <w:vAlign w:val="center"/>
            <w:hideMark/>
          </w:tcPr>
          <w:p w14:paraId="75BE6CA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418" w:type="dxa"/>
            <w:tcBorders>
              <w:top w:val="nil"/>
              <w:left w:val="nil"/>
              <w:bottom w:val="single" w:sz="4" w:space="0" w:color="auto"/>
              <w:right w:val="single" w:sz="4" w:space="0" w:color="auto"/>
            </w:tcBorders>
            <w:shd w:val="clear" w:color="000000" w:fill="FFFF99"/>
            <w:noWrap/>
            <w:vAlign w:val="center"/>
            <w:hideMark/>
          </w:tcPr>
          <w:p w14:paraId="255B4D3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658" w:type="dxa"/>
            <w:tcBorders>
              <w:top w:val="nil"/>
              <w:left w:val="nil"/>
              <w:bottom w:val="single" w:sz="4" w:space="0" w:color="auto"/>
              <w:right w:val="single" w:sz="4" w:space="0" w:color="auto"/>
            </w:tcBorders>
            <w:shd w:val="clear" w:color="000000" w:fill="FFFF99"/>
            <w:vAlign w:val="center"/>
            <w:hideMark/>
          </w:tcPr>
          <w:p w14:paraId="3AADE4E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5EBCB194" w14:textId="77777777" w:rsidTr="00484915">
        <w:trPr>
          <w:trHeight w:val="615"/>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246A67D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А</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1E08E2"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1.3.4</w:t>
            </w:r>
          </w:p>
        </w:tc>
        <w:tc>
          <w:tcPr>
            <w:tcW w:w="3273" w:type="dxa"/>
            <w:tcBorders>
              <w:top w:val="nil"/>
              <w:left w:val="nil"/>
              <w:bottom w:val="single" w:sz="4" w:space="0" w:color="auto"/>
              <w:right w:val="single" w:sz="4" w:space="0" w:color="auto"/>
            </w:tcBorders>
            <w:shd w:val="clear" w:color="auto" w:fill="auto"/>
            <w:vAlign w:val="center"/>
            <w:hideMark/>
          </w:tcPr>
          <w:p w14:paraId="184789EA"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Амортизация нематериальных активов</w:t>
            </w:r>
          </w:p>
        </w:tc>
        <w:tc>
          <w:tcPr>
            <w:tcW w:w="899" w:type="dxa"/>
            <w:tcBorders>
              <w:top w:val="nil"/>
              <w:left w:val="nil"/>
              <w:bottom w:val="single" w:sz="4" w:space="0" w:color="auto"/>
              <w:right w:val="single" w:sz="4" w:space="0" w:color="auto"/>
            </w:tcBorders>
            <w:shd w:val="clear" w:color="auto" w:fill="auto"/>
            <w:vAlign w:val="center"/>
            <w:hideMark/>
          </w:tcPr>
          <w:p w14:paraId="0B82983F"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C17723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163,33</w:t>
            </w:r>
          </w:p>
        </w:tc>
        <w:tc>
          <w:tcPr>
            <w:tcW w:w="1477" w:type="dxa"/>
            <w:tcBorders>
              <w:top w:val="nil"/>
              <w:left w:val="nil"/>
              <w:bottom w:val="single" w:sz="4" w:space="0" w:color="auto"/>
              <w:right w:val="single" w:sz="4" w:space="0" w:color="auto"/>
            </w:tcBorders>
            <w:shd w:val="clear" w:color="000000" w:fill="CCFFCC"/>
            <w:noWrap/>
            <w:vAlign w:val="center"/>
            <w:hideMark/>
          </w:tcPr>
          <w:p w14:paraId="1A8687B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81,67</w:t>
            </w:r>
          </w:p>
        </w:tc>
        <w:tc>
          <w:tcPr>
            <w:tcW w:w="1418" w:type="dxa"/>
            <w:tcBorders>
              <w:top w:val="nil"/>
              <w:left w:val="nil"/>
              <w:bottom w:val="single" w:sz="4" w:space="0" w:color="auto"/>
              <w:right w:val="single" w:sz="4" w:space="0" w:color="auto"/>
            </w:tcBorders>
            <w:shd w:val="clear" w:color="000000" w:fill="CCFFCC"/>
            <w:noWrap/>
            <w:vAlign w:val="center"/>
            <w:hideMark/>
          </w:tcPr>
          <w:p w14:paraId="361082F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81,67</w:t>
            </w:r>
          </w:p>
        </w:tc>
        <w:tc>
          <w:tcPr>
            <w:tcW w:w="1579" w:type="dxa"/>
            <w:tcBorders>
              <w:top w:val="nil"/>
              <w:left w:val="nil"/>
              <w:bottom w:val="single" w:sz="4" w:space="0" w:color="auto"/>
              <w:right w:val="single" w:sz="4" w:space="0" w:color="auto"/>
            </w:tcBorders>
            <w:shd w:val="clear" w:color="000000" w:fill="FFFF99"/>
            <w:noWrap/>
            <w:vAlign w:val="center"/>
            <w:hideMark/>
          </w:tcPr>
          <w:p w14:paraId="327D2CA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163,33</w:t>
            </w:r>
          </w:p>
        </w:tc>
        <w:tc>
          <w:tcPr>
            <w:tcW w:w="1477" w:type="dxa"/>
            <w:tcBorders>
              <w:top w:val="nil"/>
              <w:left w:val="nil"/>
              <w:bottom w:val="single" w:sz="4" w:space="0" w:color="auto"/>
              <w:right w:val="single" w:sz="4" w:space="0" w:color="auto"/>
            </w:tcBorders>
            <w:shd w:val="clear" w:color="000000" w:fill="CCFFCC"/>
            <w:noWrap/>
            <w:vAlign w:val="center"/>
            <w:hideMark/>
          </w:tcPr>
          <w:p w14:paraId="0725C96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81,67</w:t>
            </w:r>
          </w:p>
        </w:tc>
        <w:tc>
          <w:tcPr>
            <w:tcW w:w="1418" w:type="dxa"/>
            <w:tcBorders>
              <w:top w:val="nil"/>
              <w:left w:val="nil"/>
              <w:bottom w:val="single" w:sz="4" w:space="0" w:color="auto"/>
              <w:right w:val="single" w:sz="4" w:space="0" w:color="auto"/>
            </w:tcBorders>
            <w:shd w:val="clear" w:color="000000" w:fill="CCFFCC"/>
            <w:noWrap/>
            <w:vAlign w:val="center"/>
            <w:hideMark/>
          </w:tcPr>
          <w:p w14:paraId="4FAB13C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81,67</w:t>
            </w:r>
          </w:p>
        </w:tc>
        <w:tc>
          <w:tcPr>
            <w:tcW w:w="1658" w:type="dxa"/>
            <w:tcBorders>
              <w:top w:val="nil"/>
              <w:left w:val="nil"/>
              <w:bottom w:val="single" w:sz="4" w:space="0" w:color="auto"/>
              <w:right w:val="single" w:sz="4" w:space="0" w:color="auto"/>
            </w:tcBorders>
            <w:shd w:val="clear" w:color="000000" w:fill="FFFF99"/>
            <w:vAlign w:val="center"/>
            <w:hideMark/>
          </w:tcPr>
          <w:p w14:paraId="7122CA6D"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F1B6409"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07F56FE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А</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DD1E0E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1.3.4.1</w:t>
            </w:r>
          </w:p>
        </w:tc>
        <w:tc>
          <w:tcPr>
            <w:tcW w:w="3273" w:type="dxa"/>
            <w:tcBorders>
              <w:top w:val="nil"/>
              <w:left w:val="nil"/>
              <w:bottom w:val="single" w:sz="4" w:space="0" w:color="auto"/>
              <w:right w:val="single" w:sz="4" w:space="0" w:color="auto"/>
            </w:tcBorders>
            <w:shd w:val="clear" w:color="auto" w:fill="auto"/>
            <w:vAlign w:val="center"/>
            <w:hideMark/>
          </w:tcPr>
          <w:p w14:paraId="27ADF9C7"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 xml:space="preserve">Информационная система "Личный кабинет </w:t>
            </w:r>
            <w:proofErr w:type="spellStart"/>
            <w:r w:rsidRPr="00484915">
              <w:rPr>
                <w:rFonts w:ascii="Tahoma" w:hAnsi="Tahoma" w:cs="Tahoma"/>
                <w:sz w:val="16"/>
                <w:szCs w:val="16"/>
              </w:rPr>
              <w:t>отходообразователя</w:t>
            </w:r>
            <w:proofErr w:type="spellEnd"/>
            <w:r w:rsidRPr="00484915">
              <w:rPr>
                <w:rFonts w:ascii="Tahoma" w:hAnsi="Tahoma" w:cs="Tahoma"/>
                <w:sz w:val="16"/>
                <w:szCs w:val="16"/>
              </w:rPr>
              <w:t>"</w:t>
            </w:r>
          </w:p>
        </w:tc>
        <w:tc>
          <w:tcPr>
            <w:tcW w:w="899" w:type="dxa"/>
            <w:tcBorders>
              <w:top w:val="nil"/>
              <w:left w:val="nil"/>
              <w:bottom w:val="single" w:sz="4" w:space="0" w:color="auto"/>
              <w:right w:val="single" w:sz="4" w:space="0" w:color="auto"/>
            </w:tcBorders>
            <w:shd w:val="clear" w:color="auto" w:fill="auto"/>
            <w:vAlign w:val="center"/>
            <w:hideMark/>
          </w:tcPr>
          <w:p w14:paraId="5854048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A3DD86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31,67</w:t>
            </w:r>
          </w:p>
        </w:tc>
        <w:tc>
          <w:tcPr>
            <w:tcW w:w="1477" w:type="dxa"/>
            <w:tcBorders>
              <w:top w:val="nil"/>
              <w:left w:val="nil"/>
              <w:bottom w:val="single" w:sz="4" w:space="0" w:color="auto"/>
              <w:right w:val="single" w:sz="4" w:space="0" w:color="auto"/>
            </w:tcBorders>
            <w:shd w:val="clear" w:color="000000" w:fill="CCFFCC"/>
            <w:noWrap/>
            <w:vAlign w:val="center"/>
            <w:hideMark/>
          </w:tcPr>
          <w:p w14:paraId="21A4A85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15,84</w:t>
            </w:r>
          </w:p>
        </w:tc>
        <w:tc>
          <w:tcPr>
            <w:tcW w:w="1418" w:type="dxa"/>
            <w:tcBorders>
              <w:top w:val="nil"/>
              <w:left w:val="nil"/>
              <w:bottom w:val="single" w:sz="4" w:space="0" w:color="auto"/>
              <w:right w:val="single" w:sz="4" w:space="0" w:color="auto"/>
            </w:tcBorders>
            <w:shd w:val="clear" w:color="000000" w:fill="CCFFCC"/>
            <w:noWrap/>
            <w:vAlign w:val="center"/>
            <w:hideMark/>
          </w:tcPr>
          <w:p w14:paraId="44DAC3C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15,84</w:t>
            </w:r>
          </w:p>
        </w:tc>
        <w:tc>
          <w:tcPr>
            <w:tcW w:w="1579" w:type="dxa"/>
            <w:tcBorders>
              <w:top w:val="nil"/>
              <w:left w:val="nil"/>
              <w:bottom w:val="single" w:sz="4" w:space="0" w:color="auto"/>
              <w:right w:val="single" w:sz="4" w:space="0" w:color="auto"/>
            </w:tcBorders>
            <w:shd w:val="clear" w:color="000000" w:fill="FFFF99"/>
            <w:noWrap/>
            <w:vAlign w:val="center"/>
            <w:hideMark/>
          </w:tcPr>
          <w:p w14:paraId="1796AA8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31,67</w:t>
            </w:r>
          </w:p>
        </w:tc>
        <w:tc>
          <w:tcPr>
            <w:tcW w:w="1477" w:type="dxa"/>
            <w:tcBorders>
              <w:top w:val="nil"/>
              <w:left w:val="nil"/>
              <w:bottom w:val="single" w:sz="4" w:space="0" w:color="auto"/>
              <w:right w:val="single" w:sz="4" w:space="0" w:color="auto"/>
            </w:tcBorders>
            <w:shd w:val="clear" w:color="000000" w:fill="CCFFCC"/>
            <w:noWrap/>
            <w:vAlign w:val="center"/>
            <w:hideMark/>
          </w:tcPr>
          <w:p w14:paraId="0A17C33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15,84</w:t>
            </w:r>
          </w:p>
        </w:tc>
        <w:tc>
          <w:tcPr>
            <w:tcW w:w="1418" w:type="dxa"/>
            <w:tcBorders>
              <w:top w:val="nil"/>
              <w:left w:val="nil"/>
              <w:bottom w:val="single" w:sz="4" w:space="0" w:color="auto"/>
              <w:right w:val="single" w:sz="4" w:space="0" w:color="auto"/>
            </w:tcBorders>
            <w:shd w:val="clear" w:color="000000" w:fill="CCFFCC"/>
            <w:noWrap/>
            <w:vAlign w:val="center"/>
            <w:hideMark/>
          </w:tcPr>
          <w:p w14:paraId="4CA9299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15,84</w:t>
            </w:r>
          </w:p>
        </w:tc>
        <w:tc>
          <w:tcPr>
            <w:tcW w:w="1658" w:type="dxa"/>
            <w:tcBorders>
              <w:top w:val="nil"/>
              <w:left w:val="nil"/>
              <w:bottom w:val="single" w:sz="4" w:space="0" w:color="auto"/>
              <w:right w:val="single" w:sz="4" w:space="0" w:color="auto"/>
            </w:tcBorders>
            <w:shd w:val="clear" w:color="000000" w:fill="FFFF99"/>
            <w:vAlign w:val="center"/>
            <w:hideMark/>
          </w:tcPr>
          <w:p w14:paraId="10AC5A9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65A386C"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18D994A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А</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29576F"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1.3.4.2</w:t>
            </w:r>
          </w:p>
        </w:tc>
        <w:tc>
          <w:tcPr>
            <w:tcW w:w="3273" w:type="dxa"/>
            <w:tcBorders>
              <w:top w:val="nil"/>
              <w:left w:val="nil"/>
              <w:bottom w:val="single" w:sz="4" w:space="0" w:color="auto"/>
              <w:right w:val="single" w:sz="4" w:space="0" w:color="auto"/>
            </w:tcBorders>
            <w:shd w:val="clear" w:color="auto" w:fill="auto"/>
            <w:vAlign w:val="center"/>
            <w:hideMark/>
          </w:tcPr>
          <w:p w14:paraId="430C2C12"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Информационная система "Регистрация обращений потребителей"</w:t>
            </w:r>
          </w:p>
        </w:tc>
        <w:tc>
          <w:tcPr>
            <w:tcW w:w="899" w:type="dxa"/>
            <w:tcBorders>
              <w:top w:val="nil"/>
              <w:left w:val="nil"/>
              <w:bottom w:val="single" w:sz="4" w:space="0" w:color="auto"/>
              <w:right w:val="single" w:sz="4" w:space="0" w:color="auto"/>
            </w:tcBorders>
            <w:shd w:val="clear" w:color="auto" w:fill="auto"/>
            <w:vAlign w:val="center"/>
            <w:hideMark/>
          </w:tcPr>
          <w:p w14:paraId="450373FF"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085E61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33,17</w:t>
            </w:r>
          </w:p>
        </w:tc>
        <w:tc>
          <w:tcPr>
            <w:tcW w:w="1477" w:type="dxa"/>
            <w:tcBorders>
              <w:top w:val="nil"/>
              <w:left w:val="nil"/>
              <w:bottom w:val="single" w:sz="4" w:space="0" w:color="auto"/>
              <w:right w:val="single" w:sz="4" w:space="0" w:color="auto"/>
            </w:tcBorders>
            <w:shd w:val="clear" w:color="000000" w:fill="CCFFCC"/>
            <w:noWrap/>
            <w:vAlign w:val="center"/>
            <w:hideMark/>
          </w:tcPr>
          <w:p w14:paraId="1BD8BBC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16,59</w:t>
            </w:r>
          </w:p>
        </w:tc>
        <w:tc>
          <w:tcPr>
            <w:tcW w:w="1418" w:type="dxa"/>
            <w:tcBorders>
              <w:top w:val="nil"/>
              <w:left w:val="nil"/>
              <w:bottom w:val="single" w:sz="4" w:space="0" w:color="auto"/>
              <w:right w:val="single" w:sz="4" w:space="0" w:color="auto"/>
            </w:tcBorders>
            <w:shd w:val="clear" w:color="000000" w:fill="CCFFCC"/>
            <w:noWrap/>
            <w:vAlign w:val="center"/>
            <w:hideMark/>
          </w:tcPr>
          <w:p w14:paraId="64A8765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16,59</w:t>
            </w:r>
          </w:p>
        </w:tc>
        <w:tc>
          <w:tcPr>
            <w:tcW w:w="1579" w:type="dxa"/>
            <w:tcBorders>
              <w:top w:val="nil"/>
              <w:left w:val="nil"/>
              <w:bottom w:val="single" w:sz="4" w:space="0" w:color="auto"/>
              <w:right w:val="single" w:sz="4" w:space="0" w:color="auto"/>
            </w:tcBorders>
            <w:shd w:val="clear" w:color="000000" w:fill="FFFF99"/>
            <w:noWrap/>
            <w:vAlign w:val="center"/>
            <w:hideMark/>
          </w:tcPr>
          <w:p w14:paraId="2DD0D88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33,17</w:t>
            </w:r>
          </w:p>
        </w:tc>
        <w:tc>
          <w:tcPr>
            <w:tcW w:w="1477" w:type="dxa"/>
            <w:tcBorders>
              <w:top w:val="nil"/>
              <w:left w:val="nil"/>
              <w:bottom w:val="single" w:sz="4" w:space="0" w:color="auto"/>
              <w:right w:val="single" w:sz="4" w:space="0" w:color="auto"/>
            </w:tcBorders>
            <w:shd w:val="clear" w:color="000000" w:fill="CCFFCC"/>
            <w:noWrap/>
            <w:vAlign w:val="center"/>
            <w:hideMark/>
          </w:tcPr>
          <w:p w14:paraId="400F5C4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16,59</w:t>
            </w:r>
          </w:p>
        </w:tc>
        <w:tc>
          <w:tcPr>
            <w:tcW w:w="1418" w:type="dxa"/>
            <w:tcBorders>
              <w:top w:val="nil"/>
              <w:left w:val="nil"/>
              <w:bottom w:val="single" w:sz="4" w:space="0" w:color="auto"/>
              <w:right w:val="single" w:sz="4" w:space="0" w:color="auto"/>
            </w:tcBorders>
            <w:shd w:val="clear" w:color="000000" w:fill="CCFFCC"/>
            <w:noWrap/>
            <w:vAlign w:val="center"/>
            <w:hideMark/>
          </w:tcPr>
          <w:p w14:paraId="2852FFB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16,59</w:t>
            </w:r>
          </w:p>
        </w:tc>
        <w:tc>
          <w:tcPr>
            <w:tcW w:w="1658" w:type="dxa"/>
            <w:tcBorders>
              <w:top w:val="nil"/>
              <w:left w:val="nil"/>
              <w:bottom w:val="single" w:sz="4" w:space="0" w:color="auto"/>
              <w:right w:val="single" w:sz="4" w:space="0" w:color="auto"/>
            </w:tcBorders>
            <w:shd w:val="clear" w:color="000000" w:fill="FFFF99"/>
            <w:vAlign w:val="center"/>
            <w:hideMark/>
          </w:tcPr>
          <w:p w14:paraId="1328914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6207195" w14:textId="77777777" w:rsidTr="00484915">
        <w:trPr>
          <w:trHeight w:val="915"/>
          <w:jc w:val="center"/>
        </w:trPr>
        <w:tc>
          <w:tcPr>
            <w:tcW w:w="501" w:type="dxa"/>
            <w:tcBorders>
              <w:top w:val="nil"/>
              <w:left w:val="single" w:sz="4" w:space="0" w:color="C0C0C0"/>
              <w:bottom w:val="single" w:sz="4" w:space="0" w:color="C0C0C0"/>
              <w:right w:val="single" w:sz="4" w:space="0" w:color="C0C0C0"/>
            </w:tcBorders>
            <w:shd w:val="clear" w:color="000000" w:fill="B1A0C7"/>
            <w:vAlign w:val="center"/>
            <w:hideMark/>
          </w:tcPr>
          <w:p w14:paraId="1E3342B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А</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F93BBF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1.3.4.3</w:t>
            </w:r>
          </w:p>
        </w:tc>
        <w:tc>
          <w:tcPr>
            <w:tcW w:w="3273" w:type="dxa"/>
            <w:tcBorders>
              <w:top w:val="nil"/>
              <w:left w:val="nil"/>
              <w:bottom w:val="single" w:sz="4" w:space="0" w:color="auto"/>
              <w:right w:val="single" w:sz="4" w:space="0" w:color="auto"/>
            </w:tcBorders>
            <w:shd w:val="clear" w:color="auto" w:fill="auto"/>
            <w:vAlign w:val="center"/>
            <w:hideMark/>
          </w:tcPr>
          <w:p w14:paraId="519E4613"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Информационная система "Планирование и мониторинг транспортирования ТКО"</w:t>
            </w:r>
          </w:p>
        </w:tc>
        <w:tc>
          <w:tcPr>
            <w:tcW w:w="899" w:type="dxa"/>
            <w:tcBorders>
              <w:top w:val="nil"/>
              <w:left w:val="nil"/>
              <w:bottom w:val="single" w:sz="4" w:space="0" w:color="auto"/>
              <w:right w:val="single" w:sz="4" w:space="0" w:color="auto"/>
            </w:tcBorders>
            <w:shd w:val="clear" w:color="auto" w:fill="auto"/>
            <w:vAlign w:val="center"/>
            <w:hideMark/>
          </w:tcPr>
          <w:p w14:paraId="3FF316DA"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BC07BC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98,50</w:t>
            </w:r>
          </w:p>
        </w:tc>
        <w:tc>
          <w:tcPr>
            <w:tcW w:w="1477" w:type="dxa"/>
            <w:tcBorders>
              <w:top w:val="nil"/>
              <w:left w:val="nil"/>
              <w:bottom w:val="single" w:sz="4" w:space="0" w:color="auto"/>
              <w:right w:val="single" w:sz="4" w:space="0" w:color="auto"/>
            </w:tcBorders>
            <w:shd w:val="clear" w:color="000000" w:fill="CCFFCC"/>
            <w:noWrap/>
            <w:vAlign w:val="center"/>
            <w:hideMark/>
          </w:tcPr>
          <w:p w14:paraId="5258EE7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49,25</w:t>
            </w:r>
          </w:p>
        </w:tc>
        <w:tc>
          <w:tcPr>
            <w:tcW w:w="1418" w:type="dxa"/>
            <w:tcBorders>
              <w:top w:val="nil"/>
              <w:left w:val="nil"/>
              <w:bottom w:val="single" w:sz="4" w:space="0" w:color="auto"/>
              <w:right w:val="single" w:sz="4" w:space="0" w:color="auto"/>
            </w:tcBorders>
            <w:shd w:val="clear" w:color="000000" w:fill="CCFFCC"/>
            <w:noWrap/>
            <w:vAlign w:val="center"/>
            <w:hideMark/>
          </w:tcPr>
          <w:p w14:paraId="38C1F49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49,25</w:t>
            </w:r>
          </w:p>
        </w:tc>
        <w:tc>
          <w:tcPr>
            <w:tcW w:w="1579" w:type="dxa"/>
            <w:tcBorders>
              <w:top w:val="nil"/>
              <w:left w:val="nil"/>
              <w:bottom w:val="single" w:sz="4" w:space="0" w:color="auto"/>
              <w:right w:val="single" w:sz="4" w:space="0" w:color="auto"/>
            </w:tcBorders>
            <w:shd w:val="clear" w:color="000000" w:fill="FFFF99"/>
            <w:noWrap/>
            <w:vAlign w:val="center"/>
            <w:hideMark/>
          </w:tcPr>
          <w:p w14:paraId="03D24EF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98,50</w:t>
            </w:r>
          </w:p>
        </w:tc>
        <w:tc>
          <w:tcPr>
            <w:tcW w:w="1477" w:type="dxa"/>
            <w:tcBorders>
              <w:top w:val="nil"/>
              <w:left w:val="nil"/>
              <w:bottom w:val="single" w:sz="4" w:space="0" w:color="auto"/>
              <w:right w:val="single" w:sz="4" w:space="0" w:color="auto"/>
            </w:tcBorders>
            <w:shd w:val="clear" w:color="000000" w:fill="CCFFCC"/>
            <w:noWrap/>
            <w:vAlign w:val="center"/>
            <w:hideMark/>
          </w:tcPr>
          <w:p w14:paraId="362CB72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49,25</w:t>
            </w:r>
          </w:p>
        </w:tc>
        <w:tc>
          <w:tcPr>
            <w:tcW w:w="1418" w:type="dxa"/>
            <w:tcBorders>
              <w:top w:val="nil"/>
              <w:left w:val="nil"/>
              <w:bottom w:val="single" w:sz="4" w:space="0" w:color="auto"/>
              <w:right w:val="single" w:sz="4" w:space="0" w:color="auto"/>
            </w:tcBorders>
            <w:shd w:val="clear" w:color="000000" w:fill="CCFFCC"/>
            <w:noWrap/>
            <w:vAlign w:val="center"/>
            <w:hideMark/>
          </w:tcPr>
          <w:p w14:paraId="6C7AD69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49,25</w:t>
            </w:r>
          </w:p>
        </w:tc>
        <w:tc>
          <w:tcPr>
            <w:tcW w:w="1658" w:type="dxa"/>
            <w:tcBorders>
              <w:top w:val="nil"/>
              <w:left w:val="nil"/>
              <w:bottom w:val="single" w:sz="4" w:space="0" w:color="auto"/>
              <w:right w:val="single" w:sz="4" w:space="0" w:color="auto"/>
            </w:tcBorders>
            <w:shd w:val="clear" w:color="000000" w:fill="FFFF99"/>
            <w:vAlign w:val="center"/>
            <w:hideMark/>
          </w:tcPr>
          <w:p w14:paraId="3F882C8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B1FA7BB"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05B252B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51C44C5"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1.3.5</w:t>
            </w:r>
          </w:p>
        </w:tc>
        <w:tc>
          <w:tcPr>
            <w:tcW w:w="3273" w:type="dxa"/>
            <w:tcBorders>
              <w:top w:val="nil"/>
              <w:left w:val="nil"/>
              <w:bottom w:val="single" w:sz="4" w:space="0" w:color="auto"/>
              <w:right w:val="single" w:sz="4" w:space="0" w:color="auto"/>
            </w:tcBorders>
            <w:shd w:val="clear" w:color="auto" w:fill="auto"/>
            <w:vAlign w:val="center"/>
            <w:hideMark/>
          </w:tcPr>
          <w:p w14:paraId="488710EF"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Расходы будущих периодов</w:t>
            </w:r>
          </w:p>
        </w:tc>
        <w:tc>
          <w:tcPr>
            <w:tcW w:w="899" w:type="dxa"/>
            <w:tcBorders>
              <w:top w:val="nil"/>
              <w:left w:val="nil"/>
              <w:bottom w:val="single" w:sz="4" w:space="0" w:color="auto"/>
              <w:right w:val="single" w:sz="4" w:space="0" w:color="auto"/>
            </w:tcBorders>
            <w:shd w:val="clear" w:color="auto" w:fill="auto"/>
            <w:vAlign w:val="center"/>
            <w:hideMark/>
          </w:tcPr>
          <w:p w14:paraId="00A172BA"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4CBAEB2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997,11</w:t>
            </w:r>
          </w:p>
        </w:tc>
        <w:tc>
          <w:tcPr>
            <w:tcW w:w="1477" w:type="dxa"/>
            <w:tcBorders>
              <w:top w:val="nil"/>
              <w:left w:val="nil"/>
              <w:bottom w:val="single" w:sz="4" w:space="0" w:color="auto"/>
              <w:right w:val="single" w:sz="4" w:space="0" w:color="auto"/>
            </w:tcBorders>
            <w:shd w:val="clear" w:color="000000" w:fill="CCFFCC"/>
            <w:noWrap/>
            <w:vAlign w:val="center"/>
            <w:hideMark/>
          </w:tcPr>
          <w:p w14:paraId="39DB85F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498,55</w:t>
            </w:r>
          </w:p>
        </w:tc>
        <w:tc>
          <w:tcPr>
            <w:tcW w:w="1418" w:type="dxa"/>
            <w:tcBorders>
              <w:top w:val="nil"/>
              <w:left w:val="nil"/>
              <w:bottom w:val="single" w:sz="4" w:space="0" w:color="auto"/>
              <w:right w:val="single" w:sz="4" w:space="0" w:color="auto"/>
            </w:tcBorders>
            <w:shd w:val="clear" w:color="000000" w:fill="CCFFCC"/>
            <w:noWrap/>
            <w:vAlign w:val="center"/>
            <w:hideMark/>
          </w:tcPr>
          <w:p w14:paraId="35AE46E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498,55</w:t>
            </w:r>
          </w:p>
        </w:tc>
        <w:tc>
          <w:tcPr>
            <w:tcW w:w="1579" w:type="dxa"/>
            <w:tcBorders>
              <w:top w:val="nil"/>
              <w:left w:val="nil"/>
              <w:bottom w:val="single" w:sz="4" w:space="0" w:color="auto"/>
              <w:right w:val="single" w:sz="4" w:space="0" w:color="auto"/>
            </w:tcBorders>
            <w:shd w:val="clear" w:color="000000" w:fill="FFFF99"/>
            <w:noWrap/>
            <w:vAlign w:val="center"/>
            <w:hideMark/>
          </w:tcPr>
          <w:p w14:paraId="79E2789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997,11</w:t>
            </w:r>
          </w:p>
        </w:tc>
        <w:tc>
          <w:tcPr>
            <w:tcW w:w="1477" w:type="dxa"/>
            <w:tcBorders>
              <w:top w:val="nil"/>
              <w:left w:val="nil"/>
              <w:bottom w:val="single" w:sz="4" w:space="0" w:color="auto"/>
              <w:right w:val="single" w:sz="4" w:space="0" w:color="auto"/>
            </w:tcBorders>
            <w:shd w:val="clear" w:color="000000" w:fill="CCFFCC"/>
            <w:noWrap/>
            <w:vAlign w:val="center"/>
            <w:hideMark/>
          </w:tcPr>
          <w:p w14:paraId="0038F19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498,55</w:t>
            </w:r>
          </w:p>
        </w:tc>
        <w:tc>
          <w:tcPr>
            <w:tcW w:w="1418" w:type="dxa"/>
            <w:tcBorders>
              <w:top w:val="nil"/>
              <w:left w:val="nil"/>
              <w:bottom w:val="single" w:sz="4" w:space="0" w:color="auto"/>
              <w:right w:val="single" w:sz="4" w:space="0" w:color="auto"/>
            </w:tcBorders>
            <w:shd w:val="clear" w:color="000000" w:fill="CCFFCC"/>
            <w:noWrap/>
            <w:vAlign w:val="center"/>
            <w:hideMark/>
          </w:tcPr>
          <w:p w14:paraId="2398819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498,55</w:t>
            </w:r>
          </w:p>
        </w:tc>
        <w:tc>
          <w:tcPr>
            <w:tcW w:w="1658" w:type="dxa"/>
            <w:tcBorders>
              <w:top w:val="nil"/>
              <w:left w:val="nil"/>
              <w:bottom w:val="single" w:sz="4" w:space="0" w:color="auto"/>
              <w:right w:val="single" w:sz="4" w:space="0" w:color="auto"/>
            </w:tcBorders>
            <w:shd w:val="clear" w:color="000000" w:fill="FFFF99"/>
            <w:vAlign w:val="center"/>
            <w:hideMark/>
          </w:tcPr>
          <w:p w14:paraId="2CAFB0D5"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C6993E4"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8728E4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DC9B9AD"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1.3.5.1</w:t>
            </w:r>
          </w:p>
        </w:tc>
        <w:tc>
          <w:tcPr>
            <w:tcW w:w="3273" w:type="dxa"/>
            <w:tcBorders>
              <w:top w:val="nil"/>
              <w:left w:val="nil"/>
              <w:bottom w:val="single" w:sz="4" w:space="0" w:color="auto"/>
              <w:right w:val="single" w:sz="4" w:space="0" w:color="auto"/>
            </w:tcBorders>
            <w:shd w:val="clear" w:color="auto" w:fill="auto"/>
            <w:vAlign w:val="center"/>
            <w:hideMark/>
          </w:tcPr>
          <w:p w14:paraId="5EE4E0F0"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Неисключительные права на АСУ "Управление отходами"</w:t>
            </w:r>
          </w:p>
        </w:tc>
        <w:tc>
          <w:tcPr>
            <w:tcW w:w="899" w:type="dxa"/>
            <w:tcBorders>
              <w:top w:val="nil"/>
              <w:left w:val="nil"/>
              <w:bottom w:val="single" w:sz="4" w:space="0" w:color="auto"/>
              <w:right w:val="single" w:sz="4" w:space="0" w:color="auto"/>
            </w:tcBorders>
            <w:shd w:val="clear" w:color="auto" w:fill="auto"/>
            <w:vAlign w:val="center"/>
            <w:hideMark/>
          </w:tcPr>
          <w:p w14:paraId="0D962EC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58D6F1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333,33</w:t>
            </w:r>
          </w:p>
        </w:tc>
        <w:tc>
          <w:tcPr>
            <w:tcW w:w="1477" w:type="dxa"/>
            <w:tcBorders>
              <w:top w:val="nil"/>
              <w:left w:val="nil"/>
              <w:bottom w:val="single" w:sz="4" w:space="0" w:color="auto"/>
              <w:right w:val="single" w:sz="4" w:space="0" w:color="auto"/>
            </w:tcBorders>
            <w:shd w:val="clear" w:color="000000" w:fill="CCFFCC"/>
            <w:noWrap/>
            <w:vAlign w:val="center"/>
            <w:hideMark/>
          </w:tcPr>
          <w:p w14:paraId="2DEBCDA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166,67</w:t>
            </w:r>
          </w:p>
        </w:tc>
        <w:tc>
          <w:tcPr>
            <w:tcW w:w="1418" w:type="dxa"/>
            <w:tcBorders>
              <w:top w:val="nil"/>
              <w:left w:val="nil"/>
              <w:bottom w:val="single" w:sz="4" w:space="0" w:color="auto"/>
              <w:right w:val="single" w:sz="4" w:space="0" w:color="auto"/>
            </w:tcBorders>
            <w:shd w:val="clear" w:color="000000" w:fill="CCFFCC"/>
            <w:noWrap/>
            <w:vAlign w:val="center"/>
            <w:hideMark/>
          </w:tcPr>
          <w:p w14:paraId="4A3D42A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166,67</w:t>
            </w:r>
          </w:p>
        </w:tc>
        <w:tc>
          <w:tcPr>
            <w:tcW w:w="1579" w:type="dxa"/>
            <w:tcBorders>
              <w:top w:val="nil"/>
              <w:left w:val="nil"/>
              <w:bottom w:val="single" w:sz="4" w:space="0" w:color="auto"/>
              <w:right w:val="single" w:sz="4" w:space="0" w:color="auto"/>
            </w:tcBorders>
            <w:shd w:val="clear" w:color="000000" w:fill="FFFF99"/>
            <w:noWrap/>
            <w:vAlign w:val="center"/>
            <w:hideMark/>
          </w:tcPr>
          <w:p w14:paraId="2B32E95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333,33</w:t>
            </w:r>
          </w:p>
        </w:tc>
        <w:tc>
          <w:tcPr>
            <w:tcW w:w="1477" w:type="dxa"/>
            <w:tcBorders>
              <w:top w:val="nil"/>
              <w:left w:val="nil"/>
              <w:bottom w:val="single" w:sz="4" w:space="0" w:color="auto"/>
              <w:right w:val="single" w:sz="4" w:space="0" w:color="auto"/>
            </w:tcBorders>
            <w:shd w:val="clear" w:color="000000" w:fill="CCFFCC"/>
            <w:noWrap/>
            <w:vAlign w:val="center"/>
            <w:hideMark/>
          </w:tcPr>
          <w:p w14:paraId="5B2EA54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166,67</w:t>
            </w:r>
          </w:p>
        </w:tc>
        <w:tc>
          <w:tcPr>
            <w:tcW w:w="1418" w:type="dxa"/>
            <w:tcBorders>
              <w:top w:val="nil"/>
              <w:left w:val="nil"/>
              <w:bottom w:val="single" w:sz="4" w:space="0" w:color="auto"/>
              <w:right w:val="single" w:sz="4" w:space="0" w:color="auto"/>
            </w:tcBorders>
            <w:shd w:val="clear" w:color="000000" w:fill="CCFFCC"/>
            <w:noWrap/>
            <w:vAlign w:val="center"/>
            <w:hideMark/>
          </w:tcPr>
          <w:p w14:paraId="2787FD4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166,67</w:t>
            </w:r>
          </w:p>
        </w:tc>
        <w:tc>
          <w:tcPr>
            <w:tcW w:w="1658" w:type="dxa"/>
            <w:tcBorders>
              <w:top w:val="nil"/>
              <w:left w:val="nil"/>
              <w:bottom w:val="single" w:sz="4" w:space="0" w:color="auto"/>
              <w:right w:val="single" w:sz="4" w:space="0" w:color="auto"/>
            </w:tcBorders>
            <w:shd w:val="clear" w:color="000000" w:fill="FFFF99"/>
            <w:vAlign w:val="center"/>
            <w:hideMark/>
          </w:tcPr>
          <w:p w14:paraId="270D184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0363B3F"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95B76D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EA9D8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1.3.5.2</w:t>
            </w:r>
          </w:p>
        </w:tc>
        <w:tc>
          <w:tcPr>
            <w:tcW w:w="3273" w:type="dxa"/>
            <w:tcBorders>
              <w:top w:val="nil"/>
              <w:left w:val="nil"/>
              <w:bottom w:val="single" w:sz="4" w:space="0" w:color="auto"/>
              <w:right w:val="single" w:sz="4" w:space="0" w:color="auto"/>
            </w:tcBorders>
            <w:shd w:val="clear" w:color="auto" w:fill="auto"/>
            <w:vAlign w:val="center"/>
            <w:hideMark/>
          </w:tcPr>
          <w:p w14:paraId="37A9F6D8"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1С: Предприятие 8.3 Лицензия на сервер</w:t>
            </w:r>
          </w:p>
        </w:tc>
        <w:tc>
          <w:tcPr>
            <w:tcW w:w="899" w:type="dxa"/>
            <w:tcBorders>
              <w:top w:val="nil"/>
              <w:left w:val="nil"/>
              <w:bottom w:val="single" w:sz="4" w:space="0" w:color="auto"/>
              <w:right w:val="single" w:sz="4" w:space="0" w:color="auto"/>
            </w:tcBorders>
            <w:shd w:val="clear" w:color="auto" w:fill="auto"/>
            <w:vAlign w:val="center"/>
            <w:hideMark/>
          </w:tcPr>
          <w:p w14:paraId="0E6F9C2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AC65C4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241,13</w:t>
            </w:r>
          </w:p>
        </w:tc>
        <w:tc>
          <w:tcPr>
            <w:tcW w:w="1477" w:type="dxa"/>
            <w:tcBorders>
              <w:top w:val="nil"/>
              <w:left w:val="nil"/>
              <w:bottom w:val="single" w:sz="4" w:space="0" w:color="auto"/>
              <w:right w:val="single" w:sz="4" w:space="0" w:color="auto"/>
            </w:tcBorders>
            <w:shd w:val="clear" w:color="000000" w:fill="CCFFCC"/>
            <w:noWrap/>
            <w:vAlign w:val="center"/>
            <w:hideMark/>
          </w:tcPr>
          <w:p w14:paraId="56CF275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120,57</w:t>
            </w:r>
          </w:p>
        </w:tc>
        <w:tc>
          <w:tcPr>
            <w:tcW w:w="1418" w:type="dxa"/>
            <w:tcBorders>
              <w:top w:val="nil"/>
              <w:left w:val="nil"/>
              <w:bottom w:val="single" w:sz="4" w:space="0" w:color="auto"/>
              <w:right w:val="single" w:sz="4" w:space="0" w:color="auto"/>
            </w:tcBorders>
            <w:shd w:val="clear" w:color="000000" w:fill="CCFFCC"/>
            <w:noWrap/>
            <w:vAlign w:val="center"/>
            <w:hideMark/>
          </w:tcPr>
          <w:p w14:paraId="6426530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120,57</w:t>
            </w:r>
          </w:p>
        </w:tc>
        <w:tc>
          <w:tcPr>
            <w:tcW w:w="1579" w:type="dxa"/>
            <w:tcBorders>
              <w:top w:val="nil"/>
              <w:left w:val="nil"/>
              <w:bottom w:val="single" w:sz="4" w:space="0" w:color="auto"/>
              <w:right w:val="single" w:sz="4" w:space="0" w:color="auto"/>
            </w:tcBorders>
            <w:shd w:val="clear" w:color="000000" w:fill="FFFF99"/>
            <w:noWrap/>
            <w:vAlign w:val="center"/>
            <w:hideMark/>
          </w:tcPr>
          <w:p w14:paraId="2D4C4CD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241,13</w:t>
            </w:r>
          </w:p>
        </w:tc>
        <w:tc>
          <w:tcPr>
            <w:tcW w:w="1477" w:type="dxa"/>
            <w:tcBorders>
              <w:top w:val="nil"/>
              <w:left w:val="nil"/>
              <w:bottom w:val="single" w:sz="4" w:space="0" w:color="auto"/>
              <w:right w:val="single" w:sz="4" w:space="0" w:color="auto"/>
            </w:tcBorders>
            <w:shd w:val="clear" w:color="000000" w:fill="CCFFCC"/>
            <w:noWrap/>
            <w:vAlign w:val="center"/>
            <w:hideMark/>
          </w:tcPr>
          <w:p w14:paraId="632CECB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120,57</w:t>
            </w:r>
          </w:p>
        </w:tc>
        <w:tc>
          <w:tcPr>
            <w:tcW w:w="1418" w:type="dxa"/>
            <w:tcBorders>
              <w:top w:val="nil"/>
              <w:left w:val="nil"/>
              <w:bottom w:val="single" w:sz="4" w:space="0" w:color="auto"/>
              <w:right w:val="single" w:sz="4" w:space="0" w:color="auto"/>
            </w:tcBorders>
            <w:shd w:val="clear" w:color="000000" w:fill="CCFFCC"/>
            <w:noWrap/>
            <w:vAlign w:val="center"/>
            <w:hideMark/>
          </w:tcPr>
          <w:p w14:paraId="4D82C23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120,57</w:t>
            </w:r>
          </w:p>
        </w:tc>
        <w:tc>
          <w:tcPr>
            <w:tcW w:w="1658" w:type="dxa"/>
            <w:tcBorders>
              <w:top w:val="nil"/>
              <w:left w:val="nil"/>
              <w:bottom w:val="single" w:sz="4" w:space="0" w:color="auto"/>
              <w:right w:val="single" w:sz="4" w:space="0" w:color="auto"/>
            </w:tcBorders>
            <w:shd w:val="clear" w:color="000000" w:fill="FFFF99"/>
            <w:vAlign w:val="center"/>
            <w:hideMark/>
          </w:tcPr>
          <w:p w14:paraId="2C616A42"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35AB3A5"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B8BAE7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8B1B9A5"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1.3.5.3</w:t>
            </w:r>
          </w:p>
        </w:tc>
        <w:tc>
          <w:tcPr>
            <w:tcW w:w="3273" w:type="dxa"/>
            <w:tcBorders>
              <w:top w:val="nil"/>
              <w:left w:val="nil"/>
              <w:bottom w:val="single" w:sz="4" w:space="0" w:color="auto"/>
              <w:right w:val="single" w:sz="4" w:space="0" w:color="auto"/>
            </w:tcBorders>
            <w:shd w:val="clear" w:color="auto" w:fill="auto"/>
            <w:vAlign w:val="center"/>
            <w:hideMark/>
          </w:tcPr>
          <w:p w14:paraId="452BA650"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1С: Предприятие 8 Клиентская лицензия на 10 рабочих мест</w:t>
            </w:r>
          </w:p>
        </w:tc>
        <w:tc>
          <w:tcPr>
            <w:tcW w:w="899" w:type="dxa"/>
            <w:tcBorders>
              <w:top w:val="nil"/>
              <w:left w:val="nil"/>
              <w:bottom w:val="single" w:sz="4" w:space="0" w:color="auto"/>
              <w:right w:val="single" w:sz="4" w:space="0" w:color="auto"/>
            </w:tcBorders>
            <w:shd w:val="clear" w:color="auto" w:fill="auto"/>
            <w:vAlign w:val="center"/>
            <w:hideMark/>
          </w:tcPr>
          <w:p w14:paraId="36982DD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722943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13,80</w:t>
            </w:r>
          </w:p>
        </w:tc>
        <w:tc>
          <w:tcPr>
            <w:tcW w:w="1477" w:type="dxa"/>
            <w:tcBorders>
              <w:top w:val="nil"/>
              <w:left w:val="nil"/>
              <w:bottom w:val="single" w:sz="4" w:space="0" w:color="auto"/>
              <w:right w:val="single" w:sz="4" w:space="0" w:color="auto"/>
            </w:tcBorders>
            <w:shd w:val="clear" w:color="000000" w:fill="CCFFCC"/>
            <w:noWrap/>
            <w:vAlign w:val="center"/>
            <w:hideMark/>
          </w:tcPr>
          <w:p w14:paraId="549C4A3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418" w:type="dxa"/>
            <w:tcBorders>
              <w:top w:val="nil"/>
              <w:left w:val="nil"/>
              <w:bottom w:val="single" w:sz="4" w:space="0" w:color="auto"/>
              <w:right w:val="single" w:sz="4" w:space="0" w:color="auto"/>
            </w:tcBorders>
            <w:shd w:val="clear" w:color="000000" w:fill="CCFFCC"/>
            <w:noWrap/>
            <w:vAlign w:val="center"/>
            <w:hideMark/>
          </w:tcPr>
          <w:p w14:paraId="0AD8B43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579" w:type="dxa"/>
            <w:tcBorders>
              <w:top w:val="nil"/>
              <w:left w:val="nil"/>
              <w:bottom w:val="single" w:sz="4" w:space="0" w:color="auto"/>
              <w:right w:val="single" w:sz="4" w:space="0" w:color="auto"/>
            </w:tcBorders>
            <w:shd w:val="clear" w:color="000000" w:fill="FFFF99"/>
            <w:noWrap/>
            <w:vAlign w:val="center"/>
            <w:hideMark/>
          </w:tcPr>
          <w:p w14:paraId="36877D3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13,80</w:t>
            </w:r>
          </w:p>
        </w:tc>
        <w:tc>
          <w:tcPr>
            <w:tcW w:w="1477" w:type="dxa"/>
            <w:tcBorders>
              <w:top w:val="nil"/>
              <w:left w:val="nil"/>
              <w:bottom w:val="single" w:sz="4" w:space="0" w:color="auto"/>
              <w:right w:val="single" w:sz="4" w:space="0" w:color="auto"/>
            </w:tcBorders>
            <w:shd w:val="clear" w:color="000000" w:fill="CCFFCC"/>
            <w:noWrap/>
            <w:vAlign w:val="center"/>
            <w:hideMark/>
          </w:tcPr>
          <w:p w14:paraId="06DADCB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418" w:type="dxa"/>
            <w:tcBorders>
              <w:top w:val="nil"/>
              <w:left w:val="nil"/>
              <w:bottom w:val="single" w:sz="4" w:space="0" w:color="auto"/>
              <w:right w:val="single" w:sz="4" w:space="0" w:color="auto"/>
            </w:tcBorders>
            <w:shd w:val="clear" w:color="000000" w:fill="CCFFCC"/>
            <w:noWrap/>
            <w:vAlign w:val="center"/>
            <w:hideMark/>
          </w:tcPr>
          <w:p w14:paraId="1552A53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658" w:type="dxa"/>
            <w:tcBorders>
              <w:top w:val="nil"/>
              <w:left w:val="nil"/>
              <w:bottom w:val="single" w:sz="4" w:space="0" w:color="auto"/>
              <w:right w:val="single" w:sz="4" w:space="0" w:color="auto"/>
            </w:tcBorders>
            <w:shd w:val="clear" w:color="000000" w:fill="FFFF99"/>
            <w:vAlign w:val="center"/>
            <w:hideMark/>
          </w:tcPr>
          <w:p w14:paraId="1E97DF35"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13DF01F" w14:textId="77777777" w:rsidTr="00484915">
        <w:trPr>
          <w:trHeight w:val="63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09AA8E0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F181250"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1.3.5.4</w:t>
            </w:r>
          </w:p>
        </w:tc>
        <w:tc>
          <w:tcPr>
            <w:tcW w:w="3273" w:type="dxa"/>
            <w:tcBorders>
              <w:top w:val="nil"/>
              <w:left w:val="nil"/>
              <w:bottom w:val="single" w:sz="4" w:space="0" w:color="auto"/>
              <w:right w:val="single" w:sz="4" w:space="0" w:color="auto"/>
            </w:tcBorders>
            <w:shd w:val="clear" w:color="auto" w:fill="auto"/>
            <w:vAlign w:val="center"/>
            <w:hideMark/>
          </w:tcPr>
          <w:p w14:paraId="09836A7F"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1С: Предприятие 8 Клиентская лицензия на 10 рабочих мест</w:t>
            </w:r>
          </w:p>
        </w:tc>
        <w:tc>
          <w:tcPr>
            <w:tcW w:w="899" w:type="dxa"/>
            <w:tcBorders>
              <w:top w:val="nil"/>
              <w:left w:val="nil"/>
              <w:bottom w:val="single" w:sz="4" w:space="0" w:color="auto"/>
              <w:right w:val="single" w:sz="4" w:space="0" w:color="auto"/>
            </w:tcBorders>
            <w:shd w:val="clear" w:color="auto" w:fill="auto"/>
            <w:vAlign w:val="center"/>
            <w:hideMark/>
          </w:tcPr>
          <w:p w14:paraId="11993F1D"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F16FF1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13,80</w:t>
            </w:r>
          </w:p>
        </w:tc>
        <w:tc>
          <w:tcPr>
            <w:tcW w:w="1477" w:type="dxa"/>
            <w:tcBorders>
              <w:top w:val="nil"/>
              <w:left w:val="nil"/>
              <w:bottom w:val="single" w:sz="4" w:space="0" w:color="auto"/>
              <w:right w:val="single" w:sz="4" w:space="0" w:color="auto"/>
            </w:tcBorders>
            <w:shd w:val="clear" w:color="000000" w:fill="CCFFCC"/>
            <w:noWrap/>
            <w:vAlign w:val="center"/>
            <w:hideMark/>
          </w:tcPr>
          <w:p w14:paraId="70461BF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418" w:type="dxa"/>
            <w:tcBorders>
              <w:top w:val="nil"/>
              <w:left w:val="nil"/>
              <w:bottom w:val="single" w:sz="4" w:space="0" w:color="auto"/>
              <w:right w:val="single" w:sz="4" w:space="0" w:color="auto"/>
            </w:tcBorders>
            <w:shd w:val="clear" w:color="000000" w:fill="CCFFCC"/>
            <w:noWrap/>
            <w:vAlign w:val="center"/>
            <w:hideMark/>
          </w:tcPr>
          <w:p w14:paraId="4CAB5BB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579" w:type="dxa"/>
            <w:tcBorders>
              <w:top w:val="nil"/>
              <w:left w:val="nil"/>
              <w:bottom w:val="single" w:sz="4" w:space="0" w:color="auto"/>
              <w:right w:val="single" w:sz="4" w:space="0" w:color="auto"/>
            </w:tcBorders>
            <w:shd w:val="clear" w:color="000000" w:fill="FFFF99"/>
            <w:noWrap/>
            <w:vAlign w:val="center"/>
            <w:hideMark/>
          </w:tcPr>
          <w:p w14:paraId="64EA9A4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13,80</w:t>
            </w:r>
          </w:p>
        </w:tc>
        <w:tc>
          <w:tcPr>
            <w:tcW w:w="1477" w:type="dxa"/>
            <w:tcBorders>
              <w:top w:val="nil"/>
              <w:left w:val="nil"/>
              <w:bottom w:val="single" w:sz="4" w:space="0" w:color="auto"/>
              <w:right w:val="single" w:sz="4" w:space="0" w:color="auto"/>
            </w:tcBorders>
            <w:shd w:val="clear" w:color="000000" w:fill="CCFFCC"/>
            <w:noWrap/>
            <w:vAlign w:val="center"/>
            <w:hideMark/>
          </w:tcPr>
          <w:p w14:paraId="172C857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418" w:type="dxa"/>
            <w:tcBorders>
              <w:top w:val="nil"/>
              <w:left w:val="nil"/>
              <w:bottom w:val="single" w:sz="4" w:space="0" w:color="auto"/>
              <w:right w:val="single" w:sz="4" w:space="0" w:color="auto"/>
            </w:tcBorders>
            <w:shd w:val="clear" w:color="000000" w:fill="CCFFCC"/>
            <w:noWrap/>
            <w:vAlign w:val="center"/>
            <w:hideMark/>
          </w:tcPr>
          <w:p w14:paraId="22099FA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6,90</w:t>
            </w:r>
          </w:p>
        </w:tc>
        <w:tc>
          <w:tcPr>
            <w:tcW w:w="1658" w:type="dxa"/>
            <w:tcBorders>
              <w:top w:val="nil"/>
              <w:left w:val="nil"/>
              <w:bottom w:val="single" w:sz="4" w:space="0" w:color="auto"/>
              <w:right w:val="single" w:sz="4" w:space="0" w:color="auto"/>
            </w:tcBorders>
            <w:shd w:val="clear" w:color="000000" w:fill="FFFF99"/>
            <w:vAlign w:val="center"/>
            <w:hideMark/>
          </w:tcPr>
          <w:p w14:paraId="663F30BF"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6B48442"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60319BD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lastRenderedPageBreak/>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348B5A"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1.3.5.5</w:t>
            </w:r>
          </w:p>
        </w:tc>
        <w:tc>
          <w:tcPr>
            <w:tcW w:w="3273" w:type="dxa"/>
            <w:tcBorders>
              <w:top w:val="nil"/>
              <w:left w:val="nil"/>
              <w:bottom w:val="single" w:sz="4" w:space="0" w:color="auto"/>
              <w:right w:val="single" w:sz="4" w:space="0" w:color="auto"/>
            </w:tcBorders>
            <w:shd w:val="clear" w:color="auto" w:fill="auto"/>
            <w:vAlign w:val="center"/>
            <w:hideMark/>
          </w:tcPr>
          <w:p w14:paraId="7CD2EC62"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 xml:space="preserve">1С: Предприятие Документооборот: </w:t>
            </w:r>
            <w:proofErr w:type="spellStart"/>
            <w:r w:rsidRPr="00484915">
              <w:rPr>
                <w:rFonts w:ascii="Tahoma" w:hAnsi="Tahoma" w:cs="Tahoma"/>
                <w:sz w:val="16"/>
                <w:szCs w:val="16"/>
              </w:rPr>
              <w:t>Проф</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42C372FF"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F1F832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62,33</w:t>
            </w:r>
          </w:p>
        </w:tc>
        <w:tc>
          <w:tcPr>
            <w:tcW w:w="1477" w:type="dxa"/>
            <w:tcBorders>
              <w:top w:val="nil"/>
              <w:left w:val="nil"/>
              <w:bottom w:val="single" w:sz="4" w:space="0" w:color="auto"/>
              <w:right w:val="single" w:sz="4" w:space="0" w:color="auto"/>
            </w:tcBorders>
            <w:shd w:val="clear" w:color="000000" w:fill="CCFFCC"/>
            <w:noWrap/>
            <w:vAlign w:val="center"/>
            <w:hideMark/>
          </w:tcPr>
          <w:p w14:paraId="56F7DCF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31,17</w:t>
            </w:r>
          </w:p>
        </w:tc>
        <w:tc>
          <w:tcPr>
            <w:tcW w:w="1418" w:type="dxa"/>
            <w:tcBorders>
              <w:top w:val="nil"/>
              <w:left w:val="nil"/>
              <w:bottom w:val="single" w:sz="4" w:space="0" w:color="auto"/>
              <w:right w:val="single" w:sz="4" w:space="0" w:color="auto"/>
            </w:tcBorders>
            <w:shd w:val="clear" w:color="000000" w:fill="CCFFCC"/>
            <w:noWrap/>
            <w:vAlign w:val="center"/>
            <w:hideMark/>
          </w:tcPr>
          <w:p w14:paraId="7DE5C3F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31,17</w:t>
            </w:r>
          </w:p>
        </w:tc>
        <w:tc>
          <w:tcPr>
            <w:tcW w:w="1579" w:type="dxa"/>
            <w:tcBorders>
              <w:top w:val="nil"/>
              <w:left w:val="nil"/>
              <w:bottom w:val="single" w:sz="4" w:space="0" w:color="auto"/>
              <w:right w:val="single" w:sz="4" w:space="0" w:color="auto"/>
            </w:tcBorders>
            <w:shd w:val="clear" w:color="000000" w:fill="FFFF99"/>
            <w:noWrap/>
            <w:vAlign w:val="center"/>
            <w:hideMark/>
          </w:tcPr>
          <w:p w14:paraId="729C478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62,33</w:t>
            </w:r>
          </w:p>
        </w:tc>
        <w:tc>
          <w:tcPr>
            <w:tcW w:w="1477" w:type="dxa"/>
            <w:tcBorders>
              <w:top w:val="nil"/>
              <w:left w:val="nil"/>
              <w:bottom w:val="single" w:sz="4" w:space="0" w:color="auto"/>
              <w:right w:val="single" w:sz="4" w:space="0" w:color="auto"/>
            </w:tcBorders>
            <w:shd w:val="clear" w:color="000000" w:fill="CCFFCC"/>
            <w:noWrap/>
            <w:vAlign w:val="center"/>
            <w:hideMark/>
          </w:tcPr>
          <w:p w14:paraId="706FF91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31,17</w:t>
            </w:r>
          </w:p>
        </w:tc>
        <w:tc>
          <w:tcPr>
            <w:tcW w:w="1418" w:type="dxa"/>
            <w:tcBorders>
              <w:top w:val="nil"/>
              <w:left w:val="nil"/>
              <w:bottom w:val="single" w:sz="4" w:space="0" w:color="auto"/>
              <w:right w:val="single" w:sz="4" w:space="0" w:color="auto"/>
            </w:tcBorders>
            <w:shd w:val="clear" w:color="000000" w:fill="CCFFCC"/>
            <w:noWrap/>
            <w:vAlign w:val="center"/>
            <w:hideMark/>
          </w:tcPr>
          <w:p w14:paraId="12B4412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31,17</w:t>
            </w:r>
          </w:p>
        </w:tc>
        <w:tc>
          <w:tcPr>
            <w:tcW w:w="1658" w:type="dxa"/>
            <w:tcBorders>
              <w:top w:val="nil"/>
              <w:left w:val="nil"/>
              <w:bottom w:val="single" w:sz="4" w:space="0" w:color="auto"/>
              <w:right w:val="single" w:sz="4" w:space="0" w:color="auto"/>
            </w:tcBorders>
            <w:shd w:val="clear" w:color="000000" w:fill="FFFF99"/>
            <w:vAlign w:val="center"/>
            <w:hideMark/>
          </w:tcPr>
          <w:p w14:paraId="28351006"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3748445" w14:textId="77777777" w:rsidTr="00484915">
        <w:trPr>
          <w:trHeight w:val="72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64295C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7960F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1.3.5.6</w:t>
            </w:r>
          </w:p>
        </w:tc>
        <w:tc>
          <w:tcPr>
            <w:tcW w:w="3273" w:type="dxa"/>
            <w:tcBorders>
              <w:top w:val="nil"/>
              <w:left w:val="nil"/>
              <w:bottom w:val="single" w:sz="4" w:space="0" w:color="auto"/>
              <w:right w:val="single" w:sz="4" w:space="0" w:color="auto"/>
            </w:tcBorders>
            <w:shd w:val="clear" w:color="auto" w:fill="auto"/>
            <w:vAlign w:val="center"/>
            <w:hideMark/>
          </w:tcPr>
          <w:p w14:paraId="4289C3DD"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Клиентская лицензия на 20 рабочих мест 1С: Предприятие 8 (USB)</w:t>
            </w:r>
          </w:p>
        </w:tc>
        <w:tc>
          <w:tcPr>
            <w:tcW w:w="899" w:type="dxa"/>
            <w:tcBorders>
              <w:top w:val="nil"/>
              <w:left w:val="nil"/>
              <w:bottom w:val="single" w:sz="4" w:space="0" w:color="auto"/>
              <w:right w:val="single" w:sz="4" w:space="0" w:color="auto"/>
            </w:tcBorders>
            <w:shd w:val="clear" w:color="auto" w:fill="auto"/>
            <w:vAlign w:val="center"/>
            <w:hideMark/>
          </w:tcPr>
          <w:p w14:paraId="3A2BD0D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DF7ED5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6B58507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36147BE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579" w:type="dxa"/>
            <w:tcBorders>
              <w:top w:val="nil"/>
              <w:left w:val="nil"/>
              <w:bottom w:val="single" w:sz="4" w:space="0" w:color="auto"/>
              <w:right w:val="single" w:sz="4" w:space="0" w:color="auto"/>
            </w:tcBorders>
            <w:shd w:val="clear" w:color="000000" w:fill="FFFF99"/>
            <w:noWrap/>
            <w:vAlign w:val="center"/>
            <w:hideMark/>
          </w:tcPr>
          <w:p w14:paraId="4AE1A16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4CF9185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0B27EFD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658" w:type="dxa"/>
            <w:tcBorders>
              <w:top w:val="nil"/>
              <w:left w:val="nil"/>
              <w:bottom w:val="single" w:sz="4" w:space="0" w:color="auto"/>
              <w:right w:val="single" w:sz="4" w:space="0" w:color="auto"/>
            </w:tcBorders>
            <w:shd w:val="clear" w:color="000000" w:fill="FFFF99"/>
            <w:vAlign w:val="center"/>
            <w:hideMark/>
          </w:tcPr>
          <w:p w14:paraId="1627E47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AA78E8C" w14:textId="77777777" w:rsidTr="00484915">
        <w:trPr>
          <w:trHeight w:val="72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7803192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9E85E4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1.3.5.7</w:t>
            </w:r>
          </w:p>
        </w:tc>
        <w:tc>
          <w:tcPr>
            <w:tcW w:w="3273" w:type="dxa"/>
            <w:tcBorders>
              <w:top w:val="nil"/>
              <w:left w:val="nil"/>
              <w:bottom w:val="single" w:sz="4" w:space="0" w:color="auto"/>
              <w:right w:val="single" w:sz="4" w:space="0" w:color="auto"/>
            </w:tcBorders>
            <w:shd w:val="clear" w:color="auto" w:fill="auto"/>
            <w:vAlign w:val="center"/>
            <w:hideMark/>
          </w:tcPr>
          <w:p w14:paraId="5274DE45"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Клиентская лицензия на 20 рабочих мест 1С: Предприятие 8 (USB)</w:t>
            </w:r>
          </w:p>
        </w:tc>
        <w:tc>
          <w:tcPr>
            <w:tcW w:w="899" w:type="dxa"/>
            <w:tcBorders>
              <w:top w:val="nil"/>
              <w:left w:val="nil"/>
              <w:bottom w:val="single" w:sz="4" w:space="0" w:color="auto"/>
              <w:right w:val="single" w:sz="4" w:space="0" w:color="auto"/>
            </w:tcBorders>
            <w:shd w:val="clear" w:color="auto" w:fill="auto"/>
            <w:vAlign w:val="center"/>
            <w:hideMark/>
          </w:tcPr>
          <w:p w14:paraId="687FE42A"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D611D1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61A4C7A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098D220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579" w:type="dxa"/>
            <w:tcBorders>
              <w:top w:val="nil"/>
              <w:left w:val="nil"/>
              <w:bottom w:val="single" w:sz="4" w:space="0" w:color="auto"/>
              <w:right w:val="single" w:sz="4" w:space="0" w:color="auto"/>
            </w:tcBorders>
            <w:shd w:val="clear" w:color="000000" w:fill="FFFF99"/>
            <w:noWrap/>
            <w:vAlign w:val="center"/>
            <w:hideMark/>
          </w:tcPr>
          <w:p w14:paraId="065F026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05EC8C3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5ECC603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658" w:type="dxa"/>
            <w:tcBorders>
              <w:top w:val="nil"/>
              <w:left w:val="nil"/>
              <w:bottom w:val="single" w:sz="4" w:space="0" w:color="auto"/>
              <w:right w:val="single" w:sz="4" w:space="0" w:color="auto"/>
            </w:tcBorders>
            <w:shd w:val="clear" w:color="000000" w:fill="FFFF99"/>
            <w:vAlign w:val="center"/>
            <w:hideMark/>
          </w:tcPr>
          <w:p w14:paraId="6194F5D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AB1FD41" w14:textId="77777777" w:rsidTr="00484915">
        <w:trPr>
          <w:trHeight w:val="72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7914641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E513215"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1.3.5.8</w:t>
            </w:r>
          </w:p>
        </w:tc>
        <w:tc>
          <w:tcPr>
            <w:tcW w:w="3273" w:type="dxa"/>
            <w:tcBorders>
              <w:top w:val="nil"/>
              <w:left w:val="nil"/>
              <w:bottom w:val="single" w:sz="4" w:space="0" w:color="auto"/>
              <w:right w:val="single" w:sz="4" w:space="0" w:color="auto"/>
            </w:tcBorders>
            <w:shd w:val="clear" w:color="auto" w:fill="auto"/>
            <w:vAlign w:val="center"/>
            <w:hideMark/>
          </w:tcPr>
          <w:p w14:paraId="2BFB1431"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Клиентская лицензия на 20 рабочих мест 1С: Предприятие 8 (USB)</w:t>
            </w:r>
          </w:p>
        </w:tc>
        <w:tc>
          <w:tcPr>
            <w:tcW w:w="899" w:type="dxa"/>
            <w:tcBorders>
              <w:top w:val="nil"/>
              <w:left w:val="nil"/>
              <w:bottom w:val="single" w:sz="4" w:space="0" w:color="auto"/>
              <w:right w:val="single" w:sz="4" w:space="0" w:color="auto"/>
            </w:tcBorders>
            <w:shd w:val="clear" w:color="auto" w:fill="auto"/>
            <w:vAlign w:val="center"/>
            <w:hideMark/>
          </w:tcPr>
          <w:p w14:paraId="5A4256F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E103B2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0FB9D15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66A184D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579" w:type="dxa"/>
            <w:tcBorders>
              <w:top w:val="nil"/>
              <w:left w:val="nil"/>
              <w:bottom w:val="single" w:sz="4" w:space="0" w:color="auto"/>
              <w:right w:val="single" w:sz="4" w:space="0" w:color="auto"/>
            </w:tcBorders>
            <w:shd w:val="clear" w:color="000000" w:fill="FFFF99"/>
            <w:noWrap/>
            <w:vAlign w:val="center"/>
            <w:hideMark/>
          </w:tcPr>
          <w:p w14:paraId="5D733FA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295E691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25F2C61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658" w:type="dxa"/>
            <w:tcBorders>
              <w:top w:val="nil"/>
              <w:left w:val="nil"/>
              <w:bottom w:val="single" w:sz="4" w:space="0" w:color="auto"/>
              <w:right w:val="single" w:sz="4" w:space="0" w:color="auto"/>
            </w:tcBorders>
            <w:shd w:val="clear" w:color="000000" w:fill="FFFF99"/>
            <w:vAlign w:val="center"/>
            <w:hideMark/>
          </w:tcPr>
          <w:p w14:paraId="6DA62A4F"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46834C5" w14:textId="77777777" w:rsidTr="00484915">
        <w:trPr>
          <w:trHeight w:val="72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94D777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BECC35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1.3.5.9</w:t>
            </w:r>
          </w:p>
        </w:tc>
        <w:tc>
          <w:tcPr>
            <w:tcW w:w="3273" w:type="dxa"/>
            <w:tcBorders>
              <w:top w:val="nil"/>
              <w:left w:val="nil"/>
              <w:bottom w:val="single" w:sz="4" w:space="0" w:color="auto"/>
              <w:right w:val="single" w:sz="4" w:space="0" w:color="auto"/>
            </w:tcBorders>
            <w:shd w:val="clear" w:color="auto" w:fill="auto"/>
            <w:vAlign w:val="center"/>
            <w:hideMark/>
          </w:tcPr>
          <w:p w14:paraId="750E6912"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Клиентская лицензия на 20 рабочих мест 1С: Предприятие 8 (USB)</w:t>
            </w:r>
          </w:p>
        </w:tc>
        <w:tc>
          <w:tcPr>
            <w:tcW w:w="899" w:type="dxa"/>
            <w:tcBorders>
              <w:top w:val="nil"/>
              <w:left w:val="nil"/>
              <w:bottom w:val="single" w:sz="4" w:space="0" w:color="auto"/>
              <w:right w:val="single" w:sz="4" w:space="0" w:color="auto"/>
            </w:tcBorders>
            <w:shd w:val="clear" w:color="auto" w:fill="auto"/>
            <w:vAlign w:val="center"/>
            <w:hideMark/>
          </w:tcPr>
          <w:p w14:paraId="44E1C59C"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466C51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15A2FD6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28DF7B2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579" w:type="dxa"/>
            <w:tcBorders>
              <w:top w:val="nil"/>
              <w:left w:val="nil"/>
              <w:bottom w:val="single" w:sz="4" w:space="0" w:color="auto"/>
              <w:right w:val="single" w:sz="4" w:space="0" w:color="auto"/>
            </w:tcBorders>
            <w:shd w:val="clear" w:color="000000" w:fill="FFFF99"/>
            <w:noWrap/>
            <w:vAlign w:val="center"/>
            <w:hideMark/>
          </w:tcPr>
          <w:p w14:paraId="20839BB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32,53</w:t>
            </w:r>
          </w:p>
        </w:tc>
        <w:tc>
          <w:tcPr>
            <w:tcW w:w="1477" w:type="dxa"/>
            <w:tcBorders>
              <w:top w:val="nil"/>
              <w:left w:val="nil"/>
              <w:bottom w:val="single" w:sz="4" w:space="0" w:color="auto"/>
              <w:right w:val="single" w:sz="4" w:space="0" w:color="auto"/>
            </w:tcBorders>
            <w:shd w:val="clear" w:color="000000" w:fill="CCFFCC"/>
            <w:noWrap/>
            <w:vAlign w:val="center"/>
            <w:hideMark/>
          </w:tcPr>
          <w:p w14:paraId="73F9CFE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418" w:type="dxa"/>
            <w:tcBorders>
              <w:top w:val="nil"/>
              <w:left w:val="nil"/>
              <w:bottom w:val="single" w:sz="4" w:space="0" w:color="auto"/>
              <w:right w:val="single" w:sz="4" w:space="0" w:color="auto"/>
            </w:tcBorders>
            <w:shd w:val="clear" w:color="000000" w:fill="CCFFCC"/>
            <w:noWrap/>
            <w:vAlign w:val="center"/>
            <w:hideMark/>
          </w:tcPr>
          <w:p w14:paraId="51AA175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16,27</w:t>
            </w:r>
          </w:p>
        </w:tc>
        <w:tc>
          <w:tcPr>
            <w:tcW w:w="1658" w:type="dxa"/>
            <w:tcBorders>
              <w:top w:val="nil"/>
              <w:left w:val="nil"/>
              <w:bottom w:val="single" w:sz="4" w:space="0" w:color="auto"/>
              <w:right w:val="single" w:sz="4" w:space="0" w:color="auto"/>
            </w:tcBorders>
            <w:shd w:val="clear" w:color="000000" w:fill="FFFF99"/>
            <w:vAlign w:val="center"/>
            <w:hideMark/>
          </w:tcPr>
          <w:p w14:paraId="054DCAC2"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4D14674"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7CBD173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2FCAC0"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1.3.5.10</w:t>
            </w:r>
          </w:p>
        </w:tc>
        <w:tc>
          <w:tcPr>
            <w:tcW w:w="3273" w:type="dxa"/>
            <w:tcBorders>
              <w:top w:val="nil"/>
              <w:left w:val="nil"/>
              <w:bottom w:val="single" w:sz="4" w:space="0" w:color="auto"/>
              <w:right w:val="single" w:sz="4" w:space="0" w:color="auto"/>
            </w:tcBorders>
            <w:shd w:val="clear" w:color="auto" w:fill="auto"/>
            <w:vAlign w:val="center"/>
            <w:hideMark/>
          </w:tcPr>
          <w:p w14:paraId="2D82360A"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 xml:space="preserve">Программа антивирус </w:t>
            </w:r>
            <w:proofErr w:type="spellStart"/>
            <w:r w:rsidRPr="00484915">
              <w:rPr>
                <w:rFonts w:ascii="Tahoma" w:hAnsi="Tahoma" w:cs="Tahoma"/>
                <w:sz w:val="16"/>
                <w:szCs w:val="16"/>
              </w:rPr>
              <w:t>Kaspersky</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775FF51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749B2C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202,57</w:t>
            </w:r>
          </w:p>
        </w:tc>
        <w:tc>
          <w:tcPr>
            <w:tcW w:w="1477" w:type="dxa"/>
            <w:tcBorders>
              <w:top w:val="nil"/>
              <w:left w:val="nil"/>
              <w:bottom w:val="single" w:sz="4" w:space="0" w:color="auto"/>
              <w:right w:val="single" w:sz="4" w:space="0" w:color="auto"/>
            </w:tcBorders>
            <w:shd w:val="clear" w:color="000000" w:fill="CCFFCC"/>
            <w:noWrap/>
            <w:vAlign w:val="center"/>
            <w:hideMark/>
          </w:tcPr>
          <w:p w14:paraId="215BF38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101,29</w:t>
            </w:r>
          </w:p>
        </w:tc>
        <w:tc>
          <w:tcPr>
            <w:tcW w:w="1418" w:type="dxa"/>
            <w:tcBorders>
              <w:top w:val="nil"/>
              <w:left w:val="nil"/>
              <w:bottom w:val="single" w:sz="4" w:space="0" w:color="auto"/>
              <w:right w:val="single" w:sz="4" w:space="0" w:color="auto"/>
            </w:tcBorders>
            <w:shd w:val="clear" w:color="000000" w:fill="CCFFCC"/>
            <w:noWrap/>
            <w:vAlign w:val="center"/>
            <w:hideMark/>
          </w:tcPr>
          <w:p w14:paraId="5F9A523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101,29</w:t>
            </w:r>
          </w:p>
        </w:tc>
        <w:tc>
          <w:tcPr>
            <w:tcW w:w="1579" w:type="dxa"/>
            <w:tcBorders>
              <w:top w:val="nil"/>
              <w:left w:val="nil"/>
              <w:bottom w:val="single" w:sz="4" w:space="0" w:color="auto"/>
              <w:right w:val="single" w:sz="4" w:space="0" w:color="auto"/>
            </w:tcBorders>
            <w:shd w:val="clear" w:color="000000" w:fill="FFFF99"/>
            <w:noWrap/>
            <w:vAlign w:val="center"/>
            <w:hideMark/>
          </w:tcPr>
          <w:p w14:paraId="3E50EF7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202,57</w:t>
            </w:r>
          </w:p>
        </w:tc>
        <w:tc>
          <w:tcPr>
            <w:tcW w:w="1477" w:type="dxa"/>
            <w:tcBorders>
              <w:top w:val="nil"/>
              <w:left w:val="nil"/>
              <w:bottom w:val="single" w:sz="4" w:space="0" w:color="auto"/>
              <w:right w:val="single" w:sz="4" w:space="0" w:color="auto"/>
            </w:tcBorders>
            <w:shd w:val="clear" w:color="000000" w:fill="CCFFCC"/>
            <w:noWrap/>
            <w:vAlign w:val="center"/>
            <w:hideMark/>
          </w:tcPr>
          <w:p w14:paraId="41FF2F6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101,29</w:t>
            </w:r>
          </w:p>
        </w:tc>
        <w:tc>
          <w:tcPr>
            <w:tcW w:w="1418" w:type="dxa"/>
            <w:tcBorders>
              <w:top w:val="nil"/>
              <w:left w:val="nil"/>
              <w:bottom w:val="single" w:sz="4" w:space="0" w:color="auto"/>
              <w:right w:val="single" w:sz="4" w:space="0" w:color="auto"/>
            </w:tcBorders>
            <w:shd w:val="clear" w:color="000000" w:fill="CCFFCC"/>
            <w:noWrap/>
            <w:vAlign w:val="center"/>
            <w:hideMark/>
          </w:tcPr>
          <w:p w14:paraId="75CB2CD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101,29</w:t>
            </w:r>
          </w:p>
        </w:tc>
        <w:tc>
          <w:tcPr>
            <w:tcW w:w="1658" w:type="dxa"/>
            <w:tcBorders>
              <w:top w:val="nil"/>
              <w:left w:val="nil"/>
              <w:bottom w:val="single" w:sz="4" w:space="0" w:color="auto"/>
              <w:right w:val="single" w:sz="4" w:space="0" w:color="auto"/>
            </w:tcBorders>
            <w:shd w:val="clear" w:color="000000" w:fill="FFFF99"/>
            <w:vAlign w:val="center"/>
            <w:hideMark/>
          </w:tcPr>
          <w:p w14:paraId="0E84B99C"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9EBE375"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B888D2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09B25A6"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1.3.6</w:t>
            </w:r>
          </w:p>
        </w:tc>
        <w:tc>
          <w:tcPr>
            <w:tcW w:w="3273" w:type="dxa"/>
            <w:tcBorders>
              <w:top w:val="nil"/>
              <w:left w:val="nil"/>
              <w:bottom w:val="single" w:sz="4" w:space="0" w:color="auto"/>
              <w:right w:val="single" w:sz="4" w:space="0" w:color="auto"/>
            </w:tcBorders>
            <w:shd w:val="clear" w:color="auto" w:fill="auto"/>
            <w:vAlign w:val="center"/>
            <w:hideMark/>
          </w:tcPr>
          <w:p w14:paraId="5B00120B"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Аренда основных средств</w:t>
            </w:r>
          </w:p>
        </w:tc>
        <w:tc>
          <w:tcPr>
            <w:tcW w:w="899" w:type="dxa"/>
            <w:tcBorders>
              <w:top w:val="nil"/>
              <w:left w:val="nil"/>
              <w:bottom w:val="single" w:sz="4" w:space="0" w:color="auto"/>
              <w:right w:val="single" w:sz="4" w:space="0" w:color="auto"/>
            </w:tcBorders>
            <w:shd w:val="clear" w:color="auto" w:fill="auto"/>
            <w:vAlign w:val="center"/>
            <w:hideMark/>
          </w:tcPr>
          <w:p w14:paraId="2CC10771"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0447380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10 167,19</w:t>
            </w:r>
          </w:p>
        </w:tc>
        <w:tc>
          <w:tcPr>
            <w:tcW w:w="1477" w:type="dxa"/>
            <w:tcBorders>
              <w:top w:val="nil"/>
              <w:left w:val="nil"/>
              <w:bottom w:val="single" w:sz="4" w:space="0" w:color="auto"/>
              <w:right w:val="single" w:sz="4" w:space="0" w:color="auto"/>
            </w:tcBorders>
            <w:shd w:val="clear" w:color="000000" w:fill="CCFFCC"/>
            <w:noWrap/>
            <w:vAlign w:val="center"/>
            <w:hideMark/>
          </w:tcPr>
          <w:p w14:paraId="3B3CD39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5 083,59</w:t>
            </w:r>
          </w:p>
        </w:tc>
        <w:tc>
          <w:tcPr>
            <w:tcW w:w="1418" w:type="dxa"/>
            <w:tcBorders>
              <w:top w:val="nil"/>
              <w:left w:val="nil"/>
              <w:bottom w:val="single" w:sz="4" w:space="0" w:color="auto"/>
              <w:right w:val="single" w:sz="4" w:space="0" w:color="auto"/>
            </w:tcBorders>
            <w:shd w:val="clear" w:color="000000" w:fill="CCFFCC"/>
            <w:noWrap/>
            <w:vAlign w:val="center"/>
            <w:hideMark/>
          </w:tcPr>
          <w:p w14:paraId="278EDF9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5 083,59</w:t>
            </w:r>
          </w:p>
        </w:tc>
        <w:tc>
          <w:tcPr>
            <w:tcW w:w="1579" w:type="dxa"/>
            <w:tcBorders>
              <w:top w:val="nil"/>
              <w:left w:val="nil"/>
              <w:bottom w:val="single" w:sz="4" w:space="0" w:color="auto"/>
              <w:right w:val="single" w:sz="4" w:space="0" w:color="auto"/>
            </w:tcBorders>
            <w:shd w:val="clear" w:color="000000" w:fill="CCFFCC"/>
            <w:noWrap/>
            <w:vAlign w:val="center"/>
            <w:hideMark/>
          </w:tcPr>
          <w:p w14:paraId="2F2373A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10 167,19</w:t>
            </w:r>
          </w:p>
        </w:tc>
        <w:tc>
          <w:tcPr>
            <w:tcW w:w="1477" w:type="dxa"/>
            <w:tcBorders>
              <w:top w:val="nil"/>
              <w:left w:val="nil"/>
              <w:bottom w:val="single" w:sz="4" w:space="0" w:color="auto"/>
              <w:right w:val="single" w:sz="4" w:space="0" w:color="auto"/>
            </w:tcBorders>
            <w:shd w:val="clear" w:color="000000" w:fill="CCFFCC"/>
            <w:noWrap/>
            <w:vAlign w:val="center"/>
            <w:hideMark/>
          </w:tcPr>
          <w:p w14:paraId="7E17929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5 083,59</w:t>
            </w:r>
          </w:p>
        </w:tc>
        <w:tc>
          <w:tcPr>
            <w:tcW w:w="1418" w:type="dxa"/>
            <w:tcBorders>
              <w:top w:val="nil"/>
              <w:left w:val="nil"/>
              <w:bottom w:val="single" w:sz="4" w:space="0" w:color="auto"/>
              <w:right w:val="single" w:sz="4" w:space="0" w:color="auto"/>
            </w:tcBorders>
            <w:shd w:val="clear" w:color="000000" w:fill="CCFFCC"/>
            <w:noWrap/>
            <w:vAlign w:val="center"/>
            <w:hideMark/>
          </w:tcPr>
          <w:p w14:paraId="695ED5E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5 083,59</w:t>
            </w:r>
          </w:p>
        </w:tc>
        <w:tc>
          <w:tcPr>
            <w:tcW w:w="1658" w:type="dxa"/>
            <w:tcBorders>
              <w:top w:val="nil"/>
              <w:left w:val="nil"/>
              <w:bottom w:val="single" w:sz="4" w:space="0" w:color="auto"/>
              <w:right w:val="single" w:sz="4" w:space="0" w:color="auto"/>
            </w:tcBorders>
            <w:shd w:val="clear" w:color="000000" w:fill="FFFF99"/>
            <w:vAlign w:val="center"/>
            <w:hideMark/>
          </w:tcPr>
          <w:p w14:paraId="7640403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706CFCD8" w14:textId="77777777" w:rsidTr="00484915">
        <w:trPr>
          <w:trHeight w:val="37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0981CDF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C6EA4C"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1.3.6.1</w:t>
            </w:r>
          </w:p>
        </w:tc>
        <w:tc>
          <w:tcPr>
            <w:tcW w:w="3273" w:type="dxa"/>
            <w:tcBorders>
              <w:top w:val="nil"/>
              <w:left w:val="nil"/>
              <w:bottom w:val="single" w:sz="4" w:space="0" w:color="auto"/>
              <w:right w:val="single" w:sz="4" w:space="0" w:color="auto"/>
            </w:tcBorders>
            <w:shd w:val="clear" w:color="auto" w:fill="auto"/>
            <w:vAlign w:val="center"/>
            <w:hideMark/>
          </w:tcPr>
          <w:p w14:paraId="11174B97"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аренда автомобилей</w:t>
            </w:r>
          </w:p>
        </w:tc>
        <w:tc>
          <w:tcPr>
            <w:tcW w:w="899" w:type="dxa"/>
            <w:tcBorders>
              <w:top w:val="nil"/>
              <w:left w:val="nil"/>
              <w:bottom w:val="single" w:sz="4" w:space="0" w:color="auto"/>
              <w:right w:val="single" w:sz="4" w:space="0" w:color="auto"/>
            </w:tcBorders>
            <w:shd w:val="clear" w:color="auto" w:fill="auto"/>
            <w:vAlign w:val="center"/>
            <w:hideMark/>
          </w:tcPr>
          <w:p w14:paraId="45BB9B80"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4949477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2 153,93</w:t>
            </w:r>
          </w:p>
        </w:tc>
        <w:tc>
          <w:tcPr>
            <w:tcW w:w="1477" w:type="dxa"/>
            <w:tcBorders>
              <w:top w:val="nil"/>
              <w:left w:val="nil"/>
              <w:bottom w:val="single" w:sz="4" w:space="0" w:color="auto"/>
              <w:right w:val="single" w:sz="4" w:space="0" w:color="auto"/>
            </w:tcBorders>
            <w:shd w:val="clear" w:color="000000" w:fill="CCFFCC"/>
            <w:noWrap/>
            <w:vAlign w:val="center"/>
            <w:hideMark/>
          </w:tcPr>
          <w:p w14:paraId="1B4711B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1 076,96</w:t>
            </w:r>
          </w:p>
        </w:tc>
        <w:tc>
          <w:tcPr>
            <w:tcW w:w="1418" w:type="dxa"/>
            <w:tcBorders>
              <w:top w:val="nil"/>
              <w:left w:val="nil"/>
              <w:bottom w:val="single" w:sz="4" w:space="0" w:color="auto"/>
              <w:right w:val="single" w:sz="4" w:space="0" w:color="auto"/>
            </w:tcBorders>
            <w:shd w:val="clear" w:color="000000" w:fill="CCFFCC"/>
            <w:noWrap/>
            <w:vAlign w:val="center"/>
            <w:hideMark/>
          </w:tcPr>
          <w:p w14:paraId="107EAA5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1 076,96</w:t>
            </w:r>
          </w:p>
        </w:tc>
        <w:tc>
          <w:tcPr>
            <w:tcW w:w="1579" w:type="dxa"/>
            <w:tcBorders>
              <w:top w:val="nil"/>
              <w:left w:val="nil"/>
              <w:bottom w:val="single" w:sz="4" w:space="0" w:color="auto"/>
              <w:right w:val="single" w:sz="4" w:space="0" w:color="auto"/>
            </w:tcBorders>
            <w:shd w:val="clear" w:color="000000" w:fill="FFFF99"/>
            <w:noWrap/>
            <w:vAlign w:val="center"/>
            <w:hideMark/>
          </w:tcPr>
          <w:p w14:paraId="665A7D5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2 153,93</w:t>
            </w:r>
          </w:p>
        </w:tc>
        <w:tc>
          <w:tcPr>
            <w:tcW w:w="1477" w:type="dxa"/>
            <w:tcBorders>
              <w:top w:val="nil"/>
              <w:left w:val="nil"/>
              <w:bottom w:val="single" w:sz="4" w:space="0" w:color="auto"/>
              <w:right w:val="single" w:sz="4" w:space="0" w:color="auto"/>
            </w:tcBorders>
            <w:shd w:val="clear" w:color="000000" w:fill="CCFFCC"/>
            <w:noWrap/>
            <w:vAlign w:val="center"/>
            <w:hideMark/>
          </w:tcPr>
          <w:p w14:paraId="3886438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1 076,96</w:t>
            </w:r>
          </w:p>
        </w:tc>
        <w:tc>
          <w:tcPr>
            <w:tcW w:w="1418" w:type="dxa"/>
            <w:tcBorders>
              <w:top w:val="nil"/>
              <w:left w:val="nil"/>
              <w:bottom w:val="single" w:sz="4" w:space="0" w:color="auto"/>
              <w:right w:val="single" w:sz="4" w:space="0" w:color="auto"/>
            </w:tcBorders>
            <w:shd w:val="clear" w:color="000000" w:fill="CCFFCC"/>
            <w:noWrap/>
            <w:vAlign w:val="center"/>
            <w:hideMark/>
          </w:tcPr>
          <w:p w14:paraId="11D84C6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1 076,96</w:t>
            </w:r>
          </w:p>
        </w:tc>
        <w:tc>
          <w:tcPr>
            <w:tcW w:w="1658" w:type="dxa"/>
            <w:tcBorders>
              <w:top w:val="nil"/>
              <w:left w:val="nil"/>
              <w:bottom w:val="single" w:sz="4" w:space="0" w:color="auto"/>
              <w:right w:val="single" w:sz="4" w:space="0" w:color="auto"/>
            </w:tcBorders>
            <w:shd w:val="clear" w:color="000000" w:fill="FFFF99"/>
            <w:vAlign w:val="center"/>
            <w:hideMark/>
          </w:tcPr>
          <w:p w14:paraId="31F71EFF"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1811D2D" w14:textId="77777777" w:rsidTr="00484915">
        <w:trPr>
          <w:trHeight w:val="42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02CCD0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1C14D71"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1.3.6.2</w:t>
            </w:r>
          </w:p>
        </w:tc>
        <w:tc>
          <w:tcPr>
            <w:tcW w:w="3273" w:type="dxa"/>
            <w:tcBorders>
              <w:top w:val="nil"/>
              <w:left w:val="nil"/>
              <w:bottom w:val="single" w:sz="4" w:space="0" w:color="auto"/>
              <w:right w:val="single" w:sz="4" w:space="0" w:color="auto"/>
            </w:tcBorders>
            <w:shd w:val="clear" w:color="auto" w:fill="auto"/>
            <w:vAlign w:val="center"/>
            <w:hideMark/>
          </w:tcPr>
          <w:p w14:paraId="1FC4DD17"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аренда офисов</w:t>
            </w:r>
          </w:p>
        </w:tc>
        <w:tc>
          <w:tcPr>
            <w:tcW w:w="899" w:type="dxa"/>
            <w:tcBorders>
              <w:top w:val="nil"/>
              <w:left w:val="nil"/>
              <w:bottom w:val="single" w:sz="4" w:space="0" w:color="auto"/>
              <w:right w:val="single" w:sz="4" w:space="0" w:color="auto"/>
            </w:tcBorders>
            <w:shd w:val="clear" w:color="auto" w:fill="auto"/>
            <w:vAlign w:val="center"/>
            <w:hideMark/>
          </w:tcPr>
          <w:p w14:paraId="5E628AB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57002F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8 013,26</w:t>
            </w:r>
          </w:p>
        </w:tc>
        <w:tc>
          <w:tcPr>
            <w:tcW w:w="1477" w:type="dxa"/>
            <w:tcBorders>
              <w:top w:val="nil"/>
              <w:left w:val="nil"/>
              <w:bottom w:val="single" w:sz="4" w:space="0" w:color="auto"/>
              <w:right w:val="single" w:sz="4" w:space="0" w:color="auto"/>
            </w:tcBorders>
            <w:shd w:val="clear" w:color="000000" w:fill="CCFFCC"/>
            <w:noWrap/>
            <w:vAlign w:val="center"/>
            <w:hideMark/>
          </w:tcPr>
          <w:p w14:paraId="352DB27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4 006,63</w:t>
            </w:r>
          </w:p>
        </w:tc>
        <w:tc>
          <w:tcPr>
            <w:tcW w:w="1418" w:type="dxa"/>
            <w:tcBorders>
              <w:top w:val="nil"/>
              <w:left w:val="nil"/>
              <w:bottom w:val="single" w:sz="4" w:space="0" w:color="auto"/>
              <w:right w:val="single" w:sz="4" w:space="0" w:color="auto"/>
            </w:tcBorders>
            <w:shd w:val="clear" w:color="000000" w:fill="CCFFCC"/>
            <w:noWrap/>
            <w:vAlign w:val="center"/>
            <w:hideMark/>
          </w:tcPr>
          <w:p w14:paraId="3523593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4 006,63</w:t>
            </w:r>
          </w:p>
        </w:tc>
        <w:tc>
          <w:tcPr>
            <w:tcW w:w="1579" w:type="dxa"/>
            <w:tcBorders>
              <w:top w:val="nil"/>
              <w:left w:val="nil"/>
              <w:bottom w:val="single" w:sz="4" w:space="0" w:color="auto"/>
              <w:right w:val="single" w:sz="4" w:space="0" w:color="auto"/>
            </w:tcBorders>
            <w:shd w:val="clear" w:color="000000" w:fill="FFFF99"/>
            <w:noWrap/>
            <w:vAlign w:val="center"/>
            <w:hideMark/>
          </w:tcPr>
          <w:p w14:paraId="282172D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8 013,26</w:t>
            </w:r>
          </w:p>
        </w:tc>
        <w:tc>
          <w:tcPr>
            <w:tcW w:w="1477" w:type="dxa"/>
            <w:tcBorders>
              <w:top w:val="nil"/>
              <w:left w:val="nil"/>
              <w:bottom w:val="single" w:sz="4" w:space="0" w:color="auto"/>
              <w:right w:val="single" w:sz="4" w:space="0" w:color="auto"/>
            </w:tcBorders>
            <w:shd w:val="clear" w:color="000000" w:fill="CCFFCC"/>
            <w:noWrap/>
            <w:vAlign w:val="center"/>
            <w:hideMark/>
          </w:tcPr>
          <w:p w14:paraId="2640356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4 006,63</w:t>
            </w:r>
          </w:p>
        </w:tc>
        <w:tc>
          <w:tcPr>
            <w:tcW w:w="1418" w:type="dxa"/>
            <w:tcBorders>
              <w:top w:val="nil"/>
              <w:left w:val="nil"/>
              <w:bottom w:val="single" w:sz="4" w:space="0" w:color="auto"/>
              <w:right w:val="single" w:sz="4" w:space="0" w:color="auto"/>
            </w:tcBorders>
            <w:shd w:val="clear" w:color="000000" w:fill="CCFFCC"/>
            <w:noWrap/>
            <w:vAlign w:val="center"/>
            <w:hideMark/>
          </w:tcPr>
          <w:p w14:paraId="084D248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4 006,63</w:t>
            </w:r>
          </w:p>
        </w:tc>
        <w:tc>
          <w:tcPr>
            <w:tcW w:w="1658" w:type="dxa"/>
            <w:tcBorders>
              <w:top w:val="nil"/>
              <w:left w:val="nil"/>
              <w:bottom w:val="single" w:sz="4" w:space="0" w:color="auto"/>
              <w:right w:val="single" w:sz="4" w:space="0" w:color="auto"/>
            </w:tcBorders>
            <w:shd w:val="clear" w:color="000000" w:fill="FFFF99"/>
            <w:vAlign w:val="center"/>
            <w:hideMark/>
          </w:tcPr>
          <w:p w14:paraId="127E4747"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63EE5E3"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1490B8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A4C457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1.3.7</w:t>
            </w:r>
          </w:p>
        </w:tc>
        <w:tc>
          <w:tcPr>
            <w:tcW w:w="3273" w:type="dxa"/>
            <w:tcBorders>
              <w:top w:val="nil"/>
              <w:left w:val="nil"/>
              <w:bottom w:val="single" w:sz="4" w:space="0" w:color="auto"/>
              <w:right w:val="single" w:sz="4" w:space="0" w:color="auto"/>
            </w:tcBorders>
            <w:shd w:val="clear" w:color="auto" w:fill="auto"/>
            <w:vAlign w:val="center"/>
            <w:hideMark/>
          </w:tcPr>
          <w:p w14:paraId="2B128129"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Ремонт и техническое обслуживание основных средств и НМА</w:t>
            </w:r>
          </w:p>
        </w:tc>
        <w:tc>
          <w:tcPr>
            <w:tcW w:w="899" w:type="dxa"/>
            <w:tcBorders>
              <w:top w:val="nil"/>
              <w:left w:val="nil"/>
              <w:bottom w:val="single" w:sz="4" w:space="0" w:color="auto"/>
              <w:right w:val="single" w:sz="4" w:space="0" w:color="auto"/>
            </w:tcBorders>
            <w:shd w:val="clear" w:color="auto" w:fill="auto"/>
            <w:vAlign w:val="center"/>
            <w:hideMark/>
          </w:tcPr>
          <w:p w14:paraId="7FF1D6EF"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7BCF953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2 127,84</w:t>
            </w:r>
          </w:p>
        </w:tc>
        <w:tc>
          <w:tcPr>
            <w:tcW w:w="1477" w:type="dxa"/>
            <w:tcBorders>
              <w:top w:val="nil"/>
              <w:left w:val="nil"/>
              <w:bottom w:val="single" w:sz="4" w:space="0" w:color="auto"/>
              <w:right w:val="single" w:sz="4" w:space="0" w:color="auto"/>
            </w:tcBorders>
            <w:shd w:val="clear" w:color="000000" w:fill="CCFFCC"/>
            <w:noWrap/>
            <w:vAlign w:val="center"/>
            <w:hideMark/>
          </w:tcPr>
          <w:p w14:paraId="659D66A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1 063,92</w:t>
            </w:r>
          </w:p>
        </w:tc>
        <w:tc>
          <w:tcPr>
            <w:tcW w:w="1418" w:type="dxa"/>
            <w:tcBorders>
              <w:top w:val="nil"/>
              <w:left w:val="nil"/>
              <w:bottom w:val="single" w:sz="4" w:space="0" w:color="auto"/>
              <w:right w:val="single" w:sz="4" w:space="0" w:color="auto"/>
            </w:tcBorders>
            <w:shd w:val="clear" w:color="000000" w:fill="CCFFCC"/>
            <w:noWrap/>
            <w:vAlign w:val="center"/>
            <w:hideMark/>
          </w:tcPr>
          <w:p w14:paraId="6277191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1 063,92</w:t>
            </w:r>
          </w:p>
        </w:tc>
        <w:tc>
          <w:tcPr>
            <w:tcW w:w="1579" w:type="dxa"/>
            <w:tcBorders>
              <w:top w:val="nil"/>
              <w:left w:val="nil"/>
              <w:bottom w:val="single" w:sz="4" w:space="0" w:color="auto"/>
              <w:right w:val="single" w:sz="4" w:space="0" w:color="auto"/>
            </w:tcBorders>
            <w:shd w:val="clear" w:color="000000" w:fill="CCFFCC"/>
            <w:noWrap/>
            <w:vAlign w:val="center"/>
            <w:hideMark/>
          </w:tcPr>
          <w:p w14:paraId="0E0B333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2 127,84</w:t>
            </w:r>
          </w:p>
        </w:tc>
        <w:tc>
          <w:tcPr>
            <w:tcW w:w="1477" w:type="dxa"/>
            <w:tcBorders>
              <w:top w:val="nil"/>
              <w:left w:val="nil"/>
              <w:bottom w:val="single" w:sz="4" w:space="0" w:color="auto"/>
              <w:right w:val="single" w:sz="4" w:space="0" w:color="auto"/>
            </w:tcBorders>
            <w:shd w:val="clear" w:color="000000" w:fill="CCFFCC"/>
            <w:noWrap/>
            <w:vAlign w:val="center"/>
            <w:hideMark/>
          </w:tcPr>
          <w:p w14:paraId="5EB8C25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1 063,92</w:t>
            </w:r>
          </w:p>
        </w:tc>
        <w:tc>
          <w:tcPr>
            <w:tcW w:w="1418" w:type="dxa"/>
            <w:tcBorders>
              <w:top w:val="nil"/>
              <w:left w:val="nil"/>
              <w:bottom w:val="single" w:sz="4" w:space="0" w:color="auto"/>
              <w:right w:val="single" w:sz="4" w:space="0" w:color="auto"/>
            </w:tcBorders>
            <w:shd w:val="clear" w:color="000000" w:fill="CCFFCC"/>
            <w:noWrap/>
            <w:vAlign w:val="center"/>
            <w:hideMark/>
          </w:tcPr>
          <w:p w14:paraId="710432A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1 063,92</w:t>
            </w:r>
          </w:p>
        </w:tc>
        <w:tc>
          <w:tcPr>
            <w:tcW w:w="1658" w:type="dxa"/>
            <w:tcBorders>
              <w:top w:val="nil"/>
              <w:left w:val="nil"/>
              <w:bottom w:val="single" w:sz="4" w:space="0" w:color="auto"/>
              <w:right w:val="single" w:sz="4" w:space="0" w:color="auto"/>
            </w:tcBorders>
            <w:shd w:val="clear" w:color="000000" w:fill="FFFF99"/>
            <w:vAlign w:val="center"/>
            <w:hideMark/>
          </w:tcPr>
          <w:p w14:paraId="491859EE"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6C7BC47" w14:textId="77777777" w:rsidTr="00484915">
        <w:trPr>
          <w:trHeight w:val="31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76061AE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4380F6"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1.3.7.1</w:t>
            </w:r>
          </w:p>
        </w:tc>
        <w:tc>
          <w:tcPr>
            <w:tcW w:w="3273" w:type="dxa"/>
            <w:tcBorders>
              <w:top w:val="nil"/>
              <w:left w:val="nil"/>
              <w:bottom w:val="single" w:sz="4" w:space="0" w:color="auto"/>
              <w:right w:val="single" w:sz="4" w:space="0" w:color="auto"/>
            </w:tcBorders>
            <w:shd w:val="clear" w:color="auto" w:fill="auto"/>
            <w:vAlign w:val="center"/>
            <w:hideMark/>
          </w:tcPr>
          <w:p w14:paraId="2FB7443F"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текущий ремонт автомобилей</w:t>
            </w:r>
          </w:p>
        </w:tc>
        <w:tc>
          <w:tcPr>
            <w:tcW w:w="899" w:type="dxa"/>
            <w:tcBorders>
              <w:top w:val="nil"/>
              <w:left w:val="nil"/>
              <w:bottom w:val="single" w:sz="4" w:space="0" w:color="auto"/>
              <w:right w:val="single" w:sz="4" w:space="0" w:color="auto"/>
            </w:tcBorders>
            <w:shd w:val="clear" w:color="auto" w:fill="auto"/>
            <w:vAlign w:val="center"/>
            <w:hideMark/>
          </w:tcPr>
          <w:p w14:paraId="24C1E76D"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DD7FF7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280,80</w:t>
            </w:r>
          </w:p>
        </w:tc>
        <w:tc>
          <w:tcPr>
            <w:tcW w:w="1477" w:type="dxa"/>
            <w:tcBorders>
              <w:top w:val="nil"/>
              <w:left w:val="nil"/>
              <w:bottom w:val="single" w:sz="4" w:space="0" w:color="auto"/>
              <w:right w:val="single" w:sz="4" w:space="0" w:color="auto"/>
            </w:tcBorders>
            <w:shd w:val="clear" w:color="000000" w:fill="CCFFCC"/>
            <w:noWrap/>
            <w:vAlign w:val="center"/>
            <w:hideMark/>
          </w:tcPr>
          <w:p w14:paraId="22703AE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418" w:type="dxa"/>
            <w:tcBorders>
              <w:top w:val="nil"/>
              <w:left w:val="nil"/>
              <w:bottom w:val="single" w:sz="4" w:space="0" w:color="auto"/>
              <w:right w:val="single" w:sz="4" w:space="0" w:color="auto"/>
            </w:tcBorders>
            <w:shd w:val="clear" w:color="000000" w:fill="CCFFCC"/>
            <w:noWrap/>
            <w:vAlign w:val="center"/>
            <w:hideMark/>
          </w:tcPr>
          <w:p w14:paraId="4691162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579" w:type="dxa"/>
            <w:tcBorders>
              <w:top w:val="nil"/>
              <w:left w:val="nil"/>
              <w:bottom w:val="single" w:sz="4" w:space="0" w:color="auto"/>
              <w:right w:val="single" w:sz="4" w:space="0" w:color="auto"/>
            </w:tcBorders>
            <w:shd w:val="clear" w:color="000000" w:fill="FFFF99"/>
            <w:noWrap/>
            <w:vAlign w:val="center"/>
            <w:hideMark/>
          </w:tcPr>
          <w:p w14:paraId="470C76C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280,80</w:t>
            </w:r>
          </w:p>
        </w:tc>
        <w:tc>
          <w:tcPr>
            <w:tcW w:w="1477" w:type="dxa"/>
            <w:tcBorders>
              <w:top w:val="nil"/>
              <w:left w:val="nil"/>
              <w:bottom w:val="single" w:sz="4" w:space="0" w:color="auto"/>
              <w:right w:val="single" w:sz="4" w:space="0" w:color="auto"/>
            </w:tcBorders>
            <w:shd w:val="clear" w:color="000000" w:fill="CCFFCC"/>
            <w:noWrap/>
            <w:vAlign w:val="center"/>
            <w:hideMark/>
          </w:tcPr>
          <w:p w14:paraId="4436174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418" w:type="dxa"/>
            <w:tcBorders>
              <w:top w:val="nil"/>
              <w:left w:val="nil"/>
              <w:bottom w:val="single" w:sz="4" w:space="0" w:color="auto"/>
              <w:right w:val="single" w:sz="4" w:space="0" w:color="auto"/>
            </w:tcBorders>
            <w:shd w:val="clear" w:color="000000" w:fill="CCFFCC"/>
            <w:noWrap/>
            <w:vAlign w:val="center"/>
            <w:hideMark/>
          </w:tcPr>
          <w:p w14:paraId="6A28985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658" w:type="dxa"/>
            <w:tcBorders>
              <w:top w:val="nil"/>
              <w:left w:val="nil"/>
              <w:bottom w:val="single" w:sz="4" w:space="0" w:color="auto"/>
              <w:right w:val="single" w:sz="4" w:space="0" w:color="auto"/>
            </w:tcBorders>
            <w:shd w:val="clear" w:color="000000" w:fill="FFFF99"/>
            <w:vAlign w:val="center"/>
            <w:hideMark/>
          </w:tcPr>
          <w:p w14:paraId="326A6594"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27BA985" w14:textId="77777777" w:rsidTr="00484915">
        <w:trPr>
          <w:trHeight w:val="57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78EBDA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0E323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1.3.7.2</w:t>
            </w:r>
          </w:p>
        </w:tc>
        <w:tc>
          <w:tcPr>
            <w:tcW w:w="3273" w:type="dxa"/>
            <w:tcBorders>
              <w:top w:val="nil"/>
              <w:left w:val="nil"/>
              <w:bottom w:val="single" w:sz="4" w:space="0" w:color="auto"/>
              <w:right w:val="single" w:sz="4" w:space="0" w:color="auto"/>
            </w:tcBorders>
            <w:shd w:val="clear" w:color="auto" w:fill="auto"/>
            <w:vAlign w:val="center"/>
            <w:hideMark/>
          </w:tcPr>
          <w:p w14:paraId="7DA9488F"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техническому сопровождение АСУ "Управление отходами"</w:t>
            </w:r>
          </w:p>
        </w:tc>
        <w:tc>
          <w:tcPr>
            <w:tcW w:w="899" w:type="dxa"/>
            <w:tcBorders>
              <w:top w:val="nil"/>
              <w:left w:val="nil"/>
              <w:bottom w:val="single" w:sz="4" w:space="0" w:color="auto"/>
              <w:right w:val="single" w:sz="4" w:space="0" w:color="auto"/>
            </w:tcBorders>
            <w:shd w:val="clear" w:color="auto" w:fill="auto"/>
            <w:vAlign w:val="center"/>
            <w:hideMark/>
          </w:tcPr>
          <w:p w14:paraId="62519B5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FC07EE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998,40</w:t>
            </w:r>
          </w:p>
        </w:tc>
        <w:tc>
          <w:tcPr>
            <w:tcW w:w="1477" w:type="dxa"/>
            <w:tcBorders>
              <w:top w:val="nil"/>
              <w:left w:val="nil"/>
              <w:bottom w:val="single" w:sz="4" w:space="0" w:color="auto"/>
              <w:right w:val="single" w:sz="4" w:space="0" w:color="auto"/>
            </w:tcBorders>
            <w:shd w:val="clear" w:color="000000" w:fill="CCFFCC"/>
            <w:noWrap/>
            <w:vAlign w:val="center"/>
            <w:hideMark/>
          </w:tcPr>
          <w:p w14:paraId="46D1C6F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499,20</w:t>
            </w:r>
          </w:p>
        </w:tc>
        <w:tc>
          <w:tcPr>
            <w:tcW w:w="1418" w:type="dxa"/>
            <w:tcBorders>
              <w:top w:val="nil"/>
              <w:left w:val="nil"/>
              <w:bottom w:val="single" w:sz="4" w:space="0" w:color="auto"/>
              <w:right w:val="single" w:sz="4" w:space="0" w:color="auto"/>
            </w:tcBorders>
            <w:shd w:val="clear" w:color="000000" w:fill="CCFFCC"/>
            <w:noWrap/>
            <w:vAlign w:val="center"/>
            <w:hideMark/>
          </w:tcPr>
          <w:p w14:paraId="78CA408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499,20</w:t>
            </w:r>
          </w:p>
        </w:tc>
        <w:tc>
          <w:tcPr>
            <w:tcW w:w="1579" w:type="dxa"/>
            <w:tcBorders>
              <w:top w:val="nil"/>
              <w:left w:val="nil"/>
              <w:bottom w:val="single" w:sz="4" w:space="0" w:color="auto"/>
              <w:right w:val="single" w:sz="4" w:space="0" w:color="auto"/>
            </w:tcBorders>
            <w:shd w:val="clear" w:color="000000" w:fill="FFFF99"/>
            <w:noWrap/>
            <w:vAlign w:val="center"/>
            <w:hideMark/>
          </w:tcPr>
          <w:p w14:paraId="021961B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998,40</w:t>
            </w:r>
          </w:p>
        </w:tc>
        <w:tc>
          <w:tcPr>
            <w:tcW w:w="1477" w:type="dxa"/>
            <w:tcBorders>
              <w:top w:val="nil"/>
              <w:left w:val="nil"/>
              <w:bottom w:val="single" w:sz="4" w:space="0" w:color="auto"/>
              <w:right w:val="single" w:sz="4" w:space="0" w:color="auto"/>
            </w:tcBorders>
            <w:shd w:val="clear" w:color="000000" w:fill="CCFFCC"/>
            <w:noWrap/>
            <w:vAlign w:val="center"/>
            <w:hideMark/>
          </w:tcPr>
          <w:p w14:paraId="22C7779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499,20</w:t>
            </w:r>
          </w:p>
        </w:tc>
        <w:tc>
          <w:tcPr>
            <w:tcW w:w="1418" w:type="dxa"/>
            <w:tcBorders>
              <w:top w:val="nil"/>
              <w:left w:val="nil"/>
              <w:bottom w:val="single" w:sz="4" w:space="0" w:color="auto"/>
              <w:right w:val="single" w:sz="4" w:space="0" w:color="auto"/>
            </w:tcBorders>
            <w:shd w:val="clear" w:color="000000" w:fill="CCFFCC"/>
            <w:noWrap/>
            <w:vAlign w:val="center"/>
            <w:hideMark/>
          </w:tcPr>
          <w:p w14:paraId="59438CD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499,20</w:t>
            </w:r>
          </w:p>
        </w:tc>
        <w:tc>
          <w:tcPr>
            <w:tcW w:w="1658" w:type="dxa"/>
            <w:tcBorders>
              <w:top w:val="nil"/>
              <w:left w:val="nil"/>
              <w:bottom w:val="single" w:sz="4" w:space="0" w:color="auto"/>
              <w:right w:val="single" w:sz="4" w:space="0" w:color="auto"/>
            </w:tcBorders>
            <w:shd w:val="clear" w:color="000000" w:fill="FFFF99"/>
            <w:vAlign w:val="center"/>
            <w:hideMark/>
          </w:tcPr>
          <w:p w14:paraId="0F7FBCD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3A0EB68" w14:textId="77777777" w:rsidTr="00484915">
        <w:trPr>
          <w:trHeight w:val="67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D23160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60FF12A"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1.3.7.3</w:t>
            </w:r>
          </w:p>
        </w:tc>
        <w:tc>
          <w:tcPr>
            <w:tcW w:w="3273" w:type="dxa"/>
            <w:tcBorders>
              <w:top w:val="nil"/>
              <w:left w:val="nil"/>
              <w:bottom w:val="single" w:sz="4" w:space="0" w:color="auto"/>
              <w:right w:val="single" w:sz="4" w:space="0" w:color="auto"/>
            </w:tcBorders>
            <w:shd w:val="clear" w:color="auto" w:fill="auto"/>
            <w:vAlign w:val="center"/>
            <w:hideMark/>
          </w:tcPr>
          <w:p w14:paraId="3CA3B911"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 xml:space="preserve">техническому сопровождение ПО "Личный кабинет </w:t>
            </w:r>
            <w:proofErr w:type="spellStart"/>
            <w:r w:rsidRPr="00484915">
              <w:rPr>
                <w:rFonts w:ascii="Tahoma" w:hAnsi="Tahoma" w:cs="Tahoma"/>
                <w:sz w:val="16"/>
                <w:szCs w:val="16"/>
              </w:rPr>
              <w:t>отходообразователя</w:t>
            </w:r>
            <w:proofErr w:type="spellEnd"/>
            <w:r w:rsidRPr="00484915">
              <w:rPr>
                <w:rFonts w:ascii="Tahoma" w:hAnsi="Tahoma" w:cs="Tahoma"/>
                <w:sz w:val="16"/>
                <w:szCs w:val="16"/>
              </w:rPr>
              <w:t>"</w:t>
            </w:r>
          </w:p>
        </w:tc>
        <w:tc>
          <w:tcPr>
            <w:tcW w:w="899" w:type="dxa"/>
            <w:tcBorders>
              <w:top w:val="nil"/>
              <w:left w:val="nil"/>
              <w:bottom w:val="single" w:sz="4" w:space="0" w:color="auto"/>
              <w:right w:val="single" w:sz="4" w:space="0" w:color="auto"/>
            </w:tcBorders>
            <w:shd w:val="clear" w:color="auto" w:fill="auto"/>
            <w:vAlign w:val="center"/>
            <w:hideMark/>
          </w:tcPr>
          <w:p w14:paraId="6FFF8EB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A134F5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62,40</w:t>
            </w:r>
          </w:p>
        </w:tc>
        <w:tc>
          <w:tcPr>
            <w:tcW w:w="1477" w:type="dxa"/>
            <w:tcBorders>
              <w:top w:val="nil"/>
              <w:left w:val="nil"/>
              <w:bottom w:val="single" w:sz="4" w:space="0" w:color="auto"/>
              <w:right w:val="single" w:sz="4" w:space="0" w:color="auto"/>
            </w:tcBorders>
            <w:shd w:val="clear" w:color="000000" w:fill="CCFFCC"/>
            <w:noWrap/>
            <w:vAlign w:val="center"/>
            <w:hideMark/>
          </w:tcPr>
          <w:p w14:paraId="11D7611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418" w:type="dxa"/>
            <w:tcBorders>
              <w:top w:val="nil"/>
              <w:left w:val="nil"/>
              <w:bottom w:val="single" w:sz="4" w:space="0" w:color="auto"/>
              <w:right w:val="single" w:sz="4" w:space="0" w:color="auto"/>
            </w:tcBorders>
            <w:shd w:val="clear" w:color="000000" w:fill="CCFFCC"/>
            <w:noWrap/>
            <w:vAlign w:val="center"/>
            <w:hideMark/>
          </w:tcPr>
          <w:p w14:paraId="0EB4C12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579" w:type="dxa"/>
            <w:tcBorders>
              <w:top w:val="nil"/>
              <w:left w:val="nil"/>
              <w:bottom w:val="single" w:sz="4" w:space="0" w:color="auto"/>
              <w:right w:val="single" w:sz="4" w:space="0" w:color="auto"/>
            </w:tcBorders>
            <w:shd w:val="clear" w:color="000000" w:fill="FFFF99"/>
            <w:noWrap/>
            <w:vAlign w:val="center"/>
            <w:hideMark/>
          </w:tcPr>
          <w:p w14:paraId="4763543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62,40</w:t>
            </w:r>
          </w:p>
        </w:tc>
        <w:tc>
          <w:tcPr>
            <w:tcW w:w="1477" w:type="dxa"/>
            <w:tcBorders>
              <w:top w:val="nil"/>
              <w:left w:val="nil"/>
              <w:bottom w:val="single" w:sz="4" w:space="0" w:color="auto"/>
              <w:right w:val="single" w:sz="4" w:space="0" w:color="auto"/>
            </w:tcBorders>
            <w:shd w:val="clear" w:color="000000" w:fill="CCFFCC"/>
            <w:noWrap/>
            <w:vAlign w:val="center"/>
            <w:hideMark/>
          </w:tcPr>
          <w:p w14:paraId="48A32B7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418" w:type="dxa"/>
            <w:tcBorders>
              <w:top w:val="nil"/>
              <w:left w:val="nil"/>
              <w:bottom w:val="single" w:sz="4" w:space="0" w:color="auto"/>
              <w:right w:val="single" w:sz="4" w:space="0" w:color="auto"/>
            </w:tcBorders>
            <w:shd w:val="clear" w:color="000000" w:fill="CCFFCC"/>
            <w:noWrap/>
            <w:vAlign w:val="center"/>
            <w:hideMark/>
          </w:tcPr>
          <w:p w14:paraId="36C7010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658" w:type="dxa"/>
            <w:tcBorders>
              <w:top w:val="nil"/>
              <w:left w:val="nil"/>
              <w:bottom w:val="single" w:sz="4" w:space="0" w:color="auto"/>
              <w:right w:val="single" w:sz="4" w:space="0" w:color="auto"/>
            </w:tcBorders>
            <w:shd w:val="clear" w:color="000000" w:fill="FFFF99"/>
            <w:vAlign w:val="center"/>
            <w:hideMark/>
          </w:tcPr>
          <w:p w14:paraId="0B7FDF2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FBB36D0" w14:textId="77777777" w:rsidTr="00484915">
        <w:trPr>
          <w:trHeight w:val="82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0F73C18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6D37210"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1.3.7.4</w:t>
            </w:r>
          </w:p>
        </w:tc>
        <w:tc>
          <w:tcPr>
            <w:tcW w:w="3273" w:type="dxa"/>
            <w:tcBorders>
              <w:top w:val="nil"/>
              <w:left w:val="nil"/>
              <w:bottom w:val="single" w:sz="4" w:space="0" w:color="auto"/>
              <w:right w:val="single" w:sz="4" w:space="0" w:color="auto"/>
            </w:tcBorders>
            <w:shd w:val="clear" w:color="auto" w:fill="auto"/>
            <w:vAlign w:val="center"/>
            <w:hideMark/>
          </w:tcPr>
          <w:p w14:paraId="58CBC7D9"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техническому сопровождение ПО "Планирование и мониторинг транспортирования ТКО"</w:t>
            </w:r>
          </w:p>
        </w:tc>
        <w:tc>
          <w:tcPr>
            <w:tcW w:w="899" w:type="dxa"/>
            <w:tcBorders>
              <w:top w:val="nil"/>
              <w:left w:val="nil"/>
              <w:bottom w:val="single" w:sz="4" w:space="0" w:color="auto"/>
              <w:right w:val="single" w:sz="4" w:space="0" w:color="auto"/>
            </w:tcBorders>
            <w:shd w:val="clear" w:color="auto" w:fill="auto"/>
            <w:vAlign w:val="center"/>
            <w:hideMark/>
          </w:tcPr>
          <w:p w14:paraId="1CBEA93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96EBDE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786,24</w:t>
            </w:r>
          </w:p>
        </w:tc>
        <w:tc>
          <w:tcPr>
            <w:tcW w:w="1477" w:type="dxa"/>
            <w:tcBorders>
              <w:top w:val="nil"/>
              <w:left w:val="nil"/>
              <w:bottom w:val="single" w:sz="4" w:space="0" w:color="auto"/>
              <w:right w:val="single" w:sz="4" w:space="0" w:color="auto"/>
            </w:tcBorders>
            <w:shd w:val="clear" w:color="000000" w:fill="CCFFCC"/>
            <w:noWrap/>
            <w:vAlign w:val="center"/>
            <w:hideMark/>
          </w:tcPr>
          <w:p w14:paraId="0879459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393,12</w:t>
            </w:r>
          </w:p>
        </w:tc>
        <w:tc>
          <w:tcPr>
            <w:tcW w:w="1418" w:type="dxa"/>
            <w:tcBorders>
              <w:top w:val="nil"/>
              <w:left w:val="nil"/>
              <w:bottom w:val="single" w:sz="4" w:space="0" w:color="auto"/>
              <w:right w:val="single" w:sz="4" w:space="0" w:color="auto"/>
            </w:tcBorders>
            <w:shd w:val="clear" w:color="000000" w:fill="CCFFCC"/>
            <w:noWrap/>
            <w:vAlign w:val="center"/>
            <w:hideMark/>
          </w:tcPr>
          <w:p w14:paraId="2F6F0AB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393,12</w:t>
            </w:r>
          </w:p>
        </w:tc>
        <w:tc>
          <w:tcPr>
            <w:tcW w:w="1579" w:type="dxa"/>
            <w:tcBorders>
              <w:top w:val="nil"/>
              <w:left w:val="nil"/>
              <w:bottom w:val="single" w:sz="4" w:space="0" w:color="auto"/>
              <w:right w:val="single" w:sz="4" w:space="0" w:color="auto"/>
            </w:tcBorders>
            <w:shd w:val="clear" w:color="000000" w:fill="FFFF99"/>
            <w:noWrap/>
            <w:vAlign w:val="center"/>
            <w:hideMark/>
          </w:tcPr>
          <w:p w14:paraId="51FBFBE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786,24</w:t>
            </w:r>
          </w:p>
        </w:tc>
        <w:tc>
          <w:tcPr>
            <w:tcW w:w="1477" w:type="dxa"/>
            <w:tcBorders>
              <w:top w:val="nil"/>
              <w:left w:val="nil"/>
              <w:bottom w:val="single" w:sz="4" w:space="0" w:color="auto"/>
              <w:right w:val="single" w:sz="4" w:space="0" w:color="auto"/>
            </w:tcBorders>
            <w:shd w:val="clear" w:color="000000" w:fill="CCFFCC"/>
            <w:noWrap/>
            <w:vAlign w:val="center"/>
            <w:hideMark/>
          </w:tcPr>
          <w:p w14:paraId="4AFBC7C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393,12</w:t>
            </w:r>
          </w:p>
        </w:tc>
        <w:tc>
          <w:tcPr>
            <w:tcW w:w="1418" w:type="dxa"/>
            <w:tcBorders>
              <w:top w:val="nil"/>
              <w:left w:val="nil"/>
              <w:bottom w:val="single" w:sz="4" w:space="0" w:color="auto"/>
              <w:right w:val="single" w:sz="4" w:space="0" w:color="auto"/>
            </w:tcBorders>
            <w:shd w:val="clear" w:color="000000" w:fill="CCFFCC"/>
            <w:noWrap/>
            <w:vAlign w:val="center"/>
            <w:hideMark/>
          </w:tcPr>
          <w:p w14:paraId="382CD91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393,12</w:t>
            </w:r>
          </w:p>
        </w:tc>
        <w:tc>
          <w:tcPr>
            <w:tcW w:w="1658" w:type="dxa"/>
            <w:tcBorders>
              <w:top w:val="nil"/>
              <w:left w:val="nil"/>
              <w:bottom w:val="single" w:sz="4" w:space="0" w:color="auto"/>
              <w:right w:val="single" w:sz="4" w:space="0" w:color="auto"/>
            </w:tcBorders>
            <w:shd w:val="clear" w:color="000000" w:fill="FFFF99"/>
            <w:vAlign w:val="center"/>
            <w:hideMark/>
          </w:tcPr>
          <w:p w14:paraId="2B921EF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0535D12"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6C3282C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D11058"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1.3.8</w:t>
            </w:r>
          </w:p>
        </w:tc>
        <w:tc>
          <w:tcPr>
            <w:tcW w:w="3273" w:type="dxa"/>
            <w:tcBorders>
              <w:top w:val="nil"/>
              <w:left w:val="nil"/>
              <w:bottom w:val="single" w:sz="4" w:space="0" w:color="auto"/>
              <w:right w:val="single" w:sz="4" w:space="0" w:color="auto"/>
            </w:tcBorders>
            <w:shd w:val="clear" w:color="auto" w:fill="auto"/>
            <w:vAlign w:val="center"/>
            <w:hideMark/>
          </w:tcPr>
          <w:p w14:paraId="376CF562"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Прочие прямые расходы</w:t>
            </w:r>
          </w:p>
        </w:tc>
        <w:tc>
          <w:tcPr>
            <w:tcW w:w="899" w:type="dxa"/>
            <w:tcBorders>
              <w:top w:val="nil"/>
              <w:left w:val="nil"/>
              <w:bottom w:val="single" w:sz="4" w:space="0" w:color="auto"/>
              <w:right w:val="single" w:sz="4" w:space="0" w:color="auto"/>
            </w:tcBorders>
            <w:shd w:val="clear" w:color="auto" w:fill="auto"/>
            <w:vAlign w:val="center"/>
            <w:hideMark/>
          </w:tcPr>
          <w:p w14:paraId="6A0E7C47"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48C29B2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32 109,11</w:t>
            </w:r>
          </w:p>
        </w:tc>
        <w:tc>
          <w:tcPr>
            <w:tcW w:w="1477" w:type="dxa"/>
            <w:tcBorders>
              <w:top w:val="nil"/>
              <w:left w:val="nil"/>
              <w:bottom w:val="single" w:sz="4" w:space="0" w:color="auto"/>
              <w:right w:val="single" w:sz="4" w:space="0" w:color="auto"/>
            </w:tcBorders>
            <w:shd w:val="clear" w:color="000000" w:fill="CCFFCC"/>
            <w:noWrap/>
            <w:vAlign w:val="center"/>
            <w:hideMark/>
          </w:tcPr>
          <w:p w14:paraId="6CC77F4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16 054,55</w:t>
            </w:r>
          </w:p>
        </w:tc>
        <w:tc>
          <w:tcPr>
            <w:tcW w:w="1418" w:type="dxa"/>
            <w:tcBorders>
              <w:top w:val="nil"/>
              <w:left w:val="nil"/>
              <w:bottom w:val="single" w:sz="4" w:space="0" w:color="auto"/>
              <w:right w:val="single" w:sz="4" w:space="0" w:color="auto"/>
            </w:tcBorders>
            <w:shd w:val="clear" w:color="000000" w:fill="CCFFCC"/>
            <w:noWrap/>
            <w:vAlign w:val="center"/>
            <w:hideMark/>
          </w:tcPr>
          <w:p w14:paraId="3C6A017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16 054,55</w:t>
            </w:r>
          </w:p>
        </w:tc>
        <w:tc>
          <w:tcPr>
            <w:tcW w:w="1579" w:type="dxa"/>
            <w:tcBorders>
              <w:top w:val="nil"/>
              <w:left w:val="nil"/>
              <w:bottom w:val="single" w:sz="4" w:space="0" w:color="auto"/>
              <w:right w:val="single" w:sz="4" w:space="0" w:color="auto"/>
            </w:tcBorders>
            <w:shd w:val="clear" w:color="000000" w:fill="CCFFCC"/>
            <w:noWrap/>
            <w:vAlign w:val="center"/>
            <w:hideMark/>
          </w:tcPr>
          <w:p w14:paraId="49C7CB4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32 109,11</w:t>
            </w:r>
          </w:p>
        </w:tc>
        <w:tc>
          <w:tcPr>
            <w:tcW w:w="1477" w:type="dxa"/>
            <w:tcBorders>
              <w:top w:val="nil"/>
              <w:left w:val="nil"/>
              <w:bottom w:val="single" w:sz="4" w:space="0" w:color="auto"/>
              <w:right w:val="single" w:sz="4" w:space="0" w:color="auto"/>
            </w:tcBorders>
            <w:shd w:val="clear" w:color="000000" w:fill="CCFFCC"/>
            <w:noWrap/>
            <w:vAlign w:val="center"/>
            <w:hideMark/>
          </w:tcPr>
          <w:p w14:paraId="10CE962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16 054,55</w:t>
            </w:r>
          </w:p>
        </w:tc>
        <w:tc>
          <w:tcPr>
            <w:tcW w:w="1418" w:type="dxa"/>
            <w:tcBorders>
              <w:top w:val="nil"/>
              <w:left w:val="nil"/>
              <w:bottom w:val="single" w:sz="4" w:space="0" w:color="auto"/>
              <w:right w:val="single" w:sz="4" w:space="0" w:color="auto"/>
            </w:tcBorders>
            <w:shd w:val="clear" w:color="000000" w:fill="CCFFCC"/>
            <w:noWrap/>
            <w:vAlign w:val="center"/>
            <w:hideMark/>
          </w:tcPr>
          <w:p w14:paraId="6063E9F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16 054,55</w:t>
            </w:r>
          </w:p>
        </w:tc>
        <w:tc>
          <w:tcPr>
            <w:tcW w:w="1658" w:type="dxa"/>
            <w:tcBorders>
              <w:top w:val="nil"/>
              <w:left w:val="nil"/>
              <w:bottom w:val="single" w:sz="4" w:space="0" w:color="auto"/>
              <w:right w:val="single" w:sz="4" w:space="0" w:color="auto"/>
            </w:tcBorders>
            <w:shd w:val="clear" w:color="000000" w:fill="FFFF99"/>
            <w:vAlign w:val="center"/>
            <w:hideMark/>
          </w:tcPr>
          <w:p w14:paraId="74140D6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D91A908" w14:textId="77777777" w:rsidTr="00484915">
        <w:trPr>
          <w:trHeight w:val="37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592652F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E4A400D"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w:t>
            </w:r>
          </w:p>
        </w:tc>
        <w:tc>
          <w:tcPr>
            <w:tcW w:w="3273" w:type="dxa"/>
            <w:tcBorders>
              <w:top w:val="nil"/>
              <w:left w:val="nil"/>
              <w:bottom w:val="single" w:sz="4" w:space="0" w:color="auto"/>
              <w:right w:val="single" w:sz="4" w:space="0" w:color="auto"/>
            </w:tcBorders>
            <w:shd w:val="clear" w:color="auto" w:fill="auto"/>
            <w:vAlign w:val="center"/>
            <w:hideMark/>
          </w:tcPr>
          <w:p w14:paraId="7187F688"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Материалы</w:t>
            </w:r>
          </w:p>
        </w:tc>
        <w:tc>
          <w:tcPr>
            <w:tcW w:w="899" w:type="dxa"/>
            <w:tcBorders>
              <w:top w:val="nil"/>
              <w:left w:val="nil"/>
              <w:bottom w:val="single" w:sz="4" w:space="0" w:color="auto"/>
              <w:right w:val="single" w:sz="4" w:space="0" w:color="auto"/>
            </w:tcBorders>
            <w:shd w:val="clear" w:color="auto" w:fill="auto"/>
            <w:vAlign w:val="center"/>
            <w:hideMark/>
          </w:tcPr>
          <w:p w14:paraId="0809A80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757F1E1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18 036,20</w:t>
            </w:r>
          </w:p>
        </w:tc>
        <w:tc>
          <w:tcPr>
            <w:tcW w:w="1477" w:type="dxa"/>
            <w:tcBorders>
              <w:top w:val="nil"/>
              <w:left w:val="nil"/>
              <w:bottom w:val="single" w:sz="4" w:space="0" w:color="auto"/>
              <w:right w:val="single" w:sz="4" w:space="0" w:color="auto"/>
            </w:tcBorders>
            <w:shd w:val="clear" w:color="000000" w:fill="CCFFCC"/>
            <w:noWrap/>
            <w:vAlign w:val="center"/>
            <w:hideMark/>
          </w:tcPr>
          <w:p w14:paraId="28B1DEC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9 018,10</w:t>
            </w:r>
          </w:p>
        </w:tc>
        <w:tc>
          <w:tcPr>
            <w:tcW w:w="1418" w:type="dxa"/>
            <w:tcBorders>
              <w:top w:val="nil"/>
              <w:left w:val="nil"/>
              <w:bottom w:val="single" w:sz="4" w:space="0" w:color="auto"/>
              <w:right w:val="single" w:sz="4" w:space="0" w:color="auto"/>
            </w:tcBorders>
            <w:shd w:val="clear" w:color="000000" w:fill="CCFFCC"/>
            <w:noWrap/>
            <w:vAlign w:val="center"/>
            <w:hideMark/>
          </w:tcPr>
          <w:p w14:paraId="4ABD29E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9 018,10</w:t>
            </w:r>
          </w:p>
        </w:tc>
        <w:tc>
          <w:tcPr>
            <w:tcW w:w="1579" w:type="dxa"/>
            <w:tcBorders>
              <w:top w:val="nil"/>
              <w:left w:val="nil"/>
              <w:bottom w:val="single" w:sz="4" w:space="0" w:color="auto"/>
              <w:right w:val="single" w:sz="4" w:space="0" w:color="auto"/>
            </w:tcBorders>
            <w:shd w:val="clear" w:color="000000" w:fill="FFFF99"/>
            <w:noWrap/>
            <w:vAlign w:val="center"/>
            <w:hideMark/>
          </w:tcPr>
          <w:p w14:paraId="55FE3F9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18 036,20</w:t>
            </w:r>
          </w:p>
        </w:tc>
        <w:tc>
          <w:tcPr>
            <w:tcW w:w="1477" w:type="dxa"/>
            <w:tcBorders>
              <w:top w:val="nil"/>
              <w:left w:val="nil"/>
              <w:bottom w:val="single" w:sz="4" w:space="0" w:color="auto"/>
              <w:right w:val="single" w:sz="4" w:space="0" w:color="auto"/>
            </w:tcBorders>
            <w:shd w:val="clear" w:color="000000" w:fill="CCFFCC"/>
            <w:noWrap/>
            <w:vAlign w:val="center"/>
            <w:hideMark/>
          </w:tcPr>
          <w:p w14:paraId="15D968A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9 018,10</w:t>
            </w:r>
          </w:p>
        </w:tc>
        <w:tc>
          <w:tcPr>
            <w:tcW w:w="1418" w:type="dxa"/>
            <w:tcBorders>
              <w:top w:val="nil"/>
              <w:left w:val="nil"/>
              <w:bottom w:val="single" w:sz="4" w:space="0" w:color="auto"/>
              <w:right w:val="single" w:sz="4" w:space="0" w:color="auto"/>
            </w:tcBorders>
            <w:shd w:val="clear" w:color="000000" w:fill="CCFFCC"/>
            <w:noWrap/>
            <w:vAlign w:val="center"/>
            <w:hideMark/>
          </w:tcPr>
          <w:p w14:paraId="5091AE3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9 018,10</w:t>
            </w:r>
          </w:p>
        </w:tc>
        <w:tc>
          <w:tcPr>
            <w:tcW w:w="1658" w:type="dxa"/>
            <w:tcBorders>
              <w:top w:val="nil"/>
              <w:left w:val="nil"/>
              <w:bottom w:val="single" w:sz="4" w:space="0" w:color="auto"/>
              <w:right w:val="single" w:sz="4" w:space="0" w:color="auto"/>
            </w:tcBorders>
            <w:shd w:val="clear" w:color="000000" w:fill="FFFF99"/>
            <w:vAlign w:val="center"/>
            <w:hideMark/>
          </w:tcPr>
          <w:p w14:paraId="7FD5F12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93ED9DF"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680E6A8D"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1A8A7A"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1.3.8.1.1</w:t>
            </w:r>
          </w:p>
        </w:tc>
        <w:tc>
          <w:tcPr>
            <w:tcW w:w="3273" w:type="dxa"/>
            <w:tcBorders>
              <w:top w:val="nil"/>
              <w:left w:val="nil"/>
              <w:bottom w:val="single" w:sz="4" w:space="0" w:color="auto"/>
              <w:right w:val="single" w:sz="4" w:space="0" w:color="auto"/>
            </w:tcBorders>
            <w:shd w:val="clear" w:color="auto" w:fill="auto"/>
            <w:vAlign w:val="center"/>
            <w:hideMark/>
          </w:tcPr>
          <w:p w14:paraId="713F2955"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Канцтовары</w:t>
            </w:r>
          </w:p>
        </w:tc>
        <w:tc>
          <w:tcPr>
            <w:tcW w:w="899" w:type="dxa"/>
            <w:tcBorders>
              <w:top w:val="nil"/>
              <w:left w:val="nil"/>
              <w:bottom w:val="single" w:sz="4" w:space="0" w:color="auto"/>
              <w:right w:val="single" w:sz="4" w:space="0" w:color="auto"/>
            </w:tcBorders>
            <w:shd w:val="clear" w:color="auto" w:fill="auto"/>
            <w:vAlign w:val="center"/>
            <w:hideMark/>
          </w:tcPr>
          <w:p w14:paraId="1F2198DE"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6F2413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1 079,52</w:t>
            </w:r>
          </w:p>
        </w:tc>
        <w:tc>
          <w:tcPr>
            <w:tcW w:w="1477" w:type="dxa"/>
            <w:tcBorders>
              <w:top w:val="nil"/>
              <w:left w:val="nil"/>
              <w:bottom w:val="single" w:sz="4" w:space="0" w:color="auto"/>
              <w:right w:val="single" w:sz="4" w:space="0" w:color="auto"/>
            </w:tcBorders>
            <w:shd w:val="clear" w:color="000000" w:fill="CCFFCC"/>
            <w:noWrap/>
            <w:vAlign w:val="center"/>
            <w:hideMark/>
          </w:tcPr>
          <w:p w14:paraId="76BC6FC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539,76</w:t>
            </w:r>
          </w:p>
        </w:tc>
        <w:tc>
          <w:tcPr>
            <w:tcW w:w="1418" w:type="dxa"/>
            <w:tcBorders>
              <w:top w:val="nil"/>
              <w:left w:val="nil"/>
              <w:bottom w:val="single" w:sz="4" w:space="0" w:color="auto"/>
              <w:right w:val="single" w:sz="4" w:space="0" w:color="auto"/>
            </w:tcBorders>
            <w:shd w:val="clear" w:color="000000" w:fill="CCFFCC"/>
            <w:noWrap/>
            <w:vAlign w:val="center"/>
            <w:hideMark/>
          </w:tcPr>
          <w:p w14:paraId="361A451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539,76</w:t>
            </w:r>
          </w:p>
        </w:tc>
        <w:tc>
          <w:tcPr>
            <w:tcW w:w="1579" w:type="dxa"/>
            <w:tcBorders>
              <w:top w:val="nil"/>
              <w:left w:val="nil"/>
              <w:bottom w:val="single" w:sz="4" w:space="0" w:color="auto"/>
              <w:right w:val="single" w:sz="4" w:space="0" w:color="auto"/>
            </w:tcBorders>
            <w:shd w:val="clear" w:color="000000" w:fill="FFFF99"/>
            <w:noWrap/>
            <w:vAlign w:val="center"/>
            <w:hideMark/>
          </w:tcPr>
          <w:p w14:paraId="28D89A8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1 079,52</w:t>
            </w:r>
          </w:p>
        </w:tc>
        <w:tc>
          <w:tcPr>
            <w:tcW w:w="1477" w:type="dxa"/>
            <w:tcBorders>
              <w:top w:val="nil"/>
              <w:left w:val="nil"/>
              <w:bottom w:val="single" w:sz="4" w:space="0" w:color="auto"/>
              <w:right w:val="single" w:sz="4" w:space="0" w:color="auto"/>
            </w:tcBorders>
            <w:shd w:val="clear" w:color="000000" w:fill="CCFFCC"/>
            <w:noWrap/>
            <w:vAlign w:val="center"/>
            <w:hideMark/>
          </w:tcPr>
          <w:p w14:paraId="18AD28D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539,76</w:t>
            </w:r>
          </w:p>
        </w:tc>
        <w:tc>
          <w:tcPr>
            <w:tcW w:w="1418" w:type="dxa"/>
            <w:tcBorders>
              <w:top w:val="nil"/>
              <w:left w:val="nil"/>
              <w:bottom w:val="single" w:sz="4" w:space="0" w:color="auto"/>
              <w:right w:val="single" w:sz="4" w:space="0" w:color="auto"/>
            </w:tcBorders>
            <w:shd w:val="clear" w:color="000000" w:fill="CCFFCC"/>
            <w:noWrap/>
            <w:vAlign w:val="center"/>
            <w:hideMark/>
          </w:tcPr>
          <w:p w14:paraId="4604033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539,76</w:t>
            </w:r>
          </w:p>
        </w:tc>
        <w:tc>
          <w:tcPr>
            <w:tcW w:w="1658" w:type="dxa"/>
            <w:tcBorders>
              <w:top w:val="nil"/>
              <w:left w:val="nil"/>
              <w:bottom w:val="single" w:sz="4" w:space="0" w:color="auto"/>
              <w:right w:val="single" w:sz="4" w:space="0" w:color="auto"/>
            </w:tcBorders>
            <w:shd w:val="clear" w:color="000000" w:fill="FFFF99"/>
            <w:vAlign w:val="center"/>
            <w:hideMark/>
          </w:tcPr>
          <w:p w14:paraId="22FB2ECB"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76D777F1"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1B38F55D"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329B0D9"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1.3.8.1.2</w:t>
            </w:r>
          </w:p>
        </w:tc>
        <w:tc>
          <w:tcPr>
            <w:tcW w:w="3273" w:type="dxa"/>
            <w:tcBorders>
              <w:top w:val="nil"/>
              <w:left w:val="nil"/>
              <w:bottom w:val="single" w:sz="4" w:space="0" w:color="auto"/>
              <w:right w:val="single" w:sz="4" w:space="0" w:color="auto"/>
            </w:tcBorders>
            <w:shd w:val="clear" w:color="auto" w:fill="auto"/>
            <w:vAlign w:val="center"/>
            <w:hideMark/>
          </w:tcPr>
          <w:p w14:paraId="21725A4A"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Бумага офисная</w:t>
            </w:r>
          </w:p>
        </w:tc>
        <w:tc>
          <w:tcPr>
            <w:tcW w:w="899" w:type="dxa"/>
            <w:tcBorders>
              <w:top w:val="nil"/>
              <w:left w:val="nil"/>
              <w:bottom w:val="single" w:sz="4" w:space="0" w:color="auto"/>
              <w:right w:val="single" w:sz="4" w:space="0" w:color="auto"/>
            </w:tcBorders>
            <w:shd w:val="clear" w:color="auto" w:fill="auto"/>
            <w:vAlign w:val="center"/>
            <w:hideMark/>
          </w:tcPr>
          <w:p w14:paraId="3AFE7A43"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4FA52AB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3 479,84</w:t>
            </w:r>
          </w:p>
        </w:tc>
        <w:tc>
          <w:tcPr>
            <w:tcW w:w="1477" w:type="dxa"/>
            <w:tcBorders>
              <w:top w:val="nil"/>
              <w:left w:val="nil"/>
              <w:bottom w:val="single" w:sz="4" w:space="0" w:color="auto"/>
              <w:right w:val="single" w:sz="4" w:space="0" w:color="auto"/>
            </w:tcBorders>
            <w:shd w:val="clear" w:color="000000" w:fill="CCFFCC"/>
            <w:noWrap/>
            <w:vAlign w:val="center"/>
            <w:hideMark/>
          </w:tcPr>
          <w:p w14:paraId="0E64882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1 739,92</w:t>
            </w:r>
          </w:p>
        </w:tc>
        <w:tc>
          <w:tcPr>
            <w:tcW w:w="1418" w:type="dxa"/>
            <w:tcBorders>
              <w:top w:val="nil"/>
              <w:left w:val="nil"/>
              <w:bottom w:val="single" w:sz="4" w:space="0" w:color="auto"/>
              <w:right w:val="single" w:sz="4" w:space="0" w:color="auto"/>
            </w:tcBorders>
            <w:shd w:val="clear" w:color="000000" w:fill="CCFFCC"/>
            <w:noWrap/>
            <w:vAlign w:val="center"/>
            <w:hideMark/>
          </w:tcPr>
          <w:p w14:paraId="41C8C3B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1 739,92</w:t>
            </w:r>
          </w:p>
        </w:tc>
        <w:tc>
          <w:tcPr>
            <w:tcW w:w="1579" w:type="dxa"/>
            <w:tcBorders>
              <w:top w:val="nil"/>
              <w:left w:val="nil"/>
              <w:bottom w:val="single" w:sz="4" w:space="0" w:color="auto"/>
              <w:right w:val="single" w:sz="4" w:space="0" w:color="auto"/>
            </w:tcBorders>
            <w:shd w:val="clear" w:color="000000" w:fill="FFFF99"/>
            <w:noWrap/>
            <w:vAlign w:val="center"/>
            <w:hideMark/>
          </w:tcPr>
          <w:p w14:paraId="4E094B7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3 479,84</w:t>
            </w:r>
          </w:p>
        </w:tc>
        <w:tc>
          <w:tcPr>
            <w:tcW w:w="1477" w:type="dxa"/>
            <w:tcBorders>
              <w:top w:val="nil"/>
              <w:left w:val="nil"/>
              <w:bottom w:val="single" w:sz="4" w:space="0" w:color="auto"/>
              <w:right w:val="single" w:sz="4" w:space="0" w:color="auto"/>
            </w:tcBorders>
            <w:shd w:val="clear" w:color="000000" w:fill="CCFFCC"/>
            <w:noWrap/>
            <w:vAlign w:val="center"/>
            <w:hideMark/>
          </w:tcPr>
          <w:p w14:paraId="55A154C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1 739,92</w:t>
            </w:r>
          </w:p>
        </w:tc>
        <w:tc>
          <w:tcPr>
            <w:tcW w:w="1418" w:type="dxa"/>
            <w:tcBorders>
              <w:top w:val="nil"/>
              <w:left w:val="nil"/>
              <w:bottom w:val="single" w:sz="4" w:space="0" w:color="auto"/>
              <w:right w:val="single" w:sz="4" w:space="0" w:color="auto"/>
            </w:tcBorders>
            <w:shd w:val="clear" w:color="000000" w:fill="CCFFCC"/>
            <w:noWrap/>
            <w:vAlign w:val="center"/>
            <w:hideMark/>
          </w:tcPr>
          <w:p w14:paraId="293EE8E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1 739,92</w:t>
            </w:r>
          </w:p>
        </w:tc>
        <w:tc>
          <w:tcPr>
            <w:tcW w:w="1658" w:type="dxa"/>
            <w:tcBorders>
              <w:top w:val="nil"/>
              <w:left w:val="nil"/>
              <w:bottom w:val="single" w:sz="4" w:space="0" w:color="auto"/>
              <w:right w:val="single" w:sz="4" w:space="0" w:color="auto"/>
            </w:tcBorders>
            <w:shd w:val="clear" w:color="000000" w:fill="FFFF99"/>
            <w:vAlign w:val="center"/>
            <w:hideMark/>
          </w:tcPr>
          <w:p w14:paraId="6D79DB1A"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6A867B50"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321505C"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lastRenderedPageBreak/>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014C458"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1.3.8.1.3</w:t>
            </w:r>
          </w:p>
        </w:tc>
        <w:tc>
          <w:tcPr>
            <w:tcW w:w="3273" w:type="dxa"/>
            <w:tcBorders>
              <w:top w:val="nil"/>
              <w:left w:val="nil"/>
              <w:bottom w:val="single" w:sz="4" w:space="0" w:color="auto"/>
              <w:right w:val="single" w:sz="4" w:space="0" w:color="auto"/>
            </w:tcBorders>
            <w:shd w:val="clear" w:color="auto" w:fill="auto"/>
            <w:vAlign w:val="center"/>
            <w:hideMark/>
          </w:tcPr>
          <w:p w14:paraId="67BD4586"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ГСМ</w:t>
            </w:r>
          </w:p>
        </w:tc>
        <w:tc>
          <w:tcPr>
            <w:tcW w:w="899" w:type="dxa"/>
            <w:tcBorders>
              <w:top w:val="nil"/>
              <w:left w:val="nil"/>
              <w:bottom w:val="single" w:sz="4" w:space="0" w:color="auto"/>
              <w:right w:val="single" w:sz="4" w:space="0" w:color="auto"/>
            </w:tcBorders>
            <w:shd w:val="clear" w:color="auto" w:fill="auto"/>
            <w:vAlign w:val="center"/>
            <w:hideMark/>
          </w:tcPr>
          <w:p w14:paraId="632112B3"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6D741E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7 280,52</w:t>
            </w:r>
          </w:p>
        </w:tc>
        <w:tc>
          <w:tcPr>
            <w:tcW w:w="1477" w:type="dxa"/>
            <w:tcBorders>
              <w:top w:val="nil"/>
              <w:left w:val="nil"/>
              <w:bottom w:val="single" w:sz="4" w:space="0" w:color="auto"/>
              <w:right w:val="single" w:sz="4" w:space="0" w:color="auto"/>
            </w:tcBorders>
            <w:shd w:val="clear" w:color="000000" w:fill="CCFFCC"/>
            <w:noWrap/>
            <w:vAlign w:val="center"/>
            <w:hideMark/>
          </w:tcPr>
          <w:p w14:paraId="0B07415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3 640,26</w:t>
            </w:r>
          </w:p>
        </w:tc>
        <w:tc>
          <w:tcPr>
            <w:tcW w:w="1418" w:type="dxa"/>
            <w:tcBorders>
              <w:top w:val="nil"/>
              <w:left w:val="nil"/>
              <w:bottom w:val="single" w:sz="4" w:space="0" w:color="auto"/>
              <w:right w:val="single" w:sz="4" w:space="0" w:color="auto"/>
            </w:tcBorders>
            <w:shd w:val="clear" w:color="000000" w:fill="CCFFCC"/>
            <w:noWrap/>
            <w:vAlign w:val="center"/>
            <w:hideMark/>
          </w:tcPr>
          <w:p w14:paraId="3061551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3 640,26</w:t>
            </w:r>
          </w:p>
        </w:tc>
        <w:tc>
          <w:tcPr>
            <w:tcW w:w="1579" w:type="dxa"/>
            <w:tcBorders>
              <w:top w:val="nil"/>
              <w:left w:val="nil"/>
              <w:bottom w:val="single" w:sz="4" w:space="0" w:color="auto"/>
              <w:right w:val="single" w:sz="4" w:space="0" w:color="auto"/>
            </w:tcBorders>
            <w:shd w:val="clear" w:color="000000" w:fill="FFFF99"/>
            <w:noWrap/>
            <w:vAlign w:val="center"/>
            <w:hideMark/>
          </w:tcPr>
          <w:p w14:paraId="210ACBB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7 280,52</w:t>
            </w:r>
          </w:p>
        </w:tc>
        <w:tc>
          <w:tcPr>
            <w:tcW w:w="1477" w:type="dxa"/>
            <w:tcBorders>
              <w:top w:val="nil"/>
              <w:left w:val="nil"/>
              <w:bottom w:val="single" w:sz="4" w:space="0" w:color="auto"/>
              <w:right w:val="single" w:sz="4" w:space="0" w:color="auto"/>
            </w:tcBorders>
            <w:shd w:val="clear" w:color="000000" w:fill="CCFFCC"/>
            <w:noWrap/>
            <w:vAlign w:val="center"/>
            <w:hideMark/>
          </w:tcPr>
          <w:p w14:paraId="3637172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3 640,26</w:t>
            </w:r>
          </w:p>
        </w:tc>
        <w:tc>
          <w:tcPr>
            <w:tcW w:w="1418" w:type="dxa"/>
            <w:tcBorders>
              <w:top w:val="nil"/>
              <w:left w:val="nil"/>
              <w:bottom w:val="single" w:sz="4" w:space="0" w:color="auto"/>
              <w:right w:val="single" w:sz="4" w:space="0" w:color="auto"/>
            </w:tcBorders>
            <w:shd w:val="clear" w:color="000000" w:fill="CCFFCC"/>
            <w:noWrap/>
            <w:vAlign w:val="center"/>
            <w:hideMark/>
          </w:tcPr>
          <w:p w14:paraId="7A8133C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3 640,26</w:t>
            </w:r>
          </w:p>
        </w:tc>
        <w:tc>
          <w:tcPr>
            <w:tcW w:w="1658" w:type="dxa"/>
            <w:tcBorders>
              <w:top w:val="nil"/>
              <w:left w:val="nil"/>
              <w:bottom w:val="single" w:sz="4" w:space="0" w:color="auto"/>
              <w:right w:val="single" w:sz="4" w:space="0" w:color="auto"/>
            </w:tcBorders>
            <w:shd w:val="clear" w:color="000000" w:fill="FFFF99"/>
            <w:vAlign w:val="center"/>
            <w:hideMark/>
          </w:tcPr>
          <w:p w14:paraId="49AC1AA1"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7DA0E0C3"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4358A53"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50858F5"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1.3.8.1.4</w:t>
            </w:r>
          </w:p>
        </w:tc>
        <w:tc>
          <w:tcPr>
            <w:tcW w:w="3273" w:type="dxa"/>
            <w:tcBorders>
              <w:top w:val="nil"/>
              <w:left w:val="nil"/>
              <w:bottom w:val="single" w:sz="4" w:space="0" w:color="auto"/>
              <w:right w:val="single" w:sz="4" w:space="0" w:color="auto"/>
            </w:tcBorders>
            <w:shd w:val="clear" w:color="auto" w:fill="auto"/>
            <w:vAlign w:val="center"/>
            <w:hideMark/>
          </w:tcPr>
          <w:p w14:paraId="3C49A1CB"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Оргтехника</w:t>
            </w:r>
          </w:p>
        </w:tc>
        <w:tc>
          <w:tcPr>
            <w:tcW w:w="899" w:type="dxa"/>
            <w:tcBorders>
              <w:top w:val="nil"/>
              <w:left w:val="nil"/>
              <w:bottom w:val="single" w:sz="4" w:space="0" w:color="auto"/>
              <w:right w:val="single" w:sz="4" w:space="0" w:color="auto"/>
            </w:tcBorders>
            <w:shd w:val="clear" w:color="auto" w:fill="auto"/>
            <w:vAlign w:val="center"/>
            <w:hideMark/>
          </w:tcPr>
          <w:p w14:paraId="6FD0CD13"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858340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2 194,40</w:t>
            </w:r>
          </w:p>
        </w:tc>
        <w:tc>
          <w:tcPr>
            <w:tcW w:w="1477" w:type="dxa"/>
            <w:tcBorders>
              <w:top w:val="nil"/>
              <w:left w:val="nil"/>
              <w:bottom w:val="single" w:sz="4" w:space="0" w:color="auto"/>
              <w:right w:val="single" w:sz="4" w:space="0" w:color="auto"/>
            </w:tcBorders>
            <w:shd w:val="clear" w:color="000000" w:fill="CCFFCC"/>
            <w:noWrap/>
            <w:vAlign w:val="center"/>
            <w:hideMark/>
          </w:tcPr>
          <w:p w14:paraId="2AD1FB7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1 097,20</w:t>
            </w:r>
          </w:p>
        </w:tc>
        <w:tc>
          <w:tcPr>
            <w:tcW w:w="1418" w:type="dxa"/>
            <w:tcBorders>
              <w:top w:val="nil"/>
              <w:left w:val="nil"/>
              <w:bottom w:val="single" w:sz="4" w:space="0" w:color="auto"/>
              <w:right w:val="single" w:sz="4" w:space="0" w:color="auto"/>
            </w:tcBorders>
            <w:shd w:val="clear" w:color="000000" w:fill="CCFFCC"/>
            <w:noWrap/>
            <w:vAlign w:val="center"/>
            <w:hideMark/>
          </w:tcPr>
          <w:p w14:paraId="54A9D4A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1 097,20</w:t>
            </w:r>
          </w:p>
        </w:tc>
        <w:tc>
          <w:tcPr>
            <w:tcW w:w="1579" w:type="dxa"/>
            <w:tcBorders>
              <w:top w:val="nil"/>
              <w:left w:val="nil"/>
              <w:bottom w:val="single" w:sz="4" w:space="0" w:color="auto"/>
              <w:right w:val="single" w:sz="4" w:space="0" w:color="auto"/>
            </w:tcBorders>
            <w:shd w:val="clear" w:color="000000" w:fill="FFFF99"/>
            <w:noWrap/>
            <w:vAlign w:val="center"/>
            <w:hideMark/>
          </w:tcPr>
          <w:p w14:paraId="1250209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2 194,40</w:t>
            </w:r>
          </w:p>
        </w:tc>
        <w:tc>
          <w:tcPr>
            <w:tcW w:w="1477" w:type="dxa"/>
            <w:tcBorders>
              <w:top w:val="nil"/>
              <w:left w:val="nil"/>
              <w:bottom w:val="single" w:sz="4" w:space="0" w:color="auto"/>
              <w:right w:val="single" w:sz="4" w:space="0" w:color="auto"/>
            </w:tcBorders>
            <w:shd w:val="clear" w:color="000000" w:fill="CCFFCC"/>
            <w:noWrap/>
            <w:vAlign w:val="center"/>
            <w:hideMark/>
          </w:tcPr>
          <w:p w14:paraId="26FF792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1 097,20</w:t>
            </w:r>
          </w:p>
        </w:tc>
        <w:tc>
          <w:tcPr>
            <w:tcW w:w="1418" w:type="dxa"/>
            <w:tcBorders>
              <w:top w:val="nil"/>
              <w:left w:val="nil"/>
              <w:bottom w:val="single" w:sz="4" w:space="0" w:color="auto"/>
              <w:right w:val="single" w:sz="4" w:space="0" w:color="auto"/>
            </w:tcBorders>
            <w:shd w:val="clear" w:color="000000" w:fill="CCFFCC"/>
            <w:noWrap/>
            <w:vAlign w:val="center"/>
            <w:hideMark/>
          </w:tcPr>
          <w:p w14:paraId="31D8AD4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1 097,20</w:t>
            </w:r>
          </w:p>
        </w:tc>
        <w:tc>
          <w:tcPr>
            <w:tcW w:w="1658" w:type="dxa"/>
            <w:tcBorders>
              <w:top w:val="nil"/>
              <w:left w:val="nil"/>
              <w:bottom w:val="single" w:sz="4" w:space="0" w:color="auto"/>
              <w:right w:val="single" w:sz="4" w:space="0" w:color="auto"/>
            </w:tcBorders>
            <w:shd w:val="clear" w:color="000000" w:fill="FFFF99"/>
            <w:vAlign w:val="center"/>
            <w:hideMark/>
          </w:tcPr>
          <w:p w14:paraId="607B84C2"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1E224FF4"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1FDB9453"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D5F4D1"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1.3.8.1.5</w:t>
            </w:r>
          </w:p>
        </w:tc>
        <w:tc>
          <w:tcPr>
            <w:tcW w:w="3273" w:type="dxa"/>
            <w:tcBorders>
              <w:top w:val="nil"/>
              <w:left w:val="nil"/>
              <w:bottom w:val="single" w:sz="4" w:space="0" w:color="auto"/>
              <w:right w:val="single" w:sz="4" w:space="0" w:color="auto"/>
            </w:tcBorders>
            <w:shd w:val="clear" w:color="auto" w:fill="auto"/>
            <w:vAlign w:val="center"/>
            <w:hideMark/>
          </w:tcPr>
          <w:p w14:paraId="3C1DC666"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Мебель и инвентарь</w:t>
            </w:r>
          </w:p>
        </w:tc>
        <w:tc>
          <w:tcPr>
            <w:tcW w:w="899" w:type="dxa"/>
            <w:tcBorders>
              <w:top w:val="nil"/>
              <w:left w:val="nil"/>
              <w:bottom w:val="single" w:sz="4" w:space="0" w:color="auto"/>
              <w:right w:val="single" w:sz="4" w:space="0" w:color="auto"/>
            </w:tcBorders>
            <w:shd w:val="clear" w:color="auto" w:fill="auto"/>
            <w:vAlign w:val="center"/>
            <w:hideMark/>
          </w:tcPr>
          <w:p w14:paraId="5D51140A"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A7AAD6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2 184,00</w:t>
            </w:r>
          </w:p>
        </w:tc>
        <w:tc>
          <w:tcPr>
            <w:tcW w:w="1477" w:type="dxa"/>
            <w:tcBorders>
              <w:top w:val="nil"/>
              <w:left w:val="nil"/>
              <w:bottom w:val="single" w:sz="4" w:space="0" w:color="auto"/>
              <w:right w:val="single" w:sz="4" w:space="0" w:color="auto"/>
            </w:tcBorders>
            <w:shd w:val="clear" w:color="000000" w:fill="CCFFCC"/>
            <w:noWrap/>
            <w:vAlign w:val="center"/>
            <w:hideMark/>
          </w:tcPr>
          <w:p w14:paraId="1F5C411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1 092,00</w:t>
            </w:r>
          </w:p>
        </w:tc>
        <w:tc>
          <w:tcPr>
            <w:tcW w:w="1418" w:type="dxa"/>
            <w:tcBorders>
              <w:top w:val="nil"/>
              <w:left w:val="nil"/>
              <w:bottom w:val="single" w:sz="4" w:space="0" w:color="auto"/>
              <w:right w:val="single" w:sz="4" w:space="0" w:color="auto"/>
            </w:tcBorders>
            <w:shd w:val="clear" w:color="000000" w:fill="CCFFCC"/>
            <w:noWrap/>
            <w:vAlign w:val="center"/>
            <w:hideMark/>
          </w:tcPr>
          <w:p w14:paraId="3139A09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1 092,00</w:t>
            </w:r>
          </w:p>
        </w:tc>
        <w:tc>
          <w:tcPr>
            <w:tcW w:w="1579" w:type="dxa"/>
            <w:tcBorders>
              <w:top w:val="nil"/>
              <w:left w:val="nil"/>
              <w:bottom w:val="single" w:sz="4" w:space="0" w:color="auto"/>
              <w:right w:val="single" w:sz="4" w:space="0" w:color="auto"/>
            </w:tcBorders>
            <w:shd w:val="clear" w:color="000000" w:fill="FFFF99"/>
            <w:noWrap/>
            <w:vAlign w:val="center"/>
            <w:hideMark/>
          </w:tcPr>
          <w:p w14:paraId="0AD2922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2 184,00</w:t>
            </w:r>
          </w:p>
        </w:tc>
        <w:tc>
          <w:tcPr>
            <w:tcW w:w="1477" w:type="dxa"/>
            <w:tcBorders>
              <w:top w:val="nil"/>
              <w:left w:val="nil"/>
              <w:bottom w:val="single" w:sz="4" w:space="0" w:color="auto"/>
              <w:right w:val="single" w:sz="4" w:space="0" w:color="auto"/>
            </w:tcBorders>
            <w:shd w:val="clear" w:color="000000" w:fill="CCFFCC"/>
            <w:noWrap/>
            <w:vAlign w:val="center"/>
            <w:hideMark/>
          </w:tcPr>
          <w:p w14:paraId="4B3DBF1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1 092,00</w:t>
            </w:r>
          </w:p>
        </w:tc>
        <w:tc>
          <w:tcPr>
            <w:tcW w:w="1418" w:type="dxa"/>
            <w:tcBorders>
              <w:top w:val="nil"/>
              <w:left w:val="nil"/>
              <w:bottom w:val="single" w:sz="4" w:space="0" w:color="auto"/>
              <w:right w:val="single" w:sz="4" w:space="0" w:color="auto"/>
            </w:tcBorders>
            <w:shd w:val="clear" w:color="000000" w:fill="CCFFCC"/>
            <w:noWrap/>
            <w:vAlign w:val="center"/>
            <w:hideMark/>
          </w:tcPr>
          <w:p w14:paraId="1AD8451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1 092,00</w:t>
            </w:r>
          </w:p>
        </w:tc>
        <w:tc>
          <w:tcPr>
            <w:tcW w:w="1658" w:type="dxa"/>
            <w:tcBorders>
              <w:top w:val="nil"/>
              <w:left w:val="nil"/>
              <w:bottom w:val="single" w:sz="4" w:space="0" w:color="auto"/>
              <w:right w:val="single" w:sz="4" w:space="0" w:color="auto"/>
            </w:tcBorders>
            <w:shd w:val="clear" w:color="000000" w:fill="FFFF99"/>
            <w:vAlign w:val="center"/>
            <w:hideMark/>
          </w:tcPr>
          <w:p w14:paraId="75DF99F5"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187CD058"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5621889"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F5411E4"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1.3.8.1.6</w:t>
            </w:r>
          </w:p>
        </w:tc>
        <w:tc>
          <w:tcPr>
            <w:tcW w:w="3273" w:type="dxa"/>
            <w:tcBorders>
              <w:top w:val="nil"/>
              <w:left w:val="nil"/>
              <w:bottom w:val="single" w:sz="4" w:space="0" w:color="auto"/>
              <w:right w:val="single" w:sz="4" w:space="0" w:color="auto"/>
            </w:tcBorders>
            <w:shd w:val="clear" w:color="auto" w:fill="auto"/>
            <w:vAlign w:val="center"/>
            <w:hideMark/>
          </w:tcPr>
          <w:p w14:paraId="173F34AB"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Средства гигиены</w:t>
            </w:r>
          </w:p>
        </w:tc>
        <w:tc>
          <w:tcPr>
            <w:tcW w:w="899" w:type="dxa"/>
            <w:tcBorders>
              <w:top w:val="nil"/>
              <w:left w:val="nil"/>
              <w:bottom w:val="single" w:sz="4" w:space="0" w:color="auto"/>
              <w:right w:val="single" w:sz="4" w:space="0" w:color="auto"/>
            </w:tcBorders>
            <w:shd w:val="clear" w:color="auto" w:fill="auto"/>
            <w:vAlign w:val="center"/>
            <w:hideMark/>
          </w:tcPr>
          <w:p w14:paraId="6ED4399E"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EB356C3"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540,80</w:t>
            </w:r>
          </w:p>
        </w:tc>
        <w:tc>
          <w:tcPr>
            <w:tcW w:w="1477" w:type="dxa"/>
            <w:tcBorders>
              <w:top w:val="nil"/>
              <w:left w:val="nil"/>
              <w:bottom w:val="single" w:sz="4" w:space="0" w:color="auto"/>
              <w:right w:val="single" w:sz="4" w:space="0" w:color="auto"/>
            </w:tcBorders>
            <w:shd w:val="clear" w:color="000000" w:fill="CCFFCC"/>
            <w:noWrap/>
            <w:vAlign w:val="center"/>
            <w:hideMark/>
          </w:tcPr>
          <w:p w14:paraId="2114542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270,40</w:t>
            </w:r>
          </w:p>
        </w:tc>
        <w:tc>
          <w:tcPr>
            <w:tcW w:w="1418" w:type="dxa"/>
            <w:tcBorders>
              <w:top w:val="nil"/>
              <w:left w:val="nil"/>
              <w:bottom w:val="single" w:sz="4" w:space="0" w:color="auto"/>
              <w:right w:val="single" w:sz="4" w:space="0" w:color="auto"/>
            </w:tcBorders>
            <w:shd w:val="clear" w:color="000000" w:fill="CCFFCC"/>
            <w:noWrap/>
            <w:vAlign w:val="center"/>
            <w:hideMark/>
          </w:tcPr>
          <w:p w14:paraId="23EC2EF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270,40</w:t>
            </w:r>
          </w:p>
        </w:tc>
        <w:tc>
          <w:tcPr>
            <w:tcW w:w="1579" w:type="dxa"/>
            <w:tcBorders>
              <w:top w:val="nil"/>
              <w:left w:val="nil"/>
              <w:bottom w:val="single" w:sz="4" w:space="0" w:color="auto"/>
              <w:right w:val="single" w:sz="4" w:space="0" w:color="auto"/>
            </w:tcBorders>
            <w:shd w:val="clear" w:color="000000" w:fill="FFFF99"/>
            <w:noWrap/>
            <w:vAlign w:val="center"/>
            <w:hideMark/>
          </w:tcPr>
          <w:p w14:paraId="36D1627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540,80</w:t>
            </w:r>
          </w:p>
        </w:tc>
        <w:tc>
          <w:tcPr>
            <w:tcW w:w="1477" w:type="dxa"/>
            <w:tcBorders>
              <w:top w:val="nil"/>
              <w:left w:val="nil"/>
              <w:bottom w:val="single" w:sz="4" w:space="0" w:color="auto"/>
              <w:right w:val="single" w:sz="4" w:space="0" w:color="auto"/>
            </w:tcBorders>
            <w:shd w:val="clear" w:color="000000" w:fill="CCFFCC"/>
            <w:noWrap/>
            <w:vAlign w:val="center"/>
            <w:hideMark/>
          </w:tcPr>
          <w:p w14:paraId="19BB285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270,40</w:t>
            </w:r>
          </w:p>
        </w:tc>
        <w:tc>
          <w:tcPr>
            <w:tcW w:w="1418" w:type="dxa"/>
            <w:tcBorders>
              <w:top w:val="nil"/>
              <w:left w:val="nil"/>
              <w:bottom w:val="single" w:sz="4" w:space="0" w:color="auto"/>
              <w:right w:val="single" w:sz="4" w:space="0" w:color="auto"/>
            </w:tcBorders>
            <w:shd w:val="clear" w:color="000000" w:fill="CCFFCC"/>
            <w:noWrap/>
            <w:vAlign w:val="center"/>
            <w:hideMark/>
          </w:tcPr>
          <w:p w14:paraId="3C06E1B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270,40</w:t>
            </w:r>
          </w:p>
        </w:tc>
        <w:tc>
          <w:tcPr>
            <w:tcW w:w="1658" w:type="dxa"/>
            <w:tcBorders>
              <w:top w:val="nil"/>
              <w:left w:val="nil"/>
              <w:bottom w:val="single" w:sz="4" w:space="0" w:color="auto"/>
              <w:right w:val="single" w:sz="4" w:space="0" w:color="auto"/>
            </w:tcBorders>
            <w:shd w:val="clear" w:color="000000" w:fill="FFFF99"/>
            <w:vAlign w:val="center"/>
            <w:hideMark/>
          </w:tcPr>
          <w:p w14:paraId="6F0E73C9"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454AA676"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07519039"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F167C6C"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1.3.8.1.7</w:t>
            </w:r>
          </w:p>
        </w:tc>
        <w:tc>
          <w:tcPr>
            <w:tcW w:w="3273" w:type="dxa"/>
            <w:tcBorders>
              <w:top w:val="nil"/>
              <w:left w:val="nil"/>
              <w:bottom w:val="single" w:sz="4" w:space="0" w:color="auto"/>
              <w:right w:val="single" w:sz="4" w:space="0" w:color="auto"/>
            </w:tcBorders>
            <w:shd w:val="clear" w:color="auto" w:fill="auto"/>
            <w:vAlign w:val="center"/>
            <w:hideMark/>
          </w:tcPr>
          <w:p w14:paraId="7CB03165"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Моющие средства</w:t>
            </w:r>
          </w:p>
        </w:tc>
        <w:tc>
          <w:tcPr>
            <w:tcW w:w="899" w:type="dxa"/>
            <w:tcBorders>
              <w:top w:val="nil"/>
              <w:left w:val="nil"/>
              <w:bottom w:val="single" w:sz="4" w:space="0" w:color="auto"/>
              <w:right w:val="single" w:sz="4" w:space="0" w:color="auto"/>
            </w:tcBorders>
            <w:shd w:val="clear" w:color="auto" w:fill="auto"/>
            <w:vAlign w:val="center"/>
            <w:hideMark/>
          </w:tcPr>
          <w:p w14:paraId="0E63DAB1"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7C97A7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696,80</w:t>
            </w:r>
          </w:p>
        </w:tc>
        <w:tc>
          <w:tcPr>
            <w:tcW w:w="1477" w:type="dxa"/>
            <w:tcBorders>
              <w:top w:val="nil"/>
              <w:left w:val="nil"/>
              <w:bottom w:val="single" w:sz="4" w:space="0" w:color="auto"/>
              <w:right w:val="single" w:sz="4" w:space="0" w:color="auto"/>
            </w:tcBorders>
            <w:shd w:val="clear" w:color="000000" w:fill="CCFFCC"/>
            <w:noWrap/>
            <w:vAlign w:val="center"/>
            <w:hideMark/>
          </w:tcPr>
          <w:p w14:paraId="776BE99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348,40</w:t>
            </w:r>
          </w:p>
        </w:tc>
        <w:tc>
          <w:tcPr>
            <w:tcW w:w="1418" w:type="dxa"/>
            <w:tcBorders>
              <w:top w:val="nil"/>
              <w:left w:val="nil"/>
              <w:bottom w:val="single" w:sz="4" w:space="0" w:color="auto"/>
              <w:right w:val="single" w:sz="4" w:space="0" w:color="auto"/>
            </w:tcBorders>
            <w:shd w:val="clear" w:color="000000" w:fill="CCFFCC"/>
            <w:noWrap/>
            <w:vAlign w:val="center"/>
            <w:hideMark/>
          </w:tcPr>
          <w:p w14:paraId="01EE29B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348,40</w:t>
            </w:r>
          </w:p>
        </w:tc>
        <w:tc>
          <w:tcPr>
            <w:tcW w:w="1579" w:type="dxa"/>
            <w:tcBorders>
              <w:top w:val="nil"/>
              <w:left w:val="nil"/>
              <w:bottom w:val="single" w:sz="4" w:space="0" w:color="auto"/>
              <w:right w:val="single" w:sz="4" w:space="0" w:color="auto"/>
            </w:tcBorders>
            <w:shd w:val="clear" w:color="000000" w:fill="FFFF99"/>
            <w:noWrap/>
            <w:vAlign w:val="center"/>
            <w:hideMark/>
          </w:tcPr>
          <w:p w14:paraId="28C2364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696,80</w:t>
            </w:r>
          </w:p>
        </w:tc>
        <w:tc>
          <w:tcPr>
            <w:tcW w:w="1477" w:type="dxa"/>
            <w:tcBorders>
              <w:top w:val="nil"/>
              <w:left w:val="nil"/>
              <w:bottom w:val="single" w:sz="4" w:space="0" w:color="auto"/>
              <w:right w:val="single" w:sz="4" w:space="0" w:color="auto"/>
            </w:tcBorders>
            <w:shd w:val="clear" w:color="000000" w:fill="CCFFCC"/>
            <w:noWrap/>
            <w:vAlign w:val="center"/>
            <w:hideMark/>
          </w:tcPr>
          <w:p w14:paraId="3DAA215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348,40</w:t>
            </w:r>
          </w:p>
        </w:tc>
        <w:tc>
          <w:tcPr>
            <w:tcW w:w="1418" w:type="dxa"/>
            <w:tcBorders>
              <w:top w:val="nil"/>
              <w:left w:val="nil"/>
              <w:bottom w:val="single" w:sz="4" w:space="0" w:color="auto"/>
              <w:right w:val="single" w:sz="4" w:space="0" w:color="auto"/>
            </w:tcBorders>
            <w:shd w:val="clear" w:color="000000" w:fill="CCFFCC"/>
            <w:noWrap/>
            <w:vAlign w:val="center"/>
            <w:hideMark/>
          </w:tcPr>
          <w:p w14:paraId="42CE9AC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348,40</w:t>
            </w:r>
          </w:p>
        </w:tc>
        <w:tc>
          <w:tcPr>
            <w:tcW w:w="1658" w:type="dxa"/>
            <w:tcBorders>
              <w:top w:val="nil"/>
              <w:left w:val="nil"/>
              <w:bottom w:val="single" w:sz="4" w:space="0" w:color="auto"/>
              <w:right w:val="single" w:sz="4" w:space="0" w:color="auto"/>
            </w:tcBorders>
            <w:shd w:val="clear" w:color="000000" w:fill="FFFF99"/>
            <w:vAlign w:val="center"/>
            <w:hideMark/>
          </w:tcPr>
          <w:p w14:paraId="0B152575"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6A6B700C"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5BE0D61B"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B82B076"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1.3.8.1.8</w:t>
            </w:r>
          </w:p>
        </w:tc>
        <w:tc>
          <w:tcPr>
            <w:tcW w:w="3273" w:type="dxa"/>
            <w:tcBorders>
              <w:top w:val="nil"/>
              <w:left w:val="nil"/>
              <w:bottom w:val="single" w:sz="4" w:space="0" w:color="auto"/>
              <w:right w:val="single" w:sz="4" w:space="0" w:color="auto"/>
            </w:tcBorders>
            <w:shd w:val="clear" w:color="auto" w:fill="auto"/>
            <w:vAlign w:val="center"/>
            <w:hideMark/>
          </w:tcPr>
          <w:p w14:paraId="3FB872DD" w14:textId="77777777" w:rsidR="00484915" w:rsidRPr="00484915" w:rsidRDefault="00484915" w:rsidP="00484915">
            <w:pPr>
              <w:ind w:firstLineChars="200" w:firstLine="320"/>
              <w:jc w:val="right"/>
              <w:rPr>
                <w:rFonts w:ascii="Tahoma" w:hAnsi="Tahoma" w:cs="Tahoma"/>
                <w:i/>
                <w:iCs/>
                <w:sz w:val="16"/>
                <w:szCs w:val="16"/>
              </w:rPr>
            </w:pPr>
            <w:r w:rsidRPr="00484915">
              <w:rPr>
                <w:rFonts w:ascii="Tahoma" w:hAnsi="Tahoma" w:cs="Tahoma"/>
                <w:i/>
                <w:iCs/>
                <w:sz w:val="16"/>
                <w:szCs w:val="16"/>
              </w:rPr>
              <w:t>Прочие материалы</w:t>
            </w:r>
          </w:p>
        </w:tc>
        <w:tc>
          <w:tcPr>
            <w:tcW w:w="899" w:type="dxa"/>
            <w:tcBorders>
              <w:top w:val="nil"/>
              <w:left w:val="nil"/>
              <w:bottom w:val="single" w:sz="4" w:space="0" w:color="auto"/>
              <w:right w:val="single" w:sz="4" w:space="0" w:color="auto"/>
            </w:tcBorders>
            <w:shd w:val="clear" w:color="auto" w:fill="auto"/>
            <w:vAlign w:val="center"/>
            <w:hideMark/>
          </w:tcPr>
          <w:p w14:paraId="221B5384"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D5FB08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580,32</w:t>
            </w:r>
          </w:p>
        </w:tc>
        <w:tc>
          <w:tcPr>
            <w:tcW w:w="1477" w:type="dxa"/>
            <w:tcBorders>
              <w:top w:val="nil"/>
              <w:left w:val="nil"/>
              <w:bottom w:val="single" w:sz="4" w:space="0" w:color="auto"/>
              <w:right w:val="single" w:sz="4" w:space="0" w:color="auto"/>
            </w:tcBorders>
            <w:shd w:val="clear" w:color="000000" w:fill="CCFFCC"/>
            <w:noWrap/>
            <w:vAlign w:val="center"/>
            <w:hideMark/>
          </w:tcPr>
          <w:p w14:paraId="2B038F5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290,16</w:t>
            </w:r>
          </w:p>
        </w:tc>
        <w:tc>
          <w:tcPr>
            <w:tcW w:w="1418" w:type="dxa"/>
            <w:tcBorders>
              <w:top w:val="nil"/>
              <w:left w:val="nil"/>
              <w:bottom w:val="single" w:sz="4" w:space="0" w:color="auto"/>
              <w:right w:val="single" w:sz="4" w:space="0" w:color="auto"/>
            </w:tcBorders>
            <w:shd w:val="clear" w:color="000000" w:fill="CCFFCC"/>
            <w:noWrap/>
            <w:vAlign w:val="center"/>
            <w:hideMark/>
          </w:tcPr>
          <w:p w14:paraId="429E0EB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290,16</w:t>
            </w:r>
          </w:p>
        </w:tc>
        <w:tc>
          <w:tcPr>
            <w:tcW w:w="1579" w:type="dxa"/>
            <w:tcBorders>
              <w:top w:val="nil"/>
              <w:left w:val="nil"/>
              <w:bottom w:val="single" w:sz="4" w:space="0" w:color="auto"/>
              <w:right w:val="single" w:sz="4" w:space="0" w:color="auto"/>
            </w:tcBorders>
            <w:shd w:val="clear" w:color="000000" w:fill="FFFF99"/>
            <w:noWrap/>
            <w:vAlign w:val="center"/>
            <w:hideMark/>
          </w:tcPr>
          <w:p w14:paraId="44A63DD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580,32</w:t>
            </w:r>
          </w:p>
        </w:tc>
        <w:tc>
          <w:tcPr>
            <w:tcW w:w="1477" w:type="dxa"/>
            <w:tcBorders>
              <w:top w:val="nil"/>
              <w:left w:val="nil"/>
              <w:bottom w:val="single" w:sz="4" w:space="0" w:color="auto"/>
              <w:right w:val="single" w:sz="4" w:space="0" w:color="auto"/>
            </w:tcBorders>
            <w:shd w:val="clear" w:color="000000" w:fill="CCFFCC"/>
            <w:noWrap/>
            <w:vAlign w:val="center"/>
            <w:hideMark/>
          </w:tcPr>
          <w:p w14:paraId="38A055E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290,16</w:t>
            </w:r>
          </w:p>
        </w:tc>
        <w:tc>
          <w:tcPr>
            <w:tcW w:w="1418" w:type="dxa"/>
            <w:tcBorders>
              <w:top w:val="nil"/>
              <w:left w:val="nil"/>
              <w:bottom w:val="single" w:sz="4" w:space="0" w:color="auto"/>
              <w:right w:val="single" w:sz="4" w:space="0" w:color="auto"/>
            </w:tcBorders>
            <w:shd w:val="clear" w:color="000000" w:fill="CCFFCC"/>
            <w:noWrap/>
            <w:vAlign w:val="center"/>
            <w:hideMark/>
          </w:tcPr>
          <w:p w14:paraId="7A0B3F4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290,16</w:t>
            </w:r>
          </w:p>
        </w:tc>
        <w:tc>
          <w:tcPr>
            <w:tcW w:w="1658" w:type="dxa"/>
            <w:tcBorders>
              <w:top w:val="nil"/>
              <w:left w:val="nil"/>
              <w:bottom w:val="single" w:sz="4" w:space="0" w:color="auto"/>
              <w:right w:val="single" w:sz="4" w:space="0" w:color="auto"/>
            </w:tcBorders>
            <w:shd w:val="clear" w:color="000000" w:fill="FFFF99"/>
            <w:vAlign w:val="center"/>
            <w:hideMark/>
          </w:tcPr>
          <w:p w14:paraId="1C866207"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01491E0C"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6B65D7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D2C87A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1.3.8.2</w:t>
            </w:r>
          </w:p>
        </w:tc>
        <w:tc>
          <w:tcPr>
            <w:tcW w:w="3273" w:type="dxa"/>
            <w:tcBorders>
              <w:top w:val="nil"/>
              <w:left w:val="nil"/>
              <w:bottom w:val="single" w:sz="4" w:space="0" w:color="auto"/>
              <w:right w:val="single" w:sz="4" w:space="0" w:color="auto"/>
            </w:tcBorders>
            <w:shd w:val="clear" w:color="auto" w:fill="auto"/>
            <w:vAlign w:val="center"/>
            <w:hideMark/>
          </w:tcPr>
          <w:p w14:paraId="005D0151"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Услуги сотовой связи</w:t>
            </w:r>
          </w:p>
        </w:tc>
        <w:tc>
          <w:tcPr>
            <w:tcW w:w="899" w:type="dxa"/>
            <w:tcBorders>
              <w:top w:val="nil"/>
              <w:left w:val="nil"/>
              <w:bottom w:val="single" w:sz="4" w:space="0" w:color="auto"/>
              <w:right w:val="single" w:sz="4" w:space="0" w:color="auto"/>
            </w:tcBorders>
            <w:shd w:val="clear" w:color="auto" w:fill="auto"/>
            <w:vAlign w:val="center"/>
            <w:hideMark/>
          </w:tcPr>
          <w:p w14:paraId="0B082645"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2B0CE2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325,75</w:t>
            </w:r>
          </w:p>
        </w:tc>
        <w:tc>
          <w:tcPr>
            <w:tcW w:w="1477" w:type="dxa"/>
            <w:tcBorders>
              <w:top w:val="nil"/>
              <w:left w:val="nil"/>
              <w:bottom w:val="single" w:sz="4" w:space="0" w:color="auto"/>
              <w:right w:val="single" w:sz="4" w:space="0" w:color="auto"/>
            </w:tcBorders>
            <w:shd w:val="clear" w:color="000000" w:fill="CCFFCC"/>
            <w:noWrap/>
            <w:vAlign w:val="center"/>
            <w:hideMark/>
          </w:tcPr>
          <w:p w14:paraId="63E09E8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162,87</w:t>
            </w:r>
          </w:p>
        </w:tc>
        <w:tc>
          <w:tcPr>
            <w:tcW w:w="1418" w:type="dxa"/>
            <w:tcBorders>
              <w:top w:val="nil"/>
              <w:left w:val="nil"/>
              <w:bottom w:val="single" w:sz="4" w:space="0" w:color="auto"/>
              <w:right w:val="single" w:sz="4" w:space="0" w:color="auto"/>
            </w:tcBorders>
            <w:shd w:val="clear" w:color="000000" w:fill="CCFFCC"/>
            <w:noWrap/>
            <w:vAlign w:val="center"/>
            <w:hideMark/>
          </w:tcPr>
          <w:p w14:paraId="3B2E3D5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162,87</w:t>
            </w:r>
          </w:p>
        </w:tc>
        <w:tc>
          <w:tcPr>
            <w:tcW w:w="1579" w:type="dxa"/>
            <w:tcBorders>
              <w:top w:val="nil"/>
              <w:left w:val="nil"/>
              <w:bottom w:val="single" w:sz="4" w:space="0" w:color="auto"/>
              <w:right w:val="single" w:sz="4" w:space="0" w:color="auto"/>
            </w:tcBorders>
            <w:shd w:val="clear" w:color="000000" w:fill="FFFF99"/>
            <w:noWrap/>
            <w:vAlign w:val="center"/>
            <w:hideMark/>
          </w:tcPr>
          <w:p w14:paraId="77F50BF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325,75</w:t>
            </w:r>
          </w:p>
        </w:tc>
        <w:tc>
          <w:tcPr>
            <w:tcW w:w="1477" w:type="dxa"/>
            <w:tcBorders>
              <w:top w:val="nil"/>
              <w:left w:val="nil"/>
              <w:bottom w:val="single" w:sz="4" w:space="0" w:color="auto"/>
              <w:right w:val="single" w:sz="4" w:space="0" w:color="auto"/>
            </w:tcBorders>
            <w:shd w:val="clear" w:color="000000" w:fill="CCFFCC"/>
            <w:noWrap/>
            <w:vAlign w:val="center"/>
            <w:hideMark/>
          </w:tcPr>
          <w:p w14:paraId="0ED84A1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162,87</w:t>
            </w:r>
          </w:p>
        </w:tc>
        <w:tc>
          <w:tcPr>
            <w:tcW w:w="1418" w:type="dxa"/>
            <w:tcBorders>
              <w:top w:val="nil"/>
              <w:left w:val="nil"/>
              <w:bottom w:val="single" w:sz="4" w:space="0" w:color="auto"/>
              <w:right w:val="single" w:sz="4" w:space="0" w:color="auto"/>
            </w:tcBorders>
            <w:shd w:val="clear" w:color="000000" w:fill="CCFFCC"/>
            <w:noWrap/>
            <w:vAlign w:val="center"/>
            <w:hideMark/>
          </w:tcPr>
          <w:p w14:paraId="1A9EFB8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162,87</w:t>
            </w:r>
          </w:p>
        </w:tc>
        <w:tc>
          <w:tcPr>
            <w:tcW w:w="1658" w:type="dxa"/>
            <w:tcBorders>
              <w:top w:val="nil"/>
              <w:left w:val="nil"/>
              <w:bottom w:val="single" w:sz="4" w:space="0" w:color="auto"/>
              <w:right w:val="single" w:sz="4" w:space="0" w:color="auto"/>
            </w:tcBorders>
            <w:shd w:val="clear" w:color="000000" w:fill="FFFF99"/>
            <w:vAlign w:val="center"/>
            <w:hideMark/>
          </w:tcPr>
          <w:p w14:paraId="6024DD42"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1FB9151"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6D12698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6666E1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1.3.8.3</w:t>
            </w:r>
          </w:p>
        </w:tc>
        <w:tc>
          <w:tcPr>
            <w:tcW w:w="3273" w:type="dxa"/>
            <w:tcBorders>
              <w:top w:val="nil"/>
              <w:left w:val="nil"/>
              <w:bottom w:val="single" w:sz="4" w:space="0" w:color="auto"/>
              <w:right w:val="single" w:sz="4" w:space="0" w:color="auto"/>
            </w:tcBorders>
            <w:shd w:val="clear" w:color="auto" w:fill="auto"/>
            <w:vAlign w:val="center"/>
            <w:hideMark/>
          </w:tcPr>
          <w:p w14:paraId="5299D027"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Услуги телефонной связи</w:t>
            </w:r>
          </w:p>
        </w:tc>
        <w:tc>
          <w:tcPr>
            <w:tcW w:w="899" w:type="dxa"/>
            <w:tcBorders>
              <w:top w:val="nil"/>
              <w:left w:val="nil"/>
              <w:bottom w:val="single" w:sz="4" w:space="0" w:color="auto"/>
              <w:right w:val="single" w:sz="4" w:space="0" w:color="auto"/>
            </w:tcBorders>
            <w:shd w:val="clear" w:color="auto" w:fill="auto"/>
            <w:vAlign w:val="center"/>
            <w:hideMark/>
          </w:tcPr>
          <w:p w14:paraId="71D34EB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280C26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280,80</w:t>
            </w:r>
          </w:p>
        </w:tc>
        <w:tc>
          <w:tcPr>
            <w:tcW w:w="1477" w:type="dxa"/>
            <w:tcBorders>
              <w:top w:val="nil"/>
              <w:left w:val="nil"/>
              <w:bottom w:val="single" w:sz="4" w:space="0" w:color="auto"/>
              <w:right w:val="single" w:sz="4" w:space="0" w:color="auto"/>
            </w:tcBorders>
            <w:shd w:val="clear" w:color="000000" w:fill="CCFFCC"/>
            <w:noWrap/>
            <w:vAlign w:val="center"/>
            <w:hideMark/>
          </w:tcPr>
          <w:p w14:paraId="30AF2BD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418" w:type="dxa"/>
            <w:tcBorders>
              <w:top w:val="nil"/>
              <w:left w:val="nil"/>
              <w:bottom w:val="single" w:sz="4" w:space="0" w:color="auto"/>
              <w:right w:val="single" w:sz="4" w:space="0" w:color="auto"/>
            </w:tcBorders>
            <w:shd w:val="clear" w:color="000000" w:fill="CCFFCC"/>
            <w:noWrap/>
            <w:vAlign w:val="center"/>
            <w:hideMark/>
          </w:tcPr>
          <w:p w14:paraId="4B32581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579" w:type="dxa"/>
            <w:tcBorders>
              <w:top w:val="nil"/>
              <w:left w:val="nil"/>
              <w:bottom w:val="single" w:sz="4" w:space="0" w:color="auto"/>
              <w:right w:val="single" w:sz="4" w:space="0" w:color="auto"/>
            </w:tcBorders>
            <w:shd w:val="clear" w:color="000000" w:fill="FFFF99"/>
            <w:noWrap/>
            <w:vAlign w:val="center"/>
            <w:hideMark/>
          </w:tcPr>
          <w:p w14:paraId="656B050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280,80</w:t>
            </w:r>
          </w:p>
        </w:tc>
        <w:tc>
          <w:tcPr>
            <w:tcW w:w="1477" w:type="dxa"/>
            <w:tcBorders>
              <w:top w:val="nil"/>
              <w:left w:val="nil"/>
              <w:bottom w:val="single" w:sz="4" w:space="0" w:color="auto"/>
              <w:right w:val="single" w:sz="4" w:space="0" w:color="auto"/>
            </w:tcBorders>
            <w:shd w:val="clear" w:color="000000" w:fill="CCFFCC"/>
            <w:noWrap/>
            <w:vAlign w:val="center"/>
            <w:hideMark/>
          </w:tcPr>
          <w:p w14:paraId="55ADF6F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418" w:type="dxa"/>
            <w:tcBorders>
              <w:top w:val="nil"/>
              <w:left w:val="nil"/>
              <w:bottom w:val="single" w:sz="4" w:space="0" w:color="auto"/>
              <w:right w:val="single" w:sz="4" w:space="0" w:color="auto"/>
            </w:tcBorders>
            <w:shd w:val="clear" w:color="000000" w:fill="CCFFCC"/>
            <w:noWrap/>
            <w:vAlign w:val="center"/>
            <w:hideMark/>
          </w:tcPr>
          <w:p w14:paraId="0DE7B4B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658" w:type="dxa"/>
            <w:tcBorders>
              <w:top w:val="nil"/>
              <w:left w:val="nil"/>
              <w:bottom w:val="single" w:sz="4" w:space="0" w:color="auto"/>
              <w:right w:val="single" w:sz="4" w:space="0" w:color="auto"/>
            </w:tcBorders>
            <w:shd w:val="clear" w:color="000000" w:fill="FFFF99"/>
            <w:vAlign w:val="center"/>
            <w:hideMark/>
          </w:tcPr>
          <w:p w14:paraId="0D0C0A80"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319894B"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B02887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B3A5EB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1.3.8.4</w:t>
            </w:r>
          </w:p>
        </w:tc>
        <w:tc>
          <w:tcPr>
            <w:tcW w:w="3273" w:type="dxa"/>
            <w:tcBorders>
              <w:top w:val="nil"/>
              <w:left w:val="nil"/>
              <w:bottom w:val="single" w:sz="4" w:space="0" w:color="auto"/>
              <w:right w:val="single" w:sz="4" w:space="0" w:color="auto"/>
            </w:tcBorders>
            <w:shd w:val="clear" w:color="auto" w:fill="auto"/>
            <w:vAlign w:val="center"/>
            <w:hideMark/>
          </w:tcPr>
          <w:p w14:paraId="494FE393"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Интернет</w:t>
            </w:r>
          </w:p>
        </w:tc>
        <w:tc>
          <w:tcPr>
            <w:tcW w:w="899" w:type="dxa"/>
            <w:tcBorders>
              <w:top w:val="nil"/>
              <w:left w:val="nil"/>
              <w:bottom w:val="single" w:sz="4" w:space="0" w:color="auto"/>
              <w:right w:val="single" w:sz="4" w:space="0" w:color="auto"/>
            </w:tcBorders>
            <w:shd w:val="clear" w:color="auto" w:fill="auto"/>
            <w:vAlign w:val="center"/>
            <w:hideMark/>
          </w:tcPr>
          <w:p w14:paraId="18DA637C"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D2740C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280,80</w:t>
            </w:r>
          </w:p>
        </w:tc>
        <w:tc>
          <w:tcPr>
            <w:tcW w:w="1477" w:type="dxa"/>
            <w:tcBorders>
              <w:top w:val="nil"/>
              <w:left w:val="nil"/>
              <w:bottom w:val="single" w:sz="4" w:space="0" w:color="auto"/>
              <w:right w:val="single" w:sz="4" w:space="0" w:color="auto"/>
            </w:tcBorders>
            <w:shd w:val="clear" w:color="000000" w:fill="CCFFCC"/>
            <w:noWrap/>
            <w:vAlign w:val="center"/>
            <w:hideMark/>
          </w:tcPr>
          <w:p w14:paraId="35EDA72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418" w:type="dxa"/>
            <w:tcBorders>
              <w:top w:val="nil"/>
              <w:left w:val="nil"/>
              <w:bottom w:val="single" w:sz="4" w:space="0" w:color="auto"/>
              <w:right w:val="single" w:sz="4" w:space="0" w:color="auto"/>
            </w:tcBorders>
            <w:shd w:val="clear" w:color="000000" w:fill="CCFFCC"/>
            <w:noWrap/>
            <w:vAlign w:val="center"/>
            <w:hideMark/>
          </w:tcPr>
          <w:p w14:paraId="7932633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579" w:type="dxa"/>
            <w:tcBorders>
              <w:top w:val="nil"/>
              <w:left w:val="nil"/>
              <w:bottom w:val="single" w:sz="4" w:space="0" w:color="auto"/>
              <w:right w:val="single" w:sz="4" w:space="0" w:color="auto"/>
            </w:tcBorders>
            <w:shd w:val="clear" w:color="000000" w:fill="FFFF99"/>
            <w:noWrap/>
            <w:vAlign w:val="center"/>
            <w:hideMark/>
          </w:tcPr>
          <w:p w14:paraId="1D157CA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280,80</w:t>
            </w:r>
          </w:p>
        </w:tc>
        <w:tc>
          <w:tcPr>
            <w:tcW w:w="1477" w:type="dxa"/>
            <w:tcBorders>
              <w:top w:val="nil"/>
              <w:left w:val="nil"/>
              <w:bottom w:val="single" w:sz="4" w:space="0" w:color="auto"/>
              <w:right w:val="single" w:sz="4" w:space="0" w:color="auto"/>
            </w:tcBorders>
            <w:shd w:val="clear" w:color="000000" w:fill="CCFFCC"/>
            <w:noWrap/>
            <w:vAlign w:val="center"/>
            <w:hideMark/>
          </w:tcPr>
          <w:p w14:paraId="5C5C627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418" w:type="dxa"/>
            <w:tcBorders>
              <w:top w:val="nil"/>
              <w:left w:val="nil"/>
              <w:bottom w:val="single" w:sz="4" w:space="0" w:color="auto"/>
              <w:right w:val="single" w:sz="4" w:space="0" w:color="auto"/>
            </w:tcBorders>
            <w:shd w:val="clear" w:color="000000" w:fill="CCFFCC"/>
            <w:noWrap/>
            <w:vAlign w:val="center"/>
            <w:hideMark/>
          </w:tcPr>
          <w:p w14:paraId="5F397D5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140,40</w:t>
            </w:r>
          </w:p>
        </w:tc>
        <w:tc>
          <w:tcPr>
            <w:tcW w:w="1658" w:type="dxa"/>
            <w:tcBorders>
              <w:top w:val="nil"/>
              <w:left w:val="nil"/>
              <w:bottom w:val="single" w:sz="4" w:space="0" w:color="auto"/>
              <w:right w:val="single" w:sz="4" w:space="0" w:color="auto"/>
            </w:tcBorders>
            <w:shd w:val="clear" w:color="000000" w:fill="FFFF99"/>
            <w:vAlign w:val="center"/>
            <w:hideMark/>
          </w:tcPr>
          <w:p w14:paraId="3B8A48D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548AE602"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5B4E1A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740C01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1.3.8.5</w:t>
            </w:r>
          </w:p>
        </w:tc>
        <w:tc>
          <w:tcPr>
            <w:tcW w:w="3273" w:type="dxa"/>
            <w:tcBorders>
              <w:top w:val="nil"/>
              <w:left w:val="nil"/>
              <w:bottom w:val="single" w:sz="4" w:space="0" w:color="auto"/>
              <w:right w:val="single" w:sz="4" w:space="0" w:color="auto"/>
            </w:tcBorders>
            <w:shd w:val="clear" w:color="auto" w:fill="auto"/>
            <w:vAlign w:val="center"/>
            <w:hideMark/>
          </w:tcPr>
          <w:p w14:paraId="1A16340F"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Обучение, участие в семинарах и конференциях</w:t>
            </w:r>
          </w:p>
        </w:tc>
        <w:tc>
          <w:tcPr>
            <w:tcW w:w="899" w:type="dxa"/>
            <w:tcBorders>
              <w:top w:val="nil"/>
              <w:left w:val="nil"/>
              <w:bottom w:val="single" w:sz="4" w:space="0" w:color="auto"/>
              <w:right w:val="single" w:sz="4" w:space="0" w:color="auto"/>
            </w:tcBorders>
            <w:shd w:val="clear" w:color="auto" w:fill="auto"/>
            <w:vAlign w:val="center"/>
            <w:hideMark/>
          </w:tcPr>
          <w:p w14:paraId="60D7E70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5C717F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81,12</w:t>
            </w:r>
          </w:p>
        </w:tc>
        <w:tc>
          <w:tcPr>
            <w:tcW w:w="1477" w:type="dxa"/>
            <w:tcBorders>
              <w:top w:val="nil"/>
              <w:left w:val="nil"/>
              <w:bottom w:val="single" w:sz="4" w:space="0" w:color="auto"/>
              <w:right w:val="single" w:sz="4" w:space="0" w:color="auto"/>
            </w:tcBorders>
            <w:shd w:val="clear" w:color="000000" w:fill="CCFFCC"/>
            <w:noWrap/>
            <w:vAlign w:val="center"/>
            <w:hideMark/>
          </w:tcPr>
          <w:p w14:paraId="51EF347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40,56</w:t>
            </w:r>
          </w:p>
        </w:tc>
        <w:tc>
          <w:tcPr>
            <w:tcW w:w="1418" w:type="dxa"/>
            <w:tcBorders>
              <w:top w:val="nil"/>
              <w:left w:val="nil"/>
              <w:bottom w:val="single" w:sz="4" w:space="0" w:color="auto"/>
              <w:right w:val="single" w:sz="4" w:space="0" w:color="auto"/>
            </w:tcBorders>
            <w:shd w:val="clear" w:color="000000" w:fill="CCFFCC"/>
            <w:noWrap/>
            <w:vAlign w:val="center"/>
            <w:hideMark/>
          </w:tcPr>
          <w:p w14:paraId="60BBF1D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40,56</w:t>
            </w:r>
          </w:p>
        </w:tc>
        <w:tc>
          <w:tcPr>
            <w:tcW w:w="1579" w:type="dxa"/>
            <w:tcBorders>
              <w:top w:val="nil"/>
              <w:left w:val="nil"/>
              <w:bottom w:val="single" w:sz="4" w:space="0" w:color="auto"/>
              <w:right w:val="single" w:sz="4" w:space="0" w:color="auto"/>
            </w:tcBorders>
            <w:shd w:val="clear" w:color="000000" w:fill="FFFF99"/>
            <w:noWrap/>
            <w:vAlign w:val="center"/>
            <w:hideMark/>
          </w:tcPr>
          <w:p w14:paraId="2539018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81,12</w:t>
            </w:r>
          </w:p>
        </w:tc>
        <w:tc>
          <w:tcPr>
            <w:tcW w:w="1477" w:type="dxa"/>
            <w:tcBorders>
              <w:top w:val="nil"/>
              <w:left w:val="nil"/>
              <w:bottom w:val="single" w:sz="4" w:space="0" w:color="auto"/>
              <w:right w:val="single" w:sz="4" w:space="0" w:color="auto"/>
            </w:tcBorders>
            <w:shd w:val="clear" w:color="000000" w:fill="CCFFCC"/>
            <w:noWrap/>
            <w:vAlign w:val="center"/>
            <w:hideMark/>
          </w:tcPr>
          <w:p w14:paraId="16FC2B4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40,56</w:t>
            </w:r>
          </w:p>
        </w:tc>
        <w:tc>
          <w:tcPr>
            <w:tcW w:w="1418" w:type="dxa"/>
            <w:tcBorders>
              <w:top w:val="nil"/>
              <w:left w:val="nil"/>
              <w:bottom w:val="single" w:sz="4" w:space="0" w:color="auto"/>
              <w:right w:val="single" w:sz="4" w:space="0" w:color="auto"/>
            </w:tcBorders>
            <w:shd w:val="clear" w:color="000000" w:fill="CCFFCC"/>
            <w:noWrap/>
            <w:vAlign w:val="center"/>
            <w:hideMark/>
          </w:tcPr>
          <w:p w14:paraId="6315F69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40,56</w:t>
            </w:r>
          </w:p>
        </w:tc>
        <w:tc>
          <w:tcPr>
            <w:tcW w:w="1658" w:type="dxa"/>
            <w:tcBorders>
              <w:top w:val="nil"/>
              <w:left w:val="nil"/>
              <w:bottom w:val="single" w:sz="4" w:space="0" w:color="auto"/>
              <w:right w:val="single" w:sz="4" w:space="0" w:color="auto"/>
            </w:tcBorders>
            <w:shd w:val="clear" w:color="000000" w:fill="FFFF99"/>
            <w:vAlign w:val="center"/>
            <w:hideMark/>
          </w:tcPr>
          <w:p w14:paraId="5CA22C50"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06E01DD0"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6FA6B89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05295D"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1.3.8.6</w:t>
            </w:r>
          </w:p>
        </w:tc>
        <w:tc>
          <w:tcPr>
            <w:tcW w:w="3273" w:type="dxa"/>
            <w:tcBorders>
              <w:top w:val="nil"/>
              <w:left w:val="nil"/>
              <w:bottom w:val="single" w:sz="4" w:space="0" w:color="auto"/>
              <w:right w:val="single" w:sz="4" w:space="0" w:color="auto"/>
            </w:tcBorders>
            <w:shd w:val="clear" w:color="auto" w:fill="auto"/>
            <w:vAlign w:val="center"/>
            <w:hideMark/>
          </w:tcPr>
          <w:p w14:paraId="6310B5D1"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Командировочные расходы</w:t>
            </w:r>
          </w:p>
        </w:tc>
        <w:tc>
          <w:tcPr>
            <w:tcW w:w="899" w:type="dxa"/>
            <w:tcBorders>
              <w:top w:val="nil"/>
              <w:left w:val="nil"/>
              <w:bottom w:val="single" w:sz="4" w:space="0" w:color="auto"/>
              <w:right w:val="single" w:sz="4" w:space="0" w:color="auto"/>
            </w:tcBorders>
            <w:shd w:val="clear" w:color="auto" w:fill="auto"/>
            <w:vAlign w:val="center"/>
            <w:hideMark/>
          </w:tcPr>
          <w:p w14:paraId="131BF56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2A17E0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100,88</w:t>
            </w:r>
          </w:p>
        </w:tc>
        <w:tc>
          <w:tcPr>
            <w:tcW w:w="1477" w:type="dxa"/>
            <w:tcBorders>
              <w:top w:val="nil"/>
              <w:left w:val="nil"/>
              <w:bottom w:val="single" w:sz="4" w:space="0" w:color="auto"/>
              <w:right w:val="single" w:sz="4" w:space="0" w:color="auto"/>
            </w:tcBorders>
            <w:shd w:val="clear" w:color="000000" w:fill="CCFFCC"/>
            <w:noWrap/>
            <w:vAlign w:val="center"/>
            <w:hideMark/>
          </w:tcPr>
          <w:p w14:paraId="786BB83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50,44</w:t>
            </w:r>
          </w:p>
        </w:tc>
        <w:tc>
          <w:tcPr>
            <w:tcW w:w="1418" w:type="dxa"/>
            <w:tcBorders>
              <w:top w:val="nil"/>
              <w:left w:val="nil"/>
              <w:bottom w:val="single" w:sz="4" w:space="0" w:color="auto"/>
              <w:right w:val="single" w:sz="4" w:space="0" w:color="auto"/>
            </w:tcBorders>
            <w:shd w:val="clear" w:color="000000" w:fill="CCFFCC"/>
            <w:noWrap/>
            <w:vAlign w:val="center"/>
            <w:hideMark/>
          </w:tcPr>
          <w:p w14:paraId="578602B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50,44</w:t>
            </w:r>
          </w:p>
        </w:tc>
        <w:tc>
          <w:tcPr>
            <w:tcW w:w="1579" w:type="dxa"/>
            <w:tcBorders>
              <w:top w:val="nil"/>
              <w:left w:val="nil"/>
              <w:bottom w:val="single" w:sz="4" w:space="0" w:color="auto"/>
              <w:right w:val="single" w:sz="4" w:space="0" w:color="auto"/>
            </w:tcBorders>
            <w:shd w:val="clear" w:color="000000" w:fill="FFFF99"/>
            <w:noWrap/>
            <w:vAlign w:val="center"/>
            <w:hideMark/>
          </w:tcPr>
          <w:p w14:paraId="4B24363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100,88</w:t>
            </w:r>
          </w:p>
        </w:tc>
        <w:tc>
          <w:tcPr>
            <w:tcW w:w="1477" w:type="dxa"/>
            <w:tcBorders>
              <w:top w:val="nil"/>
              <w:left w:val="nil"/>
              <w:bottom w:val="single" w:sz="4" w:space="0" w:color="auto"/>
              <w:right w:val="single" w:sz="4" w:space="0" w:color="auto"/>
            </w:tcBorders>
            <w:shd w:val="clear" w:color="000000" w:fill="CCFFCC"/>
            <w:noWrap/>
            <w:vAlign w:val="center"/>
            <w:hideMark/>
          </w:tcPr>
          <w:p w14:paraId="4741049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50,44</w:t>
            </w:r>
          </w:p>
        </w:tc>
        <w:tc>
          <w:tcPr>
            <w:tcW w:w="1418" w:type="dxa"/>
            <w:tcBorders>
              <w:top w:val="nil"/>
              <w:left w:val="nil"/>
              <w:bottom w:val="single" w:sz="4" w:space="0" w:color="auto"/>
              <w:right w:val="single" w:sz="4" w:space="0" w:color="auto"/>
            </w:tcBorders>
            <w:shd w:val="clear" w:color="000000" w:fill="CCFFCC"/>
            <w:noWrap/>
            <w:vAlign w:val="center"/>
            <w:hideMark/>
          </w:tcPr>
          <w:p w14:paraId="2459230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50,44</w:t>
            </w:r>
          </w:p>
        </w:tc>
        <w:tc>
          <w:tcPr>
            <w:tcW w:w="1658" w:type="dxa"/>
            <w:tcBorders>
              <w:top w:val="nil"/>
              <w:left w:val="nil"/>
              <w:bottom w:val="single" w:sz="4" w:space="0" w:color="auto"/>
              <w:right w:val="single" w:sz="4" w:space="0" w:color="auto"/>
            </w:tcBorders>
            <w:shd w:val="clear" w:color="000000" w:fill="FFFF99"/>
            <w:vAlign w:val="center"/>
            <w:hideMark/>
          </w:tcPr>
          <w:p w14:paraId="0AA213D9"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157C10F"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5EE46DF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5B2F16"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1.3.8.7</w:t>
            </w:r>
          </w:p>
        </w:tc>
        <w:tc>
          <w:tcPr>
            <w:tcW w:w="3273" w:type="dxa"/>
            <w:tcBorders>
              <w:top w:val="nil"/>
              <w:left w:val="nil"/>
              <w:bottom w:val="single" w:sz="4" w:space="0" w:color="auto"/>
              <w:right w:val="single" w:sz="4" w:space="0" w:color="auto"/>
            </w:tcBorders>
            <w:shd w:val="clear" w:color="auto" w:fill="auto"/>
            <w:vAlign w:val="center"/>
            <w:hideMark/>
          </w:tcPr>
          <w:p w14:paraId="512A4C16"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Почтовые расходы</w:t>
            </w:r>
          </w:p>
        </w:tc>
        <w:tc>
          <w:tcPr>
            <w:tcW w:w="899" w:type="dxa"/>
            <w:tcBorders>
              <w:top w:val="nil"/>
              <w:left w:val="nil"/>
              <w:bottom w:val="single" w:sz="4" w:space="0" w:color="auto"/>
              <w:right w:val="single" w:sz="4" w:space="0" w:color="auto"/>
            </w:tcBorders>
            <w:shd w:val="clear" w:color="auto" w:fill="auto"/>
            <w:vAlign w:val="center"/>
            <w:hideMark/>
          </w:tcPr>
          <w:p w14:paraId="5EB5D3D0"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08BBB0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9 766,34</w:t>
            </w:r>
          </w:p>
        </w:tc>
        <w:tc>
          <w:tcPr>
            <w:tcW w:w="1477" w:type="dxa"/>
            <w:tcBorders>
              <w:top w:val="nil"/>
              <w:left w:val="nil"/>
              <w:bottom w:val="single" w:sz="4" w:space="0" w:color="auto"/>
              <w:right w:val="single" w:sz="4" w:space="0" w:color="auto"/>
            </w:tcBorders>
            <w:shd w:val="clear" w:color="000000" w:fill="CCFFCC"/>
            <w:noWrap/>
            <w:vAlign w:val="center"/>
            <w:hideMark/>
          </w:tcPr>
          <w:p w14:paraId="0B9243E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4 883,17</w:t>
            </w:r>
          </w:p>
        </w:tc>
        <w:tc>
          <w:tcPr>
            <w:tcW w:w="1418" w:type="dxa"/>
            <w:tcBorders>
              <w:top w:val="nil"/>
              <w:left w:val="nil"/>
              <w:bottom w:val="single" w:sz="4" w:space="0" w:color="auto"/>
              <w:right w:val="single" w:sz="4" w:space="0" w:color="auto"/>
            </w:tcBorders>
            <w:shd w:val="clear" w:color="000000" w:fill="CCFFCC"/>
            <w:noWrap/>
            <w:vAlign w:val="center"/>
            <w:hideMark/>
          </w:tcPr>
          <w:p w14:paraId="05429D6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4 883,17</w:t>
            </w:r>
          </w:p>
        </w:tc>
        <w:tc>
          <w:tcPr>
            <w:tcW w:w="1579" w:type="dxa"/>
            <w:tcBorders>
              <w:top w:val="nil"/>
              <w:left w:val="nil"/>
              <w:bottom w:val="single" w:sz="4" w:space="0" w:color="auto"/>
              <w:right w:val="single" w:sz="4" w:space="0" w:color="auto"/>
            </w:tcBorders>
            <w:shd w:val="clear" w:color="000000" w:fill="FFFF99"/>
            <w:noWrap/>
            <w:vAlign w:val="center"/>
            <w:hideMark/>
          </w:tcPr>
          <w:p w14:paraId="679E34A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9 766,34</w:t>
            </w:r>
          </w:p>
        </w:tc>
        <w:tc>
          <w:tcPr>
            <w:tcW w:w="1477" w:type="dxa"/>
            <w:tcBorders>
              <w:top w:val="nil"/>
              <w:left w:val="nil"/>
              <w:bottom w:val="single" w:sz="4" w:space="0" w:color="auto"/>
              <w:right w:val="single" w:sz="4" w:space="0" w:color="auto"/>
            </w:tcBorders>
            <w:shd w:val="clear" w:color="000000" w:fill="CCFFCC"/>
            <w:noWrap/>
            <w:vAlign w:val="center"/>
            <w:hideMark/>
          </w:tcPr>
          <w:p w14:paraId="3B56C8E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4 883,17</w:t>
            </w:r>
          </w:p>
        </w:tc>
        <w:tc>
          <w:tcPr>
            <w:tcW w:w="1418" w:type="dxa"/>
            <w:tcBorders>
              <w:top w:val="nil"/>
              <w:left w:val="nil"/>
              <w:bottom w:val="single" w:sz="4" w:space="0" w:color="auto"/>
              <w:right w:val="single" w:sz="4" w:space="0" w:color="auto"/>
            </w:tcBorders>
            <w:shd w:val="clear" w:color="000000" w:fill="CCFFCC"/>
            <w:noWrap/>
            <w:vAlign w:val="center"/>
            <w:hideMark/>
          </w:tcPr>
          <w:p w14:paraId="0B65A94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4 883,17</w:t>
            </w:r>
          </w:p>
        </w:tc>
        <w:tc>
          <w:tcPr>
            <w:tcW w:w="1658" w:type="dxa"/>
            <w:tcBorders>
              <w:top w:val="nil"/>
              <w:left w:val="nil"/>
              <w:bottom w:val="single" w:sz="4" w:space="0" w:color="auto"/>
              <w:right w:val="single" w:sz="4" w:space="0" w:color="auto"/>
            </w:tcBorders>
            <w:shd w:val="clear" w:color="000000" w:fill="FFFF99"/>
            <w:vAlign w:val="center"/>
            <w:hideMark/>
          </w:tcPr>
          <w:p w14:paraId="561C939D"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063D57C"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3E9619D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6937B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1.3.8.8</w:t>
            </w:r>
          </w:p>
        </w:tc>
        <w:tc>
          <w:tcPr>
            <w:tcW w:w="3273" w:type="dxa"/>
            <w:tcBorders>
              <w:top w:val="nil"/>
              <w:left w:val="nil"/>
              <w:bottom w:val="single" w:sz="4" w:space="0" w:color="auto"/>
              <w:right w:val="single" w:sz="4" w:space="0" w:color="auto"/>
            </w:tcBorders>
            <w:shd w:val="clear" w:color="auto" w:fill="auto"/>
            <w:vAlign w:val="center"/>
            <w:hideMark/>
          </w:tcPr>
          <w:p w14:paraId="228AA087"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Обслуживание сайта</w:t>
            </w:r>
          </w:p>
        </w:tc>
        <w:tc>
          <w:tcPr>
            <w:tcW w:w="899" w:type="dxa"/>
            <w:tcBorders>
              <w:top w:val="nil"/>
              <w:left w:val="nil"/>
              <w:bottom w:val="single" w:sz="4" w:space="0" w:color="auto"/>
              <w:right w:val="single" w:sz="4" w:space="0" w:color="auto"/>
            </w:tcBorders>
            <w:shd w:val="clear" w:color="auto" w:fill="auto"/>
            <w:vAlign w:val="center"/>
            <w:hideMark/>
          </w:tcPr>
          <w:p w14:paraId="3B3D0DFF"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04EB6E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62,40</w:t>
            </w:r>
          </w:p>
        </w:tc>
        <w:tc>
          <w:tcPr>
            <w:tcW w:w="1477" w:type="dxa"/>
            <w:tcBorders>
              <w:top w:val="nil"/>
              <w:left w:val="nil"/>
              <w:bottom w:val="single" w:sz="4" w:space="0" w:color="auto"/>
              <w:right w:val="single" w:sz="4" w:space="0" w:color="auto"/>
            </w:tcBorders>
            <w:shd w:val="clear" w:color="000000" w:fill="CCFFCC"/>
            <w:noWrap/>
            <w:vAlign w:val="center"/>
            <w:hideMark/>
          </w:tcPr>
          <w:p w14:paraId="56CB3F1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418" w:type="dxa"/>
            <w:tcBorders>
              <w:top w:val="nil"/>
              <w:left w:val="nil"/>
              <w:bottom w:val="single" w:sz="4" w:space="0" w:color="auto"/>
              <w:right w:val="single" w:sz="4" w:space="0" w:color="auto"/>
            </w:tcBorders>
            <w:shd w:val="clear" w:color="000000" w:fill="CCFFCC"/>
            <w:noWrap/>
            <w:vAlign w:val="center"/>
            <w:hideMark/>
          </w:tcPr>
          <w:p w14:paraId="4E3F3AC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579" w:type="dxa"/>
            <w:tcBorders>
              <w:top w:val="nil"/>
              <w:left w:val="nil"/>
              <w:bottom w:val="single" w:sz="4" w:space="0" w:color="auto"/>
              <w:right w:val="single" w:sz="4" w:space="0" w:color="auto"/>
            </w:tcBorders>
            <w:shd w:val="clear" w:color="000000" w:fill="FFFF99"/>
            <w:noWrap/>
            <w:vAlign w:val="center"/>
            <w:hideMark/>
          </w:tcPr>
          <w:p w14:paraId="6ABEC8B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62,40</w:t>
            </w:r>
          </w:p>
        </w:tc>
        <w:tc>
          <w:tcPr>
            <w:tcW w:w="1477" w:type="dxa"/>
            <w:tcBorders>
              <w:top w:val="nil"/>
              <w:left w:val="nil"/>
              <w:bottom w:val="single" w:sz="4" w:space="0" w:color="auto"/>
              <w:right w:val="single" w:sz="4" w:space="0" w:color="auto"/>
            </w:tcBorders>
            <w:shd w:val="clear" w:color="000000" w:fill="CCFFCC"/>
            <w:noWrap/>
            <w:vAlign w:val="center"/>
            <w:hideMark/>
          </w:tcPr>
          <w:p w14:paraId="34263DC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418" w:type="dxa"/>
            <w:tcBorders>
              <w:top w:val="nil"/>
              <w:left w:val="nil"/>
              <w:bottom w:val="single" w:sz="4" w:space="0" w:color="auto"/>
              <w:right w:val="single" w:sz="4" w:space="0" w:color="auto"/>
            </w:tcBorders>
            <w:shd w:val="clear" w:color="000000" w:fill="CCFFCC"/>
            <w:noWrap/>
            <w:vAlign w:val="center"/>
            <w:hideMark/>
          </w:tcPr>
          <w:p w14:paraId="3A1D422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658" w:type="dxa"/>
            <w:tcBorders>
              <w:top w:val="nil"/>
              <w:left w:val="nil"/>
              <w:bottom w:val="single" w:sz="4" w:space="0" w:color="auto"/>
              <w:right w:val="single" w:sz="4" w:space="0" w:color="auto"/>
            </w:tcBorders>
            <w:shd w:val="clear" w:color="000000" w:fill="FFFF99"/>
            <w:vAlign w:val="center"/>
            <w:hideMark/>
          </w:tcPr>
          <w:p w14:paraId="0F7FAEDC"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DFDA026"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0101CC4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D070F5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1.3.8.9</w:t>
            </w:r>
          </w:p>
        </w:tc>
        <w:tc>
          <w:tcPr>
            <w:tcW w:w="3273" w:type="dxa"/>
            <w:tcBorders>
              <w:top w:val="nil"/>
              <w:left w:val="nil"/>
              <w:bottom w:val="single" w:sz="4" w:space="0" w:color="auto"/>
              <w:right w:val="single" w:sz="4" w:space="0" w:color="auto"/>
            </w:tcBorders>
            <w:shd w:val="clear" w:color="auto" w:fill="auto"/>
            <w:vAlign w:val="center"/>
            <w:hideMark/>
          </w:tcPr>
          <w:p w14:paraId="52E4825A"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Расходные материалы и обслуживание оргтехники</w:t>
            </w:r>
          </w:p>
        </w:tc>
        <w:tc>
          <w:tcPr>
            <w:tcW w:w="899" w:type="dxa"/>
            <w:tcBorders>
              <w:top w:val="nil"/>
              <w:left w:val="nil"/>
              <w:bottom w:val="single" w:sz="4" w:space="0" w:color="auto"/>
              <w:right w:val="single" w:sz="4" w:space="0" w:color="auto"/>
            </w:tcBorders>
            <w:shd w:val="clear" w:color="auto" w:fill="auto"/>
            <w:vAlign w:val="center"/>
            <w:hideMark/>
          </w:tcPr>
          <w:p w14:paraId="2369A4C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26E2C68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900,64</w:t>
            </w:r>
          </w:p>
        </w:tc>
        <w:tc>
          <w:tcPr>
            <w:tcW w:w="1477" w:type="dxa"/>
            <w:tcBorders>
              <w:top w:val="nil"/>
              <w:left w:val="nil"/>
              <w:bottom w:val="single" w:sz="4" w:space="0" w:color="auto"/>
              <w:right w:val="single" w:sz="4" w:space="0" w:color="auto"/>
            </w:tcBorders>
            <w:shd w:val="clear" w:color="000000" w:fill="CCFFCC"/>
            <w:noWrap/>
            <w:vAlign w:val="center"/>
            <w:hideMark/>
          </w:tcPr>
          <w:p w14:paraId="64E6DBE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450,32</w:t>
            </w:r>
          </w:p>
        </w:tc>
        <w:tc>
          <w:tcPr>
            <w:tcW w:w="1418" w:type="dxa"/>
            <w:tcBorders>
              <w:top w:val="nil"/>
              <w:left w:val="nil"/>
              <w:bottom w:val="single" w:sz="4" w:space="0" w:color="auto"/>
              <w:right w:val="single" w:sz="4" w:space="0" w:color="auto"/>
            </w:tcBorders>
            <w:shd w:val="clear" w:color="000000" w:fill="CCFFCC"/>
            <w:noWrap/>
            <w:vAlign w:val="center"/>
            <w:hideMark/>
          </w:tcPr>
          <w:p w14:paraId="078FAD0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450,32</w:t>
            </w:r>
          </w:p>
        </w:tc>
        <w:tc>
          <w:tcPr>
            <w:tcW w:w="1579" w:type="dxa"/>
            <w:tcBorders>
              <w:top w:val="nil"/>
              <w:left w:val="nil"/>
              <w:bottom w:val="single" w:sz="4" w:space="0" w:color="auto"/>
              <w:right w:val="single" w:sz="4" w:space="0" w:color="auto"/>
            </w:tcBorders>
            <w:shd w:val="clear" w:color="000000" w:fill="FFFF99"/>
            <w:noWrap/>
            <w:vAlign w:val="center"/>
            <w:hideMark/>
          </w:tcPr>
          <w:p w14:paraId="2DED932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900,64</w:t>
            </w:r>
          </w:p>
        </w:tc>
        <w:tc>
          <w:tcPr>
            <w:tcW w:w="1477" w:type="dxa"/>
            <w:tcBorders>
              <w:top w:val="nil"/>
              <w:left w:val="nil"/>
              <w:bottom w:val="single" w:sz="4" w:space="0" w:color="auto"/>
              <w:right w:val="single" w:sz="4" w:space="0" w:color="auto"/>
            </w:tcBorders>
            <w:shd w:val="clear" w:color="000000" w:fill="CCFFCC"/>
            <w:noWrap/>
            <w:vAlign w:val="center"/>
            <w:hideMark/>
          </w:tcPr>
          <w:p w14:paraId="0E33F09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450,32</w:t>
            </w:r>
          </w:p>
        </w:tc>
        <w:tc>
          <w:tcPr>
            <w:tcW w:w="1418" w:type="dxa"/>
            <w:tcBorders>
              <w:top w:val="nil"/>
              <w:left w:val="nil"/>
              <w:bottom w:val="single" w:sz="4" w:space="0" w:color="auto"/>
              <w:right w:val="single" w:sz="4" w:space="0" w:color="auto"/>
            </w:tcBorders>
            <w:shd w:val="clear" w:color="000000" w:fill="CCFFCC"/>
            <w:noWrap/>
            <w:vAlign w:val="center"/>
            <w:hideMark/>
          </w:tcPr>
          <w:p w14:paraId="79A11F5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450,32</w:t>
            </w:r>
          </w:p>
        </w:tc>
        <w:tc>
          <w:tcPr>
            <w:tcW w:w="1658" w:type="dxa"/>
            <w:tcBorders>
              <w:top w:val="nil"/>
              <w:left w:val="nil"/>
              <w:bottom w:val="single" w:sz="4" w:space="0" w:color="auto"/>
              <w:right w:val="single" w:sz="4" w:space="0" w:color="auto"/>
            </w:tcBorders>
            <w:shd w:val="clear" w:color="000000" w:fill="FFFF99"/>
            <w:vAlign w:val="center"/>
            <w:hideMark/>
          </w:tcPr>
          <w:p w14:paraId="353BB0E2"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9DA7B62"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15F5A7A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2E517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1.3.8.10</w:t>
            </w:r>
          </w:p>
        </w:tc>
        <w:tc>
          <w:tcPr>
            <w:tcW w:w="3273" w:type="dxa"/>
            <w:tcBorders>
              <w:top w:val="nil"/>
              <w:left w:val="nil"/>
              <w:bottom w:val="single" w:sz="4" w:space="0" w:color="auto"/>
              <w:right w:val="single" w:sz="4" w:space="0" w:color="auto"/>
            </w:tcBorders>
            <w:shd w:val="clear" w:color="auto" w:fill="auto"/>
            <w:vAlign w:val="center"/>
            <w:hideMark/>
          </w:tcPr>
          <w:p w14:paraId="67F83638"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Уборка офисов</w:t>
            </w:r>
          </w:p>
        </w:tc>
        <w:tc>
          <w:tcPr>
            <w:tcW w:w="899" w:type="dxa"/>
            <w:tcBorders>
              <w:top w:val="nil"/>
              <w:left w:val="nil"/>
              <w:bottom w:val="single" w:sz="4" w:space="0" w:color="auto"/>
              <w:right w:val="single" w:sz="4" w:space="0" w:color="auto"/>
            </w:tcBorders>
            <w:shd w:val="clear" w:color="auto" w:fill="auto"/>
            <w:vAlign w:val="center"/>
            <w:hideMark/>
          </w:tcPr>
          <w:p w14:paraId="3844E31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45C83CD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774,01</w:t>
            </w:r>
          </w:p>
        </w:tc>
        <w:tc>
          <w:tcPr>
            <w:tcW w:w="1477" w:type="dxa"/>
            <w:tcBorders>
              <w:top w:val="nil"/>
              <w:left w:val="nil"/>
              <w:bottom w:val="single" w:sz="4" w:space="0" w:color="auto"/>
              <w:right w:val="single" w:sz="4" w:space="0" w:color="auto"/>
            </w:tcBorders>
            <w:shd w:val="clear" w:color="000000" w:fill="CCFFCC"/>
            <w:noWrap/>
            <w:vAlign w:val="center"/>
            <w:hideMark/>
          </w:tcPr>
          <w:p w14:paraId="2DD32EB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387,01</w:t>
            </w:r>
          </w:p>
        </w:tc>
        <w:tc>
          <w:tcPr>
            <w:tcW w:w="1418" w:type="dxa"/>
            <w:tcBorders>
              <w:top w:val="nil"/>
              <w:left w:val="nil"/>
              <w:bottom w:val="single" w:sz="4" w:space="0" w:color="auto"/>
              <w:right w:val="single" w:sz="4" w:space="0" w:color="auto"/>
            </w:tcBorders>
            <w:shd w:val="clear" w:color="000000" w:fill="CCFFCC"/>
            <w:noWrap/>
            <w:vAlign w:val="center"/>
            <w:hideMark/>
          </w:tcPr>
          <w:p w14:paraId="19B4132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387,01</w:t>
            </w:r>
          </w:p>
        </w:tc>
        <w:tc>
          <w:tcPr>
            <w:tcW w:w="1579" w:type="dxa"/>
            <w:tcBorders>
              <w:top w:val="nil"/>
              <w:left w:val="nil"/>
              <w:bottom w:val="single" w:sz="4" w:space="0" w:color="auto"/>
              <w:right w:val="single" w:sz="4" w:space="0" w:color="auto"/>
            </w:tcBorders>
            <w:shd w:val="clear" w:color="000000" w:fill="FFFF99"/>
            <w:noWrap/>
            <w:vAlign w:val="center"/>
            <w:hideMark/>
          </w:tcPr>
          <w:p w14:paraId="2C50600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774,01</w:t>
            </w:r>
          </w:p>
        </w:tc>
        <w:tc>
          <w:tcPr>
            <w:tcW w:w="1477" w:type="dxa"/>
            <w:tcBorders>
              <w:top w:val="nil"/>
              <w:left w:val="nil"/>
              <w:bottom w:val="single" w:sz="4" w:space="0" w:color="auto"/>
              <w:right w:val="single" w:sz="4" w:space="0" w:color="auto"/>
            </w:tcBorders>
            <w:shd w:val="clear" w:color="000000" w:fill="CCFFCC"/>
            <w:noWrap/>
            <w:vAlign w:val="center"/>
            <w:hideMark/>
          </w:tcPr>
          <w:p w14:paraId="22805BE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387,01</w:t>
            </w:r>
          </w:p>
        </w:tc>
        <w:tc>
          <w:tcPr>
            <w:tcW w:w="1418" w:type="dxa"/>
            <w:tcBorders>
              <w:top w:val="nil"/>
              <w:left w:val="nil"/>
              <w:bottom w:val="single" w:sz="4" w:space="0" w:color="auto"/>
              <w:right w:val="single" w:sz="4" w:space="0" w:color="auto"/>
            </w:tcBorders>
            <w:shd w:val="clear" w:color="000000" w:fill="CCFFCC"/>
            <w:noWrap/>
            <w:vAlign w:val="center"/>
            <w:hideMark/>
          </w:tcPr>
          <w:p w14:paraId="3152C70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387,01</w:t>
            </w:r>
          </w:p>
        </w:tc>
        <w:tc>
          <w:tcPr>
            <w:tcW w:w="1658" w:type="dxa"/>
            <w:tcBorders>
              <w:top w:val="nil"/>
              <w:left w:val="nil"/>
              <w:bottom w:val="single" w:sz="4" w:space="0" w:color="auto"/>
              <w:right w:val="single" w:sz="4" w:space="0" w:color="auto"/>
            </w:tcBorders>
            <w:shd w:val="clear" w:color="000000" w:fill="FFFF99"/>
            <w:vAlign w:val="center"/>
            <w:hideMark/>
          </w:tcPr>
          <w:p w14:paraId="4FAAE330"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E873E88"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7DBC3B5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93E33A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1.3.8.11</w:t>
            </w:r>
          </w:p>
        </w:tc>
        <w:tc>
          <w:tcPr>
            <w:tcW w:w="3273" w:type="dxa"/>
            <w:tcBorders>
              <w:top w:val="nil"/>
              <w:left w:val="nil"/>
              <w:bottom w:val="single" w:sz="4" w:space="0" w:color="auto"/>
              <w:right w:val="single" w:sz="4" w:space="0" w:color="auto"/>
            </w:tcBorders>
            <w:shd w:val="clear" w:color="auto" w:fill="auto"/>
            <w:vAlign w:val="center"/>
            <w:hideMark/>
          </w:tcPr>
          <w:p w14:paraId="22516C69"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Услуги охраны офисов</w:t>
            </w:r>
          </w:p>
        </w:tc>
        <w:tc>
          <w:tcPr>
            <w:tcW w:w="899" w:type="dxa"/>
            <w:tcBorders>
              <w:top w:val="nil"/>
              <w:left w:val="nil"/>
              <w:bottom w:val="single" w:sz="4" w:space="0" w:color="auto"/>
              <w:right w:val="single" w:sz="4" w:space="0" w:color="auto"/>
            </w:tcBorders>
            <w:shd w:val="clear" w:color="auto" w:fill="auto"/>
            <w:vAlign w:val="center"/>
            <w:hideMark/>
          </w:tcPr>
          <w:p w14:paraId="28B8B596"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511B133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156,00</w:t>
            </w:r>
          </w:p>
        </w:tc>
        <w:tc>
          <w:tcPr>
            <w:tcW w:w="1477" w:type="dxa"/>
            <w:tcBorders>
              <w:top w:val="nil"/>
              <w:left w:val="nil"/>
              <w:bottom w:val="single" w:sz="4" w:space="0" w:color="auto"/>
              <w:right w:val="single" w:sz="4" w:space="0" w:color="auto"/>
            </w:tcBorders>
            <w:shd w:val="clear" w:color="000000" w:fill="CCFFCC"/>
            <w:noWrap/>
            <w:vAlign w:val="center"/>
            <w:hideMark/>
          </w:tcPr>
          <w:p w14:paraId="16BDB32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78,00</w:t>
            </w:r>
          </w:p>
        </w:tc>
        <w:tc>
          <w:tcPr>
            <w:tcW w:w="1418" w:type="dxa"/>
            <w:tcBorders>
              <w:top w:val="nil"/>
              <w:left w:val="nil"/>
              <w:bottom w:val="single" w:sz="4" w:space="0" w:color="auto"/>
              <w:right w:val="single" w:sz="4" w:space="0" w:color="auto"/>
            </w:tcBorders>
            <w:shd w:val="clear" w:color="000000" w:fill="CCFFCC"/>
            <w:noWrap/>
            <w:vAlign w:val="center"/>
            <w:hideMark/>
          </w:tcPr>
          <w:p w14:paraId="068F78A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78,00</w:t>
            </w:r>
          </w:p>
        </w:tc>
        <w:tc>
          <w:tcPr>
            <w:tcW w:w="1579" w:type="dxa"/>
            <w:tcBorders>
              <w:top w:val="nil"/>
              <w:left w:val="nil"/>
              <w:bottom w:val="single" w:sz="4" w:space="0" w:color="auto"/>
              <w:right w:val="single" w:sz="4" w:space="0" w:color="auto"/>
            </w:tcBorders>
            <w:shd w:val="clear" w:color="000000" w:fill="FFFF99"/>
            <w:noWrap/>
            <w:vAlign w:val="center"/>
            <w:hideMark/>
          </w:tcPr>
          <w:p w14:paraId="4915489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156,00</w:t>
            </w:r>
          </w:p>
        </w:tc>
        <w:tc>
          <w:tcPr>
            <w:tcW w:w="1477" w:type="dxa"/>
            <w:tcBorders>
              <w:top w:val="nil"/>
              <w:left w:val="nil"/>
              <w:bottom w:val="single" w:sz="4" w:space="0" w:color="auto"/>
              <w:right w:val="single" w:sz="4" w:space="0" w:color="auto"/>
            </w:tcBorders>
            <w:shd w:val="clear" w:color="000000" w:fill="CCFFCC"/>
            <w:noWrap/>
            <w:vAlign w:val="center"/>
            <w:hideMark/>
          </w:tcPr>
          <w:p w14:paraId="508E5DC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78,00</w:t>
            </w:r>
          </w:p>
        </w:tc>
        <w:tc>
          <w:tcPr>
            <w:tcW w:w="1418" w:type="dxa"/>
            <w:tcBorders>
              <w:top w:val="nil"/>
              <w:left w:val="nil"/>
              <w:bottom w:val="single" w:sz="4" w:space="0" w:color="auto"/>
              <w:right w:val="single" w:sz="4" w:space="0" w:color="auto"/>
            </w:tcBorders>
            <w:shd w:val="clear" w:color="000000" w:fill="CCFFCC"/>
            <w:noWrap/>
            <w:vAlign w:val="center"/>
            <w:hideMark/>
          </w:tcPr>
          <w:p w14:paraId="00AFCF5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78,00</w:t>
            </w:r>
          </w:p>
        </w:tc>
        <w:tc>
          <w:tcPr>
            <w:tcW w:w="1658" w:type="dxa"/>
            <w:tcBorders>
              <w:top w:val="nil"/>
              <w:left w:val="nil"/>
              <w:bottom w:val="single" w:sz="4" w:space="0" w:color="auto"/>
              <w:right w:val="single" w:sz="4" w:space="0" w:color="auto"/>
            </w:tcBorders>
            <w:shd w:val="clear" w:color="000000" w:fill="FFFF99"/>
            <w:vAlign w:val="center"/>
            <w:hideMark/>
          </w:tcPr>
          <w:p w14:paraId="73B1293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FE44FAB"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5576D01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19860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1.3.8.12</w:t>
            </w:r>
          </w:p>
        </w:tc>
        <w:tc>
          <w:tcPr>
            <w:tcW w:w="3273" w:type="dxa"/>
            <w:tcBorders>
              <w:top w:val="nil"/>
              <w:left w:val="nil"/>
              <w:bottom w:val="single" w:sz="4" w:space="0" w:color="auto"/>
              <w:right w:val="single" w:sz="4" w:space="0" w:color="auto"/>
            </w:tcBorders>
            <w:shd w:val="clear" w:color="auto" w:fill="auto"/>
            <w:vAlign w:val="center"/>
            <w:hideMark/>
          </w:tcPr>
          <w:p w14:paraId="5037908F"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Обслуживание 1С: Бухгалтерия</w:t>
            </w:r>
          </w:p>
        </w:tc>
        <w:tc>
          <w:tcPr>
            <w:tcW w:w="899" w:type="dxa"/>
            <w:tcBorders>
              <w:top w:val="nil"/>
              <w:left w:val="nil"/>
              <w:bottom w:val="single" w:sz="4" w:space="0" w:color="auto"/>
              <w:right w:val="single" w:sz="4" w:space="0" w:color="auto"/>
            </w:tcBorders>
            <w:shd w:val="clear" w:color="auto" w:fill="auto"/>
            <w:vAlign w:val="center"/>
            <w:hideMark/>
          </w:tcPr>
          <w:p w14:paraId="7EB1ABD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11B4F6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62,40</w:t>
            </w:r>
          </w:p>
        </w:tc>
        <w:tc>
          <w:tcPr>
            <w:tcW w:w="1477" w:type="dxa"/>
            <w:tcBorders>
              <w:top w:val="nil"/>
              <w:left w:val="nil"/>
              <w:bottom w:val="single" w:sz="4" w:space="0" w:color="auto"/>
              <w:right w:val="single" w:sz="4" w:space="0" w:color="auto"/>
            </w:tcBorders>
            <w:shd w:val="clear" w:color="000000" w:fill="CCFFCC"/>
            <w:noWrap/>
            <w:vAlign w:val="center"/>
            <w:hideMark/>
          </w:tcPr>
          <w:p w14:paraId="0FC1B75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418" w:type="dxa"/>
            <w:tcBorders>
              <w:top w:val="nil"/>
              <w:left w:val="nil"/>
              <w:bottom w:val="single" w:sz="4" w:space="0" w:color="auto"/>
              <w:right w:val="single" w:sz="4" w:space="0" w:color="auto"/>
            </w:tcBorders>
            <w:shd w:val="clear" w:color="000000" w:fill="CCFFCC"/>
            <w:noWrap/>
            <w:vAlign w:val="center"/>
            <w:hideMark/>
          </w:tcPr>
          <w:p w14:paraId="15A2B8A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579" w:type="dxa"/>
            <w:tcBorders>
              <w:top w:val="nil"/>
              <w:left w:val="nil"/>
              <w:bottom w:val="single" w:sz="4" w:space="0" w:color="auto"/>
              <w:right w:val="single" w:sz="4" w:space="0" w:color="auto"/>
            </w:tcBorders>
            <w:shd w:val="clear" w:color="000000" w:fill="FFFF99"/>
            <w:noWrap/>
            <w:vAlign w:val="center"/>
            <w:hideMark/>
          </w:tcPr>
          <w:p w14:paraId="1E91D6C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62,40</w:t>
            </w:r>
          </w:p>
        </w:tc>
        <w:tc>
          <w:tcPr>
            <w:tcW w:w="1477" w:type="dxa"/>
            <w:tcBorders>
              <w:top w:val="nil"/>
              <w:left w:val="nil"/>
              <w:bottom w:val="single" w:sz="4" w:space="0" w:color="auto"/>
              <w:right w:val="single" w:sz="4" w:space="0" w:color="auto"/>
            </w:tcBorders>
            <w:shd w:val="clear" w:color="000000" w:fill="CCFFCC"/>
            <w:noWrap/>
            <w:vAlign w:val="center"/>
            <w:hideMark/>
          </w:tcPr>
          <w:p w14:paraId="5BE9BA7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418" w:type="dxa"/>
            <w:tcBorders>
              <w:top w:val="nil"/>
              <w:left w:val="nil"/>
              <w:bottom w:val="single" w:sz="4" w:space="0" w:color="auto"/>
              <w:right w:val="single" w:sz="4" w:space="0" w:color="auto"/>
            </w:tcBorders>
            <w:shd w:val="clear" w:color="000000" w:fill="CCFFCC"/>
            <w:noWrap/>
            <w:vAlign w:val="center"/>
            <w:hideMark/>
          </w:tcPr>
          <w:p w14:paraId="30A4515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31,20</w:t>
            </w:r>
          </w:p>
        </w:tc>
        <w:tc>
          <w:tcPr>
            <w:tcW w:w="1658" w:type="dxa"/>
            <w:tcBorders>
              <w:top w:val="nil"/>
              <w:left w:val="nil"/>
              <w:bottom w:val="single" w:sz="4" w:space="0" w:color="auto"/>
              <w:right w:val="single" w:sz="4" w:space="0" w:color="auto"/>
            </w:tcBorders>
            <w:shd w:val="clear" w:color="000000" w:fill="FFFF99"/>
            <w:vAlign w:val="center"/>
            <w:hideMark/>
          </w:tcPr>
          <w:p w14:paraId="2AD09B5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9A6761B"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14D11EA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591A3B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1.3.8.13</w:t>
            </w:r>
          </w:p>
        </w:tc>
        <w:tc>
          <w:tcPr>
            <w:tcW w:w="3273" w:type="dxa"/>
            <w:tcBorders>
              <w:top w:val="nil"/>
              <w:left w:val="nil"/>
              <w:bottom w:val="single" w:sz="4" w:space="0" w:color="auto"/>
              <w:right w:val="single" w:sz="4" w:space="0" w:color="auto"/>
            </w:tcBorders>
            <w:shd w:val="clear" w:color="auto" w:fill="auto"/>
            <w:vAlign w:val="center"/>
            <w:hideMark/>
          </w:tcPr>
          <w:p w14:paraId="2F4376E8"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Справочная правовая система Консультант Плюс</w:t>
            </w:r>
          </w:p>
        </w:tc>
        <w:tc>
          <w:tcPr>
            <w:tcW w:w="899" w:type="dxa"/>
            <w:tcBorders>
              <w:top w:val="nil"/>
              <w:left w:val="nil"/>
              <w:bottom w:val="single" w:sz="4" w:space="0" w:color="auto"/>
              <w:right w:val="single" w:sz="4" w:space="0" w:color="auto"/>
            </w:tcBorders>
            <w:shd w:val="clear" w:color="auto" w:fill="auto"/>
            <w:vAlign w:val="center"/>
            <w:hideMark/>
          </w:tcPr>
          <w:p w14:paraId="4A3575AD"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7FF04E0D"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709,28</w:t>
            </w:r>
          </w:p>
        </w:tc>
        <w:tc>
          <w:tcPr>
            <w:tcW w:w="1477" w:type="dxa"/>
            <w:tcBorders>
              <w:top w:val="nil"/>
              <w:left w:val="nil"/>
              <w:bottom w:val="single" w:sz="4" w:space="0" w:color="auto"/>
              <w:right w:val="single" w:sz="4" w:space="0" w:color="auto"/>
            </w:tcBorders>
            <w:shd w:val="clear" w:color="000000" w:fill="CCFFCC"/>
            <w:noWrap/>
            <w:vAlign w:val="center"/>
            <w:hideMark/>
          </w:tcPr>
          <w:p w14:paraId="40EF519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354,64</w:t>
            </w:r>
          </w:p>
        </w:tc>
        <w:tc>
          <w:tcPr>
            <w:tcW w:w="1418" w:type="dxa"/>
            <w:tcBorders>
              <w:top w:val="nil"/>
              <w:left w:val="nil"/>
              <w:bottom w:val="single" w:sz="4" w:space="0" w:color="auto"/>
              <w:right w:val="single" w:sz="4" w:space="0" w:color="auto"/>
            </w:tcBorders>
            <w:shd w:val="clear" w:color="000000" w:fill="CCFFCC"/>
            <w:noWrap/>
            <w:vAlign w:val="center"/>
            <w:hideMark/>
          </w:tcPr>
          <w:p w14:paraId="381AEED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354,64</w:t>
            </w:r>
          </w:p>
        </w:tc>
        <w:tc>
          <w:tcPr>
            <w:tcW w:w="1579" w:type="dxa"/>
            <w:tcBorders>
              <w:top w:val="nil"/>
              <w:left w:val="nil"/>
              <w:bottom w:val="single" w:sz="4" w:space="0" w:color="auto"/>
              <w:right w:val="single" w:sz="4" w:space="0" w:color="auto"/>
            </w:tcBorders>
            <w:shd w:val="clear" w:color="000000" w:fill="FFFF99"/>
            <w:noWrap/>
            <w:vAlign w:val="center"/>
            <w:hideMark/>
          </w:tcPr>
          <w:p w14:paraId="7C49A32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709,28</w:t>
            </w:r>
          </w:p>
        </w:tc>
        <w:tc>
          <w:tcPr>
            <w:tcW w:w="1477" w:type="dxa"/>
            <w:tcBorders>
              <w:top w:val="nil"/>
              <w:left w:val="nil"/>
              <w:bottom w:val="single" w:sz="4" w:space="0" w:color="auto"/>
              <w:right w:val="single" w:sz="4" w:space="0" w:color="auto"/>
            </w:tcBorders>
            <w:shd w:val="clear" w:color="000000" w:fill="CCFFCC"/>
            <w:noWrap/>
            <w:vAlign w:val="center"/>
            <w:hideMark/>
          </w:tcPr>
          <w:p w14:paraId="300491A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354,64</w:t>
            </w:r>
          </w:p>
        </w:tc>
        <w:tc>
          <w:tcPr>
            <w:tcW w:w="1418" w:type="dxa"/>
            <w:tcBorders>
              <w:top w:val="nil"/>
              <w:left w:val="nil"/>
              <w:bottom w:val="single" w:sz="4" w:space="0" w:color="auto"/>
              <w:right w:val="single" w:sz="4" w:space="0" w:color="auto"/>
            </w:tcBorders>
            <w:shd w:val="clear" w:color="000000" w:fill="CCFFCC"/>
            <w:noWrap/>
            <w:vAlign w:val="center"/>
            <w:hideMark/>
          </w:tcPr>
          <w:p w14:paraId="3A541A4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354,64</w:t>
            </w:r>
          </w:p>
        </w:tc>
        <w:tc>
          <w:tcPr>
            <w:tcW w:w="1658" w:type="dxa"/>
            <w:tcBorders>
              <w:top w:val="nil"/>
              <w:left w:val="nil"/>
              <w:bottom w:val="single" w:sz="4" w:space="0" w:color="auto"/>
              <w:right w:val="single" w:sz="4" w:space="0" w:color="auto"/>
            </w:tcBorders>
            <w:shd w:val="clear" w:color="000000" w:fill="FFFF99"/>
            <w:vAlign w:val="center"/>
            <w:hideMark/>
          </w:tcPr>
          <w:p w14:paraId="47808CCD"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B3C2F79"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720DB74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3D3E5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1.3.8.16</w:t>
            </w:r>
          </w:p>
        </w:tc>
        <w:tc>
          <w:tcPr>
            <w:tcW w:w="3273" w:type="dxa"/>
            <w:tcBorders>
              <w:top w:val="nil"/>
              <w:left w:val="nil"/>
              <w:bottom w:val="single" w:sz="4" w:space="0" w:color="auto"/>
              <w:right w:val="single" w:sz="4" w:space="0" w:color="auto"/>
            </w:tcBorders>
            <w:shd w:val="clear" w:color="auto" w:fill="auto"/>
            <w:vAlign w:val="center"/>
            <w:hideMark/>
          </w:tcPr>
          <w:p w14:paraId="2F8C7854"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Расходы на информирование потребителей и рекламу</w:t>
            </w:r>
          </w:p>
        </w:tc>
        <w:tc>
          <w:tcPr>
            <w:tcW w:w="899" w:type="dxa"/>
            <w:tcBorders>
              <w:top w:val="nil"/>
              <w:left w:val="nil"/>
              <w:bottom w:val="single" w:sz="4" w:space="0" w:color="auto"/>
              <w:right w:val="single" w:sz="4" w:space="0" w:color="auto"/>
            </w:tcBorders>
            <w:shd w:val="clear" w:color="auto" w:fill="auto"/>
            <w:vAlign w:val="center"/>
            <w:hideMark/>
          </w:tcPr>
          <w:p w14:paraId="3AF0EC42"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47A46D3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40,56</w:t>
            </w:r>
          </w:p>
        </w:tc>
        <w:tc>
          <w:tcPr>
            <w:tcW w:w="1477" w:type="dxa"/>
            <w:tcBorders>
              <w:top w:val="nil"/>
              <w:left w:val="nil"/>
              <w:bottom w:val="single" w:sz="4" w:space="0" w:color="auto"/>
              <w:right w:val="single" w:sz="4" w:space="0" w:color="auto"/>
            </w:tcBorders>
            <w:shd w:val="clear" w:color="000000" w:fill="CCFFCC"/>
            <w:noWrap/>
            <w:vAlign w:val="center"/>
            <w:hideMark/>
          </w:tcPr>
          <w:p w14:paraId="09FF2E5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20,28</w:t>
            </w:r>
          </w:p>
        </w:tc>
        <w:tc>
          <w:tcPr>
            <w:tcW w:w="1418" w:type="dxa"/>
            <w:tcBorders>
              <w:top w:val="nil"/>
              <w:left w:val="nil"/>
              <w:bottom w:val="single" w:sz="4" w:space="0" w:color="auto"/>
              <w:right w:val="single" w:sz="4" w:space="0" w:color="auto"/>
            </w:tcBorders>
            <w:shd w:val="clear" w:color="000000" w:fill="CCFFCC"/>
            <w:noWrap/>
            <w:vAlign w:val="center"/>
            <w:hideMark/>
          </w:tcPr>
          <w:p w14:paraId="1DA1015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20,28</w:t>
            </w:r>
          </w:p>
        </w:tc>
        <w:tc>
          <w:tcPr>
            <w:tcW w:w="1579" w:type="dxa"/>
            <w:tcBorders>
              <w:top w:val="nil"/>
              <w:left w:val="nil"/>
              <w:bottom w:val="single" w:sz="4" w:space="0" w:color="auto"/>
              <w:right w:val="single" w:sz="4" w:space="0" w:color="auto"/>
            </w:tcBorders>
            <w:shd w:val="clear" w:color="000000" w:fill="FFFF99"/>
            <w:noWrap/>
            <w:vAlign w:val="center"/>
            <w:hideMark/>
          </w:tcPr>
          <w:p w14:paraId="44BD429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40,56</w:t>
            </w:r>
          </w:p>
        </w:tc>
        <w:tc>
          <w:tcPr>
            <w:tcW w:w="1477" w:type="dxa"/>
            <w:tcBorders>
              <w:top w:val="nil"/>
              <w:left w:val="nil"/>
              <w:bottom w:val="single" w:sz="4" w:space="0" w:color="auto"/>
              <w:right w:val="single" w:sz="4" w:space="0" w:color="auto"/>
            </w:tcBorders>
            <w:shd w:val="clear" w:color="000000" w:fill="CCFFCC"/>
            <w:noWrap/>
            <w:vAlign w:val="center"/>
            <w:hideMark/>
          </w:tcPr>
          <w:p w14:paraId="2BB1835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20,28</w:t>
            </w:r>
          </w:p>
        </w:tc>
        <w:tc>
          <w:tcPr>
            <w:tcW w:w="1418" w:type="dxa"/>
            <w:tcBorders>
              <w:top w:val="nil"/>
              <w:left w:val="nil"/>
              <w:bottom w:val="single" w:sz="4" w:space="0" w:color="auto"/>
              <w:right w:val="single" w:sz="4" w:space="0" w:color="auto"/>
            </w:tcBorders>
            <w:shd w:val="clear" w:color="000000" w:fill="CCFFCC"/>
            <w:noWrap/>
            <w:vAlign w:val="center"/>
            <w:hideMark/>
          </w:tcPr>
          <w:p w14:paraId="54084F3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20,28</w:t>
            </w:r>
          </w:p>
        </w:tc>
        <w:tc>
          <w:tcPr>
            <w:tcW w:w="1658" w:type="dxa"/>
            <w:tcBorders>
              <w:top w:val="nil"/>
              <w:left w:val="nil"/>
              <w:bottom w:val="single" w:sz="4" w:space="0" w:color="auto"/>
              <w:right w:val="single" w:sz="4" w:space="0" w:color="auto"/>
            </w:tcBorders>
            <w:shd w:val="clear" w:color="000000" w:fill="FFFF99"/>
            <w:vAlign w:val="center"/>
            <w:hideMark/>
          </w:tcPr>
          <w:p w14:paraId="5DD3A3B5"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0FFB193"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6EF5EAD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B3EB7DB"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1.3.8.17</w:t>
            </w:r>
          </w:p>
        </w:tc>
        <w:tc>
          <w:tcPr>
            <w:tcW w:w="3273" w:type="dxa"/>
            <w:tcBorders>
              <w:top w:val="nil"/>
              <w:left w:val="nil"/>
              <w:bottom w:val="single" w:sz="4" w:space="0" w:color="auto"/>
              <w:right w:val="single" w:sz="4" w:space="0" w:color="auto"/>
            </w:tcBorders>
            <w:shd w:val="clear" w:color="auto" w:fill="auto"/>
            <w:vAlign w:val="center"/>
            <w:hideMark/>
          </w:tcPr>
          <w:p w14:paraId="60203BAD"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Аудиторские услуги</w:t>
            </w:r>
          </w:p>
        </w:tc>
        <w:tc>
          <w:tcPr>
            <w:tcW w:w="899" w:type="dxa"/>
            <w:tcBorders>
              <w:top w:val="nil"/>
              <w:left w:val="nil"/>
              <w:bottom w:val="single" w:sz="4" w:space="0" w:color="auto"/>
              <w:right w:val="single" w:sz="4" w:space="0" w:color="auto"/>
            </w:tcBorders>
            <w:shd w:val="clear" w:color="auto" w:fill="auto"/>
            <w:vAlign w:val="center"/>
            <w:hideMark/>
          </w:tcPr>
          <w:p w14:paraId="4F9E441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05A659C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208,00</w:t>
            </w:r>
          </w:p>
        </w:tc>
        <w:tc>
          <w:tcPr>
            <w:tcW w:w="1477" w:type="dxa"/>
            <w:tcBorders>
              <w:top w:val="nil"/>
              <w:left w:val="nil"/>
              <w:bottom w:val="single" w:sz="4" w:space="0" w:color="auto"/>
              <w:right w:val="single" w:sz="4" w:space="0" w:color="auto"/>
            </w:tcBorders>
            <w:shd w:val="clear" w:color="000000" w:fill="CCFFCC"/>
            <w:noWrap/>
            <w:vAlign w:val="center"/>
            <w:hideMark/>
          </w:tcPr>
          <w:p w14:paraId="59CF0F1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104,00</w:t>
            </w:r>
          </w:p>
        </w:tc>
        <w:tc>
          <w:tcPr>
            <w:tcW w:w="1418" w:type="dxa"/>
            <w:tcBorders>
              <w:top w:val="nil"/>
              <w:left w:val="nil"/>
              <w:bottom w:val="single" w:sz="4" w:space="0" w:color="auto"/>
              <w:right w:val="single" w:sz="4" w:space="0" w:color="auto"/>
            </w:tcBorders>
            <w:shd w:val="clear" w:color="000000" w:fill="CCFFCC"/>
            <w:noWrap/>
            <w:vAlign w:val="center"/>
            <w:hideMark/>
          </w:tcPr>
          <w:p w14:paraId="7781EEF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104,00</w:t>
            </w:r>
          </w:p>
        </w:tc>
        <w:tc>
          <w:tcPr>
            <w:tcW w:w="1579" w:type="dxa"/>
            <w:tcBorders>
              <w:top w:val="nil"/>
              <w:left w:val="nil"/>
              <w:bottom w:val="single" w:sz="4" w:space="0" w:color="auto"/>
              <w:right w:val="single" w:sz="4" w:space="0" w:color="auto"/>
            </w:tcBorders>
            <w:shd w:val="clear" w:color="000000" w:fill="FFFF99"/>
            <w:noWrap/>
            <w:vAlign w:val="center"/>
            <w:hideMark/>
          </w:tcPr>
          <w:p w14:paraId="4EB97A3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208,00</w:t>
            </w:r>
          </w:p>
        </w:tc>
        <w:tc>
          <w:tcPr>
            <w:tcW w:w="1477" w:type="dxa"/>
            <w:tcBorders>
              <w:top w:val="nil"/>
              <w:left w:val="nil"/>
              <w:bottom w:val="single" w:sz="4" w:space="0" w:color="auto"/>
              <w:right w:val="single" w:sz="4" w:space="0" w:color="auto"/>
            </w:tcBorders>
            <w:shd w:val="clear" w:color="000000" w:fill="CCFFCC"/>
            <w:noWrap/>
            <w:vAlign w:val="center"/>
            <w:hideMark/>
          </w:tcPr>
          <w:p w14:paraId="3C93170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104,00</w:t>
            </w:r>
          </w:p>
        </w:tc>
        <w:tc>
          <w:tcPr>
            <w:tcW w:w="1418" w:type="dxa"/>
            <w:tcBorders>
              <w:top w:val="nil"/>
              <w:left w:val="nil"/>
              <w:bottom w:val="single" w:sz="4" w:space="0" w:color="auto"/>
              <w:right w:val="single" w:sz="4" w:space="0" w:color="auto"/>
            </w:tcBorders>
            <w:shd w:val="clear" w:color="000000" w:fill="CCFFCC"/>
            <w:noWrap/>
            <w:vAlign w:val="center"/>
            <w:hideMark/>
          </w:tcPr>
          <w:p w14:paraId="71E843F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104,00</w:t>
            </w:r>
          </w:p>
        </w:tc>
        <w:tc>
          <w:tcPr>
            <w:tcW w:w="1658" w:type="dxa"/>
            <w:tcBorders>
              <w:top w:val="nil"/>
              <w:left w:val="nil"/>
              <w:bottom w:val="single" w:sz="4" w:space="0" w:color="auto"/>
              <w:right w:val="single" w:sz="4" w:space="0" w:color="auto"/>
            </w:tcBorders>
            <w:shd w:val="clear" w:color="000000" w:fill="FFFF99"/>
            <w:vAlign w:val="center"/>
            <w:hideMark/>
          </w:tcPr>
          <w:p w14:paraId="7683FFF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16BF78BB" w14:textId="77777777" w:rsidTr="00484915">
        <w:trPr>
          <w:trHeight w:val="51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C4C1E3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F2FADD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1.3.8.18</w:t>
            </w:r>
          </w:p>
        </w:tc>
        <w:tc>
          <w:tcPr>
            <w:tcW w:w="3273" w:type="dxa"/>
            <w:tcBorders>
              <w:top w:val="nil"/>
              <w:left w:val="nil"/>
              <w:bottom w:val="single" w:sz="4" w:space="0" w:color="auto"/>
              <w:right w:val="single" w:sz="4" w:space="0" w:color="auto"/>
            </w:tcBorders>
            <w:shd w:val="clear" w:color="auto" w:fill="auto"/>
            <w:vAlign w:val="center"/>
            <w:hideMark/>
          </w:tcPr>
          <w:p w14:paraId="632E1CF3"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Обязательные медицинские осмотры</w:t>
            </w:r>
          </w:p>
        </w:tc>
        <w:tc>
          <w:tcPr>
            <w:tcW w:w="899" w:type="dxa"/>
            <w:tcBorders>
              <w:top w:val="nil"/>
              <w:left w:val="nil"/>
              <w:bottom w:val="single" w:sz="4" w:space="0" w:color="auto"/>
              <w:right w:val="single" w:sz="4" w:space="0" w:color="auto"/>
            </w:tcBorders>
            <w:shd w:val="clear" w:color="auto" w:fill="auto"/>
            <w:vAlign w:val="center"/>
            <w:hideMark/>
          </w:tcPr>
          <w:p w14:paraId="7B19877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1D6FD83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189,15</w:t>
            </w:r>
          </w:p>
        </w:tc>
        <w:tc>
          <w:tcPr>
            <w:tcW w:w="1477" w:type="dxa"/>
            <w:tcBorders>
              <w:top w:val="nil"/>
              <w:left w:val="nil"/>
              <w:bottom w:val="single" w:sz="4" w:space="0" w:color="auto"/>
              <w:right w:val="single" w:sz="4" w:space="0" w:color="auto"/>
            </w:tcBorders>
            <w:shd w:val="clear" w:color="000000" w:fill="CCFFCC"/>
            <w:noWrap/>
            <w:vAlign w:val="center"/>
            <w:hideMark/>
          </w:tcPr>
          <w:p w14:paraId="66C6C87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94,58</w:t>
            </w:r>
          </w:p>
        </w:tc>
        <w:tc>
          <w:tcPr>
            <w:tcW w:w="1418" w:type="dxa"/>
            <w:tcBorders>
              <w:top w:val="nil"/>
              <w:left w:val="nil"/>
              <w:bottom w:val="single" w:sz="4" w:space="0" w:color="auto"/>
              <w:right w:val="single" w:sz="4" w:space="0" w:color="auto"/>
            </w:tcBorders>
            <w:shd w:val="clear" w:color="000000" w:fill="CCFFCC"/>
            <w:noWrap/>
            <w:vAlign w:val="center"/>
            <w:hideMark/>
          </w:tcPr>
          <w:p w14:paraId="73055B3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94,58</w:t>
            </w:r>
          </w:p>
        </w:tc>
        <w:tc>
          <w:tcPr>
            <w:tcW w:w="1579" w:type="dxa"/>
            <w:tcBorders>
              <w:top w:val="nil"/>
              <w:left w:val="nil"/>
              <w:bottom w:val="single" w:sz="4" w:space="0" w:color="auto"/>
              <w:right w:val="single" w:sz="4" w:space="0" w:color="auto"/>
            </w:tcBorders>
            <w:shd w:val="clear" w:color="000000" w:fill="FFFF99"/>
            <w:noWrap/>
            <w:vAlign w:val="center"/>
            <w:hideMark/>
          </w:tcPr>
          <w:p w14:paraId="2F883819"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189,15</w:t>
            </w:r>
          </w:p>
        </w:tc>
        <w:tc>
          <w:tcPr>
            <w:tcW w:w="1477" w:type="dxa"/>
            <w:tcBorders>
              <w:top w:val="nil"/>
              <w:left w:val="nil"/>
              <w:bottom w:val="single" w:sz="4" w:space="0" w:color="auto"/>
              <w:right w:val="single" w:sz="4" w:space="0" w:color="auto"/>
            </w:tcBorders>
            <w:shd w:val="clear" w:color="000000" w:fill="CCFFCC"/>
            <w:noWrap/>
            <w:vAlign w:val="center"/>
            <w:hideMark/>
          </w:tcPr>
          <w:p w14:paraId="17DCF41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94,58</w:t>
            </w:r>
          </w:p>
        </w:tc>
        <w:tc>
          <w:tcPr>
            <w:tcW w:w="1418" w:type="dxa"/>
            <w:tcBorders>
              <w:top w:val="nil"/>
              <w:left w:val="nil"/>
              <w:bottom w:val="single" w:sz="4" w:space="0" w:color="auto"/>
              <w:right w:val="single" w:sz="4" w:space="0" w:color="auto"/>
            </w:tcBorders>
            <w:shd w:val="clear" w:color="000000" w:fill="CCFFCC"/>
            <w:noWrap/>
            <w:vAlign w:val="center"/>
            <w:hideMark/>
          </w:tcPr>
          <w:p w14:paraId="128C19F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94,58</w:t>
            </w:r>
          </w:p>
        </w:tc>
        <w:tc>
          <w:tcPr>
            <w:tcW w:w="1658" w:type="dxa"/>
            <w:tcBorders>
              <w:top w:val="nil"/>
              <w:left w:val="nil"/>
              <w:bottom w:val="single" w:sz="4" w:space="0" w:color="auto"/>
              <w:right w:val="single" w:sz="4" w:space="0" w:color="auto"/>
            </w:tcBorders>
            <w:shd w:val="clear" w:color="000000" w:fill="FFFF99"/>
            <w:vAlign w:val="center"/>
            <w:hideMark/>
          </w:tcPr>
          <w:p w14:paraId="23CD5195"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0E154D94" w14:textId="77777777" w:rsidTr="00484915">
        <w:trPr>
          <w:trHeight w:val="555"/>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4A8748D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03498F"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1.3.8.19</w:t>
            </w:r>
          </w:p>
        </w:tc>
        <w:tc>
          <w:tcPr>
            <w:tcW w:w="3273" w:type="dxa"/>
            <w:tcBorders>
              <w:top w:val="nil"/>
              <w:left w:val="nil"/>
              <w:bottom w:val="single" w:sz="4" w:space="0" w:color="auto"/>
              <w:right w:val="single" w:sz="4" w:space="0" w:color="auto"/>
            </w:tcBorders>
            <w:shd w:val="clear" w:color="auto" w:fill="auto"/>
            <w:vAlign w:val="center"/>
            <w:hideMark/>
          </w:tcPr>
          <w:p w14:paraId="7029D5C7"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Специальная оценка рабочих мест</w:t>
            </w:r>
          </w:p>
        </w:tc>
        <w:tc>
          <w:tcPr>
            <w:tcW w:w="899" w:type="dxa"/>
            <w:tcBorders>
              <w:top w:val="nil"/>
              <w:left w:val="nil"/>
              <w:bottom w:val="single" w:sz="4" w:space="0" w:color="auto"/>
              <w:right w:val="single" w:sz="4" w:space="0" w:color="auto"/>
            </w:tcBorders>
            <w:shd w:val="clear" w:color="auto" w:fill="auto"/>
            <w:vAlign w:val="center"/>
            <w:hideMark/>
          </w:tcPr>
          <w:p w14:paraId="0FFB238A"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308F1C8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134,78</w:t>
            </w:r>
          </w:p>
        </w:tc>
        <w:tc>
          <w:tcPr>
            <w:tcW w:w="1477" w:type="dxa"/>
            <w:tcBorders>
              <w:top w:val="nil"/>
              <w:left w:val="nil"/>
              <w:bottom w:val="single" w:sz="4" w:space="0" w:color="auto"/>
              <w:right w:val="single" w:sz="4" w:space="0" w:color="auto"/>
            </w:tcBorders>
            <w:shd w:val="clear" w:color="000000" w:fill="CCFFCC"/>
            <w:noWrap/>
            <w:vAlign w:val="center"/>
            <w:hideMark/>
          </w:tcPr>
          <w:p w14:paraId="7D45639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67,39</w:t>
            </w:r>
          </w:p>
        </w:tc>
        <w:tc>
          <w:tcPr>
            <w:tcW w:w="1418" w:type="dxa"/>
            <w:tcBorders>
              <w:top w:val="nil"/>
              <w:left w:val="nil"/>
              <w:bottom w:val="single" w:sz="4" w:space="0" w:color="auto"/>
              <w:right w:val="single" w:sz="4" w:space="0" w:color="auto"/>
            </w:tcBorders>
            <w:shd w:val="clear" w:color="000000" w:fill="CCFFCC"/>
            <w:noWrap/>
            <w:vAlign w:val="center"/>
            <w:hideMark/>
          </w:tcPr>
          <w:p w14:paraId="6A0B8DAC"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67,39</w:t>
            </w:r>
          </w:p>
        </w:tc>
        <w:tc>
          <w:tcPr>
            <w:tcW w:w="1579" w:type="dxa"/>
            <w:tcBorders>
              <w:top w:val="nil"/>
              <w:left w:val="nil"/>
              <w:bottom w:val="single" w:sz="4" w:space="0" w:color="auto"/>
              <w:right w:val="single" w:sz="4" w:space="0" w:color="auto"/>
            </w:tcBorders>
            <w:shd w:val="clear" w:color="000000" w:fill="FFFF99"/>
            <w:noWrap/>
            <w:vAlign w:val="center"/>
            <w:hideMark/>
          </w:tcPr>
          <w:p w14:paraId="5846E14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134,78</w:t>
            </w:r>
          </w:p>
        </w:tc>
        <w:tc>
          <w:tcPr>
            <w:tcW w:w="1477" w:type="dxa"/>
            <w:tcBorders>
              <w:top w:val="nil"/>
              <w:left w:val="nil"/>
              <w:bottom w:val="single" w:sz="4" w:space="0" w:color="auto"/>
              <w:right w:val="single" w:sz="4" w:space="0" w:color="auto"/>
            </w:tcBorders>
            <w:shd w:val="clear" w:color="000000" w:fill="CCFFCC"/>
            <w:noWrap/>
            <w:vAlign w:val="center"/>
            <w:hideMark/>
          </w:tcPr>
          <w:p w14:paraId="323CC91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67,39</w:t>
            </w:r>
          </w:p>
        </w:tc>
        <w:tc>
          <w:tcPr>
            <w:tcW w:w="1418" w:type="dxa"/>
            <w:tcBorders>
              <w:top w:val="nil"/>
              <w:left w:val="nil"/>
              <w:bottom w:val="single" w:sz="4" w:space="0" w:color="auto"/>
              <w:right w:val="single" w:sz="4" w:space="0" w:color="auto"/>
            </w:tcBorders>
            <w:shd w:val="clear" w:color="000000" w:fill="CCFFCC"/>
            <w:noWrap/>
            <w:vAlign w:val="center"/>
            <w:hideMark/>
          </w:tcPr>
          <w:p w14:paraId="60FC4E7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67,39</w:t>
            </w:r>
          </w:p>
        </w:tc>
        <w:tc>
          <w:tcPr>
            <w:tcW w:w="1658" w:type="dxa"/>
            <w:tcBorders>
              <w:top w:val="nil"/>
              <w:left w:val="nil"/>
              <w:bottom w:val="single" w:sz="4" w:space="0" w:color="auto"/>
              <w:right w:val="single" w:sz="4" w:space="0" w:color="auto"/>
            </w:tcBorders>
            <w:shd w:val="clear" w:color="000000" w:fill="FFFF99"/>
            <w:vAlign w:val="center"/>
            <w:hideMark/>
          </w:tcPr>
          <w:p w14:paraId="4A5A87B7"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0A5CF7A3"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FFFFFF"/>
            <w:vAlign w:val="center"/>
            <w:hideMark/>
          </w:tcPr>
          <w:p w14:paraId="624DCEE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E0841B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1.5</w:t>
            </w:r>
          </w:p>
        </w:tc>
        <w:tc>
          <w:tcPr>
            <w:tcW w:w="3273" w:type="dxa"/>
            <w:tcBorders>
              <w:top w:val="nil"/>
              <w:left w:val="nil"/>
              <w:bottom w:val="single" w:sz="4" w:space="0" w:color="auto"/>
              <w:right w:val="single" w:sz="4" w:space="0" w:color="auto"/>
            </w:tcBorders>
            <w:shd w:val="clear" w:color="auto" w:fill="auto"/>
            <w:vAlign w:val="center"/>
            <w:hideMark/>
          </w:tcPr>
          <w:p w14:paraId="7DCE380F" w14:textId="77777777" w:rsidR="00484915" w:rsidRPr="00484915" w:rsidRDefault="00484915" w:rsidP="00484915">
            <w:pPr>
              <w:ind w:firstLineChars="100" w:firstLine="161"/>
              <w:rPr>
                <w:rFonts w:ascii="Tahoma" w:hAnsi="Tahoma" w:cs="Tahoma"/>
                <w:b/>
                <w:bCs/>
                <w:sz w:val="16"/>
                <w:szCs w:val="16"/>
              </w:rPr>
            </w:pPr>
            <w:r w:rsidRPr="00484915">
              <w:rPr>
                <w:rFonts w:ascii="Tahoma" w:hAnsi="Tahoma" w:cs="Tahoma"/>
                <w:b/>
                <w:bCs/>
                <w:sz w:val="16"/>
                <w:szCs w:val="16"/>
              </w:rPr>
              <w:t>Прочие расходы</w:t>
            </w:r>
          </w:p>
        </w:tc>
        <w:tc>
          <w:tcPr>
            <w:tcW w:w="899" w:type="dxa"/>
            <w:tcBorders>
              <w:top w:val="nil"/>
              <w:left w:val="nil"/>
              <w:bottom w:val="single" w:sz="4" w:space="0" w:color="auto"/>
              <w:right w:val="single" w:sz="4" w:space="0" w:color="auto"/>
            </w:tcBorders>
            <w:shd w:val="clear" w:color="auto" w:fill="auto"/>
            <w:vAlign w:val="center"/>
            <w:hideMark/>
          </w:tcPr>
          <w:p w14:paraId="6B49A031"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029364A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8 385,30</w:t>
            </w:r>
          </w:p>
        </w:tc>
        <w:tc>
          <w:tcPr>
            <w:tcW w:w="1477" w:type="dxa"/>
            <w:tcBorders>
              <w:top w:val="nil"/>
              <w:left w:val="nil"/>
              <w:bottom w:val="single" w:sz="4" w:space="0" w:color="auto"/>
              <w:right w:val="single" w:sz="4" w:space="0" w:color="auto"/>
            </w:tcBorders>
            <w:shd w:val="clear" w:color="000000" w:fill="CCFFCC"/>
            <w:noWrap/>
            <w:vAlign w:val="center"/>
            <w:hideMark/>
          </w:tcPr>
          <w:p w14:paraId="6B89F17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4 192,65</w:t>
            </w:r>
          </w:p>
        </w:tc>
        <w:tc>
          <w:tcPr>
            <w:tcW w:w="1418" w:type="dxa"/>
            <w:tcBorders>
              <w:top w:val="nil"/>
              <w:left w:val="nil"/>
              <w:bottom w:val="single" w:sz="4" w:space="0" w:color="auto"/>
              <w:right w:val="single" w:sz="4" w:space="0" w:color="auto"/>
            </w:tcBorders>
            <w:shd w:val="clear" w:color="000000" w:fill="CCFFCC"/>
            <w:noWrap/>
            <w:vAlign w:val="center"/>
            <w:hideMark/>
          </w:tcPr>
          <w:p w14:paraId="2601AAB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4 192,65</w:t>
            </w:r>
          </w:p>
        </w:tc>
        <w:tc>
          <w:tcPr>
            <w:tcW w:w="1579" w:type="dxa"/>
            <w:tcBorders>
              <w:top w:val="nil"/>
              <w:left w:val="nil"/>
              <w:bottom w:val="single" w:sz="4" w:space="0" w:color="auto"/>
              <w:right w:val="single" w:sz="4" w:space="0" w:color="auto"/>
            </w:tcBorders>
            <w:shd w:val="clear" w:color="000000" w:fill="CCFFCC"/>
            <w:noWrap/>
            <w:vAlign w:val="center"/>
            <w:hideMark/>
          </w:tcPr>
          <w:p w14:paraId="2900084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8 385,30</w:t>
            </w:r>
          </w:p>
        </w:tc>
        <w:tc>
          <w:tcPr>
            <w:tcW w:w="1477" w:type="dxa"/>
            <w:tcBorders>
              <w:top w:val="nil"/>
              <w:left w:val="nil"/>
              <w:bottom w:val="single" w:sz="4" w:space="0" w:color="auto"/>
              <w:right w:val="single" w:sz="4" w:space="0" w:color="auto"/>
            </w:tcBorders>
            <w:shd w:val="clear" w:color="000000" w:fill="CCFFCC"/>
            <w:noWrap/>
            <w:vAlign w:val="center"/>
            <w:hideMark/>
          </w:tcPr>
          <w:p w14:paraId="014A49B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4 192,65</w:t>
            </w:r>
          </w:p>
        </w:tc>
        <w:tc>
          <w:tcPr>
            <w:tcW w:w="1418" w:type="dxa"/>
            <w:tcBorders>
              <w:top w:val="nil"/>
              <w:left w:val="nil"/>
              <w:bottom w:val="single" w:sz="4" w:space="0" w:color="auto"/>
              <w:right w:val="single" w:sz="4" w:space="0" w:color="auto"/>
            </w:tcBorders>
            <w:shd w:val="clear" w:color="000000" w:fill="CCFFCC"/>
            <w:noWrap/>
            <w:vAlign w:val="center"/>
            <w:hideMark/>
          </w:tcPr>
          <w:p w14:paraId="19F999C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4 192,65</w:t>
            </w:r>
          </w:p>
        </w:tc>
        <w:tc>
          <w:tcPr>
            <w:tcW w:w="1658" w:type="dxa"/>
            <w:tcBorders>
              <w:top w:val="nil"/>
              <w:left w:val="nil"/>
              <w:bottom w:val="single" w:sz="4" w:space="0" w:color="auto"/>
              <w:right w:val="single" w:sz="4" w:space="0" w:color="auto"/>
            </w:tcBorders>
            <w:shd w:val="clear" w:color="000000" w:fill="FFFF99"/>
            <w:vAlign w:val="center"/>
            <w:hideMark/>
          </w:tcPr>
          <w:p w14:paraId="178CA9DB"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 </w:t>
            </w:r>
          </w:p>
        </w:tc>
      </w:tr>
      <w:tr w:rsidR="00484915" w:rsidRPr="00484915" w14:paraId="2B0BDAD6"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FFFF00"/>
            <w:vAlign w:val="center"/>
            <w:hideMark/>
          </w:tcPr>
          <w:p w14:paraId="2B94E57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ОР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A34061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1.5.2</w:t>
            </w:r>
          </w:p>
        </w:tc>
        <w:tc>
          <w:tcPr>
            <w:tcW w:w="3273" w:type="dxa"/>
            <w:tcBorders>
              <w:top w:val="nil"/>
              <w:left w:val="nil"/>
              <w:bottom w:val="single" w:sz="4" w:space="0" w:color="auto"/>
              <w:right w:val="single" w:sz="4" w:space="0" w:color="auto"/>
            </w:tcBorders>
            <w:shd w:val="clear" w:color="auto" w:fill="auto"/>
            <w:vAlign w:val="center"/>
            <w:hideMark/>
          </w:tcPr>
          <w:p w14:paraId="08DAB295"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Услуги РКЦ по ИЖС</w:t>
            </w:r>
          </w:p>
        </w:tc>
        <w:tc>
          <w:tcPr>
            <w:tcW w:w="899" w:type="dxa"/>
            <w:tcBorders>
              <w:top w:val="nil"/>
              <w:left w:val="nil"/>
              <w:bottom w:val="single" w:sz="4" w:space="0" w:color="auto"/>
              <w:right w:val="single" w:sz="4" w:space="0" w:color="auto"/>
            </w:tcBorders>
            <w:shd w:val="clear" w:color="auto" w:fill="auto"/>
            <w:vAlign w:val="center"/>
            <w:hideMark/>
          </w:tcPr>
          <w:p w14:paraId="4901B085"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60DDAAD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8 385,30</w:t>
            </w:r>
          </w:p>
        </w:tc>
        <w:tc>
          <w:tcPr>
            <w:tcW w:w="1477" w:type="dxa"/>
            <w:tcBorders>
              <w:top w:val="nil"/>
              <w:left w:val="nil"/>
              <w:bottom w:val="single" w:sz="4" w:space="0" w:color="auto"/>
              <w:right w:val="single" w:sz="4" w:space="0" w:color="auto"/>
            </w:tcBorders>
            <w:shd w:val="clear" w:color="000000" w:fill="CCFFCC"/>
            <w:noWrap/>
            <w:vAlign w:val="center"/>
            <w:hideMark/>
          </w:tcPr>
          <w:p w14:paraId="32F06F1F"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4 192,65</w:t>
            </w:r>
          </w:p>
        </w:tc>
        <w:tc>
          <w:tcPr>
            <w:tcW w:w="1418" w:type="dxa"/>
            <w:tcBorders>
              <w:top w:val="nil"/>
              <w:left w:val="nil"/>
              <w:bottom w:val="single" w:sz="4" w:space="0" w:color="auto"/>
              <w:right w:val="single" w:sz="4" w:space="0" w:color="auto"/>
            </w:tcBorders>
            <w:shd w:val="clear" w:color="000000" w:fill="CCFFCC"/>
            <w:noWrap/>
            <w:vAlign w:val="center"/>
            <w:hideMark/>
          </w:tcPr>
          <w:p w14:paraId="4CE3D0C0"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4 192,65</w:t>
            </w:r>
          </w:p>
        </w:tc>
        <w:tc>
          <w:tcPr>
            <w:tcW w:w="1579" w:type="dxa"/>
            <w:tcBorders>
              <w:top w:val="nil"/>
              <w:left w:val="nil"/>
              <w:bottom w:val="single" w:sz="4" w:space="0" w:color="auto"/>
              <w:right w:val="single" w:sz="4" w:space="0" w:color="auto"/>
            </w:tcBorders>
            <w:shd w:val="clear" w:color="000000" w:fill="FFFF99"/>
            <w:noWrap/>
            <w:vAlign w:val="center"/>
            <w:hideMark/>
          </w:tcPr>
          <w:p w14:paraId="5ACC437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8 385,30</w:t>
            </w:r>
          </w:p>
        </w:tc>
        <w:tc>
          <w:tcPr>
            <w:tcW w:w="1477" w:type="dxa"/>
            <w:tcBorders>
              <w:top w:val="nil"/>
              <w:left w:val="nil"/>
              <w:bottom w:val="single" w:sz="4" w:space="0" w:color="auto"/>
              <w:right w:val="single" w:sz="4" w:space="0" w:color="auto"/>
            </w:tcBorders>
            <w:shd w:val="clear" w:color="000000" w:fill="CCFFCC"/>
            <w:noWrap/>
            <w:vAlign w:val="center"/>
            <w:hideMark/>
          </w:tcPr>
          <w:p w14:paraId="6944434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4 192,65</w:t>
            </w:r>
          </w:p>
        </w:tc>
        <w:tc>
          <w:tcPr>
            <w:tcW w:w="1418" w:type="dxa"/>
            <w:tcBorders>
              <w:top w:val="nil"/>
              <w:left w:val="nil"/>
              <w:bottom w:val="single" w:sz="4" w:space="0" w:color="auto"/>
              <w:right w:val="single" w:sz="4" w:space="0" w:color="auto"/>
            </w:tcBorders>
            <w:shd w:val="clear" w:color="000000" w:fill="CCFFCC"/>
            <w:noWrap/>
            <w:vAlign w:val="center"/>
            <w:hideMark/>
          </w:tcPr>
          <w:p w14:paraId="7AD5027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4 192,65</w:t>
            </w:r>
          </w:p>
        </w:tc>
        <w:tc>
          <w:tcPr>
            <w:tcW w:w="1658" w:type="dxa"/>
            <w:tcBorders>
              <w:top w:val="nil"/>
              <w:left w:val="nil"/>
              <w:bottom w:val="single" w:sz="4" w:space="0" w:color="auto"/>
              <w:right w:val="single" w:sz="4" w:space="0" w:color="auto"/>
            </w:tcBorders>
            <w:shd w:val="clear" w:color="000000" w:fill="FFFF99"/>
            <w:vAlign w:val="center"/>
            <w:hideMark/>
          </w:tcPr>
          <w:p w14:paraId="58CC2748"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0E6C41F6" w14:textId="77777777" w:rsidTr="00484915">
        <w:trPr>
          <w:trHeight w:val="1554"/>
          <w:jc w:val="center"/>
        </w:trPr>
        <w:tc>
          <w:tcPr>
            <w:tcW w:w="501" w:type="dxa"/>
            <w:tcBorders>
              <w:top w:val="nil"/>
              <w:left w:val="nil"/>
              <w:bottom w:val="nil"/>
              <w:right w:val="nil"/>
            </w:tcBorders>
            <w:shd w:val="clear" w:color="auto" w:fill="auto"/>
            <w:noWrap/>
            <w:vAlign w:val="bottom"/>
            <w:hideMark/>
          </w:tcPr>
          <w:p w14:paraId="00D709E1" w14:textId="77777777" w:rsidR="00484915" w:rsidRPr="00484915" w:rsidRDefault="00484915" w:rsidP="00484915">
            <w:pPr>
              <w:rPr>
                <w:rFonts w:ascii="Tahoma" w:hAnsi="Tahoma" w:cs="Tahoma"/>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54A2B0D0"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2</w:t>
            </w:r>
          </w:p>
        </w:tc>
        <w:tc>
          <w:tcPr>
            <w:tcW w:w="3273" w:type="dxa"/>
            <w:tcBorders>
              <w:top w:val="nil"/>
              <w:left w:val="nil"/>
              <w:bottom w:val="single" w:sz="4" w:space="0" w:color="auto"/>
              <w:right w:val="single" w:sz="4" w:space="0" w:color="auto"/>
            </w:tcBorders>
            <w:shd w:val="clear" w:color="000000" w:fill="C0C0C0"/>
            <w:vAlign w:val="center"/>
            <w:hideMark/>
          </w:tcPr>
          <w:p w14:paraId="0065FEA0"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РАСХОДЫ РЕГИОНАЛЬНОГО ОПЕРАТОРА ПО ОБЕЗВРЕЖИВАНИЮ, ЗАХОРОНЕНИЮ ТКО НА ОБЪЕКТАХ, ИСПОЛЬЗУЕМЫХ ДЛЯ ОБРАЩЕНИЯ С ТКО</w:t>
            </w:r>
          </w:p>
        </w:tc>
        <w:tc>
          <w:tcPr>
            <w:tcW w:w="899" w:type="dxa"/>
            <w:tcBorders>
              <w:top w:val="nil"/>
              <w:left w:val="nil"/>
              <w:bottom w:val="single" w:sz="4" w:space="0" w:color="auto"/>
              <w:right w:val="single" w:sz="4" w:space="0" w:color="auto"/>
            </w:tcBorders>
            <w:shd w:val="clear" w:color="000000" w:fill="C0C0C0"/>
            <w:vAlign w:val="center"/>
            <w:hideMark/>
          </w:tcPr>
          <w:p w14:paraId="63E5DDA5"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0474F28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354 853,04</w:t>
            </w:r>
          </w:p>
        </w:tc>
        <w:tc>
          <w:tcPr>
            <w:tcW w:w="1477" w:type="dxa"/>
            <w:tcBorders>
              <w:top w:val="nil"/>
              <w:left w:val="nil"/>
              <w:bottom w:val="single" w:sz="4" w:space="0" w:color="auto"/>
              <w:right w:val="single" w:sz="4" w:space="0" w:color="auto"/>
            </w:tcBorders>
            <w:shd w:val="clear" w:color="000000" w:fill="CCFFCC"/>
            <w:noWrap/>
            <w:vAlign w:val="center"/>
            <w:hideMark/>
          </w:tcPr>
          <w:p w14:paraId="15885F3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166 666,29</w:t>
            </w:r>
          </w:p>
        </w:tc>
        <w:tc>
          <w:tcPr>
            <w:tcW w:w="1418" w:type="dxa"/>
            <w:tcBorders>
              <w:top w:val="nil"/>
              <w:left w:val="nil"/>
              <w:bottom w:val="single" w:sz="4" w:space="0" w:color="auto"/>
              <w:right w:val="single" w:sz="4" w:space="0" w:color="auto"/>
            </w:tcBorders>
            <w:shd w:val="clear" w:color="000000" w:fill="CCFFCC"/>
            <w:noWrap/>
            <w:vAlign w:val="center"/>
            <w:hideMark/>
          </w:tcPr>
          <w:p w14:paraId="2BB9695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188 186,75</w:t>
            </w:r>
          </w:p>
        </w:tc>
        <w:tc>
          <w:tcPr>
            <w:tcW w:w="1579" w:type="dxa"/>
            <w:tcBorders>
              <w:top w:val="nil"/>
              <w:left w:val="nil"/>
              <w:bottom w:val="single" w:sz="4" w:space="0" w:color="auto"/>
              <w:right w:val="single" w:sz="4" w:space="0" w:color="auto"/>
            </w:tcBorders>
            <w:shd w:val="clear" w:color="000000" w:fill="CCFFCC"/>
            <w:noWrap/>
            <w:vAlign w:val="center"/>
            <w:hideMark/>
          </w:tcPr>
          <w:p w14:paraId="030C115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321 782,81</w:t>
            </w:r>
          </w:p>
        </w:tc>
        <w:tc>
          <w:tcPr>
            <w:tcW w:w="1477" w:type="dxa"/>
            <w:tcBorders>
              <w:top w:val="nil"/>
              <w:left w:val="nil"/>
              <w:bottom w:val="single" w:sz="4" w:space="0" w:color="auto"/>
              <w:right w:val="single" w:sz="4" w:space="0" w:color="auto"/>
            </w:tcBorders>
            <w:shd w:val="clear" w:color="000000" w:fill="CCFFCC"/>
            <w:noWrap/>
            <w:vAlign w:val="center"/>
            <w:hideMark/>
          </w:tcPr>
          <w:p w14:paraId="010125E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160 564,84</w:t>
            </w:r>
          </w:p>
        </w:tc>
        <w:tc>
          <w:tcPr>
            <w:tcW w:w="1418" w:type="dxa"/>
            <w:tcBorders>
              <w:top w:val="nil"/>
              <w:left w:val="nil"/>
              <w:bottom w:val="single" w:sz="4" w:space="0" w:color="auto"/>
              <w:right w:val="single" w:sz="4" w:space="0" w:color="auto"/>
            </w:tcBorders>
            <w:shd w:val="clear" w:color="000000" w:fill="CCFFCC"/>
            <w:noWrap/>
            <w:vAlign w:val="center"/>
            <w:hideMark/>
          </w:tcPr>
          <w:p w14:paraId="24188BE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161 217,97</w:t>
            </w:r>
          </w:p>
        </w:tc>
        <w:tc>
          <w:tcPr>
            <w:tcW w:w="1658" w:type="dxa"/>
            <w:tcBorders>
              <w:top w:val="nil"/>
              <w:left w:val="nil"/>
              <w:bottom w:val="single" w:sz="4" w:space="0" w:color="auto"/>
              <w:right w:val="single" w:sz="4" w:space="0" w:color="auto"/>
            </w:tcBorders>
            <w:shd w:val="clear" w:color="000000" w:fill="FFFF99"/>
            <w:vAlign w:val="center"/>
            <w:hideMark/>
          </w:tcPr>
          <w:p w14:paraId="5CBB099A" w14:textId="77777777" w:rsidR="00484915" w:rsidRPr="00484915" w:rsidRDefault="00484915" w:rsidP="00484915">
            <w:pPr>
              <w:rPr>
                <w:rFonts w:ascii="Tahoma" w:hAnsi="Tahoma" w:cs="Tahoma"/>
                <w:sz w:val="16"/>
                <w:szCs w:val="16"/>
              </w:rPr>
            </w:pPr>
            <w:r w:rsidRPr="00484915">
              <w:rPr>
                <w:rFonts w:ascii="Tahoma" w:hAnsi="Tahoma" w:cs="Tahoma"/>
                <w:sz w:val="16"/>
                <w:szCs w:val="16"/>
              </w:rPr>
              <w:t xml:space="preserve">учтено в соответствии с внесением изменений в расходы </w:t>
            </w:r>
            <w:proofErr w:type="gramStart"/>
            <w:r w:rsidRPr="00484915">
              <w:rPr>
                <w:rFonts w:ascii="Tahoma" w:hAnsi="Tahoma" w:cs="Tahoma"/>
                <w:sz w:val="16"/>
                <w:szCs w:val="16"/>
              </w:rPr>
              <w:t>операторов  ТКО</w:t>
            </w:r>
            <w:proofErr w:type="gramEnd"/>
            <w:r w:rsidRPr="00484915">
              <w:rPr>
                <w:rFonts w:ascii="Tahoma" w:hAnsi="Tahoma" w:cs="Tahoma"/>
                <w:sz w:val="16"/>
                <w:szCs w:val="16"/>
              </w:rPr>
              <w:t>, ставка платы за НВОС в 2019 году на уровне 95 руб. за 1 тонну</w:t>
            </w:r>
          </w:p>
        </w:tc>
      </w:tr>
      <w:tr w:rsidR="00484915" w:rsidRPr="00484915" w14:paraId="51A75C2C" w14:textId="77777777" w:rsidTr="00484915">
        <w:trPr>
          <w:trHeight w:val="450"/>
          <w:jc w:val="center"/>
        </w:trPr>
        <w:tc>
          <w:tcPr>
            <w:tcW w:w="501" w:type="dxa"/>
            <w:tcBorders>
              <w:top w:val="single" w:sz="4" w:space="0" w:color="C0C0C0"/>
              <w:left w:val="single" w:sz="4" w:space="0" w:color="C0C0C0"/>
              <w:bottom w:val="single" w:sz="4" w:space="0" w:color="C0C0C0"/>
              <w:right w:val="single" w:sz="4" w:space="0" w:color="C0C0C0"/>
            </w:tcBorders>
            <w:shd w:val="clear" w:color="000000" w:fill="00B050"/>
            <w:vAlign w:val="center"/>
            <w:hideMark/>
          </w:tcPr>
          <w:p w14:paraId="6A2B307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НР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EF249E"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2.1</w:t>
            </w:r>
          </w:p>
        </w:tc>
        <w:tc>
          <w:tcPr>
            <w:tcW w:w="3273" w:type="dxa"/>
            <w:tcBorders>
              <w:top w:val="nil"/>
              <w:left w:val="nil"/>
              <w:bottom w:val="single" w:sz="4" w:space="0" w:color="auto"/>
              <w:right w:val="single" w:sz="4" w:space="0" w:color="auto"/>
            </w:tcBorders>
            <w:shd w:val="clear" w:color="auto" w:fill="auto"/>
            <w:vAlign w:val="center"/>
            <w:hideMark/>
          </w:tcPr>
          <w:p w14:paraId="125C7DA5" w14:textId="77777777" w:rsidR="00484915" w:rsidRPr="00484915" w:rsidRDefault="00484915" w:rsidP="00484915">
            <w:pPr>
              <w:ind w:firstLineChars="200" w:firstLine="320"/>
              <w:rPr>
                <w:rFonts w:ascii="Tahoma" w:hAnsi="Tahoma" w:cs="Tahoma"/>
                <w:sz w:val="16"/>
                <w:szCs w:val="16"/>
              </w:rPr>
            </w:pPr>
            <w:r w:rsidRPr="00484915">
              <w:rPr>
                <w:rFonts w:ascii="Tahoma" w:hAnsi="Tahoma" w:cs="Tahoma"/>
                <w:sz w:val="16"/>
                <w:szCs w:val="16"/>
              </w:rPr>
              <w:t>Расходы операторов ТКО по регулируемым по регулируемым тарифам</w:t>
            </w:r>
          </w:p>
        </w:tc>
        <w:tc>
          <w:tcPr>
            <w:tcW w:w="899" w:type="dxa"/>
            <w:tcBorders>
              <w:top w:val="nil"/>
              <w:left w:val="nil"/>
              <w:bottom w:val="single" w:sz="4" w:space="0" w:color="auto"/>
              <w:right w:val="single" w:sz="4" w:space="0" w:color="auto"/>
            </w:tcBorders>
            <w:shd w:val="clear" w:color="auto" w:fill="auto"/>
            <w:vAlign w:val="center"/>
            <w:hideMark/>
          </w:tcPr>
          <w:p w14:paraId="014CD7EB"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7C0415F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354 853,04</w:t>
            </w:r>
          </w:p>
        </w:tc>
        <w:tc>
          <w:tcPr>
            <w:tcW w:w="1477" w:type="dxa"/>
            <w:tcBorders>
              <w:top w:val="nil"/>
              <w:left w:val="nil"/>
              <w:bottom w:val="single" w:sz="4" w:space="0" w:color="auto"/>
              <w:right w:val="single" w:sz="4" w:space="0" w:color="auto"/>
            </w:tcBorders>
            <w:shd w:val="clear" w:color="000000" w:fill="CCFFCC"/>
            <w:noWrap/>
            <w:vAlign w:val="center"/>
            <w:hideMark/>
          </w:tcPr>
          <w:p w14:paraId="43CB2BB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166 666,29</w:t>
            </w:r>
          </w:p>
        </w:tc>
        <w:tc>
          <w:tcPr>
            <w:tcW w:w="1418" w:type="dxa"/>
            <w:tcBorders>
              <w:top w:val="nil"/>
              <w:left w:val="nil"/>
              <w:bottom w:val="single" w:sz="4" w:space="0" w:color="auto"/>
              <w:right w:val="single" w:sz="4" w:space="0" w:color="auto"/>
            </w:tcBorders>
            <w:shd w:val="clear" w:color="000000" w:fill="CCFFCC"/>
            <w:noWrap/>
            <w:vAlign w:val="center"/>
            <w:hideMark/>
          </w:tcPr>
          <w:p w14:paraId="6458535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188 186,75</w:t>
            </w:r>
          </w:p>
        </w:tc>
        <w:tc>
          <w:tcPr>
            <w:tcW w:w="1579" w:type="dxa"/>
            <w:tcBorders>
              <w:top w:val="nil"/>
              <w:left w:val="nil"/>
              <w:bottom w:val="single" w:sz="4" w:space="0" w:color="auto"/>
              <w:right w:val="single" w:sz="4" w:space="0" w:color="auto"/>
            </w:tcBorders>
            <w:shd w:val="clear" w:color="000000" w:fill="FFFF99"/>
            <w:noWrap/>
            <w:vAlign w:val="center"/>
            <w:hideMark/>
          </w:tcPr>
          <w:p w14:paraId="2B82C864"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321 782,81</w:t>
            </w:r>
          </w:p>
        </w:tc>
        <w:tc>
          <w:tcPr>
            <w:tcW w:w="1477" w:type="dxa"/>
            <w:tcBorders>
              <w:top w:val="nil"/>
              <w:left w:val="nil"/>
              <w:bottom w:val="single" w:sz="4" w:space="0" w:color="auto"/>
              <w:right w:val="single" w:sz="4" w:space="0" w:color="auto"/>
            </w:tcBorders>
            <w:shd w:val="clear" w:color="000000" w:fill="CCFFCC"/>
            <w:noWrap/>
            <w:vAlign w:val="center"/>
            <w:hideMark/>
          </w:tcPr>
          <w:p w14:paraId="534E613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160 564,84</w:t>
            </w:r>
          </w:p>
        </w:tc>
        <w:tc>
          <w:tcPr>
            <w:tcW w:w="1418" w:type="dxa"/>
            <w:tcBorders>
              <w:top w:val="nil"/>
              <w:left w:val="nil"/>
              <w:bottom w:val="single" w:sz="4" w:space="0" w:color="auto"/>
              <w:right w:val="single" w:sz="4" w:space="0" w:color="auto"/>
            </w:tcBorders>
            <w:shd w:val="clear" w:color="000000" w:fill="CCFFCC"/>
            <w:noWrap/>
            <w:vAlign w:val="center"/>
            <w:hideMark/>
          </w:tcPr>
          <w:p w14:paraId="00F57B38"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161 217,97</w:t>
            </w:r>
          </w:p>
        </w:tc>
        <w:tc>
          <w:tcPr>
            <w:tcW w:w="1658" w:type="dxa"/>
            <w:tcBorders>
              <w:top w:val="nil"/>
              <w:left w:val="nil"/>
              <w:bottom w:val="single" w:sz="4" w:space="0" w:color="auto"/>
              <w:right w:val="single" w:sz="4" w:space="0" w:color="auto"/>
            </w:tcBorders>
            <w:shd w:val="clear" w:color="000000" w:fill="FFFF99"/>
            <w:vAlign w:val="center"/>
            <w:hideMark/>
          </w:tcPr>
          <w:p w14:paraId="6484B1D6"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5B49620C" w14:textId="77777777" w:rsidTr="00484915">
        <w:trPr>
          <w:trHeight w:val="900"/>
          <w:jc w:val="center"/>
        </w:trPr>
        <w:tc>
          <w:tcPr>
            <w:tcW w:w="501" w:type="dxa"/>
            <w:tcBorders>
              <w:top w:val="nil"/>
              <w:left w:val="nil"/>
              <w:bottom w:val="nil"/>
              <w:right w:val="nil"/>
            </w:tcBorders>
            <w:shd w:val="clear" w:color="000000" w:fill="00B050"/>
            <w:vAlign w:val="center"/>
            <w:hideMark/>
          </w:tcPr>
          <w:p w14:paraId="1C87EBD6"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56F4124"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 </w:t>
            </w:r>
          </w:p>
        </w:tc>
        <w:tc>
          <w:tcPr>
            <w:tcW w:w="3273" w:type="dxa"/>
            <w:tcBorders>
              <w:top w:val="nil"/>
              <w:left w:val="nil"/>
              <w:bottom w:val="single" w:sz="4" w:space="0" w:color="auto"/>
              <w:right w:val="single" w:sz="4" w:space="0" w:color="auto"/>
            </w:tcBorders>
            <w:shd w:val="clear" w:color="000000" w:fill="99CCFF"/>
            <w:vAlign w:val="center"/>
            <w:hideMark/>
          </w:tcPr>
          <w:p w14:paraId="3822D819" w14:textId="77777777" w:rsidR="00484915" w:rsidRPr="00484915" w:rsidRDefault="00484915" w:rsidP="00484915">
            <w:pPr>
              <w:ind w:firstLineChars="300" w:firstLine="480"/>
              <w:rPr>
                <w:rFonts w:ascii="Tahoma" w:hAnsi="Tahoma" w:cs="Tahoma"/>
                <w:i/>
                <w:iCs/>
                <w:sz w:val="16"/>
                <w:szCs w:val="16"/>
              </w:rPr>
            </w:pPr>
            <w:r w:rsidRPr="00484915">
              <w:rPr>
                <w:rFonts w:ascii="Tahoma" w:hAnsi="Tahoma" w:cs="Tahoma"/>
                <w:i/>
                <w:iCs/>
                <w:sz w:val="16"/>
                <w:szCs w:val="16"/>
              </w:rPr>
              <w:t>УЕЗ Краснобродского ГО</w:t>
            </w:r>
          </w:p>
        </w:tc>
        <w:tc>
          <w:tcPr>
            <w:tcW w:w="899" w:type="dxa"/>
            <w:tcBorders>
              <w:top w:val="nil"/>
              <w:left w:val="nil"/>
              <w:bottom w:val="single" w:sz="4" w:space="0" w:color="auto"/>
              <w:right w:val="single" w:sz="4" w:space="0" w:color="auto"/>
            </w:tcBorders>
            <w:shd w:val="clear" w:color="auto" w:fill="auto"/>
            <w:vAlign w:val="center"/>
            <w:hideMark/>
          </w:tcPr>
          <w:p w14:paraId="2BC8FEA4"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58DD9EF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3 135,09</w:t>
            </w:r>
          </w:p>
        </w:tc>
        <w:tc>
          <w:tcPr>
            <w:tcW w:w="1477" w:type="dxa"/>
            <w:tcBorders>
              <w:top w:val="nil"/>
              <w:left w:val="nil"/>
              <w:bottom w:val="single" w:sz="4" w:space="0" w:color="auto"/>
              <w:right w:val="single" w:sz="4" w:space="0" w:color="auto"/>
            </w:tcBorders>
            <w:shd w:val="clear" w:color="000000" w:fill="CCFFCC"/>
            <w:noWrap/>
            <w:vAlign w:val="center"/>
            <w:hideMark/>
          </w:tcPr>
          <w:p w14:paraId="492824D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1 244,08</w:t>
            </w:r>
          </w:p>
        </w:tc>
        <w:tc>
          <w:tcPr>
            <w:tcW w:w="1418" w:type="dxa"/>
            <w:tcBorders>
              <w:top w:val="nil"/>
              <w:left w:val="nil"/>
              <w:bottom w:val="single" w:sz="4" w:space="0" w:color="auto"/>
              <w:right w:val="single" w:sz="4" w:space="0" w:color="auto"/>
            </w:tcBorders>
            <w:shd w:val="clear" w:color="000000" w:fill="CCFFCC"/>
            <w:noWrap/>
            <w:vAlign w:val="center"/>
            <w:hideMark/>
          </w:tcPr>
          <w:p w14:paraId="241A7EB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1 891,02</w:t>
            </w:r>
          </w:p>
        </w:tc>
        <w:tc>
          <w:tcPr>
            <w:tcW w:w="1579" w:type="dxa"/>
            <w:tcBorders>
              <w:top w:val="nil"/>
              <w:left w:val="nil"/>
              <w:bottom w:val="single" w:sz="4" w:space="0" w:color="auto"/>
              <w:right w:val="single" w:sz="4" w:space="0" w:color="auto"/>
            </w:tcBorders>
            <w:shd w:val="clear" w:color="000000" w:fill="CCFFCC"/>
            <w:noWrap/>
            <w:vAlign w:val="center"/>
            <w:hideMark/>
          </w:tcPr>
          <w:p w14:paraId="277CCD5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2 545,55</w:t>
            </w:r>
          </w:p>
        </w:tc>
        <w:tc>
          <w:tcPr>
            <w:tcW w:w="1477" w:type="dxa"/>
            <w:tcBorders>
              <w:top w:val="nil"/>
              <w:left w:val="nil"/>
              <w:bottom w:val="single" w:sz="4" w:space="0" w:color="auto"/>
              <w:right w:val="single" w:sz="4" w:space="0" w:color="auto"/>
            </w:tcBorders>
            <w:shd w:val="clear" w:color="000000" w:fill="CCFFCC"/>
            <w:noWrap/>
            <w:vAlign w:val="center"/>
            <w:hideMark/>
          </w:tcPr>
          <w:p w14:paraId="79DE2A5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1 244,08</w:t>
            </w:r>
          </w:p>
        </w:tc>
        <w:tc>
          <w:tcPr>
            <w:tcW w:w="1418" w:type="dxa"/>
            <w:tcBorders>
              <w:top w:val="nil"/>
              <w:left w:val="nil"/>
              <w:bottom w:val="single" w:sz="4" w:space="0" w:color="auto"/>
              <w:right w:val="single" w:sz="4" w:space="0" w:color="auto"/>
            </w:tcBorders>
            <w:shd w:val="clear" w:color="000000" w:fill="CCFFCC"/>
            <w:noWrap/>
            <w:vAlign w:val="center"/>
            <w:hideMark/>
          </w:tcPr>
          <w:p w14:paraId="5B0A499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1 301,48</w:t>
            </w:r>
          </w:p>
        </w:tc>
        <w:tc>
          <w:tcPr>
            <w:tcW w:w="1658" w:type="dxa"/>
            <w:tcBorders>
              <w:top w:val="nil"/>
              <w:left w:val="nil"/>
              <w:bottom w:val="single" w:sz="4" w:space="0" w:color="auto"/>
              <w:right w:val="single" w:sz="4" w:space="0" w:color="auto"/>
            </w:tcBorders>
            <w:shd w:val="clear" w:color="000000" w:fill="FFFF99"/>
            <w:vAlign w:val="center"/>
            <w:hideMark/>
          </w:tcPr>
          <w:p w14:paraId="34B6939B"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в соответствии с постановлением от 27.03.2019 №90</w:t>
            </w:r>
          </w:p>
        </w:tc>
      </w:tr>
      <w:tr w:rsidR="00484915" w:rsidRPr="00484915" w14:paraId="3476F6C5" w14:textId="77777777" w:rsidTr="00484915">
        <w:trPr>
          <w:trHeight w:val="315"/>
          <w:jc w:val="center"/>
        </w:trPr>
        <w:tc>
          <w:tcPr>
            <w:tcW w:w="501" w:type="dxa"/>
            <w:tcBorders>
              <w:top w:val="nil"/>
              <w:left w:val="nil"/>
              <w:bottom w:val="nil"/>
              <w:right w:val="nil"/>
            </w:tcBorders>
            <w:shd w:val="clear" w:color="000000" w:fill="00B050"/>
            <w:vAlign w:val="center"/>
            <w:hideMark/>
          </w:tcPr>
          <w:p w14:paraId="29433DCD"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A6BA57"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7E475F69"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Тариф покупки</w:t>
            </w:r>
          </w:p>
        </w:tc>
        <w:tc>
          <w:tcPr>
            <w:tcW w:w="899" w:type="dxa"/>
            <w:tcBorders>
              <w:top w:val="nil"/>
              <w:left w:val="nil"/>
              <w:bottom w:val="single" w:sz="4" w:space="0" w:color="auto"/>
              <w:right w:val="single" w:sz="4" w:space="0" w:color="auto"/>
            </w:tcBorders>
            <w:shd w:val="clear" w:color="auto" w:fill="auto"/>
            <w:vAlign w:val="center"/>
            <w:hideMark/>
          </w:tcPr>
          <w:p w14:paraId="13244E1C"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руб./т.</w:t>
            </w:r>
          </w:p>
        </w:tc>
        <w:tc>
          <w:tcPr>
            <w:tcW w:w="1579" w:type="dxa"/>
            <w:tcBorders>
              <w:top w:val="nil"/>
              <w:left w:val="nil"/>
              <w:bottom w:val="single" w:sz="4" w:space="0" w:color="auto"/>
              <w:right w:val="single" w:sz="4" w:space="0" w:color="auto"/>
            </w:tcBorders>
            <w:shd w:val="clear" w:color="000000" w:fill="FFFF99"/>
            <w:noWrap/>
            <w:vAlign w:val="center"/>
            <w:hideMark/>
          </w:tcPr>
          <w:p w14:paraId="72D5518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447,87</w:t>
            </w:r>
          </w:p>
        </w:tc>
        <w:tc>
          <w:tcPr>
            <w:tcW w:w="1477" w:type="dxa"/>
            <w:tcBorders>
              <w:top w:val="nil"/>
              <w:left w:val="nil"/>
              <w:bottom w:val="single" w:sz="4" w:space="0" w:color="auto"/>
              <w:right w:val="single" w:sz="4" w:space="0" w:color="auto"/>
            </w:tcBorders>
            <w:shd w:val="clear" w:color="000000" w:fill="FFFF99"/>
            <w:noWrap/>
            <w:vAlign w:val="center"/>
            <w:hideMark/>
          </w:tcPr>
          <w:p w14:paraId="7CA57B3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355,45</w:t>
            </w:r>
          </w:p>
        </w:tc>
        <w:tc>
          <w:tcPr>
            <w:tcW w:w="1418" w:type="dxa"/>
            <w:tcBorders>
              <w:top w:val="nil"/>
              <w:left w:val="nil"/>
              <w:bottom w:val="single" w:sz="4" w:space="0" w:color="auto"/>
              <w:right w:val="single" w:sz="4" w:space="0" w:color="auto"/>
            </w:tcBorders>
            <w:shd w:val="clear" w:color="000000" w:fill="FFFF99"/>
            <w:noWrap/>
            <w:vAlign w:val="center"/>
            <w:hideMark/>
          </w:tcPr>
          <w:p w14:paraId="7374B86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540,29</w:t>
            </w:r>
          </w:p>
        </w:tc>
        <w:tc>
          <w:tcPr>
            <w:tcW w:w="1579" w:type="dxa"/>
            <w:tcBorders>
              <w:top w:val="nil"/>
              <w:left w:val="nil"/>
              <w:bottom w:val="single" w:sz="4" w:space="0" w:color="auto"/>
              <w:right w:val="single" w:sz="4" w:space="0" w:color="auto"/>
            </w:tcBorders>
            <w:shd w:val="clear" w:color="000000" w:fill="FFFF99"/>
            <w:noWrap/>
            <w:vAlign w:val="center"/>
            <w:hideMark/>
          </w:tcPr>
          <w:p w14:paraId="5FD450D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363,65</w:t>
            </w:r>
          </w:p>
        </w:tc>
        <w:tc>
          <w:tcPr>
            <w:tcW w:w="1477" w:type="dxa"/>
            <w:tcBorders>
              <w:top w:val="nil"/>
              <w:left w:val="nil"/>
              <w:bottom w:val="single" w:sz="4" w:space="0" w:color="auto"/>
              <w:right w:val="single" w:sz="4" w:space="0" w:color="auto"/>
            </w:tcBorders>
            <w:shd w:val="clear" w:color="000000" w:fill="FFFF99"/>
            <w:noWrap/>
            <w:vAlign w:val="center"/>
            <w:hideMark/>
          </w:tcPr>
          <w:p w14:paraId="6F2F26B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355,45</w:t>
            </w:r>
          </w:p>
        </w:tc>
        <w:tc>
          <w:tcPr>
            <w:tcW w:w="1418" w:type="dxa"/>
            <w:tcBorders>
              <w:top w:val="nil"/>
              <w:left w:val="nil"/>
              <w:bottom w:val="single" w:sz="4" w:space="0" w:color="auto"/>
              <w:right w:val="single" w:sz="4" w:space="0" w:color="auto"/>
            </w:tcBorders>
            <w:shd w:val="clear" w:color="000000" w:fill="FFFF99"/>
            <w:noWrap/>
            <w:vAlign w:val="center"/>
            <w:hideMark/>
          </w:tcPr>
          <w:p w14:paraId="7EEC508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371,85</w:t>
            </w:r>
          </w:p>
        </w:tc>
        <w:tc>
          <w:tcPr>
            <w:tcW w:w="1658" w:type="dxa"/>
            <w:tcBorders>
              <w:top w:val="nil"/>
              <w:left w:val="nil"/>
              <w:bottom w:val="single" w:sz="4" w:space="0" w:color="auto"/>
              <w:right w:val="single" w:sz="4" w:space="0" w:color="auto"/>
            </w:tcBorders>
            <w:shd w:val="clear" w:color="000000" w:fill="FFFF99"/>
            <w:vAlign w:val="center"/>
            <w:hideMark/>
          </w:tcPr>
          <w:p w14:paraId="4ADA518A"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0323DE20" w14:textId="77777777" w:rsidTr="00484915">
        <w:trPr>
          <w:trHeight w:val="300"/>
          <w:jc w:val="center"/>
        </w:trPr>
        <w:tc>
          <w:tcPr>
            <w:tcW w:w="501" w:type="dxa"/>
            <w:tcBorders>
              <w:top w:val="nil"/>
              <w:left w:val="nil"/>
              <w:bottom w:val="nil"/>
              <w:right w:val="nil"/>
            </w:tcBorders>
            <w:shd w:val="clear" w:color="000000" w:fill="00B050"/>
            <w:vAlign w:val="center"/>
            <w:hideMark/>
          </w:tcPr>
          <w:p w14:paraId="52E5C306"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77A6C1"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30451155"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Объем покупки</w:t>
            </w:r>
          </w:p>
        </w:tc>
        <w:tc>
          <w:tcPr>
            <w:tcW w:w="899" w:type="dxa"/>
            <w:tcBorders>
              <w:top w:val="nil"/>
              <w:left w:val="nil"/>
              <w:bottom w:val="single" w:sz="4" w:space="0" w:color="auto"/>
              <w:right w:val="single" w:sz="4" w:space="0" w:color="auto"/>
            </w:tcBorders>
            <w:shd w:val="clear" w:color="auto" w:fill="auto"/>
            <w:vAlign w:val="center"/>
            <w:hideMark/>
          </w:tcPr>
          <w:p w14:paraId="64B6ADD6"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w:t>
            </w:r>
          </w:p>
        </w:tc>
        <w:tc>
          <w:tcPr>
            <w:tcW w:w="1579" w:type="dxa"/>
            <w:tcBorders>
              <w:top w:val="nil"/>
              <w:left w:val="nil"/>
              <w:bottom w:val="single" w:sz="4" w:space="0" w:color="auto"/>
              <w:right w:val="single" w:sz="4" w:space="0" w:color="auto"/>
            </w:tcBorders>
            <w:shd w:val="clear" w:color="000000" w:fill="FFFF99"/>
            <w:noWrap/>
            <w:vAlign w:val="center"/>
            <w:hideMark/>
          </w:tcPr>
          <w:p w14:paraId="4F37E14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7 000,00</w:t>
            </w:r>
          </w:p>
        </w:tc>
        <w:tc>
          <w:tcPr>
            <w:tcW w:w="1477" w:type="dxa"/>
            <w:tcBorders>
              <w:top w:val="nil"/>
              <w:left w:val="nil"/>
              <w:bottom w:val="single" w:sz="4" w:space="0" w:color="auto"/>
              <w:right w:val="single" w:sz="4" w:space="0" w:color="auto"/>
            </w:tcBorders>
            <w:shd w:val="clear" w:color="000000" w:fill="CCFFCC"/>
            <w:noWrap/>
            <w:vAlign w:val="center"/>
            <w:hideMark/>
          </w:tcPr>
          <w:p w14:paraId="2DCA484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3 500,00</w:t>
            </w:r>
          </w:p>
        </w:tc>
        <w:tc>
          <w:tcPr>
            <w:tcW w:w="1418" w:type="dxa"/>
            <w:tcBorders>
              <w:top w:val="nil"/>
              <w:left w:val="nil"/>
              <w:bottom w:val="single" w:sz="4" w:space="0" w:color="auto"/>
              <w:right w:val="single" w:sz="4" w:space="0" w:color="auto"/>
            </w:tcBorders>
            <w:shd w:val="clear" w:color="000000" w:fill="CCFFCC"/>
            <w:noWrap/>
            <w:vAlign w:val="center"/>
            <w:hideMark/>
          </w:tcPr>
          <w:p w14:paraId="444352F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3 500,00</w:t>
            </w:r>
          </w:p>
        </w:tc>
        <w:tc>
          <w:tcPr>
            <w:tcW w:w="1579" w:type="dxa"/>
            <w:tcBorders>
              <w:top w:val="nil"/>
              <w:left w:val="nil"/>
              <w:bottom w:val="single" w:sz="4" w:space="0" w:color="auto"/>
              <w:right w:val="single" w:sz="4" w:space="0" w:color="auto"/>
            </w:tcBorders>
            <w:shd w:val="clear" w:color="000000" w:fill="FFFF99"/>
            <w:noWrap/>
            <w:vAlign w:val="center"/>
            <w:hideMark/>
          </w:tcPr>
          <w:p w14:paraId="65D3782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7 000,00</w:t>
            </w:r>
          </w:p>
        </w:tc>
        <w:tc>
          <w:tcPr>
            <w:tcW w:w="1477" w:type="dxa"/>
            <w:tcBorders>
              <w:top w:val="nil"/>
              <w:left w:val="nil"/>
              <w:bottom w:val="single" w:sz="4" w:space="0" w:color="auto"/>
              <w:right w:val="single" w:sz="4" w:space="0" w:color="auto"/>
            </w:tcBorders>
            <w:shd w:val="clear" w:color="000000" w:fill="CCFFCC"/>
            <w:noWrap/>
            <w:vAlign w:val="center"/>
            <w:hideMark/>
          </w:tcPr>
          <w:p w14:paraId="7CB5F5A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3 500,00</w:t>
            </w:r>
          </w:p>
        </w:tc>
        <w:tc>
          <w:tcPr>
            <w:tcW w:w="1418" w:type="dxa"/>
            <w:tcBorders>
              <w:top w:val="nil"/>
              <w:left w:val="nil"/>
              <w:bottom w:val="single" w:sz="4" w:space="0" w:color="auto"/>
              <w:right w:val="single" w:sz="4" w:space="0" w:color="auto"/>
            </w:tcBorders>
            <w:shd w:val="clear" w:color="000000" w:fill="CCFFCC"/>
            <w:noWrap/>
            <w:vAlign w:val="center"/>
            <w:hideMark/>
          </w:tcPr>
          <w:p w14:paraId="6B9E781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3 500,00</w:t>
            </w:r>
          </w:p>
        </w:tc>
        <w:tc>
          <w:tcPr>
            <w:tcW w:w="1658" w:type="dxa"/>
            <w:tcBorders>
              <w:top w:val="nil"/>
              <w:left w:val="nil"/>
              <w:bottom w:val="single" w:sz="4" w:space="0" w:color="auto"/>
              <w:right w:val="single" w:sz="4" w:space="0" w:color="auto"/>
            </w:tcBorders>
            <w:shd w:val="clear" w:color="000000" w:fill="FFFF99"/>
            <w:vAlign w:val="center"/>
            <w:hideMark/>
          </w:tcPr>
          <w:p w14:paraId="3972C607"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4F88E978" w14:textId="77777777" w:rsidTr="00484915">
        <w:trPr>
          <w:trHeight w:val="1005"/>
          <w:jc w:val="center"/>
        </w:trPr>
        <w:tc>
          <w:tcPr>
            <w:tcW w:w="501" w:type="dxa"/>
            <w:tcBorders>
              <w:top w:val="nil"/>
              <w:left w:val="nil"/>
              <w:bottom w:val="nil"/>
              <w:right w:val="nil"/>
            </w:tcBorders>
            <w:shd w:val="clear" w:color="000000" w:fill="00B050"/>
            <w:vAlign w:val="center"/>
            <w:hideMark/>
          </w:tcPr>
          <w:p w14:paraId="120D3477"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A26D9C"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 </w:t>
            </w:r>
          </w:p>
        </w:tc>
        <w:tc>
          <w:tcPr>
            <w:tcW w:w="3273" w:type="dxa"/>
            <w:tcBorders>
              <w:top w:val="nil"/>
              <w:left w:val="nil"/>
              <w:bottom w:val="single" w:sz="4" w:space="0" w:color="auto"/>
              <w:right w:val="single" w:sz="4" w:space="0" w:color="auto"/>
            </w:tcBorders>
            <w:shd w:val="clear" w:color="000000" w:fill="99CCFF"/>
            <w:vAlign w:val="center"/>
            <w:hideMark/>
          </w:tcPr>
          <w:p w14:paraId="3553C2E1" w14:textId="77777777" w:rsidR="00484915" w:rsidRPr="00484915" w:rsidRDefault="00484915" w:rsidP="00484915">
            <w:pPr>
              <w:ind w:firstLineChars="300" w:firstLine="480"/>
              <w:rPr>
                <w:rFonts w:ascii="Tahoma" w:hAnsi="Tahoma" w:cs="Tahoma"/>
                <w:i/>
                <w:iCs/>
                <w:sz w:val="16"/>
                <w:szCs w:val="16"/>
              </w:rPr>
            </w:pPr>
            <w:r w:rsidRPr="00484915">
              <w:rPr>
                <w:rFonts w:ascii="Tahoma" w:hAnsi="Tahoma" w:cs="Tahoma"/>
                <w:i/>
                <w:iCs/>
                <w:sz w:val="16"/>
                <w:szCs w:val="16"/>
              </w:rPr>
              <w:t>ООО Чистый город</w:t>
            </w:r>
          </w:p>
        </w:tc>
        <w:tc>
          <w:tcPr>
            <w:tcW w:w="899" w:type="dxa"/>
            <w:tcBorders>
              <w:top w:val="nil"/>
              <w:left w:val="nil"/>
              <w:bottom w:val="single" w:sz="4" w:space="0" w:color="auto"/>
              <w:right w:val="single" w:sz="4" w:space="0" w:color="auto"/>
            </w:tcBorders>
            <w:shd w:val="clear" w:color="auto" w:fill="auto"/>
            <w:vAlign w:val="center"/>
            <w:hideMark/>
          </w:tcPr>
          <w:p w14:paraId="6967F6F8"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547A820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13 175,33</w:t>
            </w:r>
          </w:p>
        </w:tc>
        <w:tc>
          <w:tcPr>
            <w:tcW w:w="1477" w:type="dxa"/>
            <w:tcBorders>
              <w:top w:val="nil"/>
              <w:left w:val="nil"/>
              <w:bottom w:val="single" w:sz="4" w:space="0" w:color="auto"/>
              <w:right w:val="single" w:sz="4" w:space="0" w:color="auto"/>
            </w:tcBorders>
            <w:shd w:val="clear" w:color="000000" w:fill="CCFFCC"/>
            <w:noWrap/>
            <w:vAlign w:val="center"/>
            <w:hideMark/>
          </w:tcPr>
          <w:p w14:paraId="7ADA282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4 890,85</w:t>
            </w:r>
          </w:p>
        </w:tc>
        <w:tc>
          <w:tcPr>
            <w:tcW w:w="1418" w:type="dxa"/>
            <w:tcBorders>
              <w:top w:val="nil"/>
              <w:left w:val="nil"/>
              <w:bottom w:val="single" w:sz="4" w:space="0" w:color="auto"/>
              <w:right w:val="single" w:sz="4" w:space="0" w:color="auto"/>
            </w:tcBorders>
            <w:shd w:val="clear" w:color="000000" w:fill="CCFFCC"/>
            <w:noWrap/>
            <w:vAlign w:val="center"/>
            <w:hideMark/>
          </w:tcPr>
          <w:p w14:paraId="1E42EDB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8 284,49</w:t>
            </w:r>
          </w:p>
        </w:tc>
        <w:tc>
          <w:tcPr>
            <w:tcW w:w="1579" w:type="dxa"/>
            <w:tcBorders>
              <w:top w:val="nil"/>
              <w:left w:val="nil"/>
              <w:bottom w:val="single" w:sz="4" w:space="0" w:color="auto"/>
              <w:right w:val="single" w:sz="4" w:space="0" w:color="auto"/>
            </w:tcBorders>
            <w:shd w:val="clear" w:color="000000" w:fill="CCFFCC"/>
            <w:noWrap/>
            <w:vAlign w:val="center"/>
            <w:hideMark/>
          </w:tcPr>
          <w:p w14:paraId="08A6F42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9 994,81</w:t>
            </w:r>
          </w:p>
        </w:tc>
        <w:tc>
          <w:tcPr>
            <w:tcW w:w="1477" w:type="dxa"/>
            <w:tcBorders>
              <w:top w:val="nil"/>
              <w:left w:val="nil"/>
              <w:bottom w:val="single" w:sz="4" w:space="0" w:color="auto"/>
              <w:right w:val="single" w:sz="4" w:space="0" w:color="auto"/>
            </w:tcBorders>
            <w:shd w:val="clear" w:color="000000" w:fill="CCFFCC"/>
            <w:noWrap/>
            <w:vAlign w:val="center"/>
            <w:hideMark/>
          </w:tcPr>
          <w:p w14:paraId="07F05DA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4 890,85</w:t>
            </w:r>
          </w:p>
        </w:tc>
        <w:tc>
          <w:tcPr>
            <w:tcW w:w="1418" w:type="dxa"/>
            <w:tcBorders>
              <w:top w:val="nil"/>
              <w:left w:val="nil"/>
              <w:bottom w:val="single" w:sz="4" w:space="0" w:color="auto"/>
              <w:right w:val="single" w:sz="4" w:space="0" w:color="auto"/>
            </w:tcBorders>
            <w:shd w:val="clear" w:color="000000" w:fill="CCFFCC"/>
            <w:noWrap/>
            <w:vAlign w:val="center"/>
            <w:hideMark/>
          </w:tcPr>
          <w:p w14:paraId="2B44691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5 103,97</w:t>
            </w:r>
          </w:p>
        </w:tc>
        <w:tc>
          <w:tcPr>
            <w:tcW w:w="1658" w:type="dxa"/>
            <w:tcBorders>
              <w:top w:val="nil"/>
              <w:left w:val="nil"/>
              <w:bottom w:val="single" w:sz="4" w:space="0" w:color="auto"/>
              <w:right w:val="single" w:sz="4" w:space="0" w:color="auto"/>
            </w:tcBorders>
            <w:shd w:val="clear" w:color="000000" w:fill="FFFF99"/>
            <w:vAlign w:val="center"/>
            <w:hideMark/>
          </w:tcPr>
          <w:p w14:paraId="7A815AE4"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в соответствии с постановлением от 27.03.2019 №93</w:t>
            </w:r>
          </w:p>
        </w:tc>
      </w:tr>
      <w:tr w:rsidR="00484915" w:rsidRPr="00484915" w14:paraId="57944C4B" w14:textId="77777777" w:rsidTr="00484915">
        <w:trPr>
          <w:trHeight w:val="285"/>
          <w:jc w:val="center"/>
        </w:trPr>
        <w:tc>
          <w:tcPr>
            <w:tcW w:w="501" w:type="dxa"/>
            <w:tcBorders>
              <w:top w:val="nil"/>
              <w:left w:val="nil"/>
              <w:bottom w:val="nil"/>
              <w:right w:val="nil"/>
            </w:tcBorders>
            <w:shd w:val="clear" w:color="000000" w:fill="00B050"/>
            <w:vAlign w:val="center"/>
            <w:hideMark/>
          </w:tcPr>
          <w:p w14:paraId="5271782F"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61C89E0"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6FE2384E"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Тариф покупки</w:t>
            </w:r>
          </w:p>
        </w:tc>
        <w:tc>
          <w:tcPr>
            <w:tcW w:w="899" w:type="dxa"/>
            <w:tcBorders>
              <w:top w:val="nil"/>
              <w:left w:val="nil"/>
              <w:bottom w:val="single" w:sz="4" w:space="0" w:color="auto"/>
              <w:right w:val="single" w:sz="4" w:space="0" w:color="auto"/>
            </w:tcBorders>
            <w:shd w:val="clear" w:color="auto" w:fill="auto"/>
            <w:vAlign w:val="center"/>
            <w:hideMark/>
          </w:tcPr>
          <w:p w14:paraId="5496F1AF"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руб./т.</w:t>
            </w:r>
          </w:p>
        </w:tc>
        <w:tc>
          <w:tcPr>
            <w:tcW w:w="1579" w:type="dxa"/>
            <w:tcBorders>
              <w:top w:val="nil"/>
              <w:left w:val="nil"/>
              <w:bottom w:val="single" w:sz="4" w:space="0" w:color="auto"/>
              <w:right w:val="single" w:sz="4" w:space="0" w:color="auto"/>
            </w:tcBorders>
            <w:shd w:val="clear" w:color="000000" w:fill="FFFF99"/>
            <w:noWrap/>
            <w:vAlign w:val="center"/>
            <w:hideMark/>
          </w:tcPr>
          <w:p w14:paraId="3DC2AF6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355,20</w:t>
            </w:r>
          </w:p>
        </w:tc>
        <w:tc>
          <w:tcPr>
            <w:tcW w:w="1477" w:type="dxa"/>
            <w:tcBorders>
              <w:top w:val="nil"/>
              <w:left w:val="nil"/>
              <w:bottom w:val="single" w:sz="4" w:space="0" w:color="auto"/>
              <w:right w:val="single" w:sz="4" w:space="0" w:color="auto"/>
            </w:tcBorders>
            <w:shd w:val="clear" w:color="000000" w:fill="FFFF99"/>
            <w:noWrap/>
            <w:vAlign w:val="center"/>
            <w:hideMark/>
          </w:tcPr>
          <w:p w14:paraId="70CFBA5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264,37</w:t>
            </w:r>
          </w:p>
        </w:tc>
        <w:tc>
          <w:tcPr>
            <w:tcW w:w="1418" w:type="dxa"/>
            <w:tcBorders>
              <w:top w:val="nil"/>
              <w:left w:val="nil"/>
              <w:bottom w:val="single" w:sz="4" w:space="0" w:color="auto"/>
              <w:right w:val="single" w:sz="4" w:space="0" w:color="auto"/>
            </w:tcBorders>
            <w:shd w:val="clear" w:color="000000" w:fill="FFFF99"/>
            <w:noWrap/>
            <w:vAlign w:val="center"/>
            <w:hideMark/>
          </w:tcPr>
          <w:p w14:paraId="6C2B7C3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447,81</w:t>
            </w:r>
          </w:p>
        </w:tc>
        <w:tc>
          <w:tcPr>
            <w:tcW w:w="1579" w:type="dxa"/>
            <w:tcBorders>
              <w:top w:val="nil"/>
              <w:left w:val="nil"/>
              <w:bottom w:val="single" w:sz="4" w:space="0" w:color="auto"/>
              <w:right w:val="single" w:sz="4" w:space="0" w:color="auto"/>
            </w:tcBorders>
            <w:shd w:val="clear" w:color="000000" w:fill="FFFF99"/>
            <w:noWrap/>
            <w:vAlign w:val="center"/>
            <w:hideMark/>
          </w:tcPr>
          <w:p w14:paraId="5B49D64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270,13</w:t>
            </w:r>
          </w:p>
        </w:tc>
        <w:tc>
          <w:tcPr>
            <w:tcW w:w="1477" w:type="dxa"/>
            <w:tcBorders>
              <w:top w:val="nil"/>
              <w:left w:val="nil"/>
              <w:bottom w:val="single" w:sz="4" w:space="0" w:color="auto"/>
              <w:right w:val="single" w:sz="4" w:space="0" w:color="auto"/>
            </w:tcBorders>
            <w:shd w:val="clear" w:color="000000" w:fill="FFFF99"/>
            <w:noWrap/>
            <w:vAlign w:val="center"/>
            <w:hideMark/>
          </w:tcPr>
          <w:p w14:paraId="3AAF0CF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264,37</w:t>
            </w:r>
          </w:p>
        </w:tc>
        <w:tc>
          <w:tcPr>
            <w:tcW w:w="1418" w:type="dxa"/>
            <w:tcBorders>
              <w:top w:val="nil"/>
              <w:left w:val="nil"/>
              <w:bottom w:val="single" w:sz="4" w:space="0" w:color="auto"/>
              <w:right w:val="single" w:sz="4" w:space="0" w:color="auto"/>
            </w:tcBorders>
            <w:shd w:val="clear" w:color="000000" w:fill="FFFF99"/>
            <w:noWrap/>
            <w:vAlign w:val="center"/>
            <w:hideMark/>
          </w:tcPr>
          <w:p w14:paraId="6891DE2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275,89</w:t>
            </w:r>
          </w:p>
        </w:tc>
        <w:tc>
          <w:tcPr>
            <w:tcW w:w="1658" w:type="dxa"/>
            <w:tcBorders>
              <w:top w:val="nil"/>
              <w:left w:val="nil"/>
              <w:bottom w:val="single" w:sz="4" w:space="0" w:color="auto"/>
              <w:right w:val="single" w:sz="4" w:space="0" w:color="auto"/>
            </w:tcBorders>
            <w:shd w:val="clear" w:color="000000" w:fill="FFFF99"/>
            <w:vAlign w:val="center"/>
            <w:hideMark/>
          </w:tcPr>
          <w:p w14:paraId="3F05AB95"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7FF42412" w14:textId="77777777" w:rsidTr="00484915">
        <w:trPr>
          <w:trHeight w:val="300"/>
          <w:jc w:val="center"/>
        </w:trPr>
        <w:tc>
          <w:tcPr>
            <w:tcW w:w="501" w:type="dxa"/>
            <w:tcBorders>
              <w:top w:val="nil"/>
              <w:left w:val="nil"/>
              <w:bottom w:val="nil"/>
              <w:right w:val="nil"/>
            </w:tcBorders>
            <w:shd w:val="clear" w:color="000000" w:fill="00B050"/>
            <w:vAlign w:val="center"/>
            <w:hideMark/>
          </w:tcPr>
          <w:p w14:paraId="6F3FB8ED" w14:textId="77777777" w:rsidR="00484915" w:rsidRPr="00484915" w:rsidRDefault="00484915" w:rsidP="00484915">
            <w:pPr>
              <w:jc w:val="right"/>
              <w:rPr>
                <w:rFonts w:ascii="Tahoma" w:hAnsi="Tahoma" w:cs="Tahoma"/>
                <w:b/>
                <w:bCs/>
                <w:i/>
                <w:iCs/>
                <w:sz w:val="16"/>
                <w:szCs w:val="16"/>
              </w:rPr>
            </w:pPr>
            <w:r w:rsidRPr="00484915">
              <w:rPr>
                <w:rFonts w:ascii="Tahoma" w:hAnsi="Tahoma" w:cs="Tahoma"/>
                <w:b/>
                <w:bCs/>
                <w:i/>
                <w:i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AA65A93"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5AEDAA9E"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Объем покупки</w:t>
            </w:r>
          </w:p>
        </w:tc>
        <w:tc>
          <w:tcPr>
            <w:tcW w:w="899" w:type="dxa"/>
            <w:tcBorders>
              <w:top w:val="nil"/>
              <w:left w:val="nil"/>
              <w:bottom w:val="single" w:sz="4" w:space="0" w:color="auto"/>
              <w:right w:val="single" w:sz="4" w:space="0" w:color="auto"/>
            </w:tcBorders>
            <w:shd w:val="clear" w:color="auto" w:fill="auto"/>
            <w:vAlign w:val="center"/>
            <w:hideMark/>
          </w:tcPr>
          <w:p w14:paraId="6AB75AEB"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w:t>
            </w:r>
          </w:p>
        </w:tc>
        <w:tc>
          <w:tcPr>
            <w:tcW w:w="1579" w:type="dxa"/>
            <w:tcBorders>
              <w:top w:val="nil"/>
              <w:left w:val="nil"/>
              <w:bottom w:val="single" w:sz="4" w:space="0" w:color="auto"/>
              <w:right w:val="single" w:sz="4" w:space="0" w:color="auto"/>
            </w:tcBorders>
            <w:shd w:val="clear" w:color="000000" w:fill="FFFF99"/>
            <w:noWrap/>
            <w:vAlign w:val="center"/>
            <w:hideMark/>
          </w:tcPr>
          <w:p w14:paraId="1727DC5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37 000,00</w:t>
            </w:r>
          </w:p>
        </w:tc>
        <w:tc>
          <w:tcPr>
            <w:tcW w:w="1477" w:type="dxa"/>
            <w:tcBorders>
              <w:top w:val="nil"/>
              <w:left w:val="nil"/>
              <w:bottom w:val="single" w:sz="4" w:space="0" w:color="auto"/>
              <w:right w:val="single" w:sz="4" w:space="0" w:color="auto"/>
            </w:tcBorders>
            <w:shd w:val="clear" w:color="000000" w:fill="CCFFCC"/>
            <w:noWrap/>
            <w:vAlign w:val="center"/>
            <w:hideMark/>
          </w:tcPr>
          <w:p w14:paraId="6F3BB4F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18 500,00</w:t>
            </w:r>
          </w:p>
        </w:tc>
        <w:tc>
          <w:tcPr>
            <w:tcW w:w="1418" w:type="dxa"/>
            <w:tcBorders>
              <w:top w:val="nil"/>
              <w:left w:val="nil"/>
              <w:bottom w:val="single" w:sz="4" w:space="0" w:color="auto"/>
              <w:right w:val="single" w:sz="4" w:space="0" w:color="auto"/>
            </w:tcBorders>
            <w:shd w:val="clear" w:color="000000" w:fill="CCFFCC"/>
            <w:noWrap/>
            <w:vAlign w:val="center"/>
            <w:hideMark/>
          </w:tcPr>
          <w:p w14:paraId="609A41A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18 500,00</w:t>
            </w:r>
          </w:p>
        </w:tc>
        <w:tc>
          <w:tcPr>
            <w:tcW w:w="1579" w:type="dxa"/>
            <w:tcBorders>
              <w:top w:val="nil"/>
              <w:left w:val="nil"/>
              <w:bottom w:val="single" w:sz="4" w:space="0" w:color="auto"/>
              <w:right w:val="single" w:sz="4" w:space="0" w:color="auto"/>
            </w:tcBorders>
            <w:shd w:val="clear" w:color="000000" w:fill="FFFF99"/>
            <w:noWrap/>
            <w:vAlign w:val="center"/>
            <w:hideMark/>
          </w:tcPr>
          <w:p w14:paraId="18D52F9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37 000,00</w:t>
            </w:r>
          </w:p>
        </w:tc>
        <w:tc>
          <w:tcPr>
            <w:tcW w:w="1477" w:type="dxa"/>
            <w:tcBorders>
              <w:top w:val="nil"/>
              <w:left w:val="nil"/>
              <w:bottom w:val="single" w:sz="4" w:space="0" w:color="auto"/>
              <w:right w:val="single" w:sz="4" w:space="0" w:color="auto"/>
            </w:tcBorders>
            <w:shd w:val="clear" w:color="000000" w:fill="CCFFCC"/>
            <w:noWrap/>
            <w:vAlign w:val="center"/>
            <w:hideMark/>
          </w:tcPr>
          <w:p w14:paraId="458F3C6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18 500,00</w:t>
            </w:r>
          </w:p>
        </w:tc>
        <w:tc>
          <w:tcPr>
            <w:tcW w:w="1418" w:type="dxa"/>
            <w:tcBorders>
              <w:top w:val="nil"/>
              <w:left w:val="nil"/>
              <w:bottom w:val="single" w:sz="4" w:space="0" w:color="auto"/>
              <w:right w:val="single" w:sz="4" w:space="0" w:color="auto"/>
            </w:tcBorders>
            <w:shd w:val="clear" w:color="000000" w:fill="CCFFCC"/>
            <w:noWrap/>
            <w:vAlign w:val="center"/>
            <w:hideMark/>
          </w:tcPr>
          <w:p w14:paraId="230CE3A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18 500,00</w:t>
            </w:r>
          </w:p>
        </w:tc>
        <w:tc>
          <w:tcPr>
            <w:tcW w:w="1658" w:type="dxa"/>
            <w:tcBorders>
              <w:top w:val="nil"/>
              <w:left w:val="nil"/>
              <w:bottom w:val="single" w:sz="4" w:space="0" w:color="auto"/>
              <w:right w:val="single" w:sz="4" w:space="0" w:color="auto"/>
            </w:tcBorders>
            <w:shd w:val="clear" w:color="000000" w:fill="FFFF99"/>
            <w:vAlign w:val="center"/>
            <w:hideMark/>
          </w:tcPr>
          <w:p w14:paraId="40866C43"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 </w:t>
            </w:r>
          </w:p>
        </w:tc>
      </w:tr>
      <w:tr w:rsidR="00484915" w:rsidRPr="00484915" w14:paraId="5F730485" w14:textId="77777777" w:rsidTr="00484915">
        <w:trPr>
          <w:trHeight w:val="960"/>
          <w:jc w:val="center"/>
        </w:trPr>
        <w:tc>
          <w:tcPr>
            <w:tcW w:w="501" w:type="dxa"/>
            <w:tcBorders>
              <w:top w:val="nil"/>
              <w:left w:val="nil"/>
              <w:bottom w:val="nil"/>
              <w:right w:val="nil"/>
            </w:tcBorders>
            <w:shd w:val="clear" w:color="000000" w:fill="00B050"/>
            <w:vAlign w:val="center"/>
            <w:hideMark/>
          </w:tcPr>
          <w:p w14:paraId="5418CFA8"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6E3497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000000" w:fill="99CCFF"/>
            <w:vAlign w:val="center"/>
            <w:hideMark/>
          </w:tcPr>
          <w:p w14:paraId="6885D6C8" w14:textId="77777777" w:rsidR="00484915" w:rsidRPr="00484915" w:rsidRDefault="00484915" w:rsidP="00484915">
            <w:pPr>
              <w:ind w:firstLineChars="300" w:firstLine="480"/>
              <w:rPr>
                <w:rFonts w:ascii="Tahoma" w:hAnsi="Tahoma" w:cs="Tahoma"/>
                <w:i/>
                <w:iCs/>
                <w:sz w:val="16"/>
                <w:szCs w:val="16"/>
              </w:rPr>
            </w:pPr>
            <w:r w:rsidRPr="00484915">
              <w:rPr>
                <w:rFonts w:ascii="Tahoma" w:hAnsi="Tahoma" w:cs="Tahoma"/>
                <w:i/>
                <w:iCs/>
                <w:sz w:val="16"/>
                <w:szCs w:val="16"/>
              </w:rPr>
              <w:t xml:space="preserve">ООО </w:t>
            </w:r>
            <w:proofErr w:type="spellStart"/>
            <w:r w:rsidRPr="00484915">
              <w:rPr>
                <w:rFonts w:ascii="Tahoma" w:hAnsi="Tahoma" w:cs="Tahoma"/>
                <w:i/>
                <w:iCs/>
                <w:sz w:val="16"/>
                <w:szCs w:val="16"/>
              </w:rPr>
              <w:t>ЭкоЛэнд</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718DA938"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62A1BF2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320 278,80</w:t>
            </w:r>
          </w:p>
        </w:tc>
        <w:tc>
          <w:tcPr>
            <w:tcW w:w="1477" w:type="dxa"/>
            <w:tcBorders>
              <w:top w:val="nil"/>
              <w:left w:val="nil"/>
              <w:bottom w:val="single" w:sz="4" w:space="0" w:color="auto"/>
              <w:right w:val="single" w:sz="4" w:space="0" w:color="auto"/>
            </w:tcBorders>
            <w:shd w:val="clear" w:color="000000" w:fill="CCFFCC"/>
            <w:noWrap/>
            <w:vAlign w:val="center"/>
            <w:hideMark/>
          </w:tcPr>
          <w:p w14:paraId="722E438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152 961,22</w:t>
            </w:r>
          </w:p>
        </w:tc>
        <w:tc>
          <w:tcPr>
            <w:tcW w:w="1418" w:type="dxa"/>
            <w:tcBorders>
              <w:top w:val="nil"/>
              <w:left w:val="nil"/>
              <w:bottom w:val="single" w:sz="4" w:space="0" w:color="auto"/>
              <w:right w:val="single" w:sz="4" w:space="0" w:color="auto"/>
            </w:tcBorders>
            <w:shd w:val="clear" w:color="000000" w:fill="CCFFCC"/>
            <w:noWrap/>
            <w:vAlign w:val="center"/>
            <w:hideMark/>
          </w:tcPr>
          <w:p w14:paraId="73E0A8F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167 317,58</w:t>
            </w:r>
          </w:p>
        </w:tc>
        <w:tc>
          <w:tcPr>
            <w:tcW w:w="1579" w:type="dxa"/>
            <w:tcBorders>
              <w:top w:val="nil"/>
              <w:left w:val="nil"/>
              <w:bottom w:val="single" w:sz="4" w:space="0" w:color="auto"/>
              <w:right w:val="single" w:sz="4" w:space="0" w:color="auto"/>
            </w:tcBorders>
            <w:shd w:val="clear" w:color="000000" w:fill="CCFFCC"/>
            <w:noWrap/>
            <w:vAlign w:val="center"/>
            <w:hideMark/>
          </w:tcPr>
          <w:p w14:paraId="0CBFFF4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293 719,53</w:t>
            </w:r>
          </w:p>
        </w:tc>
        <w:tc>
          <w:tcPr>
            <w:tcW w:w="1477" w:type="dxa"/>
            <w:tcBorders>
              <w:top w:val="nil"/>
              <w:left w:val="nil"/>
              <w:bottom w:val="single" w:sz="4" w:space="0" w:color="auto"/>
              <w:right w:val="single" w:sz="4" w:space="0" w:color="auto"/>
            </w:tcBorders>
            <w:shd w:val="clear" w:color="000000" w:fill="CCFFCC"/>
            <w:noWrap/>
            <w:vAlign w:val="center"/>
            <w:hideMark/>
          </w:tcPr>
          <w:p w14:paraId="3CB1FD8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146 859,77</w:t>
            </w:r>
          </w:p>
        </w:tc>
        <w:tc>
          <w:tcPr>
            <w:tcW w:w="1418" w:type="dxa"/>
            <w:tcBorders>
              <w:top w:val="nil"/>
              <w:left w:val="nil"/>
              <w:bottom w:val="single" w:sz="4" w:space="0" w:color="auto"/>
              <w:right w:val="single" w:sz="4" w:space="0" w:color="auto"/>
            </w:tcBorders>
            <w:shd w:val="clear" w:color="000000" w:fill="CCFFCC"/>
            <w:noWrap/>
            <w:vAlign w:val="center"/>
            <w:hideMark/>
          </w:tcPr>
          <w:p w14:paraId="1357BB4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146 859,77</w:t>
            </w:r>
          </w:p>
        </w:tc>
        <w:tc>
          <w:tcPr>
            <w:tcW w:w="1658" w:type="dxa"/>
            <w:tcBorders>
              <w:top w:val="nil"/>
              <w:left w:val="nil"/>
              <w:bottom w:val="single" w:sz="4" w:space="0" w:color="auto"/>
              <w:right w:val="single" w:sz="4" w:space="0" w:color="auto"/>
            </w:tcBorders>
            <w:shd w:val="clear" w:color="000000" w:fill="FFFF99"/>
            <w:vAlign w:val="center"/>
            <w:hideMark/>
          </w:tcPr>
          <w:p w14:paraId="27B82BBF"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в соответствии с постановлением от 27.03.2019 №80</w:t>
            </w:r>
          </w:p>
        </w:tc>
      </w:tr>
      <w:tr w:rsidR="00484915" w:rsidRPr="00484915" w14:paraId="30DFF190" w14:textId="77777777" w:rsidTr="00484915">
        <w:trPr>
          <w:trHeight w:val="300"/>
          <w:jc w:val="center"/>
        </w:trPr>
        <w:tc>
          <w:tcPr>
            <w:tcW w:w="501" w:type="dxa"/>
            <w:tcBorders>
              <w:top w:val="nil"/>
              <w:left w:val="nil"/>
              <w:bottom w:val="nil"/>
              <w:right w:val="nil"/>
            </w:tcBorders>
            <w:shd w:val="clear" w:color="000000" w:fill="00B050"/>
            <w:vAlign w:val="center"/>
            <w:hideMark/>
          </w:tcPr>
          <w:p w14:paraId="5A813CC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B049B2C"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6AC19F67"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Тариф покупки</w:t>
            </w:r>
          </w:p>
        </w:tc>
        <w:tc>
          <w:tcPr>
            <w:tcW w:w="899" w:type="dxa"/>
            <w:tcBorders>
              <w:top w:val="nil"/>
              <w:left w:val="nil"/>
              <w:bottom w:val="single" w:sz="4" w:space="0" w:color="auto"/>
              <w:right w:val="single" w:sz="4" w:space="0" w:color="auto"/>
            </w:tcBorders>
            <w:shd w:val="clear" w:color="auto" w:fill="auto"/>
            <w:vAlign w:val="center"/>
            <w:hideMark/>
          </w:tcPr>
          <w:p w14:paraId="210D2A01"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руб./т.</w:t>
            </w:r>
          </w:p>
        </w:tc>
        <w:tc>
          <w:tcPr>
            <w:tcW w:w="1579" w:type="dxa"/>
            <w:tcBorders>
              <w:top w:val="nil"/>
              <w:left w:val="nil"/>
              <w:bottom w:val="single" w:sz="4" w:space="0" w:color="auto"/>
              <w:right w:val="single" w:sz="4" w:space="0" w:color="auto"/>
            </w:tcBorders>
            <w:shd w:val="clear" w:color="000000" w:fill="FFFF99"/>
            <w:noWrap/>
            <w:vAlign w:val="center"/>
            <w:hideMark/>
          </w:tcPr>
          <w:p w14:paraId="11113E4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1 262,70</w:t>
            </w:r>
          </w:p>
        </w:tc>
        <w:tc>
          <w:tcPr>
            <w:tcW w:w="1477" w:type="dxa"/>
            <w:tcBorders>
              <w:top w:val="nil"/>
              <w:left w:val="nil"/>
              <w:bottom w:val="single" w:sz="4" w:space="0" w:color="auto"/>
              <w:right w:val="single" w:sz="4" w:space="0" w:color="auto"/>
            </w:tcBorders>
            <w:shd w:val="clear" w:color="000000" w:fill="FFFF99"/>
            <w:noWrap/>
            <w:vAlign w:val="center"/>
            <w:hideMark/>
          </w:tcPr>
          <w:p w14:paraId="5D901D4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1 206,10</w:t>
            </w:r>
          </w:p>
        </w:tc>
        <w:tc>
          <w:tcPr>
            <w:tcW w:w="1418" w:type="dxa"/>
            <w:tcBorders>
              <w:top w:val="nil"/>
              <w:left w:val="nil"/>
              <w:bottom w:val="single" w:sz="4" w:space="0" w:color="auto"/>
              <w:right w:val="single" w:sz="4" w:space="0" w:color="auto"/>
            </w:tcBorders>
            <w:shd w:val="clear" w:color="000000" w:fill="FFFF99"/>
            <w:noWrap/>
            <w:vAlign w:val="center"/>
            <w:hideMark/>
          </w:tcPr>
          <w:p w14:paraId="7CC0696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1 319,30</w:t>
            </w:r>
          </w:p>
        </w:tc>
        <w:tc>
          <w:tcPr>
            <w:tcW w:w="1579" w:type="dxa"/>
            <w:tcBorders>
              <w:top w:val="nil"/>
              <w:left w:val="nil"/>
              <w:bottom w:val="single" w:sz="4" w:space="0" w:color="auto"/>
              <w:right w:val="single" w:sz="4" w:space="0" w:color="auto"/>
            </w:tcBorders>
            <w:shd w:val="clear" w:color="000000" w:fill="FFFF99"/>
            <w:noWrap/>
            <w:vAlign w:val="center"/>
            <w:hideMark/>
          </w:tcPr>
          <w:p w14:paraId="7C97DC1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1 157,99</w:t>
            </w:r>
          </w:p>
        </w:tc>
        <w:tc>
          <w:tcPr>
            <w:tcW w:w="1477" w:type="dxa"/>
            <w:tcBorders>
              <w:top w:val="nil"/>
              <w:left w:val="nil"/>
              <w:bottom w:val="single" w:sz="4" w:space="0" w:color="auto"/>
              <w:right w:val="single" w:sz="4" w:space="0" w:color="auto"/>
            </w:tcBorders>
            <w:shd w:val="clear" w:color="000000" w:fill="FFFF99"/>
            <w:noWrap/>
            <w:vAlign w:val="center"/>
            <w:hideMark/>
          </w:tcPr>
          <w:p w14:paraId="68E287F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1 157,99</w:t>
            </w:r>
          </w:p>
        </w:tc>
        <w:tc>
          <w:tcPr>
            <w:tcW w:w="1418" w:type="dxa"/>
            <w:tcBorders>
              <w:top w:val="nil"/>
              <w:left w:val="nil"/>
              <w:bottom w:val="single" w:sz="4" w:space="0" w:color="auto"/>
              <w:right w:val="single" w:sz="4" w:space="0" w:color="auto"/>
            </w:tcBorders>
            <w:shd w:val="clear" w:color="000000" w:fill="FFFF99"/>
            <w:noWrap/>
            <w:vAlign w:val="center"/>
            <w:hideMark/>
          </w:tcPr>
          <w:p w14:paraId="5586D81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1 157,99</w:t>
            </w:r>
          </w:p>
        </w:tc>
        <w:tc>
          <w:tcPr>
            <w:tcW w:w="1658" w:type="dxa"/>
            <w:tcBorders>
              <w:top w:val="nil"/>
              <w:left w:val="nil"/>
              <w:bottom w:val="single" w:sz="4" w:space="0" w:color="auto"/>
              <w:right w:val="single" w:sz="4" w:space="0" w:color="auto"/>
            </w:tcBorders>
            <w:shd w:val="clear" w:color="000000" w:fill="FFFF99"/>
            <w:vAlign w:val="center"/>
            <w:hideMark/>
          </w:tcPr>
          <w:p w14:paraId="311C972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734A74B2" w14:textId="77777777" w:rsidTr="00484915">
        <w:trPr>
          <w:trHeight w:val="300"/>
          <w:jc w:val="center"/>
        </w:trPr>
        <w:tc>
          <w:tcPr>
            <w:tcW w:w="501" w:type="dxa"/>
            <w:tcBorders>
              <w:top w:val="nil"/>
              <w:left w:val="nil"/>
              <w:bottom w:val="nil"/>
              <w:right w:val="nil"/>
            </w:tcBorders>
            <w:shd w:val="clear" w:color="000000" w:fill="00B050"/>
            <w:vAlign w:val="center"/>
            <w:hideMark/>
          </w:tcPr>
          <w:p w14:paraId="1A42E9D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411D6B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0B66FCC1"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Объем покупки</w:t>
            </w:r>
          </w:p>
        </w:tc>
        <w:tc>
          <w:tcPr>
            <w:tcW w:w="899" w:type="dxa"/>
            <w:tcBorders>
              <w:top w:val="nil"/>
              <w:left w:val="nil"/>
              <w:bottom w:val="single" w:sz="4" w:space="0" w:color="auto"/>
              <w:right w:val="single" w:sz="4" w:space="0" w:color="auto"/>
            </w:tcBorders>
            <w:shd w:val="clear" w:color="auto" w:fill="auto"/>
            <w:vAlign w:val="center"/>
            <w:hideMark/>
          </w:tcPr>
          <w:p w14:paraId="08FB3C87"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w:t>
            </w:r>
          </w:p>
        </w:tc>
        <w:tc>
          <w:tcPr>
            <w:tcW w:w="1579" w:type="dxa"/>
            <w:tcBorders>
              <w:top w:val="nil"/>
              <w:left w:val="nil"/>
              <w:bottom w:val="single" w:sz="4" w:space="0" w:color="auto"/>
              <w:right w:val="single" w:sz="4" w:space="0" w:color="auto"/>
            </w:tcBorders>
            <w:shd w:val="clear" w:color="000000" w:fill="FFFF99"/>
            <w:noWrap/>
            <w:vAlign w:val="center"/>
            <w:hideMark/>
          </w:tcPr>
          <w:p w14:paraId="294DB44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253 646,00</w:t>
            </w:r>
          </w:p>
        </w:tc>
        <w:tc>
          <w:tcPr>
            <w:tcW w:w="1477" w:type="dxa"/>
            <w:tcBorders>
              <w:top w:val="nil"/>
              <w:left w:val="nil"/>
              <w:bottom w:val="single" w:sz="4" w:space="0" w:color="auto"/>
              <w:right w:val="single" w:sz="4" w:space="0" w:color="auto"/>
            </w:tcBorders>
            <w:shd w:val="clear" w:color="000000" w:fill="CCFFCC"/>
            <w:noWrap/>
            <w:vAlign w:val="center"/>
            <w:hideMark/>
          </w:tcPr>
          <w:p w14:paraId="250ABCB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126 823,00</w:t>
            </w:r>
          </w:p>
        </w:tc>
        <w:tc>
          <w:tcPr>
            <w:tcW w:w="1418" w:type="dxa"/>
            <w:tcBorders>
              <w:top w:val="nil"/>
              <w:left w:val="nil"/>
              <w:bottom w:val="single" w:sz="4" w:space="0" w:color="auto"/>
              <w:right w:val="single" w:sz="4" w:space="0" w:color="auto"/>
            </w:tcBorders>
            <w:shd w:val="clear" w:color="000000" w:fill="CCFFCC"/>
            <w:noWrap/>
            <w:vAlign w:val="center"/>
            <w:hideMark/>
          </w:tcPr>
          <w:p w14:paraId="27F6DB6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126 823,00</w:t>
            </w:r>
          </w:p>
        </w:tc>
        <w:tc>
          <w:tcPr>
            <w:tcW w:w="1579" w:type="dxa"/>
            <w:tcBorders>
              <w:top w:val="nil"/>
              <w:left w:val="nil"/>
              <w:bottom w:val="single" w:sz="4" w:space="0" w:color="auto"/>
              <w:right w:val="single" w:sz="4" w:space="0" w:color="auto"/>
            </w:tcBorders>
            <w:shd w:val="clear" w:color="000000" w:fill="FFFF99"/>
            <w:noWrap/>
            <w:vAlign w:val="center"/>
            <w:hideMark/>
          </w:tcPr>
          <w:p w14:paraId="444AC75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253 646,00</w:t>
            </w:r>
          </w:p>
        </w:tc>
        <w:tc>
          <w:tcPr>
            <w:tcW w:w="1477" w:type="dxa"/>
            <w:tcBorders>
              <w:top w:val="nil"/>
              <w:left w:val="nil"/>
              <w:bottom w:val="single" w:sz="4" w:space="0" w:color="auto"/>
              <w:right w:val="single" w:sz="4" w:space="0" w:color="auto"/>
            </w:tcBorders>
            <w:shd w:val="clear" w:color="000000" w:fill="CCFFCC"/>
            <w:noWrap/>
            <w:vAlign w:val="center"/>
            <w:hideMark/>
          </w:tcPr>
          <w:p w14:paraId="03CF44A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126 823,00</w:t>
            </w:r>
          </w:p>
        </w:tc>
        <w:tc>
          <w:tcPr>
            <w:tcW w:w="1418" w:type="dxa"/>
            <w:tcBorders>
              <w:top w:val="nil"/>
              <w:left w:val="nil"/>
              <w:bottom w:val="single" w:sz="4" w:space="0" w:color="auto"/>
              <w:right w:val="single" w:sz="4" w:space="0" w:color="auto"/>
            </w:tcBorders>
            <w:shd w:val="clear" w:color="000000" w:fill="CCFFCC"/>
            <w:noWrap/>
            <w:vAlign w:val="center"/>
            <w:hideMark/>
          </w:tcPr>
          <w:p w14:paraId="41899CE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126 823,00</w:t>
            </w:r>
          </w:p>
        </w:tc>
        <w:tc>
          <w:tcPr>
            <w:tcW w:w="1658" w:type="dxa"/>
            <w:tcBorders>
              <w:top w:val="nil"/>
              <w:left w:val="nil"/>
              <w:bottom w:val="single" w:sz="4" w:space="0" w:color="auto"/>
              <w:right w:val="single" w:sz="4" w:space="0" w:color="auto"/>
            </w:tcBorders>
            <w:shd w:val="clear" w:color="000000" w:fill="FFFF99"/>
            <w:vAlign w:val="center"/>
            <w:hideMark/>
          </w:tcPr>
          <w:p w14:paraId="5755026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242E07E" w14:textId="77777777" w:rsidTr="00484915">
        <w:trPr>
          <w:trHeight w:val="1035"/>
          <w:jc w:val="center"/>
        </w:trPr>
        <w:tc>
          <w:tcPr>
            <w:tcW w:w="501" w:type="dxa"/>
            <w:tcBorders>
              <w:top w:val="nil"/>
              <w:left w:val="nil"/>
              <w:bottom w:val="nil"/>
              <w:right w:val="nil"/>
            </w:tcBorders>
            <w:shd w:val="clear" w:color="000000" w:fill="00B050"/>
            <w:vAlign w:val="center"/>
            <w:hideMark/>
          </w:tcPr>
          <w:p w14:paraId="0A6BC8D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405142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000000" w:fill="99CCFF"/>
            <w:vAlign w:val="center"/>
            <w:hideMark/>
          </w:tcPr>
          <w:p w14:paraId="31E32EE1" w14:textId="77777777" w:rsidR="00484915" w:rsidRPr="00484915" w:rsidRDefault="00484915" w:rsidP="00484915">
            <w:pPr>
              <w:ind w:firstLineChars="300" w:firstLine="480"/>
              <w:rPr>
                <w:rFonts w:ascii="Tahoma" w:hAnsi="Tahoma" w:cs="Tahoma"/>
                <w:i/>
                <w:iCs/>
                <w:sz w:val="16"/>
                <w:szCs w:val="16"/>
              </w:rPr>
            </w:pPr>
            <w:r w:rsidRPr="00484915">
              <w:rPr>
                <w:rFonts w:ascii="Tahoma" w:hAnsi="Tahoma" w:cs="Tahoma"/>
                <w:i/>
                <w:iCs/>
                <w:sz w:val="16"/>
                <w:szCs w:val="16"/>
              </w:rPr>
              <w:t>ООО Феникс</w:t>
            </w:r>
          </w:p>
        </w:tc>
        <w:tc>
          <w:tcPr>
            <w:tcW w:w="899" w:type="dxa"/>
            <w:tcBorders>
              <w:top w:val="nil"/>
              <w:left w:val="nil"/>
              <w:bottom w:val="single" w:sz="4" w:space="0" w:color="auto"/>
              <w:right w:val="single" w:sz="4" w:space="0" w:color="auto"/>
            </w:tcBorders>
            <w:shd w:val="clear" w:color="auto" w:fill="auto"/>
            <w:vAlign w:val="center"/>
            <w:hideMark/>
          </w:tcPr>
          <w:p w14:paraId="738A3A3D"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18E9217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2 512,77</w:t>
            </w:r>
          </w:p>
        </w:tc>
        <w:tc>
          <w:tcPr>
            <w:tcW w:w="1477" w:type="dxa"/>
            <w:tcBorders>
              <w:top w:val="nil"/>
              <w:left w:val="nil"/>
              <w:bottom w:val="single" w:sz="4" w:space="0" w:color="auto"/>
              <w:right w:val="single" w:sz="4" w:space="0" w:color="auto"/>
            </w:tcBorders>
            <w:shd w:val="clear" w:color="000000" w:fill="CCFFCC"/>
            <w:noWrap/>
            <w:vAlign w:val="center"/>
            <w:hideMark/>
          </w:tcPr>
          <w:p w14:paraId="42B5638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972,72</w:t>
            </w:r>
          </w:p>
        </w:tc>
        <w:tc>
          <w:tcPr>
            <w:tcW w:w="1418" w:type="dxa"/>
            <w:tcBorders>
              <w:top w:val="nil"/>
              <w:left w:val="nil"/>
              <w:bottom w:val="single" w:sz="4" w:space="0" w:color="auto"/>
              <w:right w:val="single" w:sz="4" w:space="0" w:color="auto"/>
            </w:tcBorders>
            <w:shd w:val="clear" w:color="000000" w:fill="CCFFCC"/>
            <w:noWrap/>
            <w:vAlign w:val="center"/>
            <w:hideMark/>
          </w:tcPr>
          <w:p w14:paraId="43B87D6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1 540,05</w:t>
            </w:r>
          </w:p>
        </w:tc>
        <w:tc>
          <w:tcPr>
            <w:tcW w:w="1579" w:type="dxa"/>
            <w:tcBorders>
              <w:top w:val="nil"/>
              <w:left w:val="nil"/>
              <w:bottom w:val="single" w:sz="4" w:space="0" w:color="auto"/>
              <w:right w:val="single" w:sz="4" w:space="0" w:color="auto"/>
            </w:tcBorders>
            <w:shd w:val="clear" w:color="000000" w:fill="CCFFCC"/>
            <w:noWrap/>
            <w:vAlign w:val="center"/>
            <w:hideMark/>
          </w:tcPr>
          <w:p w14:paraId="17AF8AD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1 997,01</w:t>
            </w:r>
          </w:p>
        </w:tc>
        <w:tc>
          <w:tcPr>
            <w:tcW w:w="1477" w:type="dxa"/>
            <w:tcBorders>
              <w:top w:val="nil"/>
              <w:left w:val="nil"/>
              <w:bottom w:val="single" w:sz="4" w:space="0" w:color="auto"/>
              <w:right w:val="single" w:sz="4" w:space="0" w:color="auto"/>
            </w:tcBorders>
            <w:shd w:val="clear" w:color="000000" w:fill="CCFFCC"/>
            <w:noWrap/>
            <w:vAlign w:val="center"/>
            <w:hideMark/>
          </w:tcPr>
          <w:p w14:paraId="446E63A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972,72</w:t>
            </w:r>
          </w:p>
        </w:tc>
        <w:tc>
          <w:tcPr>
            <w:tcW w:w="1418" w:type="dxa"/>
            <w:tcBorders>
              <w:top w:val="nil"/>
              <w:left w:val="nil"/>
              <w:bottom w:val="single" w:sz="4" w:space="0" w:color="auto"/>
              <w:right w:val="single" w:sz="4" w:space="0" w:color="auto"/>
            </w:tcBorders>
            <w:shd w:val="clear" w:color="000000" w:fill="CCFFCC"/>
            <w:noWrap/>
            <w:vAlign w:val="center"/>
            <w:hideMark/>
          </w:tcPr>
          <w:p w14:paraId="59F2AA3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1 024,29</w:t>
            </w:r>
          </w:p>
        </w:tc>
        <w:tc>
          <w:tcPr>
            <w:tcW w:w="1658" w:type="dxa"/>
            <w:tcBorders>
              <w:top w:val="nil"/>
              <w:left w:val="nil"/>
              <w:bottom w:val="single" w:sz="4" w:space="0" w:color="auto"/>
              <w:right w:val="single" w:sz="4" w:space="0" w:color="auto"/>
            </w:tcBorders>
            <w:shd w:val="clear" w:color="000000" w:fill="FFFF99"/>
            <w:vAlign w:val="center"/>
            <w:hideMark/>
          </w:tcPr>
          <w:p w14:paraId="4D787C3C"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в соответствии с постановлением от 27.03.2019 №92</w:t>
            </w:r>
          </w:p>
        </w:tc>
      </w:tr>
      <w:tr w:rsidR="00484915" w:rsidRPr="00484915" w14:paraId="58BAE6C6" w14:textId="77777777" w:rsidTr="00484915">
        <w:trPr>
          <w:trHeight w:val="255"/>
          <w:jc w:val="center"/>
        </w:trPr>
        <w:tc>
          <w:tcPr>
            <w:tcW w:w="501" w:type="dxa"/>
            <w:tcBorders>
              <w:top w:val="nil"/>
              <w:left w:val="nil"/>
              <w:bottom w:val="nil"/>
              <w:right w:val="nil"/>
            </w:tcBorders>
            <w:shd w:val="clear" w:color="000000" w:fill="00B050"/>
            <w:vAlign w:val="center"/>
            <w:hideMark/>
          </w:tcPr>
          <w:p w14:paraId="7AAAFB5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783F7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7C26DD57"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Тариф покупки</w:t>
            </w:r>
          </w:p>
        </w:tc>
        <w:tc>
          <w:tcPr>
            <w:tcW w:w="899" w:type="dxa"/>
            <w:tcBorders>
              <w:top w:val="nil"/>
              <w:left w:val="nil"/>
              <w:bottom w:val="single" w:sz="4" w:space="0" w:color="auto"/>
              <w:right w:val="single" w:sz="4" w:space="0" w:color="auto"/>
            </w:tcBorders>
            <w:shd w:val="clear" w:color="auto" w:fill="auto"/>
            <w:vAlign w:val="center"/>
            <w:hideMark/>
          </w:tcPr>
          <w:p w14:paraId="7A064624"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руб./т.</w:t>
            </w:r>
          </w:p>
        </w:tc>
        <w:tc>
          <w:tcPr>
            <w:tcW w:w="1579" w:type="dxa"/>
            <w:tcBorders>
              <w:top w:val="nil"/>
              <w:left w:val="nil"/>
              <w:bottom w:val="single" w:sz="4" w:space="0" w:color="auto"/>
              <w:right w:val="single" w:sz="4" w:space="0" w:color="auto"/>
            </w:tcBorders>
            <w:shd w:val="clear" w:color="000000" w:fill="FFFF99"/>
            <w:noWrap/>
            <w:vAlign w:val="center"/>
            <w:hideMark/>
          </w:tcPr>
          <w:p w14:paraId="5DBDD6E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417,25</w:t>
            </w:r>
          </w:p>
        </w:tc>
        <w:tc>
          <w:tcPr>
            <w:tcW w:w="1477" w:type="dxa"/>
            <w:tcBorders>
              <w:top w:val="nil"/>
              <w:left w:val="nil"/>
              <w:bottom w:val="single" w:sz="4" w:space="0" w:color="auto"/>
              <w:right w:val="single" w:sz="4" w:space="0" w:color="auto"/>
            </w:tcBorders>
            <w:shd w:val="clear" w:color="000000" w:fill="FFFF99"/>
            <w:noWrap/>
            <w:vAlign w:val="center"/>
            <w:hideMark/>
          </w:tcPr>
          <w:p w14:paraId="56E93CB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324,24</w:t>
            </w:r>
          </w:p>
        </w:tc>
        <w:tc>
          <w:tcPr>
            <w:tcW w:w="1418" w:type="dxa"/>
            <w:tcBorders>
              <w:top w:val="nil"/>
              <w:left w:val="nil"/>
              <w:bottom w:val="single" w:sz="4" w:space="0" w:color="auto"/>
              <w:right w:val="single" w:sz="4" w:space="0" w:color="auto"/>
            </w:tcBorders>
            <w:shd w:val="clear" w:color="000000" w:fill="FFFF99"/>
            <w:noWrap/>
            <w:vAlign w:val="center"/>
            <w:hideMark/>
          </w:tcPr>
          <w:p w14:paraId="4CCA530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513,35</w:t>
            </w:r>
          </w:p>
        </w:tc>
        <w:tc>
          <w:tcPr>
            <w:tcW w:w="1579" w:type="dxa"/>
            <w:tcBorders>
              <w:top w:val="nil"/>
              <w:left w:val="nil"/>
              <w:bottom w:val="single" w:sz="4" w:space="0" w:color="auto"/>
              <w:right w:val="single" w:sz="4" w:space="0" w:color="auto"/>
            </w:tcBorders>
            <w:shd w:val="clear" w:color="000000" w:fill="FFFF99"/>
            <w:noWrap/>
            <w:vAlign w:val="center"/>
            <w:hideMark/>
          </w:tcPr>
          <w:p w14:paraId="08E00FA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332,84</w:t>
            </w:r>
          </w:p>
        </w:tc>
        <w:tc>
          <w:tcPr>
            <w:tcW w:w="1477" w:type="dxa"/>
            <w:tcBorders>
              <w:top w:val="nil"/>
              <w:left w:val="nil"/>
              <w:bottom w:val="single" w:sz="4" w:space="0" w:color="auto"/>
              <w:right w:val="single" w:sz="4" w:space="0" w:color="auto"/>
            </w:tcBorders>
            <w:shd w:val="clear" w:color="000000" w:fill="FFFF99"/>
            <w:noWrap/>
            <w:vAlign w:val="center"/>
            <w:hideMark/>
          </w:tcPr>
          <w:p w14:paraId="16C4766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324,24</w:t>
            </w:r>
          </w:p>
        </w:tc>
        <w:tc>
          <w:tcPr>
            <w:tcW w:w="1418" w:type="dxa"/>
            <w:tcBorders>
              <w:top w:val="nil"/>
              <w:left w:val="nil"/>
              <w:bottom w:val="single" w:sz="4" w:space="0" w:color="auto"/>
              <w:right w:val="single" w:sz="4" w:space="0" w:color="auto"/>
            </w:tcBorders>
            <w:shd w:val="clear" w:color="000000" w:fill="FFFF99"/>
            <w:noWrap/>
            <w:vAlign w:val="center"/>
            <w:hideMark/>
          </w:tcPr>
          <w:p w14:paraId="09FED18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341,43</w:t>
            </w:r>
          </w:p>
        </w:tc>
        <w:tc>
          <w:tcPr>
            <w:tcW w:w="1658" w:type="dxa"/>
            <w:tcBorders>
              <w:top w:val="nil"/>
              <w:left w:val="nil"/>
              <w:bottom w:val="single" w:sz="4" w:space="0" w:color="auto"/>
              <w:right w:val="single" w:sz="4" w:space="0" w:color="auto"/>
            </w:tcBorders>
            <w:shd w:val="clear" w:color="000000" w:fill="FFFF99"/>
            <w:vAlign w:val="center"/>
            <w:hideMark/>
          </w:tcPr>
          <w:p w14:paraId="0FB9749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7E08B02A" w14:textId="77777777" w:rsidTr="00484915">
        <w:trPr>
          <w:trHeight w:val="300"/>
          <w:jc w:val="center"/>
        </w:trPr>
        <w:tc>
          <w:tcPr>
            <w:tcW w:w="501" w:type="dxa"/>
            <w:tcBorders>
              <w:top w:val="nil"/>
              <w:left w:val="nil"/>
              <w:bottom w:val="nil"/>
              <w:right w:val="nil"/>
            </w:tcBorders>
            <w:shd w:val="clear" w:color="000000" w:fill="00B050"/>
            <w:vAlign w:val="center"/>
            <w:hideMark/>
          </w:tcPr>
          <w:p w14:paraId="153427E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EC7B74"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6748C823"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Объем покупки</w:t>
            </w:r>
          </w:p>
        </w:tc>
        <w:tc>
          <w:tcPr>
            <w:tcW w:w="899" w:type="dxa"/>
            <w:tcBorders>
              <w:top w:val="nil"/>
              <w:left w:val="nil"/>
              <w:bottom w:val="single" w:sz="4" w:space="0" w:color="auto"/>
              <w:right w:val="single" w:sz="4" w:space="0" w:color="auto"/>
            </w:tcBorders>
            <w:shd w:val="clear" w:color="auto" w:fill="auto"/>
            <w:vAlign w:val="center"/>
            <w:hideMark/>
          </w:tcPr>
          <w:p w14:paraId="6E32CCFD"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w:t>
            </w:r>
          </w:p>
        </w:tc>
        <w:tc>
          <w:tcPr>
            <w:tcW w:w="1579" w:type="dxa"/>
            <w:tcBorders>
              <w:top w:val="nil"/>
              <w:left w:val="nil"/>
              <w:bottom w:val="single" w:sz="4" w:space="0" w:color="auto"/>
              <w:right w:val="single" w:sz="4" w:space="0" w:color="auto"/>
            </w:tcBorders>
            <w:shd w:val="clear" w:color="000000" w:fill="FFFF99"/>
            <w:noWrap/>
            <w:vAlign w:val="center"/>
            <w:hideMark/>
          </w:tcPr>
          <w:p w14:paraId="2DEF03C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6 000,00</w:t>
            </w:r>
          </w:p>
        </w:tc>
        <w:tc>
          <w:tcPr>
            <w:tcW w:w="1477" w:type="dxa"/>
            <w:tcBorders>
              <w:top w:val="nil"/>
              <w:left w:val="nil"/>
              <w:bottom w:val="single" w:sz="4" w:space="0" w:color="auto"/>
              <w:right w:val="single" w:sz="4" w:space="0" w:color="auto"/>
            </w:tcBorders>
            <w:shd w:val="clear" w:color="000000" w:fill="CCFFCC"/>
            <w:noWrap/>
            <w:vAlign w:val="center"/>
            <w:hideMark/>
          </w:tcPr>
          <w:p w14:paraId="45713C3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3 000,00</w:t>
            </w:r>
          </w:p>
        </w:tc>
        <w:tc>
          <w:tcPr>
            <w:tcW w:w="1418" w:type="dxa"/>
            <w:tcBorders>
              <w:top w:val="nil"/>
              <w:left w:val="nil"/>
              <w:bottom w:val="single" w:sz="4" w:space="0" w:color="auto"/>
              <w:right w:val="single" w:sz="4" w:space="0" w:color="auto"/>
            </w:tcBorders>
            <w:shd w:val="clear" w:color="000000" w:fill="CCFFCC"/>
            <w:noWrap/>
            <w:vAlign w:val="center"/>
            <w:hideMark/>
          </w:tcPr>
          <w:p w14:paraId="241FF00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3 000,00</w:t>
            </w:r>
          </w:p>
        </w:tc>
        <w:tc>
          <w:tcPr>
            <w:tcW w:w="1579" w:type="dxa"/>
            <w:tcBorders>
              <w:top w:val="nil"/>
              <w:left w:val="nil"/>
              <w:bottom w:val="single" w:sz="4" w:space="0" w:color="auto"/>
              <w:right w:val="single" w:sz="4" w:space="0" w:color="auto"/>
            </w:tcBorders>
            <w:shd w:val="clear" w:color="000000" w:fill="FFFF99"/>
            <w:noWrap/>
            <w:vAlign w:val="center"/>
            <w:hideMark/>
          </w:tcPr>
          <w:p w14:paraId="78484BE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6 000,00</w:t>
            </w:r>
          </w:p>
        </w:tc>
        <w:tc>
          <w:tcPr>
            <w:tcW w:w="1477" w:type="dxa"/>
            <w:tcBorders>
              <w:top w:val="nil"/>
              <w:left w:val="nil"/>
              <w:bottom w:val="single" w:sz="4" w:space="0" w:color="auto"/>
              <w:right w:val="single" w:sz="4" w:space="0" w:color="auto"/>
            </w:tcBorders>
            <w:shd w:val="clear" w:color="000000" w:fill="CCFFCC"/>
            <w:noWrap/>
            <w:vAlign w:val="center"/>
            <w:hideMark/>
          </w:tcPr>
          <w:p w14:paraId="0893E2F0"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3 000,00</w:t>
            </w:r>
          </w:p>
        </w:tc>
        <w:tc>
          <w:tcPr>
            <w:tcW w:w="1418" w:type="dxa"/>
            <w:tcBorders>
              <w:top w:val="nil"/>
              <w:left w:val="nil"/>
              <w:bottom w:val="single" w:sz="4" w:space="0" w:color="auto"/>
              <w:right w:val="single" w:sz="4" w:space="0" w:color="auto"/>
            </w:tcBorders>
            <w:shd w:val="clear" w:color="000000" w:fill="CCFFCC"/>
            <w:noWrap/>
            <w:vAlign w:val="center"/>
            <w:hideMark/>
          </w:tcPr>
          <w:p w14:paraId="2C75CFC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3 000,00</w:t>
            </w:r>
          </w:p>
        </w:tc>
        <w:tc>
          <w:tcPr>
            <w:tcW w:w="1658" w:type="dxa"/>
            <w:tcBorders>
              <w:top w:val="nil"/>
              <w:left w:val="nil"/>
              <w:bottom w:val="single" w:sz="4" w:space="0" w:color="auto"/>
              <w:right w:val="single" w:sz="4" w:space="0" w:color="auto"/>
            </w:tcBorders>
            <w:shd w:val="clear" w:color="000000" w:fill="FFFF99"/>
            <w:vAlign w:val="center"/>
            <w:hideMark/>
          </w:tcPr>
          <w:p w14:paraId="3EAFEC4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27A8979" w14:textId="77777777" w:rsidTr="00484915">
        <w:trPr>
          <w:trHeight w:val="945"/>
          <w:jc w:val="center"/>
        </w:trPr>
        <w:tc>
          <w:tcPr>
            <w:tcW w:w="501" w:type="dxa"/>
            <w:tcBorders>
              <w:top w:val="nil"/>
              <w:left w:val="nil"/>
              <w:bottom w:val="nil"/>
              <w:right w:val="nil"/>
            </w:tcBorders>
            <w:shd w:val="clear" w:color="000000" w:fill="00B050"/>
            <w:vAlign w:val="center"/>
            <w:hideMark/>
          </w:tcPr>
          <w:p w14:paraId="2E5B40E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D6C618"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000000" w:fill="99CCFF"/>
            <w:vAlign w:val="center"/>
            <w:hideMark/>
          </w:tcPr>
          <w:p w14:paraId="337A8C8B" w14:textId="77777777" w:rsidR="00484915" w:rsidRPr="00484915" w:rsidRDefault="00484915" w:rsidP="00484915">
            <w:pPr>
              <w:ind w:firstLineChars="300" w:firstLine="480"/>
              <w:rPr>
                <w:rFonts w:ascii="Tahoma" w:hAnsi="Tahoma" w:cs="Tahoma"/>
                <w:i/>
                <w:iCs/>
                <w:sz w:val="16"/>
                <w:szCs w:val="16"/>
              </w:rPr>
            </w:pPr>
            <w:r w:rsidRPr="00484915">
              <w:rPr>
                <w:rFonts w:ascii="Tahoma" w:hAnsi="Tahoma" w:cs="Tahoma"/>
                <w:i/>
                <w:iCs/>
                <w:sz w:val="16"/>
                <w:szCs w:val="16"/>
              </w:rPr>
              <w:t>ООО Экологические технологии</w:t>
            </w:r>
          </w:p>
        </w:tc>
        <w:tc>
          <w:tcPr>
            <w:tcW w:w="899" w:type="dxa"/>
            <w:tcBorders>
              <w:top w:val="nil"/>
              <w:left w:val="nil"/>
              <w:bottom w:val="single" w:sz="4" w:space="0" w:color="auto"/>
              <w:right w:val="single" w:sz="4" w:space="0" w:color="auto"/>
            </w:tcBorders>
            <w:shd w:val="clear" w:color="auto" w:fill="auto"/>
            <w:vAlign w:val="center"/>
            <w:hideMark/>
          </w:tcPr>
          <w:p w14:paraId="7F6E73DA"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4B5F7DB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8 071,34</w:t>
            </w:r>
          </w:p>
        </w:tc>
        <w:tc>
          <w:tcPr>
            <w:tcW w:w="1477" w:type="dxa"/>
            <w:tcBorders>
              <w:top w:val="nil"/>
              <w:left w:val="nil"/>
              <w:bottom w:val="single" w:sz="4" w:space="0" w:color="auto"/>
              <w:right w:val="single" w:sz="4" w:space="0" w:color="auto"/>
            </w:tcBorders>
            <w:shd w:val="clear" w:color="000000" w:fill="CCFFCC"/>
            <w:noWrap/>
            <w:vAlign w:val="center"/>
            <w:hideMark/>
          </w:tcPr>
          <w:p w14:paraId="2966915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3 586,66</w:t>
            </w:r>
          </w:p>
        </w:tc>
        <w:tc>
          <w:tcPr>
            <w:tcW w:w="1418" w:type="dxa"/>
            <w:tcBorders>
              <w:top w:val="nil"/>
              <w:left w:val="nil"/>
              <w:bottom w:val="single" w:sz="4" w:space="0" w:color="auto"/>
              <w:right w:val="single" w:sz="4" w:space="0" w:color="auto"/>
            </w:tcBorders>
            <w:shd w:val="clear" w:color="000000" w:fill="CCFFCC"/>
            <w:noWrap/>
            <w:vAlign w:val="center"/>
            <w:hideMark/>
          </w:tcPr>
          <w:p w14:paraId="5EE2E23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4 484,68</w:t>
            </w:r>
          </w:p>
        </w:tc>
        <w:tc>
          <w:tcPr>
            <w:tcW w:w="1579" w:type="dxa"/>
            <w:tcBorders>
              <w:top w:val="nil"/>
              <w:left w:val="nil"/>
              <w:bottom w:val="single" w:sz="4" w:space="0" w:color="auto"/>
              <w:right w:val="single" w:sz="4" w:space="0" w:color="auto"/>
            </w:tcBorders>
            <w:shd w:val="clear" w:color="000000" w:fill="CCFFCC"/>
            <w:noWrap/>
            <w:vAlign w:val="center"/>
            <w:hideMark/>
          </w:tcPr>
          <w:p w14:paraId="410C49F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7 309,25</w:t>
            </w:r>
          </w:p>
        </w:tc>
        <w:tc>
          <w:tcPr>
            <w:tcW w:w="1477" w:type="dxa"/>
            <w:tcBorders>
              <w:top w:val="nil"/>
              <w:left w:val="nil"/>
              <w:bottom w:val="single" w:sz="4" w:space="0" w:color="auto"/>
              <w:right w:val="single" w:sz="4" w:space="0" w:color="auto"/>
            </w:tcBorders>
            <w:shd w:val="clear" w:color="000000" w:fill="CCFFCC"/>
            <w:noWrap/>
            <w:vAlign w:val="center"/>
            <w:hideMark/>
          </w:tcPr>
          <w:p w14:paraId="0F7F671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3 586,66</w:t>
            </w:r>
          </w:p>
        </w:tc>
        <w:tc>
          <w:tcPr>
            <w:tcW w:w="1418" w:type="dxa"/>
            <w:tcBorders>
              <w:top w:val="nil"/>
              <w:left w:val="nil"/>
              <w:bottom w:val="single" w:sz="4" w:space="0" w:color="auto"/>
              <w:right w:val="single" w:sz="4" w:space="0" w:color="auto"/>
            </w:tcBorders>
            <w:shd w:val="clear" w:color="000000" w:fill="CCFFCC"/>
            <w:noWrap/>
            <w:vAlign w:val="center"/>
            <w:hideMark/>
          </w:tcPr>
          <w:p w14:paraId="25A2EB0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3 722,59</w:t>
            </w:r>
          </w:p>
        </w:tc>
        <w:tc>
          <w:tcPr>
            <w:tcW w:w="1658" w:type="dxa"/>
            <w:tcBorders>
              <w:top w:val="nil"/>
              <w:left w:val="nil"/>
              <w:bottom w:val="single" w:sz="4" w:space="0" w:color="auto"/>
              <w:right w:val="single" w:sz="4" w:space="0" w:color="auto"/>
            </w:tcBorders>
            <w:shd w:val="clear" w:color="000000" w:fill="FFFF99"/>
            <w:vAlign w:val="center"/>
            <w:hideMark/>
          </w:tcPr>
          <w:p w14:paraId="761FF157"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в соответствии с постановлением от 27.03.2019 №85</w:t>
            </w:r>
          </w:p>
        </w:tc>
      </w:tr>
      <w:tr w:rsidR="00484915" w:rsidRPr="00484915" w14:paraId="7B967CA2" w14:textId="77777777" w:rsidTr="00484915">
        <w:trPr>
          <w:trHeight w:val="270"/>
          <w:jc w:val="center"/>
        </w:trPr>
        <w:tc>
          <w:tcPr>
            <w:tcW w:w="501" w:type="dxa"/>
            <w:tcBorders>
              <w:top w:val="nil"/>
              <w:left w:val="nil"/>
              <w:bottom w:val="nil"/>
              <w:right w:val="nil"/>
            </w:tcBorders>
            <w:shd w:val="clear" w:color="000000" w:fill="00B050"/>
            <w:vAlign w:val="center"/>
            <w:hideMark/>
          </w:tcPr>
          <w:p w14:paraId="71F8ABF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lastRenderedPageBreak/>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BEA07BB"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0C378B72"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Тариф покупки</w:t>
            </w:r>
          </w:p>
        </w:tc>
        <w:tc>
          <w:tcPr>
            <w:tcW w:w="899" w:type="dxa"/>
            <w:tcBorders>
              <w:top w:val="nil"/>
              <w:left w:val="nil"/>
              <w:bottom w:val="single" w:sz="4" w:space="0" w:color="auto"/>
              <w:right w:val="single" w:sz="4" w:space="0" w:color="auto"/>
            </w:tcBorders>
            <w:shd w:val="clear" w:color="auto" w:fill="auto"/>
            <w:vAlign w:val="center"/>
            <w:hideMark/>
          </w:tcPr>
          <w:p w14:paraId="49ED474A"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руб./т.</w:t>
            </w:r>
          </w:p>
        </w:tc>
        <w:tc>
          <w:tcPr>
            <w:tcW w:w="1579" w:type="dxa"/>
            <w:tcBorders>
              <w:top w:val="nil"/>
              <w:left w:val="nil"/>
              <w:bottom w:val="single" w:sz="4" w:space="0" w:color="auto"/>
              <w:right w:val="single" w:sz="4" w:space="0" w:color="auto"/>
            </w:tcBorders>
            <w:shd w:val="clear" w:color="000000" w:fill="FFFF99"/>
            <w:noWrap/>
            <w:vAlign w:val="center"/>
            <w:hideMark/>
          </w:tcPr>
          <w:p w14:paraId="2ED4C88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862,80</w:t>
            </w:r>
          </w:p>
        </w:tc>
        <w:tc>
          <w:tcPr>
            <w:tcW w:w="1477" w:type="dxa"/>
            <w:tcBorders>
              <w:top w:val="nil"/>
              <w:left w:val="nil"/>
              <w:bottom w:val="single" w:sz="4" w:space="0" w:color="auto"/>
              <w:right w:val="single" w:sz="4" w:space="0" w:color="auto"/>
            </w:tcBorders>
            <w:shd w:val="clear" w:color="000000" w:fill="FFFF99"/>
            <w:noWrap/>
            <w:vAlign w:val="center"/>
            <w:hideMark/>
          </w:tcPr>
          <w:p w14:paraId="341E03C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766,80</w:t>
            </w:r>
          </w:p>
        </w:tc>
        <w:tc>
          <w:tcPr>
            <w:tcW w:w="1418" w:type="dxa"/>
            <w:tcBorders>
              <w:top w:val="nil"/>
              <w:left w:val="nil"/>
              <w:bottom w:val="single" w:sz="4" w:space="0" w:color="auto"/>
              <w:right w:val="single" w:sz="4" w:space="0" w:color="auto"/>
            </w:tcBorders>
            <w:shd w:val="clear" w:color="000000" w:fill="FFFF99"/>
            <w:noWrap/>
            <w:vAlign w:val="center"/>
            <w:hideMark/>
          </w:tcPr>
          <w:p w14:paraId="7E83416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958,79</w:t>
            </w:r>
          </w:p>
        </w:tc>
        <w:tc>
          <w:tcPr>
            <w:tcW w:w="1579" w:type="dxa"/>
            <w:tcBorders>
              <w:top w:val="nil"/>
              <w:left w:val="nil"/>
              <w:bottom w:val="single" w:sz="4" w:space="0" w:color="auto"/>
              <w:right w:val="single" w:sz="4" w:space="0" w:color="auto"/>
            </w:tcBorders>
            <w:shd w:val="clear" w:color="000000" w:fill="FFFF99"/>
            <w:noWrap/>
            <w:vAlign w:val="center"/>
            <w:hideMark/>
          </w:tcPr>
          <w:p w14:paraId="0C7200E4"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781,33</w:t>
            </w:r>
          </w:p>
        </w:tc>
        <w:tc>
          <w:tcPr>
            <w:tcW w:w="1477" w:type="dxa"/>
            <w:tcBorders>
              <w:top w:val="nil"/>
              <w:left w:val="nil"/>
              <w:bottom w:val="single" w:sz="4" w:space="0" w:color="auto"/>
              <w:right w:val="single" w:sz="4" w:space="0" w:color="auto"/>
            </w:tcBorders>
            <w:shd w:val="clear" w:color="000000" w:fill="FFFF99"/>
            <w:noWrap/>
            <w:vAlign w:val="center"/>
            <w:hideMark/>
          </w:tcPr>
          <w:p w14:paraId="0C98DBE9"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766,80</w:t>
            </w:r>
          </w:p>
        </w:tc>
        <w:tc>
          <w:tcPr>
            <w:tcW w:w="1418" w:type="dxa"/>
            <w:tcBorders>
              <w:top w:val="nil"/>
              <w:left w:val="nil"/>
              <w:bottom w:val="single" w:sz="4" w:space="0" w:color="auto"/>
              <w:right w:val="single" w:sz="4" w:space="0" w:color="auto"/>
            </w:tcBorders>
            <w:shd w:val="clear" w:color="000000" w:fill="FFFF99"/>
            <w:noWrap/>
            <w:vAlign w:val="center"/>
            <w:hideMark/>
          </w:tcPr>
          <w:p w14:paraId="5F392C25"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795,86</w:t>
            </w:r>
          </w:p>
        </w:tc>
        <w:tc>
          <w:tcPr>
            <w:tcW w:w="1658" w:type="dxa"/>
            <w:tcBorders>
              <w:top w:val="nil"/>
              <w:left w:val="nil"/>
              <w:bottom w:val="single" w:sz="4" w:space="0" w:color="auto"/>
              <w:right w:val="single" w:sz="4" w:space="0" w:color="auto"/>
            </w:tcBorders>
            <w:shd w:val="clear" w:color="000000" w:fill="FFFF99"/>
            <w:vAlign w:val="center"/>
            <w:hideMark/>
          </w:tcPr>
          <w:p w14:paraId="2F5F719E"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701E75BA" w14:textId="77777777" w:rsidTr="00484915">
        <w:trPr>
          <w:trHeight w:val="300"/>
          <w:jc w:val="center"/>
        </w:trPr>
        <w:tc>
          <w:tcPr>
            <w:tcW w:w="501" w:type="dxa"/>
            <w:tcBorders>
              <w:top w:val="nil"/>
              <w:left w:val="nil"/>
              <w:bottom w:val="nil"/>
              <w:right w:val="nil"/>
            </w:tcBorders>
            <w:shd w:val="clear" w:color="000000" w:fill="00B050"/>
            <w:vAlign w:val="center"/>
            <w:hideMark/>
          </w:tcPr>
          <w:p w14:paraId="5738429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45EAE4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5F50F8CA"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Объем покупки</w:t>
            </w:r>
          </w:p>
        </w:tc>
        <w:tc>
          <w:tcPr>
            <w:tcW w:w="899" w:type="dxa"/>
            <w:tcBorders>
              <w:top w:val="nil"/>
              <w:left w:val="nil"/>
              <w:bottom w:val="single" w:sz="4" w:space="0" w:color="auto"/>
              <w:right w:val="single" w:sz="4" w:space="0" w:color="auto"/>
            </w:tcBorders>
            <w:shd w:val="clear" w:color="auto" w:fill="auto"/>
            <w:vAlign w:val="center"/>
            <w:hideMark/>
          </w:tcPr>
          <w:p w14:paraId="40654828"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w:t>
            </w:r>
          </w:p>
        </w:tc>
        <w:tc>
          <w:tcPr>
            <w:tcW w:w="1579" w:type="dxa"/>
            <w:tcBorders>
              <w:top w:val="nil"/>
              <w:left w:val="nil"/>
              <w:bottom w:val="single" w:sz="4" w:space="0" w:color="auto"/>
              <w:right w:val="single" w:sz="4" w:space="0" w:color="auto"/>
            </w:tcBorders>
            <w:shd w:val="clear" w:color="000000" w:fill="FFFF99"/>
            <w:noWrap/>
            <w:vAlign w:val="center"/>
            <w:hideMark/>
          </w:tcPr>
          <w:p w14:paraId="088DFA2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9 354,88</w:t>
            </w:r>
          </w:p>
        </w:tc>
        <w:tc>
          <w:tcPr>
            <w:tcW w:w="1477" w:type="dxa"/>
            <w:tcBorders>
              <w:top w:val="nil"/>
              <w:left w:val="nil"/>
              <w:bottom w:val="single" w:sz="4" w:space="0" w:color="auto"/>
              <w:right w:val="single" w:sz="4" w:space="0" w:color="auto"/>
            </w:tcBorders>
            <w:shd w:val="clear" w:color="000000" w:fill="CCFFCC"/>
            <w:noWrap/>
            <w:vAlign w:val="center"/>
            <w:hideMark/>
          </w:tcPr>
          <w:p w14:paraId="49C278EB"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4 677,44</w:t>
            </w:r>
          </w:p>
        </w:tc>
        <w:tc>
          <w:tcPr>
            <w:tcW w:w="1418" w:type="dxa"/>
            <w:tcBorders>
              <w:top w:val="nil"/>
              <w:left w:val="nil"/>
              <w:bottom w:val="single" w:sz="4" w:space="0" w:color="auto"/>
              <w:right w:val="single" w:sz="4" w:space="0" w:color="auto"/>
            </w:tcBorders>
            <w:shd w:val="clear" w:color="000000" w:fill="CCFFCC"/>
            <w:noWrap/>
            <w:vAlign w:val="center"/>
            <w:hideMark/>
          </w:tcPr>
          <w:p w14:paraId="44A5A58A"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4 677,44</w:t>
            </w:r>
          </w:p>
        </w:tc>
        <w:tc>
          <w:tcPr>
            <w:tcW w:w="1579" w:type="dxa"/>
            <w:tcBorders>
              <w:top w:val="nil"/>
              <w:left w:val="nil"/>
              <w:bottom w:val="single" w:sz="4" w:space="0" w:color="auto"/>
              <w:right w:val="single" w:sz="4" w:space="0" w:color="auto"/>
            </w:tcBorders>
            <w:shd w:val="clear" w:color="000000" w:fill="FFFF99"/>
            <w:noWrap/>
            <w:vAlign w:val="center"/>
            <w:hideMark/>
          </w:tcPr>
          <w:p w14:paraId="21CC74A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9 354,88</w:t>
            </w:r>
          </w:p>
        </w:tc>
        <w:tc>
          <w:tcPr>
            <w:tcW w:w="1477" w:type="dxa"/>
            <w:tcBorders>
              <w:top w:val="nil"/>
              <w:left w:val="nil"/>
              <w:bottom w:val="single" w:sz="4" w:space="0" w:color="auto"/>
              <w:right w:val="single" w:sz="4" w:space="0" w:color="auto"/>
            </w:tcBorders>
            <w:shd w:val="clear" w:color="000000" w:fill="CCFFCC"/>
            <w:noWrap/>
            <w:vAlign w:val="center"/>
            <w:hideMark/>
          </w:tcPr>
          <w:p w14:paraId="3BA301A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4 677,44</w:t>
            </w:r>
          </w:p>
        </w:tc>
        <w:tc>
          <w:tcPr>
            <w:tcW w:w="1418" w:type="dxa"/>
            <w:tcBorders>
              <w:top w:val="nil"/>
              <w:left w:val="nil"/>
              <w:bottom w:val="single" w:sz="4" w:space="0" w:color="auto"/>
              <w:right w:val="single" w:sz="4" w:space="0" w:color="auto"/>
            </w:tcBorders>
            <w:shd w:val="clear" w:color="000000" w:fill="CCFFCC"/>
            <w:noWrap/>
            <w:vAlign w:val="center"/>
            <w:hideMark/>
          </w:tcPr>
          <w:p w14:paraId="77825FB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4 677,44</w:t>
            </w:r>
          </w:p>
        </w:tc>
        <w:tc>
          <w:tcPr>
            <w:tcW w:w="1658" w:type="dxa"/>
            <w:tcBorders>
              <w:top w:val="nil"/>
              <w:left w:val="nil"/>
              <w:bottom w:val="single" w:sz="4" w:space="0" w:color="auto"/>
              <w:right w:val="single" w:sz="4" w:space="0" w:color="auto"/>
            </w:tcBorders>
            <w:shd w:val="clear" w:color="000000" w:fill="FFFF99"/>
            <w:vAlign w:val="center"/>
            <w:hideMark/>
          </w:tcPr>
          <w:p w14:paraId="5F9EF4B4"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F56EEF3" w14:textId="77777777" w:rsidTr="00484915">
        <w:trPr>
          <w:trHeight w:val="399"/>
          <w:jc w:val="center"/>
        </w:trPr>
        <w:tc>
          <w:tcPr>
            <w:tcW w:w="501" w:type="dxa"/>
            <w:tcBorders>
              <w:top w:val="nil"/>
              <w:left w:val="nil"/>
              <w:bottom w:val="nil"/>
              <w:right w:val="nil"/>
            </w:tcBorders>
            <w:shd w:val="clear" w:color="000000" w:fill="00B050"/>
            <w:vAlign w:val="center"/>
            <w:hideMark/>
          </w:tcPr>
          <w:p w14:paraId="5B9766B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A4B738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000000" w:fill="99CCFF"/>
            <w:vAlign w:val="center"/>
            <w:hideMark/>
          </w:tcPr>
          <w:p w14:paraId="1B9C2371" w14:textId="77777777" w:rsidR="00484915" w:rsidRPr="00484915" w:rsidRDefault="00484915" w:rsidP="00484915">
            <w:pPr>
              <w:ind w:firstLineChars="300" w:firstLine="480"/>
              <w:rPr>
                <w:rFonts w:ascii="Tahoma" w:hAnsi="Tahoma" w:cs="Tahoma"/>
                <w:i/>
                <w:iCs/>
                <w:sz w:val="16"/>
                <w:szCs w:val="16"/>
              </w:rPr>
            </w:pPr>
            <w:r w:rsidRPr="00484915">
              <w:rPr>
                <w:rFonts w:ascii="Tahoma" w:hAnsi="Tahoma" w:cs="Tahoma"/>
                <w:i/>
                <w:iCs/>
                <w:sz w:val="16"/>
                <w:szCs w:val="16"/>
              </w:rPr>
              <w:t>МУП МКХ</w:t>
            </w:r>
          </w:p>
        </w:tc>
        <w:tc>
          <w:tcPr>
            <w:tcW w:w="899" w:type="dxa"/>
            <w:tcBorders>
              <w:top w:val="nil"/>
              <w:left w:val="nil"/>
              <w:bottom w:val="single" w:sz="4" w:space="0" w:color="auto"/>
              <w:right w:val="single" w:sz="4" w:space="0" w:color="auto"/>
            </w:tcBorders>
            <w:shd w:val="clear" w:color="auto" w:fill="auto"/>
            <w:vAlign w:val="center"/>
            <w:hideMark/>
          </w:tcPr>
          <w:p w14:paraId="50086344"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6CD510E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7 679,70</w:t>
            </w:r>
          </w:p>
        </w:tc>
        <w:tc>
          <w:tcPr>
            <w:tcW w:w="1477" w:type="dxa"/>
            <w:tcBorders>
              <w:top w:val="nil"/>
              <w:left w:val="nil"/>
              <w:bottom w:val="single" w:sz="4" w:space="0" w:color="auto"/>
              <w:right w:val="single" w:sz="4" w:space="0" w:color="auto"/>
            </w:tcBorders>
            <w:shd w:val="clear" w:color="000000" w:fill="CCFFCC"/>
            <w:noWrap/>
            <w:vAlign w:val="center"/>
            <w:hideMark/>
          </w:tcPr>
          <w:p w14:paraId="44F648A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3 010,77</w:t>
            </w:r>
          </w:p>
        </w:tc>
        <w:tc>
          <w:tcPr>
            <w:tcW w:w="1418" w:type="dxa"/>
            <w:tcBorders>
              <w:top w:val="nil"/>
              <w:left w:val="nil"/>
              <w:bottom w:val="single" w:sz="4" w:space="0" w:color="auto"/>
              <w:right w:val="single" w:sz="4" w:space="0" w:color="auto"/>
            </w:tcBorders>
            <w:shd w:val="clear" w:color="000000" w:fill="CCFFCC"/>
            <w:noWrap/>
            <w:vAlign w:val="center"/>
            <w:hideMark/>
          </w:tcPr>
          <w:p w14:paraId="374E2DA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4 668,93</w:t>
            </w:r>
          </w:p>
        </w:tc>
        <w:tc>
          <w:tcPr>
            <w:tcW w:w="1579" w:type="dxa"/>
            <w:tcBorders>
              <w:top w:val="nil"/>
              <w:left w:val="nil"/>
              <w:bottom w:val="single" w:sz="4" w:space="0" w:color="auto"/>
              <w:right w:val="single" w:sz="4" w:space="0" w:color="auto"/>
            </w:tcBorders>
            <w:shd w:val="clear" w:color="000000" w:fill="CCFFCC"/>
            <w:noWrap/>
            <w:vAlign w:val="center"/>
            <w:hideMark/>
          </w:tcPr>
          <w:p w14:paraId="4D3AF4C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6 216,66</w:t>
            </w:r>
          </w:p>
        </w:tc>
        <w:tc>
          <w:tcPr>
            <w:tcW w:w="1477" w:type="dxa"/>
            <w:tcBorders>
              <w:top w:val="nil"/>
              <w:left w:val="nil"/>
              <w:bottom w:val="single" w:sz="4" w:space="0" w:color="auto"/>
              <w:right w:val="single" w:sz="4" w:space="0" w:color="auto"/>
            </w:tcBorders>
            <w:shd w:val="clear" w:color="000000" w:fill="CCFFCC"/>
            <w:noWrap/>
            <w:vAlign w:val="center"/>
            <w:hideMark/>
          </w:tcPr>
          <w:p w14:paraId="69CC5EB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3 010,77</w:t>
            </w:r>
          </w:p>
        </w:tc>
        <w:tc>
          <w:tcPr>
            <w:tcW w:w="1418" w:type="dxa"/>
            <w:tcBorders>
              <w:top w:val="nil"/>
              <w:left w:val="nil"/>
              <w:bottom w:val="single" w:sz="4" w:space="0" w:color="auto"/>
              <w:right w:val="single" w:sz="4" w:space="0" w:color="auto"/>
            </w:tcBorders>
            <w:shd w:val="clear" w:color="000000" w:fill="CCFFCC"/>
            <w:noWrap/>
            <w:vAlign w:val="center"/>
            <w:hideMark/>
          </w:tcPr>
          <w:p w14:paraId="605A5AB6"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3 205,89</w:t>
            </w:r>
          </w:p>
        </w:tc>
        <w:tc>
          <w:tcPr>
            <w:tcW w:w="1658" w:type="dxa"/>
            <w:tcBorders>
              <w:top w:val="nil"/>
              <w:left w:val="nil"/>
              <w:bottom w:val="single" w:sz="4" w:space="0" w:color="auto"/>
              <w:right w:val="single" w:sz="4" w:space="0" w:color="auto"/>
            </w:tcBorders>
            <w:shd w:val="clear" w:color="000000" w:fill="FFFF99"/>
            <w:vAlign w:val="center"/>
            <w:hideMark/>
          </w:tcPr>
          <w:p w14:paraId="0556D5DB" w14:textId="77777777" w:rsidR="00484915" w:rsidRPr="00484915" w:rsidRDefault="00484915" w:rsidP="00484915">
            <w:pPr>
              <w:rPr>
                <w:rFonts w:ascii="Tahoma" w:hAnsi="Tahoma" w:cs="Tahoma"/>
                <w:i/>
                <w:iCs/>
                <w:sz w:val="16"/>
                <w:szCs w:val="16"/>
              </w:rPr>
            </w:pPr>
            <w:r w:rsidRPr="00484915">
              <w:rPr>
                <w:rFonts w:ascii="Tahoma" w:hAnsi="Tahoma" w:cs="Tahoma"/>
                <w:i/>
                <w:iCs/>
                <w:sz w:val="16"/>
                <w:szCs w:val="16"/>
              </w:rPr>
              <w:t>в соответствии с постановлением от 27.03.2019 №84</w:t>
            </w:r>
          </w:p>
        </w:tc>
      </w:tr>
      <w:tr w:rsidR="00484915" w:rsidRPr="00484915" w14:paraId="6D4A2522" w14:textId="77777777" w:rsidTr="00484915">
        <w:trPr>
          <w:trHeight w:val="285"/>
          <w:jc w:val="center"/>
        </w:trPr>
        <w:tc>
          <w:tcPr>
            <w:tcW w:w="501" w:type="dxa"/>
            <w:tcBorders>
              <w:top w:val="nil"/>
              <w:left w:val="nil"/>
              <w:bottom w:val="nil"/>
              <w:right w:val="nil"/>
            </w:tcBorders>
            <w:shd w:val="clear" w:color="000000" w:fill="00B050"/>
            <w:vAlign w:val="center"/>
            <w:hideMark/>
          </w:tcPr>
          <w:p w14:paraId="7519C98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9560800"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747DE9D9"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Тариф покупки</w:t>
            </w:r>
          </w:p>
        </w:tc>
        <w:tc>
          <w:tcPr>
            <w:tcW w:w="899" w:type="dxa"/>
            <w:tcBorders>
              <w:top w:val="nil"/>
              <w:left w:val="nil"/>
              <w:bottom w:val="single" w:sz="4" w:space="0" w:color="auto"/>
              <w:right w:val="single" w:sz="4" w:space="0" w:color="auto"/>
            </w:tcBorders>
            <w:shd w:val="clear" w:color="auto" w:fill="auto"/>
            <w:vAlign w:val="center"/>
            <w:hideMark/>
          </w:tcPr>
          <w:p w14:paraId="1D8121CB"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руб./т.</w:t>
            </w:r>
          </w:p>
        </w:tc>
        <w:tc>
          <w:tcPr>
            <w:tcW w:w="1579" w:type="dxa"/>
            <w:tcBorders>
              <w:top w:val="nil"/>
              <w:left w:val="nil"/>
              <w:bottom w:val="single" w:sz="4" w:space="0" w:color="auto"/>
              <w:right w:val="single" w:sz="4" w:space="0" w:color="auto"/>
            </w:tcBorders>
            <w:shd w:val="clear" w:color="000000" w:fill="FFFF99"/>
            <w:noWrap/>
            <w:vAlign w:val="center"/>
            <w:hideMark/>
          </w:tcPr>
          <w:p w14:paraId="7DFA3B3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424,20</w:t>
            </w:r>
          </w:p>
        </w:tc>
        <w:tc>
          <w:tcPr>
            <w:tcW w:w="1477" w:type="dxa"/>
            <w:tcBorders>
              <w:top w:val="nil"/>
              <w:left w:val="nil"/>
              <w:bottom w:val="single" w:sz="4" w:space="0" w:color="auto"/>
              <w:right w:val="single" w:sz="4" w:space="0" w:color="auto"/>
            </w:tcBorders>
            <w:shd w:val="clear" w:color="000000" w:fill="FFFF99"/>
            <w:noWrap/>
            <w:vAlign w:val="center"/>
            <w:hideMark/>
          </w:tcPr>
          <w:p w14:paraId="03BF92D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334,53</w:t>
            </w:r>
          </w:p>
        </w:tc>
        <w:tc>
          <w:tcPr>
            <w:tcW w:w="1418" w:type="dxa"/>
            <w:tcBorders>
              <w:top w:val="nil"/>
              <w:left w:val="nil"/>
              <w:bottom w:val="single" w:sz="4" w:space="0" w:color="auto"/>
              <w:right w:val="single" w:sz="4" w:space="0" w:color="auto"/>
            </w:tcBorders>
            <w:shd w:val="clear" w:color="000000" w:fill="FFFF99"/>
            <w:noWrap/>
            <w:vAlign w:val="center"/>
            <w:hideMark/>
          </w:tcPr>
          <w:p w14:paraId="6771095C"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518,77</w:t>
            </w:r>
          </w:p>
        </w:tc>
        <w:tc>
          <w:tcPr>
            <w:tcW w:w="1579" w:type="dxa"/>
            <w:tcBorders>
              <w:top w:val="nil"/>
              <w:left w:val="nil"/>
              <w:bottom w:val="single" w:sz="4" w:space="0" w:color="auto"/>
              <w:right w:val="single" w:sz="4" w:space="0" w:color="auto"/>
            </w:tcBorders>
            <w:shd w:val="clear" w:color="000000" w:fill="FFFF99"/>
            <w:noWrap/>
            <w:vAlign w:val="center"/>
            <w:hideMark/>
          </w:tcPr>
          <w:p w14:paraId="768104A8"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345,37</w:t>
            </w:r>
          </w:p>
        </w:tc>
        <w:tc>
          <w:tcPr>
            <w:tcW w:w="1477" w:type="dxa"/>
            <w:tcBorders>
              <w:top w:val="nil"/>
              <w:left w:val="nil"/>
              <w:bottom w:val="single" w:sz="4" w:space="0" w:color="auto"/>
              <w:right w:val="single" w:sz="4" w:space="0" w:color="auto"/>
            </w:tcBorders>
            <w:shd w:val="clear" w:color="000000" w:fill="FFFF99"/>
            <w:noWrap/>
            <w:vAlign w:val="center"/>
            <w:hideMark/>
          </w:tcPr>
          <w:p w14:paraId="4E9C92FF"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334,53</w:t>
            </w:r>
          </w:p>
        </w:tc>
        <w:tc>
          <w:tcPr>
            <w:tcW w:w="1418" w:type="dxa"/>
            <w:tcBorders>
              <w:top w:val="nil"/>
              <w:left w:val="nil"/>
              <w:bottom w:val="single" w:sz="4" w:space="0" w:color="auto"/>
              <w:right w:val="single" w:sz="4" w:space="0" w:color="auto"/>
            </w:tcBorders>
            <w:shd w:val="clear" w:color="000000" w:fill="FFFF99"/>
            <w:noWrap/>
            <w:vAlign w:val="center"/>
            <w:hideMark/>
          </w:tcPr>
          <w:p w14:paraId="67C0251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356,21</w:t>
            </w:r>
          </w:p>
        </w:tc>
        <w:tc>
          <w:tcPr>
            <w:tcW w:w="1658" w:type="dxa"/>
            <w:tcBorders>
              <w:top w:val="nil"/>
              <w:left w:val="nil"/>
              <w:bottom w:val="single" w:sz="4" w:space="0" w:color="auto"/>
              <w:right w:val="single" w:sz="4" w:space="0" w:color="auto"/>
            </w:tcBorders>
            <w:shd w:val="clear" w:color="000000" w:fill="FFFF99"/>
            <w:vAlign w:val="center"/>
            <w:hideMark/>
          </w:tcPr>
          <w:p w14:paraId="515CB9A1"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0E07987" w14:textId="77777777" w:rsidTr="00484915">
        <w:trPr>
          <w:trHeight w:val="300"/>
          <w:jc w:val="center"/>
        </w:trPr>
        <w:tc>
          <w:tcPr>
            <w:tcW w:w="501" w:type="dxa"/>
            <w:tcBorders>
              <w:top w:val="nil"/>
              <w:left w:val="nil"/>
              <w:bottom w:val="nil"/>
              <w:right w:val="nil"/>
            </w:tcBorders>
            <w:shd w:val="clear" w:color="000000" w:fill="00B050"/>
            <w:vAlign w:val="center"/>
            <w:hideMark/>
          </w:tcPr>
          <w:p w14:paraId="507F8CC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84878D9"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 </w:t>
            </w:r>
          </w:p>
        </w:tc>
        <w:tc>
          <w:tcPr>
            <w:tcW w:w="3273" w:type="dxa"/>
            <w:tcBorders>
              <w:top w:val="nil"/>
              <w:left w:val="nil"/>
              <w:bottom w:val="single" w:sz="4" w:space="0" w:color="auto"/>
              <w:right w:val="single" w:sz="4" w:space="0" w:color="auto"/>
            </w:tcBorders>
            <w:shd w:val="clear" w:color="auto" w:fill="auto"/>
            <w:vAlign w:val="center"/>
            <w:hideMark/>
          </w:tcPr>
          <w:p w14:paraId="1F50EC68" w14:textId="77777777" w:rsidR="00484915" w:rsidRPr="00484915" w:rsidRDefault="00484915" w:rsidP="00484915">
            <w:pPr>
              <w:ind w:firstLineChars="400" w:firstLine="640"/>
              <w:rPr>
                <w:rFonts w:ascii="Tahoma" w:hAnsi="Tahoma" w:cs="Tahoma"/>
                <w:i/>
                <w:iCs/>
                <w:sz w:val="16"/>
                <w:szCs w:val="16"/>
              </w:rPr>
            </w:pPr>
            <w:r w:rsidRPr="00484915">
              <w:rPr>
                <w:rFonts w:ascii="Tahoma" w:hAnsi="Tahoma" w:cs="Tahoma"/>
                <w:i/>
                <w:iCs/>
                <w:sz w:val="16"/>
                <w:szCs w:val="16"/>
              </w:rPr>
              <w:t>Объем покупки</w:t>
            </w:r>
          </w:p>
        </w:tc>
        <w:tc>
          <w:tcPr>
            <w:tcW w:w="899" w:type="dxa"/>
            <w:tcBorders>
              <w:top w:val="nil"/>
              <w:left w:val="nil"/>
              <w:bottom w:val="single" w:sz="4" w:space="0" w:color="auto"/>
              <w:right w:val="single" w:sz="4" w:space="0" w:color="auto"/>
            </w:tcBorders>
            <w:shd w:val="clear" w:color="auto" w:fill="auto"/>
            <w:vAlign w:val="center"/>
            <w:hideMark/>
          </w:tcPr>
          <w:p w14:paraId="7E8A27DF" w14:textId="77777777" w:rsidR="00484915" w:rsidRPr="00484915" w:rsidRDefault="00484915" w:rsidP="00484915">
            <w:pPr>
              <w:jc w:val="center"/>
              <w:rPr>
                <w:rFonts w:ascii="Tahoma" w:hAnsi="Tahoma" w:cs="Tahoma"/>
                <w:i/>
                <w:iCs/>
                <w:sz w:val="16"/>
                <w:szCs w:val="16"/>
              </w:rPr>
            </w:pPr>
            <w:r w:rsidRPr="00484915">
              <w:rPr>
                <w:rFonts w:ascii="Tahoma" w:hAnsi="Tahoma" w:cs="Tahoma"/>
                <w:i/>
                <w:iCs/>
                <w:sz w:val="16"/>
                <w:szCs w:val="16"/>
              </w:rPr>
              <w:t>т.</w:t>
            </w:r>
          </w:p>
        </w:tc>
        <w:tc>
          <w:tcPr>
            <w:tcW w:w="1579" w:type="dxa"/>
            <w:tcBorders>
              <w:top w:val="nil"/>
              <w:left w:val="nil"/>
              <w:bottom w:val="single" w:sz="4" w:space="0" w:color="auto"/>
              <w:right w:val="single" w:sz="4" w:space="0" w:color="auto"/>
            </w:tcBorders>
            <w:shd w:val="clear" w:color="000000" w:fill="FFFF99"/>
            <w:noWrap/>
            <w:vAlign w:val="center"/>
            <w:hideMark/>
          </w:tcPr>
          <w:p w14:paraId="15288AE7"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18 000,00</w:t>
            </w:r>
          </w:p>
        </w:tc>
        <w:tc>
          <w:tcPr>
            <w:tcW w:w="1477" w:type="dxa"/>
            <w:tcBorders>
              <w:top w:val="nil"/>
              <w:left w:val="nil"/>
              <w:bottom w:val="single" w:sz="4" w:space="0" w:color="auto"/>
              <w:right w:val="single" w:sz="4" w:space="0" w:color="auto"/>
            </w:tcBorders>
            <w:shd w:val="clear" w:color="000000" w:fill="CCFFCC"/>
            <w:noWrap/>
            <w:vAlign w:val="center"/>
            <w:hideMark/>
          </w:tcPr>
          <w:p w14:paraId="4F65812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9 000,00</w:t>
            </w:r>
          </w:p>
        </w:tc>
        <w:tc>
          <w:tcPr>
            <w:tcW w:w="1418" w:type="dxa"/>
            <w:tcBorders>
              <w:top w:val="nil"/>
              <w:left w:val="nil"/>
              <w:bottom w:val="single" w:sz="4" w:space="0" w:color="auto"/>
              <w:right w:val="single" w:sz="4" w:space="0" w:color="auto"/>
            </w:tcBorders>
            <w:shd w:val="clear" w:color="000000" w:fill="CCFFCC"/>
            <w:noWrap/>
            <w:vAlign w:val="center"/>
            <w:hideMark/>
          </w:tcPr>
          <w:p w14:paraId="0419A392"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9 000,00</w:t>
            </w:r>
          </w:p>
        </w:tc>
        <w:tc>
          <w:tcPr>
            <w:tcW w:w="1579" w:type="dxa"/>
            <w:tcBorders>
              <w:top w:val="nil"/>
              <w:left w:val="nil"/>
              <w:bottom w:val="single" w:sz="4" w:space="0" w:color="auto"/>
              <w:right w:val="single" w:sz="4" w:space="0" w:color="auto"/>
            </w:tcBorders>
            <w:shd w:val="clear" w:color="000000" w:fill="FFFF99"/>
            <w:noWrap/>
            <w:vAlign w:val="center"/>
            <w:hideMark/>
          </w:tcPr>
          <w:p w14:paraId="66A4D40E"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18 000,00</w:t>
            </w:r>
          </w:p>
        </w:tc>
        <w:tc>
          <w:tcPr>
            <w:tcW w:w="1477" w:type="dxa"/>
            <w:tcBorders>
              <w:top w:val="nil"/>
              <w:left w:val="nil"/>
              <w:bottom w:val="single" w:sz="4" w:space="0" w:color="auto"/>
              <w:right w:val="single" w:sz="4" w:space="0" w:color="auto"/>
            </w:tcBorders>
            <w:shd w:val="clear" w:color="000000" w:fill="CCFFCC"/>
            <w:noWrap/>
            <w:vAlign w:val="center"/>
            <w:hideMark/>
          </w:tcPr>
          <w:p w14:paraId="5C6809E1"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9 000,00</w:t>
            </w:r>
          </w:p>
        </w:tc>
        <w:tc>
          <w:tcPr>
            <w:tcW w:w="1418" w:type="dxa"/>
            <w:tcBorders>
              <w:top w:val="nil"/>
              <w:left w:val="nil"/>
              <w:bottom w:val="single" w:sz="4" w:space="0" w:color="auto"/>
              <w:right w:val="single" w:sz="4" w:space="0" w:color="auto"/>
            </w:tcBorders>
            <w:shd w:val="clear" w:color="000000" w:fill="CCFFCC"/>
            <w:noWrap/>
            <w:vAlign w:val="center"/>
            <w:hideMark/>
          </w:tcPr>
          <w:p w14:paraId="1E4FF30D" w14:textId="77777777" w:rsidR="00484915" w:rsidRPr="00484915" w:rsidRDefault="00484915" w:rsidP="00484915">
            <w:pPr>
              <w:jc w:val="right"/>
              <w:rPr>
                <w:rFonts w:ascii="Tahoma" w:hAnsi="Tahoma" w:cs="Tahoma"/>
                <w:i/>
                <w:iCs/>
                <w:sz w:val="16"/>
                <w:szCs w:val="16"/>
              </w:rPr>
            </w:pPr>
            <w:r w:rsidRPr="00484915">
              <w:rPr>
                <w:rFonts w:ascii="Tahoma" w:hAnsi="Tahoma" w:cs="Tahoma"/>
                <w:i/>
                <w:iCs/>
                <w:sz w:val="16"/>
                <w:szCs w:val="16"/>
              </w:rPr>
              <w:t>9 000,00</w:t>
            </w:r>
          </w:p>
        </w:tc>
        <w:tc>
          <w:tcPr>
            <w:tcW w:w="1658" w:type="dxa"/>
            <w:tcBorders>
              <w:top w:val="nil"/>
              <w:left w:val="nil"/>
              <w:bottom w:val="single" w:sz="4" w:space="0" w:color="auto"/>
              <w:right w:val="single" w:sz="4" w:space="0" w:color="auto"/>
            </w:tcBorders>
            <w:shd w:val="clear" w:color="000000" w:fill="FFFF99"/>
            <w:vAlign w:val="center"/>
            <w:hideMark/>
          </w:tcPr>
          <w:p w14:paraId="7C2C0C4A"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4F0E1BA4" w14:textId="77777777" w:rsidTr="00484915">
        <w:trPr>
          <w:trHeight w:val="450"/>
          <w:jc w:val="center"/>
        </w:trPr>
        <w:tc>
          <w:tcPr>
            <w:tcW w:w="501" w:type="dxa"/>
            <w:tcBorders>
              <w:top w:val="nil"/>
              <w:left w:val="nil"/>
              <w:bottom w:val="nil"/>
              <w:right w:val="nil"/>
            </w:tcBorders>
            <w:shd w:val="clear" w:color="auto" w:fill="auto"/>
            <w:noWrap/>
            <w:vAlign w:val="bottom"/>
            <w:hideMark/>
          </w:tcPr>
          <w:p w14:paraId="7EA3199D" w14:textId="77777777" w:rsidR="00484915" w:rsidRPr="00484915" w:rsidRDefault="00484915" w:rsidP="00484915">
            <w:pPr>
              <w:rPr>
                <w:rFonts w:ascii="Tahoma" w:hAnsi="Tahoma" w:cs="Tahoma"/>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521A999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3</w:t>
            </w:r>
          </w:p>
        </w:tc>
        <w:tc>
          <w:tcPr>
            <w:tcW w:w="3273" w:type="dxa"/>
            <w:tcBorders>
              <w:top w:val="nil"/>
              <w:left w:val="nil"/>
              <w:bottom w:val="single" w:sz="4" w:space="0" w:color="auto"/>
              <w:right w:val="single" w:sz="4" w:space="0" w:color="auto"/>
            </w:tcBorders>
            <w:shd w:val="clear" w:color="000000" w:fill="C0C0C0"/>
            <w:vAlign w:val="center"/>
            <w:hideMark/>
          </w:tcPr>
          <w:p w14:paraId="6184065B"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Валовая прибыль</w:t>
            </w:r>
          </w:p>
        </w:tc>
        <w:tc>
          <w:tcPr>
            <w:tcW w:w="899" w:type="dxa"/>
            <w:tcBorders>
              <w:top w:val="nil"/>
              <w:left w:val="nil"/>
              <w:bottom w:val="single" w:sz="4" w:space="0" w:color="auto"/>
              <w:right w:val="single" w:sz="4" w:space="0" w:color="auto"/>
            </w:tcBorders>
            <w:shd w:val="clear" w:color="000000" w:fill="C0C0C0"/>
            <w:vAlign w:val="center"/>
            <w:hideMark/>
          </w:tcPr>
          <w:p w14:paraId="20F4C79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6999F9B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-7 861,68</w:t>
            </w:r>
          </w:p>
        </w:tc>
        <w:tc>
          <w:tcPr>
            <w:tcW w:w="1477" w:type="dxa"/>
            <w:tcBorders>
              <w:top w:val="nil"/>
              <w:left w:val="nil"/>
              <w:bottom w:val="single" w:sz="4" w:space="0" w:color="auto"/>
              <w:right w:val="single" w:sz="4" w:space="0" w:color="auto"/>
            </w:tcBorders>
            <w:shd w:val="clear" w:color="000000" w:fill="CCFFCC"/>
            <w:noWrap/>
            <w:vAlign w:val="center"/>
            <w:hideMark/>
          </w:tcPr>
          <w:p w14:paraId="530CF59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-7 861,68</w:t>
            </w:r>
          </w:p>
        </w:tc>
        <w:tc>
          <w:tcPr>
            <w:tcW w:w="1418" w:type="dxa"/>
            <w:tcBorders>
              <w:top w:val="nil"/>
              <w:left w:val="nil"/>
              <w:bottom w:val="single" w:sz="4" w:space="0" w:color="auto"/>
              <w:right w:val="single" w:sz="4" w:space="0" w:color="auto"/>
            </w:tcBorders>
            <w:shd w:val="clear" w:color="000000" w:fill="CCFFCC"/>
            <w:noWrap/>
            <w:vAlign w:val="center"/>
            <w:hideMark/>
          </w:tcPr>
          <w:p w14:paraId="33363FC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0,00</w:t>
            </w:r>
          </w:p>
        </w:tc>
        <w:tc>
          <w:tcPr>
            <w:tcW w:w="1579" w:type="dxa"/>
            <w:tcBorders>
              <w:top w:val="nil"/>
              <w:left w:val="nil"/>
              <w:bottom w:val="single" w:sz="4" w:space="0" w:color="auto"/>
              <w:right w:val="single" w:sz="4" w:space="0" w:color="auto"/>
            </w:tcBorders>
            <w:shd w:val="clear" w:color="000000" w:fill="CCFFCC"/>
            <w:noWrap/>
            <w:vAlign w:val="center"/>
            <w:hideMark/>
          </w:tcPr>
          <w:p w14:paraId="433894C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-7 861,68</w:t>
            </w:r>
          </w:p>
        </w:tc>
        <w:tc>
          <w:tcPr>
            <w:tcW w:w="1477" w:type="dxa"/>
            <w:tcBorders>
              <w:top w:val="nil"/>
              <w:left w:val="nil"/>
              <w:bottom w:val="single" w:sz="4" w:space="0" w:color="auto"/>
              <w:right w:val="single" w:sz="4" w:space="0" w:color="auto"/>
            </w:tcBorders>
            <w:shd w:val="clear" w:color="000000" w:fill="CCFFCC"/>
            <w:noWrap/>
            <w:vAlign w:val="center"/>
            <w:hideMark/>
          </w:tcPr>
          <w:p w14:paraId="6CB12D1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-7 861,68</w:t>
            </w:r>
          </w:p>
        </w:tc>
        <w:tc>
          <w:tcPr>
            <w:tcW w:w="1418" w:type="dxa"/>
            <w:tcBorders>
              <w:top w:val="nil"/>
              <w:left w:val="nil"/>
              <w:bottom w:val="single" w:sz="4" w:space="0" w:color="auto"/>
              <w:right w:val="single" w:sz="4" w:space="0" w:color="auto"/>
            </w:tcBorders>
            <w:shd w:val="clear" w:color="000000" w:fill="CCFFCC"/>
            <w:noWrap/>
            <w:vAlign w:val="center"/>
            <w:hideMark/>
          </w:tcPr>
          <w:p w14:paraId="641C13D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0,00</w:t>
            </w:r>
          </w:p>
        </w:tc>
        <w:tc>
          <w:tcPr>
            <w:tcW w:w="1658" w:type="dxa"/>
            <w:tcBorders>
              <w:top w:val="nil"/>
              <w:left w:val="nil"/>
              <w:bottom w:val="single" w:sz="4" w:space="0" w:color="auto"/>
              <w:right w:val="single" w:sz="4" w:space="0" w:color="auto"/>
            </w:tcBorders>
            <w:shd w:val="clear" w:color="000000" w:fill="FFFF99"/>
            <w:vAlign w:val="center"/>
            <w:hideMark/>
          </w:tcPr>
          <w:p w14:paraId="2432E1D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7F23A1E3" w14:textId="77777777" w:rsidTr="00484915">
        <w:trPr>
          <w:trHeight w:val="300"/>
          <w:jc w:val="center"/>
        </w:trPr>
        <w:tc>
          <w:tcPr>
            <w:tcW w:w="501" w:type="dxa"/>
            <w:tcBorders>
              <w:top w:val="single" w:sz="4" w:space="0" w:color="C0C0C0"/>
              <w:left w:val="single" w:sz="4" w:space="0" w:color="C0C0C0"/>
              <w:bottom w:val="single" w:sz="4" w:space="0" w:color="C0C0C0"/>
              <w:right w:val="single" w:sz="4" w:space="0" w:color="C0C0C0"/>
            </w:tcBorders>
            <w:shd w:val="clear" w:color="000000" w:fill="00B0F0"/>
            <w:vAlign w:val="center"/>
            <w:hideMark/>
          </w:tcPr>
          <w:p w14:paraId="6B47410F"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НП</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797DE8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3.1</w:t>
            </w:r>
          </w:p>
        </w:tc>
        <w:tc>
          <w:tcPr>
            <w:tcW w:w="3273" w:type="dxa"/>
            <w:tcBorders>
              <w:top w:val="nil"/>
              <w:left w:val="nil"/>
              <w:bottom w:val="single" w:sz="4" w:space="0" w:color="auto"/>
              <w:right w:val="single" w:sz="4" w:space="0" w:color="auto"/>
            </w:tcBorders>
            <w:shd w:val="clear" w:color="auto" w:fill="auto"/>
            <w:vAlign w:val="center"/>
            <w:hideMark/>
          </w:tcPr>
          <w:p w14:paraId="0840A11C"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Прибыль на социальное развитие</w:t>
            </w:r>
          </w:p>
        </w:tc>
        <w:tc>
          <w:tcPr>
            <w:tcW w:w="899" w:type="dxa"/>
            <w:tcBorders>
              <w:top w:val="nil"/>
              <w:left w:val="nil"/>
              <w:bottom w:val="single" w:sz="4" w:space="0" w:color="auto"/>
              <w:right w:val="single" w:sz="4" w:space="0" w:color="auto"/>
            </w:tcBorders>
            <w:shd w:val="clear" w:color="auto" w:fill="auto"/>
            <w:vAlign w:val="center"/>
            <w:hideMark/>
          </w:tcPr>
          <w:p w14:paraId="32716E4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FFF99"/>
            <w:noWrap/>
            <w:vAlign w:val="center"/>
            <w:hideMark/>
          </w:tcPr>
          <w:p w14:paraId="449FD7EE"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-48,50</w:t>
            </w:r>
          </w:p>
        </w:tc>
        <w:tc>
          <w:tcPr>
            <w:tcW w:w="1477" w:type="dxa"/>
            <w:tcBorders>
              <w:top w:val="nil"/>
              <w:left w:val="nil"/>
              <w:bottom w:val="single" w:sz="4" w:space="0" w:color="auto"/>
              <w:right w:val="single" w:sz="4" w:space="0" w:color="auto"/>
            </w:tcBorders>
            <w:shd w:val="clear" w:color="000000" w:fill="CCFFCC"/>
            <w:noWrap/>
            <w:vAlign w:val="center"/>
            <w:hideMark/>
          </w:tcPr>
          <w:p w14:paraId="432BAC4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-48,50</w:t>
            </w:r>
          </w:p>
        </w:tc>
        <w:tc>
          <w:tcPr>
            <w:tcW w:w="1418" w:type="dxa"/>
            <w:tcBorders>
              <w:top w:val="nil"/>
              <w:left w:val="nil"/>
              <w:bottom w:val="single" w:sz="4" w:space="0" w:color="auto"/>
              <w:right w:val="single" w:sz="4" w:space="0" w:color="auto"/>
            </w:tcBorders>
            <w:shd w:val="clear" w:color="000000" w:fill="CCFFCC"/>
            <w:noWrap/>
            <w:vAlign w:val="center"/>
            <w:hideMark/>
          </w:tcPr>
          <w:p w14:paraId="7D7C684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579" w:type="dxa"/>
            <w:tcBorders>
              <w:top w:val="nil"/>
              <w:left w:val="nil"/>
              <w:bottom w:val="single" w:sz="4" w:space="0" w:color="auto"/>
              <w:right w:val="single" w:sz="4" w:space="0" w:color="auto"/>
            </w:tcBorders>
            <w:shd w:val="clear" w:color="000000" w:fill="FFFF99"/>
            <w:noWrap/>
            <w:vAlign w:val="center"/>
            <w:hideMark/>
          </w:tcPr>
          <w:p w14:paraId="28B9086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-48,50</w:t>
            </w:r>
          </w:p>
        </w:tc>
        <w:tc>
          <w:tcPr>
            <w:tcW w:w="1477" w:type="dxa"/>
            <w:tcBorders>
              <w:top w:val="nil"/>
              <w:left w:val="nil"/>
              <w:bottom w:val="single" w:sz="4" w:space="0" w:color="auto"/>
              <w:right w:val="single" w:sz="4" w:space="0" w:color="auto"/>
            </w:tcBorders>
            <w:shd w:val="clear" w:color="000000" w:fill="CCFFCC"/>
            <w:noWrap/>
            <w:vAlign w:val="center"/>
            <w:hideMark/>
          </w:tcPr>
          <w:p w14:paraId="5D84B35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-48,50</w:t>
            </w:r>
          </w:p>
        </w:tc>
        <w:tc>
          <w:tcPr>
            <w:tcW w:w="1418" w:type="dxa"/>
            <w:tcBorders>
              <w:top w:val="nil"/>
              <w:left w:val="nil"/>
              <w:bottom w:val="single" w:sz="4" w:space="0" w:color="auto"/>
              <w:right w:val="single" w:sz="4" w:space="0" w:color="auto"/>
            </w:tcBorders>
            <w:shd w:val="clear" w:color="000000" w:fill="CCFFCC"/>
            <w:noWrap/>
            <w:vAlign w:val="center"/>
            <w:hideMark/>
          </w:tcPr>
          <w:p w14:paraId="46E0A22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658" w:type="dxa"/>
            <w:tcBorders>
              <w:top w:val="nil"/>
              <w:left w:val="nil"/>
              <w:bottom w:val="single" w:sz="4" w:space="0" w:color="auto"/>
              <w:right w:val="single" w:sz="4" w:space="0" w:color="auto"/>
            </w:tcBorders>
            <w:shd w:val="clear" w:color="000000" w:fill="FFFF99"/>
            <w:vAlign w:val="center"/>
            <w:hideMark/>
          </w:tcPr>
          <w:p w14:paraId="32B905E3"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5835637D" w14:textId="77777777" w:rsidTr="00484915">
        <w:trPr>
          <w:trHeight w:val="450"/>
          <w:jc w:val="center"/>
        </w:trPr>
        <w:tc>
          <w:tcPr>
            <w:tcW w:w="501" w:type="dxa"/>
            <w:tcBorders>
              <w:top w:val="nil"/>
              <w:left w:val="single" w:sz="4" w:space="0" w:color="C0C0C0"/>
              <w:bottom w:val="single" w:sz="4" w:space="0" w:color="C0C0C0"/>
              <w:right w:val="single" w:sz="4" w:space="0" w:color="C0C0C0"/>
            </w:tcBorders>
            <w:shd w:val="clear" w:color="000000" w:fill="00B0F0"/>
            <w:vAlign w:val="center"/>
            <w:hideMark/>
          </w:tcPr>
          <w:p w14:paraId="15068C2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НП</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3BBCC3"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3.2</w:t>
            </w:r>
          </w:p>
        </w:tc>
        <w:tc>
          <w:tcPr>
            <w:tcW w:w="3273" w:type="dxa"/>
            <w:tcBorders>
              <w:top w:val="nil"/>
              <w:left w:val="nil"/>
              <w:bottom w:val="single" w:sz="4" w:space="0" w:color="auto"/>
              <w:right w:val="single" w:sz="4" w:space="0" w:color="auto"/>
            </w:tcBorders>
            <w:shd w:val="clear" w:color="auto" w:fill="auto"/>
            <w:vAlign w:val="center"/>
            <w:hideMark/>
          </w:tcPr>
          <w:p w14:paraId="09C563B4"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Прибыль на реализацию инвестиционной программы</w:t>
            </w:r>
          </w:p>
        </w:tc>
        <w:tc>
          <w:tcPr>
            <w:tcW w:w="899" w:type="dxa"/>
            <w:tcBorders>
              <w:top w:val="nil"/>
              <w:left w:val="nil"/>
              <w:bottom w:val="single" w:sz="4" w:space="0" w:color="auto"/>
              <w:right w:val="single" w:sz="4" w:space="0" w:color="auto"/>
            </w:tcBorders>
            <w:shd w:val="clear" w:color="auto" w:fill="auto"/>
            <w:vAlign w:val="center"/>
            <w:hideMark/>
          </w:tcPr>
          <w:p w14:paraId="748EA23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CD5B4"/>
            <w:noWrap/>
            <w:vAlign w:val="center"/>
            <w:hideMark/>
          </w:tcPr>
          <w:p w14:paraId="1EF2102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-6 508,00</w:t>
            </w:r>
          </w:p>
        </w:tc>
        <w:tc>
          <w:tcPr>
            <w:tcW w:w="1477" w:type="dxa"/>
            <w:tcBorders>
              <w:top w:val="nil"/>
              <w:left w:val="nil"/>
              <w:bottom w:val="single" w:sz="4" w:space="0" w:color="auto"/>
              <w:right w:val="single" w:sz="4" w:space="0" w:color="auto"/>
            </w:tcBorders>
            <w:shd w:val="clear" w:color="000000" w:fill="CCFFCC"/>
            <w:noWrap/>
            <w:vAlign w:val="center"/>
            <w:hideMark/>
          </w:tcPr>
          <w:p w14:paraId="4763029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-6 508,00</w:t>
            </w:r>
          </w:p>
        </w:tc>
        <w:tc>
          <w:tcPr>
            <w:tcW w:w="1418" w:type="dxa"/>
            <w:tcBorders>
              <w:top w:val="nil"/>
              <w:left w:val="nil"/>
              <w:bottom w:val="single" w:sz="4" w:space="0" w:color="auto"/>
              <w:right w:val="single" w:sz="4" w:space="0" w:color="auto"/>
            </w:tcBorders>
            <w:shd w:val="clear" w:color="000000" w:fill="CCFFCC"/>
            <w:noWrap/>
            <w:vAlign w:val="center"/>
            <w:hideMark/>
          </w:tcPr>
          <w:p w14:paraId="3C66FA7A"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579" w:type="dxa"/>
            <w:tcBorders>
              <w:top w:val="nil"/>
              <w:left w:val="nil"/>
              <w:bottom w:val="single" w:sz="4" w:space="0" w:color="auto"/>
              <w:right w:val="single" w:sz="4" w:space="0" w:color="auto"/>
            </w:tcBorders>
            <w:shd w:val="clear" w:color="000000" w:fill="FCD5B4"/>
            <w:noWrap/>
            <w:vAlign w:val="center"/>
            <w:hideMark/>
          </w:tcPr>
          <w:p w14:paraId="55A3E6D2"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-6 508,00</w:t>
            </w:r>
          </w:p>
        </w:tc>
        <w:tc>
          <w:tcPr>
            <w:tcW w:w="1477" w:type="dxa"/>
            <w:tcBorders>
              <w:top w:val="nil"/>
              <w:left w:val="nil"/>
              <w:bottom w:val="single" w:sz="4" w:space="0" w:color="auto"/>
              <w:right w:val="single" w:sz="4" w:space="0" w:color="auto"/>
            </w:tcBorders>
            <w:shd w:val="clear" w:color="000000" w:fill="CCFFCC"/>
            <w:noWrap/>
            <w:vAlign w:val="center"/>
            <w:hideMark/>
          </w:tcPr>
          <w:p w14:paraId="0BDAF19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-6 508,00</w:t>
            </w:r>
          </w:p>
        </w:tc>
        <w:tc>
          <w:tcPr>
            <w:tcW w:w="1418" w:type="dxa"/>
            <w:tcBorders>
              <w:top w:val="nil"/>
              <w:left w:val="nil"/>
              <w:bottom w:val="single" w:sz="4" w:space="0" w:color="auto"/>
              <w:right w:val="single" w:sz="4" w:space="0" w:color="auto"/>
            </w:tcBorders>
            <w:shd w:val="clear" w:color="000000" w:fill="CCFFCC"/>
            <w:noWrap/>
            <w:vAlign w:val="center"/>
            <w:hideMark/>
          </w:tcPr>
          <w:p w14:paraId="6972E586"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658" w:type="dxa"/>
            <w:tcBorders>
              <w:top w:val="nil"/>
              <w:left w:val="nil"/>
              <w:bottom w:val="single" w:sz="4" w:space="0" w:color="auto"/>
              <w:right w:val="single" w:sz="4" w:space="0" w:color="auto"/>
            </w:tcBorders>
            <w:shd w:val="clear" w:color="000000" w:fill="FFFF99"/>
            <w:vAlign w:val="center"/>
            <w:hideMark/>
          </w:tcPr>
          <w:p w14:paraId="77DC444E"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2A3035F2" w14:textId="77777777" w:rsidTr="00484915">
        <w:trPr>
          <w:trHeight w:val="300"/>
          <w:jc w:val="center"/>
        </w:trPr>
        <w:tc>
          <w:tcPr>
            <w:tcW w:w="501" w:type="dxa"/>
            <w:tcBorders>
              <w:top w:val="nil"/>
              <w:left w:val="single" w:sz="4" w:space="0" w:color="C0C0C0"/>
              <w:bottom w:val="single" w:sz="4" w:space="0" w:color="C0C0C0"/>
              <w:right w:val="single" w:sz="4" w:space="0" w:color="C0C0C0"/>
            </w:tcBorders>
            <w:shd w:val="clear" w:color="000000" w:fill="00B050"/>
            <w:vAlign w:val="center"/>
            <w:hideMark/>
          </w:tcPr>
          <w:p w14:paraId="133695B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НР</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01974A1"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3.5</w:t>
            </w:r>
          </w:p>
        </w:tc>
        <w:tc>
          <w:tcPr>
            <w:tcW w:w="3273" w:type="dxa"/>
            <w:tcBorders>
              <w:top w:val="nil"/>
              <w:left w:val="nil"/>
              <w:bottom w:val="single" w:sz="4" w:space="0" w:color="auto"/>
              <w:right w:val="single" w:sz="4" w:space="0" w:color="auto"/>
            </w:tcBorders>
            <w:shd w:val="clear" w:color="auto" w:fill="auto"/>
            <w:vAlign w:val="center"/>
            <w:hideMark/>
          </w:tcPr>
          <w:p w14:paraId="5B9C0959" w14:textId="77777777" w:rsidR="00484915" w:rsidRPr="00484915" w:rsidRDefault="00484915" w:rsidP="00484915">
            <w:pPr>
              <w:ind w:firstLineChars="100" w:firstLine="160"/>
              <w:rPr>
                <w:rFonts w:ascii="Tahoma" w:hAnsi="Tahoma" w:cs="Tahoma"/>
                <w:sz w:val="16"/>
                <w:szCs w:val="16"/>
              </w:rPr>
            </w:pPr>
            <w:r w:rsidRPr="00484915">
              <w:rPr>
                <w:rFonts w:ascii="Tahoma" w:hAnsi="Tahoma" w:cs="Tahoma"/>
                <w:sz w:val="16"/>
                <w:szCs w:val="16"/>
              </w:rPr>
              <w:t>Налог на прибыль</w:t>
            </w:r>
          </w:p>
        </w:tc>
        <w:tc>
          <w:tcPr>
            <w:tcW w:w="899" w:type="dxa"/>
            <w:tcBorders>
              <w:top w:val="nil"/>
              <w:left w:val="nil"/>
              <w:bottom w:val="single" w:sz="4" w:space="0" w:color="auto"/>
              <w:right w:val="single" w:sz="4" w:space="0" w:color="auto"/>
            </w:tcBorders>
            <w:shd w:val="clear" w:color="auto" w:fill="auto"/>
            <w:vAlign w:val="center"/>
            <w:hideMark/>
          </w:tcPr>
          <w:p w14:paraId="0C1F7267" w14:textId="77777777" w:rsidR="00484915" w:rsidRPr="00484915" w:rsidRDefault="00484915" w:rsidP="00484915">
            <w:pPr>
              <w:jc w:val="center"/>
              <w:rPr>
                <w:rFonts w:ascii="Tahoma" w:hAnsi="Tahoma" w:cs="Tahoma"/>
                <w:sz w:val="16"/>
                <w:szCs w:val="16"/>
              </w:rPr>
            </w:pPr>
            <w:r w:rsidRPr="00484915">
              <w:rPr>
                <w:rFonts w:ascii="Tahoma" w:hAnsi="Tahoma" w:cs="Tahoma"/>
                <w:sz w:val="16"/>
                <w:szCs w:val="16"/>
              </w:rPr>
              <w:t>тыс. руб.</w:t>
            </w:r>
          </w:p>
        </w:tc>
        <w:tc>
          <w:tcPr>
            <w:tcW w:w="1579" w:type="dxa"/>
            <w:tcBorders>
              <w:top w:val="nil"/>
              <w:left w:val="nil"/>
              <w:bottom w:val="single" w:sz="4" w:space="0" w:color="auto"/>
              <w:right w:val="single" w:sz="4" w:space="0" w:color="auto"/>
            </w:tcBorders>
            <w:shd w:val="clear" w:color="000000" w:fill="FCD5B4"/>
            <w:noWrap/>
            <w:vAlign w:val="center"/>
            <w:hideMark/>
          </w:tcPr>
          <w:p w14:paraId="2D748F71"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-1 305,18</w:t>
            </w:r>
          </w:p>
        </w:tc>
        <w:tc>
          <w:tcPr>
            <w:tcW w:w="1477" w:type="dxa"/>
            <w:tcBorders>
              <w:top w:val="nil"/>
              <w:left w:val="nil"/>
              <w:bottom w:val="single" w:sz="4" w:space="0" w:color="auto"/>
              <w:right w:val="single" w:sz="4" w:space="0" w:color="auto"/>
            </w:tcBorders>
            <w:shd w:val="clear" w:color="000000" w:fill="CCFFCC"/>
            <w:noWrap/>
            <w:vAlign w:val="center"/>
            <w:hideMark/>
          </w:tcPr>
          <w:p w14:paraId="6BAFBA7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-1 305,18</w:t>
            </w:r>
          </w:p>
        </w:tc>
        <w:tc>
          <w:tcPr>
            <w:tcW w:w="1418" w:type="dxa"/>
            <w:tcBorders>
              <w:top w:val="nil"/>
              <w:left w:val="nil"/>
              <w:bottom w:val="single" w:sz="4" w:space="0" w:color="auto"/>
              <w:right w:val="single" w:sz="4" w:space="0" w:color="auto"/>
            </w:tcBorders>
            <w:shd w:val="clear" w:color="000000" w:fill="CCFFCC"/>
            <w:noWrap/>
            <w:vAlign w:val="center"/>
            <w:hideMark/>
          </w:tcPr>
          <w:p w14:paraId="4F914DF5"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579" w:type="dxa"/>
            <w:tcBorders>
              <w:top w:val="nil"/>
              <w:left w:val="nil"/>
              <w:bottom w:val="single" w:sz="4" w:space="0" w:color="auto"/>
              <w:right w:val="single" w:sz="4" w:space="0" w:color="auto"/>
            </w:tcBorders>
            <w:shd w:val="clear" w:color="000000" w:fill="FCD5B4"/>
            <w:noWrap/>
            <w:vAlign w:val="center"/>
            <w:hideMark/>
          </w:tcPr>
          <w:p w14:paraId="14688B0B"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-1 305,18</w:t>
            </w:r>
          </w:p>
        </w:tc>
        <w:tc>
          <w:tcPr>
            <w:tcW w:w="1477" w:type="dxa"/>
            <w:tcBorders>
              <w:top w:val="nil"/>
              <w:left w:val="nil"/>
              <w:bottom w:val="single" w:sz="4" w:space="0" w:color="auto"/>
              <w:right w:val="single" w:sz="4" w:space="0" w:color="auto"/>
            </w:tcBorders>
            <w:shd w:val="clear" w:color="000000" w:fill="CCFFCC"/>
            <w:noWrap/>
            <w:vAlign w:val="center"/>
            <w:hideMark/>
          </w:tcPr>
          <w:p w14:paraId="09AAF313"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-1 305,18</w:t>
            </w:r>
          </w:p>
        </w:tc>
        <w:tc>
          <w:tcPr>
            <w:tcW w:w="1418" w:type="dxa"/>
            <w:tcBorders>
              <w:top w:val="nil"/>
              <w:left w:val="nil"/>
              <w:bottom w:val="single" w:sz="4" w:space="0" w:color="auto"/>
              <w:right w:val="single" w:sz="4" w:space="0" w:color="auto"/>
            </w:tcBorders>
            <w:shd w:val="clear" w:color="000000" w:fill="CCFFCC"/>
            <w:noWrap/>
            <w:vAlign w:val="center"/>
            <w:hideMark/>
          </w:tcPr>
          <w:p w14:paraId="7E3BDDB7" w14:textId="77777777" w:rsidR="00484915" w:rsidRPr="00484915" w:rsidRDefault="00484915" w:rsidP="00484915">
            <w:pPr>
              <w:jc w:val="right"/>
              <w:rPr>
                <w:rFonts w:ascii="Tahoma" w:hAnsi="Tahoma" w:cs="Tahoma"/>
                <w:sz w:val="16"/>
                <w:szCs w:val="16"/>
              </w:rPr>
            </w:pPr>
            <w:r w:rsidRPr="00484915">
              <w:rPr>
                <w:rFonts w:ascii="Tahoma" w:hAnsi="Tahoma" w:cs="Tahoma"/>
                <w:sz w:val="16"/>
                <w:szCs w:val="16"/>
              </w:rPr>
              <w:t>0,00</w:t>
            </w:r>
          </w:p>
        </w:tc>
        <w:tc>
          <w:tcPr>
            <w:tcW w:w="1658" w:type="dxa"/>
            <w:tcBorders>
              <w:top w:val="nil"/>
              <w:left w:val="nil"/>
              <w:bottom w:val="single" w:sz="4" w:space="0" w:color="auto"/>
              <w:right w:val="single" w:sz="4" w:space="0" w:color="auto"/>
            </w:tcBorders>
            <w:shd w:val="clear" w:color="000000" w:fill="FFFF99"/>
            <w:vAlign w:val="center"/>
            <w:hideMark/>
          </w:tcPr>
          <w:p w14:paraId="59B5B010"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64E88377" w14:textId="77777777" w:rsidTr="00484915">
        <w:trPr>
          <w:trHeight w:val="810"/>
          <w:jc w:val="center"/>
        </w:trPr>
        <w:tc>
          <w:tcPr>
            <w:tcW w:w="501" w:type="dxa"/>
            <w:tcBorders>
              <w:top w:val="nil"/>
              <w:left w:val="nil"/>
              <w:bottom w:val="nil"/>
              <w:right w:val="nil"/>
            </w:tcBorders>
            <w:shd w:val="clear" w:color="000000" w:fill="E26B0A"/>
            <w:vAlign w:val="center"/>
            <w:hideMark/>
          </w:tcPr>
          <w:p w14:paraId="1692607B"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 </w:t>
            </w: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088C00D0"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8</w:t>
            </w:r>
          </w:p>
        </w:tc>
        <w:tc>
          <w:tcPr>
            <w:tcW w:w="3273" w:type="dxa"/>
            <w:tcBorders>
              <w:top w:val="nil"/>
              <w:left w:val="nil"/>
              <w:bottom w:val="single" w:sz="4" w:space="0" w:color="auto"/>
              <w:right w:val="single" w:sz="4" w:space="0" w:color="auto"/>
            </w:tcBorders>
            <w:shd w:val="clear" w:color="000000" w:fill="C0C0C0"/>
            <w:vAlign w:val="center"/>
            <w:hideMark/>
          </w:tcPr>
          <w:p w14:paraId="7E07F2E4"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Величина изменения НВВ, проводимого в целях сглаживания</w:t>
            </w:r>
          </w:p>
        </w:tc>
        <w:tc>
          <w:tcPr>
            <w:tcW w:w="899" w:type="dxa"/>
            <w:tcBorders>
              <w:top w:val="nil"/>
              <w:left w:val="nil"/>
              <w:bottom w:val="single" w:sz="4" w:space="0" w:color="auto"/>
              <w:right w:val="single" w:sz="4" w:space="0" w:color="auto"/>
            </w:tcBorders>
            <w:shd w:val="clear" w:color="000000" w:fill="C0C0C0"/>
            <w:vAlign w:val="center"/>
            <w:hideMark/>
          </w:tcPr>
          <w:p w14:paraId="11FE120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5B06AAD3"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-7 720,00</w:t>
            </w:r>
          </w:p>
        </w:tc>
        <w:tc>
          <w:tcPr>
            <w:tcW w:w="1477" w:type="dxa"/>
            <w:tcBorders>
              <w:top w:val="nil"/>
              <w:left w:val="nil"/>
              <w:bottom w:val="single" w:sz="4" w:space="0" w:color="auto"/>
              <w:right w:val="single" w:sz="4" w:space="0" w:color="auto"/>
            </w:tcBorders>
            <w:shd w:val="clear" w:color="000000" w:fill="CCFFCC"/>
            <w:noWrap/>
            <w:vAlign w:val="center"/>
            <w:hideMark/>
          </w:tcPr>
          <w:p w14:paraId="29D44C6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0,00</w:t>
            </w:r>
          </w:p>
        </w:tc>
        <w:tc>
          <w:tcPr>
            <w:tcW w:w="1418" w:type="dxa"/>
            <w:tcBorders>
              <w:top w:val="nil"/>
              <w:left w:val="nil"/>
              <w:bottom w:val="single" w:sz="4" w:space="0" w:color="auto"/>
              <w:right w:val="single" w:sz="4" w:space="0" w:color="auto"/>
            </w:tcBorders>
            <w:shd w:val="clear" w:color="000000" w:fill="CCFFCC"/>
            <w:noWrap/>
            <w:vAlign w:val="center"/>
            <w:hideMark/>
          </w:tcPr>
          <w:p w14:paraId="5083C689"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-7 720,00</w:t>
            </w:r>
          </w:p>
        </w:tc>
        <w:tc>
          <w:tcPr>
            <w:tcW w:w="1579" w:type="dxa"/>
            <w:tcBorders>
              <w:top w:val="nil"/>
              <w:left w:val="nil"/>
              <w:bottom w:val="single" w:sz="4" w:space="0" w:color="auto"/>
              <w:right w:val="single" w:sz="4" w:space="0" w:color="auto"/>
            </w:tcBorders>
            <w:shd w:val="clear" w:color="000000" w:fill="CCFFCC"/>
            <w:noWrap/>
            <w:vAlign w:val="center"/>
            <w:hideMark/>
          </w:tcPr>
          <w:p w14:paraId="6A645BAB"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-7 720,00</w:t>
            </w:r>
          </w:p>
        </w:tc>
        <w:tc>
          <w:tcPr>
            <w:tcW w:w="1477" w:type="dxa"/>
            <w:tcBorders>
              <w:top w:val="nil"/>
              <w:left w:val="nil"/>
              <w:bottom w:val="single" w:sz="4" w:space="0" w:color="auto"/>
              <w:right w:val="single" w:sz="4" w:space="0" w:color="auto"/>
            </w:tcBorders>
            <w:shd w:val="clear" w:color="000000" w:fill="CCFFCC"/>
            <w:noWrap/>
            <w:vAlign w:val="center"/>
            <w:hideMark/>
          </w:tcPr>
          <w:p w14:paraId="271DB08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0,00</w:t>
            </w:r>
          </w:p>
        </w:tc>
        <w:tc>
          <w:tcPr>
            <w:tcW w:w="1418" w:type="dxa"/>
            <w:tcBorders>
              <w:top w:val="nil"/>
              <w:left w:val="nil"/>
              <w:bottom w:val="single" w:sz="4" w:space="0" w:color="auto"/>
              <w:right w:val="single" w:sz="4" w:space="0" w:color="auto"/>
            </w:tcBorders>
            <w:shd w:val="clear" w:color="000000" w:fill="CCFFCC"/>
            <w:noWrap/>
            <w:vAlign w:val="center"/>
            <w:hideMark/>
          </w:tcPr>
          <w:p w14:paraId="3909D2C1"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-7 720,00</w:t>
            </w:r>
          </w:p>
        </w:tc>
        <w:tc>
          <w:tcPr>
            <w:tcW w:w="1658" w:type="dxa"/>
            <w:tcBorders>
              <w:top w:val="nil"/>
              <w:left w:val="nil"/>
              <w:bottom w:val="single" w:sz="4" w:space="0" w:color="auto"/>
              <w:right w:val="single" w:sz="4" w:space="0" w:color="auto"/>
            </w:tcBorders>
            <w:shd w:val="clear" w:color="000000" w:fill="FFFF99"/>
            <w:vAlign w:val="center"/>
            <w:hideMark/>
          </w:tcPr>
          <w:p w14:paraId="48E71A4B" w14:textId="77777777" w:rsidR="00484915" w:rsidRPr="00484915" w:rsidRDefault="00484915" w:rsidP="00484915">
            <w:pPr>
              <w:rPr>
                <w:rFonts w:ascii="Tahoma" w:hAnsi="Tahoma" w:cs="Tahoma"/>
                <w:sz w:val="16"/>
                <w:szCs w:val="16"/>
              </w:rPr>
            </w:pPr>
            <w:r w:rsidRPr="00484915">
              <w:rPr>
                <w:rFonts w:ascii="Tahoma" w:hAnsi="Tahoma" w:cs="Tahoma"/>
                <w:sz w:val="16"/>
                <w:szCs w:val="16"/>
              </w:rPr>
              <w:t> </w:t>
            </w:r>
          </w:p>
        </w:tc>
      </w:tr>
      <w:tr w:rsidR="00484915" w:rsidRPr="00484915" w14:paraId="39B6D89A" w14:textId="77777777" w:rsidTr="00484915">
        <w:trPr>
          <w:trHeight w:val="450"/>
          <w:jc w:val="center"/>
        </w:trPr>
        <w:tc>
          <w:tcPr>
            <w:tcW w:w="501" w:type="dxa"/>
            <w:tcBorders>
              <w:top w:val="nil"/>
              <w:left w:val="nil"/>
              <w:bottom w:val="nil"/>
              <w:right w:val="nil"/>
            </w:tcBorders>
            <w:shd w:val="clear" w:color="auto" w:fill="auto"/>
            <w:noWrap/>
            <w:vAlign w:val="bottom"/>
            <w:hideMark/>
          </w:tcPr>
          <w:p w14:paraId="47084C5D" w14:textId="77777777" w:rsidR="00484915" w:rsidRPr="00484915" w:rsidRDefault="00484915" w:rsidP="00484915">
            <w:pPr>
              <w:rPr>
                <w:rFonts w:ascii="Tahoma" w:hAnsi="Tahoma" w:cs="Tahoma"/>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2466675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9</w:t>
            </w:r>
          </w:p>
        </w:tc>
        <w:tc>
          <w:tcPr>
            <w:tcW w:w="3273" w:type="dxa"/>
            <w:tcBorders>
              <w:top w:val="nil"/>
              <w:left w:val="nil"/>
              <w:bottom w:val="single" w:sz="4" w:space="0" w:color="auto"/>
              <w:right w:val="single" w:sz="4" w:space="0" w:color="auto"/>
            </w:tcBorders>
            <w:shd w:val="clear" w:color="000000" w:fill="C0C0C0"/>
            <w:vAlign w:val="center"/>
            <w:hideMark/>
          </w:tcPr>
          <w:p w14:paraId="079799D3"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НВВ без НДС</w:t>
            </w:r>
          </w:p>
        </w:tc>
        <w:tc>
          <w:tcPr>
            <w:tcW w:w="899" w:type="dxa"/>
            <w:tcBorders>
              <w:top w:val="nil"/>
              <w:left w:val="nil"/>
              <w:bottom w:val="single" w:sz="4" w:space="0" w:color="auto"/>
              <w:right w:val="single" w:sz="4" w:space="0" w:color="auto"/>
            </w:tcBorders>
            <w:shd w:val="clear" w:color="000000" w:fill="C0C0C0"/>
            <w:vAlign w:val="center"/>
            <w:hideMark/>
          </w:tcPr>
          <w:p w14:paraId="5DF4FAFC"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тыс. руб.</w:t>
            </w:r>
          </w:p>
        </w:tc>
        <w:tc>
          <w:tcPr>
            <w:tcW w:w="1579" w:type="dxa"/>
            <w:tcBorders>
              <w:top w:val="nil"/>
              <w:left w:val="nil"/>
              <w:bottom w:val="single" w:sz="4" w:space="0" w:color="auto"/>
              <w:right w:val="single" w:sz="4" w:space="0" w:color="auto"/>
            </w:tcBorders>
            <w:shd w:val="clear" w:color="000000" w:fill="CCFFCC"/>
            <w:noWrap/>
            <w:vAlign w:val="center"/>
            <w:hideMark/>
          </w:tcPr>
          <w:p w14:paraId="1A4D6C6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1 382 024,41</w:t>
            </w:r>
          </w:p>
        </w:tc>
        <w:tc>
          <w:tcPr>
            <w:tcW w:w="1477" w:type="dxa"/>
            <w:tcBorders>
              <w:top w:val="nil"/>
              <w:left w:val="nil"/>
              <w:bottom w:val="single" w:sz="4" w:space="0" w:color="auto"/>
              <w:right w:val="single" w:sz="4" w:space="0" w:color="auto"/>
            </w:tcBorders>
            <w:shd w:val="clear" w:color="000000" w:fill="CCFFCC"/>
            <w:noWrap/>
            <w:vAlign w:val="center"/>
            <w:hideMark/>
          </w:tcPr>
          <w:p w14:paraId="2743FFD0"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671 210,67</w:t>
            </w:r>
          </w:p>
        </w:tc>
        <w:tc>
          <w:tcPr>
            <w:tcW w:w="1418" w:type="dxa"/>
            <w:tcBorders>
              <w:top w:val="nil"/>
              <w:left w:val="nil"/>
              <w:bottom w:val="single" w:sz="4" w:space="0" w:color="auto"/>
              <w:right w:val="single" w:sz="4" w:space="0" w:color="auto"/>
            </w:tcBorders>
            <w:shd w:val="clear" w:color="000000" w:fill="CCFFCC"/>
            <w:noWrap/>
            <w:vAlign w:val="center"/>
            <w:hideMark/>
          </w:tcPr>
          <w:p w14:paraId="76B98CFA"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710 811,81</w:t>
            </w:r>
          </w:p>
        </w:tc>
        <w:tc>
          <w:tcPr>
            <w:tcW w:w="1579" w:type="dxa"/>
            <w:tcBorders>
              <w:top w:val="nil"/>
              <w:left w:val="nil"/>
              <w:bottom w:val="single" w:sz="4" w:space="0" w:color="auto"/>
              <w:right w:val="single" w:sz="4" w:space="0" w:color="auto"/>
            </w:tcBorders>
            <w:shd w:val="clear" w:color="000000" w:fill="CCFFCC"/>
            <w:noWrap/>
            <w:vAlign w:val="center"/>
            <w:hideMark/>
          </w:tcPr>
          <w:p w14:paraId="4762386C"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1 348 954,18</w:t>
            </w:r>
          </w:p>
        </w:tc>
        <w:tc>
          <w:tcPr>
            <w:tcW w:w="1477" w:type="dxa"/>
            <w:tcBorders>
              <w:top w:val="nil"/>
              <w:left w:val="nil"/>
              <w:bottom w:val="single" w:sz="4" w:space="0" w:color="auto"/>
              <w:right w:val="single" w:sz="4" w:space="0" w:color="auto"/>
            </w:tcBorders>
            <w:shd w:val="clear" w:color="000000" w:fill="CCFFCC"/>
            <w:noWrap/>
            <w:vAlign w:val="center"/>
            <w:hideMark/>
          </w:tcPr>
          <w:p w14:paraId="1E1B6CC4"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671 211,86</w:t>
            </w:r>
          </w:p>
        </w:tc>
        <w:tc>
          <w:tcPr>
            <w:tcW w:w="1418" w:type="dxa"/>
            <w:tcBorders>
              <w:top w:val="nil"/>
              <w:left w:val="nil"/>
              <w:bottom w:val="single" w:sz="4" w:space="0" w:color="auto"/>
              <w:right w:val="single" w:sz="4" w:space="0" w:color="auto"/>
            </w:tcBorders>
            <w:shd w:val="clear" w:color="000000" w:fill="CCFFCC"/>
            <w:noWrap/>
            <w:vAlign w:val="center"/>
            <w:hideMark/>
          </w:tcPr>
          <w:p w14:paraId="1D28536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677 740,38</w:t>
            </w:r>
          </w:p>
        </w:tc>
        <w:tc>
          <w:tcPr>
            <w:tcW w:w="1658" w:type="dxa"/>
            <w:tcBorders>
              <w:top w:val="nil"/>
              <w:left w:val="nil"/>
              <w:bottom w:val="single" w:sz="4" w:space="0" w:color="auto"/>
              <w:right w:val="single" w:sz="4" w:space="0" w:color="auto"/>
            </w:tcBorders>
            <w:shd w:val="clear" w:color="000000" w:fill="FFFF99"/>
            <w:vAlign w:val="center"/>
            <w:hideMark/>
          </w:tcPr>
          <w:p w14:paraId="2F1452BD"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 </w:t>
            </w:r>
          </w:p>
        </w:tc>
      </w:tr>
      <w:tr w:rsidR="00484915" w:rsidRPr="00484915" w14:paraId="2C17B73E" w14:textId="77777777" w:rsidTr="00484915">
        <w:trPr>
          <w:trHeight w:val="300"/>
          <w:jc w:val="center"/>
        </w:trPr>
        <w:tc>
          <w:tcPr>
            <w:tcW w:w="501" w:type="dxa"/>
            <w:tcBorders>
              <w:top w:val="nil"/>
              <w:left w:val="nil"/>
              <w:bottom w:val="nil"/>
              <w:right w:val="nil"/>
            </w:tcBorders>
            <w:shd w:val="clear" w:color="auto" w:fill="auto"/>
            <w:noWrap/>
            <w:vAlign w:val="bottom"/>
            <w:hideMark/>
          </w:tcPr>
          <w:p w14:paraId="36A071C6" w14:textId="77777777" w:rsidR="00484915" w:rsidRPr="00484915" w:rsidRDefault="00484915" w:rsidP="00484915">
            <w:pPr>
              <w:jc w:val="center"/>
              <w:rPr>
                <w:rFonts w:ascii="Tahoma" w:hAnsi="Tahoma" w:cs="Tahoma"/>
                <w:b/>
                <w:bCs/>
                <w:sz w:val="16"/>
                <w:szCs w:val="16"/>
              </w:rPr>
            </w:pPr>
          </w:p>
        </w:tc>
        <w:tc>
          <w:tcPr>
            <w:tcW w:w="741" w:type="dxa"/>
            <w:tcBorders>
              <w:top w:val="nil"/>
              <w:left w:val="single" w:sz="4" w:space="0" w:color="auto"/>
              <w:bottom w:val="single" w:sz="4" w:space="0" w:color="auto"/>
              <w:right w:val="single" w:sz="4" w:space="0" w:color="auto"/>
            </w:tcBorders>
            <w:shd w:val="clear" w:color="000000" w:fill="C0C0C0"/>
            <w:noWrap/>
            <w:vAlign w:val="center"/>
            <w:hideMark/>
          </w:tcPr>
          <w:p w14:paraId="44398D00"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10</w:t>
            </w:r>
          </w:p>
        </w:tc>
        <w:tc>
          <w:tcPr>
            <w:tcW w:w="3273" w:type="dxa"/>
            <w:tcBorders>
              <w:top w:val="nil"/>
              <w:left w:val="nil"/>
              <w:bottom w:val="single" w:sz="4" w:space="0" w:color="auto"/>
              <w:right w:val="single" w:sz="4" w:space="0" w:color="auto"/>
            </w:tcBorders>
            <w:shd w:val="clear" w:color="000000" w:fill="C0C0C0"/>
            <w:vAlign w:val="center"/>
            <w:hideMark/>
          </w:tcPr>
          <w:p w14:paraId="6EE30B32" w14:textId="77777777" w:rsidR="00484915" w:rsidRPr="00484915" w:rsidRDefault="00484915" w:rsidP="00484915">
            <w:pPr>
              <w:rPr>
                <w:rFonts w:ascii="Tahoma" w:hAnsi="Tahoma" w:cs="Tahoma"/>
                <w:b/>
                <w:bCs/>
                <w:sz w:val="16"/>
                <w:szCs w:val="16"/>
              </w:rPr>
            </w:pPr>
            <w:r w:rsidRPr="00484915">
              <w:rPr>
                <w:rFonts w:ascii="Tahoma" w:hAnsi="Tahoma" w:cs="Tahoma"/>
                <w:b/>
                <w:bCs/>
                <w:sz w:val="16"/>
                <w:szCs w:val="16"/>
              </w:rPr>
              <w:t>Тариф (без НДС)</w:t>
            </w:r>
          </w:p>
        </w:tc>
        <w:tc>
          <w:tcPr>
            <w:tcW w:w="899" w:type="dxa"/>
            <w:tcBorders>
              <w:top w:val="nil"/>
              <w:left w:val="nil"/>
              <w:bottom w:val="single" w:sz="4" w:space="0" w:color="auto"/>
              <w:right w:val="single" w:sz="4" w:space="0" w:color="auto"/>
            </w:tcBorders>
            <w:shd w:val="clear" w:color="000000" w:fill="C0C0C0"/>
            <w:vAlign w:val="center"/>
            <w:hideMark/>
          </w:tcPr>
          <w:p w14:paraId="173160F9"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руб./м3</w:t>
            </w:r>
          </w:p>
        </w:tc>
        <w:tc>
          <w:tcPr>
            <w:tcW w:w="1579" w:type="dxa"/>
            <w:tcBorders>
              <w:top w:val="nil"/>
              <w:left w:val="nil"/>
              <w:bottom w:val="single" w:sz="4" w:space="0" w:color="auto"/>
              <w:right w:val="single" w:sz="4" w:space="0" w:color="auto"/>
            </w:tcBorders>
            <w:shd w:val="clear" w:color="000000" w:fill="CCFFCC"/>
            <w:noWrap/>
            <w:vAlign w:val="center"/>
            <w:hideMark/>
          </w:tcPr>
          <w:p w14:paraId="5C61E1D5"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423,51</w:t>
            </w:r>
          </w:p>
        </w:tc>
        <w:tc>
          <w:tcPr>
            <w:tcW w:w="1477" w:type="dxa"/>
            <w:tcBorders>
              <w:top w:val="nil"/>
              <w:left w:val="nil"/>
              <w:bottom w:val="single" w:sz="4" w:space="0" w:color="auto"/>
              <w:right w:val="single" w:sz="4" w:space="0" w:color="auto"/>
            </w:tcBorders>
            <w:shd w:val="clear" w:color="000000" w:fill="CCFFCC"/>
            <w:noWrap/>
            <w:vAlign w:val="center"/>
            <w:hideMark/>
          </w:tcPr>
          <w:p w14:paraId="32219D1E"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411,37</w:t>
            </w:r>
          </w:p>
        </w:tc>
        <w:tc>
          <w:tcPr>
            <w:tcW w:w="1418" w:type="dxa"/>
            <w:tcBorders>
              <w:top w:val="nil"/>
              <w:left w:val="nil"/>
              <w:bottom w:val="single" w:sz="4" w:space="0" w:color="auto"/>
              <w:right w:val="single" w:sz="4" w:space="0" w:color="auto"/>
            </w:tcBorders>
            <w:shd w:val="clear" w:color="000000" w:fill="CCFFCC"/>
            <w:noWrap/>
            <w:vAlign w:val="center"/>
            <w:hideMark/>
          </w:tcPr>
          <w:p w14:paraId="4E956196"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435,64</w:t>
            </w:r>
          </w:p>
        </w:tc>
        <w:tc>
          <w:tcPr>
            <w:tcW w:w="1579" w:type="dxa"/>
            <w:tcBorders>
              <w:top w:val="nil"/>
              <w:left w:val="nil"/>
              <w:bottom w:val="single" w:sz="4" w:space="0" w:color="auto"/>
              <w:right w:val="single" w:sz="4" w:space="0" w:color="auto"/>
            </w:tcBorders>
            <w:shd w:val="clear" w:color="000000" w:fill="CCFFCC"/>
            <w:noWrap/>
            <w:vAlign w:val="center"/>
            <w:hideMark/>
          </w:tcPr>
          <w:p w14:paraId="53CDA197"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413,37</w:t>
            </w:r>
          </w:p>
        </w:tc>
        <w:tc>
          <w:tcPr>
            <w:tcW w:w="1477" w:type="dxa"/>
            <w:tcBorders>
              <w:top w:val="nil"/>
              <w:left w:val="nil"/>
              <w:bottom w:val="single" w:sz="4" w:space="0" w:color="auto"/>
              <w:right w:val="single" w:sz="4" w:space="0" w:color="auto"/>
            </w:tcBorders>
            <w:shd w:val="clear" w:color="000000" w:fill="CCFFCC"/>
            <w:noWrap/>
            <w:vAlign w:val="center"/>
            <w:hideMark/>
          </w:tcPr>
          <w:p w14:paraId="12BCFF7D"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411,37</w:t>
            </w:r>
          </w:p>
        </w:tc>
        <w:tc>
          <w:tcPr>
            <w:tcW w:w="1418" w:type="dxa"/>
            <w:tcBorders>
              <w:top w:val="nil"/>
              <w:left w:val="nil"/>
              <w:bottom w:val="single" w:sz="4" w:space="0" w:color="auto"/>
              <w:right w:val="single" w:sz="4" w:space="0" w:color="auto"/>
            </w:tcBorders>
            <w:shd w:val="clear" w:color="000000" w:fill="CCFFCC"/>
            <w:noWrap/>
            <w:vAlign w:val="center"/>
            <w:hideMark/>
          </w:tcPr>
          <w:p w14:paraId="77A22BE2" w14:textId="77777777" w:rsidR="00484915" w:rsidRPr="00484915" w:rsidRDefault="00484915" w:rsidP="00484915">
            <w:pPr>
              <w:jc w:val="right"/>
              <w:rPr>
                <w:rFonts w:ascii="Tahoma" w:hAnsi="Tahoma" w:cs="Tahoma"/>
                <w:b/>
                <w:bCs/>
                <w:sz w:val="16"/>
                <w:szCs w:val="16"/>
              </w:rPr>
            </w:pPr>
            <w:r w:rsidRPr="00484915">
              <w:rPr>
                <w:rFonts w:ascii="Tahoma" w:hAnsi="Tahoma" w:cs="Tahoma"/>
                <w:b/>
                <w:bCs/>
                <w:sz w:val="16"/>
                <w:szCs w:val="16"/>
              </w:rPr>
              <w:t>415,37</w:t>
            </w:r>
          </w:p>
        </w:tc>
        <w:tc>
          <w:tcPr>
            <w:tcW w:w="1658" w:type="dxa"/>
            <w:tcBorders>
              <w:top w:val="nil"/>
              <w:left w:val="nil"/>
              <w:bottom w:val="single" w:sz="4" w:space="0" w:color="auto"/>
              <w:right w:val="single" w:sz="4" w:space="0" w:color="auto"/>
            </w:tcBorders>
            <w:shd w:val="clear" w:color="000000" w:fill="FFFF99"/>
            <w:vAlign w:val="center"/>
            <w:hideMark/>
          </w:tcPr>
          <w:p w14:paraId="237A7643" w14:textId="77777777" w:rsidR="00484915" w:rsidRPr="00484915" w:rsidRDefault="00484915" w:rsidP="00484915">
            <w:pPr>
              <w:jc w:val="center"/>
              <w:rPr>
                <w:rFonts w:ascii="Tahoma" w:hAnsi="Tahoma" w:cs="Tahoma"/>
                <w:b/>
                <w:bCs/>
                <w:sz w:val="16"/>
                <w:szCs w:val="16"/>
              </w:rPr>
            </w:pPr>
            <w:r w:rsidRPr="00484915">
              <w:rPr>
                <w:rFonts w:ascii="Tahoma" w:hAnsi="Tahoma" w:cs="Tahoma"/>
                <w:b/>
                <w:bCs/>
                <w:sz w:val="16"/>
                <w:szCs w:val="16"/>
              </w:rPr>
              <w:t>100,97%</w:t>
            </w:r>
          </w:p>
        </w:tc>
      </w:tr>
    </w:tbl>
    <w:p w14:paraId="17FB8E79" w14:textId="77777777" w:rsidR="00484915" w:rsidRDefault="00484915" w:rsidP="00804663">
      <w:pPr>
        <w:tabs>
          <w:tab w:val="left" w:pos="5580"/>
          <w:tab w:val="left" w:pos="9639"/>
        </w:tabs>
        <w:ind w:right="281"/>
        <w:jc w:val="both"/>
        <w:sectPr w:rsidR="00484915" w:rsidSect="00484915">
          <w:pgSz w:w="16838" w:h="11906" w:orient="landscape"/>
          <w:pgMar w:top="851" w:right="993" w:bottom="850" w:left="1134" w:header="708" w:footer="708" w:gutter="0"/>
          <w:cols w:space="708"/>
          <w:titlePg/>
          <w:docGrid w:linePitch="360"/>
        </w:sectPr>
      </w:pPr>
    </w:p>
    <w:p w14:paraId="5028DED1" w14:textId="32790700" w:rsidR="00484915" w:rsidRDefault="00484915" w:rsidP="00484915">
      <w:pPr>
        <w:tabs>
          <w:tab w:val="left" w:pos="5580"/>
          <w:tab w:val="left" w:pos="9639"/>
        </w:tabs>
        <w:ind w:left="-1245" w:right="282" w:firstLine="7057"/>
        <w:jc w:val="both"/>
      </w:pPr>
      <w:r>
        <w:lastRenderedPageBreak/>
        <w:t xml:space="preserve">Приложение № 3 к протоколу </w:t>
      </w:r>
    </w:p>
    <w:p w14:paraId="4AF8E279" w14:textId="77777777" w:rsidR="00484915" w:rsidRDefault="00484915" w:rsidP="00484915">
      <w:pPr>
        <w:tabs>
          <w:tab w:val="left" w:pos="5580"/>
          <w:tab w:val="left" w:pos="9639"/>
        </w:tabs>
        <w:ind w:left="-1245" w:right="282" w:firstLine="7057"/>
        <w:jc w:val="both"/>
      </w:pPr>
      <w:r>
        <w:t>заседания Правления региональной</w:t>
      </w:r>
    </w:p>
    <w:p w14:paraId="49152109" w14:textId="77777777" w:rsidR="00484915" w:rsidRDefault="00484915" w:rsidP="00484915">
      <w:pPr>
        <w:tabs>
          <w:tab w:val="left" w:pos="5580"/>
          <w:tab w:val="left" w:pos="9639"/>
        </w:tabs>
        <w:ind w:left="-1245" w:right="282" w:firstLine="7057"/>
        <w:jc w:val="both"/>
      </w:pPr>
      <w:r>
        <w:t xml:space="preserve">энергетической комиссии Кемеровской </w:t>
      </w:r>
    </w:p>
    <w:p w14:paraId="4AA13162" w14:textId="77777777" w:rsidR="00484915" w:rsidRDefault="00484915" w:rsidP="00484915">
      <w:pPr>
        <w:tabs>
          <w:tab w:val="left" w:pos="5580"/>
          <w:tab w:val="left" w:pos="9639"/>
        </w:tabs>
        <w:ind w:left="-1245" w:right="282" w:firstLine="7057"/>
        <w:jc w:val="both"/>
      </w:pPr>
      <w:r>
        <w:t>области № 18 от 29.03.2019</w:t>
      </w:r>
    </w:p>
    <w:p w14:paraId="1B026C92" w14:textId="19EEA857" w:rsidR="00107847" w:rsidRDefault="00107847" w:rsidP="00484915">
      <w:pPr>
        <w:tabs>
          <w:tab w:val="left" w:pos="5580"/>
          <w:tab w:val="left" w:pos="9639"/>
        </w:tabs>
        <w:ind w:right="282"/>
        <w:jc w:val="both"/>
      </w:pPr>
    </w:p>
    <w:p w14:paraId="73BCDA35" w14:textId="77777777" w:rsidR="00484915" w:rsidRDefault="00484915" w:rsidP="00484915">
      <w:pPr>
        <w:tabs>
          <w:tab w:val="left" w:pos="5580"/>
          <w:tab w:val="left" w:pos="9639"/>
        </w:tabs>
        <w:ind w:right="282"/>
        <w:jc w:val="both"/>
      </w:pPr>
    </w:p>
    <w:p w14:paraId="14504D20" w14:textId="77777777" w:rsidR="00484915" w:rsidRPr="00484915" w:rsidRDefault="00484915" w:rsidP="00484915">
      <w:pPr>
        <w:jc w:val="center"/>
        <w:rPr>
          <w:b/>
          <w:lang w:eastAsia="en-US"/>
        </w:rPr>
      </w:pPr>
      <w:r w:rsidRPr="00484915">
        <w:rPr>
          <w:b/>
          <w:lang w:eastAsia="en-US"/>
        </w:rPr>
        <w:t xml:space="preserve">Единые тарифы </w:t>
      </w:r>
    </w:p>
    <w:p w14:paraId="67AB8A4E" w14:textId="77777777" w:rsidR="00484915" w:rsidRPr="00484915" w:rsidRDefault="00484915" w:rsidP="00484915">
      <w:pPr>
        <w:jc w:val="center"/>
        <w:rPr>
          <w:b/>
          <w:bCs/>
          <w:kern w:val="32"/>
          <w:lang w:eastAsia="en-US"/>
        </w:rPr>
      </w:pPr>
      <w:r w:rsidRPr="00484915">
        <w:rPr>
          <w:b/>
          <w:bCs/>
          <w:kern w:val="32"/>
          <w:lang w:eastAsia="en-US"/>
        </w:rPr>
        <w:t xml:space="preserve">на услугу регионального оператора  </w:t>
      </w:r>
    </w:p>
    <w:p w14:paraId="3AE5CFB1" w14:textId="77777777" w:rsidR="00484915" w:rsidRPr="00484915" w:rsidRDefault="00484915" w:rsidP="00484915">
      <w:pPr>
        <w:jc w:val="center"/>
        <w:rPr>
          <w:b/>
          <w:lang w:eastAsia="en-US"/>
        </w:rPr>
      </w:pPr>
      <w:r w:rsidRPr="00484915">
        <w:rPr>
          <w:b/>
          <w:lang w:eastAsia="en-US"/>
        </w:rPr>
        <w:t>ООО «Экологические технологии»</w:t>
      </w:r>
    </w:p>
    <w:p w14:paraId="1D5D8EB9" w14:textId="77777777" w:rsidR="00484915" w:rsidRPr="00484915" w:rsidRDefault="00484915" w:rsidP="00484915">
      <w:pPr>
        <w:jc w:val="center"/>
        <w:rPr>
          <w:b/>
          <w:lang w:eastAsia="en-US"/>
        </w:rPr>
      </w:pPr>
      <w:r w:rsidRPr="00484915">
        <w:rPr>
          <w:b/>
          <w:bCs/>
          <w:kern w:val="32"/>
          <w:lang w:eastAsia="en-US"/>
        </w:rPr>
        <w:t>по обращению с твердыми коммунальными отходами</w:t>
      </w:r>
      <w:r w:rsidRPr="00484915">
        <w:rPr>
          <w:b/>
          <w:lang w:eastAsia="en-US"/>
        </w:rPr>
        <w:t xml:space="preserve"> </w:t>
      </w:r>
    </w:p>
    <w:p w14:paraId="29390562" w14:textId="77777777" w:rsidR="00484915" w:rsidRPr="00484915" w:rsidRDefault="00484915" w:rsidP="00484915">
      <w:pPr>
        <w:jc w:val="center"/>
        <w:rPr>
          <w:b/>
          <w:lang w:eastAsia="en-US"/>
        </w:rPr>
      </w:pPr>
      <w:r w:rsidRPr="00484915">
        <w:rPr>
          <w:b/>
          <w:lang w:eastAsia="en-US"/>
        </w:rPr>
        <w:t>на 2018-2021 годы</w:t>
      </w:r>
    </w:p>
    <w:p w14:paraId="0B904098" w14:textId="77777777" w:rsidR="00484915" w:rsidRPr="00484915" w:rsidRDefault="00484915" w:rsidP="00484915">
      <w:pPr>
        <w:jc w:val="center"/>
        <w:rPr>
          <w:b/>
          <w:lang w:eastAsia="en-US"/>
        </w:rPr>
      </w:pPr>
    </w:p>
    <w:p w14:paraId="380ABF57" w14:textId="77777777" w:rsidR="00484915" w:rsidRPr="00484915" w:rsidRDefault="00484915" w:rsidP="00484915">
      <w:pPr>
        <w:jc w:val="center"/>
        <w:rPr>
          <w:b/>
          <w:lang w:eastAsia="en-US"/>
        </w:rPr>
      </w:pPr>
    </w:p>
    <w:tbl>
      <w:tblPr>
        <w:tblW w:w="11057" w:type="dxa"/>
        <w:jc w:val="center"/>
        <w:tblLayout w:type="fixed"/>
        <w:tblLook w:val="04A0" w:firstRow="1" w:lastRow="0" w:firstColumn="1" w:lastColumn="0" w:noHBand="0" w:noVBand="1"/>
      </w:tblPr>
      <w:tblGrid>
        <w:gridCol w:w="708"/>
        <w:gridCol w:w="2128"/>
        <w:gridCol w:w="1275"/>
        <w:gridCol w:w="1276"/>
        <w:gridCol w:w="1134"/>
        <w:gridCol w:w="1134"/>
        <w:gridCol w:w="1134"/>
        <w:gridCol w:w="1134"/>
        <w:gridCol w:w="1134"/>
      </w:tblGrid>
      <w:tr w:rsidR="00484915" w:rsidRPr="00484915" w14:paraId="2C6880E6" w14:textId="77777777" w:rsidTr="00484915">
        <w:trPr>
          <w:trHeight w:val="495"/>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5B4852" w14:textId="77777777" w:rsidR="00484915" w:rsidRPr="00484915" w:rsidRDefault="00484915" w:rsidP="00484915">
            <w:pPr>
              <w:jc w:val="center"/>
              <w:rPr>
                <w:color w:val="000000"/>
              </w:rPr>
            </w:pPr>
            <w:r w:rsidRPr="00484915">
              <w:rPr>
                <w:color w:val="000000"/>
              </w:rPr>
              <w:t>№ п/п</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F231DA" w14:textId="77777777" w:rsidR="00484915" w:rsidRPr="00484915" w:rsidRDefault="00484915" w:rsidP="00484915">
            <w:pPr>
              <w:jc w:val="center"/>
              <w:rPr>
                <w:color w:val="000000"/>
              </w:rPr>
            </w:pPr>
            <w:r w:rsidRPr="00484915">
              <w:rPr>
                <w:color w:val="000000"/>
              </w:rPr>
              <w:t>Наименование потребителей</w:t>
            </w:r>
          </w:p>
        </w:tc>
        <w:tc>
          <w:tcPr>
            <w:tcW w:w="8221" w:type="dxa"/>
            <w:gridSpan w:val="7"/>
            <w:tcBorders>
              <w:top w:val="single" w:sz="4" w:space="0" w:color="auto"/>
              <w:left w:val="nil"/>
              <w:bottom w:val="single" w:sz="4" w:space="0" w:color="auto"/>
              <w:right w:val="single" w:sz="4" w:space="0" w:color="auto"/>
            </w:tcBorders>
            <w:shd w:val="clear" w:color="000000" w:fill="FFFFFF"/>
            <w:vAlign w:val="center"/>
            <w:hideMark/>
          </w:tcPr>
          <w:p w14:paraId="556F5DA6" w14:textId="77777777" w:rsidR="00484915" w:rsidRPr="00484915" w:rsidRDefault="00484915" w:rsidP="00484915">
            <w:pPr>
              <w:jc w:val="center"/>
              <w:rPr>
                <w:color w:val="000000"/>
              </w:rPr>
            </w:pPr>
            <w:r w:rsidRPr="00484915">
              <w:rPr>
                <w:color w:val="000000"/>
              </w:rPr>
              <w:t>Тариф, руб./м</w:t>
            </w:r>
            <w:r w:rsidRPr="00484915">
              <w:rPr>
                <w:color w:val="000000"/>
                <w:vertAlign w:val="superscript"/>
              </w:rPr>
              <w:t xml:space="preserve">3 </w:t>
            </w:r>
            <w:r w:rsidRPr="00484915">
              <w:rPr>
                <w:color w:val="000000"/>
              </w:rPr>
              <w:t>**</w:t>
            </w:r>
          </w:p>
        </w:tc>
      </w:tr>
      <w:tr w:rsidR="00484915" w:rsidRPr="00484915" w14:paraId="3116132F" w14:textId="77777777" w:rsidTr="00484915">
        <w:trPr>
          <w:trHeight w:val="403"/>
          <w:jc w:val="center"/>
        </w:trPr>
        <w:tc>
          <w:tcPr>
            <w:tcW w:w="708" w:type="dxa"/>
            <w:vMerge/>
            <w:tcBorders>
              <w:top w:val="single" w:sz="4" w:space="0" w:color="auto"/>
              <w:left w:val="single" w:sz="4" w:space="0" w:color="auto"/>
              <w:bottom w:val="single" w:sz="4" w:space="0" w:color="auto"/>
              <w:right w:val="single" w:sz="4" w:space="0" w:color="auto"/>
            </w:tcBorders>
            <w:vAlign w:val="center"/>
          </w:tcPr>
          <w:p w14:paraId="4025B7FE" w14:textId="77777777" w:rsidR="00484915" w:rsidRPr="00484915" w:rsidRDefault="00484915" w:rsidP="00484915">
            <w:pPr>
              <w:rPr>
                <w:color w:val="000000"/>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02106D35" w14:textId="77777777" w:rsidR="00484915" w:rsidRPr="00484915" w:rsidRDefault="00484915" w:rsidP="00484915">
            <w:pPr>
              <w:rPr>
                <w:color w:val="000000"/>
              </w:rPr>
            </w:pPr>
          </w:p>
        </w:tc>
        <w:tc>
          <w:tcPr>
            <w:tcW w:w="1275" w:type="dxa"/>
            <w:tcBorders>
              <w:top w:val="nil"/>
              <w:left w:val="nil"/>
              <w:bottom w:val="single" w:sz="4" w:space="0" w:color="auto"/>
              <w:right w:val="single" w:sz="4" w:space="0" w:color="auto"/>
            </w:tcBorders>
            <w:shd w:val="clear" w:color="000000" w:fill="FFFFFF"/>
            <w:vAlign w:val="center"/>
          </w:tcPr>
          <w:p w14:paraId="4B3A4D3D" w14:textId="77777777" w:rsidR="00484915" w:rsidRPr="00484915" w:rsidRDefault="00484915" w:rsidP="00484915">
            <w:pPr>
              <w:jc w:val="center"/>
              <w:rPr>
                <w:color w:val="000000"/>
              </w:rPr>
            </w:pPr>
            <w:r w:rsidRPr="00484915">
              <w:rPr>
                <w:color w:val="000000"/>
              </w:rPr>
              <w:t>2018 год</w:t>
            </w:r>
          </w:p>
        </w:tc>
        <w:tc>
          <w:tcPr>
            <w:tcW w:w="2410" w:type="dxa"/>
            <w:gridSpan w:val="2"/>
            <w:tcBorders>
              <w:top w:val="nil"/>
              <w:left w:val="nil"/>
              <w:bottom w:val="single" w:sz="4" w:space="0" w:color="auto"/>
              <w:right w:val="single" w:sz="4" w:space="0" w:color="auto"/>
            </w:tcBorders>
            <w:shd w:val="clear" w:color="000000" w:fill="FFFFFF"/>
            <w:vAlign w:val="center"/>
          </w:tcPr>
          <w:p w14:paraId="16B205D7" w14:textId="77777777" w:rsidR="00484915" w:rsidRPr="00484915" w:rsidRDefault="00484915" w:rsidP="00484915">
            <w:pPr>
              <w:jc w:val="center"/>
              <w:rPr>
                <w:color w:val="000000"/>
              </w:rPr>
            </w:pPr>
            <w:r w:rsidRPr="00484915">
              <w:rPr>
                <w:color w:val="000000"/>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14:paraId="4696CA11" w14:textId="77777777" w:rsidR="00484915" w:rsidRPr="00484915" w:rsidRDefault="00484915" w:rsidP="00484915">
            <w:pPr>
              <w:jc w:val="center"/>
              <w:rPr>
                <w:color w:val="000000"/>
              </w:rPr>
            </w:pPr>
            <w:r w:rsidRPr="00484915">
              <w:rPr>
                <w:color w:val="000000"/>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21D2DA86" w14:textId="77777777" w:rsidR="00484915" w:rsidRPr="00484915" w:rsidRDefault="00484915" w:rsidP="00484915">
            <w:pPr>
              <w:jc w:val="center"/>
              <w:rPr>
                <w:color w:val="000000"/>
              </w:rPr>
            </w:pPr>
            <w:r w:rsidRPr="00484915">
              <w:rPr>
                <w:color w:val="000000"/>
              </w:rPr>
              <w:t>2021 год</w:t>
            </w:r>
          </w:p>
        </w:tc>
      </w:tr>
      <w:tr w:rsidR="00484915" w:rsidRPr="00484915" w14:paraId="119479D7" w14:textId="77777777" w:rsidTr="00484915">
        <w:trPr>
          <w:trHeight w:val="885"/>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6EAB702" w14:textId="77777777" w:rsidR="00484915" w:rsidRPr="00484915" w:rsidRDefault="00484915" w:rsidP="00484915">
            <w:pPr>
              <w:rPr>
                <w:color w:val="000000"/>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657BA5C2" w14:textId="77777777" w:rsidR="00484915" w:rsidRPr="00484915" w:rsidRDefault="00484915" w:rsidP="00484915">
            <w:pPr>
              <w:rPr>
                <w:color w:val="000000"/>
              </w:rPr>
            </w:pPr>
          </w:p>
        </w:tc>
        <w:tc>
          <w:tcPr>
            <w:tcW w:w="1275" w:type="dxa"/>
            <w:tcBorders>
              <w:top w:val="nil"/>
              <w:left w:val="nil"/>
              <w:bottom w:val="single" w:sz="4" w:space="0" w:color="auto"/>
              <w:right w:val="single" w:sz="4" w:space="0" w:color="auto"/>
            </w:tcBorders>
            <w:shd w:val="clear" w:color="000000" w:fill="FFFFFF"/>
            <w:vAlign w:val="center"/>
          </w:tcPr>
          <w:p w14:paraId="5393021B" w14:textId="77777777" w:rsidR="00484915" w:rsidRPr="00484915" w:rsidRDefault="00484915" w:rsidP="00484915">
            <w:pPr>
              <w:jc w:val="center"/>
              <w:rPr>
                <w:color w:val="000000"/>
              </w:rPr>
            </w:pPr>
            <w:r w:rsidRPr="00484915">
              <w:rPr>
                <w:color w:val="000000"/>
              </w:rPr>
              <w:t xml:space="preserve">с 01.07.  </w:t>
            </w:r>
          </w:p>
          <w:p w14:paraId="49C49E99" w14:textId="77777777" w:rsidR="00484915" w:rsidRPr="00484915" w:rsidRDefault="00484915" w:rsidP="00484915">
            <w:pPr>
              <w:jc w:val="center"/>
              <w:rPr>
                <w:color w:val="000000"/>
              </w:rPr>
            </w:pPr>
            <w:r w:rsidRPr="00484915">
              <w:rPr>
                <w:color w:val="000000"/>
              </w:rPr>
              <w:t>по 31.12.</w:t>
            </w:r>
          </w:p>
        </w:tc>
        <w:tc>
          <w:tcPr>
            <w:tcW w:w="1276" w:type="dxa"/>
            <w:tcBorders>
              <w:top w:val="nil"/>
              <w:left w:val="nil"/>
              <w:bottom w:val="single" w:sz="4" w:space="0" w:color="auto"/>
              <w:right w:val="single" w:sz="4" w:space="0" w:color="auto"/>
            </w:tcBorders>
            <w:shd w:val="clear" w:color="000000" w:fill="FFFFFF"/>
            <w:vAlign w:val="center"/>
          </w:tcPr>
          <w:p w14:paraId="170536CA" w14:textId="77777777" w:rsidR="00484915" w:rsidRPr="00484915" w:rsidRDefault="00484915" w:rsidP="00484915">
            <w:pPr>
              <w:jc w:val="center"/>
              <w:rPr>
                <w:color w:val="000000"/>
              </w:rPr>
            </w:pPr>
            <w:r w:rsidRPr="00484915">
              <w:rPr>
                <w:color w:val="000000"/>
              </w:rPr>
              <w:t xml:space="preserve">с 01.01. </w:t>
            </w:r>
          </w:p>
          <w:p w14:paraId="3E13A9BE" w14:textId="77777777" w:rsidR="00484915" w:rsidRPr="00484915" w:rsidRDefault="00484915" w:rsidP="00484915">
            <w:pPr>
              <w:jc w:val="center"/>
              <w:rPr>
                <w:color w:val="000000"/>
              </w:rPr>
            </w:pPr>
            <w:r w:rsidRPr="00484915">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1363A702" w14:textId="77777777" w:rsidR="00484915" w:rsidRPr="00484915" w:rsidRDefault="00484915" w:rsidP="00484915">
            <w:pPr>
              <w:jc w:val="center"/>
              <w:rPr>
                <w:color w:val="000000"/>
              </w:rPr>
            </w:pPr>
            <w:r w:rsidRPr="00484915">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10AA80D" w14:textId="77777777" w:rsidR="00484915" w:rsidRPr="00484915" w:rsidRDefault="00484915" w:rsidP="00484915">
            <w:pPr>
              <w:jc w:val="center"/>
              <w:rPr>
                <w:color w:val="000000"/>
              </w:rPr>
            </w:pPr>
            <w:r w:rsidRPr="00484915">
              <w:rPr>
                <w:color w:val="000000"/>
              </w:rPr>
              <w:t xml:space="preserve">с 01.01. </w:t>
            </w:r>
          </w:p>
          <w:p w14:paraId="40DE00FF" w14:textId="77777777" w:rsidR="00484915" w:rsidRPr="00484915" w:rsidRDefault="00484915" w:rsidP="00484915">
            <w:pPr>
              <w:jc w:val="center"/>
              <w:rPr>
                <w:color w:val="000000"/>
              </w:rPr>
            </w:pPr>
            <w:r w:rsidRPr="00484915">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1FD8FD4C" w14:textId="77777777" w:rsidR="00484915" w:rsidRPr="00484915" w:rsidRDefault="00484915" w:rsidP="00484915">
            <w:pPr>
              <w:jc w:val="center"/>
              <w:rPr>
                <w:color w:val="000000"/>
              </w:rPr>
            </w:pPr>
            <w:r w:rsidRPr="00484915">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27A0B19" w14:textId="77777777" w:rsidR="00484915" w:rsidRPr="00484915" w:rsidRDefault="00484915" w:rsidP="00484915">
            <w:pPr>
              <w:jc w:val="center"/>
              <w:rPr>
                <w:color w:val="000000"/>
              </w:rPr>
            </w:pPr>
            <w:r w:rsidRPr="00484915">
              <w:rPr>
                <w:color w:val="000000"/>
              </w:rPr>
              <w:t xml:space="preserve">с 01.01. </w:t>
            </w:r>
          </w:p>
          <w:p w14:paraId="7F08AAA6" w14:textId="77777777" w:rsidR="00484915" w:rsidRPr="00484915" w:rsidRDefault="00484915" w:rsidP="00484915">
            <w:pPr>
              <w:jc w:val="center"/>
              <w:rPr>
                <w:color w:val="000000"/>
              </w:rPr>
            </w:pPr>
            <w:r w:rsidRPr="00484915">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0A87AA14" w14:textId="77777777" w:rsidR="00484915" w:rsidRPr="00484915" w:rsidRDefault="00484915" w:rsidP="00484915">
            <w:pPr>
              <w:jc w:val="center"/>
              <w:rPr>
                <w:color w:val="000000"/>
              </w:rPr>
            </w:pPr>
            <w:r w:rsidRPr="00484915">
              <w:rPr>
                <w:color w:val="000000"/>
              </w:rPr>
              <w:t>с 01.07.  по 31.12.</w:t>
            </w:r>
          </w:p>
        </w:tc>
      </w:tr>
      <w:tr w:rsidR="00484915" w:rsidRPr="00484915" w14:paraId="58E55DC1" w14:textId="77777777" w:rsidTr="00484915">
        <w:trPr>
          <w:trHeight w:val="1016"/>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12E5E8" w14:textId="77777777" w:rsidR="00484915" w:rsidRPr="00484915" w:rsidRDefault="00484915" w:rsidP="00484915">
            <w:pPr>
              <w:jc w:val="center"/>
            </w:pPr>
            <w:r w:rsidRPr="00484915">
              <w:t>1.</w:t>
            </w:r>
          </w:p>
        </w:tc>
        <w:tc>
          <w:tcPr>
            <w:tcW w:w="2128" w:type="dxa"/>
            <w:tcBorders>
              <w:top w:val="nil"/>
              <w:left w:val="single" w:sz="4" w:space="0" w:color="auto"/>
              <w:bottom w:val="single" w:sz="4" w:space="0" w:color="auto"/>
              <w:right w:val="single" w:sz="4" w:space="0" w:color="auto"/>
            </w:tcBorders>
            <w:shd w:val="clear" w:color="000000" w:fill="FFFFFF"/>
            <w:vAlign w:val="center"/>
          </w:tcPr>
          <w:p w14:paraId="580A9C9E" w14:textId="77777777" w:rsidR="00484915" w:rsidRPr="00484915" w:rsidRDefault="00484915" w:rsidP="00484915">
            <w:pPr>
              <w:rPr>
                <w:color w:val="000000"/>
              </w:rPr>
            </w:pPr>
            <w:r w:rsidRPr="00484915">
              <w:rPr>
                <w:color w:val="000000"/>
              </w:rPr>
              <w:t xml:space="preserve">Население      </w:t>
            </w:r>
          </w:p>
          <w:p w14:paraId="2A27411A" w14:textId="77777777" w:rsidR="00484915" w:rsidRPr="00484915" w:rsidRDefault="00484915" w:rsidP="00484915">
            <w:pPr>
              <w:rPr>
                <w:color w:val="000000"/>
              </w:rPr>
            </w:pPr>
            <w:r w:rsidRPr="00484915">
              <w:rPr>
                <w:color w:val="000000"/>
              </w:rPr>
              <w:t>(с НДС) *</w:t>
            </w:r>
          </w:p>
        </w:tc>
        <w:tc>
          <w:tcPr>
            <w:tcW w:w="1275" w:type="dxa"/>
            <w:tcBorders>
              <w:top w:val="nil"/>
              <w:left w:val="nil"/>
              <w:bottom w:val="single" w:sz="4" w:space="0" w:color="auto"/>
              <w:right w:val="single" w:sz="4" w:space="0" w:color="auto"/>
            </w:tcBorders>
            <w:shd w:val="clear" w:color="000000" w:fill="FFFFFF"/>
            <w:vAlign w:val="center"/>
          </w:tcPr>
          <w:p w14:paraId="3EF944E8" w14:textId="77777777" w:rsidR="00484915" w:rsidRPr="00484915" w:rsidRDefault="00484915" w:rsidP="00484915">
            <w:pPr>
              <w:jc w:val="center"/>
              <w:rPr>
                <w:color w:val="FF0000"/>
              </w:rPr>
            </w:pPr>
            <w:r w:rsidRPr="00484915">
              <w:rPr>
                <w:color w:val="000000"/>
              </w:rPr>
              <w:t>491,68</w:t>
            </w:r>
          </w:p>
        </w:tc>
        <w:tc>
          <w:tcPr>
            <w:tcW w:w="1276" w:type="dxa"/>
            <w:tcBorders>
              <w:top w:val="nil"/>
              <w:left w:val="nil"/>
              <w:bottom w:val="single" w:sz="4" w:space="0" w:color="auto"/>
              <w:right w:val="single" w:sz="4" w:space="0" w:color="auto"/>
            </w:tcBorders>
            <w:shd w:val="clear" w:color="000000" w:fill="FFFFFF"/>
            <w:vAlign w:val="center"/>
          </w:tcPr>
          <w:p w14:paraId="7BD5568A" w14:textId="77777777" w:rsidR="00484915" w:rsidRPr="00484915" w:rsidRDefault="00484915" w:rsidP="00484915">
            <w:pPr>
              <w:jc w:val="center"/>
            </w:pPr>
            <w:r w:rsidRPr="00484915">
              <w:t>493,64</w:t>
            </w:r>
          </w:p>
        </w:tc>
        <w:tc>
          <w:tcPr>
            <w:tcW w:w="1134" w:type="dxa"/>
            <w:tcBorders>
              <w:top w:val="nil"/>
              <w:left w:val="nil"/>
              <w:bottom w:val="single" w:sz="4" w:space="0" w:color="auto"/>
              <w:right w:val="single" w:sz="4" w:space="0" w:color="auto"/>
            </w:tcBorders>
            <w:shd w:val="clear" w:color="000000" w:fill="FFFFFF"/>
            <w:vAlign w:val="center"/>
          </w:tcPr>
          <w:p w14:paraId="4265D94E" w14:textId="77777777" w:rsidR="00484915" w:rsidRPr="00484915" w:rsidRDefault="00484915" w:rsidP="00484915">
            <w:pPr>
              <w:jc w:val="center"/>
            </w:pPr>
            <w:r w:rsidRPr="00484915">
              <w:t>498,44</w:t>
            </w:r>
          </w:p>
        </w:tc>
        <w:tc>
          <w:tcPr>
            <w:tcW w:w="1134" w:type="dxa"/>
            <w:tcBorders>
              <w:top w:val="nil"/>
              <w:left w:val="nil"/>
              <w:bottom w:val="single" w:sz="4" w:space="0" w:color="auto"/>
              <w:right w:val="single" w:sz="4" w:space="0" w:color="auto"/>
            </w:tcBorders>
            <w:shd w:val="clear" w:color="000000" w:fill="FFFFFF"/>
            <w:vAlign w:val="center"/>
          </w:tcPr>
          <w:p w14:paraId="584E51D6" w14:textId="77777777" w:rsidR="00484915" w:rsidRPr="00484915" w:rsidRDefault="00484915" w:rsidP="00484915">
            <w:pPr>
              <w:jc w:val="center"/>
            </w:pPr>
            <w:r w:rsidRPr="00484915">
              <w:t>520,86</w:t>
            </w:r>
          </w:p>
        </w:tc>
        <w:tc>
          <w:tcPr>
            <w:tcW w:w="1134" w:type="dxa"/>
            <w:tcBorders>
              <w:top w:val="nil"/>
              <w:left w:val="nil"/>
              <w:bottom w:val="single" w:sz="4" w:space="0" w:color="auto"/>
              <w:right w:val="single" w:sz="4" w:space="0" w:color="auto"/>
            </w:tcBorders>
            <w:shd w:val="clear" w:color="000000" w:fill="FFFFFF"/>
            <w:vAlign w:val="center"/>
          </w:tcPr>
          <w:p w14:paraId="4FA66A0A" w14:textId="77777777" w:rsidR="00484915" w:rsidRPr="00484915" w:rsidRDefault="00484915" w:rsidP="00484915">
            <w:pPr>
              <w:jc w:val="center"/>
            </w:pPr>
            <w:r w:rsidRPr="00484915">
              <w:t>511,69</w:t>
            </w:r>
          </w:p>
        </w:tc>
        <w:tc>
          <w:tcPr>
            <w:tcW w:w="1134" w:type="dxa"/>
            <w:tcBorders>
              <w:top w:val="nil"/>
              <w:left w:val="nil"/>
              <w:bottom w:val="single" w:sz="4" w:space="0" w:color="auto"/>
              <w:right w:val="single" w:sz="4" w:space="0" w:color="auto"/>
            </w:tcBorders>
            <w:shd w:val="clear" w:color="000000" w:fill="FFFFFF"/>
            <w:vAlign w:val="center"/>
          </w:tcPr>
          <w:p w14:paraId="3E3EDFAB" w14:textId="77777777" w:rsidR="00484915" w:rsidRPr="00484915" w:rsidRDefault="00484915" w:rsidP="00484915">
            <w:pPr>
              <w:jc w:val="center"/>
              <w:rPr>
                <w:color w:val="000000"/>
              </w:rPr>
            </w:pPr>
            <w:r w:rsidRPr="00484915">
              <w:rPr>
                <w:color w:val="000000"/>
              </w:rPr>
              <w:t>551,69</w:t>
            </w:r>
          </w:p>
        </w:tc>
        <w:tc>
          <w:tcPr>
            <w:tcW w:w="1134" w:type="dxa"/>
            <w:tcBorders>
              <w:top w:val="nil"/>
              <w:left w:val="nil"/>
              <w:bottom w:val="single" w:sz="4" w:space="0" w:color="auto"/>
              <w:right w:val="single" w:sz="4" w:space="0" w:color="auto"/>
            </w:tcBorders>
            <w:shd w:val="clear" w:color="000000" w:fill="FFFFFF"/>
            <w:vAlign w:val="center"/>
          </w:tcPr>
          <w:p w14:paraId="0D177B64" w14:textId="77777777" w:rsidR="00484915" w:rsidRPr="00484915" w:rsidRDefault="00484915" w:rsidP="00484915">
            <w:pPr>
              <w:jc w:val="center"/>
              <w:rPr>
                <w:color w:val="FF0000"/>
              </w:rPr>
            </w:pPr>
            <w:r w:rsidRPr="00484915">
              <w:rPr>
                <w:color w:val="000000"/>
              </w:rPr>
              <w:t>571,50</w:t>
            </w:r>
          </w:p>
        </w:tc>
      </w:tr>
      <w:tr w:rsidR="00484915" w:rsidRPr="00484915" w14:paraId="0C38E47C" w14:textId="77777777" w:rsidTr="00484915">
        <w:trPr>
          <w:trHeight w:val="990"/>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724A9851" w14:textId="77777777" w:rsidR="00484915" w:rsidRPr="00484915" w:rsidRDefault="00484915" w:rsidP="00484915">
            <w:pPr>
              <w:jc w:val="center"/>
            </w:pPr>
            <w:r w:rsidRPr="00484915">
              <w:t>2.</w:t>
            </w:r>
          </w:p>
        </w:tc>
        <w:tc>
          <w:tcPr>
            <w:tcW w:w="2128" w:type="dxa"/>
            <w:tcBorders>
              <w:top w:val="nil"/>
              <w:left w:val="single" w:sz="4" w:space="0" w:color="auto"/>
              <w:bottom w:val="single" w:sz="4" w:space="0" w:color="auto"/>
              <w:right w:val="single" w:sz="4" w:space="0" w:color="auto"/>
            </w:tcBorders>
            <w:shd w:val="clear" w:color="000000" w:fill="FFFFFF"/>
            <w:vAlign w:val="center"/>
          </w:tcPr>
          <w:p w14:paraId="32C24826" w14:textId="77777777" w:rsidR="00484915" w:rsidRPr="00484915" w:rsidRDefault="00484915" w:rsidP="00484915">
            <w:pPr>
              <w:rPr>
                <w:color w:val="000000"/>
              </w:rPr>
            </w:pPr>
            <w:r w:rsidRPr="00484915">
              <w:rPr>
                <w:color w:val="000000"/>
              </w:rPr>
              <w:t xml:space="preserve">Прочие потребители  </w:t>
            </w:r>
          </w:p>
          <w:p w14:paraId="6256A2DC" w14:textId="77777777" w:rsidR="00484915" w:rsidRPr="00484915" w:rsidRDefault="00484915" w:rsidP="00484915">
            <w:pPr>
              <w:rPr>
                <w:color w:val="000000"/>
              </w:rPr>
            </w:pPr>
            <w:r w:rsidRPr="00484915">
              <w:rPr>
                <w:color w:val="000000"/>
              </w:rPr>
              <w:t>(без НДС)</w:t>
            </w:r>
          </w:p>
        </w:tc>
        <w:tc>
          <w:tcPr>
            <w:tcW w:w="1275" w:type="dxa"/>
            <w:tcBorders>
              <w:top w:val="nil"/>
              <w:left w:val="nil"/>
              <w:bottom w:val="single" w:sz="4" w:space="0" w:color="auto"/>
              <w:right w:val="single" w:sz="4" w:space="0" w:color="auto"/>
            </w:tcBorders>
            <w:shd w:val="clear" w:color="000000" w:fill="FFFFFF"/>
            <w:vAlign w:val="center"/>
          </w:tcPr>
          <w:p w14:paraId="30B2AF95" w14:textId="77777777" w:rsidR="00484915" w:rsidRPr="00484915" w:rsidRDefault="00484915" w:rsidP="00484915">
            <w:pPr>
              <w:jc w:val="center"/>
              <w:rPr>
                <w:color w:val="FF0000"/>
              </w:rPr>
            </w:pPr>
            <w:r w:rsidRPr="00484915">
              <w:rPr>
                <w:color w:val="000000"/>
              </w:rPr>
              <w:t>416,68</w:t>
            </w:r>
          </w:p>
        </w:tc>
        <w:tc>
          <w:tcPr>
            <w:tcW w:w="1276" w:type="dxa"/>
            <w:tcBorders>
              <w:top w:val="nil"/>
              <w:left w:val="nil"/>
              <w:bottom w:val="single" w:sz="4" w:space="0" w:color="auto"/>
              <w:right w:val="single" w:sz="4" w:space="0" w:color="auto"/>
            </w:tcBorders>
            <w:shd w:val="clear" w:color="000000" w:fill="FFFFFF"/>
            <w:vAlign w:val="center"/>
          </w:tcPr>
          <w:p w14:paraId="5206C2EA" w14:textId="77777777" w:rsidR="00484915" w:rsidRPr="00484915" w:rsidRDefault="00484915" w:rsidP="00484915">
            <w:pPr>
              <w:jc w:val="center"/>
            </w:pPr>
            <w:r w:rsidRPr="00484915">
              <w:t>411,37</w:t>
            </w:r>
          </w:p>
        </w:tc>
        <w:tc>
          <w:tcPr>
            <w:tcW w:w="1134" w:type="dxa"/>
            <w:tcBorders>
              <w:top w:val="nil"/>
              <w:left w:val="nil"/>
              <w:bottom w:val="single" w:sz="4" w:space="0" w:color="auto"/>
              <w:right w:val="single" w:sz="4" w:space="0" w:color="auto"/>
            </w:tcBorders>
            <w:shd w:val="clear" w:color="000000" w:fill="FFFFFF"/>
            <w:vAlign w:val="center"/>
          </w:tcPr>
          <w:p w14:paraId="68707867" w14:textId="77777777" w:rsidR="00484915" w:rsidRPr="00484915" w:rsidRDefault="00484915" w:rsidP="00484915">
            <w:pPr>
              <w:jc w:val="center"/>
            </w:pPr>
            <w:r w:rsidRPr="00484915">
              <w:t>415,37</w:t>
            </w:r>
          </w:p>
        </w:tc>
        <w:tc>
          <w:tcPr>
            <w:tcW w:w="1134" w:type="dxa"/>
            <w:tcBorders>
              <w:top w:val="nil"/>
              <w:left w:val="nil"/>
              <w:bottom w:val="single" w:sz="4" w:space="0" w:color="auto"/>
              <w:right w:val="single" w:sz="4" w:space="0" w:color="auto"/>
            </w:tcBorders>
            <w:shd w:val="clear" w:color="000000" w:fill="FFFFFF"/>
            <w:vAlign w:val="center"/>
          </w:tcPr>
          <w:p w14:paraId="3DC7E8C0" w14:textId="77777777" w:rsidR="00484915" w:rsidRPr="00484915" w:rsidRDefault="00484915" w:rsidP="00484915">
            <w:pPr>
              <w:jc w:val="center"/>
            </w:pPr>
            <w:r w:rsidRPr="00484915">
              <w:t>441,41</w:t>
            </w:r>
          </w:p>
        </w:tc>
        <w:tc>
          <w:tcPr>
            <w:tcW w:w="1134" w:type="dxa"/>
            <w:tcBorders>
              <w:top w:val="nil"/>
              <w:left w:val="nil"/>
              <w:bottom w:val="single" w:sz="4" w:space="0" w:color="auto"/>
              <w:right w:val="single" w:sz="4" w:space="0" w:color="auto"/>
            </w:tcBorders>
            <w:shd w:val="clear" w:color="000000" w:fill="FFFFFF"/>
            <w:vAlign w:val="center"/>
          </w:tcPr>
          <w:p w14:paraId="3938E5B7" w14:textId="77777777" w:rsidR="00484915" w:rsidRPr="00484915" w:rsidRDefault="00484915" w:rsidP="00484915">
            <w:pPr>
              <w:jc w:val="center"/>
            </w:pPr>
            <w:r w:rsidRPr="00484915">
              <w:t>467,53</w:t>
            </w:r>
          </w:p>
        </w:tc>
        <w:tc>
          <w:tcPr>
            <w:tcW w:w="1134" w:type="dxa"/>
            <w:tcBorders>
              <w:top w:val="nil"/>
              <w:left w:val="nil"/>
              <w:bottom w:val="single" w:sz="4" w:space="0" w:color="auto"/>
              <w:right w:val="single" w:sz="4" w:space="0" w:color="auto"/>
            </w:tcBorders>
            <w:shd w:val="clear" w:color="000000" w:fill="FFFFFF"/>
            <w:vAlign w:val="center"/>
          </w:tcPr>
          <w:p w14:paraId="56D180C2" w14:textId="77777777" w:rsidR="00484915" w:rsidRPr="00484915" w:rsidRDefault="00484915" w:rsidP="00484915">
            <w:pPr>
              <w:jc w:val="center"/>
              <w:rPr>
                <w:color w:val="FF0000"/>
              </w:rPr>
            </w:pPr>
            <w:r w:rsidRPr="00484915">
              <w:rPr>
                <w:color w:val="000000"/>
              </w:rPr>
              <w:t>467,53</w:t>
            </w:r>
          </w:p>
        </w:tc>
        <w:tc>
          <w:tcPr>
            <w:tcW w:w="1134" w:type="dxa"/>
            <w:tcBorders>
              <w:top w:val="nil"/>
              <w:left w:val="nil"/>
              <w:bottom w:val="single" w:sz="4" w:space="0" w:color="auto"/>
              <w:right w:val="single" w:sz="4" w:space="0" w:color="auto"/>
            </w:tcBorders>
            <w:shd w:val="clear" w:color="000000" w:fill="FFFFFF"/>
            <w:vAlign w:val="center"/>
          </w:tcPr>
          <w:p w14:paraId="3E45862B" w14:textId="77777777" w:rsidR="00484915" w:rsidRPr="00484915" w:rsidRDefault="00484915" w:rsidP="00484915">
            <w:pPr>
              <w:jc w:val="center"/>
              <w:rPr>
                <w:color w:val="FF0000"/>
              </w:rPr>
            </w:pPr>
            <w:r w:rsidRPr="00484915">
              <w:rPr>
                <w:color w:val="000000"/>
              </w:rPr>
              <w:t>484,32</w:t>
            </w:r>
          </w:p>
        </w:tc>
      </w:tr>
    </w:tbl>
    <w:p w14:paraId="7DA219BF" w14:textId="77777777" w:rsidR="00484915" w:rsidRPr="00484915" w:rsidRDefault="00484915" w:rsidP="00484915">
      <w:pPr>
        <w:ind w:firstLine="709"/>
        <w:jc w:val="both"/>
        <w:rPr>
          <w:lang w:eastAsia="en-US"/>
        </w:rPr>
      </w:pPr>
    </w:p>
    <w:p w14:paraId="4EC2B723" w14:textId="77777777" w:rsidR="00484915" w:rsidRPr="00484915" w:rsidRDefault="00484915" w:rsidP="00484915">
      <w:pPr>
        <w:ind w:firstLine="567"/>
        <w:jc w:val="both"/>
        <w:rPr>
          <w:color w:val="000000"/>
          <w:lang w:eastAsia="en-US"/>
        </w:rPr>
      </w:pPr>
      <w:r w:rsidRPr="00484915">
        <w:rPr>
          <w:color w:val="000000"/>
          <w:lang w:eastAsia="en-US"/>
        </w:rPr>
        <w:t>*Выделяется в целях реализации пункта 6 статьи 168 Налогового кодекса Российской Федерации.</w:t>
      </w:r>
    </w:p>
    <w:p w14:paraId="1EF89235" w14:textId="77777777" w:rsidR="00484915" w:rsidRPr="00484915" w:rsidRDefault="00484915" w:rsidP="00484915">
      <w:pPr>
        <w:ind w:firstLine="567"/>
        <w:jc w:val="both"/>
        <w:rPr>
          <w:lang w:eastAsia="en-US"/>
        </w:rPr>
      </w:pPr>
      <w:r w:rsidRPr="00484915">
        <w:rPr>
          <w:lang w:eastAsia="en-US"/>
        </w:rPr>
        <w:t xml:space="preserve">**Тарифы предъявляются потребителям по зоне деятельности ЮГ. </w:t>
      </w:r>
    </w:p>
    <w:p w14:paraId="410DC296" w14:textId="77777777" w:rsidR="00484915" w:rsidRPr="00484915" w:rsidRDefault="00484915" w:rsidP="00484915">
      <w:pPr>
        <w:ind w:firstLine="567"/>
        <w:jc w:val="right"/>
        <w:rPr>
          <w:lang w:eastAsia="en-US"/>
        </w:rPr>
      </w:pPr>
      <w:r w:rsidRPr="00484915">
        <w:rPr>
          <w:lang w:eastAsia="en-US"/>
        </w:rPr>
        <w:t>».</w:t>
      </w:r>
    </w:p>
    <w:p w14:paraId="47EECB55" w14:textId="77777777" w:rsidR="00484915" w:rsidRPr="00484915" w:rsidRDefault="00484915" w:rsidP="00484915">
      <w:pPr>
        <w:tabs>
          <w:tab w:val="left" w:pos="0"/>
        </w:tabs>
        <w:ind w:firstLine="567"/>
        <w:rPr>
          <w:sz w:val="28"/>
          <w:szCs w:val="28"/>
        </w:rPr>
      </w:pPr>
    </w:p>
    <w:p w14:paraId="0B1C90C4" w14:textId="6A600E8B" w:rsidR="009C4F6D" w:rsidRDefault="009C4F6D" w:rsidP="0007721F">
      <w:pPr>
        <w:tabs>
          <w:tab w:val="left" w:pos="5580"/>
          <w:tab w:val="left" w:pos="5670"/>
          <w:tab w:val="left" w:pos="8647"/>
        </w:tabs>
        <w:ind w:right="-1" w:firstLine="16065"/>
      </w:pPr>
    </w:p>
    <w:sectPr w:rsidR="009C4F6D" w:rsidSect="00484915">
      <w:pgSz w:w="11906" w:h="16838"/>
      <w:pgMar w:top="993" w:right="85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0D3F" w14:textId="77777777" w:rsidR="008207DB" w:rsidRDefault="008207DB">
      <w:r>
        <w:separator/>
      </w:r>
    </w:p>
  </w:endnote>
  <w:endnote w:type="continuationSeparator" w:id="0">
    <w:p w14:paraId="35BB9458" w14:textId="77777777" w:rsidR="008207DB" w:rsidRDefault="0082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8207DB" w:rsidRDefault="008207DB"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8207DB" w:rsidRDefault="008207DB">
    <w:pPr>
      <w:pStyle w:val="aa"/>
    </w:pPr>
  </w:p>
  <w:p w14:paraId="18F394F0" w14:textId="77777777" w:rsidR="008207DB" w:rsidRDefault="008207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4D9F5929" w:rsidR="008207DB" w:rsidRDefault="008207DB" w:rsidP="008E77A9">
    <w:pPr>
      <w:pStyle w:val="aa"/>
      <w:jc w:val="center"/>
    </w:pPr>
    <w:r>
      <w:t>Протокол № 1</w:t>
    </w:r>
    <w:r w:rsidR="00804663">
      <w:t>8</w:t>
    </w:r>
    <w:r>
      <w:t xml:space="preserve"> заседания Правления РЭК КО от </w:t>
    </w:r>
    <w:r w:rsidR="00804663">
      <w:t>29</w:t>
    </w:r>
    <w:r>
      <w:t>.03.2019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5416" w14:textId="77777777" w:rsidR="008207DB" w:rsidRDefault="008207DB" w:rsidP="00B478C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C210" w14:textId="77777777" w:rsidR="008207DB" w:rsidRDefault="008207DB">
      <w:r>
        <w:separator/>
      </w:r>
    </w:p>
  </w:footnote>
  <w:footnote w:type="continuationSeparator" w:id="0">
    <w:p w14:paraId="7EB778FE" w14:textId="77777777" w:rsidR="008207DB" w:rsidRDefault="0082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EndPr/>
    <w:sdtContent>
      <w:p w14:paraId="28B87039" w14:textId="24876E45" w:rsidR="008207DB" w:rsidRDefault="008207DB">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8207DB" w:rsidRDefault="008207DB">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1008" w14:textId="77777777" w:rsidR="008207DB" w:rsidRDefault="008207DB" w:rsidP="00B478C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98BBB4" w14:textId="77777777" w:rsidR="008207DB" w:rsidRDefault="008207D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780E" w14:textId="77777777" w:rsidR="008207DB" w:rsidRDefault="008207DB" w:rsidP="00B478C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499599E9" w14:textId="77777777" w:rsidR="008207DB" w:rsidRDefault="008207DB" w:rsidP="00B478C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66772"/>
    <w:multiLevelType w:val="multilevel"/>
    <w:tmpl w:val="903A9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8"/>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260"/>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884"/>
    <w:rsid w:val="00047CE6"/>
    <w:rsid w:val="00050DDE"/>
    <w:rsid w:val="00051086"/>
    <w:rsid w:val="000515B6"/>
    <w:rsid w:val="000519A2"/>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7721F"/>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5E7"/>
    <w:rsid w:val="00100AC7"/>
    <w:rsid w:val="001026B0"/>
    <w:rsid w:val="00102D9B"/>
    <w:rsid w:val="00102F45"/>
    <w:rsid w:val="001031DF"/>
    <w:rsid w:val="00103E08"/>
    <w:rsid w:val="00105015"/>
    <w:rsid w:val="00105FDE"/>
    <w:rsid w:val="001067BB"/>
    <w:rsid w:val="00106AA5"/>
    <w:rsid w:val="00107847"/>
    <w:rsid w:val="00107B1C"/>
    <w:rsid w:val="00107D47"/>
    <w:rsid w:val="00110640"/>
    <w:rsid w:val="00112278"/>
    <w:rsid w:val="00112611"/>
    <w:rsid w:val="0011272A"/>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841"/>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4CE0"/>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63E"/>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28AE"/>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3AE"/>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539"/>
    <w:rsid w:val="0037071F"/>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1E6"/>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2D4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7FC"/>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2E3C"/>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02A"/>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2F1D"/>
    <w:rsid w:val="00443597"/>
    <w:rsid w:val="0044367D"/>
    <w:rsid w:val="00443A02"/>
    <w:rsid w:val="00443D64"/>
    <w:rsid w:val="004455A9"/>
    <w:rsid w:val="0044615A"/>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5BCB"/>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15"/>
    <w:rsid w:val="00484980"/>
    <w:rsid w:val="00485E00"/>
    <w:rsid w:val="00486279"/>
    <w:rsid w:val="00486C08"/>
    <w:rsid w:val="00487324"/>
    <w:rsid w:val="0048760A"/>
    <w:rsid w:val="00487696"/>
    <w:rsid w:val="00487887"/>
    <w:rsid w:val="00490EB2"/>
    <w:rsid w:val="004917F6"/>
    <w:rsid w:val="00492C60"/>
    <w:rsid w:val="004930F3"/>
    <w:rsid w:val="004933FD"/>
    <w:rsid w:val="004941EF"/>
    <w:rsid w:val="00495917"/>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6EC6"/>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461F"/>
    <w:rsid w:val="004D5847"/>
    <w:rsid w:val="004D6107"/>
    <w:rsid w:val="004D65A0"/>
    <w:rsid w:val="004D7077"/>
    <w:rsid w:val="004E0019"/>
    <w:rsid w:val="004E0947"/>
    <w:rsid w:val="004E0E25"/>
    <w:rsid w:val="004E25CC"/>
    <w:rsid w:val="004E261B"/>
    <w:rsid w:val="004E29AC"/>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4AF8"/>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244"/>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1D1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5FF1"/>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631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25F4B"/>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3E65"/>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35C"/>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DA5"/>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6D8B"/>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663"/>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7DB"/>
    <w:rsid w:val="00820925"/>
    <w:rsid w:val="00820C7E"/>
    <w:rsid w:val="00820E87"/>
    <w:rsid w:val="0082172A"/>
    <w:rsid w:val="00821C67"/>
    <w:rsid w:val="008220BC"/>
    <w:rsid w:val="00824DC2"/>
    <w:rsid w:val="00825795"/>
    <w:rsid w:val="00826BCD"/>
    <w:rsid w:val="00827CB0"/>
    <w:rsid w:val="008305C4"/>
    <w:rsid w:val="0083093E"/>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9BA"/>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03A9"/>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2AAA"/>
    <w:rsid w:val="00963A38"/>
    <w:rsid w:val="0096452A"/>
    <w:rsid w:val="00964AA2"/>
    <w:rsid w:val="00964FB4"/>
    <w:rsid w:val="00965197"/>
    <w:rsid w:val="009651F3"/>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A78F7"/>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4F6D"/>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2EC0"/>
    <w:rsid w:val="00A44390"/>
    <w:rsid w:val="00A44D01"/>
    <w:rsid w:val="00A457B7"/>
    <w:rsid w:val="00A46A5F"/>
    <w:rsid w:val="00A470D0"/>
    <w:rsid w:val="00A4774C"/>
    <w:rsid w:val="00A47D5E"/>
    <w:rsid w:val="00A500AE"/>
    <w:rsid w:val="00A50333"/>
    <w:rsid w:val="00A5055C"/>
    <w:rsid w:val="00A516F8"/>
    <w:rsid w:val="00A52052"/>
    <w:rsid w:val="00A522B6"/>
    <w:rsid w:val="00A52F8C"/>
    <w:rsid w:val="00A53078"/>
    <w:rsid w:val="00A53392"/>
    <w:rsid w:val="00A537CA"/>
    <w:rsid w:val="00A54A66"/>
    <w:rsid w:val="00A56522"/>
    <w:rsid w:val="00A57AFD"/>
    <w:rsid w:val="00A57F7A"/>
    <w:rsid w:val="00A60534"/>
    <w:rsid w:val="00A6077E"/>
    <w:rsid w:val="00A60DF7"/>
    <w:rsid w:val="00A61860"/>
    <w:rsid w:val="00A6215D"/>
    <w:rsid w:val="00A63DDA"/>
    <w:rsid w:val="00A64315"/>
    <w:rsid w:val="00A6447F"/>
    <w:rsid w:val="00A657AF"/>
    <w:rsid w:val="00A65E70"/>
    <w:rsid w:val="00A66A5D"/>
    <w:rsid w:val="00A670E0"/>
    <w:rsid w:val="00A671F7"/>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8C2"/>
    <w:rsid w:val="00B47AC0"/>
    <w:rsid w:val="00B50A67"/>
    <w:rsid w:val="00B50CDF"/>
    <w:rsid w:val="00B516C4"/>
    <w:rsid w:val="00B525C6"/>
    <w:rsid w:val="00B52736"/>
    <w:rsid w:val="00B5273A"/>
    <w:rsid w:val="00B53B46"/>
    <w:rsid w:val="00B54970"/>
    <w:rsid w:val="00B54C97"/>
    <w:rsid w:val="00B54CD8"/>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1ED"/>
    <w:rsid w:val="00BC1940"/>
    <w:rsid w:val="00BC1FFA"/>
    <w:rsid w:val="00BC2609"/>
    <w:rsid w:val="00BC2837"/>
    <w:rsid w:val="00BC2BF9"/>
    <w:rsid w:val="00BC2D8C"/>
    <w:rsid w:val="00BC369A"/>
    <w:rsid w:val="00BC5D75"/>
    <w:rsid w:val="00BC5DB8"/>
    <w:rsid w:val="00BC5FC2"/>
    <w:rsid w:val="00BC683D"/>
    <w:rsid w:val="00BC7215"/>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67FA"/>
    <w:rsid w:val="00C97095"/>
    <w:rsid w:val="00C974F1"/>
    <w:rsid w:val="00CA00C7"/>
    <w:rsid w:val="00CA03EE"/>
    <w:rsid w:val="00CA0962"/>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4D9"/>
    <w:rsid w:val="00CB6FC0"/>
    <w:rsid w:val="00CB703D"/>
    <w:rsid w:val="00CB737F"/>
    <w:rsid w:val="00CC0076"/>
    <w:rsid w:val="00CC114B"/>
    <w:rsid w:val="00CC13F6"/>
    <w:rsid w:val="00CC15F7"/>
    <w:rsid w:val="00CC18A2"/>
    <w:rsid w:val="00CC1B21"/>
    <w:rsid w:val="00CC292D"/>
    <w:rsid w:val="00CC345F"/>
    <w:rsid w:val="00CC3C3F"/>
    <w:rsid w:val="00CC3F71"/>
    <w:rsid w:val="00CC424E"/>
    <w:rsid w:val="00CC446B"/>
    <w:rsid w:val="00CC4647"/>
    <w:rsid w:val="00CC528C"/>
    <w:rsid w:val="00CC53F5"/>
    <w:rsid w:val="00CC698E"/>
    <w:rsid w:val="00CC6E90"/>
    <w:rsid w:val="00CC6F86"/>
    <w:rsid w:val="00CC7DC0"/>
    <w:rsid w:val="00CD0C88"/>
    <w:rsid w:val="00CD1DC5"/>
    <w:rsid w:val="00CD25B0"/>
    <w:rsid w:val="00CD3257"/>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32A"/>
    <w:rsid w:val="00CF67B5"/>
    <w:rsid w:val="00CF6952"/>
    <w:rsid w:val="00CF713A"/>
    <w:rsid w:val="00D00C34"/>
    <w:rsid w:val="00D00C6F"/>
    <w:rsid w:val="00D01B93"/>
    <w:rsid w:val="00D02DDB"/>
    <w:rsid w:val="00D034A0"/>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024"/>
    <w:rsid w:val="00D35394"/>
    <w:rsid w:val="00D35A15"/>
    <w:rsid w:val="00D36C02"/>
    <w:rsid w:val="00D378B5"/>
    <w:rsid w:val="00D40BDE"/>
    <w:rsid w:val="00D40C2F"/>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665C3"/>
    <w:rsid w:val="00D700E6"/>
    <w:rsid w:val="00D708F5"/>
    <w:rsid w:val="00D70F36"/>
    <w:rsid w:val="00D7156C"/>
    <w:rsid w:val="00D71B70"/>
    <w:rsid w:val="00D71E96"/>
    <w:rsid w:val="00D7231E"/>
    <w:rsid w:val="00D724E6"/>
    <w:rsid w:val="00D72970"/>
    <w:rsid w:val="00D72FAC"/>
    <w:rsid w:val="00D76A3A"/>
    <w:rsid w:val="00D77455"/>
    <w:rsid w:val="00D77610"/>
    <w:rsid w:val="00D7792D"/>
    <w:rsid w:val="00D80537"/>
    <w:rsid w:val="00D80D93"/>
    <w:rsid w:val="00D81740"/>
    <w:rsid w:val="00D8200E"/>
    <w:rsid w:val="00D8315B"/>
    <w:rsid w:val="00D83BF9"/>
    <w:rsid w:val="00D84360"/>
    <w:rsid w:val="00D844D8"/>
    <w:rsid w:val="00D850AD"/>
    <w:rsid w:val="00D86038"/>
    <w:rsid w:val="00D860E2"/>
    <w:rsid w:val="00D861FA"/>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16E8"/>
    <w:rsid w:val="00E324F0"/>
    <w:rsid w:val="00E3288A"/>
    <w:rsid w:val="00E32FA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0B68"/>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0BC6"/>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5F1B"/>
    <w:rsid w:val="00F76111"/>
    <w:rsid w:val="00F763F4"/>
    <w:rsid w:val="00F76DBC"/>
    <w:rsid w:val="00F76F50"/>
    <w:rsid w:val="00F77058"/>
    <w:rsid w:val="00F77298"/>
    <w:rsid w:val="00F777E1"/>
    <w:rsid w:val="00F77E39"/>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2FA2"/>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702A"/>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paragraph" w:customStyle="1" w:styleId="afffff7">
    <w:name w:val="Знак Знак Знак Знак Знак Знак Знак Знак Знак Знак Знак Знак"/>
    <w:basedOn w:val="a1"/>
    <w:rsid w:val="0044615A"/>
    <w:pPr>
      <w:tabs>
        <w:tab w:val="num" w:pos="360"/>
      </w:tabs>
      <w:spacing w:after="160" w:line="240" w:lineRule="exact"/>
    </w:pPr>
    <w:rPr>
      <w:rFonts w:ascii="Verdana" w:hAnsi="Verdana" w:cs="Verdana"/>
      <w:sz w:val="20"/>
      <w:szCs w:val="20"/>
      <w:lang w:val="en-US" w:eastAsia="en-US"/>
    </w:rPr>
  </w:style>
  <w:style w:type="numbering" w:customStyle="1" w:styleId="400">
    <w:name w:val="Нет списка40"/>
    <w:next w:val="a4"/>
    <w:uiPriority w:val="99"/>
    <w:semiHidden/>
    <w:unhideWhenUsed/>
    <w:rsid w:val="00564AF8"/>
  </w:style>
  <w:style w:type="table" w:customStyle="1" w:styleId="271">
    <w:name w:val="Сетка таблицы27"/>
    <w:basedOn w:val="a3"/>
    <w:next w:val="a5"/>
    <w:uiPriority w:val="59"/>
    <w:rsid w:val="00564A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BC7215"/>
    <w:pPr>
      <w:tabs>
        <w:tab w:val="num" w:pos="360"/>
      </w:tabs>
      <w:spacing w:after="160" w:line="240" w:lineRule="exact"/>
    </w:pPr>
    <w:rPr>
      <w:rFonts w:ascii="Verdana" w:hAnsi="Verdana" w:cs="Verdana"/>
      <w:sz w:val="20"/>
      <w:szCs w:val="20"/>
      <w:lang w:val="en-US" w:eastAsia="en-US"/>
    </w:rPr>
  </w:style>
  <w:style w:type="table" w:customStyle="1" w:styleId="281">
    <w:name w:val="Сетка таблицы28"/>
    <w:basedOn w:val="a3"/>
    <w:next w:val="a5"/>
    <w:rsid w:val="00A5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E3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F7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495917"/>
    <w:pPr>
      <w:tabs>
        <w:tab w:val="num" w:pos="360"/>
      </w:tabs>
      <w:spacing w:after="160" w:line="240" w:lineRule="exact"/>
    </w:pPr>
    <w:rPr>
      <w:rFonts w:ascii="Verdana" w:hAnsi="Verdana" w:cs="Verdana"/>
      <w:sz w:val="20"/>
      <w:szCs w:val="20"/>
      <w:lang w:val="en-US" w:eastAsia="en-US"/>
    </w:rPr>
  </w:style>
  <w:style w:type="table" w:customStyle="1" w:styleId="322">
    <w:name w:val="Сетка таблицы32"/>
    <w:basedOn w:val="a3"/>
    <w:next w:val="a5"/>
    <w:rsid w:val="0049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2F28AE"/>
    <w:pPr>
      <w:tabs>
        <w:tab w:val="num" w:pos="360"/>
      </w:tabs>
      <w:spacing w:after="160" w:line="240" w:lineRule="exact"/>
    </w:pPr>
    <w:rPr>
      <w:rFonts w:ascii="Verdana" w:hAnsi="Verdana" w:cs="Verdana"/>
      <w:sz w:val="20"/>
      <w:szCs w:val="20"/>
      <w:lang w:val="en-US" w:eastAsia="en-US"/>
    </w:rPr>
  </w:style>
  <w:style w:type="character" w:styleId="afffffb">
    <w:name w:val="Unresolved Mention"/>
    <w:uiPriority w:val="99"/>
    <w:semiHidden/>
    <w:unhideWhenUsed/>
    <w:rsid w:val="00107847"/>
    <w:rPr>
      <w:color w:val="605E5C"/>
      <w:shd w:val="clear" w:color="auto" w:fill="E1DFDD"/>
    </w:rPr>
  </w:style>
  <w:style w:type="numbering" w:customStyle="1" w:styleId="420">
    <w:name w:val="Нет списка42"/>
    <w:next w:val="a4"/>
    <w:semiHidden/>
    <w:rsid w:val="00B478C2"/>
  </w:style>
  <w:style w:type="paragraph" w:customStyle="1" w:styleId="1fff5">
    <w:name w:val="Знак Знак Знак1"/>
    <w:basedOn w:val="a1"/>
    <w:rsid w:val="00B478C2"/>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unhideWhenUsed/>
    <w:rsid w:val="008207DB"/>
  </w:style>
  <w:style w:type="table" w:customStyle="1" w:styleId="1130">
    <w:name w:val="Сетка таблицы113"/>
    <w:basedOn w:val="a3"/>
    <w:next w:val="a5"/>
    <w:uiPriority w:val="59"/>
    <w:rsid w:val="008207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3"/>
    <w:next w:val="a5"/>
    <w:rsid w:val="0082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66656432">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93088635">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1215268">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498430619">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5463981">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59324702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4959965">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1948356">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25780033">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17057833">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1997045">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4375445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972807">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4688238">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1016393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5282372">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5072611">
      <w:bodyDiv w:val="1"/>
      <w:marLeft w:val="0"/>
      <w:marRight w:val="0"/>
      <w:marTop w:val="0"/>
      <w:marBottom w:val="0"/>
      <w:divBdr>
        <w:top w:val="none" w:sz="0" w:space="0" w:color="auto"/>
        <w:left w:val="none" w:sz="0" w:space="0" w:color="auto"/>
        <w:bottom w:val="none" w:sz="0" w:space="0" w:color="auto"/>
        <w:right w:val="none" w:sz="0" w:space="0" w:color="auto"/>
      </w:divBdr>
    </w:div>
    <w:div w:id="1785731856">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54299043">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79539380">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0953">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22005949">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9256973">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 w:id="2143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DE56-7E64-4E7A-AFF7-12423B78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Pages>
  <Words>2963</Words>
  <Characters>18176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21097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32</cp:revision>
  <cp:lastPrinted>2019-04-01T06:45:00Z</cp:lastPrinted>
  <dcterms:created xsi:type="dcterms:W3CDTF">2019-03-14T10:47:00Z</dcterms:created>
  <dcterms:modified xsi:type="dcterms:W3CDTF">2019-04-01T06:46:00Z</dcterms:modified>
</cp:coreProperties>
</file>