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95" w:rsidRPr="00677C8E" w:rsidRDefault="001A473E" w:rsidP="002349D1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B57"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1B1EB3">
        <w:rPr>
          <w:color w:val="000000"/>
          <w:sz w:val="28"/>
          <w:szCs w:val="28"/>
          <w:lang w:eastAsia="ru-RU"/>
        </w:rPr>
        <w:t>26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052DA3">
        <w:rPr>
          <w:color w:val="000000"/>
          <w:sz w:val="28"/>
          <w:szCs w:val="28"/>
          <w:lang w:eastAsia="ru-RU"/>
        </w:rPr>
        <w:t>апреля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202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8617D">
        <w:rPr>
          <w:color w:val="000000"/>
          <w:sz w:val="28"/>
          <w:szCs w:val="28"/>
          <w:lang w:eastAsia="ru-RU"/>
        </w:rPr>
        <w:t>113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2349D1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</w:t>
      </w:r>
      <w:r w:rsidR="00052DA3">
        <w:rPr>
          <w:b/>
          <w:bCs/>
          <w:color w:val="000000"/>
          <w:kern w:val="32"/>
          <w:sz w:val="28"/>
          <w:szCs w:val="28"/>
        </w:rPr>
        <w:t xml:space="preserve">некоторые </w:t>
      </w:r>
      <w:r w:rsidRPr="00CE1CB9">
        <w:rPr>
          <w:b/>
          <w:bCs/>
          <w:color w:val="000000"/>
          <w:kern w:val="32"/>
          <w:sz w:val="28"/>
          <w:szCs w:val="28"/>
        </w:rPr>
        <w:t>постановлени</w:t>
      </w:r>
      <w:r w:rsidR="00052DA3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860EA7">
        <w:rPr>
          <w:b/>
          <w:bCs/>
          <w:color w:val="000000"/>
          <w:kern w:val="32"/>
          <w:sz w:val="28"/>
          <w:szCs w:val="28"/>
        </w:rPr>
        <w:t>(№106-108)</w:t>
      </w: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bookmarkStart w:id="0" w:name="_GoBack"/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 xml:space="preserve">устранения технических ошибок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265017" w:rsidRDefault="00265017" w:rsidP="00CD141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в постановление региональной энергетической комиссии Кемеровской области от </w:t>
      </w:r>
      <w:r w:rsidR="00052DA3">
        <w:rPr>
          <w:bCs/>
          <w:color w:val="000000"/>
          <w:kern w:val="32"/>
          <w:sz w:val="28"/>
          <w:szCs w:val="28"/>
        </w:rPr>
        <w:t>12</w:t>
      </w:r>
      <w:r w:rsidR="00CD141A" w:rsidRPr="00CD141A">
        <w:rPr>
          <w:bCs/>
          <w:color w:val="000000"/>
          <w:kern w:val="32"/>
          <w:sz w:val="28"/>
          <w:szCs w:val="28"/>
        </w:rPr>
        <w:t>.</w:t>
      </w:r>
      <w:r w:rsidR="00052DA3">
        <w:rPr>
          <w:bCs/>
          <w:color w:val="000000"/>
          <w:kern w:val="32"/>
          <w:sz w:val="28"/>
          <w:szCs w:val="28"/>
        </w:rPr>
        <w:t>04</w:t>
      </w:r>
      <w:r w:rsidR="00CD141A" w:rsidRPr="00CD141A">
        <w:rPr>
          <w:bCs/>
          <w:color w:val="000000"/>
          <w:kern w:val="32"/>
          <w:sz w:val="28"/>
          <w:szCs w:val="28"/>
        </w:rPr>
        <w:t>.201</w:t>
      </w:r>
      <w:r w:rsidR="00052DA3">
        <w:rPr>
          <w:bCs/>
          <w:color w:val="000000"/>
          <w:kern w:val="32"/>
          <w:sz w:val="28"/>
          <w:szCs w:val="28"/>
        </w:rPr>
        <w:t>9</w:t>
      </w:r>
      <w:r w:rsidR="00F25FA2">
        <w:rPr>
          <w:bCs/>
          <w:color w:val="000000"/>
          <w:kern w:val="32"/>
          <w:sz w:val="28"/>
          <w:szCs w:val="28"/>
        </w:rPr>
        <w:t xml:space="preserve"> № </w:t>
      </w:r>
      <w:r w:rsidR="00052DA3">
        <w:rPr>
          <w:bCs/>
          <w:color w:val="000000"/>
          <w:kern w:val="32"/>
          <w:sz w:val="28"/>
          <w:szCs w:val="28"/>
        </w:rPr>
        <w:t>106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 «</w:t>
      </w:r>
      <w:r w:rsidR="00052DA3" w:rsidRPr="00052DA3">
        <w:rPr>
          <w:bCs/>
          <w:color w:val="000000"/>
          <w:kern w:val="32"/>
          <w:sz w:val="28"/>
          <w:szCs w:val="28"/>
        </w:rPr>
        <w:t xml:space="preserve">Об установлении тарифов </w:t>
      </w:r>
      <w:r w:rsidR="006D6E11">
        <w:rPr>
          <w:bCs/>
          <w:color w:val="000000"/>
          <w:kern w:val="32"/>
          <w:sz w:val="28"/>
          <w:szCs w:val="28"/>
        </w:rPr>
        <w:t xml:space="preserve">            </w:t>
      </w:r>
      <w:r w:rsidR="00052DA3" w:rsidRPr="00052DA3">
        <w:rPr>
          <w:bCs/>
          <w:color w:val="000000"/>
          <w:kern w:val="32"/>
          <w:sz w:val="28"/>
          <w:szCs w:val="28"/>
        </w:rPr>
        <w:t xml:space="preserve">МП «Исток» на тепловую энергию, реализуемую на потребительском рынке </w:t>
      </w:r>
      <w:r w:rsidR="00052DA3">
        <w:rPr>
          <w:bCs/>
          <w:color w:val="000000"/>
          <w:kern w:val="32"/>
          <w:sz w:val="28"/>
          <w:szCs w:val="28"/>
        </w:rPr>
        <w:t xml:space="preserve">            </w:t>
      </w:r>
      <w:r w:rsidR="00052DA3" w:rsidRPr="00052DA3">
        <w:rPr>
          <w:bCs/>
          <w:color w:val="000000"/>
          <w:kern w:val="32"/>
          <w:sz w:val="28"/>
          <w:szCs w:val="28"/>
        </w:rPr>
        <w:t>г. Киселевска, на 2019 год</w:t>
      </w:r>
      <w:r w:rsidR="00CD141A" w:rsidRPr="00CD141A">
        <w:rPr>
          <w:bCs/>
          <w:color w:val="000000"/>
          <w:kern w:val="32"/>
          <w:sz w:val="28"/>
          <w:szCs w:val="28"/>
        </w:rPr>
        <w:t>»</w:t>
      </w:r>
      <w:r w:rsidR="00A27AA6">
        <w:rPr>
          <w:bCs/>
          <w:color w:val="000000"/>
          <w:kern w:val="32"/>
          <w:sz w:val="28"/>
          <w:szCs w:val="28"/>
        </w:rPr>
        <w:t xml:space="preserve"> следующ</w:t>
      </w:r>
      <w:r w:rsidR="009A692B">
        <w:rPr>
          <w:bCs/>
          <w:color w:val="000000"/>
          <w:kern w:val="32"/>
          <w:sz w:val="28"/>
          <w:szCs w:val="28"/>
        </w:rPr>
        <w:t>е</w:t>
      </w:r>
      <w:r w:rsidR="00A27AA6">
        <w:rPr>
          <w:bCs/>
          <w:color w:val="000000"/>
          <w:kern w:val="32"/>
          <w:sz w:val="28"/>
          <w:szCs w:val="28"/>
        </w:rPr>
        <w:t>е изменени</w:t>
      </w:r>
      <w:r w:rsidR="009A692B">
        <w:rPr>
          <w:bCs/>
          <w:color w:val="000000"/>
          <w:kern w:val="32"/>
          <w:sz w:val="28"/>
          <w:szCs w:val="28"/>
        </w:rPr>
        <w:t>е</w:t>
      </w:r>
      <w:r w:rsidR="00A27AA6">
        <w:rPr>
          <w:bCs/>
          <w:color w:val="000000"/>
          <w:kern w:val="32"/>
          <w:sz w:val="28"/>
          <w:szCs w:val="28"/>
        </w:rPr>
        <w:t xml:space="preserve">, </w:t>
      </w:r>
      <w:r w:rsidRPr="00265017">
        <w:rPr>
          <w:bCs/>
          <w:color w:val="000000"/>
          <w:kern w:val="32"/>
          <w:sz w:val="28"/>
          <w:szCs w:val="28"/>
        </w:rPr>
        <w:t xml:space="preserve">в </w:t>
      </w:r>
      <w:r w:rsidR="00806339">
        <w:rPr>
          <w:bCs/>
          <w:color w:val="000000"/>
          <w:kern w:val="32"/>
          <w:sz w:val="28"/>
          <w:szCs w:val="28"/>
        </w:rPr>
        <w:t>заголовке приложения</w:t>
      </w:r>
      <w:r w:rsidR="00A27AA6">
        <w:rPr>
          <w:bCs/>
          <w:color w:val="000000"/>
          <w:kern w:val="32"/>
          <w:sz w:val="28"/>
          <w:szCs w:val="28"/>
        </w:rPr>
        <w:t xml:space="preserve"> </w:t>
      </w:r>
      <w:r w:rsidR="00806339">
        <w:rPr>
          <w:bCs/>
          <w:color w:val="000000"/>
          <w:kern w:val="32"/>
          <w:sz w:val="28"/>
          <w:szCs w:val="28"/>
        </w:rPr>
        <w:t xml:space="preserve">к постановлению </w:t>
      </w:r>
      <w:r w:rsidR="001B1EB3">
        <w:rPr>
          <w:bCs/>
          <w:color w:val="000000"/>
          <w:kern w:val="32"/>
          <w:sz w:val="28"/>
          <w:szCs w:val="28"/>
        </w:rPr>
        <w:t>дату</w:t>
      </w:r>
      <w:r w:rsidR="00806339">
        <w:rPr>
          <w:bCs/>
          <w:color w:val="000000"/>
          <w:kern w:val="32"/>
          <w:sz w:val="28"/>
          <w:szCs w:val="28"/>
        </w:rPr>
        <w:t xml:space="preserve"> </w:t>
      </w:r>
      <w:r w:rsidR="00CD141A">
        <w:rPr>
          <w:bCs/>
          <w:color w:val="000000"/>
          <w:kern w:val="32"/>
          <w:sz w:val="28"/>
          <w:szCs w:val="28"/>
        </w:rPr>
        <w:t>«</w:t>
      </w:r>
      <w:r w:rsidR="001B1EB3">
        <w:rPr>
          <w:bCs/>
          <w:color w:val="000000"/>
          <w:kern w:val="32"/>
          <w:sz w:val="28"/>
          <w:szCs w:val="28"/>
        </w:rPr>
        <w:t>01.04.2019</w:t>
      </w:r>
      <w:r w:rsidR="00CD141A">
        <w:rPr>
          <w:bCs/>
          <w:color w:val="000000"/>
          <w:kern w:val="32"/>
          <w:sz w:val="28"/>
          <w:szCs w:val="28"/>
        </w:rPr>
        <w:t>»</w:t>
      </w:r>
      <w:r w:rsidR="00806339">
        <w:rPr>
          <w:bCs/>
          <w:color w:val="000000"/>
          <w:kern w:val="32"/>
          <w:sz w:val="28"/>
          <w:szCs w:val="28"/>
        </w:rPr>
        <w:t xml:space="preserve"> заменить </w:t>
      </w:r>
      <w:r w:rsidR="001B1EB3">
        <w:rPr>
          <w:bCs/>
          <w:color w:val="000000"/>
          <w:kern w:val="32"/>
          <w:sz w:val="28"/>
          <w:szCs w:val="28"/>
        </w:rPr>
        <w:t xml:space="preserve">датой </w:t>
      </w:r>
      <w:r w:rsidR="00CD141A">
        <w:rPr>
          <w:bCs/>
          <w:color w:val="000000"/>
          <w:kern w:val="32"/>
          <w:sz w:val="28"/>
          <w:szCs w:val="28"/>
        </w:rPr>
        <w:t>«</w:t>
      </w:r>
      <w:r w:rsidR="001B1EB3">
        <w:rPr>
          <w:bCs/>
          <w:color w:val="000000"/>
          <w:kern w:val="32"/>
          <w:sz w:val="28"/>
          <w:szCs w:val="28"/>
        </w:rPr>
        <w:t>12.04.2019</w:t>
      </w:r>
      <w:r w:rsidR="00CD141A">
        <w:rPr>
          <w:bCs/>
          <w:color w:val="000000"/>
          <w:kern w:val="32"/>
          <w:sz w:val="28"/>
          <w:szCs w:val="28"/>
        </w:rPr>
        <w:t>»</w:t>
      </w:r>
      <w:r w:rsidRPr="00265017">
        <w:rPr>
          <w:bCs/>
          <w:color w:val="000000"/>
          <w:kern w:val="32"/>
          <w:sz w:val="28"/>
          <w:szCs w:val="28"/>
        </w:rPr>
        <w:t>.</w:t>
      </w:r>
    </w:p>
    <w:p w:rsidR="00052DA3" w:rsidRDefault="00052DA3" w:rsidP="00CD141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</w:t>
      </w:r>
      <w:r w:rsidRPr="00CD141A">
        <w:rPr>
          <w:bCs/>
          <w:color w:val="000000"/>
          <w:kern w:val="32"/>
          <w:sz w:val="28"/>
          <w:szCs w:val="28"/>
        </w:rPr>
        <w:t xml:space="preserve">в постановление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12</w:t>
      </w:r>
      <w:r w:rsidRPr="00CD141A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04</w:t>
      </w:r>
      <w:r w:rsidRPr="00CD141A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 № 10</w:t>
      </w:r>
      <w:r w:rsidR="006D6E11">
        <w:rPr>
          <w:bCs/>
          <w:color w:val="000000"/>
          <w:kern w:val="32"/>
          <w:sz w:val="28"/>
          <w:szCs w:val="28"/>
        </w:rPr>
        <w:t>7</w:t>
      </w:r>
      <w:r w:rsidRPr="00CD141A">
        <w:rPr>
          <w:bCs/>
          <w:color w:val="000000"/>
          <w:kern w:val="32"/>
          <w:sz w:val="28"/>
          <w:szCs w:val="28"/>
        </w:rPr>
        <w:t xml:space="preserve"> «</w:t>
      </w:r>
      <w:r w:rsidR="006D6E11" w:rsidRPr="006D6E11">
        <w:rPr>
          <w:bCs/>
          <w:color w:val="000000"/>
          <w:kern w:val="32"/>
          <w:sz w:val="28"/>
          <w:szCs w:val="28"/>
        </w:rPr>
        <w:t xml:space="preserve">Об установлении МП «Исток» тарифов на теплоноситель, реализуемый на потребительском рынке </w:t>
      </w:r>
      <w:r w:rsidR="007D0778">
        <w:rPr>
          <w:bCs/>
          <w:color w:val="000000"/>
          <w:kern w:val="32"/>
          <w:sz w:val="28"/>
          <w:szCs w:val="28"/>
        </w:rPr>
        <w:t xml:space="preserve">                     </w:t>
      </w:r>
      <w:r w:rsidR="006D6E11" w:rsidRPr="006D6E11">
        <w:rPr>
          <w:bCs/>
          <w:color w:val="000000"/>
          <w:kern w:val="32"/>
          <w:sz w:val="28"/>
          <w:szCs w:val="28"/>
        </w:rPr>
        <w:t>г. Киселевска, на 2019 год</w:t>
      </w:r>
      <w:r w:rsidRPr="00CD141A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 xml:space="preserve"> следующ</w:t>
      </w:r>
      <w:r w:rsidR="009A692B">
        <w:rPr>
          <w:bCs/>
          <w:color w:val="000000"/>
          <w:kern w:val="32"/>
          <w:sz w:val="28"/>
          <w:szCs w:val="28"/>
        </w:rPr>
        <w:t>е</w:t>
      </w:r>
      <w:r>
        <w:rPr>
          <w:bCs/>
          <w:color w:val="000000"/>
          <w:kern w:val="32"/>
          <w:sz w:val="28"/>
          <w:szCs w:val="28"/>
        </w:rPr>
        <w:t>е изменени</w:t>
      </w:r>
      <w:r w:rsidR="009A692B">
        <w:rPr>
          <w:bCs/>
          <w:color w:val="000000"/>
          <w:kern w:val="32"/>
          <w:sz w:val="28"/>
          <w:szCs w:val="28"/>
        </w:rPr>
        <w:t>е</w:t>
      </w:r>
      <w:r>
        <w:rPr>
          <w:bCs/>
          <w:color w:val="000000"/>
          <w:kern w:val="32"/>
          <w:sz w:val="28"/>
          <w:szCs w:val="28"/>
        </w:rPr>
        <w:t xml:space="preserve">, </w:t>
      </w:r>
      <w:r w:rsidRPr="00265017">
        <w:rPr>
          <w:bCs/>
          <w:color w:val="000000"/>
          <w:kern w:val="32"/>
          <w:sz w:val="28"/>
          <w:szCs w:val="28"/>
        </w:rPr>
        <w:t xml:space="preserve">в </w:t>
      </w:r>
      <w:r w:rsidR="009A692B">
        <w:rPr>
          <w:bCs/>
          <w:color w:val="000000"/>
          <w:kern w:val="32"/>
          <w:sz w:val="28"/>
          <w:szCs w:val="28"/>
        </w:rPr>
        <w:t>пункт</w:t>
      </w:r>
      <w:r w:rsidR="00114D1A">
        <w:rPr>
          <w:bCs/>
          <w:color w:val="000000"/>
          <w:kern w:val="32"/>
          <w:sz w:val="28"/>
          <w:szCs w:val="28"/>
        </w:rPr>
        <w:t>е 1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7D0778">
        <w:rPr>
          <w:bCs/>
          <w:color w:val="000000"/>
          <w:kern w:val="32"/>
          <w:sz w:val="28"/>
          <w:szCs w:val="28"/>
        </w:rPr>
        <w:t>дату «01.04.2019» заменить датой «12.04.2019»</w:t>
      </w:r>
      <w:r w:rsidRPr="00265017">
        <w:rPr>
          <w:bCs/>
          <w:color w:val="000000"/>
          <w:kern w:val="32"/>
          <w:sz w:val="28"/>
          <w:szCs w:val="28"/>
        </w:rPr>
        <w:t>.</w:t>
      </w:r>
    </w:p>
    <w:p w:rsidR="007D0778" w:rsidRPr="00265017" w:rsidRDefault="007D0778" w:rsidP="00CD141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</w:t>
      </w:r>
      <w:r w:rsidRPr="00CD141A">
        <w:rPr>
          <w:bCs/>
          <w:color w:val="000000"/>
          <w:kern w:val="32"/>
          <w:sz w:val="28"/>
          <w:szCs w:val="28"/>
        </w:rPr>
        <w:t xml:space="preserve">в постановление региональной энергетической комиссии Кемеровской области от </w:t>
      </w:r>
      <w:r>
        <w:rPr>
          <w:bCs/>
          <w:color w:val="000000"/>
          <w:kern w:val="32"/>
          <w:sz w:val="28"/>
          <w:szCs w:val="28"/>
        </w:rPr>
        <w:t>12</w:t>
      </w:r>
      <w:r w:rsidRPr="00CD141A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04</w:t>
      </w:r>
      <w:r w:rsidRPr="00CD141A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9 № 108</w:t>
      </w:r>
      <w:r w:rsidRPr="00CD141A">
        <w:rPr>
          <w:bCs/>
          <w:color w:val="000000"/>
          <w:kern w:val="32"/>
          <w:sz w:val="28"/>
          <w:szCs w:val="28"/>
        </w:rPr>
        <w:t xml:space="preserve"> «</w:t>
      </w:r>
      <w:r w:rsidRPr="007D0778">
        <w:rPr>
          <w:bCs/>
          <w:color w:val="000000"/>
          <w:kern w:val="32"/>
          <w:sz w:val="28"/>
          <w:szCs w:val="28"/>
        </w:rPr>
        <w:t>Об установлении МП «Исток» тарифов на горячую воду в открытой системе горячего водоснабжения (теплоснабжения), реализуемую на потребительском рынке г. Киселевска, на 2019 год</w:t>
      </w:r>
      <w:r w:rsidRPr="00CD141A">
        <w:rPr>
          <w:bCs/>
          <w:color w:val="000000"/>
          <w:kern w:val="32"/>
          <w:sz w:val="28"/>
          <w:szCs w:val="28"/>
        </w:rPr>
        <w:t>»</w:t>
      </w:r>
      <w:r>
        <w:rPr>
          <w:bCs/>
          <w:color w:val="000000"/>
          <w:kern w:val="32"/>
          <w:sz w:val="28"/>
          <w:szCs w:val="28"/>
        </w:rPr>
        <w:t xml:space="preserve"> следующ</w:t>
      </w:r>
      <w:r w:rsidR="009A692B">
        <w:rPr>
          <w:bCs/>
          <w:color w:val="000000"/>
          <w:kern w:val="32"/>
          <w:sz w:val="28"/>
          <w:szCs w:val="28"/>
        </w:rPr>
        <w:t>е</w:t>
      </w:r>
      <w:r>
        <w:rPr>
          <w:bCs/>
          <w:color w:val="000000"/>
          <w:kern w:val="32"/>
          <w:sz w:val="28"/>
          <w:szCs w:val="28"/>
        </w:rPr>
        <w:t>е изменен</w:t>
      </w:r>
      <w:r w:rsidR="00114D1A">
        <w:rPr>
          <w:bCs/>
          <w:color w:val="000000"/>
          <w:kern w:val="32"/>
          <w:sz w:val="28"/>
          <w:szCs w:val="28"/>
        </w:rPr>
        <w:t>ие</w:t>
      </w:r>
      <w:r>
        <w:rPr>
          <w:bCs/>
          <w:color w:val="000000"/>
          <w:kern w:val="32"/>
          <w:sz w:val="28"/>
          <w:szCs w:val="28"/>
        </w:rPr>
        <w:t xml:space="preserve">, </w:t>
      </w:r>
      <w:r w:rsidR="00114D1A" w:rsidRPr="00265017">
        <w:rPr>
          <w:bCs/>
          <w:color w:val="000000"/>
          <w:kern w:val="32"/>
          <w:sz w:val="28"/>
          <w:szCs w:val="28"/>
        </w:rPr>
        <w:t xml:space="preserve">в </w:t>
      </w:r>
      <w:r w:rsidR="00114D1A">
        <w:rPr>
          <w:bCs/>
          <w:color w:val="000000"/>
          <w:kern w:val="32"/>
          <w:sz w:val="28"/>
          <w:szCs w:val="28"/>
        </w:rPr>
        <w:t xml:space="preserve">пункте 1 </w:t>
      </w:r>
      <w:r>
        <w:rPr>
          <w:bCs/>
          <w:color w:val="000000"/>
          <w:kern w:val="32"/>
          <w:sz w:val="28"/>
          <w:szCs w:val="28"/>
        </w:rPr>
        <w:t>дату «01.04.2019» заменить датой «12.04.2019»</w:t>
      </w:r>
      <w:r w:rsidRPr="00265017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>
        <w:rPr>
          <w:bCs/>
          <w:kern w:val="32"/>
          <w:sz w:val="28"/>
          <w:szCs w:val="28"/>
        </w:rPr>
        <w:t xml:space="preserve">в силу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5062C7">
        <w:rPr>
          <w:bCs/>
          <w:kern w:val="32"/>
          <w:sz w:val="28"/>
          <w:szCs w:val="28"/>
        </w:rPr>
        <w:t xml:space="preserve"> и распространяется на правоотношения, возникшие с </w:t>
      </w:r>
      <w:r w:rsidR="001B1EB3">
        <w:rPr>
          <w:bCs/>
          <w:kern w:val="32"/>
          <w:sz w:val="28"/>
          <w:szCs w:val="28"/>
        </w:rPr>
        <w:t>12</w:t>
      </w:r>
      <w:r w:rsidR="005062C7">
        <w:rPr>
          <w:bCs/>
          <w:kern w:val="32"/>
          <w:sz w:val="28"/>
          <w:szCs w:val="28"/>
        </w:rPr>
        <w:t>.0</w:t>
      </w:r>
      <w:r w:rsidR="001B1EB3">
        <w:rPr>
          <w:bCs/>
          <w:kern w:val="32"/>
          <w:sz w:val="28"/>
          <w:szCs w:val="28"/>
        </w:rPr>
        <w:t>4</w:t>
      </w:r>
      <w:r w:rsidR="005062C7">
        <w:rPr>
          <w:bCs/>
          <w:kern w:val="32"/>
          <w:sz w:val="28"/>
          <w:szCs w:val="28"/>
        </w:rPr>
        <w:t>.201</w:t>
      </w:r>
      <w:r w:rsidR="00F25FA2">
        <w:rPr>
          <w:bCs/>
          <w:kern w:val="32"/>
          <w:sz w:val="28"/>
          <w:szCs w:val="28"/>
        </w:rPr>
        <w:t>9</w:t>
      </w:r>
      <w:r w:rsidR="005062C7">
        <w:rPr>
          <w:bCs/>
          <w:kern w:val="32"/>
          <w:sz w:val="28"/>
          <w:szCs w:val="28"/>
        </w:rPr>
        <w:t>.</w:t>
      </w:r>
    </w:p>
    <w:bookmarkEnd w:id="0"/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20156" w:rsidRPr="00EC5D0C" w:rsidRDefault="007C52A9" w:rsidP="001552E5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F30B88">
        <w:rPr>
          <w:color w:val="000000"/>
          <w:sz w:val="28"/>
          <w:szCs w:val="28"/>
        </w:rPr>
        <w:t>Д.В. Малю</w:t>
      </w:r>
      <w:r w:rsidR="001552E5">
        <w:rPr>
          <w:color w:val="000000"/>
          <w:sz w:val="28"/>
          <w:szCs w:val="28"/>
        </w:rPr>
        <w:t>та</w:t>
      </w:r>
    </w:p>
    <w:sectPr w:rsidR="00C20156" w:rsidRPr="00EC5D0C" w:rsidSect="0015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091" w:rsidRDefault="006A6091">
      <w:r>
        <w:separator/>
      </w:r>
    </w:p>
  </w:endnote>
  <w:endnote w:type="continuationSeparator" w:id="0">
    <w:p w:rsidR="006A6091" w:rsidRDefault="006A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33" w:rsidRDefault="00B8617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B8617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091" w:rsidRDefault="006A6091">
      <w:r>
        <w:separator/>
      </w:r>
    </w:p>
  </w:footnote>
  <w:footnote w:type="continuationSeparator" w:id="0">
    <w:p w:rsidR="006A6091" w:rsidRDefault="006A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7333" w:rsidRDefault="00B861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2E5">
      <w:rPr>
        <w:noProof/>
      </w:rPr>
      <w:t>2</w:t>
    </w:r>
    <w:r>
      <w:fldChar w:fldCharType="end"/>
    </w:r>
  </w:p>
  <w:p w:rsidR="009F7333" w:rsidRPr="00AF779D" w:rsidRDefault="00B8617D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948013"/>
      <w:docPartObj>
        <w:docPartGallery w:val="Page Numbers (Top of Page)"/>
        <w:docPartUnique/>
      </w:docPartObj>
    </w:sdtPr>
    <w:sdtEndPr/>
    <w:sdtContent>
      <w:p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EA7" w:rsidRPr="00860EA7">
          <w:rPr>
            <w:noProof/>
            <w:lang w:val="ru-RU"/>
          </w:rPr>
          <w:t>1</w:t>
        </w:r>
        <w:r>
          <w:fldChar w:fldCharType="end"/>
        </w:r>
      </w:p>
    </w:sdtContent>
  </w:sdt>
  <w:p w:rsidR="009F7333" w:rsidRPr="00765B27" w:rsidRDefault="00B8617D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2DA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4D1A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1EB3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49D1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2D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32"/>
    <w:rsid w:val="00534E5C"/>
    <w:rsid w:val="00536D5A"/>
    <w:rsid w:val="0054590E"/>
    <w:rsid w:val="00545A73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B63B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6091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D6E11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0778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09DB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0EA7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92B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15C85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61C40"/>
    <w:rsid w:val="00B64058"/>
    <w:rsid w:val="00B6701B"/>
    <w:rsid w:val="00B7057C"/>
    <w:rsid w:val="00B71A02"/>
    <w:rsid w:val="00B71CFF"/>
    <w:rsid w:val="00B740D9"/>
    <w:rsid w:val="00B8383B"/>
    <w:rsid w:val="00B8617D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4B2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25FA2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D890E7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E84D-2EA1-4854-84DE-64AEF29D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216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14</cp:revision>
  <cp:lastPrinted>2019-04-25T07:43:00Z</cp:lastPrinted>
  <dcterms:created xsi:type="dcterms:W3CDTF">2018-01-24T06:21:00Z</dcterms:created>
  <dcterms:modified xsi:type="dcterms:W3CDTF">2019-04-26T08:14:00Z</dcterms:modified>
</cp:coreProperties>
</file>