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E4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4EB620E" wp14:editId="751D72FF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E378E4" w:rsidRPr="00677C8E" w:rsidRDefault="00E378E4" w:rsidP="00E378E4">
      <w:pPr>
        <w:pStyle w:val="4"/>
        <w:ind w:right="284"/>
        <w:rPr>
          <w:color w:val="000000"/>
          <w:sz w:val="24"/>
          <w:szCs w:val="24"/>
          <w:lang w:val="ru-RU"/>
        </w:rPr>
      </w:pPr>
    </w:p>
    <w:p w:rsidR="00E378E4" w:rsidRPr="00677C8E" w:rsidRDefault="00E378E4" w:rsidP="00E378E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E378E4" w:rsidRPr="00880520" w:rsidRDefault="00E378E4" w:rsidP="00E378E4">
      <w:pPr>
        <w:jc w:val="center"/>
        <w:rPr>
          <w:color w:val="000000"/>
          <w:sz w:val="10"/>
          <w:szCs w:val="10"/>
          <w:lang w:eastAsia="ru-RU"/>
        </w:rPr>
      </w:pPr>
    </w:p>
    <w:p w:rsidR="00E378E4" w:rsidRPr="00F66F40" w:rsidRDefault="00E378E4" w:rsidP="00E378E4">
      <w:pPr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F66F40" w:rsidRPr="00F66F40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» </w:t>
      </w:r>
      <w:r w:rsidR="00200B15">
        <w:rPr>
          <w:color w:val="000000"/>
          <w:sz w:val="28"/>
          <w:szCs w:val="28"/>
          <w:lang w:eastAsia="ru-RU"/>
        </w:rPr>
        <w:t>июля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F66F40" w:rsidRPr="00F66F40">
        <w:rPr>
          <w:color w:val="000000"/>
          <w:sz w:val="28"/>
          <w:szCs w:val="28"/>
          <w:lang w:eastAsia="ru-RU"/>
        </w:rPr>
        <w:t>18</w:t>
      </w:r>
      <w:r w:rsidR="00F66F40">
        <w:rPr>
          <w:color w:val="000000"/>
          <w:sz w:val="28"/>
          <w:szCs w:val="28"/>
          <w:lang w:val="en-US" w:eastAsia="ru-RU"/>
        </w:rPr>
        <w:t>2</w:t>
      </w:r>
    </w:p>
    <w:p w:rsidR="00E378E4" w:rsidRDefault="00E378E4" w:rsidP="00E378E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E378E4" w:rsidRPr="00BD730C" w:rsidRDefault="00E378E4" w:rsidP="00E378E4">
      <w:pPr>
        <w:jc w:val="center"/>
        <w:rPr>
          <w:color w:val="000000"/>
          <w:sz w:val="22"/>
          <w:szCs w:val="10"/>
          <w:lang w:eastAsia="ru-RU"/>
        </w:rPr>
      </w:pPr>
    </w:p>
    <w:p w:rsidR="00E378E4" w:rsidRDefault="00E378E4" w:rsidP="00BD730C">
      <w:pPr>
        <w:tabs>
          <w:tab w:val="left" w:pos="85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</w:t>
      </w:r>
      <w:r>
        <w:rPr>
          <w:b/>
          <w:bCs/>
          <w:color w:val="000000"/>
          <w:kern w:val="32"/>
          <w:sz w:val="28"/>
          <w:szCs w:val="28"/>
        </w:rPr>
        <w:br/>
      </w:r>
      <w:r w:rsidR="00200B15">
        <w:rPr>
          <w:b/>
          <w:bCs/>
          <w:color w:val="000000"/>
          <w:kern w:val="32"/>
          <w:sz w:val="28"/>
          <w:szCs w:val="28"/>
        </w:rPr>
        <w:t xml:space="preserve">пр. В.В. Михайлова, 4, пр. В.В. Михайлова, 5, пр. </w:t>
      </w:r>
      <w:r w:rsidR="00B33CFE">
        <w:rPr>
          <w:b/>
          <w:bCs/>
          <w:color w:val="000000"/>
          <w:kern w:val="32"/>
          <w:sz w:val="28"/>
          <w:szCs w:val="28"/>
        </w:rPr>
        <w:t xml:space="preserve">В.В. </w:t>
      </w:r>
      <w:r w:rsidR="00200B15">
        <w:rPr>
          <w:b/>
          <w:bCs/>
          <w:color w:val="000000"/>
          <w:kern w:val="32"/>
          <w:sz w:val="28"/>
          <w:szCs w:val="28"/>
        </w:rPr>
        <w:t>Михайлова, 11а</w:t>
      </w:r>
      <w:r>
        <w:rPr>
          <w:b/>
          <w:bCs/>
          <w:color w:val="000000"/>
          <w:kern w:val="32"/>
          <w:sz w:val="28"/>
          <w:szCs w:val="28"/>
        </w:rPr>
        <w:t>)</w:t>
      </w:r>
      <w:r w:rsidR="00200B15">
        <w:rPr>
          <w:b/>
          <w:bCs/>
          <w:color w:val="000000"/>
          <w:kern w:val="32"/>
          <w:sz w:val="28"/>
          <w:szCs w:val="28"/>
        </w:rPr>
        <w:br/>
      </w:r>
      <w:r w:rsidRPr="0064077A">
        <w:rPr>
          <w:b/>
          <w:bCs/>
          <w:color w:val="000000"/>
          <w:kern w:val="32"/>
          <w:sz w:val="28"/>
          <w:szCs w:val="28"/>
        </w:rPr>
        <w:t>на 201</w:t>
      </w:r>
      <w:r w:rsidR="00200B15">
        <w:rPr>
          <w:b/>
          <w:bCs/>
          <w:color w:val="000000"/>
          <w:kern w:val="32"/>
          <w:sz w:val="28"/>
          <w:szCs w:val="28"/>
        </w:rPr>
        <w:t>9-2028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EE7475" w:rsidRPr="001308F1" w:rsidRDefault="00EE7475" w:rsidP="00E378E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</w:p>
    <w:p w:rsidR="00E378E4" w:rsidRPr="00880520" w:rsidRDefault="00E378E4" w:rsidP="00E378E4">
      <w:pPr>
        <w:ind w:firstLine="709"/>
        <w:jc w:val="center"/>
        <w:rPr>
          <w:bCs/>
          <w:color w:val="000000"/>
          <w:kern w:val="32"/>
          <w:sz w:val="10"/>
          <w:szCs w:val="10"/>
        </w:rPr>
      </w:pP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07.12.2011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416-ФЗ</w:t>
      </w:r>
      <w:r>
        <w:rPr>
          <w:bCs/>
          <w:color w:val="000000"/>
          <w:kern w:val="32"/>
          <w:sz w:val="28"/>
          <w:szCs w:val="28"/>
        </w:rPr>
        <w:br/>
        <w:t>«</w:t>
      </w:r>
      <w:r w:rsidRPr="001308F1">
        <w:rPr>
          <w:bCs/>
          <w:color w:val="000000"/>
          <w:kern w:val="32"/>
          <w:sz w:val="28"/>
          <w:szCs w:val="28"/>
        </w:rPr>
        <w:t>О водоснабжении и водоотведении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Правительства Российской Федерации от 13.05.2013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406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 государственном регулировании тарифов в сфере водоснабжения и водоотведения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постановлением Коллегии Администрации Кемеровской области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от 06.09.2013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371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региональная энергетическая комиссия Кемеровской области </w:t>
      </w:r>
      <w:r w:rsidR="00C85D8A">
        <w:rPr>
          <w:bCs/>
          <w:color w:val="000000"/>
          <w:kern w:val="32"/>
          <w:sz w:val="28"/>
          <w:szCs w:val="28"/>
        </w:rPr>
        <w:t xml:space="preserve"> </w:t>
      </w:r>
      <w:r w:rsidRPr="00C85D8A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308F1">
        <w:rPr>
          <w:bCs/>
          <w:color w:val="000000"/>
          <w:kern w:val="32"/>
          <w:sz w:val="28"/>
          <w:szCs w:val="28"/>
        </w:rPr>
        <w:t>т: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1. Утвердить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ИНН 4205049011, производственную программу в сфере горячего водоснабжения на потребительском рынке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>г. Кемерово ж.р. Лесная поляна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80520">
        <w:rPr>
          <w:bCs/>
          <w:color w:val="000000"/>
          <w:kern w:val="32"/>
          <w:sz w:val="28"/>
          <w:szCs w:val="28"/>
        </w:rPr>
        <w:t>(от котельных расположенных по адресам:</w:t>
      </w:r>
      <w:r>
        <w:rPr>
          <w:bCs/>
          <w:color w:val="000000"/>
          <w:kern w:val="32"/>
          <w:sz w:val="28"/>
          <w:szCs w:val="28"/>
        </w:rPr>
        <w:br/>
      </w:r>
      <w:r w:rsidR="00200B15" w:rsidRPr="00200B15">
        <w:rPr>
          <w:bCs/>
          <w:color w:val="000000"/>
          <w:kern w:val="32"/>
          <w:sz w:val="28"/>
          <w:szCs w:val="28"/>
        </w:rPr>
        <w:t xml:space="preserve">пр. В.В. Михайлова, 4, пр. В.В. Михайлова, 5, пр. </w:t>
      </w:r>
      <w:r w:rsidR="00B33CFE">
        <w:rPr>
          <w:bCs/>
          <w:color w:val="000000"/>
          <w:kern w:val="32"/>
          <w:sz w:val="28"/>
          <w:szCs w:val="28"/>
        </w:rPr>
        <w:t xml:space="preserve">В.В. </w:t>
      </w:r>
      <w:r w:rsidR="00200B15" w:rsidRPr="00200B15">
        <w:rPr>
          <w:bCs/>
          <w:color w:val="000000"/>
          <w:kern w:val="32"/>
          <w:sz w:val="28"/>
          <w:szCs w:val="28"/>
        </w:rPr>
        <w:t>Михайлова, 11а</w:t>
      </w:r>
      <w:r w:rsidR="000E1FFA">
        <w:rPr>
          <w:bCs/>
          <w:color w:val="000000"/>
          <w:kern w:val="32"/>
          <w:sz w:val="28"/>
          <w:szCs w:val="28"/>
        </w:rPr>
        <w:t>)</w:t>
      </w:r>
      <w:r w:rsidRPr="001308F1">
        <w:rPr>
          <w:bCs/>
          <w:color w:val="000000"/>
          <w:kern w:val="32"/>
          <w:sz w:val="28"/>
          <w:szCs w:val="28"/>
        </w:rPr>
        <w:t xml:space="preserve"> на период</w:t>
      </w:r>
      <w:r w:rsidR="00B33CFE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 xml:space="preserve">с </w:t>
      </w:r>
      <w:r w:rsidR="00C85D8A">
        <w:rPr>
          <w:bCs/>
          <w:color w:val="000000"/>
          <w:kern w:val="32"/>
          <w:sz w:val="28"/>
          <w:szCs w:val="28"/>
        </w:rPr>
        <w:t>03.</w:t>
      </w:r>
      <w:r w:rsidR="00200B15">
        <w:rPr>
          <w:bCs/>
          <w:color w:val="000000"/>
          <w:kern w:val="32"/>
          <w:sz w:val="28"/>
          <w:szCs w:val="28"/>
        </w:rPr>
        <w:t>07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="00200B15">
        <w:rPr>
          <w:bCs/>
          <w:color w:val="000000"/>
          <w:kern w:val="32"/>
          <w:sz w:val="28"/>
          <w:szCs w:val="28"/>
        </w:rPr>
        <w:t xml:space="preserve"> по 31.12.2028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1 к настоящему постановлению.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2. Установить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ИНН 4205049011, долгосрочные тарифы на горячую воду в закрытой системе горячего водоснабжения, на потребительском рынке г. Кемерово ж.р. Лесная поляна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80520">
        <w:rPr>
          <w:bCs/>
          <w:color w:val="000000"/>
          <w:kern w:val="32"/>
          <w:sz w:val="28"/>
          <w:szCs w:val="28"/>
        </w:rPr>
        <w:t xml:space="preserve">(от котельных расположенных по адресам: </w:t>
      </w:r>
      <w:r w:rsidR="00200B15" w:rsidRPr="00200B15">
        <w:rPr>
          <w:bCs/>
          <w:color w:val="000000"/>
          <w:kern w:val="32"/>
          <w:sz w:val="28"/>
          <w:szCs w:val="28"/>
        </w:rPr>
        <w:t>пр. В.В. Михайлова, 4, пр. В.В. Михайлова, 5,</w:t>
      </w:r>
      <w:r w:rsidR="00B33CFE">
        <w:rPr>
          <w:bCs/>
          <w:color w:val="000000"/>
          <w:kern w:val="32"/>
          <w:sz w:val="28"/>
          <w:szCs w:val="28"/>
        </w:rPr>
        <w:br/>
      </w:r>
      <w:r w:rsidR="00200B15" w:rsidRPr="00200B15">
        <w:rPr>
          <w:bCs/>
          <w:color w:val="000000"/>
          <w:kern w:val="32"/>
          <w:sz w:val="28"/>
          <w:szCs w:val="28"/>
        </w:rPr>
        <w:t xml:space="preserve">пр. </w:t>
      </w:r>
      <w:r w:rsidR="00B33CFE">
        <w:rPr>
          <w:bCs/>
          <w:color w:val="000000"/>
          <w:kern w:val="32"/>
          <w:sz w:val="28"/>
          <w:szCs w:val="28"/>
        </w:rPr>
        <w:t xml:space="preserve">В.В. </w:t>
      </w:r>
      <w:r w:rsidR="00200B15" w:rsidRPr="00200B15">
        <w:rPr>
          <w:bCs/>
          <w:color w:val="000000"/>
          <w:kern w:val="32"/>
          <w:sz w:val="28"/>
          <w:szCs w:val="28"/>
        </w:rPr>
        <w:t>Михайлова, 11а</w:t>
      </w:r>
      <w:r w:rsidR="000E1FFA">
        <w:rPr>
          <w:bCs/>
          <w:color w:val="000000"/>
          <w:kern w:val="32"/>
          <w:sz w:val="28"/>
          <w:szCs w:val="28"/>
        </w:rPr>
        <w:t>)</w:t>
      </w:r>
      <w:r w:rsidRPr="001308F1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B33CFE">
        <w:rPr>
          <w:bCs/>
          <w:color w:val="000000"/>
          <w:kern w:val="32"/>
          <w:sz w:val="28"/>
          <w:szCs w:val="28"/>
        </w:rPr>
        <w:t>03.</w:t>
      </w:r>
      <w:r w:rsidR="00200B15">
        <w:rPr>
          <w:bCs/>
          <w:color w:val="000000"/>
          <w:kern w:val="32"/>
          <w:sz w:val="28"/>
          <w:szCs w:val="28"/>
        </w:rPr>
        <w:t>07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1308F1">
        <w:rPr>
          <w:bCs/>
          <w:color w:val="000000"/>
          <w:kern w:val="32"/>
          <w:sz w:val="28"/>
          <w:szCs w:val="28"/>
        </w:rPr>
        <w:t xml:space="preserve"> по 31.12.</w:t>
      </w:r>
      <w:r w:rsidR="00200B15">
        <w:rPr>
          <w:bCs/>
          <w:color w:val="000000"/>
          <w:kern w:val="32"/>
          <w:sz w:val="28"/>
          <w:szCs w:val="28"/>
        </w:rPr>
        <w:t>2028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2 к настоящему постановлению.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3. Опубликовать настоящее постановление на сайте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E378E4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4. </w:t>
      </w: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:rsidR="00E378E4" w:rsidRDefault="00200B15" w:rsidP="00E378E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378E4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E378E4" w:rsidRPr="00D37237">
        <w:rPr>
          <w:color w:val="000000"/>
          <w:sz w:val="28"/>
          <w:szCs w:val="28"/>
        </w:rPr>
        <w:t xml:space="preserve"> региональной  </w:t>
      </w:r>
    </w:p>
    <w:p w:rsidR="00E378E4" w:rsidRDefault="00E378E4" w:rsidP="00E378E4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</w:t>
      </w:r>
      <w:r w:rsidR="0094046A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="00200B15">
        <w:rPr>
          <w:color w:val="000000"/>
          <w:sz w:val="28"/>
          <w:szCs w:val="28"/>
        </w:rPr>
        <w:t>Д.В. Малюта</w:t>
      </w:r>
    </w:p>
    <w:p w:rsidR="00E378E4" w:rsidRPr="00F66F40" w:rsidRDefault="00E378E4" w:rsidP="00E378E4">
      <w:pPr>
        <w:ind w:left="4962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lastRenderedPageBreak/>
        <w:t>Приложение № 1</w:t>
      </w:r>
      <w:r w:rsidRPr="001E180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="00F66F40" w:rsidRPr="00F66F40">
        <w:rPr>
          <w:bCs/>
          <w:sz w:val="28"/>
          <w:szCs w:val="28"/>
          <w:lang w:eastAsia="ru-RU"/>
        </w:rPr>
        <w:t>2</w:t>
      </w:r>
      <w:r w:rsidRPr="001E1806">
        <w:rPr>
          <w:bCs/>
          <w:sz w:val="28"/>
          <w:szCs w:val="28"/>
          <w:lang w:eastAsia="ru-RU"/>
        </w:rPr>
        <w:t xml:space="preserve">» </w:t>
      </w:r>
      <w:r w:rsidR="001D3DB6">
        <w:rPr>
          <w:color w:val="000000"/>
          <w:sz w:val="28"/>
          <w:szCs w:val="28"/>
          <w:lang w:eastAsia="ru-RU"/>
        </w:rPr>
        <w:t>июля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 xml:space="preserve">№ </w:t>
      </w:r>
      <w:r w:rsidR="00F66F40" w:rsidRPr="00F66F40">
        <w:rPr>
          <w:bCs/>
          <w:sz w:val="28"/>
          <w:szCs w:val="28"/>
          <w:lang w:eastAsia="ru-RU"/>
        </w:rPr>
        <w:t>182</w:t>
      </w:r>
    </w:p>
    <w:p w:rsidR="00E378E4" w:rsidRPr="001E1806" w:rsidRDefault="00E378E4" w:rsidP="00E378E4">
      <w:pPr>
        <w:tabs>
          <w:tab w:val="left" w:pos="0"/>
          <w:tab w:val="left" w:pos="3052"/>
        </w:tabs>
        <w:ind w:right="140"/>
      </w:pPr>
      <w:r w:rsidRPr="001E1806">
        <w:tab/>
      </w:r>
    </w:p>
    <w:p w:rsidR="00E378E4" w:rsidRPr="001E1806" w:rsidRDefault="00E378E4" w:rsidP="00E378E4">
      <w:pPr>
        <w:tabs>
          <w:tab w:val="left" w:pos="3052"/>
        </w:tabs>
        <w:ind w:right="140"/>
      </w:pPr>
    </w:p>
    <w:p w:rsidR="000E1FFA" w:rsidRDefault="00E378E4" w:rsidP="00E378E4">
      <w:pPr>
        <w:tabs>
          <w:tab w:val="left" w:pos="305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1E1806">
        <w:rPr>
          <w:b/>
          <w:bCs/>
          <w:sz w:val="28"/>
          <w:szCs w:val="28"/>
          <w:lang w:eastAsia="ru-RU"/>
        </w:rPr>
        <w:t xml:space="preserve">Производственная программа АО «Теплоэнерго» 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АО</w:t>
      </w:r>
      <w:r w:rsidR="00EE7475">
        <w:rPr>
          <w:b/>
          <w:bCs/>
          <w:color w:val="000000"/>
          <w:kern w:val="32"/>
          <w:sz w:val="28"/>
          <w:szCs w:val="28"/>
        </w:rPr>
        <w:t> 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>«Теплоэнерго» на горячую воду в закрытой системе горячего водоснабжения, реализуемую на потребительском рынке г. Кемерово ж.р. Лесная поляна</w:t>
      </w:r>
      <w:r w:rsidR="00EE7475"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</w:t>
      </w:r>
      <w:r w:rsidR="00EE7475">
        <w:rPr>
          <w:b/>
          <w:bCs/>
          <w:color w:val="000000"/>
          <w:kern w:val="32"/>
          <w:sz w:val="28"/>
          <w:szCs w:val="28"/>
        </w:rPr>
        <w:br/>
      </w:r>
      <w:r w:rsidR="000E1FFA" w:rsidRPr="000E1FFA">
        <w:rPr>
          <w:b/>
          <w:bCs/>
          <w:color w:val="000000"/>
          <w:kern w:val="32"/>
          <w:sz w:val="28"/>
          <w:szCs w:val="28"/>
        </w:rPr>
        <w:t xml:space="preserve">пр. В.В. Михайлова, 4, пр. В.В. Михайлова, 5, пр. </w:t>
      </w:r>
      <w:r w:rsidR="00B33CFE">
        <w:rPr>
          <w:b/>
          <w:bCs/>
          <w:color w:val="000000"/>
          <w:kern w:val="32"/>
          <w:sz w:val="28"/>
          <w:szCs w:val="28"/>
        </w:rPr>
        <w:t xml:space="preserve">В.В. </w:t>
      </w:r>
      <w:r w:rsidR="000E1FFA" w:rsidRPr="000E1FFA">
        <w:rPr>
          <w:b/>
          <w:bCs/>
          <w:color w:val="000000"/>
          <w:kern w:val="32"/>
          <w:sz w:val="28"/>
          <w:szCs w:val="28"/>
        </w:rPr>
        <w:t>Михайлова, 11а</w:t>
      </w:r>
      <w:r w:rsidR="000E1FFA">
        <w:rPr>
          <w:b/>
          <w:bCs/>
          <w:color w:val="000000"/>
          <w:kern w:val="32"/>
          <w:sz w:val="28"/>
          <w:szCs w:val="28"/>
        </w:rPr>
        <w:t>)</w:t>
      </w:r>
    </w:p>
    <w:p w:rsidR="00E378E4" w:rsidRPr="001E1806" w:rsidRDefault="00EE7475" w:rsidP="00E378E4">
      <w:pPr>
        <w:tabs>
          <w:tab w:val="left" w:pos="3052"/>
        </w:tabs>
        <w:jc w:val="center"/>
        <w:rPr>
          <w:b/>
        </w:rPr>
      </w:pPr>
      <w:r w:rsidRPr="0064077A">
        <w:rPr>
          <w:b/>
          <w:bCs/>
          <w:color w:val="000000"/>
          <w:kern w:val="32"/>
          <w:sz w:val="28"/>
          <w:szCs w:val="28"/>
        </w:rPr>
        <w:t xml:space="preserve"> на 201</w:t>
      </w:r>
      <w:r w:rsidR="000E1FFA">
        <w:rPr>
          <w:b/>
          <w:bCs/>
          <w:color w:val="000000"/>
          <w:kern w:val="32"/>
          <w:sz w:val="28"/>
          <w:szCs w:val="28"/>
        </w:rPr>
        <w:t>9-2028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E378E4" w:rsidRPr="001E1806" w:rsidRDefault="00E378E4" w:rsidP="00E378E4">
      <w:pPr>
        <w:rPr>
          <w:b/>
        </w:rPr>
      </w:pPr>
    </w:p>
    <w:p w:rsidR="00E378E4" w:rsidRPr="001E1806" w:rsidRDefault="00E378E4" w:rsidP="00E378E4"/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378E4" w:rsidRPr="001E1806" w:rsidTr="00E378E4">
        <w:trPr>
          <w:trHeight w:val="1221"/>
        </w:trPr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АО «Теплоэнерго»</w:t>
            </w:r>
          </w:p>
        </w:tc>
      </w:tr>
      <w:tr w:rsidR="00E378E4" w:rsidRPr="001E1806" w:rsidTr="00E378E4">
        <w:trPr>
          <w:trHeight w:val="1109"/>
        </w:trPr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Шахтерская, 3а, ул., Кемерово</w:t>
            </w:r>
            <w:r>
              <w:rPr>
                <w:sz w:val="28"/>
                <w:szCs w:val="28"/>
              </w:rPr>
              <w:t xml:space="preserve"> </w:t>
            </w:r>
            <w:r w:rsidRPr="001E1806">
              <w:rPr>
                <w:sz w:val="28"/>
                <w:szCs w:val="28"/>
              </w:rPr>
              <w:t>г.,</w:t>
            </w:r>
          </w:p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 Кемеровская обл</w:t>
            </w:r>
            <w:r>
              <w:rPr>
                <w:sz w:val="28"/>
                <w:szCs w:val="28"/>
              </w:rPr>
              <w:t>.</w:t>
            </w:r>
            <w:r w:rsidRPr="001E1806">
              <w:rPr>
                <w:sz w:val="28"/>
                <w:szCs w:val="28"/>
              </w:rPr>
              <w:t>, 650044</w:t>
            </w:r>
          </w:p>
        </w:tc>
      </w:tr>
      <w:tr w:rsidR="00E378E4" w:rsidRPr="001E1806" w:rsidTr="00E378E4"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378E4" w:rsidRPr="001E1806" w:rsidTr="00E378E4"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Н. Островского ул., 32, Кемерово г.,</w:t>
            </w:r>
          </w:p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Кемеровская обл., 650</w:t>
            </w:r>
            <w:r>
              <w:rPr>
                <w:sz w:val="28"/>
                <w:szCs w:val="28"/>
              </w:rPr>
              <w:t>993</w:t>
            </w:r>
          </w:p>
        </w:tc>
      </w:tr>
    </w:tbl>
    <w:p w:rsidR="00E378E4" w:rsidRDefault="00E378E4"/>
    <w:p w:rsidR="00E378E4" w:rsidRDefault="00E378E4" w:rsidP="00E378E4">
      <w:r>
        <w:br w:type="page"/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E378E4" w:rsidRPr="001E1806" w:rsidTr="00E378E4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E378E4" w:rsidRPr="001E1806" w:rsidTr="00E378E4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78E4" w:rsidRPr="001E1806" w:rsidTr="00E378E4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78E4" w:rsidRPr="001E1806" w:rsidTr="00E378E4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378E4" w:rsidRPr="001E1806" w:rsidTr="00E378E4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E378E4" w:rsidRDefault="00E378E4">
      <w:pPr>
        <w:spacing w:after="160" w:line="259" w:lineRule="auto"/>
      </w:pPr>
      <w:r>
        <w:br w:type="page"/>
      </w:r>
    </w:p>
    <w:p w:rsidR="00E378E4" w:rsidRPr="005C15AD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горячей воды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E378E4" w:rsidRPr="001E1806" w:rsidTr="00E378E4">
        <w:trPr>
          <w:trHeight w:val="706"/>
        </w:trPr>
        <w:tc>
          <w:tcPr>
            <w:tcW w:w="2788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766" w:type="dxa"/>
            <w:vMerge w:val="restart"/>
            <w:vAlign w:val="center"/>
          </w:tcPr>
          <w:p w:rsidR="00E378E4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:rsidR="00E378E4" w:rsidRPr="001E1806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:rsidTr="00E378E4">
        <w:trPr>
          <w:trHeight w:val="844"/>
        </w:trPr>
        <w:tc>
          <w:tcPr>
            <w:tcW w:w="2788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:rsidR="00E378E4" w:rsidRPr="001E1806" w:rsidRDefault="00E378E4" w:rsidP="0094046A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68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:rsidTr="00E378E4">
        <w:tc>
          <w:tcPr>
            <w:tcW w:w="10207" w:type="dxa"/>
            <w:gridSpan w:val="6"/>
          </w:tcPr>
          <w:p w:rsidR="00E378E4" w:rsidRPr="001E1806" w:rsidRDefault="00E378E4" w:rsidP="0094046A">
            <w:pPr>
              <w:ind w:right="140"/>
              <w:contextualSpacing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:rsidTr="00E378E4">
        <w:tc>
          <w:tcPr>
            <w:tcW w:w="2788" w:type="dxa"/>
          </w:tcPr>
          <w:p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92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:rsidR="00E378E4" w:rsidRDefault="00E378E4" w:rsidP="00E378E4">
      <w:pPr>
        <w:ind w:right="140"/>
        <w:rPr>
          <w:sz w:val="28"/>
          <w:szCs w:val="28"/>
          <w:lang w:eastAsia="ru-RU"/>
        </w:rPr>
      </w:pPr>
    </w:p>
    <w:p w:rsidR="00E378E4" w:rsidRDefault="00E378E4" w:rsidP="00E378E4">
      <w:pPr>
        <w:ind w:right="140"/>
        <w:rPr>
          <w:sz w:val="28"/>
          <w:szCs w:val="28"/>
          <w:lang w:eastAsia="ru-RU"/>
        </w:rPr>
      </w:pPr>
    </w:p>
    <w:p w:rsidR="00E378E4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Раздел 4. Перечень плановых мероприятий по энергосбережению и повышению энергетической эффективности горячего водоснабжения</w:t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12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6"/>
        <w:gridCol w:w="1880"/>
        <w:gridCol w:w="2242"/>
        <w:gridCol w:w="1089"/>
        <w:gridCol w:w="943"/>
      </w:tblGrid>
      <w:tr w:rsidR="00E378E4" w:rsidRPr="001E1806" w:rsidTr="00E378E4">
        <w:trPr>
          <w:trHeight w:val="722"/>
        </w:trPr>
        <w:tc>
          <w:tcPr>
            <w:tcW w:w="2694" w:type="dxa"/>
            <w:vMerge w:val="restart"/>
            <w:vAlign w:val="center"/>
          </w:tcPr>
          <w:p w:rsidR="00E378E4" w:rsidRPr="001E1806" w:rsidRDefault="00E378E4" w:rsidP="0094046A">
            <w:pPr>
              <w:ind w:left="34" w:right="140" w:hanging="34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880" w:type="dxa"/>
            <w:vMerge w:val="restart"/>
            <w:vAlign w:val="center"/>
          </w:tcPr>
          <w:p w:rsidR="00E378E4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:rsidR="00E378E4" w:rsidRPr="001E1806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:rsidTr="00E378E4">
        <w:trPr>
          <w:trHeight w:val="863"/>
        </w:trPr>
        <w:tc>
          <w:tcPr>
            <w:tcW w:w="2694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4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:rsidTr="00E378E4">
        <w:trPr>
          <w:trHeight w:val="337"/>
        </w:trPr>
        <w:tc>
          <w:tcPr>
            <w:tcW w:w="10124" w:type="dxa"/>
            <w:gridSpan w:val="6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:rsidTr="00E378E4">
        <w:trPr>
          <w:trHeight w:val="337"/>
        </w:trPr>
        <w:tc>
          <w:tcPr>
            <w:tcW w:w="2694" w:type="dxa"/>
          </w:tcPr>
          <w:p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:rsidR="00E378E4" w:rsidRDefault="00E378E4"/>
    <w:p w:rsidR="00E378E4" w:rsidRDefault="00E378E4"/>
    <w:p w:rsidR="00EE7475" w:rsidRDefault="00E378E4">
      <w:pPr>
        <w:spacing w:after="160" w:line="259" w:lineRule="auto"/>
        <w:sectPr w:rsidR="00EE7475" w:rsidSect="0094046A">
          <w:headerReference w:type="default" r:id="rId7"/>
          <w:headerReference w:type="first" r:id="rId8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EE7475" w:rsidRDefault="00EE7475" w:rsidP="00EE7475">
      <w:pPr>
        <w:jc w:val="center"/>
        <w:rPr>
          <w:sz w:val="28"/>
          <w:szCs w:val="28"/>
          <w:lang w:eastAsia="ru-RU"/>
        </w:rPr>
      </w:pPr>
      <w:r w:rsidRPr="00832DD0">
        <w:rPr>
          <w:sz w:val="28"/>
          <w:szCs w:val="28"/>
          <w:lang w:eastAsia="ru-RU"/>
        </w:rPr>
        <w:lastRenderedPageBreak/>
        <w:t xml:space="preserve">Раздел 5. Планируемые объемы подачи горячей воды в закрытой системе теплоснабжения потребителям </w:t>
      </w:r>
      <w:r w:rsidR="00A318B2">
        <w:rPr>
          <w:sz w:val="28"/>
          <w:szCs w:val="28"/>
          <w:lang w:eastAsia="ru-RU"/>
        </w:rPr>
        <w:br/>
      </w:r>
      <w:r w:rsidRPr="00832DD0">
        <w:rPr>
          <w:sz w:val="28"/>
          <w:szCs w:val="28"/>
          <w:lang w:eastAsia="ru-RU"/>
        </w:rPr>
        <w:t xml:space="preserve">АО «Теплоэнерго» на потребительском рынке г. Кемерово ж.р. Лесная поляна (от котельных расположенных по адресам: </w:t>
      </w:r>
      <w:r w:rsidR="000E1FFA" w:rsidRPr="000E1FFA">
        <w:rPr>
          <w:sz w:val="28"/>
          <w:szCs w:val="28"/>
          <w:lang w:eastAsia="ru-RU"/>
        </w:rPr>
        <w:t xml:space="preserve">пр. В.В. Михайлова, 4, пр. В.В. Михайлова, 5, пр. </w:t>
      </w:r>
      <w:r w:rsidR="00B33CFE">
        <w:rPr>
          <w:sz w:val="28"/>
          <w:szCs w:val="28"/>
          <w:lang w:eastAsia="ru-RU"/>
        </w:rPr>
        <w:t xml:space="preserve">В.В. </w:t>
      </w:r>
      <w:r w:rsidR="000E1FFA" w:rsidRPr="000E1FFA">
        <w:rPr>
          <w:sz w:val="28"/>
          <w:szCs w:val="28"/>
          <w:lang w:eastAsia="ru-RU"/>
        </w:rPr>
        <w:t>Михайлова, 11а</w:t>
      </w:r>
      <w:r w:rsidRPr="00832DD0">
        <w:rPr>
          <w:sz w:val="28"/>
          <w:szCs w:val="28"/>
          <w:lang w:eastAsia="ru-RU"/>
        </w:rPr>
        <w:t>)</w:t>
      </w:r>
    </w:p>
    <w:p w:rsidR="00A318B2" w:rsidRDefault="00A318B2">
      <w:pPr>
        <w:spacing w:after="160" w:line="259" w:lineRule="auto"/>
      </w:pPr>
    </w:p>
    <w:tbl>
      <w:tblPr>
        <w:tblpPr w:leftFromText="180" w:rightFromText="180" w:vertAnchor="text" w:horzAnchor="margin" w:tblpX="415" w:tblpY="115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76"/>
        <w:gridCol w:w="850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A3152" w:rsidRPr="00E7372F" w:rsidTr="000A3152">
        <w:trPr>
          <w:trHeight w:val="1131"/>
        </w:trPr>
        <w:tc>
          <w:tcPr>
            <w:tcW w:w="813" w:type="dxa"/>
            <w:shd w:val="clear" w:color="auto" w:fill="auto"/>
            <w:vAlign w:val="center"/>
          </w:tcPr>
          <w:p w:rsidR="000A3152" w:rsidRPr="00E7372F" w:rsidRDefault="000A3152" w:rsidP="000A3152">
            <w:pPr>
              <w:jc w:val="center"/>
            </w:pPr>
            <w:r w:rsidRPr="00E7372F">
              <w:t>№ п/п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A3152" w:rsidRPr="00E7372F" w:rsidRDefault="000A3152" w:rsidP="000A3152">
            <w:pPr>
              <w:jc w:val="center"/>
            </w:pPr>
            <w:r w:rsidRPr="00E7372F">
              <w:t>Наименова</w:t>
            </w:r>
            <w:r>
              <w:t>-</w:t>
            </w:r>
            <w:r w:rsidRPr="00E7372F">
              <w:t>ние показателя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152" w:rsidRPr="00E7372F" w:rsidRDefault="000A3152" w:rsidP="000A3152">
            <w:pPr>
              <w:jc w:val="center"/>
            </w:pPr>
            <w:r w:rsidRPr="00E7372F">
              <w:t>Ед. изм.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2019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2020 год</w:t>
            </w:r>
          </w:p>
        </w:tc>
        <w:tc>
          <w:tcPr>
            <w:tcW w:w="993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2021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2024 год</w:t>
            </w:r>
          </w:p>
        </w:tc>
        <w:tc>
          <w:tcPr>
            <w:tcW w:w="993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2026 год</w:t>
            </w:r>
          </w:p>
        </w:tc>
        <w:tc>
          <w:tcPr>
            <w:tcW w:w="992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2027 год</w:t>
            </w:r>
          </w:p>
        </w:tc>
        <w:tc>
          <w:tcPr>
            <w:tcW w:w="993" w:type="dxa"/>
            <w:vAlign w:val="center"/>
          </w:tcPr>
          <w:p w:rsidR="000A3152" w:rsidRPr="00E7372F" w:rsidRDefault="000A3152" w:rsidP="000A3152">
            <w:pPr>
              <w:jc w:val="center"/>
            </w:pPr>
            <w:r>
              <w:t>2028 год</w:t>
            </w:r>
          </w:p>
        </w:tc>
      </w:tr>
      <w:tr w:rsidR="000A3152" w:rsidTr="000A3152">
        <w:trPr>
          <w:trHeight w:val="1282"/>
        </w:trPr>
        <w:tc>
          <w:tcPr>
            <w:tcW w:w="813" w:type="dxa"/>
            <w:shd w:val="clear" w:color="auto" w:fill="auto"/>
            <w:vAlign w:val="center"/>
          </w:tcPr>
          <w:p w:rsidR="000A3152" w:rsidRPr="00F9208F" w:rsidRDefault="000A3152" w:rsidP="000A3152">
            <w:pPr>
              <w:jc w:val="center"/>
            </w:pPr>
            <w:r w:rsidRPr="00F9208F">
              <w:t>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A3152" w:rsidRPr="00DF3E37" w:rsidRDefault="000A3152" w:rsidP="000A3152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152" w:rsidRPr="006E2A23" w:rsidRDefault="000A3152" w:rsidP="000A3152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>
              <w:t>17100</w:t>
            </w:r>
          </w:p>
        </w:tc>
      </w:tr>
      <w:tr w:rsidR="00404ADC" w:rsidRPr="00A735B1" w:rsidTr="00404ADC">
        <w:trPr>
          <w:trHeight w:val="988"/>
        </w:trPr>
        <w:tc>
          <w:tcPr>
            <w:tcW w:w="813" w:type="dxa"/>
            <w:shd w:val="clear" w:color="auto" w:fill="auto"/>
            <w:vAlign w:val="center"/>
          </w:tcPr>
          <w:p w:rsidR="00404ADC" w:rsidRPr="0099047A" w:rsidRDefault="00404ADC" w:rsidP="00404ADC">
            <w:pPr>
              <w:jc w:val="center"/>
            </w:pPr>
            <w:r w:rsidRPr="0099047A">
              <w:t>1.1.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04ADC" w:rsidRPr="00C07DA7" w:rsidRDefault="00404ADC" w:rsidP="00404ADC">
            <w:pPr>
              <w:jc w:val="center"/>
            </w:pPr>
            <w:r w:rsidRPr="00C07DA7">
              <w:t>На потребитель</w:t>
            </w:r>
            <w:r>
              <w:t>-</w:t>
            </w:r>
            <w:r w:rsidRPr="00C07DA7">
              <w:t>ский рынок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4ADC" w:rsidRPr="00DF3E37" w:rsidRDefault="00404ADC" w:rsidP="00404ADC">
            <w:pPr>
              <w:jc w:val="center"/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3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3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2" w:type="dxa"/>
            <w:vAlign w:val="center"/>
          </w:tcPr>
          <w:p w:rsidR="00404ADC" w:rsidRPr="0024737E" w:rsidRDefault="00404ADC" w:rsidP="00404ADC">
            <w:r w:rsidRPr="0024737E">
              <w:t>17100</w:t>
            </w:r>
          </w:p>
        </w:tc>
        <w:tc>
          <w:tcPr>
            <w:tcW w:w="993" w:type="dxa"/>
            <w:vAlign w:val="center"/>
          </w:tcPr>
          <w:p w:rsidR="00404ADC" w:rsidRDefault="00404ADC" w:rsidP="00404ADC">
            <w:r w:rsidRPr="0024737E">
              <w:t>17100</w:t>
            </w:r>
          </w:p>
        </w:tc>
      </w:tr>
      <w:tr w:rsidR="000A3152" w:rsidRPr="00A735B1" w:rsidTr="00404ADC">
        <w:trPr>
          <w:trHeight w:val="835"/>
        </w:trPr>
        <w:tc>
          <w:tcPr>
            <w:tcW w:w="813" w:type="dxa"/>
            <w:shd w:val="clear" w:color="auto" w:fill="auto"/>
            <w:vAlign w:val="center"/>
          </w:tcPr>
          <w:p w:rsidR="000A3152" w:rsidRPr="0099047A" w:rsidRDefault="000A3152" w:rsidP="000A3152">
            <w:pPr>
              <w:jc w:val="center"/>
            </w:pPr>
            <w:r w:rsidRPr="0099047A">
              <w:t>1.1.1.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A3152" w:rsidRPr="00C07DA7" w:rsidRDefault="000A3152" w:rsidP="000A3152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3152" w:rsidRDefault="000A3152" w:rsidP="000A3152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0A3152" w:rsidRPr="00A735B1" w:rsidRDefault="000A3152" w:rsidP="000A3152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2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  <w:tc>
          <w:tcPr>
            <w:tcW w:w="993" w:type="dxa"/>
            <w:vAlign w:val="center"/>
          </w:tcPr>
          <w:p w:rsidR="000A3152" w:rsidRDefault="000A3152" w:rsidP="000A3152">
            <w:pPr>
              <w:jc w:val="center"/>
            </w:pPr>
            <w:r w:rsidRPr="00B75569">
              <w:t>-</w:t>
            </w:r>
          </w:p>
        </w:tc>
      </w:tr>
      <w:tr w:rsidR="00404ADC" w:rsidRPr="00A735B1" w:rsidTr="00404ADC">
        <w:trPr>
          <w:trHeight w:val="561"/>
        </w:trPr>
        <w:tc>
          <w:tcPr>
            <w:tcW w:w="813" w:type="dxa"/>
            <w:shd w:val="clear" w:color="auto" w:fill="auto"/>
            <w:vAlign w:val="center"/>
          </w:tcPr>
          <w:p w:rsidR="00404ADC" w:rsidRPr="0099047A" w:rsidRDefault="00404ADC" w:rsidP="00404ADC">
            <w:pPr>
              <w:jc w:val="center"/>
            </w:pPr>
            <w:r w:rsidRPr="0099047A">
              <w:t>1.1.2.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04ADC" w:rsidRPr="00C07DA7" w:rsidRDefault="00404ADC" w:rsidP="00404ADC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4ADC" w:rsidRDefault="00404ADC" w:rsidP="00404ADC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3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3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2" w:type="dxa"/>
            <w:vAlign w:val="center"/>
          </w:tcPr>
          <w:p w:rsidR="00404ADC" w:rsidRPr="00F258E1" w:rsidRDefault="00404ADC" w:rsidP="00404ADC">
            <w:r w:rsidRPr="00F258E1">
              <w:t>17100</w:t>
            </w:r>
          </w:p>
        </w:tc>
        <w:tc>
          <w:tcPr>
            <w:tcW w:w="993" w:type="dxa"/>
            <w:vAlign w:val="center"/>
          </w:tcPr>
          <w:p w:rsidR="00404ADC" w:rsidRDefault="00404ADC" w:rsidP="00404ADC">
            <w:r w:rsidRPr="00F258E1">
              <w:t>17100</w:t>
            </w:r>
          </w:p>
        </w:tc>
      </w:tr>
      <w:tr w:rsidR="000A3152" w:rsidRPr="00A735B1" w:rsidTr="000A3152">
        <w:trPr>
          <w:trHeight w:val="5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Pr="0099047A" w:rsidRDefault="000A3152" w:rsidP="000A3152">
            <w:pPr>
              <w:jc w:val="center"/>
            </w:pPr>
            <w:r w:rsidRPr="0099047A">
              <w:t>1.1.3.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Pr="00C07DA7" w:rsidRDefault="000A3152" w:rsidP="000A3152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Default="000A3152" w:rsidP="000A3152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</w:tr>
      <w:tr w:rsidR="000A3152" w:rsidTr="000A3152">
        <w:trPr>
          <w:trHeight w:val="85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Default="000A3152" w:rsidP="000A3152">
            <w:pPr>
              <w:jc w:val="center"/>
            </w:pPr>
            <w:r w:rsidRPr="0099047A">
              <w:t>1.2.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Default="000A3152" w:rsidP="000A3152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152" w:rsidRDefault="000A3152" w:rsidP="000A3152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3152" w:rsidRDefault="000A3152" w:rsidP="000A3152">
            <w:pPr>
              <w:jc w:val="center"/>
            </w:pPr>
            <w:r w:rsidRPr="0062298B">
              <w:t>-</w:t>
            </w:r>
          </w:p>
        </w:tc>
      </w:tr>
    </w:tbl>
    <w:p w:rsidR="00A318B2" w:rsidRDefault="00A318B2">
      <w:pPr>
        <w:spacing w:after="160" w:line="259" w:lineRule="auto"/>
        <w:sectPr w:rsidR="00A318B2" w:rsidSect="00A318B2">
          <w:pgSz w:w="16838" w:h="11906" w:orient="landscape"/>
          <w:pgMar w:top="1701" w:right="1134" w:bottom="992" w:left="1134" w:header="709" w:footer="709" w:gutter="0"/>
          <w:cols w:space="708"/>
          <w:titlePg/>
          <w:docGrid w:linePitch="360"/>
        </w:sectPr>
      </w:pPr>
    </w:p>
    <w:p w:rsidR="00E378E4" w:rsidRDefault="00E378E4">
      <w:pPr>
        <w:spacing w:after="160" w:line="259" w:lineRule="auto"/>
      </w:pPr>
    </w:p>
    <w:p w:rsidR="001356FD" w:rsidRPr="004232F8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</w:t>
      </w:r>
    </w:p>
    <w:p w:rsidR="001356FD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АО «Теплоэнерго» на потребительском рынке г. Кемерово ж.р. Лесная поляна (от котельных расположенных по адресам: </w:t>
      </w:r>
      <w:r w:rsidR="00404ADC" w:rsidRPr="00404ADC">
        <w:rPr>
          <w:bCs/>
          <w:color w:val="000000"/>
          <w:sz w:val="28"/>
          <w:szCs w:val="28"/>
          <w:lang w:eastAsia="ru-RU"/>
        </w:rPr>
        <w:t xml:space="preserve">пр. В.В. Михайлова, 4, пр. В.В. Михайлова, 5, пр. </w:t>
      </w:r>
      <w:r w:rsidR="00B33CFE">
        <w:rPr>
          <w:bCs/>
          <w:color w:val="000000"/>
          <w:sz w:val="28"/>
          <w:szCs w:val="28"/>
          <w:lang w:eastAsia="ru-RU"/>
        </w:rPr>
        <w:t xml:space="preserve">В.В. </w:t>
      </w:r>
      <w:r w:rsidR="00404ADC" w:rsidRPr="00404ADC">
        <w:rPr>
          <w:bCs/>
          <w:color w:val="000000"/>
          <w:sz w:val="28"/>
          <w:szCs w:val="28"/>
          <w:lang w:eastAsia="ru-RU"/>
        </w:rPr>
        <w:t>Михайлова, 11а</w:t>
      </w:r>
      <w:r w:rsidRPr="004232F8">
        <w:rPr>
          <w:bCs/>
          <w:color w:val="000000"/>
          <w:sz w:val="28"/>
          <w:szCs w:val="28"/>
          <w:lang w:eastAsia="ru-RU"/>
        </w:rPr>
        <w:t>)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2440"/>
        <w:gridCol w:w="6916"/>
      </w:tblGrid>
      <w:tr w:rsidR="001356FD" w:rsidRPr="002A218D" w:rsidTr="001356FD">
        <w:trPr>
          <w:trHeight w:val="109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ind w:left="-108"/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A17EF3">
              <w:rPr>
                <w:color w:val="000000"/>
                <w:sz w:val="28"/>
              </w:rPr>
              <w:t>*</w:t>
            </w:r>
            <w:r w:rsidRPr="002A218D">
              <w:rPr>
                <w:color w:val="000000"/>
                <w:sz w:val="28"/>
              </w:rPr>
              <w:t>, тыс. руб.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03.07.2019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297,37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01.01.2020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30.06.2020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297,37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01.07.2020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310,45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01.01.2021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310,45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01.07.2021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326,18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01.01.2022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326,18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01.07.2022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344,14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01.01.2023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344,14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01.07.2023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359,27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01.01.2024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359,27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01.07.2024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373,28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01.01.2025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373,28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01.07.2025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387,84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01.01.2026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30.06.2026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387,84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01.07.2026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402,97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01.01.2027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402,97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01.07.2027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418,68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01.01.2028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30.06.2028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418,68</w:t>
            </w:r>
          </w:p>
        </w:tc>
      </w:tr>
      <w:tr w:rsidR="0076279E" w:rsidRPr="002A218D" w:rsidTr="0076279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с 01.07.2028</w:t>
            </w:r>
          </w:p>
          <w:p w:rsidR="0076279E" w:rsidRPr="0076279E" w:rsidRDefault="0076279E" w:rsidP="0076279E">
            <w:pPr>
              <w:jc w:val="center"/>
              <w:rPr>
                <w:color w:val="000000"/>
              </w:rPr>
            </w:pPr>
            <w:r w:rsidRPr="0076279E">
              <w:rPr>
                <w:color w:val="000000"/>
              </w:rPr>
              <w:t>по 31.12.2028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9E" w:rsidRPr="0076279E" w:rsidRDefault="0076279E" w:rsidP="0076279E">
            <w:pPr>
              <w:jc w:val="center"/>
              <w:rPr>
                <w:sz w:val="28"/>
                <w:szCs w:val="28"/>
              </w:rPr>
            </w:pPr>
            <w:r w:rsidRPr="0076279E">
              <w:rPr>
                <w:sz w:val="28"/>
                <w:szCs w:val="28"/>
              </w:rPr>
              <w:t>435,01</w:t>
            </w:r>
          </w:p>
        </w:tc>
      </w:tr>
    </w:tbl>
    <w:p w:rsidR="001356FD" w:rsidRDefault="00A17EF3" w:rsidP="00A17EF3">
      <w:pPr>
        <w:spacing w:after="160" w:line="259" w:lineRule="auto"/>
        <w:jc w:val="both"/>
        <w:rPr>
          <w:sz w:val="28"/>
        </w:rPr>
      </w:pPr>
      <w:r>
        <w:rPr>
          <w:sz w:val="28"/>
        </w:rPr>
        <w:t>*  - затраты предприятия на приобретение холодной воды для приготовления горячей воды.</w:t>
      </w:r>
    </w:p>
    <w:p w:rsidR="00A17EF3" w:rsidRPr="001356FD" w:rsidRDefault="00A17EF3" w:rsidP="00A17EF3">
      <w:pPr>
        <w:spacing w:after="160" w:line="259" w:lineRule="auto"/>
        <w:jc w:val="both"/>
        <w:rPr>
          <w:sz w:val="28"/>
        </w:rPr>
      </w:pPr>
    </w:p>
    <w:p w:rsidR="001356FD" w:rsidRPr="001356FD" w:rsidRDefault="001356FD" w:rsidP="001356FD">
      <w:pPr>
        <w:jc w:val="center"/>
        <w:rPr>
          <w:bCs/>
          <w:sz w:val="28"/>
        </w:rPr>
      </w:pPr>
      <w:r w:rsidRPr="001356FD">
        <w:rPr>
          <w:bCs/>
          <w:sz w:val="28"/>
        </w:rPr>
        <w:t>Раздел 7. График реализации мероприятий производственной</w:t>
      </w:r>
    </w:p>
    <w:p w:rsidR="001356FD" w:rsidRPr="001356FD" w:rsidRDefault="001356FD" w:rsidP="001356FD">
      <w:pPr>
        <w:jc w:val="center"/>
        <w:rPr>
          <w:sz w:val="28"/>
        </w:rPr>
      </w:pPr>
      <w:r w:rsidRPr="001356FD">
        <w:rPr>
          <w:bCs/>
          <w:sz w:val="28"/>
        </w:rPr>
        <w:t>программы АО «Теплоэнерго» на потребительском рынке г. Кемерово</w:t>
      </w:r>
      <w:r>
        <w:rPr>
          <w:bCs/>
          <w:sz w:val="28"/>
        </w:rPr>
        <w:br/>
      </w:r>
      <w:r w:rsidRPr="001356FD">
        <w:rPr>
          <w:bCs/>
          <w:sz w:val="28"/>
        </w:rPr>
        <w:t>ж.р. Лесная поляна (от котельных расположенных по адресам:</w:t>
      </w:r>
      <w:r>
        <w:rPr>
          <w:bCs/>
          <w:sz w:val="28"/>
        </w:rPr>
        <w:br/>
      </w:r>
      <w:r w:rsidR="00404ADC" w:rsidRPr="00404ADC">
        <w:rPr>
          <w:bCs/>
          <w:sz w:val="28"/>
        </w:rPr>
        <w:t xml:space="preserve">пр. В.В. Михайлова, 4, пр. В.В. Михайлова, 5, пр. </w:t>
      </w:r>
      <w:r w:rsidR="00B33CFE">
        <w:rPr>
          <w:bCs/>
          <w:sz w:val="28"/>
        </w:rPr>
        <w:t xml:space="preserve">В.В. </w:t>
      </w:r>
      <w:r w:rsidR="00404ADC" w:rsidRPr="00404ADC">
        <w:rPr>
          <w:bCs/>
          <w:sz w:val="28"/>
        </w:rPr>
        <w:t>Михайлова, 11а</w:t>
      </w:r>
      <w:r w:rsidRPr="001356FD">
        <w:rPr>
          <w:bCs/>
          <w:sz w:val="28"/>
        </w:rPr>
        <w:t>)</w:t>
      </w:r>
    </w:p>
    <w:p w:rsidR="001356FD" w:rsidRDefault="001356FD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283"/>
        <w:gridCol w:w="2068"/>
      </w:tblGrid>
      <w:tr w:rsidR="001356FD" w:rsidRPr="001E1806" w:rsidTr="0094046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1356FD" w:rsidRPr="001E1806" w:rsidTr="0094046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B33CFE" w:rsidP="00404AD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</w:t>
            </w:r>
            <w:r w:rsidR="00404ADC">
              <w:rPr>
                <w:sz w:val="28"/>
                <w:szCs w:val="28"/>
                <w:lang w:eastAsia="ru-RU"/>
              </w:rPr>
              <w:t>07</w:t>
            </w:r>
            <w:r w:rsidR="001356FD" w:rsidRPr="001E1806">
              <w:rPr>
                <w:sz w:val="28"/>
                <w:szCs w:val="28"/>
                <w:lang w:eastAsia="ru-RU"/>
              </w:rPr>
              <w:t>.201</w:t>
            </w:r>
            <w:r w:rsidR="001356FD">
              <w:rPr>
                <w:sz w:val="28"/>
                <w:szCs w:val="28"/>
                <w:lang w:eastAsia="ru-RU"/>
              </w:rPr>
              <w:t>9</w:t>
            </w:r>
            <w:r w:rsidR="001356FD"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</w:t>
            </w:r>
            <w:r w:rsidR="00404ADC">
              <w:rPr>
                <w:sz w:val="28"/>
                <w:szCs w:val="28"/>
                <w:lang w:eastAsia="ru-RU"/>
              </w:rPr>
              <w:t>2028</w:t>
            </w:r>
          </w:p>
        </w:tc>
      </w:tr>
    </w:tbl>
    <w:p w:rsidR="001356FD" w:rsidRDefault="001356FD">
      <w:pPr>
        <w:rPr>
          <w:sz w:val="28"/>
        </w:rPr>
      </w:pPr>
    </w:p>
    <w:p w:rsidR="001356FD" w:rsidRDefault="001356FD">
      <w:pPr>
        <w:rPr>
          <w:sz w:val="28"/>
        </w:rPr>
      </w:pPr>
    </w:p>
    <w:p w:rsidR="001356FD" w:rsidRPr="001E1806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1356FD" w:rsidRDefault="001356FD" w:rsidP="001356FD">
      <w:pPr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:rsidR="001356FD" w:rsidRDefault="001356FD" w:rsidP="001356FD">
      <w:pPr>
        <w:rPr>
          <w:sz w:val="28"/>
          <w:szCs w:val="28"/>
        </w:rPr>
      </w:pPr>
    </w:p>
    <w:tbl>
      <w:tblPr>
        <w:tblW w:w="9175" w:type="dxa"/>
        <w:tblInd w:w="-5" w:type="dxa"/>
        <w:tblLook w:val="04A0" w:firstRow="1" w:lastRow="0" w:firstColumn="1" w:lastColumn="0" w:noHBand="0" w:noVBand="1"/>
      </w:tblPr>
      <w:tblGrid>
        <w:gridCol w:w="3006"/>
        <w:gridCol w:w="1590"/>
        <w:gridCol w:w="2265"/>
        <w:gridCol w:w="2314"/>
      </w:tblGrid>
      <w:tr w:rsidR="001356FD" w:rsidRPr="002A218D" w:rsidTr="001356FD">
        <w:trPr>
          <w:trHeight w:val="15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качества горячей воды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энергетической эффективности использования ресурсов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Факт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Ожидаемые значения 2019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2024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2025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2026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2027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</w:tbl>
    <w:p w:rsidR="001356FD" w:rsidRDefault="001356F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356FD" w:rsidRDefault="001356FD" w:rsidP="001356FD">
      <w:pPr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052"/>
      </w:tblGrid>
      <w:tr w:rsidR="001356FD" w:rsidRPr="001E1806" w:rsidTr="001356FD">
        <w:trPr>
          <w:trHeight w:val="2263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Значение показателя в базовом периоде 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="001D3DB6">
              <w:rPr>
                <w:bCs/>
                <w:color w:val="000000"/>
                <w:sz w:val="28"/>
                <w:szCs w:val="28"/>
              </w:rPr>
              <w:t xml:space="preserve"> программы</w:t>
            </w:r>
            <w:r w:rsidR="005C15AD">
              <w:rPr>
                <w:bCs/>
                <w:color w:val="000000"/>
                <w:sz w:val="28"/>
                <w:szCs w:val="28"/>
              </w:rPr>
              <w:br/>
            </w:r>
            <w:r w:rsidR="001D3DB6">
              <w:rPr>
                <w:bCs/>
                <w:color w:val="000000"/>
                <w:sz w:val="28"/>
                <w:szCs w:val="28"/>
              </w:rPr>
              <w:t>2028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2" w:type="dxa"/>
            <w:vAlign w:val="center"/>
          </w:tcPr>
          <w:p w:rsidR="001356FD" w:rsidRPr="001E1806" w:rsidRDefault="001356FD" w:rsidP="001356FD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тыс. руб.</w:t>
            </w:r>
          </w:p>
        </w:tc>
      </w:tr>
      <w:tr w:rsidR="001356FD" w:rsidTr="001356FD">
        <w:trPr>
          <w:trHeight w:val="850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:rsidTr="001356FD">
        <w:trPr>
          <w:trHeight w:val="1121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:rsidTr="001356FD">
        <w:trPr>
          <w:trHeight w:val="958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</w:tbl>
    <w:p w:rsidR="001356FD" w:rsidRDefault="001356FD" w:rsidP="001356FD">
      <w:pPr>
        <w:rPr>
          <w:sz w:val="28"/>
        </w:rPr>
      </w:pPr>
    </w:p>
    <w:p w:rsidR="001356FD" w:rsidRDefault="001356FD" w:rsidP="001356FD">
      <w:pPr>
        <w:rPr>
          <w:sz w:val="28"/>
        </w:rPr>
      </w:pP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1E1806">
        <w:rPr>
          <w:bCs/>
          <w:color w:val="000000"/>
          <w:sz w:val="28"/>
          <w:szCs w:val="28"/>
          <w:lang w:eastAsia="ru-RU"/>
        </w:rPr>
        <w:t>за 201</w:t>
      </w:r>
      <w:r>
        <w:rPr>
          <w:bCs/>
          <w:color w:val="000000"/>
          <w:sz w:val="28"/>
          <w:szCs w:val="28"/>
          <w:lang w:eastAsia="ru-RU"/>
        </w:rPr>
        <w:t>6-2018 годы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118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91"/>
        <w:gridCol w:w="2191"/>
        <w:gridCol w:w="2191"/>
      </w:tblGrid>
      <w:tr w:rsidR="001356FD" w:rsidRPr="001E1806" w:rsidTr="001356FD">
        <w:trPr>
          <w:trHeight w:val="1615"/>
        </w:trPr>
        <w:tc>
          <w:tcPr>
            <w:tcW w:w="3545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1" w:type="dxa"/>
            <w:vAlign w:val="center"/>
          </w:tcPr>
          <w:p w:rsidR="001356FD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1356FD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за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191" w:type="dxa"/>
            <w:vAlign w:val="center"/>
          </w:tcPr>
          <w:p w:rsidR="001356FD" w:rsidRPr="00671A8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1A86">
              <w:rPr>
                <w:bCs/>
                <w:color w:val="000000"/>
                <w:sz w:val="28"/>
                <w:szCs w:val="28"/>
              </w:rPr>
              <w:t>Фактическое значение показателя за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1356FD" w:rsidRPr="00671A8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Фактиче</w:t>
            </w:r>
            <w:r>
              <w:rPr>
                <w:bCs/>
                <w:color w:val="000000"/>
                <w:sz w:val="28"/>
                <w:szCs w:val="28"/>
              </w:rPr>
              <w:t>ское значение показателя за 2018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356FD" w:rsidTr="001356FD">
        <w:trPr>
          <w:trHeight w:val="649"/>
        </w:trPr>
        <w:tc>
          <w:tcPr>
            <w:tcW w:w="3545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191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:rsidR="001356FD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356FD" w:rsidRDefault="001356FD" w:rsidP="001356FD">
      <w:pPr>
        <w:jc w:val="center"/>
        <w:rPr>
          <w:sz w:val="28"/>
        </w:rPr>
      </w:pPr>
    </w:p>
    <w:p w:rsidR="001356FD" w:rsidRDefault="001356FD" w:rsidP="001356FD">
      <w:pPr>
        <w:jc w:val="center"/>
        <w:rPr>
          <w:sz w:val="28"/>
        </w:rPr>
      </w:pP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862"/>
        <w:gridCol w:w="4203"/>
      </w:tblGrid>
      <w:tr w:rsidR="001356FD" w:rsidRPr="001E1806" w:rsidTr="001356FD">
        <w:trPr>
          <w:trHeight w:val="814"/>
        </w:trPr>
        <w:tc>
          <w:tcPr>
            <w:tcW w:w="586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03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356FD" w:rsidRPr="001E1806" w:rsidTr="001356FD">
        <w:trPr>
          <w:trHeight w:val="440"/>
        </w:trPr>
        <w:tc>
          <w:tcPr>
            <w:tcW w:w="586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03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</w:tr>
    </w:tbl>
    <w:p w:rsidR="001356FD" w:rsidRDefault="001356FD" w:rsidP="001356FD">
      <w:pPr>
        <w:jc w:val="center"/>
        <w:rPr>
          <w:sz w:val="28"/>
        </w:rPr>
      </w:pPr>
    </w:p>
    <w:p w:rsidR="001356FD" w:rsidRDefault="001356F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>Приложение № 2</w:t>
      </w:r>
    </w:p>
    <w:p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</w:p>
    <w:p w:rsidR="001356FD" w:rsidRPr="00F66F40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  <w:lang w:val="en-US"/>
        </w:rPr>
      </w:pPr>
      <w:r>
        <w:rPr>
          <w:bCs/>
          <w:color w:val="000000"/>
          <w:kern w:val="32"/>
          <w:sz w:val="28"/>
          <w:szCs w:val="28"/>
        </w:rPr>
        <w:t>от «</w:t>
      </w:r>
      <w:r w:rsidR="00F66F40">
        <w:rPr>
          <w:bCs/>
          <w:color w:val="000000"/>
          <w:kern w:val="32"/>
          <w:sz w:val="28"/>
          <w:szCs w:val="28"/>
          <w:lang w:val="en-US"/>
        </w:rPr>
        <w:t>2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1D3DB6">
        <w:rPr>
          <w:bCs/>
          <w:color w:val="000000"/>
          <w:kern w:val="32"/>
          <w:sz w:val="28"/>
          <w:szCs w:val="28"/>
        </w:rPr>
        <w:t>июля</w:t>
      </w:r>
      <w:r>
        <w:rPr>
          <w:bCs/>
          <w:color w:val="000000"/>
          <w:kern w:val="32"/>
          <w:sz w:val="28"/>
          <w:szCs w:val="28"/>
        </w:rPr>
        <w:t xml:space="preserve"> 2019 г. №</w:t>
      </w:r>
      <w:r w:rsidR="00F66F40">
        <w:rPr>
          <w:bCs/>
          <w:color w:val="000000"/>
          <w:kern w:val="32"/>
          <w:sz w:val="28"/>
          <w:szCs w:val="28"/>
          <w:lang w:val="en-US"/>
        </w:rPr>
        <w:t xml:space="preserve"> 182</w:t>
      </w:r>
      <w:bookmarkStart w:id="0" w:name="_GoBack"/>
      <w:bookmarkEnd w:id="0"/>
    </w:p>
    <w:p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:rsidR="001356FD" w:rsidRPr="00965B09" w:rsidRDefault="001356FD" w:rsidP="001356F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65B09">
        <w:rPr>
          <w:b/>
          <w:bCs/>
          <w:color w:val="000000"/>
          <w:kern w:val="32"/>
          <w:sz w:val="28"/>
          <w:szCs w:val="28"/>
        </w:rPr>
        <w:t xml:space="preserve">Долгосрочные тарифы АО «Теплоэнерго» на горячую воду в закрытой системе горячего водоснабжения, реализуемой на потребительском рынке г. Кемерово ж.р. Лесная поляна (от котельных расположенных по адресам: </w:t>
      </w:r>
      <w:r w:rsidR="00D118FC" w:rsidRPr="00D118FC">
        <w:rPr>
          <w:b/>
          <w:bCs/>
          <w:color w:val="000000"/>
          <w:kern w:val="32"/>
          <w:sz w:val="28"/>
          <w:szCs w:val="28"/>
        </w:rPr>
        <w:t>пр. В.В. Михайлова, 4, пр. В.В. Михайлова, 5,</w:t>
      </w:r>
      <w:r w:rsidR="00B33CFE">
        <w:rPr>
          <w:b/>
          <w:bCs/>
          <w:color w:val="000000"/>
          <w:kern w:val="32"/>
          <w:sz w:val="28"/>
          <w:szCs w:val="28"/>
        </w:rPr>
        <w:br/>
      </w:r>
      <w:r w:rsidR="00D118FC" w:rsidRPr="00D118FC">
        <w:rPr>
          <w:b/>
          <w:bCs/>
          <w:color w:val="000000"/>
          <w:kern w:val="32"/>
          <w:sz w:val="28"/>
          <w:szCs w:val="28"/>
        </w:rPr>
        <w:t xml:space="preserve">пр. </w:t>
      </w:r>
      <w:r w:rsidR="00B33CFE">
        <w:rPr>
          <w:b/>
          <w:bCs/>
          <w:color w:val="000000"/>
          <w:kern w:val="32"/>
          <w:sz w:val="28"/>
          <w:szCs w:val="28"/>
        </w:rPr>
        <w:t xml:space="preserve">В.В. </w:t>
      </w:r>
      <w:r w:rsidR="00D118FC" w:rsidRPr="00D118FC">
        <w:rPr>
          <w:b/>
          <w:bCs/>
          <w:color w:val="000000"/>
          <w:kern w:val="32"/>
          <w:sz w:val="28"/>
          <w:szCs w:val="28"/>
        </w:rPr>
        <w:t>Михайлова, 11а</w:t>
      </w:r>
      <w:r w:rsidRPr="00965B09">
        <w:rPr>
          <w:b/>
          <w:bCs/>
          <w:color w:val="000000"/>
          <w:kern w:val="32"/>
          <w:sz w:val="28"/>
          <w:szCs w:val="28"/>
        </w:rPr>
        <w:t xml:space="preserve">) на период с </w:t>
      </w:r>
      <w:r w:rsidR="00B33CFE">
        <w:rPr>
          <w:b/>
          <w:bCs/>
          <w:color w:val="000000"/>
          <w:kern w:val="32"/>
          <w:sz w:val="28"/>
          <w:szCs w:val="28"/>
        </w:rPr>
        <w:t>03.</w:t>
      </w:r>
      <w:r w:rsidR="001D3DB6">
        <w:rPr>
          <w:b/>
          <w:bCs/>
          <w:color w:val="000000"/>
          <w:kern w:val="32"/>
          <w:sz w:val="28"/>
          <w:szCs w:val="28"/>
        </w:rPr>
        <w:t>07</w:t>
      </w:r>
      <w:r w:rsidRPr="00965B09">
        <w:rPr>
          <w:b/>
          <w:bCs/>
          <w:color w:val="000000"/>
          <w:kern w:val="32"/>
          <w:sz w:val="28"/>
          <w:szCs w:val="28"/>
        </w:rPr>
        <w:t>.2019 по 31.12.</w:t>
      </w:r>
      <w:r w:rsidR="001D3DB6">
        <w:rPr>
          <w:b/>
          <w:bCs/>
          <w:color w:val="000000"/>
          <w:kern w:val="32"/>
          <w:sz w:val="28"/>
          <w:szCs w:val="28"/>
        </w:rPr>
        <w:t>2028</w:t>
      </w:r>
    </w:p>
    <w:p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:rsidR="001356FD" w:rsidRDefault="001356FD" w:rsidP="00B5534C">
      <w:pPr>
        <w:ind w:right="-567"/>
        <w:jc w:val="right"/>
        <w:rPr>
          <w:sz w:val="28"/>
          <w:szCs w:val="28"/>
        </w:rPr>
      </w:pPr>
      <w:r>
        <w:rPr>
          <w:sz w:val="28"/>
        </w:rPr>
        <w:t>(без НДС)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351"/>
      </w:tblGrid>
      <w:tr w:rsidR="001356FD" w:rsidRPr="0026599D" w:rsidTr="00BA4748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Период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холодную воду, руб./куб. м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тепловую энергию</w:t>
            </w:r>
          </w:p>
        </w:tc>
      </w:tr>
      <w:tr w:rsidR="001356FD" w:rsidRPr="0026599D" w:rsidTr="00BA4748">
        <w:trPr>
          <w:trHeight w:val="315"/>
          <w:tblHeader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Одноставочный, руб. Гкал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Духставочный</w:t>
            </w:r>
          </w:p>
        </w:tc>
      </w:tr>
      <w:tr w:rsidR="001356FD" w:rsidRPr="0026599D" w:rsidTr="00BA4748">
        <w:trPr>
          <w:trHeight w:val="1575"/>
          <w:tblHeader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мощность, тыс. руб./Гкал/час в мес.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тепловую энергию, руб./Гкал</w:t>
            </w:r>
          </w:p>
        </w:tc>
      </w:tr>
      <w:tr w:rsidR="001356FD" w:rsidRPr="0026599D" w:rsidTr="00BA4748"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</w:tcPr>
          <w:p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43520" w:rsidRPr="0026599D" w:rsidTr="00BA4748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:rsidR="00843520" w:rsidRPr="0026599D" w:rsidRDefault="00843520" w:rsidP="0084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«Теплоэнерго»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843520" w:rsidRPr="0026599D" w:rsidRDefault="00843520" w:rsidP="00843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282FFF">
              <w:rPr>
                <w:color w:val="000000"/>
              </w:rPr>
              <w:t>03.</w:t>
            </w:r>
            <w:r w:rsidRPr="0026599D">
              <w:rPr>
                <w:color w:val="000000"/>
              </w:rPr>
              <w:t>07.2019</w:t>
            </w:r>
          </w:p>
        </w:tc>
        <w:tc>
          <w:tcPr>
            <w:tcW w:w="1593" w:type="dxa"/>
            <w:shd w:val="clear" w:color="auto" w:fill="auto"/>
            <w:hideMark/>
          </w:tcPr>
          <w:p w:rsidR="00843520" w:rsidRPr="006C025F" w:rsidRDefault="00843520" w:rsidP="00843520">
            <w:pPr>
              <w:jc w:val="center"/>
            </w:pPr>
            <w:r w:rsidRPr="006C025F">
              <w:t>34,78</w:t>
            </w:r>
          </w:p>
        </w:tc>
        <w:tc>
          <w:tcPr>
            <w:tcW w:w="1910" w:type="dxa"/>
            <w:shd w:val="clear" w:color="auto" w:fill="auto"/>
            <w:hideMark/>
          </w:tcPr>
          <w:p w:rsidR="00843520" w:rsidRPr="006C025F" w:rsidRDefault="00843520" w:rsidP="00843520">
            <w:pPr>
              <w:jc w:val="center"/>
            </w:pPr>
            <w:r w:rsidRPr="006C025F"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843520" w:rsidRPr="0026599D" w:rsidRDefault="00843520" w:rsidP="00843520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843520" w:rsidRPr="0026599D" w:rsidRDefault="00843520" w:rsidP="00843520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01.01.2020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34,78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01.07.2020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36,31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01.01.2021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36,31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01.07.2021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38,15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01.01.2022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38,15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01.07.2022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40,25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2 294,11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01.01.2023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40,25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2 294,11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01.07.2023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42,02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2 383,58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01.01.2024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42,02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2 383,58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01.07.2024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43,66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01.01.2025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43,66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01.07.2025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45,36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2 573,12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01.01.2026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45,36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2 573,12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01.07.2026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47,13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2 673,47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01.01.2027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47,13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2 673,47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01.07.2027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48,97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2 777,74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01.01.2028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48,97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2 777,74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60E4C" w:rsidRPr="0026599D" w:rsidTr="00BA4748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60E4C" w:rsidRPr="0026599D" w:rsidRDefault="00F60E4C" w:rsidP="00F60E4C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01.07.2028</w:t>
            </w:r>
          </w:p>
        </w:tc>
        <w:tc>
          <w:tcPr>
            <w:tcW w:w="1593" w:type="dxa"/>
            <w:shd w:val="clear" w:color="auto" w:fill="auto"/>
            <w:hideMark/>
          </w:tcPr>
          <w:p w:rsidR="00F60E4C" w:rsidRPr="00E7738F" w:rsidRDefault="00F60E4C" w:rsidP="00F60E4C">
            <w:pPr>
              <w:jc w:val="center"/>
            </w:pPr>
            <w:r w:rsidRPr="00E7738F">
              <w:t>50,88</w:t>
            </w:r>
          </w:p>
        </w:tc>
        <w:tc>
          <w:tcPr>
            <w:tcW w:w="1910" w:type="dxa"/>
            <w:shd w:val="clear" w:color="auto" w:fill="auto"/>
            <w:hideMark/>
          </w:tcPr>
          <w:p w:rsidR="00F60E4C" w:rsidRDefault="00F60E4C" w:rsidP="00F60E4C">
            <w:pPr>
              <w:jc w:val="center"/>
            </w:pPr>
            <w:r w:rsidRPr="00E7738F">
              <w:t>2 886,07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60E4C" w:rsidRPr="0026599D" w:rsidRDefault="00F60E4C" w:rsidP="00F60E4C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:rsidR="001356FD" w:rsidRPr="001356FD" w:rsidRDefault="001356FD" w:rsidP="001356FD">
      <w:pPr>
        <w:jc w:val="center"/>
        <w:rPr>
          <w:sz w:val="28"/>
        </w:rPr>
      </w:pPr>
    </w:p>
    <w:sectPr w:rsidR="001356FD" w:rsidRPr="001356FD" w:rsidSect="0094046A"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A4" w:rsidRDefault="007D72A4" w:rsidP="0094046A">
      <w:r>
        <w:separator/>
      </w:r>
    </w:p>
  </w:endnote>
  <w:endnote w:type="continuationSeparator" w:id="0">
    <w:p w:rsidR="007D72A4" w:rsidRDefault="007D72A4" w:rsidP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A4" w:rsidRDefault="007D72A4" w:rsidP="0094046A">
      <w:r>
        <w:separator/>
      </w:r>
    </w:p>
  </w:footnote>
  <w:footnote w:type="continuationSeparator" w:id="0">
    <w:p w:rsidR="007D72A4" w:rsidRDefault="007D72A4" w:rsidP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367810"/>
      <w:docPartObj>
        <w:docPartGallery w:val="Page Numbers (Top of Page)"/>
        <w:docPartUnique/>
      </w:docPartObj>
    </w:sdtPr>
    <w:sdtEndPr/>
    <w:sdtContent>
      <w:p w:rsidR="00C85D8A" w:rsidRDefault="00C85D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8E">
          <w:rPr>
            <w:noProof/>
          </w:rPr>
          <w:t>9</w:t>
        </w:r>
        <w:r>
          <w:fldChar w:fldCharType="end"/>
        </w:r>
      </w:p>
    </w:sdtContent>
  </w:sdt>
  <w:p w:rsidR="00C85D8A" w:rsidRDefault="00C85D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919500"/>
      <w:docPartObj>
        <w:docPartGallery w:val="Page Numbers (Top of Page)"/>
        <w:docPartUnique/>
      </w:docPartObj>
    </w:sdtPr>
    <w:sdtEndPr/>
    <w:sdtContent>
      <w:p w:rsidR="009A6B8E" w:rsidRDefault="009A6B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6B8E" w:rsidRDefault="009A6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A"/>
    <w:rsid w:val="00045A72"/>
    <w:rsid w:val="000A3152"/>
    <w:rsid w:val="000E1FFA"/>
    <w:rsid w:val="001356FD"/>
    <w:rsid w:val="001A1BB9"/>
    <w:rsid w:val="001D3DB6"/>
    <w:rsid w:val="00200B15"/>
    <w:rsid w:val="002334F9"/>
    <w:rsid w:val="00282FFF"/>
    <w:rsid w:val="003371D6"/>
    <w:rsid w:val="003649DE"/>
    <w:rsid w:val="003A351B"/>
    <w:rsid w:val="00404ADC"/>
    <w:rsid w:val="0044224B"/>
    <w:rsid w:val="004628C6"/>
    <w:rsid w:val="00501971"/>
    <w:rsid w:val="005C15AD"/>
    <w:rsid w:val="005E6813"/>
    <w:rsid w:val="0060031A"/>
    <w:rsid w:val="00613F4E"/>
    <w:rsid w:val="0076279E"/>
    <w:rsid w:val="007D72A4"/>
    <w:rsid w:val="00811F3D"/>
    <w:rsid w:val="00830634"/>
    <w:rsid w:val="00843520"/>
    <w:rsid w:val="008A5C2C"/>
    <w:rsid w:val="0094046A"/>
    <w:rsid w:val="009912BA"/>
    <w:rsid w:val="009A6B8E"/>
    <w:rsid w:val="00A17EF3"/>
    <w:rsid w:val="00A318B2"/>
    <w:rsid w:val="00A64ED9"/>
    <w:rsid w:val="00A71651"/>
    <w:rsid w:val="00A75288"/>
    <w:rsid w:val="00B33CFE"/>
    <w:rsid w:val="00B35C0F"/>
    <w:rsid w:val="00B5534C"/>
    <w:rsid w:val="00BA4748"/>
    <w:rsid w:val="00BD730C"/>
    <w:rsid w:val="00BF2256"/>
    <w:rsid w:val="00C85D8A"/>
    <w:rsid w:val="00CB20CA"/>
    <w:rsid w:val="00D118FC"/>
    <w:rsid w:val="00D3571D"/>
    <w:rsid w:val="00E378E4"/>
    <w:rsid w:val="00E821D1"/>
    <w:rsid w:val="00EE7475"/>
    <w:rsid w:val="00F60E4C"/>
    <w:rsid w:val="00F66F40"/>
    <w:rsid w:val="00F71362"/>
    <w:rsid w:val="00FB1A68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31DB"/>
  <w15:chartTrackingRefBased/>
  <w15:docId w15:val="{7892E899-7591-42DE-94F4-F734A5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2E74B5" w:themeColor="accent1" w:themeShade="BF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4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E378E4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E378E4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78E4"/>
    <w:rPr>
      <w:rFonts w:eastAsia="Times New Roman" w:cs="Times New Roman"/>
      <w:b/>
      <w:color w:val="auto"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E378E4"/>
    <w:rPr>
      <w:rFonts w:eastAsia="Times New Roman" w:cs="Times New Roman"/>
      <w:b/>
      <w:color w:val="auto"/>
      <w:szCs w:val="20"/>
      <w:lang w:val="en-GB" w:eastAsia="x-none"/>
    </w:rPr>
  </w:style>
  <w:style w:type="table" w:customStyle="1" w:styleId="3">
    <w:name w:val="Сетка таблицы3"/>
    <w:basedOn w:val="a1"/>
    <w:next w:val="a3"/>
    <w:rsid w:val="00E378E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A31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13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36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Игонин</dc:creator>
  <cp:keywords/>
  <dc:description/>
  <cp:lastModifiedBy>Татьяна Сафина</cp:lastModifiedBy>
  <cp:revision>21</cp:revision>
  <cp:lastPrinted>2019-07-01T14:16:00Z</cp:lastPrinted>
  <dcterms:created xsi:type="dcterms:W3CDTF">2019-06-28T09:04:00Z</dcterms:created>
  <dcterms:modified xsi:type="dcterms:W3CDTF">2019-07-02T10:28:00Z</dcterms:modified>
</cp:coreProperties>
</file>