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B7" w:rsidRPr="00F61395" w:rsidRDefault="00B02AB7" w:rsidP="00B02AB7">
      <w:pPr>
        <w:ind w:left="-709" w:right="-1" w:firstLine="567"/>
        <w:jc w:val="both"/>
        <w:rPr>
          <w:sz w:val="28"/>
          <w:szCs w:val="28"/>
        </w:rPr>
      </w:pPr>
      <w:r w:rsidRPr="00F61395">
        <w:rPr>
          <w:sz w:val="28"/>
          <w:szCs w:val="28"/>
        </w:rPr>
        <w:t xml:space="preserve">04.03.2019 </w:t>
      </w:r>
      <w:r>
        <w:rPr>
          <w:sz w:val="28"/>
          <w:szCs w:val="28"/>
        </w:rPr>
        <w:t>Решением Кемеровского областного суда от 04.03.2019</w:t>
      </w:r>
      <w:r w:rsidRPr="00F61395">
        <w:rPr>
          <w:sz w:val="28"/>
          <w:szCs w:val="28"/>
        </w:rPr>
        <w:t xml:space="preserve"> по административному делу №3а-11/2019 по административному иску Муниципального унитарного предприятия </w:t>
      </w:r>
      <w:proofErr w:type="spellStart"/>
      <w:r w:rsidRPr="00F61395">
        <w:rPr>
          <w:sz w:val="28"/>
          <w:szCs w:val="28"/>
        </w:rPr>
        <w:t>Калтанского</w:t>
      </w:r>
      <w:proofErr w:type="spellEnd"/>
      <w:r w:rsidRPr="00F61395">
        <w:rPr>
          <w:sz w:val="28"/>
          <w:szCs w:val="28"/>
        </w:rPr>
        <w:t xml:space="preserve"> городского округа «УКВС» </w:t>
      </w:r>
      <w:r>
        <w:rPr>
          <w:sz w:val="28"/>
          <w:szCs w:val="28"/>
        </w:rPr>
        <w:t>постановлено признать</w:t>
      </w:r>
      <w:r w:rsidRPr="00F61395">
        <w:rPr>
          <w:sz w:val="28"/>
          <w:szCs w:val="28"/>
        </w:rPr>
        <w:t xml:space="preserve"> недействующими со дня принятия постановлени</w:t>
      </w:r>
      <w:r>
        <w:rPr>
          <w:sz w:val="28"/>
          <w:szCs w:val="28"/>
        </w:rPr>
        <w:t>я</w:t>
      </w:r>
      <w:r w:rsidRPr="00F61395">
        <w:rPr>
          <w:sz w:val="28"/>
          <w:szCs w:val="28"/>
        </w:rPr>
        <w:t xml:space="preserve"> региональной энергетической комиссии Кемеровской области:</w:t>
      </w:r>
    </w:p>
    <w:p w:rsidR="00B02AB7" w:rsidRPr="00F61395" w:rsidRDefault="00B02AB7" w:rsidP="00B02AB7">
      <w:pPr>
        <w:ind w:left="-709" w:right="-1" w:firstLine="567"/>
        <w:jc w:val="both"/>
        <w:rPr>
          <w:sz w:val="28"/>
          <w:szCs w:val="28"/>
        </w:rPr>
      </w:pPr>
      <w:r w:rsidRPr="00F61395">
        <w:rPr>
          <w:sz w:val="28"/>
          <w:szCs w:val="28"/>
        </w:rPr>
        <w:t>- от 04.12.2015 № 750 «Об установлении долгосрочных параметров регулирования тарифов в сфере холодного водоснабжения питьевой водой МУП КГО «УКВС» (г. Калтан)» (в редакции постановления региональной энергетической комиссии Кемеровской области от 21.02. 2017 №26),</w:t>
      </w:r>
    </w:p>
    <w:p w:rsidR="00B02AB7" w:rsidRPr="00F61395" w:rsidRDefault="00B02AB7" w:rsidP="00B02AB7">
      <w:pPr>
        <w:ind w:left="-709" w:right="-1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61395">
        <w:rPr>
          <w:sz w:val="28"/>
          <w:szCs w:val="28"/>
        </w:rPr>
        <w:t xml:space="preserve">- </w:t>
      </w:r>
      <w:bookmarkStart w:id="0" w:name="_Hlk5701660"/>
      <w:r w:rsidRPr="00F61395">
        <w:rPr>
          <w:color w:val="000000"/>
          <w:sz w:val="28"/>
          <w:szCs w:val="28"/>
          <w:shd w:val="clear" w:color="auto" w:fill="FFFFFF"/>
        </w:rPr>
        <w:t>от 04.12.2015 № 751 «</w:t>
      </w:r>
      <w:r w:rsidRPr="00F61395">
        <w:rPr>
          <w:bCs/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(очистка сточных вод - очистные сооружение ОАО «Шахта </w:t>
      </w:r>
      <w:proofErr w:type="spellStart"/>
      <w:r w:rsidRPr="00F61395">
        <w:rPr>
          <w:bCs/>
          <w:color w:val="000000"/>
          <w:sz w:val="28"/>
          <w:szCs w:val="28"/>
          <w:shd w:val="clear" w:color="auto" w:fill="FFFFFF"/>
        </w:rPr>
        <w:t>Шушталепская</w:t>
      </w:r>
      <w:proofErr w:type="spellEnd"/>
      <w:r w:rsidRPr="00F61395">
        <w:rPr>
          <w:bCs/>
          <w:color w:val="000000"/>
          <w:sz w:val="28"/>
          <w:szCs w:val="28"/>
          <w:shd w:val="clear" w:color="auto" w:fill="FFFFFF"/>
        </w:rPr>
        <w:t>») МУП КГО «УКВС» (г. Калтан)»</w:t>
      </w:r>
      <w:r w:rsidRPr="00F61395">
        <w:rPr>
          <w:sz w:val="28"/>
          <w:szCs w:val="28"/>
        </w:rPr>
        <w:t xml:space="preserve"> (в редакции постановления региональной энергетической комиссии Кемеровской области от 21.02. 2017 №26)</w:t>
      </w:r>
      <w:bookmarkEnd w:id="0"/>
      <w:r w:rsidRPr="00F61395">
        <w:rPr>
          <w:sz w:val="28"/>
          <w:szCs w:val="28"/>
        </w:rPr>
        <w:t>,</w:t>
      </w:r>
    </w:p>
    <w:p w:rsidR="00B02AB7" w:rsidRPr="00F61395" w:rsidRDefault="00B02AB7" w:rsidP="00B02AB7">
      <w:pPr>
        <w:ind w:left="-709" w:right="-1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61395">
        <w:rPr>
          <w:color w:val="000000"/>
          <w:sz w:val="28"/>
          <w:szCs w:val="28"/>
          <w:shd w:val="clear" w:color="auto" w:fill="FFFFFF"/>
        </w:rPr>
        <w:t>- от 16.12.2016 № 519 «</w:t>
      </w:r>
      <w:r w:rsidRPr="00F61395">
        <w:rPr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от 04.12.2015 № 751 «Об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(очистка сточных вод – очистные сооружения ОАО «Шахта </w:t>
      </w:r>
      <w:proofErr w:type="spellStart"/>
      <w:r w:rsidRPr="00F61395">
        <w:rPr>
          <w:bCs/>
          <w:color w:val="000000"/>
          <w:sz w:val="28"/>
          <w:szCs w:val="28"/>
          <w:shd w:val="clear" w:color="auto" w:fill="FFFFFF"/>
        </w:rPr>
        <w:t>Шушталепская</w:t>
      </w:r>
      <w:proofErr w:type="spellEnd"/>
      <w:r w:rsidRPr="00F61395">
        <w:rPr>
          <w:bCs/>
          <w:color w:val="000000"/>
          <w:sz w:val="28"/>
          <w:szCs w:val="28"/>
          <w:shd w:val="clear" w:color="auto" w:fill="FFFFFF"/>
        </w:rPr>
        <w:t>») МУП КГО «УКВС» (г. Калтан)» в части 2017 года» в части пункта приложения №1, пунктов 1.1, 1.2 Приложения №2,</w:t>
      </w:r>
    </w:p>
    <w:p w:rsidR="00B02AB7" w:rsidRDefault="00B02AB7" w:rsidP="00B02AB7">
      <w:pPr>
        <w:ind w:left="-709" w:right="-1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61395">
        <w:rPr>
          <w:color w:val="000000"/>
          <w:sz w:val="28"/>
          <w:szCs w:val="28"/>
          <w:shd w:val="clear" w:color="auto" w:fill="FFFFFF"/>
        </w:rPr>
        <w:t>- от 09.11.2017 № 355 «</w:t>
      </w:r>
      <w:r w:rsidRPr="00F61395">
        <w:rPr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региональной энергетической комиссии Кемеровской области от 04.12.2015 № 751 «Об утверждении производственной программы в сфере холодного водоснабжения питьевой водой и об установлении тарифов на питьевую воду МУП КГО «УКВС» (г. Калтан)» в части 2018 года».</w:t>
      </w:r>
    </w:p>
    <w:p w:rsidR="00B02AB7" w:rsidRPr="00F61395" w:rsidRDefault="00B02AB7" w:rsidP="00B02AB7">
      <w:pPr>
        <w:ind w:left="-709" w:right="-1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Решение вступило в законную силу 08.08.2019.</w:t>
      </w:r>
      <w:bookmarkStart w:id="1" w:name="_GoBack"/>
      <w:bookmarkEnd w:id="1"/>
    </w:p>
    <w:p w:rsidR="00286C62" w:rsidRDefault="00286C62" w:rsidP="00B02AB7">
      <w:pPr>
        <w:ind w:left="-709" w:right="-1"/>
      </w:pPr>
    </w:p>
    <w:sectPr w:rsidR="0028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B7"/>
    <w:rsid w:val="00286C62"/>
    <w:rsid w:val="00B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FE88-247B-4605-893D-F030CBC8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2</cp:revision>
  <dcterms:created xsi:type="dcterms:W3CDTF">2019-09-19T01:48:00Z</dcterms:created>
  <dcterms:modified xsi:type="dcterms:W3CDTF">2019-09-19T01:48:00Z</dcterms:modified>
</cp:coreProperties>
</file>