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A373" w14:textId="77777777" w:rsidR="001450C6" w:rsidRPr="00E54BE9" w:rsidRDefault="001450C6" w:rsidP="001450C6">
      <w:pPr>
        <w:jc w:val="right"/>
      </w:pPr>
      <w:r w:rsidRPr="00E54BE9">
        <w:rPr>
          <w:b/>
        </w:rPr>
        <w:t>УТВЕРЖДАЮ</w:t>
      </w:r>
    </w:p>
    <w:p w14:paraId="44DD64F8" w14:textId="3BBDC96B" w:rsidR="001450C6" w:rsidRPr="00E54BE9" w:rsidRDefault="00944C2C" w:rsidP="001450C6">
      <w:pPr>
        <w:ind w:left="5580"/>
        <w:jc w:val="right"/>
      </w:pPr>
      <w:r>
        <w:t xml:space="preserve"> </w:t>
      </w:r>
      <w:r w:rsidR="001450C6">
        <w:t>председател</w:t>
      </w:r>
      <w:r w:rsidR="00CE3E2E">
        <w:t>ь</w:t>
      </w:r>
      <w:r w:rsidR="001450C6" w:rsidRPr="00E54BE9">
        <w:t xml:space="preserve"> региональной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77777777" w:rsidR="001450C6" w:rsidRPr="00E54BE9" w:rsidRDefault="001450C6" w:rsidP="001450C6">
      <w:pPr>
        <w:ind w:left="5580"/>
        <w:jc w:val="right"/>
      </w:pPr>
      <w:r w:rsidRPr="00E54BE9">
        <w:t>Кемеровской области</w:t>
      </w:r>
    </w:p>
    <w:p w14:paraId="110ED63B" w14:textId="77777777" w:rsidR="00A13FE3" w:rsidRDefault="00A13FE3" w:rsidP="001450C6">
      <w:pPr>
        <w:ind w:left="5580"/>
        <w:jc w:val="right"/>
      </w:pPr>
    </w:p>
    <w:p w14:paraId="7FCA985A" w14:textId="356AC6BA" w:rsidR="001450C6" w:rsidRDefault="001450C6" w:rsidP="001450C6">
      <w:pPr>
        <w:ind w:left="5580"/>
        <w:jc w:val="right"/>
      </w:pPr>
      <w:r w:rsidRPr="00E54BE9">
        <w:t xml:space="preserve">_________________ </w:t>
      </w:r>
      <w:r w:rsidR="00CE3E2E">
        <w:t>Д.В. Малюта</w:t>
      </w:r>
    </w:p>
    <w:p w14:paraId="1A43AFA8" w14:textId="77777777" w:rsidR="001450C6" w:rsidRDefault="001450C6" w:rsidP="001450C6">
      <w:pPr>
        <w:ind w:left="5580"/>
        <w:jc w:val="right"/>
      </w:pPr>
    </w:p>
    <w:p w14:paraId="3FE74EFC" w14:textId="5A453871" w:rsidR="001450C6" w:rsidRPr="00BC2E4A" w:rsidRDefault="001450C6" w:rsidP="001450C6">
      <w:pPr>
        <w:tabs>
          <w:tab w:val="left" w:pos="540"/>
        </w:tabs>
        <w:jc w:val="center"/>
        <w:rPr>
          <w:b/>
        </w:rPr>
      </w:pPr>
      <w:r w:rsidRPr="00C73561">
        <w:rPr>
          <w:b/>
        </w:rPr>
        <w:t xml:space="preserve">ПРОТОКОЛ № </w:t>
      </w:r>
      <w:r w:rsidR="00EE5ED6">
        <w:rPr>
          <w:b/>
        </w:rPr>
        <w:t>6</w:t>
      </w:r>
      <w:r w:rsidR="00BC2E4A" w:rsidRPr="00BC2E4A">
        <w:rPr>
          <w:b/>
        </w:rPr>
        <w:t>6</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7777777" w:rsidR="001450C6" w:rsidRPr="00C73561" w:rsidRDefault="001450C6" w:rsidP="001450C6">
      <w:pPr>
        <w:tabs>
          <w:tab w:val="left" w:pos="540"/>
        </w:tabs>
        <w:jc w:val="center"/>
        <w:rPr>
          <w:b/>
        </w:rPr>
      </w:pPr>
      <w:r w:rsidRPr="00C73561">
        <w:rPr>
          <w:b/>
        </w:rPr>
        <w:t>КЕМЕРОВСКОЙ ОБЛАСТИ</w:t>
      </w:r>
    </w:p>
    <w:p w14:paraId="7BE1E1D9" w14:textId="77777777" w:rsidR="001450C6" w:rsidRPr="00C73561" w:rsidRDefault="001450C6" w:rsidP="001450C6">
      <w:pPr>
        <w:tabs>
          <w:tab w:val="left" w:pos="540"/>
        </w:tabs>
        <w:jc w:val="center"/>
        <w:rPr>
          <w:b/>
        </w:rPr>
      </w:pPr>
    </w:p>
    <w:p w14:paraId="23A24ACE" w14:textId="241F53F7" w:rsidR="001450C6" w:rsidRPr="00C73561" w:rsidRDefault="000251CD" w:rsidP="001450C6">
      <w:pPr>
        <w:jc w:val="both"/>
      </w:pPr>
      <w:r>
        <w:t>1</w:t>
      </w:r>
      <w:r w:rsidR="00BC2E4A" w:rsidRPr="00EA6A77">
        <w:t>9</w:t>
      </w:r>
      <w:r w:rsidR="007407D0" w:rsidRPr="00C73561">
        <w:t>.0</w:t>
      </w:r>
      <w:r w:rsidR="003B11FB">
        <w:t>9</w:t>
      </w:r>
      <w:r w:rsidR="007407D0" w:rsidRPr="00C73561">
        <w:t>.2019</w:t>
      </w:r>
      <w:r w:rsidR="001450C6" w:rsidRPr="00C73561">
        <w:t xml:space="preserve"> г.</w:t>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t xml:space="preserve">  г. Кемерово</w:t>
      </w:r>
    </w:p>
    <w:p w14:paraId="241C75D0" w14:textId="77777777" w:rsidR="001450C6" w:rsidRPr="00C73561" w:rsidRDefault="001450C6" w:rsidP="001450C6">
      <w:pPr>
        <w:jc w:val="both"/>
      </w:pPr>
    </w:p>
    <w:p w14:paraId="72E07025" w14:textId="3FAD061B" w:rsidR="001450C6" w:rsidRPr="004224D0" w:rsidRDefault="001450C6" w:rsidP="001450C6">
      <w:pPr>
        <w:jc w:val="both"/>
        <w:rPr>
          <w:b/>
        </w:rPr>
      </w:pPr>
      <w:r w:rsidRPr="004224D0">
        <w:t xml:space="preserve">Председательствующий – </w:t>
      </w:r>
      <w:r w:rsidR="00CE3E2E">
        <w:rPr>
          <w:b/>
        </w:rPr>
        <w:t>Малюта Д.В.</w:t>
      </w:r>
    </w:p>
    <w:p w14:paraId="273B3580" w14:textId="33C10DEC" w:rsidR="001450C6" w:rsidRPr="004224D0" w:rsidRDefault="001450C6" w:rsidP="001450C6">
      <w:pPr>
        <w:jc w:val="both"/>
        <w:rPr>
          <w:b/>
          <w:bCs/>
        </w:rPr>
      </w:pPr>
      <w:r w:rsidRPr="004224D0">
        <w:t xml:space="preserve">Секретарь – </w:t>
      </w:r>
      <w:r w:rsidR="00944C2C">
        <w:rPr>
          <w:b/>
          <w:bCs/>
        </w:rPr>
        <w:t>Юхневич К.С.</w:t>
      </w:r>
    </w:p>
    <w:p w14:paraId="2580454B" w14:textId="77777777" w:rsidR="001450C6" w:rsidRPr="004224D0" w:rsidRDefault="001450C6" w:rsidP="001450C6">
      <w:pPr>
        <w:jc w:val="both"/>
        <w:rPr>
          <w:b/>
        </w:rPr>
      </w:pPr>
    </w:p>
    <w:p w14:paraId="44EF2743" w14:textId="77777777" w:rsidR="001450C6" w:rsidRPr="004224D0" w:rsidRDefault="001450C6" w:rsidP="001450C6">
      <w:pPr>
        <w:jc w:val="both"/>
        <w:rPr>
          <w:b/>
        </w:rPr>
      </w:pPr>
      <w:r w:rsidRPr="004224D0">
        <w:rPr>
          <w:b/>
        </w:rPr>
        <w:t>Присутствовали:</w:t>
      </w:r>
    </w:p>
    <w:p w14:paraId="25C20717" w14:textId="77777777" w:rsidR="001450C6" w:rsidRPr="004224D0" w:rsidRDefault="001450C6" w:rsidP="001450C6">
      <w:pPr>
        <w:rPr>
          <w:b/>
        </w:rPr>
      </w:pPr>
    </w:p>
    <w:p w14:paraId="111FB00B" w14:textId="39941344" w:rsidR="00CE3E2E" w:rsidRPr="004224D0" w:rsidRDefault="001450C6" w:rsidP="00CE3E2E">
      <w:pPr>
        <w:ind w:right="-142"/>
        <w:jc w:val="both"/>
      </w:pPr>
      <w:r w:rsidRPr="004224D0">
        <w:rPr>
          <w:b/>
        </w:rPr>
        <w:t xml:space="preserve">Члены Правления: </w:t>
      </w:r>
      <w:r w:rsidR="00CE3E2E" w:rsidRPr="00CE3E2E">
        <w:rPr>
          <w:bCs/>
        </w:rPr>
        <w:t xml:space="preserve">Чурсина О.А., </w:t>
      </w:r>
      <w:r w:rsidR="00550580" w:rsidRPr="00CE3E2E">
        <w:rPr>
          <w:bCs/>
        </w:rPr>
        <w:t>Незнанов</w:t>
      </w:r>
      <w:r w:rsidR="00550580" w:rsidRPr="004224D0">
        <w:rPr>
          <w:bCs/>
        </w:rPr>
        <w:t xml:space="preserve"> П.Г.</w:t>
      </w:r>
      <w:r w:rsidR="00A71CC4">
        <w:rPr>
          <w:bCs/>
        </w:rPr>
        <w:t>, Гусельщиков Э.Б.</w:t>
      </w:r>
      <w:r w:rsidR="00CE3E2E">
        <w:rPr>
          <w:bCs/>
        </w:rPr>
        <w:t xml:space="preserve">, Горовых К.П. </w:t>
      </w:r>
      <w:r w:rsidR="00CE3E2E">
        <w:rPr>
          <w:bCs/>
        </w:rPr>
        <w:br/>
        <w:t>(с правом совещательного голоса, участие в голосовании не принимает)</w:t>
      </w:r>
      <w:r w:rsidR="002E5623">
        <w:rPr>
          <w:bCs/>
        </w:rPr>
        <w:t>.</w:t>
      </w:r>
    </w:p>
    <w:p w14:paraId="7404C1CC" w14:textId="49851266" w:rsidR="001450C6" w:rsidRPr="004224D0" w:rsidRDefault="001450C6" w:rsidP="00CE3E2E">
      <w:pPr>
        <w:ind w:right="-142"/>
        <w:jc w:val="both"/>
        <w:rPr>
          <w:b/>
        </w:rPr>
      </w:pPr>
    </w:p>
    <w:p w14:paraId="2B434C50" w14:textId="088D8506" w:rsidR="00550580" w:rsidRPr="004224D0" w:rsidRDefault="00550580" w:rsidP="001450C6">
      <w:pPr>
        <w:rPr>
          <w:bCs/>
        </w:rPr>
      </w:pPr>
      <w:r w:rsidRPr="004224D0">
        <w:rPr>
          <w:bCs/>
        </w:rPr>
        <w:t>Кворум имеется.</w:t>
      </w:r>
    </w:p>
    <w:p w14:paraId="3834FB97" w14:textId="77777777" w:rsidR="00550580" w:rsidRPr="004224D0" w:rsidRDefault="00550580" w:rsidP="001450C6">
      <w:pPr>
        <w:rPr>
          <w:b/>
        </w:rPr>
      </w:pPr>
    </w:p>
    <w:p w14:paraId="758BA199" w14:textId="77777777" w:rsidR="001450C6" w:rsidRPr="004224D0" w:rsidRDefault="001450C6" w:rsidP="001450C6">
      <w:pPr>
        <w:rPr>
          <w:b/>
        </w:rPr>
      </w:pPr>
      <w:r w:rsidRPr="004224D0">
        <w:rPr>
          <w:b/>
        </w:rPr>
        <w:t>Приглашенные:</w:t>
      </w:r>
    </w:p>
    <w:p w14:paraId="08C35968" w14:textId="77777777" w:rsidR="001450C6" w:rsidRPr="004224D0" w:rsidRDefault="001450C6" w:rsidP="001450C6">
      <w:pPr>
        <w:rPr>
          <w:bCs/>
        </w:rPr>
      </w:pPr>
    </w:p>
    <w:p w14:paraId="494990C5" w14:textId="68016D90" w:rsidR="001450C6" w:rsidRPr="004224D0" w:rsidRDefault="00944C2C" w:rsidP="001450C6">
      <w:pPr>
        <w:jc w:val="both"/>
        <w:rPr>
          <w:bCs/>
        </w:rPr>
      </w:pPr>
      <w:r>
        <w:rPr>
          <w:b/>
        </w:rPr>
        <w:t>Иванова Т.Н</w:t>
      </w:r>
      <w:r w:rsidR="001450C6" w:rsidRPr="004224D0">
        <w:rPr>
          <w:b/>
        </w:rPr>
        <w:t>.</w:t>
      </w:r>
      <w:r w:rsidR="001450C6" w:rsidRPr="004224D0">
        <w:rPr>
          <w:bCs/>
        </w:rPr>
        <w:t xml:space="preserve"> – начальник </w:t>
      </w:r>
      <w:r>
        <w:rPr>
          <w:bCs/>
        </w:rPr>
        <w:t>отдела</w:t>
      </w:r>
      <w:r w:rsidR="001450C6" w:rsidRPr="004224D0">
        <w:rPr>
          <w:bCs/>
        </w:rPr>
        <w:t xml:space="preserve"> правового </w:t>
      </w:r>
      <w:r>
        <w:rPr>
          <w:bCs/>
        </w:rPr>
        <w:t>обеспечения и организации закупок</w:t>
      </w:r>
      <w:r w:rsidR="001450C6" w:rsidRPr="004224D0">
        <w:rPr>
          <w:bCs/>
        </w:rPr>
        <w:t xml:space="preserve"> </w:t>
      </w:r>
      <w:r w:rsidR="007407D0" w:rsidRPr="004224D0">
        <w:rPr>
          <w:bCs/>
        </w:rPr>
        <w:t>региональной энергетической комиссии Кемеровской области</w:t>
      </w:r>
      <w:r w:rsidR="00F478F4" w:rsidRPr="004224D0">
        <w:rPr>
          <w:bCs/>
        </w:rPr>
        <w:t>;</w:t>
      </w:r>
    </w:p>
    <w:p w14:paraId="463CECDC" w14:textId="3DBD2999" w:rsidR="00607F54" w:rsidRDefault="00607F54" w:rsidP="00607F54">
      <w:pPr>
        <w:jc w:val="both"/>
        <w:rPr>
          <w:bCs/>
        </w:rPr>
      </w:pPr>
      <w:r w:rsidRPr="004224D0">
        <w:rPr>
          <w:b/>
        </w:rPr>
        <w:t xml:space="preserve">Кулебакин С.В. </w:t>
      </w:r>
      <w:r w:rsidRPr="004224D0">
        <w:rPr>
          <w:bCs/>
        </w:rPr>
        <w:t>– специалист технического отдела региональной энергетической комиссии Кемеровской области;</w:t>
      </w:r>
    </w:p>
    <w:p w14:paraId="300473FA" w14:textId="4E2D45EC" w:rsidR="002321F8" w:rsidRDefault="002321F8" w:rsidP="00A71CC4">
      <w:pPr>
        <w:jc w:val="both"/>
        <w:rPr>
          <w:bCs/>
        </w:rPr>
      </w:pPr>
      <w:r w:rsidRPr="002321F8">
        <w:rPr>
          <w:b/>
        </w:rPr>
        <w:t>Зинченко М.В.</w:t>
      </w:r>
      <w:r>
        <w:rPr>
          <w:bCs/>
        </w:rPr>
        <w:t xml:space="preserve"> – </w:t>
      </w:r>
      <w:r w:rsidRPr="004224D0">
        <w:rPr>
          <w:bCs/>
        </w:rPr>
        <w:t>специалист технического отдела региональной энергетической комиссии Кемеровской области;</w:t>
      </w:r>
    </w:p>
    <w:p w14:paraId="04733077" w14:textId="5AB0D703" w:rsidR="002E2A5D" w:rsidRDefault="00A71CC4" w:rsidP="00A71CC4">
      <w:pPr>
        <w:jc w:val="both"/>
        <w:rPr>
          <w:bCs/>
        </w:rPr>
      </w:pPr>
      <w:r>
        <w:rPr>
          <w:b/>
        </w:rPr>
        <w:t xml:space="preserve">Хамзин Р.Ш. – </w:t>
      </w:r>
      <w:r w:rsidRPr="00A71CC4">
        <w:rPr>
          <w:bCs/>
        </w:rPr>
        <w:t xml:space="preserve">главный консультант технического отдела </w:t>
      </w:r>
      <w:r w:rsidRPr="004224D0">
        <w:rPr>
          <w:bCs/>
        </w:rPr>
        <w:t>региональной энергетической комиссии Кемеровской области</w:t>
      </w:r>
      <w:r w:rsidR="00CE5785">
        <w:rPr>
          <w:bCs/>
        </w:rPr>
        <w:t>;</w:t>
      </w:r>
    </w:p>
    <w:p w14:paraId="4D358108" w14:textId="43CC2915" w:rsidR="00CE5785" w:rsidRDefault="00CE5785" w:rsidP="00A71CC4">
      <w:pPr>
        <w:jc w:val="both"/>
        <w:rPr>
          <w:bCs/>
        </w:rPr>
      </w:pPr>
      <w:r w:rsidRPr="00CE5785">
        <w:rPr>
          <w:b/>
        </w:rPr>
        <w:t>Баклан Е.Ю.</w:t>
      </w:r>
      <w:r>
        <w:rPr>
          <w:bCs/>
        </w:rPr>
        <w:t xml:space="preserve"> – директор по работе на оптовом рынке электроэнергии </w:t>
      </w:r>
      <w:r>
        <w:rPr>
          <w:bCs/>
        </w:rPr>
        <w:br/>
      </w:r>
      <w:r w:rsidR="00920EB8">
        <w:rPr>
          <w:bCs/>
        </w:rPr>
        <w:t>П</w:t>
      </w:r>
      <w:r>
        <w:rPr>
          <w:bCs/>
        </w:rPr>
        <w:t>АО «Кузбассэнергосбыт»;</w:t>
      </w:r>
    </w:p>
    <w:p w14:paraId="77F665F5" w14:textId="6304DDBB" w:rsidR="00CE3E2E" w:rsidRPr="00201219" w:rsidRDefault="00CE5785" w:rsidP="00A71CC4">
      <w:pPr>
        <w:jc w:val="both"/>
        <w:rPr>
          <w:bCs/>
        </w:rPr>
      </w:pPr>
      <w:r w:rsidRPr="00CE5785">
        <w:rPr>
          <w:b/>
        </w:rPr>
        <w:t>Саенко И.В.</w:t>
      </w:r>
      <w:r>
        <w:rPr>
          <w:bCs/>
        </w:rPr>
        <w:t xml:space="preserve"> – начальник отдела по покупке электроэнергии </w:t>
      </w:r>
      <w:r w:rsidR="00624B3B">
        <w:rPr>
          <w:bCs/>
        </w:rPr>
        <w:t>О</w:t>
      </w:r>
      <w:r w:rsidR="00920EB8">
        <w:rPr>
          <w:bCs/>
        </w:rPr>
        <w:t>О</w:t>
      </w:r>
      <w:r w:rsidR="00624B3B">
        <w:rPr>
          <w:bCs/>
        </w:rPr>
        <w:t>О «Металлэнергофинанс»</w:t>
      </w:r>
      <w:r w:rsidR="0051138E">
        <w:rPr>
          <w:bCs/>
        </w:rPr>
        <w:t>.</w:t>
      </w:r>
      <w:bookmarkStart w:id="0" w:name="_GoBack"/>
      <w:bookmarkEnd w:id="0"/>
    </w:p>
    <w:p w14:paraId="59FDC07A" w14:textId="77777777" w:rsidR="00EA6A77" w:rsidRDefault="00EA6A77" w:rsidP="00BC2E4A">
      <w:pPr>
        <w:jc w:val="both"/>
        <w:rPr>
          <w:b/>
        </w:rPr>
      </w:pPr>
      <w:bookmarkStart w:id="1" w:name="_Hlk490206666"/>
    </w:p>
    <w:p w14:paraId="52841AE9" w14:textId="77777777" w:rsidR="00EA6A77" w:rsidRDefault="00EA6A77" w:rsidP="00BC2E4A">
      <w:pPr>
        <w:jc w:val="both"/>
        <w:rPr>
          <w:b/>
        </w:rPr>
      </w:pPr>
    </w:p>
    <w:p w14:paraId="65D81739" w14:textId="76CDDC29" w:rsidR="00235241" w:rsidRPr="00BC2E4A" w:rsidRDefault="00235241" w:rsidP="00BC2E4A">
      <w:pPr>
        <w:jc w:val="both"/>
        <w:rPr>
          <w:bCs/>
        </w:rPr>
      </w:pPr>
      <w:r w:rsidRPr="00BC2E4A">
        <w:rPr>
          <w:b/>
        </w:rPr>
        <w:t>Малюта Д.В.</w:t>
      </w:r>
      <w:r w:rsidRPr="00BC2E4A">
        <w:rPr>
          <w:bCs/>
        </w:rPr>
        <w:t xml:space="preserve"> ознакомил присутствующих с повесткой дня</w:t>
      </w:r>
      <w:bookmarkEnd w:id="1"/>
      <w:r w:rsidRPr="00BC2E4A">
        <w:rPr>
          <w:bCs/>
        </w:rPr>
        <w:t xml:space="preserve"> и предоставил слово докладчикам.</w:t>
      </w:r>
    </w:p>
    <w:p w14:paraId="2F90BA92" w14:textId="72AE80D0" w:rsidR="00201219" w:rsidRPr="00BC2E4A" w:rsidRDefault="00201219" w:rsidP="00BC2E4A">
      <w:pPr>
        <w:jc w:val="both"/>
        <w:rPr>
          <w:bCs/>
        </w:rPr>
      </w:pPr>
    </w:p>
    <w:p w14:paraId="154D22D2" w14:textId="60059B4F" w:rsidR="001450C6" w:rsidRDefault="001450C6" w:rsidP="001450C6">
      <w:pPr>
        <w:jc w:val="both"/>
        <w:rPr>
          <w:b/>
        </w:rPr>
      </w:pPr>
      <w:r w:rsidRPr="00DB22B8">
        <w:rPr>
          <w:b/>
        </w:rPr>
        <w:t xml:space="preserve">Повестка </w:t>
      </w:r>
      <w:r>
        <w:rPr>
          <w:b/>
        </w:rPr>
        <w:t>дня</w:t>
      </w:r>
      <w:r w:rsidRPr="00DB22B8">
        <w:rPr>
          <w:b/>
        </w:rPr>
        <w:t>:</w:t>
      </w:r>
    </w:p>
    <w:p w14:paraId="22798A7E" w14:textId="77777777" w:rsidR="003B11FB" w:rsidRDefault="003B11FB" w:rsidP="001450C6">
      <w:pPr>
        <w:jc w:val="both"/>
        <w:rPr>
          <w:b/>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9228"/>
      </w:tblGrid>
      <w:tr w:rsidR="00BC2E4A" w:rsidRPr="00AC3A5F" w14:paraId="1BF780A3" w14:textId="77777777" w:rsidTr="006C72B3">
        <w:trPr>
          <w:trHeight w:val="276"/>
          <w:jc w:val="center"/>
        </w:trPr>
        <w:tc>
          <w:tcPr>
            <w:tcW w:w="1129" w:type="dxa"/>
            <w:shd w:val="clear" w:color="auto" w:fill="auto"/>
          </w:tcPr>
          <w:p w14:paraId="5EEF33B5" w14:textId="67C64660" w:rsidR="00BC2E4A" w:rsidRPr="00AC3A5F" w:rsidRDefault="00BC2E4A" w:rsidP="00BC2E4A">
            <w:r w:rsidRPr="00AC3A5F">
              <w:t>Вопрос</w:t>
            </w:r>
            <w:r>
              <w:t xml:space="preserve"> 1</w:t>
            </w:r>
          </w:p>
        </w:tc>
        <w:tc>
          <w:tcPr>
            <w:tcW w:w="9228" w:type="dxa"/>
            <w:shd w:val="clear" w:color="auto" w:fill="auto"/>
          </w:tcPr>
          <w:p w14:paraId="199FA130" w14:textId="4BD2CA16" w:rsidR="00BC2E4A" w:rsidRPr="003B11FB" w:rsidRDefault="00BC2E4A" w:rsidP="00BC2E4A">
            <w:pPr>
              <w:jc w:val="both"/>
              <w:rPr>
                <w:kern w:val="32"/>
              </w:rPr>
            </w:pPr>
            <w:r w:rsidRPr="002820CB">
              <w:rPr>
                <w:kern w:val="32"/>
              </w:rPr>
              <w:t>О внесении изменений в постановление региональной энергетической комиссии Кемеровской области</w:t>
            </w:r>
            <w:r>
              <w:rPr>
                <w:kern w:val="32"/>
              </w:rPr>
              <w:t xml:space="preserve"> </w:t>
            </w:r>
            <w:r w:rsidRPr="002820CB">
              <w:rPr>
                <w:kern w:val="32"/>
              </w:rPr>
              <w:t>от 30.06.2015 №</w:t>
            </w:r>
            <w:r>
              <w:rPr>
                <w:kern w:val="32"/>
              </w:rPr>
              <w:t xml:space="preserve"> </w:t>
            </w:r>
            <w:r w:rsidRPr="002820CB">
              <w:rPr>
                <w:kern w:val="32"/>
              </w:rPr>
              <w:t>244 «О гарантирующих поставщиках на территории Кемеровской области»</w:t>
            </w:r>
          </w:p>
        </w:tc>
      </w:tr>
      <w:tr w:rsidR="00BC2E4A" w:rsidRPr="00AC3A5F" w14:paraId="3E69C656" w14:textId="77777777" w:rsidTr="006C72B3">
        <w:trPr>
          <w:trHeight w:val="276"/>
          <w:jc w:val="center"/>
        </w:trPr>
        <w:tc>
          <w:tcPr>
            <w:tcW w:w="1129" w:type="dxa"/>
            <w:shd w:val="clear" w:color="auto" w:fill="auto"/>
          </w:tcPr>
          <w:p w14:paraId="4B8B7F95" w14:textId="18C9621B" w:rsidR="00BC2E4A" w:rsidRPr="00AC3A5F" w:rsidRDefault="00BC2E4A" w:rsidP="00BC2E4A">
            <w:r>
              <w:t>Вопрос 2</w:t>
            </w:r>
          </w:p>
        </w:tc>
        <w:tc>
          <w:tcPr>
            <w:tcW w:w="9228" w:type="dxa"/>
            <w:shd w:val="clear" w:color="auto" w:fill="auto"/>
          </w:tcPr>
          <w:p w14:paraId="41AA541D" w14:textId="709F8F79" w:rsidR="00BC2E4A" w:rsidRPr="003B11FB" w:rsidRDefault="00BC2E4A" w:rsidP="00BC2E4A">
            <w:pPr>
              <w:jc w:val="both"/>
              <w:rPr>
                <w:kern w:val="32"/>
              </w:rPr>
            </w:pPr>
            <w:r w:rsidRPr="00B75C01">
              <w:rPr>
                <w:kern w:val="32"/>
              </w:rPr>
              <w:t>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2019 год</w:t>
            </w:r>
          </w:p>
        </w:tc>
      </w:tr>
      <w:tr w:rsidR="00BC2E4A" w:rsidRPr="00AC3A5F" w14:paraId="360ACABC" w14:textId="77777777" w:rsidTr="006C72B3">
        <w:trPr>
          <w:trHeight w:val="276"/>
          <w:jc w:val="center"/>
        </w:trPr>
        <w:tc>
          <w:tcPr>
            <w:tcW w:w="1129" w:type="dxa"/>
            <w:shd w:val="clear" w:color="auto" w:fill="auto"/>
          </w:tcPr>
          <w:p w14:paraId="345786D1" w14:textId="4C91527A" w:rsidR="00BC2E4A" w:rsidRPr="00AC3A5F" w:rsidRDefault="00BC2E4A" w:rsidP="00BC2E4A">
            <w:r>
              <w:t>Вопрос 3</w:t>
            </w:r>
          </w:p>
        </w:tc>
        <w:tc>
          <w:tcPr>
            <w:tcW w:w="9228" w:type="dxa"/>
            <w:shd w:val="clear" w:color="auto" w:fill="auto"/>
          </w:tcPr>
          <w:p w14:paraId="1CDBC46A" w14:textId="344FFADC" w:rsidR="00BC2E4A" w:rsidRPr="003B11FB" w:rsidRDefault="00BC2E4A" w:rsidP="00BC2E4A">
            <w:pPr>
              <w:jc w:val="both"/>
              <w:rPr>
                <w:kern w:val="32"/>
              </w:rPr>
            </w:pPr>
            <w:r w:rsidRPr="00B75C01">
              <w:rPr>
                <w:kern w:val="32"/>
              </w:rPr>
              <w:t>Об утверждении нормативов удельного расхода топлива</w:t>
            </w:r>
            <w:r>
              <w:rPr>
                <w:kern w:val="32"/>
              </w:rPr>
              <w:br/>
            </w:r>
            <w:r w:rsidRPr="00B75C01">
              <w:rPr>
                <w:kern w:val="32"/>
              </w:rPr>
              <w:t>при производстве тепловой энергии источниками тепловой энергии,</w:t>
            </w:r>
            <w:r>
              <w:rPr>
                <w:kern w:val="32"/>
              </w:rPr>
              <w:br/>
            </w:r>
            <w:r w:rsidRPr="00B75C01">
              <w:rPr>
                <w:kern w:val="32"/>
              </w:rPr>
              <w:t>за исключением источников тепловой энергии, функционирующих</w:t>
            </w:r>
            <w:r>
              <w:rPr>
                <w:kern w:val="32"/>
              </w:rPr>
              <w:br/>
            </w:r>
            <w:r w:rsidRPr="00B75C01">
              <w:rPr>
                <w:kern w:val="32"/>
              </w:rPr>
              <w:t>в режиме комбинированной выработки электрической и тепловой энергии с установленной мощностью производства электрической энергии</w:t>
            </w:r>
            <w:r>
              <w:rPr>
                <w:kern w:val="32"/>
              </w:rPr>
              <w:t xml:space="preserve"> </w:t>
            </w:r>
            <w:r w:rsidRPr="00B75C01">
              <w:rPr>
                <w:kern w:val="32"/>
              </w:rPr>
              <w:t>25 МВт и более, на 2019 год</w:t>
            </w:r>
          </w:p>
        </w:tc>
      </w:tr>
      <w:tr w:rsidR="00BC2E4A" w:rsidRPr="00AC3A5F" w14:paraId="6AF4A05D" w14:textId="77777777" w:rsidTr="006C72B3">
        <w:trPr>
          <w:trHeight w:val="276"/>
          <w:jc w:val="center"/>
        </w:trPr>
        <w:tc>
          <w:tcPr>
            <w:tcW w:w="1129" w:type="dxa"/>
            <w:shd w:val="clear" w:color="auto" w:fill="auto"/>
          </w:tcPr>
          <w:p w14:paraId="3DDF2F8D" w14:textId="34576817" w:rsidR="00BC2E4A" w:rsidRPr="00AC3A5F" w:rsidRDefault="00BC2E4A" w:rsidP="00BC2E4A">
            <w:r>
              <w:lastRenderedPageBreak/>
              <w:t>Вопрос 4</w:t>
            </w:r>
          </w:p>
        </w:tc>
        <w:tc>
          <w:tcPr>
            <w:tcW w:w="9228" w:type="dxa"/>
            <w:shd w:val="clear" w:color="auto" w:fill="auto"/>
          </w:tcPr>
          <w:p w14:paraId="36300320" w14:textId="7B57A4F5" w:rsidR="00BC2E4A" w:rsidRPr="003B11FB" w:rsidRDefault="00BC2E4A" w:rsidP="00BC2E4A">
            <w:pPr>
              <w:jc w:val="both"/>
              <w:rPr>
                <w:kern w:val="32"/>
              </w:rPr>
            </w:pPr>
            <w:r w:rsidRPr="00B75C01">
              <w:rPr>
                <w:kern w:val="32"/>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p>
        </w:tc>
      </w:tr>
      <w:tr w:rsidR="00BC2E4A" w:rsidRPr="00AC3A5F" w14:paraId="6BD126C1" w14:textId="77777777" w:rsidTr="006C72B3">
        <w:trPr>
          <w:trHeight w:val="276"/>
          <w:jc w:val="center"/>
        </w:trPr>
        <w:tc>
          <w:tcPr>
            <w:tcW w:w="1129" w:type="dxa"/>
            <w:shd w:val="clear" w:color="auto" w:fill="auto"/>
          </w:tcPr>
          <w:p w14:paraId="6D8A1278" w14:textId="66AF5AA6" w:rsidR="00BC2E4A" w:rsidRPr="00BC2E4A" w:rsidRDefault="00BC2E4A" w:rsidP="00BC2E4A">
            <w:pPr>
              <w:rPr>
                <w:lang w:val="en-US"/>
              </w:rPr>
            </w:pPr>
            <w:r>
              <w:t xml:space="preserve">Вопрос </w:t>
            </w:r>
            <w:r>
              <w:rPr>
                <w:lang w:val="en-US"/>
              </w:rPr>
              <w:t>5</w:t>
            </w:r>
          </w:p>
        </w:tc>
        <w:tc>
          <w:tcPr>
            <w:tcW w:w="9228" w:type="dxa"/>
            <w:shd w:val="clear" w:color="auto" w:fill="auto"/>
          </w:tcPr>
          <w:p w14:paraId="64F37B61" w14:textId="6C603F71" w:rsidR="00BC2E4A" w:rsidRPr="003B11FB" w:rsidRDefault="00BC2E4A" w:rsidP="00BC2E4A">
            <w:pPr>
              <w:jc w:val="both"/>
              <w:rPr>
                <w:kern w:val="32"/>
              </w:rPr>
            </w:pPr>
            <w:r w:rsidRPr="00FE299E">
              <w:rPr>
                <w:kern w:val="32"/>
              </w:rPr>
              <w:t>Об установлении МКП ММР «Ресурс» тарифов на тепловую энергию, реализуемую на потребительском рынке Мариинского муниципального района, на 2019 год</w:t>
            </w:r>
          </w:p>
        </w:tc>
      </w:tr>
      <w:tr w:rsidR="00BC2E4A" w:rsidRPr="00AC3A5F" w14:paraId="29A1241B" w14:textId="77777777" w:rsidTr="006C72B3">
        <w:trPr>
          <w:trHeight w:val="276"/>
          <w:jc w:val="center"/>
        </w:trPr>
        <w:tc>
          <w:tcPr>
            <w:tcW w:w="1129" w:type="dxa"/>
            <w:shd w:val="clear" w:color="auto" w:fill="auto"/>
          </w:tcPr>
          <w:p w14:paraId="2C2A6DB2" w14:textId="48DD1A5A" w:rsidR="00BC2E4A" w:rsidRDefault="00BC2E4A" w:rsidP="00BC2E4A">
            <w:r>
              <w:t xml:space="preserve">Вопрос </w:t>
            </w:r>
            <w:r>
              <w:rPr>
                <w:lang w:val="en-US"/>
              </w:rPr>
              <w:t>6</w:t>
            </w:r>
          </w:p>
        </w:tc>
        <w:tc>
          <w:tcPr>
            <w:tcW w:w="9228" w:type="dxa"/>
            <w:shd w:val="clear" w:color="auto" w:fill="auto"/>
          </w:tcPr>
          <w:p w14:paraId="72BF22A6" w14:textId="436EB661" w:rsidR="00BC2E4A" w:rsidRPr="003B11FB" w:rsidRDefault="00BC2E4A" w:rsidP="00BC2E4A">
            <w:pPr>
              <w:jc w:val="both"/>
              <w:rPr>
                <w:kern w:val="32"/>
              </w:rPr>
            </w:pPr>
            <w:r w:rsidRPr="00FE299E">
              <w:rPr>
                <w:kern w:val="32"/>
              </w:rPr>
              <w:t>Об установлении тарифов на теплоноситель, реализуемый</w:t>
            </w:r>
            <w:r>
              <w:rPr>
                <w:kern w:val="32"/>
              </w:rPr>
              <w:br/>
            </w:r>
            <w:r w:rsidRPr="00FE299E">
              <w:rPr>
                <w:kern w:val="32"/>
              </w:rPr>
              <w:t>МКП ММР «Ресурс» на потребительском рынке</w:t>
            </w:r>
            <w:r>
              <w:rPr>
                <w:kern w:val="32"/>
              </w:rPr>
              <w:t xml:space="preserve"> </w:t>
            </w:r>
            <w:r w:rsidRPr="00FE299E">
              <w:rPr>
                <w:kern w:val="32"/>
              </w:rPr>
              <w:t>Мариинского муниципального района, на 2019 год</w:t>
            </w:r>
          </w:p>
        </w:tc>
      </w:tr>
      <w:tr w:rsidR="00BC2E4A" w:rsidRPr="00AC3A5F" w14:paraId="536F3D7B" w14:textId="77777777" w:rsidTr="006C72B3">
        <w:trPr>
          <w:trHeight w:val="276"/>
          <w:jc w:val="center"/>
        </w:trPr>
        <w:tc>
          <w:tcPr>
            <w:tcW w:w="1129" w:type="dxa"/>
            <w:shd w:val="clear" w:color="auto" w:fill="auto"/>
          </w:tcPr>
          <w:p w14:paraId="47E2FDE8" w14:textId="2E946B39" w:rsidR="00BC2E4A" w:rsidRDefault="00BC2E4A" w:rsidP="00BC2E4A">
            <w:r>
              <w:t xml:space="preserve">Вопрос </w:t>
            </w:r>
            <w:r>
              <w:rPr>
                <w:lang w:val="en-US"/>
              </w:rPr>
              <w:t>7</w:t>
            </w:r>
          </w:p>
        </w:tc>
        <w:tc>
          <w:tcPr>
            <w:tcW w:w="9228" w:type="dxa"/>
            <w:shd w:val="clear" w:color="auto" w:fill="auto"/>
          </w:tcPr>
          <w:p w14:paraId="6A337729" w14:textId="6A7EF66F" w:rsidR="00BC2E4A" w:rsidRPr="003B11FB" w:rsidRDefault="00BC2E4A" w:rsidP="00BC2E4A">
            <w:pPr>
              <w:jc w:val="both"/>
              <w:rPr>
                <w:kern w:val="32"/>
              </w:rPr>
            </w:pPr>
            <w:r w:rsidRPr="00FE299E">
              <w:rPr>
                <w:kern w:val="32"/>
              </w:rPr>
              <w:t>Об установлении тарифов на горячую воду в открытой системе горячего водоснабжения (теплоснабжения), реализуемую МКП ММР «Ресурс»</w:t>
            </w:r>
            <w:r>
              <w:rPr>
                <w:kern w:val="32"/>
              </w:rPr>
              <w:t xml:space="preserve"> </w:t>
            </w:r>
            <w:r w:rsidRPr="00FE299E">
              <w:rPr>
                <w:kern w:val="32"/>
              </w:rPr>
              <w:t>на потребительском рынке Мариинского муниципального района,</w:t>
            </w:r>
            <w:r>
              <w:rPr>
                <w:kern w:val="32"/>
              </w:rPr>
              <w:t xml:space="preserve"> </w:t>
            </w:r>
            <w:r w:rsidRPr="00FE299E">
              <w:rPr>
                <w:kern w:val="32"/>
              </w:rPr>
              <w:t>на 2019 год</w:t>
            </w:r>
          </w:p>
        </w:tc>
      </w:tr>
      <w:tr w:rsidR="00BC2E4A" w:rsidRPr="00AC3A5F" w14:paraId="3DAD5217" w14:textId="77777777" w:rsidTr="006C72B3">
        <w:trPr>
          <w:trHeight w:val="276"/>
          <w:jc w:val="center"/>
        </w:trPr>
        <w:tc>
          <w:tcPr>
            <w:tcW w:w="1129" w:type="dxa"/>
            <w:shd w:val="clear" w:color="auto" w:fill="auto"/>
          </w:tcPr>
          <w:p w14:paraId="4E67538B" w14:textId="207F52FC" w:rsidR="00BC2E4A" w:rsidRDefault="00BC2E4A" w:rsidP="00BC2E4A">
            <w:r>
              <w:t xml:space="preserve">Вопрос </w:t>
            </w:r>
            <w:r>
              <w:rPr>
                <w:lang w:val="en-US"/>
              </w:rPr>
              <w:t>8</w:t>
            </w:r>
          </w:p>
        </w:tc>
        <w:tc>
          <w:tcPr>
            <w:tcW w:w="9228" w:type="dxa"/>
            <w:shd w:val="clear" w:color="auto" w:fill="auto"/>
          </w:tcPr>
          <w:p w14:paraId="6CFCEA16" w14:textId="50D83093" w:rsidR="00BC2E4A" w:rsidRPr="003B11FB" w:rsidRDefault="00BC2E4A" w:rsidP="00BC2E4A">
            <w:pPr>
              <w:jc w:val="both"/>
              <w:rPr>
                <w:kern w:val="32"/>
              </w:rPr>
            </w:pPr>
            <w:r w:rsidRPr="00464AEB">
              <w:rPr>
                <w:kern w:val="32"/>
              </w:rPr>
              <w:t>Об установлении ООО «Энерготранс» долгосрочных тарифов</w:t>
            </w:r>
            <w:r>
              <w:rPr>
                <w:kern w:val="32"/>
              </w:rPr>
              <w:t xml:space="preserve"> </w:t>
            </w:r>
            <w:r w:rsidRPr="00464AEB">
              <w:rPr>
                <w:kern w:val="32"/>
              </w:rPr>
              <w:t>на услуги по передаче тепловой энергии, реализуемой</w:t>
            </w:r>
            <w:r>
              <w:rPr>
                <w:kern w:val="32"/>
              </w:rPr>
              <w:t xml:space="preserve"> </w:t>
            </w:r>
            <w:r w:rsidRPr="00464AEB">
              <w:rPr>
                <w:kern w:val="32"/>
              </w:rPr>
              <w:t>ООО</w:t>
            </w:r>
            <w:r>
              <w:rPr>
                <w:kern w:val="32"/>
              </w:rPr>
              <w:t xml:space="preserve"> </w:t>
            </w:r>
            <w:r w:rsidRPr="00464AEB">
              <w:rPr>
                <w:kern w:val="32"/>
              </w:rPr>
              <w:t>«Юргинский машзавод» на потребительском рынке г. Юрга</w:t>
            </w:r>
            <w:r>
              <w:rPr>
                <w:kern w:val="32"/>
              </w:rPr>
              <w:t xml:space="preserve"> </w:t>
            </w:r>
            <w:r w:rsidRPr="00464AEB">
              <w:rPr>
                <w:kern w:val="32"/>
              </w:rPr>
              <w:t>на 2019 год</w:t>
            </w:r>
          </w:p>
        </w:tc>
      </w:tr>
      <w:tr w:rsidR="00BC2E4A" w:rsidRPr="00AC3A5F" w14:paraId="7F39E483" w14:textId="77777777" w:rsidTr="006C72B3">
        <w:trPr>
          <w:trHeight w:val="276"/>
          <w:jc w:val="center"/>
        </w:trPr>
        <w:tc>
          <w:tcPr>
            <w:tcW w:w="1129" w:type="dxa"/>
            <w:shd w:val="clear" w:color="auto" w:fill="auto"/>
          </w:tcPr>
          <w:p w14:paraId="3CD935DE" w14:textId="3EFB0D4B" w:rsidR="00BC2E4A" w:rsidRDefault="00BC2E4A" w:rsidP="00BC2E4A">
            <w:r>
              <w:t xml:space="preserve">Вопрос </w:t>
            </w:r>
            <w:r>
              <w:rPr>
                <w:lang w:val="en-US"/>
              </w:rPr>
              <w:t>9</w:t>
            </w:r>
          </w:p>
        </w:tc>
        <w:tc>
          <w:tcPr>
            <w:tcW w:w="9228" w:type="dxa"/>
            <w:shd w:val="clear" w:color="auto" w:fill="auto"/>
          </w:tcPr>
          <w:p w14:paraId="73F453A5" w14:textId="070E0274" w:rsidR="00BC2E4A" w:rsidRPr="003B11FB" w:rsidRDefault="00BC2E4A" w:rsidP="00BC2E4A">
            <w:pPr>
              <w:jc w:val="both"/>
              <w:rPr>
                <w:kern w:val="32"/>
              </w:rPr>
            </w:pPr>
            <w:r w:rsidRPr="00464AEB">
              <w:rPr>
                <w:kern w:val="32"/>
              </w:rPr>
              <w:t>О внесении изменений в некоторые постановления</w:t>
            </w:r>
            <w:r>
              <w:rPr>
                <w:kern w:val="32"/>
              </w:rPr>
              <w:br/>
            </w:r>
            <w:r w:rsidRPr="00464AEB">
              <w:rPr>
                <w:kern w:val="32"/>
              </w:rPr>
              <w:t>региональной энергетической комиссии Кемеровской области</w:t>
            </w:r>
            <w:r>
              <w:rPr>
                <w:kern w:val="32"/>
              </w:rPr>
              <w:t xml:space="preserve"> </w:t>
            </w:r>
            <w:r>
              <w:rPr>
                <w:kern w:val="32"/>
              </w:rPr>
              <w:br/>
            </w:r>
            <w:r w:rsidRPr="00464AEB">
              <w:rPr>
                <w:kern w:val="32"/>
              </w:rPr>
              <w:t>(ООО «ТеплоЭнергоСбыт»)</w:t>
            </w:r>
          </w:p>
        </w:tc>
      </w:tr>
      <w:tr w:rsidR="00BC2E4A" w:rsidRPr="00AC3A5F" w14:paraId="754E96D3" w14:textId="77777777" w:rsidTr="006C72B3">
        <w:trPr>
          <w:trHeight w:val="276"/>
          <w:jc w:val="center"/>
        </w:trPr>
        <w:tc>
          <w:tcPr>
            <w:tcW w:w="1129" w:type="dxa"/>
            <w:shd w:val="clear" w:color="auto" w:fill="auto"/>
          </w:tcPr>
          <w:p w14:paraId="1AAD9D11" w14:textId="6B1A3F72" w:rsidR="00BC2E4A" w:rsidRPr="00BC2E4A" w:rsidRDefault="00BC2E4A" w:rsidP="00BC2E4A">
            <w:r>
              <w:t>Вопрос 10</w:t>
            </w:r>
          </w:p>
        </w:tc>
        <w:tc>
          <w:tcPr>
            <w:tcW w:w="9228" w:type="dxa"/>
            <w:shd w:val="clear" w:color="auto" w:fill="auto"/>
          </w:tcPr>
          <w:p w14:paraId="116F48F5" w14:textId="30C4D3EF" w:rsidR="00BC2E4A" w:rsidRPr="003B11FB" w:rsidRDefault="00BC2E4A" w:rsidP="00BC2E4A">
            <w:pPr>
              <w:jc w:val="both"/>
              <w:rPr>
                <w:kern w:val="32"/>
              </w:rPr>
            </w:pPr>
            <w:r w:rsidRPr="00464AEB">
              <w:rPr>
                <w:kern w:val="32"/>
              </w:rPr>
              <w:t>О признании утратившим силу постановления региональной энергетической комиссии Кемеровской области от 20.12.2018 № 697</w:t>
            </w:r>
            <w:r>
              <w:rPr>
                <w:kern w:val="32"/>
              </w:rPr>
              <w:br/>
            </w:r>
            <w:r w:rsidRPr="00464AEB">
              <w:rPr>
                <w:kern w:val="32"/>
              </w:rPr>
              <w:t>«Об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w:t>
            </w:r>
            <w:r>
              <w:rPr>
                <w:kern w:val="32"/>
              </w:rPr>
              <w:t xml:space="preserve"> </w:t>
            </w:r>
            <w:r w:rsidRPr="00464AEB">
              <w:rPr>
                <w:kern w:val="32"/>
              </w:rPr>
              <w:t>по тепловодоснабжению) по узлу теплоснабжения - котельная МППВ</w:t>
            </w:r>
            <w:r>
              <w:rPr>
                <w:kern w:val="32"/>
              </w:rPr>
              <w:br/>
            </w:r>
            <w:r w:rsidRPr="00464AEB">
              <w:rPr>
                <w:kern w:val="32"/>
              </w:rPr>
              <w:t>на ст. Трудармейская долгосрочных параметров регулирования</w:t>
            </w:r>
            <w:r>
              <w:rPr>
                <w:kern w:val="32"/>
              </w:rPr>
              <w:br/>
            </w:r>
            <w:r w:rsidRPr="00464AEB">
              <w:rPr>
                <w:kern w:val="32"/>
              </w:rPr>
              <w:t>и долгосрочных тарифов на тепловую энергию, реализуемую</w:t>
            </w:r>
            <w:r>
              <w:rPr>
                <w:kern w:val="32"/>
              </w:rPr>
              <w:br/>
            </w:r>
            <w:r w:rsidRPr="00464AEB">
              <w:rPr>
                <w:kern w:val="32"/>
              </w:rPr>
              <w:t>на потребительском рынке Прокопьевского района, на 2019-2023 годы»</w:t>
            </w:r>
          </w:p>
        </w:tc>
      </w:tr>
    </w:tbl>
    <w:p w14:paraId="144A8771" w14:textId="77777777" w:rsidR="00235241" w:rsidRDefault="00235241" w:rsidP="001450C6">
      <w:pPr>
        <w:jc w:val="both"/>
      </w:pPr>
    </w:p>
    <w:p w14:paraId="0670921A" w14:textId="2F013984" w:rsidR="00201219" w:rsidRPr="00BC2E4A" w:rsidRDefault="00BE4EE9" w:rsidP="00201219">
      <w:pPr>
        <w:ind w:firstLine="567"/>
        <w:jc w:val="both"/>
        <w:rPr>
          <w:b/>
          <w:bCs/>
          <w:kern w:val="32"/>
        </w:rPr>
      </w:pPr>
      <w:r w:rsidRPr="00312424">
        <w:rPr>
          <w:sz w:val="23"/>
          <w:szCs w:val="23"/>
        </w:rPr>
        <w:t>Вопрос 1.</w:t>
      </w:r>
      <w:r w:rsidRPr="00312424">
        <w:rPr>
          <w:b/>
          <w:bCs/>
          <w:sz w:val="23"/>
          <w:szCs w:val="23"/>
        </w:rPr>
        <w:t xml:space="preserve"> </w:t>
      </w:r>
      <w:r w:rsidR="00EB210A" w:rsidRPr="00BC2E4A">
        <w:rPr>
          <w:b/>
          <w:bCs/>
          <w:sz w:val="23"/>
          <w:szCs w:val="23"/>
        </w:rPr>
        <w:t>«</w:t>
      </w:r>
      <w:r w:rsidR="00BC2E4A" w:rsidRPr="00BC2E4A">
        <w:rPr>
          <w:b/>
          <w:bCs/>
          <w:kern w:val="32"/>
        </w:rPr>
        <w:t>О внесении изменений в постановление региональной энергетической комиссии Кемеровской области от 30.06.2015 № 244 «О гарантирующих поставщиках на территории Кемеровской области</w:t>
      </w:r>
      <w:r w:rsidR="00EB210A" w:rsidRPr="00BC2E4A">
        <w:rPr>
          <w:b/>
          <w:bCs/>
          <w:kern w:val="32"/>
        </w:rPr>
        <w:t>»</w:t>
      </w:r>
    </w:p>
    <w:p w14:paraId="00FF31E0" w14:textId="77777777" w:rsidR="00201219" w:rsidRPr="00BC2E4A" w:rsidRDefault="00201219" w:rsidP="00201219">
      <w:pPr>
        <w:ind w:firstLine="567"/>
        <w:jc w:val="both"/>
        <w:rPr>
          <w:b/>
          <w:bCs/>
          <w:kern w:val="32"/>
        </w:rPr>
      </w:pPr>
    </w:p>
    <w:p w14:paraId="25854ED2" w14:textId="3314D909" w:rsidR="0054307E" w:rsidRDefault="00BE4EE9" w:rsidP="00201219">
      <w:pPr>
        <w:ind w:firstLine="567"/>
        <w:jc w:val="both"/>
        <w:rPr>
          <w:bCs/>
        </w:rPr>
      </w:pPr>
      <w:r w:rsidRPr="00201219">
        <w:rPr>
          <w:bCs/>
        </w:rPr>
        <w:t>Докладчик</w:t>
      </w:r>
      <w:r w:rsidR="003B11FB" w:rsidRPr="00201219">
        <w:rPr>
          <w:bCs/>
        </w:rPr>
        <w:t xml:space="preserve"> </w:t>
      </w:r>
      <w:r w:rsidR="00F846E7">
        <w:rPr>
          <w:b/>
        </w:rPr>
        <w:t xml:space="preserve">Гусельщиков Э.Б. </w:t>
      </w:r>
      <w:r w:rsidR="00201219" w:rsidRPr="00201219">
        <w:rPr>
          <w:bCs/>
        </w:rPr>
        <w:t>согласно экспертному заключению (приложение № 1 к настоящему протоколу) предлагает</w:t>
      </w:r>
      <w:r w:rsidR="00F846E7">
        <w:rPr>
          <w:bCs/>
        </w:rPr>
        <w:t>:</w:t>
      </w:r>
    </w:p>
    <w:p w14:paraId="71CC26ED" w14:textId="77777777" w:rsidR="00F846E7" w:rsidRPr="00F846E7" w:rsidRDefault="00F846E7" w:rsidP="00F846E7">
      <w:pPr>
        <w:pStyle w:val="ConsPlusTitle"/>
        <w:tabs>
          <w:tab w:val="left" w:pos="567"/>
        </w:tabs>
        <w:ind w:firstLine="851"/>
        <w:jc w:val="both"/>
        <w:rPr>
          <w:rFonts w:ascii="Times New Roman" w:hAnsi="Times New Roman" w:cs="Times New Roman"/>
          <w:b w:val="0"/>
          <w:bCs/>
          <w:sz w:val="24"/>
          <w:szCs w:val="24"/>
          <w:lang w:eastAsia="en-US"/>
        </w:rPr>
      </w:pPr>
      <w:r w:rsidRPr="00F846E7">
        <w:rPr>
          <w:rFonts w:ascii="Times New Roman" w:hAnsi="Times New Roman" w:cs="Times New Roman"/>
          <w:b w:val="0"/>
          <w:bCs/>
          <w:sz w:val="24"/>
          <w:szCs w:val="24"/>
          <w:lang w:eastAsia="en-US"/>
        </w:rPr>
        <w:t>1. Внести в постановление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следующие изменения:</w:t>
      </w:r>
    </w:p>
    <w:p w14:paraId="3FFE4EB4" w14:textId="77777777" w:rsidR="00F846E7" w:rsidRPr="00F846E7" w:rsidRDefault="00F846E7" w:rsidP="00F846E7">
      <w:pPr>
        <w:pStyle w:val="ConsPlusTitle"/>
        <w:tabs>
          <w:tab w:val="left" w:pos="567"/>
        </w:tabs>
        <w:ind w:firstLine="851"/>
        <w:jc w:val="both"/>
        <w:rPr>
          <w:rFonts w:ascii="Times New Roman" w:hAnsi="Times New Roman" w:cs="Times New Roman"/>
          <w:b w:val="0"/>
          <w:bCs/>
          <w:sz w:val="24"/>
          <w:szCs w:val="24"/>
          <w:lang w:eastAsia="en-US"/>
        </w:rPr>
      </w:pPr>
      <w:r w:rsidRPr="00F846E7">
        <w:rPr>
          <w:rFonts w:ascii="Times New Roman" w:hAnsi="Times New Roman" w:cs="Times New Roman"/>
          <w:b w:val="0"/>
          <w:bCs/>
          <w:sz w:val="24"/>
          <w:szCs w:val="24"/>
          <w:lang w:eastAsia="en-US"/>
        </w:rPr>
        <w:t xml:space="preserve">1.1. Пункт 2.2 изложить в новой редакции: </w:t>
      </w:r>
    </w:p>
    <w:p w14:paraId="1A1E2BEE" w14:textId="773332AF" w:rsidR="00F846E7" w:rsidRPr="00F846E7" w:rsidRDefault="00F846E7" w:rsidP="00F846E7">
      <w:pPr>
        <w:pStyle w:val="ConsPlusTitle"/>
        <w:tabs>
          <w:tab w:val="left" w:pos="567"/>
        </w:tabs>
        <w:ind w:firstLine="851"/>
        <w:jc w:val="both"/>
        <w:rPr>
          <w:rFonts w:ascii="Times New Roman" w:hAnsi="Times New Roman" w:cs="Times New Roman"/>
          <w:b w:val="0"/>
          <w:bCs/>
          <w:sz w:val="24"/>
          <w:szCs w:val="24"/>
          <w:lang w:eastAsia="en-US"/>
        </w:rPr>
      </w:pPr>
      <w:r w:rsidRPr="00F846E7">
        <w:rPr>
          <w:rFonts w:ascii="Times New Roman" w:hAnsi="Times New Roman" w:cs="Times New Roman"/>
          <w:b w:val="0"/>
          <w:bCs/>
          <w:sz w:val="24"/>
          <w:szCs w:val="24"/>
          <w:lang w:eastAsia="en-US"/>
        </w:rPr>
        <w:t xml:space="preserve">«2.2. ООО «Металлэнергофинанс» - по электрическим сетям, принадлежащим </w:t>
      </w:r>
      <w:r>
        <w:rPr>
          <w:rFonts w:ascii="Times New Roman" w:hAnsi="Times New Roman" w:cs="Times New Roman"/>
          <w:b w:val="0"/>
          <w:bCs/>
          <w:sz w:val="24"/>
          <w:szCs w:val="24"/>
          <w:lang w:eastAsia="en-US"/>
        </w:rPr>
        <w:br/>
      </w:r>
      <w:r w:rsidRPr="00F846E7">
        <w:rPr>
          <w:rFonts w:ascii="Times New Roman" w:hAnsi="Times New Roman" w:cs="Times New Roman"/>
          <w:b w:val="0"/>
          <w:bCs/>
          <w:sz w:val="24"/>
          <w:szCs w:val="24"/>
          <w:lang w:eastAsia="en-US"/>
        </w:rPr>
        <w:t xml:space="preserve">ООО «ЕвразЭнергоТранс», ООО «Кузбасская Энергосетевая Компания», АО «Электросеть», ООО «Горэлектросеть», а также хозяйствующим субъектам АО «ЕВРАЗ Объединенный Западно-Сибирский металлургический комбинат», ООО «ЭлектроТехСервис», на праве собственности либо на ином законном основании, расположенным в административных границах Кемеровской области, ограниченные точками поставки на оптовом рынке электроэнергии (мощности), согласно приложению </w:t>
      </w:r>
      <w:r>
        <w:rPr>
          <w:rFonts w:ascii="Times New Roman" w:hAnsi="Times New Roman" w:cs="Times New Roman"/>
          <w:b w:val="0"/>
          <w:bCs/>
          <w:sz w:val="24"/>
          <w:szCs w:val="24"/>
          <w:lang w:eastAsia="en-US"/>
        </w:rPr>
        <w:t xml:space="preserve">№ 2 </w:t>
      </w:r>
      <w:r w:rsidRPr="00F846E7">
        <w:rPr>
          <w:rFonts w:ascii="Times New Roman" w:hAnsi="Times New Roman" w:cs="Times New Roman"/>
          <w:b w:val="0"/>
          <w:bCs/>
          <w:sz w:val="24"/>
          <w:szCs w:val="24"/>
          <w:lang w:eastAsia="en-US"/>
        </w:rPr>
        <w:t xml:space="preserve">к настоящему </w:t>
      </w:r>
      <w:r>
        <w:rPr>
          <w:rFonts w:ascii="Times New Roman" w:hAnsi="Times New Roman" w:cs="Times New Roman"/>
          <w:b w:val="0"/>
          <w:bCs/>
          <w:sz w:val="24"/>
          <w:szCs w:val="24"/>
          <w:lang w:eastAsia="en-US"/>
        </w:rPr>
        <w:t>протоколу</w:t>
      </w:r>
      <w:r w:rsidRPr="00F846E7">
        <w:rPr>
          <w:rFonts w:ascii="Times New Roman" w:hAnsi="Times New Roman" w:cs="Times New Roman"/>
          <w:b w:val="0"/>
          <w:bCs/>
          <w:sz w:val="24"/>
          <w:szCs w:val="24"/>
          <w:lang w:eastAsia="en-US"/>
        </w:rPr>
        <w:t>.».</w:t>
      </w:r>
    </w:p>
    <w:p w14:paraId="12880974" w14:textId="77777777" w:rsidR="00F846E7" w:rsidRPr="00F846E7" w:rsidRDefault="00F846E7" w:rsidP="00F846E7">
      <w:pPr>
        <w:pStyle w:val="ConsPlusTitle"/>
        <w:tabs>
          <w:tab w:val="left" w:pos="567"/>
        </w:tabs>
        <w:ind w:firstLine="851"/>
        <w:jc w:val="both"/>
        <w:rPr>
          <w:rFonts w:ascii="Times New Roman" w:hAnsi="Times New Roman" w:cs="Times New Roman"/>
          <w:b w:val="0"/>
          <w:bCs/>
          <w:sz w:val="24"/>
          <w:szCs w:val="24"/>
          <w:lang w:eastAsia="en-US"/>
        </w:rPr>
      </w:pPr>
      <w:r w:rsidRPr="00F846E7">
        <w:rPr>
          <w:rFonts w:ascii="Times New Roman" w:hAnsi="Times New Roman" w:cs="Times New Roman"/>
          <w:b w:val="0"/>
          <w:bCs/>
          <w:sz w:val="24"/>
          <w:szCs w:val="24"/>
          <w:lang w:eastAsia="en-US"/>
        </w:rPr>
        <w:t>1.2. Приложение изложить в новой редакции согласно приложению к настоящему постановлению.</w:t>
      </w:r>
    </w:p>
    <w:p w14:paraId="684B3555" w14:textId="77777777" w:rsidR="00F966BE" w:rsidRDefault="00F966BE" w:rsidP="00F846E7">
      <w:pPr>
        <w:jc w:val="both"/>
        <w:rPr>
          <w:bCs/>
        </w:rPr>
      </w:pPr>
    </w:p>
    <w:p w14:paraId="4015D49C" w14:textId="7B46DAF7" w:rsidR="00DE7AEE" w:rsidRPr="00154164" w:rsidRDefault="00DE7AEE" w:rsidP="00F966BE">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sidR="0054307E">
        <w:rPr>
          <w:bCs/>
        </w:rPr>
        <w:t xml:space="preserve"> </w:t>
      </w:r>
    </w:p>
    <w:p w14:paraId="1455F146" w14:textId="208A37C5" w:rsidR="00DE7AEE" w:rsidRPr="00154164" w:rsidRDefault="00DE7AEE" w:rsidP="001450C6">
      <w:pPr>
        <w:ind w:firstLine="567"/>
        <w:jc w:val="both"/>
        <w:rPr>
          <w:bCs/>
        </w:rPr>
      </w:pPr>
    </w:p>
    <w:p w14:paraId="72CCD858" w14:textId="77777777" w:rsidR="002D4908" w:rsidRDefault="00471588" w:rsidP="002D4908">
      <w:pPr>
        <w:ind w:firstLine="567"/>
        <w:jc w:val="both"/>
        <w:rPr>
          <w:b/>
        </w:rPr>
      </w:pPr>
      <w:r>
        <w:rPr>
          <w:b/>
        </w:rPr>
        <w:t>ПОСТАНОВИЛО</w:t>
      </w:r>
      <w:r w:rsidR="00DE7AEE" w:rsidRPr="00154164">
        <w:rPr>
          <w:b/>
        </w:rPr>
        <w:t>:</w:t>
      </w:r>
    </w:p>
    <w:p w14:paraId="5DF8C6A9" w14:textId="77777777" w:rsidR="002D4908" w:rsidRDefault="002D4908" w:rsidP="002D4908">
      <w:pPr>
        <w:ind w:firstLine="567"/>
        <w:jc w:val="both"/>
        <w:rPr>
          <w:b/>
        </w:rPr>
      </w:pPr>
    </w:p>
    <w:p w14:paraId="6C9BF197" w14:textId="3794AE8A" w:rsidR="004D5FA6" w:rsidRPr="002D4908" w:rsidRDefault="002D4908" w:rsidP="002D4908">
      <w:pPr>
        <w:ind w:firstLine="567"/>
        <w:jc w:val="both"/>
        <w:rPr>
          <w:b/>
        </w:rPr>
      </w:pPr>
      <w:r>
        <w:rPr>
          <w:bCs/>
        </w:rPr>
        <w:t>Согласиться с предложением докладчика.</w:t>
      </w:r>
    </w:p>
    <w:p w14:paraId="615AD9DD" w14:textId="77777777" w:rsidR="00154164" w:rsidRPr="00154164" w:rsidRDefault="00154164" w:rsidP="00154164">
      <w:pPr>
        <w:jc w:val="both"/>
        <w:rPr>
          <w:bCs/>
        </w:rPr>
      </w:pPr>
    </w:p>
    <w:p w14:paraId="4C6B0F30" w14:textId="77777777" w:rsidR="00DC0B8A" w:rsidRPr="00312424" w:rsidRDefault="00DC0B8A" w:rsidP="00DC0B8A">
      <w:pPr>
        <w:ind w:firstLine="567"/>
        <w:jc w:val="both"/>
        <w:rPr>
          <w:b/>
        </w:rPr>
      </w:pPr>
      <w:r w:rsidRPr="00312424">
        <w:rPr>
          <w:b/>
        </w:rPr>
        <w:t>Голосовали «ЗА» – единогласно.</w:t>
      </w:r>
    </w:p>
    <w:p w14:paraId="12291082" w14:textId="77777777" w:rsidR="00DC0B8A" w:rsidRPr="00DE7AEE" w:rsidRDefault="00DC0B8A" w:rsidP="001450C6">
      <w:pPr>
        <w:ind w:firstLine="567"/>
        <w:jc w:val="both"/>
        <w:rPr>
          <w:sz w:val="23"/>
          <w:szCs w:val="23"/>
        </w:rPr>
      </w:pPr>
    </w:p>
    <w:p w14:paraId="7ADB60EB" w14:textId="77777777" w:rsidR="002765A2" w:rsidRDefault="00730C1F" w:rsidP="002765A2">
      <w:pPr>
        <w:ind w:firstLine="567"/>
        <w:jc w:val="both"/>
        <w:rPr>
          <w:b/>
          <w:bCs/>
          <w:sz w:val="23"/>
          <w:szCs w:val="23"/>
        </w:rPr>
      </w:pPr>
      <w:r w:rsidRPr="009D653B">
        <w:rPr>
          <w:sz w:val="23"/>
          <w:szCs w:val="23"/>
        </w:rPr>
        <w:t xml:space="preserve">Вопрос 2 </w:t>
      </w:r>
      <w:r w:rsidRPr="009D653B">
        <w:rPr>
          <w:b/>
          <w:bCs/>
          <w:sz w:val="23"/>
          <w:szCs w:val="23"/>
        </w:rPr>
        <w:t>«</w:t>
      </w:r>
      <w:r w:rsidR="009D653B" w:rsidRPr="009D653B">
        <w:rPr>
          <w:b/>
          <w:bCs/>
          <w:kern w:val="32"/>
        </w:rPr>
        <w:t>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2019 год</w:t>
      </w:r>
      <w:r w:rsidRPr="009D653B">
        <w:rPr>
          <w:b/>
          <w:bCs/>
          <w:sz w:val="23"/>
          <w:szCs w:val="23"/>
        </w:rPr>
        <w:t>»</w:t>
      </w:r>
    </w:p>
    <w:p w14:paraId="30177257" w14:textId="77777777" w:rsidR="002765A2" w:rsidRDefault="002765A2" w:rsidP="002765A2">
      <w:pPr>
        <w:ind w:firstLine="567"/>
        <w:jc w:val="both"/>
        <w:rPr>
          <w:b/>
          <w:bCs/>
          <w:sz w:val="23"/>
          <w:szCs w:val="23"/>
        </w:rPr>
      </w:pPr>
    </w:p>
    <w:p w14:paraId="5C5AF7EA" w14:textId="4D22189F" w:rsidR="00785765" w:rsidRPr="002765A2" w:rsidRDefault="00730C1F" w:rsidP="002765A2">
      <w:pPr>
        <w:ind w:firstLine="567"/>
        <w:jc w:val="both"/>
        <w:rPr>
          <w:b/>
          <w:bCs/>
          <w:sz w:val="23"/>
          <w:szCs w:val="23"/>
        </w:rPr>
      </w:pPr>
      <w:r w:rsidRPr="00DE7AEE">
        <w:rPr>
          <w:bCs/>
        </w:rPr>
        <w:t>Докладчик</w:t>
      </w:r>
      <w:r w:rsidR="00676BFA">
        <w:rPr>
          <w:bCs/>
        </w:rPr>
        <w:t xml:space="preserve"> </w:t>
      </w:r>
      <w:r w:rsidR="00785765">
        <w:rPr>
          <w:b/>
        </w:rPr>
        <w:t>Хамзин Р.Ш.</w:t>
      </w:r>
      <w:r w:rsidR="002D4908">
        <w:rPr>
          <w:b/>
        </w:rPr>
        <w:t xml:space="preserve"> </w:t>
      </w:r>
      <w:r w:rsidRPr="00DE7AEE">
        <w:rPr>
          <w:bCs/>
        </w:rPr>
        <w:t xml:space="preserve">согласно </w:t>
      </w:r>
      <w:r>
        <w:rPr>
          <w:bCs/>
        </w:rPr>
        <w:t>экспертн</w:t>
      </w:r>
      <w:r w:rsidR="002765A2">
        <w:rPr>
          <w:bCs/>
        </w:rPr>
        <w:t>ым</w:t>
      </w:r>
      <w:r>
        <w:rPr>
          <w:bCs/>
        </w:rPr>
        <w:t xml:space="preserve"> заключени</w:t>
      </w:r>
      <w:r w:rsidR="002765A2">
        <w:rPr>
          <w:bCs/>
        </w:rPr>
        <w:t>ям</w:t>
      </w:r>
      <w:r w:rsidRPr="00DE7AEE">
        <w:rPr>
          <w:bCs/>
        </w:rPr>
        <w:t xml:space="preserve"> (приложени</w:t>
      </w:r>
      <w:r w:rsidR="002765A2">
        <w:rPr>
          <w:bCs/>
        </w:rPr>
        <w:t>я</w:t>
      </w:r>
      <w:r w:rsidRPr="00DE7AEE">
        <w:rPr>
          <w:bCs/>
        </w:rPr>
        <w:t xml:space="preserve"> №</w:t>
      </w:r>
      <w:r w:rsidR="002765A2">
        <w:rPr>
          <w:bCs/>
        </w:rPr>
        <w:t>№</w:t>
      </w:r>
      <w:r w:rsidRPr="00DE7AEE">
        <w:rPr>
          <w:bCs/>
        </w:rPr>
        <w:t xml:space="preserve"> </w:t>
      </w:r>
      <w:r w:rsidR="009D653B">
        <w:rPr>
          <w:bCs/>
        </w:rPr>
        <w:t>3</w:t>
      </w:r>
      <w:r w:rsidR="002765A2">
        <w:rPr>
          <w:bCs/>
        </w:rPr>
        <w:t xml:space="preserve"> -5</w:t>
      </w:r>
      <w:r w:rsidRPr="00DE7AEE">
        <w:rPr>
          <w:bCs/>
        </w:rPr>
        <w:t xml:space="preserve"> к настоящему протоколу) пред</w:t>
      </w:r>
      <w:r w:rsidR="00785765">
        <w:rPr>
          <w:bCs/>
        </w:rPr>
        <w:t>л</w:t>
      </w:r>
      <w:r w:rsidRPr="00DE7AEE">
        <w:rPr>
          <w:bCs/>
        </w:rPr>
        <w:t>агает</w:t>
      </w:r>
      <w:r w:rsidR="00EF0CA4">
        <w:rPr>
          <w:bCs/>
        </w:rPr>
        <w:t xml:space="preserve"> </w:t>
      </w:r>
      <w:r w:rsidR="002765A2" w:rsidRPr="002765A2">
        <w:rPr>
          <w:bCs/>
          <w:szCs w:val="20"/>
        </w:rPr>
        <w:t>у</w:t>
      </w:r>
      <w:r w:rsidR="00785765" w:rsidRPr="002765A2">
        <w:rPr>
          <w:bCs/>
          <w:szCs w:val="20"/>
        </w:rPr>
        <w:t xml:space="preserve">твердить нормативы технологических потерь при передаче тепловой энергии, теплоносителя по тепловым сетям регулируемых организаций Кемеровской области на 2019 год согласно приложению </w:t>
      </w:r>
      <w:r w:rsidR="002765A2">
        <w:rPr>
          <w:bCs/>
        </w:rPr>
        <w:t xml:space="preserve">№ 6 </w:t>
      </w:r>
      <w:r w:rsidR="00785765" w:rsidRPr="002765A2">
        <w:rPr>
          <w:bCs/>
          <w:szCs w:val="20"/>
        </w:rPr>
        <w:t xml:space="preserve">к настоящему </w:t>
      </w:r>
      <w:r w:rsidR="002765A2">
        <w:rPr>
          <w:bCs/>
        </w:rPr>
        <w:t>протоколу</w:t>
      </w:r>
      <w:r w:rsidR="00785765" w:rsidRPr="002765A2">
        <w:rPr>
          <w:bCs/>
          <w:szCs w:val="20"/>
        </w:rPr>
        <w:t>.</w:t>
      </w:r>
    </w:p>
    <w:p w14:paraId="08C8A89A" w14:textId="53E7D55D" w:rsidR="009D653B" w:rsidRPr="002765A2" w:rsidRDefault="009D653B" w:rsidP="00EF0CA4">
      <w:pPr>
        <w:ind w:firstLine="567"/>
        <w:jc w:val="both"/>
        <w:rPr>
          <w:bCs/>
          <w:szCs w:val="20"/>
          <w:lang w:eastAsia="ru-RU"/>
        </w:rPr>
      </w:pPr>
    </w:p>
    <w:p w14:paraId="305918D7" w14:textId="77777777" w:rsidR="00EF0CA4" w:rsidRPr="00154164" w:rsidRDefault="00EF0CA4" w:rsidP="00EF0CA4">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Pr>
          <w:bCs/>
        </w:rPr>
        <w:t xml:space="preserve"> </w:t>
      </w:r>
    </w:p>
    <w:p w14:paraId="651AC1DA" w14:textId="77777777" w:rsidR="00EF0CA4" w:rsidRPr="00154164" w:rsidRDefault="00EF0CA4" w:rsidP="00EF0CA4">
      <w:pPr>
        <w:ind w:firstLine="567"/>
        <w:jc w:val="both"/>
        <w:rPr>
          <w:bCs/>
        </w:rPr>
      </w:pPr>
    </w:p>
    <w:p w14:paraId="4E8BA88D" w14:textId="77777777" w:rsidR="00EF0CA4" w:rsidRDefault="00EF0CA4" w:rsidP="00EF0CA4">
      <w:pPr>
        <w:ind w:firstLine="567"/>
        <w:jc w:val="both"/>
        <w:rPr>
          <w:b/>
        </w:rPr>
      </w:pPr>
      <w:r>
        <w:rPr>
          <w:b/>
        </w:rPr>
        <w:t>ПОСТАНОВИЛО</w:t>
      </w:r>
      <w:r w:rsidRPr="00154164">
        <w:rPr>
          <w:b/>
        </w:rPr>
        <w:t>:</w:t>
      </w:r>
    </w:p>
    <w:p w14:paraId="5ECE19B0" w14:textId="77777777" w:rsidR="00EF0CA4" w:rsidRDefault="00EF0CA4" w:rsidP="00EF0CA4">
      <w:pPr>
        <w:ind w:firstLine="567"/>
        <w:jc w:val="both"/>
        <w:rPr>
          <w:b/>
        </w:rPr>
      </w:pPr>
    </w:p>
    <w:p w14:paraId="23BC676E" w14:textId="77777777" w:rsidR="00EF0CA4" w:rsidRPr="002D4908" w:rsidRDefault="00EF0CA4" w:rsidP="00EF0CA4">
      <w:pPr>
        <w:ind w:firstLine="567"/>
        <w:jc w:val="both"/>
        <w:rPr>
          <w:b/>
        </w:rPr>
      </w:pPr>
      <w:r>
        <w:rPr>
          <w:bCs/>
        </w:rPr>
        <w:t>Согласиться с предложением докладчика.</w:t>
      </w:r>
    </w:p>
    <w:p w14:paraId="0DD8AF6C" w14:textId="77777777" w:rsidR="00EF0CA4" w:rsidRPr="00154164" w:rsidRDefault="00EF0CA4" w:rsidP="00EF0CA4">
      <w:pPr>
        <w:jc w:val="both"/>
        <w:rPr>
          <w:bCs/>
        </w:rPr>
      </w:pPr>
    </w:p>
    <w:p w14:paraId="4CCE6826" w14:textId="77777777" w:rsidR="00EF0CA4" w:rsidRPr="00312424" w:rsidRDefault="00EF0CA4" w:rsidP="00EF0CA4">
      <w:pPr>
        <w:ind w:firstLine="567"/>
        <w:jc w:val="both"/>
        <w:rPr>
          <w:b/>
        </w:rPr>
      </w:pPr>
      <w:r w:rsidRPr="00312424">
        <w:rPr>
          <w:b/>
        </w:rPr>
        <w:t>Голосовали «ЗА» – единогласно.</w:t>
      </w:r>
    </w:p>
    <w:p w14:paraId="345DF071" w14:textId="77777777" w:rsidR="002765A2" w:rsidRDefault="002765A2" w:rsidP="00F15ADE">
      <w:pPr>
        <w:ind w:firstLine="567"/>
        <w:jc w:val="both"/>
        <w:rPr>
          <w:b/>
        </w:rPr>
      </w:pPr>
    </w:p>
    <w:p w14:paraId="626DDFE0" w14:textId="03BE9D50" w:rsidR="00730C1F" w:rsidRPr="002765A2" w:rsidRDefault="00730C1F" w:rsidP="00EF0CA4">
      <w:pPr>
        <w:ind w:firstLine="567"/>
        <w:jc w:val="both"/>
        <w:rPr>
          <w:b/>
          <w:bCs/>
          <w:sz w:val="23"/>
          <w:szCs w:val="23"/>
        </w:rPr>
      </w:pPr>
      <w:r w:rsidRPr="0005374F">
        <w:rPr>
          <w:sz w:val="23"/>
          <w:szCs w:val="23"/>
        </w:rPr>
        <w:t xml:space="preserve">Вопрос 3 </w:t>
      </w:r>
      <w:r w:rsidRPr="002765A2">
        <w:rPr>
          <w:b/>
          <w:bCs/>
          <w:sz w:val="23"/>
          <w:szCs w:val="23"/>
        </w:rPr>
        <w:t>«</w:t>
      </w:r>
      <w:r w:rsidR="002765A2" w:rsidRPr="002765A2">
        <w:rPr>
          <w:b/>
          <w:bCs/>
          <w:kern w:val="32"/>
        </w:rPr>
        <w:t>Об утверждении нормативов удельного расхода топлива</w:t>
      </w:r>
      <w:r w:rsidR="002765A2" w:rsidRPr="002765A2">
        <w:rPr>
          <w:b/>
          <w:bCs/>
          <w:kern w:val="32"/>
        </w:rPr>
        <w:br/>
        <w:t>при производстве тепловой энергии источниками тепловой энергии,</w:t>
      </w:r>
      <w:r w:rsidR="002765A2">
        <w:rPr>
          <w:b/>
          <w:bCs/>
          <w:kern w:val="32"/>
        </w:rPr>
        <w:t xml:space="preserve"> </w:t>
      </w:r>
      <w:r w:rsidR="002765A2" w:rsidRPr="002765A2">
        <w:rPr>
          <w:b/>
          <w:bCs/>
          <w:kern w:val="32"/>
        </w:rPr>
        <w:t>за исключением источников тепловой энергии, функционирующих</w:t>
      </w:r>
      <w:r w:rsidR="002765A2">
        <w:rPr>
          <w:b/>
          <w:bCs/>
          <w:kern w:val="32"/>
        </w:rPr>
        <w:t xml:space="preserve"> </w:t>
      </w:r>
      <w:r w:rsidR="002765A2" w:rsidRPr="002765A2">
        <w:rPr>
          <w:b/>
          <w:bCs/>
          <w:kern w:val="32"/>
        </w:rPr>
        <w:t>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r w:rsidRPr="002765A2">
        <w:rPr>
          <w:b/>
          <w:bCs/>
          <w:sz w:val="23"/>
          <w:szCs w:val="23"/>
        </w:rPr>
        <w:t>»</w:t>
      </w:r>
    </w:p>
    <w:p w14:paraId="2DC4E22F" w14:textId="75260222" w:rsidR="0005374F" w:rsidRDefault="0005374F" w:rsidP="00943C6C">
      <w:pPr>
        <w:tabs>
          <w:tab w:val="left" w:pos="5580"/>
          <w:tab w:val="left" w:pos="9639"/>
        </w:tabs>
        <w:ind w:right="281" w:firstLine="567"/>
        <w:jc w:val="both"/>
        <w:rPr>
          <w:b/>
          <w:bCs/>
          <w:kern w:val="32"/>
        </w:rPr>
      </w:pPr>
    </w:p>
    <w:p w14:paraId="719FCD7A" w14:textId="44C5DEED" w:rsidR="00EF0CA4" w:rsidRPr="00591BD4" w:rsidRDefault="000B3308" w:rsidP="00591BD4">
      <w:pPr>
        <w:pStyle w:val="23"/>
        <w:tabs>
          <w:tab w:val="left" w:pos="993"/>
        </w:tabs>
        <w:rPr>
          <w:bCs/>
        </w:rPr>
      </w:pPr>
      <w:r w:rsidRPr="000B3308">
        <w:rPr>
          <w:color w:val="000000"/>
        </w:rPr>
        <w:t xml:space="preserve">Докладчик </w:t>
      </w:r>
      <w:r w:rsidR="00EF0CA4">
        <w:rPr>
          <w:b/>
          <w:bCs/>
          <w:color w:val="000000"/>
        </w:rPr>
        <w:t>Хамзин Р.Ш</w:t>
      </w:r>
      <w:r w:rsidR="00F15ADE">
        <w:rPr>
          <w:b/>
          <w:bCs/>
          <w:color w:val="000000"/>
        </w:rPr>
        <w:t xml:space="preserve">. </w:t>
      </w:r>
      <w:r w:rsidR="002765A2" w:rsidRPr="00DE7AEE">
        <w:rPr>
          <w:bCs/>
        </w:rPr>
        <w:t xml:space="preserve">согласно </w:t>
      </w:r>
      <w:r w:rsidR="002765A2">
        <w:rPr>
          <w:bCs/>
        </w:rPr>
        <w:t>экспертным заключениям</w:t>
      </w:r>
      <w:r w:rsidR="002765A2" w:rsidRPr="00DE7AEE">
        <w:rPr>
          <w:bCs/>
        </w:rPr>
        <w:t xml:space="preserve"> (приложени</w:t>
      </w:r>
      <w:r w:rsidR="002765A2">
        <w:rPr>
          <w:bCs/>
        </w:rPr>
        <w:t>я</w:t>
      </w:r>
      <w:r w:rsidR="002765A2" w:rsidRPr="00DE7AEE">
        <w:rPr>
          <w:bCs/>
        </w:rPr>
        <w:t xml:space="preserve"> №</w:t>
      </w:r>
      <w:r w:rsidR="002765A2">
        <w:rPr>
          <w:bCs/>
        </w:rPr>
        <w:t>№</w:t>
      </w:r>
      <w:r w:rsidR="002765A2" w:rsidRPr="00DE7AEE">
        <w:rPr>
          <w:bCs/>
        </w:rPr>
        <w:t xml:space="preserve"> </w:t>
      </w:r>
      <w:r w:rsidR="002765A2">
        <w:rPr>
          <w:bCs/>
        </w:rPr>
        <w:t>7 -8</w:t>
      </w:r>
      <w:r w:rsidR="002765A2" w:rsidRPr="00DE7AEE">
        <w:rPr>
          <w:bCs/>
        </w:rPr>
        <w:t xml:space="preserve"> к настоящему протоколу) пред</w:t>
      </w:r>
      <w:r w:rsidR="002765A2">
        <w:rPr>
          <w:bCs/>
        </w:rPr>
        <w:t>л</w:t>
      </w:r>
      <w:r w:rsidR="002765A2" w:rsidRPr="00DE7AEE">
        <w:rPr>
          <w:bCs/>
        </w:rPr>
        <w:t>агает</w:t>
      </w:r>
      <w:r w:rsidR="002765A2">
        <w:rPr>
          <w:bCs/>
        </w:rPr>
        <w:t xml:space="preserve"> </w:t>
      </w:r>
      <w:r w:rsidR="00EF0CA4" w:rsidRPr="00591BD4">
        <w:rPr>
          <w:bCs/>
        </w:rPr>
        <w:t xml:space="preserve">утвердить </w:t>
      </w:r>
      <w:r w:rsidR="00591BD4" w:rsidRPr="00591BD4">
        <w:rPr>
          <w:bCs/>
        </w:rPr>
        <w:t>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 согласно приложению</w:t>
      </w:r>
      <w:r w:rsidR="00591BD4">
        <w:rPr>
          <w:bCs/>
        </w:rPr>
        <w:t xml:space="preserve"> </w:t>
      </w:r>
      <w:r w:rsidR="00EF0CA4" w:rsidRPr="00591BD4">
        <w:rPr>
          <w:bCs/>
        </w:rPr>
        <w:t xml:space="preserve">№ </w:t>
      </w:r>
      <w:r w:rsidR="00591BD4">
        <w:rPr>
          <w:bCs/>
        </w:rPr>
        <w:t>9</w:t>
      </w:r>
      <w:r w:rsidR="00EF0CA4" w:rsidRPr="00591BD4">
        <w:rPr>
          <w:bCs/>
        </w:rPr>
        <w:t xml:space="preserve"> к настоящему протоколу.</w:t>
      </w:r>
    </w:p>
    <w:p w14:paraId="36E41FC7" w14:textId="77777777" w:rsidR="008E15CF" w:rsidRPr="00591BD4" w:rsidRDefault="008E15CF" w:rsidP="00EF0CA4">
      <w:pPr>
        <w:jc w:val="both"/>
        <w:rPr>
          <w:bCs/>
          <w:szCs w:val="20"/>
          <w:lang w:eastAsia="ru-RU"/>
        </w:rPr>
      </w:pPr>
    </w:p>
    <w:p w14:paraId="21E7FC27" w14:textId="77777777" w:rsidR="0005374F" w:rsidRPr="007F03DC" w:rsidRDefault="0005374F" w:rsidP="0005374F">
      <w:pPr>
        <w:ind w:firstLine="567"/>
        <w:jc w:val="both"/>
        <w:rPr>
          <w:bCs/>
          <w:color w:val="000000"/>
          <w:kern w:val="32"/>
        </w:rPr>
      </w:pPr>
      <w:r w:rsidRPr="007F03DC">
        <w:rPr>
          <w:color w:val="000000"/>
        </w:rPr>
        <w:t xml:space="preserve">Рассмотрев представленные материалы, Правление </w:t>
      </w:r>
      <w:r>
        <w:rPr>
          <w:color w:val="000000"/>
        </w:rPr>
        <w:t>региональной энергетической комиссии Кемеровской области</w:t>
      </w:r>
    </w:p>
    <w:p w14:paraId="5BC130F8" w14:textId="77777777" w:rsidR="0005374F" w:rsidRDefault="0005374F" w:rsidP="0005374F">
      <w:pPr>
        <w:ind w:firstLine="567"/>
        <w:jc w:val="both"/>
        <w:rPr>
          <w:sz w:val="23"/>
          <w:szCs w:val="23"/>
        </w:rPr>
      </w:pPr>
    </w:p>
    <w:p w14:paraId="1D807AE7" w14:textId="77777777" w:rsidR="0005374F" w:rsidRPr="00DE7AEE" w:rsidRDefault="0005374F" w:rsidP="0005374F">
      <w:pPr>
        <w:ind w:firstLine="567"/>
        <w:jc w:val="both"/>
        <w:rPr>
          <w:b/>
        </w:rPr>
      </w:pPr>
      <w:r>
        <w:rPr>
          <w:b/>
        </w:rPr>
        <w:t>ПОСТАНОВ</w:t>
      </w:r>
      <w:r w:rsidRPr="00DE7AEE">
        <w:rPr>
          <w:b/>
        </w:rPr>
        <w:t>ИЛО:</w:t>
      </w:r>
    </w:p>
    <w:p w14:paraId="64F7BD78" w14:textId="77777777" w:rsidR="0005374F" w:rsidRPr="00DE7AEE" w:rsidRDefault="0005374F" w:rsidP="0005374F">
      <w:pPr>
        <w:ind w:firstLine="567"/>
        <w:jc w:val="both"/>
        <w:rPr>
          <w:b/>
          <w:bCs/>
          <w:sz w:val="23"/>
          <w:szCs w:val="23"/>
        </w:rPr>
      </w:pPr>
    </w:p>
    <w:p w14:paraId="0F2C7E5C" w14:textId="77777777" w:rsidR="0005374F" w:rsidRDefault="0005374F" w:rsidP="0005374F">
      <w:pPr>
        <w:ind w:firstLine="567"/>
        <w:jc w:val="both"/>
        <w:rPr>
          <w:sz w:val="23"/>
          <w:szCs w:val="23"/>
        </w:rPr>
      </w:pPr>
      <w:r>
        <w:rPr>
          <w:sz w:val="23"/>
          <w:szCs w:val="23"/>
        </w:rPr>
        <w:t>Согласиться с предложением докладчика.</w:t>
      </w:r>
    </w:p>
    <w:p w14:paraId="38F85A20" w14:textId="77777777" w:rsidR="0005374F" w:rsidRDefault="0005374F" w:rsidP="0005374F">
      <w:pPr>
        <w:ind w:firstLine="567"/>
        <w:jc w:val="both"/>
        <w:rPr>
          <w:sz w:val="23"/>
          <w:szCs w:val="23"/>
        </w:rPr>
      </w:pPr>
    </w:p>
    <w:p w14:paraId="2AA65B23" w14:textId="77777777" w:rsidR="0005374F" w:rsidRDefault="0005374F" w:rsidP="0005374F">
      <w:pPr>
        <w:ind w:firstLine="567"/>
        <w:jc w:val="both"/>
        <w:rPr>
          <w:b/>
        </w:rPr>
      </w:pPr>
      <w:r w:rsidRPr="00E17B99">
        <w:rPr>
          <w:b/>
        </w:rPr>
        <w:t xml:space="preserve">Голосовали «ЗА» – </w:t>
      </w:r>
      <w:r>
        <w:rPr>
          <w:b/>
        </w:rPr>
        <w:t>единогласно.</w:t>
      </w:r>
    </w:p>
    <w:p w14:paraId="5BCA9436" w14:textId="4B031B91" w:rsidR="0005374F" w:rsidRDefault="0005374F" w:rsidP="00943C6C">
      <w:pPr>
        <w:tabs>
          <w:tab w:val="left" w:pos="5580"/>
          <w:tab w:val="left" w:pos="9639"/>
        </w:tabs>
        <w:ind w:right="281" w:firstLine="567"/>
        <w:jc w:val="both"/>
        <w:rPr>
          <w:b/>
          <w:bCs/>
          <w:color w:val="000000"/>
        </w:rPr>
      </w:pPr>
    </w:p>
    <w:p w14:paraId="24DA0B62" w14:textId="77777777" w:rsidR="00E35CE4" w:rsidRDefault="005E6587" w:rsidP="00E35CE4">
      <w:pPr>
        <w:ind w:firstLine="709"/>
        <w:jc w:val="both"/>
        <w:rPr>
          <w:b/>
          <w:bCs/>
          <w:color w:val="000000"/>
        </w:rPr>
      </w:pPr>
      <w:r w:rsidRPr="00F00FB7">
        <w:rPr>
          <w:color w:val="000000"/>
        </w:rPr>
        <w:t xml:space="preserve">Вопрос </w:t>
      </w:r>
      <w:r w:rsidR="0005374F" w:rsidRPr="00F00FB7">
        <w:rPr>
          <w:color w:val="000000"/>
        </w:rPr>
        <w:t>4.</w:t>
      </w:r>
      <w:r w:rsidRPr="00F00FB7">
        <w:rPr>
          <w:color w:val="000000"/>
        </w:rPr>
        <w:t xml:space="preserve"> </w:t>
      </w:r>
      <w:r w:rsidRPr="00E35CE4">
        <w:rPr>
          <w:b/>
          <w:bCs/>
          <w:color w:val="000000"/>
        </w:rPr>
        <w:t>«</w:t>
      </w:r>
      <w:r w:rsidR="00E35CE4" w:rsidRPr="00E35CE4">
        <w:rPr>
          <w:b/>
          <w:bCs/>
          <w:kern w:val="32"/>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r w:rsidRPr="00E35CE4">
        <w:rPr>
          <w:b/>
          <w:bCs/>
          <w:color w:val="000000"/>
        </w:rPr>
        <w:t>»</w:t>
      </w:r>
    </w:p>
    <w:p w14:paraId="285BCD82" w14:textId="77777777" w:rsidR="00E35CE4" w:rsidRDefault="00E35CE4" w:rsidP="00E35CE4">
      <w:pPr>
        <w:ind w:firstLine="709"/>
        <w:jc w:val="both"/>
        <w:rPr>
          <w:b/>
          <w:bCs/>
          <w:color w:val="000000"/>
        </w:rPr>
      </w:pPr>
    </w:p>
    <w:p w14:paraId="1CD2DDF2" w14:textId="4BA818CC" w:rsidR="00E35CE4" w:rsidRPr="00E35CE4" w:rsidRDefault="00E35CE4" w:rsidP="00E35CE4">
      <w:pPr>
        <w:pStyle w:val="23"/>
        <w:tabs>
          <w:tab w:val="left" w:pos="993"/>
          <w:tab w:val="left" w:pos="9923"/>
        </w:tabs>
        <w:ind w:firstLine="709"/>
        <w:rPr>
          <w:bCs/>
        </w:rPr>
      </w:pPr>
      <w:r w:rsidRPr="000B3308">
        <w:rPr>
          <w:color w:val="000000"/>
        </w:rPr>
        <w:t xml:space="preserve">Докладчик </w:t>
      </w:r>
      <w:r>
        <w:rPr>
          <w:b/>
          <w:bCs/>
          <w:color w:val="000000"/>
        </w:rPr>
        <w:t xml:space="preserve">Хамзин Р.Ш. </w:t>
      </w:r>
      <w:r w:rsidRPr="00DE7AEE">
        <w:rPr>
          <w:bCs/>
        </w:rPr>
        <w:t xml:space="preserve">согласно </w:t>
      </w:r>
      <w:r>
        <w:rPr>
          <w:bCs/>
        </w:rPr>
        <w:t>экспертным заключениям</w:t>
      </w:r>
      <w:r w:rsidRPr="00DE7AEE">
        <w:rPr>
          <w:bCs/>
        </w:rPr>
        <w:t xml:space="preserve"> (приложени</w:t>
      </w:r>
      <w:r>
        <w:rPr>
          <w:bCs/>
        </w:rPr>
        <w:t>я</w:t>
      </w:r>
      <w:r w:rsidRPr="00DE7AEE">
        <w:rPr>
          <w:bCs/>
        </w:rPr>
        <w:t xml:space="preserve"> №</w:t>
      </w:r>
      <w:r>
        <w:rPr>
          <w:bCs/>
        </w:rPr>
        <w:t>№</w:t>
      </w:r>
      <w:r w:rsidRPr="00DE7AEE">
        <w:rPr>
          <w:bCs/>
        </w:rPr>
        <w:t xml:space="preserve"> </w:t>
      </w:r>
      <w:r>
        <w:rPr>
          <w:bCs/>
        </w:rPr>
        <w:t>10 - 11</w:t>
      </w:r>
      <w:r w:rsidRPr="00DE7AEE">
        <w:rPr>
          <w:bCs/>
        </w:rPr>
        <w:t xml:space="preserve"> к настоящему протоколу) пред</w:t>
      </w:r>
      <w:r>
        <w:rPr>
          <w:bCs/>
        </w:rPr>
        <w:t>л</w:t>
      </w:r>
      <w:r w:rsidRPr="00DE7AEE">
        <w:rPr>
          <w:bCs/>
        </w:rPr>
        <w:t>агает</w:t>
      </w:r>
      <w:r>
        <w:rPr>
          <w:bCs/>
        </w:rPr>
        <w:t xml:space="preserve"> </w:t>
      </w:r>
      <w:r w:rsidRPr="00E35CE4">
        <w:rPr>
          <w:bCs/>
        </w:rPr>
        <w:t xml:space="preserve">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w:t>
      </w:r>
      <w:r w:rsidRPr="00E35CE4">
        <w:rPr>
          <w:bCs/>
        </w:rPr>
        <w:lastRenderedPageBreak/>
        <w:t xml:space="preserve">с установленной мощностью производства электрической энергии 25 МВт и более, на 2019 год согласно приложению </w:t>
      </w:r>
      <w:r>
        <w:rPr>
          <w:bCs/>
        </w:rPr>
        <w:t xml:space="preserve">№ 12 </w:t>
      </w:r>
      <w:r w:rsidRPr="00E35CE4">
        <w:rPr>
          <w:bCs/>
        </w:rPr>
        <w:t>к настоящему п</w:t>
      </w:r>
      <w:r>
        <w:rPr>
          <w:bCs/>
        </w:rPr>
        <w:t>ротоколу</w:t>
      </w:r>
      <w:r w:rsidRPr="00E35CE4">
        <w:rPr>
          <w:bCs/>
        </w:rPr>
        <w:t>.</w:t>
      </w:r>
    </w:p>
    <w:p w14:paraId="7F9A4A53" w14:textId="562EB4F8" w:rsidR="002B4EAE" w:rsidRPr="00E35CE4" w:rsidRDefault="002B4EAE" w:rsidP="00E35CE4">
      <w:pPr>
        <w:ind w:firstLine="709"/>
        <w:jc w:val="both"/>
        <w:rPr>
          <w:b/>
          <w:bCs/>
          <w:color w:val="000000"/>
        </w:rPr>
      </w:pPr>
    </w:p>
    <w:p w14:paraId="265111F4" w14:textId="48C6D10D" w:rsidR="00E82290" w:rsidRPr="007F03DC" w:rsidRDefault="00E82290" w:rsidP="00E82290">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0F2A8C8B" w14:textId="77777777" w:rsidR="00E82290" w:rsidRDefault="00E82290" w:rsidP="00E82290">
      <w:pPr>
        <w:ind w:firstLine="567"/>
        <w:jc w:val="both"/>
        <w:rPr>
          <w:sz w:val="23"/>
          <w:szCs w:val="23"/>
        </w:rPr>
      </w:pPr>
    </w:p>
    <w:p w14:paraId="6E5E6E3C" w14:textId="77777777" w:rsidR="00E82290" w:rsidRPr="00DE7AEE" w:rsidRDefault="00E82290" w:rsidP="00E82290">
      <w:pPr>
        <w:ind w:firstLine="567"/>
        <w:jc w:val="both"/>
        <w:rPr>
          <w:b/>
        </w:rPr>
      </w:pPr>
      <w:r>
        <w:rPr>
          <w:b/>
        </w:rPr>
        <w:t>ПОСТАНОВ</w:t>
      </w:r>
      <w:r w:rsidRPr="00DE7AEE">
        <w:rPr>
          <w:b/>
        </w:rPr>
        <w:t>ИЛО:</w:t>
      </w:r>
    </w:p>
    <w:p w14:paraId="37B7E769" w14:textId="77777777" w:rsidR="00E82290" w:rsidRPr="00DE7AEE" w:rsidRDefault="00E82290" w:rsidP="00E82290">
      <w:pPr>
        <w:ind w:firstLine="567"/>
        <w:jc w:val="both"/>
        <w:rPr>
          <w:b/>
          <w:bCs/>
          <w:sz w:val="23"/>
          <w:szCs w:val="23"/>
        </w:rPr>
      </w:pPr>
    </w:p>
    <w:p w14:paraId="25358B7A" w14:textId="77777777" w:rsidR="00E82290" w:rsidRDefault="00E82290" w:rsidP="00E82290">
      <w:pPr>
        <w:ind w:firstLine="567"/>
        <w:jc w:val="both"/>
        <w:rPr>
          <w:sz w:val="23"/>
          <w:szCs w:val="23"/>
        </w:rPr>
      </w:pPr>
      <w:r>
        <w:rPr>
          <w:sz w:val="23"/>
          <w:szCs w:val="23"/>
        </w:rPr>
        <w:t>Согласиться с предложением докладчика.</w:t>
      </w:r>
    </w:p>
    <w:p w14:paraId="1234831E" w14:textId="77777777" w:rsidR="00E82290" w:rsidRDefault="00E82290" w:rsidP="00E82290">
      <w:pPr>
        <w:ind w:firstLine="567"/>
        <w:jc w:val="both"/>
        <w:rPr>
          <w:sz w:val="23"/>
          <w:szCs w:val="23"/>
        </w:rPr>
      </w:pPr>
    </w:p>
    <w:p w14:paraId="3A707695" w14:textId="77777777" w:rsidR="00F97619" w:rsidRDefault="00E82290" w:rsidP="00F97619">
      <w:pPr>
        <w:ind w:firstLine="567"/>
        <w:jc w:val="both"/>
        <w:rPr>
          <w:b/>
        </w:rPr>
      </w:pPr>
      <w:r w:rsidRPr="00E17B99">
        <w:rPr>
          <w:b/>
        </w:rPr>
        <w:t xml:space="preserve">Голосовали «ЗА» – </w:t>
      </w:r>
      <w:r>
        <w:rPr>
          <w:b/>
        </w:rPr>
        <w:t>единогласно.</w:t>
      </w:r>
    </w:p>
    <w:p w14:paraId="21011290" w14:textId="77777777" w:rsidR="00F97619" w:rsidRDefault="00F97619" w:rsidP="00F97619">
      <w:pPr>
        <w:ind w:firstLine="567"/>
        <w:jc w:val="both"/>
        <w:rPr>
          <w:b/>
        </w:rPr>
      </w:pPr>
    </w:p>
    <w:p w14:paraId="26845A21" w14:textId="77777777" w:rsidR="006D0E5F" w:rsidRDefault="00E35CE4" w:rsidP="006D0E5F">
      <w:pPr>
        <w:ind w:firstLine="709"/>
        <w:jc w:val="both"/>
        <w:rPr>
          <w:b/>
          <w:bCs/>
          <w:color w:val="000000"/>
        </w:rPr>
      </w:pPr>
      <w:r w:rsidRPr="00F00FB7">
        <w:rPr>
          <w:color w:val="000000"/>
        </w:rPr>
        <w:t xml:space="preserve">Вопрос </w:t>
      </w:r>
      <w:r>
        <w:rPr>
          <w:color w:val="000000"/>
        </w:rPr>
        <w:t>5</w:t>
      </w:r>
      <w:r w:rsidRPr="00F00FB7">
        <w:rPr>
          <w:color w:val="000000"/>
        </w:rPr>
        <w:t xml:space="preserve">. </w:t>
      </w:r>
      <w:r w:rsidRPr="00F97619">
        <w:rPr>
          <w:b/>
          <w:bCs/>
          <w:color w:val="000000"/>
        </w:rPr>
        <w:t>«</w:t>
      </w:r>
      <w:r w:rsidR="00F97619" w:rsidRPr="00F97619">
        <w:rPr>
          <w:b/>
          <w:bCs/>
          <w:color w:val="000000"/>
        </w:rPr>
        <w:t>Об установлении МКП ММР «Ресурс» тарифов на тепловую энергию, реализуемую на потребительском рынке Мариинского муниципального района, на 2019 год</w:t>
      </w:r>
      <w:r w:rsidRPr="00F97619">
        <w:rPr>
          <w:b/>
          <w:bCs/>
          <w:color w:val="000000"/>
        </w:rPr>
        <w:t>»</w:t>
      </w:r>
    </w:p>
    <w:p w14:paraId="2C0003C5" w14:textId="77777777" w:rsidR="006D0E5F" w:rsidRDefault="006D0E5F" w:rsidP="006D0E5F">
      <w:pPr>
        <w:ind w:firstLine="709"/>
        <w:jc w:val="both"/>
        <w:rPr>
          <w:b/>
          <w:bCs/>
          <w:color w:val="000000"/>
        </w:rPr>
      </w:pPr>
    </w:p>
    <w:p w14:paraId="7E9A03E3" w14:textId="05044FC4" w:rsidR="00F97619" w:rsidRDefault="007B57AF" w:rsidP="00DB7473">
      <w:pPr>
        <w:ind w:firstLine="709"/>
        <w:jc w:val="both"/>
        <w:rPr>
          <w:bCs/>
          <w:szCs w:val="20"/>
          <w:lang w:eastAsia="ru-RU"/>
        </w:rPr>
      </w:pPr>
      <w:r w:rsidRPr="000B3308">
        <w:rPr>
          <w:color w:val="000000"/>
        </w:rPr>
        <w:t xml:space="preserve">Докладчик </w:t>
      </w:r>
      <w:r>
        <w:rPr>
          <w:b/>
          <w:bCs/>
          <w:color w:val="000000"/>
        </w:rPr>
        <w:t xml:space="preserve">Незнанов П.Г. </w:t>
      </w:r>
      <w:r w:rsidRPr="00DE7AEE">
        <w:rPr>
          <w:bCs/>
        </w:rPr>
        <w:t xml:space="preserve">согласно </w:t>
      </w:r>
      <w:r>
        <w:rPr>
          <w:bCs/>
        </w:rPr>
        <w:t>экспертному заключению</w:t>
      </w:r>
      <w:r w:rsidRPr="00DE7AEE">
        <w:rPr>
          <w:bCs/>
        </w:rPr>
        <w:t xml:space="preserve"> (приложени</w:t>
      </w:r>
      <w:r w:rsidR="006D0E5F">
        <w:rPr>
          <w:bCs/>
        </w:rPr>
        <w:t>е</w:t>
      </w:r>
      <w:r w:rsidRPr="00DE7AEE">
        <w:rPr>
          <w:bCs/>
        </w:rPr>
        <w:t xml:space="preserve"> № </w:t>
      </w:r>
      <w:r w:rsidR="006D0E5F">
        <w:rPr>
          <w:bCs/>
        </w:rPr>
        <w:t>13</w:t>
      </w:r>
      <w:r w:rsidRPr="00DE7AEE">
        <w:rPr>
          <w:bCs/>
        </w:rPr>
        <w:t xml:space="preserve"> к настоящему протоколу) </w:t>
      </w:r>
      <w:r w:rsidRPr="006D0E5F">
        <w:rPr>
          <w:bCs/>
          <w:szCs w:val="20"/>
          <w:lang w:eastAsia="ru-RU"/>
        </w:rPr>
        <w:t>предлагает</w:t>
      </w:r>
      <w:r w:rsidR="006D0E5F" w:rsidRPr="006D0E5F">
        <w:rPr>
          <w:bCs/>
          <w:szCs w:val="20"/>
          <w:lang w:eastAsia="ru-RU"/>
        </w:rPr>
        <w:t xml:space="preserve"> </w:t>
      </w:r>
      <w:r w:rsidR="006D0E5F">
        <w:rPr>
          <w:bCs/>
          <w:szCs w:val="20"/>
          <w:lang w:eastAsia="ru-RU"/>
        </w:rPr>
        <w:t>у</w:t>
      </w:r>
      <w:r w:rsidR="006D0E5F" w:rsidRPr="006D0E5F">
        <w:rPr>
          <w:bCs/>
          <w:szCs w:val="20"/>
          <w:lang w:eastAsia="ru-RU"/>
        </w:rPr>
        <w:t xml:space="preserve">становить МКП ММР «Ресурс», ИНН 4213012417, тарифы на тепловую энергию, реализуемую на потребительском рынке Мариинского муниципального района, на период с 20.09.2019 по 31.12.2019, согласно приложению </w:t>
      </w:r>
      <w:r w:rsidR="006D0E5F">
        <w:rPr>
          <w:bCs/>
          <w:szCs w:val="20"/>
          <w:lang w:eastAsia="ru-RU"/>
        </w:rPr>
        <w:t xml:space="preserve">№ 14 </w:t>
      </w:r>
      <w:r w:rsidR="006D0E5F" w:rsidRPr="006D0E5F">
        <w:rPr>
          <w:bCs/>
          <w:szCs w:val="20"/>
          <w:lang w:eastAsia="ru-RU"/>
        </w:rPr>
        <w:t xml:space="preserve">к настоящему </w:t>
      </w:r>
      <w:r w:rsidR="006D0E5F">
        <w:rPr>
          <w:bCs/>
          <w:szCs w:val="20"/>
          <w:lang w:eastAsia="ru-RU"/>
        </w:rPr>
        <w:t>протоколу</w:t>
      </w:r>
      <w:r w:rsidR="006D0E5F" w:rsidRPr="006D0E5F">
        <w:rPr>
          <w:bCs/>
          <w:szCs w:val="20"/>
          <w:lang w:eastAsia="ru-RU"/>
        </w:rPr>
        <w:t>.</w:t>
      </w:r>
    </w:p>
    <w:p w14:paraId="1174D019" w14:textId="496003E8" w:rsidR="00DB7473" w:rsidRDefault="00DB7473" w:rsidP="00DB7473">
      <w:pPr>
        <w:ind w:firstLine="709"/>
        <w:jc w:val="both"/>
        <w:rPr>
          <w:bCs/>
          <w:szCs w:val="20"/>
          <w:lang w:eastAsia="ru-RU"/>
        </w:rPr>
      </w:pPr>
    </w:p>
    <w:p w14:paraId="0382B74C" w14:textId="5E636FA1" w:rsidR="00DB7473" w:rsidRDefault="00DB7473" w:rsidP="00DB7473">
      <w:pPr>
        <w:ind w:firstLine="709"/>
        <w:jc w:val="both"/>
        <w:rPr>
          <w:bCs/>
          <w:szCs w:val="20"/>
          <w:lang w:eastAsia="ru-RU"/>
        </w:rPr>
      </w:pPr>
      <w:r>
        <w:rPr>
          <w:bCs/>
          <w:szCs w:val="20"/>
          <w:lang w:eastAsia="ru-RU"/>
        </w:rPr>
        <w:t xml:space="preserve">В материалах дела имеется письменное обращение (вх. №4739 от 19.09.2019; исх. № 28 от 19.08.2019) за подписью директора </w:t>
      </w:r>
      <w:r w:rsidRPr="006D0E5F">
        <w:rPr>
          <w:bCs/>
          <w:szCs w:val="20"/>
          <w:lang w:eastAsia="ru-RU"/>
        </w:rPr>
        <w:t>МКП ММР «Ресурс»</w:t>
      </w:r>
      <w:r>
        <w:rPr>
          <w:bCs/>
          <w:szCs w:val="20"/>
          <w:lang w:eastAsia="ru-RU"/>
        </w:rPr>
        <w:t xml:space="preserve"> В.А. Кондратьева с просьбой рассмотреть вопрос в отсутствии представителей предприятия.</w:t>
      </w:r>
    </w:p>
    <w:p w14:paraId="27BE5CC4" w14:textId="77777777" w:rsidR="00DB7473" w:rsidRPr="00DB7473" w:rsidRDefault="00DB7473" w:rsidP="00DB7473">
      <w:pPr>
        <w:ind w:firstLine="709"/>
        <w:jc w:val="both"/>
        <w:rPr>
          <w:bCs/>
          <w:szCs w:val="20"/>
          <w:lang w:eastAsia="ru-RU"/>
        </w:rPr>
      </w:pPr>
    </w:p>
    <w:p w14:paraId="076F4BAF" w14:textId="77777777" w:rsidR="006D0E5F" w:rsidRPr="007F03DC" w:rsidRDefault="006D0E5F" w:rsidP="006D0E5F">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53B72202" w14:textId="77777777" w:rsidR="006D0E5F" w:rsidRDefault="006D0E5F" w:rsidP="006D0E5F">
      <w:pPr>
        <w:ind w:firstLine="567"/>
        <w:jc w:val="both"/>
        <w:rPr>
          <w:sz w:val="23"/>
          <w:szCs w:val="23"/>
        </w:rPr>
      </w:pPr>
    </w:p>
    <w:p w14:paraId="33A091BA" w14:textId="77777777" w:rsidR="006D0E5F" w:rsidRPr="00DE7AEE" w:rsidRDefault="006D0E5F" w:rsidP="006D0E5F">
      <w:pPr>
        <w:ind w:firstLine="567"/>
        <w:jc w:val="both"/>
        <w:rPr>
          <w:b/>
        </w:rPr>
      </w:pPr>
      <w:r>
        <w:rPr>
          <w:b/>
        </w:rPr>
        <w:t>ПОСТАНОВ</w:t>
      </w:r>
      <w:r w:rsidRPr="00DE7AEE">
        <w:rPr>
          <w:b/>
        </w:rPr>
        <w:t>ИЛО:</w:t>
      </w:r>
    </w:p>
    <w:p w14:paraId="32034EBC" w14:textId="77777777" w:rsidR="006D0E5F" w:rsidRPr="00DE7AEE" w:rsidRDefault="006D0E5F" w:rsidP="006D0E5F">
      <w:pPr>
        <w:ind w:firstLine="567"/>
        <w:jc w:val="both"/>
        <w:rPr>
          <w:b/>
          <w:bCs/>
          <w:sz w:val="23"/>
          <w:szCs w:val="23"/>
        </w:rPr>
      </w:pPr>
    </w:p>
    <w:p w14:paraId="43F044AF" w14:textId="77777777" w:rsidR="006D0E5F" w:rsidRDefault="006D0E5F" w:rsidP="006D0E5F">
      <w:pPr>
        <w:ind w:firstLine="567"/>
        <w:jc w:val="both"/>
        <w:rPr>
          <w:sz w:val="23"/>
          <w:szCs w:val="23"/>
        </w:rPr>
      </w:pPr>
      <w:r>
        <w:rPr>
          <w:sz w:val="23"/>
          <w:szCs w:val="23"/>
        </w:rPr>
        <w:t>Согласиться с предложением докладчика.</w:t>
      </w:r>
    </w:p>
    <w:p w14:paraId="7387C4DD" w14:textId="77777777" w:rsidR="006D0E5F" w:rsidRDefault="006D0E5F" w:rsidP="006D0E5F">
      <w:pPr>
        <w:ind w:firstLine="567"/>
        <w:jc w:val="both"/>
        <w:rPr>
          <w:sz w:val="23"/>
          <w:szCs w:val="23"/>
        </w:rPr>
      </w:pPr>
    </w:p>
    <w:p w14:paraId="63F85907" w14:textId="30360F77" w:rsidR="006D0E5F" w:rsidRDefault="006D0E5F" w:rsidP="00C865A4">
      <w:pPr>
        <w:ind w:firstLine="567"/>
        <w:jc w:val="both"/>
        <w:rPr>
          <w:b/>
        </w:rPr>
      </w:pPr>
      <w:r w:rsidRPr="00E17B99">
        <w:rPr>
          <w:b/>
        </w:rPr>
        <w:t xml:space="preserve">Голосовали «ЗА» – </w:t>
      </w:r>
      <w:r>
        <w:rPr>
          <w:b/>
        </w:rPr>
        <w:t>единогласно.</w:t>
      </w:r>
    </w:p>
    <w:p w14:paraId="24FC18EE" w14:textId="76552DFC" w:rsidR="00C865A4" w:rsidRDefault="00C865A4" w:rsidP="00C865A4">
      <w:pPr>
        <w:ind w:firstLine="567"/>
        <w:jc w:val="both"/>
        <w:rPr>
          <w:b/>
        </w:rPr>
      </w:pPr>
    </w:p>
    <w:p w14:paraId="65EA4301" w14:textId="77777777" w:rsidR="00C865A4" w:rsidRDefault="00C865A4" w:rsidP="00C865A4">
      <w:pPr>
        <w:ind w:firstLine="709"/>
        <w:jc w:val="both"/>
        <w:rPr>
          <w:b/>
          <w:bCs/>
          <w:color w:val="000000"/>
        </w:rPr>
      </w:pPr>
      <w:r w:rsidRPr="00C865A4">
        <w:rPr>
          <w:color w:val="000000"/>
        </w:rPr>
        <w:t xml:space="preserve">Вопрос 6. </w:t>
      </w:r>
      <w:r w:rsidRPr="00C865A4">
        <w:rPr>
          <w:b/>
          <w:bCs/>
          <w:color w:val="000000"/>
        </w:rPr>
        <w:t xml:space="preserve">«Об установлении тарифов на теплоноситель, реализуемый </w:t>
      </w:r>
      <w:r w:rsidRPr="00C865A4">
        <w:rPr>
          <w:b/>
          <w:bCs/>
          <w:color w:val="000000"/>
        </w:rPr>
        <w:br/>
        <w:t>МКП ММР «Ресурс» на потребительском рынке Мариинского муниципального района, на 2019 год»</w:t>
      </w:r>
    </w:p>
    <w:p w14:paraId="57F2F559" w14:textId="77777777" w:rsidR="00C865A4" w:rsidRDefault="00C865A4" w:rsidP="00C865A4">
      <w:pPr>
        <w:ind w:firstLine="709"/>
        <w:jc w:val="both"/>
        <w:rPr>
          <w:b/>
          <w:bCs/>
          <w:color w:val="000000"/>
        </w:rPr>
      </w:pPr>
    </w:p>
    <w:p w14:paraId="703B6707" w14:textId="67197D90" w:rsidR="00C865A4" w:rsidRPr="00C865A4" w:rsidRDefault="00C865A4" w:rsidP="00C865A4">
      <w:pPr>
        <w:ind w:firstLine="709"/>
        <w:jc w:val="both"/>
        <w:rPr>
          <w:b/>
          <w:bCs/>
          <w:color w:val="000000"/>
        </w:rPr>
      </w:pPr>
      <w:r w:rsidRPr="00C865A4">
        <w:rPr>
          <w:color w:val="000000"/>
        </w:rPr>
        <w:t xml:space="preserve">Докладчик </w:t>
      </w:r>
      <w:r w:rsidRPr="00C865A4">
        <w:rPr>
          <w:b/>
          <w:bCs/>
          <w:color w:val="000000"/>
        </w:rPr>
        <w:t xml:space="preserve">Незнанов П.Г. </w:t>
      </w:r>
      <w:r w:rsidRPr="00C865A4">
        <w:rPr>
          <w:bCs/>
        </w:rPr>
        <w:t>согласно экспертному заключению (приложение № 15 к настоящему протоколу) предлагает установить МКП ММР «Ресурс», ИНН 4213012417, тарифы на теплоноситель, реализуемый на потребительском рынке, Мариинского муниципального района на период с 20.09.2019 по 31.12.2019 согласно приложению № 1</w:t>
      </w:r>
      <w:r>
        <w:rPr>
          <w:bCs/>
        </w:rPr>
        <w:t>6</w:t>
      </w:r>
      <w:r w:rsidRPr="00C865A4">
        <w:rPr>
          <w:bCs/>
        </w:rPr>
        <w:t xml:space="preserve"> к настоящему протоколу.</w:t>
      </w:r>
    </w:p>
    <w:p w14:paraId="309F3926" w14:textId="1CF2E803" w:rsidR="00C865A4" w:rsidRDefault="00C865A4" w:rsidP="00C865A4">
      <w:pPr>
        <w:ind w:firstLine="709"/>
        <w:jc w:val="both"/>
        <w:rPr>
          <w:b/>
          <w:bCs/>
          <w:color w:val="000000"/>
        </w:rPr>
      </w:pPr>
    </w:p>
    <w:p w14:paraId="0EB51280" w14:textId="77777777" w:rsidR="00DB7473" w:rsidRDefault="00DB7473" w:rsidP="00DB7473">
      <w:pPr>
        <w:ind w:firstLine="709"/>
        <w:jc w:val="both"/>
        <w:rPr>
          <w:bCs/>
          <w:szCs w:val="20"/>
          <w:lang w:eastAsia="ru-RU"/>
        </w:rPr>
      </w:pPr>
      <w:r>
        <w:rPr>
          <w:bCs/>
          <w:szCs w:val="20"/>
          <w:lang w:eastAsia="ru-RU"/>
        </w:rPr>
        <w:t xml:space="preserve">В материалах дела имеется письменное обращение (вх. №4739 от 19.09.2019; исх. № 28 от 19.08.2019) за подписью директора </w:t>
      </w:r>
      <w:r w:rsidRPr="006D0E5F">
        <w:rPr>
          <w:bCs/>
          <w:szCs w:val="20"/>
          <w:lang w:eastAsia="ru-RU"/>
        </w:rPr>
        <w:t>МКП ММР «Ресурс»</w:t>
      </w:r>
      <w:r>
        <w:rPr>
          <w:bCs/>
          <w:szCs w:val="20"/>
          <w:lang w:eastAsia="ru-RU"/>
        </w:rPr>
        <w:t xml:space="preserve"> В.А. Кондратьева с просьбой рассмотреть вопрос в отсутствии представителей предприятия.</w:t>
      </w:r>
    </w:p>
    <w:p w14:paraId="2DBB8A4A" w14:textId="77777777" w:rsidR="00DB7473" w:rsidRDefault="00DB7473" w:rsidP="00C865A4">
      <w:pPr>
        <w:ind w:firstLine="709"/>
        <w:jc w:val="both"/>
        <w:rPr>
          <w:b/>
          <w:bCs/>
          <w:color w:val="000000"/>
        </w:rPr>
      </w:pPr>
    </w:p>
    <w:p w14:paraId="477A6C0D" w14:textId="77777777" w:rsidR="00C865A4" w:rsidRPr="007F03DC" w:rsidRDefault="00C865A4" w:rsidP="00C865A4">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3E900EA2" w14:textId="77777777" w:rsidR="00C865A4" w:rsidRDefault="00C865A4" w:rsidP="00C865A4">
      <w:pPr>
        <w:ind w:firstLine="567"/>
        <w:jc w:val="both"/>
        <w:rPr>
          <w:sz w:val="23"/>
          <w:szCs w:val="23"/>
        </w:rPr>
      </w:pPr>
    </w:p>
    <w:p w14:paraId="378E2383" w14:textId="77777777" w:rsidR="00C865A4" w:rsidRPr="00DE7AEE" w:rsidRDefault="00C865A4" w:rsidP="00C865A4">
      <w:pPr>
        <w:ind w:firstLine="567"/>
        <w:jc w:val="both"/>
        <w:rPr>
          <w:b/>
        </w:rPr>
      </w:pPr>
      <w:r>
        <w:rPr>
          <w:b/>
        </w:rPr>
        <w:t>ПОСТАНОВ</w:t>
      </w:r>
      <w:r w:rsidRPr="00DE7AEE">
        <w:rPr>
          <w:b/>
        </w:rPr>
        <w:t>ИЛО:</w:t>
      </w:r>
    </w:p>
    <w:p w14:paraId="62F51714" w14:textId="77777777" w:rsidR="00C865A4" w:rsidRPr="00DE7AEE" w:rsidRDefault="00C865A4" w:rsidP="00C865A4">
      <w:pPr>
        <w:ind w:firstLine="567"/>
        <w:jc w:val="both"/>
        <w:rPr>
          <w:b/>
          <w:bCs/>
          <w:sz w:val="23"/>
          <w:szCs w:val="23"/>
        </w:rPr>
      </w:pPr>
    </w:p>
    <w:p w14:paraId="6F8346D6" w14:textId="77777777" w:rsidR="00C865A4" w:rsidRDefault="00C865A4" w:rsidP="00C865A4">
      <w:pPr>
        <w:ind w:firstLine="567"/>
        <w:jc w:val="both"/>
        <w:rPr>
          <w:sz w:val="23"/>
          <w:szCs w:val="23"/>
        </w:rPr>
      </w:pPr>
      <w:r>
        <w:rPr>
          <w:sz w:val="23"/>
          <w:szCs w:val="23"/>
        </w:rPr>
        <w:t>Согласиться с предложением докладчика.</w:t>
      </w:r>
    </w:p>
    <w:p w14:paraId="1A416127" w14:textId="77777777" w:rsidR="00C865A4" w:rsidRDefault="00C865A4" w:rsidP="00C865A4">
      <w:pPr>
        <w:ind w:firstLine="567"/>
        <w:jc w:val="both"/>
        <w:rPr>
          <w:sz w:val="23"/>
          <w:szCs w:val="23"/>
        </w:rPr>
      </w:pPr>
    </w:p>
    <w:p w14:paraId="0D606E76" w14:textId="6D4E5CAF" w:rsidR="00C865A4" w:rsidRDefault="00C865A4" w:rsidP="00C865A4">
      <w:pPr>
        <w:ind w:firstLine="567"/>
        <w:jc w:val="both"/>
        <w:rPr>
          <w:b/>
        </w:rPr>
      </w:pPr>
      <w:r w:rsidRPr="00E17B99">
        <w:rPr>
          <w:b/>
        </w:rPr>
        <w:t xml:space="preserve">Голосовали «ЗА» – </w:t>
      </w:r>
      <w:r>
        <w:rPr>
          <w:b/>
        </w:rPr>
        <w:t>единогласно.</w:t>
      </w:r>
    </w:p>
    <w:p w14:paraId="7246955D" w14:textId="18DD114A" w:rsidR="00C865A4" w:rsidRDefault="00C865A4" w:rsidP="00C865A4">
      <w:pPr>
        <w:ind w:firstLine="567"/>
        <w:jc w:val="both"/>
        <w:rPr>
          <w:b/>
        </w:rPr>
      </w:pPr>
    </w:p>
    <w:p w14:paraId="73ED0B23" w14:textId="05CE47B5" w:rsidR="00C865A4" w:rsidRPr="00C865A4" w:rsidRDefault="00C865A4" w:rsidP="00C865A4">
      <w:pPr>
        <w:ind w:firstLine="709"/>
        <w:jc w:val="both"/>
        <w:rPr>
          <w:b/>
          <w:bCs/>
          <w:color w:val="000000"/>
        </w:rPr>
      </w:pPr>
      <w:r w:rsidRPr="00C865A4">
        <w:rPr>
          <w:color w:val="000000"/>
        </w:rPr>
        <w:t xml:space="preserve">Вопрос </w:t>
      </w:r>
      <w:r>
        <w:rPr>
          <w:color w:val="000000"/>
        </w:rPr>
        <w:t xml:space="preserve">7 </w:t>
      </w:r>
      <w:r w:rsidRPr="00C865A4">
        <w:rPr>
          <w:b/>
          <w:bCs/>
          <w:color w:val="000000"/>
        </w:rPr>
        <w:t>«Об установлении тарифов на горячую воду в открытой системе горячего водоснабжения (теплоснабжения), реализуемую МКП ММР «Ресурс» на потребительском рынке Мариинского муниципального района, на 2019 год»</w:t>
      </w:r>
    </w:p>
    <w:p w14:paraId="66AF566A" w14:textId="6F930A3B" w:rsidR="00C865A4" w:rsidRDefault="00C865A4" w:rsidP="00C865A4">
      <w:pPr>
        <w:ind w:firstLine="567"/>
        <w:jc w:val="both"/>
        <w:rPr>
          <w:color w:val="000000"/>
        </w:rPr>
      </w:pPr>
    </w:p>
    <w:p w14:paraId="76FC5E95" w14:textId="6D5246CF" w:rsidR="00C865A4" w:rsidRPr="00C865A4" w:rsidRDefault="00C865A4" w:rsidP="00C865A4">
      <w:pPr>
        <w:ind w:firstLine="567"/>
        <w:jc w:val="both"/>
        <w:rPr>
          <w:bCs/>
        </w:rPr>
      </w:pPr>
      <w:r w:rsidRPr="00C865A4">
        <w:rPr>
          <w:color w:val="000000"/>
        </w:rPr>
        <w:t xml:space="preserve">Докладчик </w:t>
      </w:r>
      <w:r w:rsidRPr="00C865A4">
        <w:rPr>
          <w:b/>
          <w:bCs/>
          <w:color w:val="000000"/>
        </w:rPr>
        <w:t xml:space="preserve">Незнанов П.Г. </w:t>
      </w:r>
      <w:r w:rsidRPr="00C865A4">
        <w:rPr>
          <w:bCs/>
        </w:rPr>
        <w:t xml:space="preserve">согласно экспертному заключению (приложение № 15 к настоящему протоколу) предлагает установить МКП ММР «Ресурс», ИНН 4213012417, тарифы на горячую воду в открытой системе горячего водоснабжения (теплоснабжения), реализуемую на потребительском рынке Мариинского муниципального района, на период с 20.09.2019 </w:t>
      </w:r>
      <w:r>
        <w:rPr>
          <w:bCs/>
        </w:rPr>
        <w:br/>
      </w:r>
      <w:r w:rsidRPr="00C865A4">
        <w:rPr>
          <w:bCs/>
        </w:rPr>
        <w:t>по 31.12.2019 согласно приложению № 17 к настоящему протоколу.</w:t>
      </w:r>
    </w:p>
    <w:p w14:paraId="4DF0F3C6" w14:textId="53937544" w:rsidR="00C865A4" w:rsidRDefault="00C865A4" w:rsidP="00C865A4">
      <w:pPr>
        <w:ind w:firstLine="567"/>
        <w:jc w:val="both"/>
        <w:rPr>
          <w:bCs/>
        </w:rPr>
      </w:pPr>
    </w:p>
    <w:p w14:paraId="26ED309B" w14:textId="77777777" w:rsidR="00DB7473" w:rsidRDefault="00DB7473" w:rsidP="00DB7473">
      <w:pPr>
        <w:ind w:firstLine="709"/>
        <w:jc w:val="both"/>
        <w:rPr>
          <w:bCs/>
          <w:szCs w:val="20"/>
          <w:lang w:eastAsia="ru-RU"/>
        </w:rPr>
      </w:pPr>
      <w:r>
        <w:rPr>
          <w:bCs/>
          <w:szCs w:val="20"/>
          <w:lang w:eastAsia="ru-RU"/>
        </w:rPr>
        <w:t xml:space="preserve">В материалах дела имеется письменное обращение (вх. №4739 от 19.09.2019; исх. № 28 от 19.08.2019) за подписью директора </w:t>
      </w:r>
      <w:r w:rsidRPr="006D0E5F">
        <w:rPr>
          <w:bCs/>
          <w:szCs w:val="20"/>
          <w:lang w:eastAsia="ru-RU"/>
        </w:rPr>
        <w:t>МКП ММР «Ресурс»</w:t>
      </w:r>
      <w:r>
        <w:rPr>
          <w:bCs/>
          <w:szCs w:val="20"/>
          <w:lang w:eastAsia="ru-RU"/>
        </w:rPr>
        <w:t xml:space="preserve"> В.А. Кондратьева с просьбой рассмотреть вопрос в отсутствии представителей предприятия.</w:t>
      </w:r>
    </w:p>
    <w:p w14:paraId="5B069774" w14:textId="77777777" w:rsidR="00DB7473" w:rsidRDefault="00DB7473" w:rsidP="00C865A4">
      <w:pPr>
        <w:ind w:firstLine="567"/>
        <w:jc w:val="both"/>
        <w:rPr>
          <w:bCs/>
        </w:rPr>
      </w:pPr>
    </w:p>
    <w:p w14:paraId="4C0B4864" w14:textId="77777777" w:rsidR="00C865A4" w:rsidRPr="007F03DC" w:rsidRDefault="00C865A4" w:rsidP="00C865A4">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67E4F074" w14:textId="77777777" w:rsidR="00C865A4" w:rsidRDefault="00C865A4" w:rsidP="00C865A4">
      <w:pPr>
        <w:ind w:firstLine="567"/>
        <w:jc w:val="both"/>
        <w:rPr>
          <w:sz w:val="23"/>
          <w:szCs w:val="23"/>
        </w:rPr>
      </w:pPr>
    </w:p>
    <w:p w14:paraId="54E980F5" w14:textId="77777777" w:rsidR="00C865A4" w:rsidRPr="00DE7AEE" w:rsidRDefault="00C865A4" w:rsidP="00C865A4">
      <w:pPr>
        <w:ind w:firstLine="567"/>
        <w:jc w:val="both"/>
        <w:rPr>
          <w:b/>
        </w:rPr>
      </w:pPr>
      <w:r>
        <w:rPr>
          <w:b/>
        </w:rPr>
        <w:t>ПОСТАНОВ</w:t>
      </w:r>
      <w:r w:rsidRPr="00DE7AEE">
        <w:rPr>
          <w:b/>
        </w:rPr>
        <w:t>ИЛО:</w:t>
      </w:r>
    </w:p>
    <w:p w14:paraId="1D0529A6" w14:textId="77777777" w:rsidR="00C865A4" w:rsidRPr="00DE7AEE" w:rsidRDefault="00C865A4" w:rsidP="00C865A4">
      <w:pPr>
        <w:ind w:firstLine="567"/>
        <w:jc w:val="both"/>
        <w:rPr>
          <w:b/>
          <w:bCs/>
          <w:sz w:val="23"/>
          <w:szCs w:val="23"/>
        </w:rPr>
      </w:pPr>
    </w:p>
    <w:p w14:paraId="6A1B7555" w14:textId="77777777" w:rsidR="00C865A4" w:rsidRDefault="00C865A4" w:rsidP="00C865A4">
      <w:pPr>
        <w:ind w:firstLine="567"/>
        <w:jc w:val="both"/>
        <w:rPr>
          <w:sz w:val="23"/>
          <w:szCs w:val="23"/>
        </w:rPr>
      </w:pPr>
      <w:r>
        <w:rPr>
          <w:sz w:val="23"/>
          <w:szCs w:val="23"/>
        </w:rPr>
        <w:t>Согласиться с предложением докладчика.</w:t>
      </w:r>
    </w:p>
    <w:p w14:paraId="3A712847" w14:textId="77777777" w:rsidR="00C865A4" w:rsidRDefault="00C865A4" w:rsidP="00C865A4">
      <w:pPr>
        <w:ind w:firstLine="567"/>
        <w:jc w:val="both"/>
        <w:rPr>
          <w:sz w:val="23"/>
          <w:szCs w:val="23"/>
        </w:rPr>
      </w:pPr>
    </w:p>
    <w:p w14:paraId="222302F0" w14:textId="77777777" w:rsidR="00C865A4" w:rsidRDefault="00C865A4" w:rsidP="00C865A4">
      <w:pPr>
        <w:ind w:firstLine="567"/>
        <w:jc w:val="both"/>
        <w:rPr>
          <w:b/>
        </w:rPr>
      </w:pPr>
      <w:r w:rsidRPr="00E17B99">
        <w:rPr>
          <w:b/>
        </w:rPr>
        <w:t xml:space="preserve">Голосовали «ЗА» – </w:t>
      </w:r>
      <w:r>
        <w:rPr>
          <w:b/>
        </w:rPr>
        <w:t>единогласно.</w:t>
      </w:r>
    </w:p>
    <w:p w14:paraId="3FBCE0DD" w14:textId="34346E2E" w:rsidR="00C865A4" w:rsidRDefault="00C865A4" w:rsidP="00C865A4">
      <w:pPr>
        <w:ind w:firstLine="567"/>
        <w:jc w:val="both"/>
        <w:rPr>
          <w:bCs/>
        </w:rPr>
      </w:pPr>
    </w:p>
    <w:p w14:paraId="5A73AF01" w14:textId="567FEC48" w:rsidR="00C865A4" w:rsidRPr="00C865A4" w:rsidRDefault="00C865A4" w:rsidP="00C865A4">
      <w:pPr>
        <w:ind w:firstLine="709"/>
        <w:jc w:val="both"/>
        <w:rPr>
          <w:b/>
          <w:bCs/>
          <w:color w:val="000000"/>
        </w:rPr>
      </w:pPr>
      <w:r w:rsidRPr="00C865A4">
        <w:rPr>
          <w:color w:val="000000"/>
        </w:rPr>
        <w:t>Вопрос 8 «</w:t>
      </w:r>
      <w:r w:rsidRPr="00C865A4">
        <w:rPr>
          <w:b/>
          <w:bCs/>
          <w:color w:val="000000"/>
        </w:rPr>
        <w:t>Об установлении ООО «Энерготранс» долгосрочных тарифов на услуги по передаче тепловой энергии, реализуемой ООО «Юргинский машзавод» на потребительском рынке г. Юрга на 2019 год»</w:t>
      </w:r>
    </w:p>
    <w:p w14:paraId="66E39192" w14:textId="77777777" w:rsidR="00C865A4" w:rsidRDefault="00C865A4" w:rsidP="00987938">
      <w:pPr>
        <w:tabs>
          <w:tab w:val="left" w:pos="5580"/>
          <w:tab w:val="left" w:pos="9639"/>
        </w:tabs>
        <w:ind w:right="281" w:firstLine="567"/>
        <w:jc w:val="both"/>
        <w:rPr>
          <w:color w:val="000000"/>
        </w:rPr>
      </w:pPr>
    </w:p>
    <w:p w14:paraId="2B958EF2" w14:textId="75DD80EA" w:rsidR="00C865A4" w:rsidRPr="00C865A4" w:rsidRDefault="00C865A4" w:rsidP="00C865A4">
      <w:pPr>
        <w:tabs>
          <w:tab w:val="left" w:pos="709"/>
          <w:tab w:val="left" w:pos="993"/>
          <w:tab w:val="left" w:pos="1560"/>
          <w:tab w:val="left" w:pos="2127"/>
        </w:tabs>
        <w:ind w:firstLine="567"/>
        <w:jc w:val="both"/>
        <w:rPr>
          <w:bCs/>
        </w:rPr>
      </w:pPr>
      <w:r w:rsidRPr="00C865A4">
        <w:rPr>
          <w:color w:val="000000"/>
        </w:rPr>
        <w:t xml:space="preserve">Докладчик </w:t>
      </w:r>
      <w:r w:rsidRPr="00C865A4">
        <w:rPr>
          <w:b/>
          <w:bCs/>
          <w:color w:val="000000"/>
        </w:rPr>
        <w:t xml:space="preserve">Незнанов П.Г. </w:t>
      </w:r>
      <w:r w:rsidRPr="00C865A4">
        <w:rPr>
          <w:bCs/>
        </w:rPr>
        <w:t xml:space="preserve">во исполнение решения Кемеровского областного суда </w:t>
      </w:r>
      <w:r>
        <w:rPr>
          <w:bCs/>
        </w:rPr>
        <w:br/>
      </w:r>
      <w:r w:rsidRPr="00C865A4">
        <w:rPr>
          <w:bCs/>
        </w:rPr>
        <w:t xml:space="preserve">от 02.07.2019 по делу № 3а-233/2019 </w:t>
      </w:r>
      <w:r w:rsidR="00D23269">
        <w:rPr>
          <w:bCs/>
        </w:rPr>
        <w:t xml:space="preserve">предлагает согласно экспертному заключению (приложение № 18 к настоящему протоколу) </w:t>
      </w:r>
      <w:r>
        <w:rPr>
          <w:bCs/>
        </w:rPr>
        <w:t>у</w:t>
      </w:r>
      <w:r w:rsidRPr="00C865A4">
        <w:rPr>
          <w:bCs/>
        </w:rPr>
        <w:t xml:space="preserve">становить ООО «Энерготранс», </w:t>
      </w:r>
      <w:r w:rsidR="00D23269">
        <w:rPr>
          <w:bCs/>
        </w:rPr>
        <w:br/>
      </w:r>
      <w:r w:rsidRPr="00C865A4">
        <w:rPr>
          <w:bCs/>
        </w:rPr>
        <w:t>ИНН 4230018850, долгосрочные тарифы на услуги по передаче тепловой энергии, на период с 09.08.2019 по 31.12.2019 согласно приложению</w:t>
      </w:r>
      <w:r w:rsidR="00D23269">
        <w:rPr>
          <w:bCs/>
        </w:rPr>
        <w:t xml:space="preserve"> № 19 к настоящему протоколу.</w:t>
      </w:r>
    </w:p>
    <w:p w14:paraId="58B77A1F" w14:textId="030CAB40" w:rsidR="00C865A4" w:rsidRDefault="00C865A4" w:rsidP="00C865A4">
      <w:pPr>
        <w:ind w:firstLine="567"/>
        <w:jc w:val="both"/>
        <w:rPr>
          <w:color w:val="000000"/>
        </w:rPr>
      </w:pPr>
    </w:p>
    <w:p w14:paraId="14BC9E44" w14:textId="77777777" w:rsidR="00D23269" w:rsidRPr="007F03DC" w:rsidRDefault="00D23269" w:rsidP="00D23269">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231053B2" w14:textId="77777777" w:rsidR="00D23269" w:rsidRDefault="00D23269" w:rsidP="00D23269">
      <w:pPr>
        <w:ind w:firstLine="567"/>
        <w:jc w:val="both"/>
        <w:rPr>
          <w:sz w:val="23"/>
          <w:szCs w:val="23"/>
        </w:rPr>
      </w:pPr>
    </w:p>
    <w:p w14:paraId="4467A7F5" w14:textId="77777777" w:rsidR="00D23269" w:rsidRPr="00DE7AEE" w:rsidRDefault="00D23269" w:rsidP="00D23269">
      <w:pPr>
        <w:ind w:firstLine="567"/>
        <w:jc w:val="both"/>
        <w:rPr>
          <w:b/>
        </w:rPr>
      </w:pPr>
      <w:r>
        <w:rPr>
          <w:b/>
        </w:rPr>
        <w:t>ПОСТАНОВ</w:t>
      </w:r>
      <w:r w:rsidRPr="00DE7AEE">
        <w:rPr>
          <w:b/>
        </w:rPr>
        <w:t>ИЛО:</w:t>
      </w:r>
    </w:p>
    <w:p w14:paraId="57A3491B" w14:textId="77777777" w:rsidR="00D23269" w:rsidRPr="00DE7AEE" w:rsidRDefault="00D23269" w:rsidP="00D23269">
      <w:pPr>
        <w:ind w:firstLine="567"/>
        <w:jc w:val="both"/>
        <w:rPr>
          <w:b/>
          <w:bCs/>
          <w:sz w:val="23"/>
          <w:szCs w:val="23"/>
        </w:rPr>
      </w:pPr>
    </w:p>
    <w:p w14:paraId="2E386840" w14:textId="77777777" w:rsidR="00D23269" w:rsidRDefault="00D23269" w:rsidP="00D23269">
      <w:pPr>
        <w:ind w:firstLine="567"/>
        <w:jc w:val="both"/>
        <w:rPr>
          <w:sz w:val="23"/>
          <w:szCs w:val="23"/>
        </w:rPr>
      </w:pPr>
      <w:r>
        <w:rPr>
          <w:sz w:val="23"/>
          <w:szCs w:val="23"/>
        </w:rPr>
        <w:t>Согласиться с предложением докладчика.</w:t>
      </w:r>
    </w:p>
    <w:p w14:paraId="4504381D" w14:textId="77777777" w:rsidR="00D23269" w:rsidRDefault="00D23269" w:rsidP="00D23269">
      <w:pPr>
        <w:ind w:firstLine="567"/>
        <w:jc w:val="both"/>
        <w:rPr>
          <w:sz w:val="23"/>
          <w:szCs w:val="23"/>
        </w:rPr>
      </w:pPr>
    </w:p>
    <w:p w14:paraId="4DE99AB5" w14:textId="77777777" w:rsidR="00D23269" w:rsidRDefault="00D23269" w:rsidP="00D23269">
      <w:pPr>
        <w:ind w:firstLine="567"/>
        <w:jc w:val="both"/>
        <w:rPr>
          <w:b/>
        </w:rPr>
      </w:pPr>
      <w:r w:rsidRPr="00E17B99">
        <w:rPr>
          <w:b/>
        </w:rPr>
        <w:t xml:space="preserve">Голосовали «ЗА» – </w:t>
      </w:r>
      <w:r>
        <w:rPr>
          <w:b/>
        </w:rPr>
        <w:t>единогласно.</w:t>
      </w:r>
    </w:p>
    <w:p w14:paraId="18126515" w14:textId="24E3E0E9" w:rsidR="00D23269" w:rsidRDefault="00D23269" w:rsidP="00C865A4">
      <w:pPr>
        <w:ind w:firstLine="567"/>
        <w:jc w:val="both"/>
        <w:rPr>
          <w:color w:val="000000"/>
        </w:rPr>
      </w:pPr>
    </w:p>
    <w:p w14:paraId="553822C2" w14:textId="24CAC24A" w:rsidR="00F877CB" w:rsidRPr="007C17EF" w:rsidRDefault="00F877CB" w:rsidP="00C865A4">
      <w:pPr>
        <w:ind w:firstLine="567"/>
        <w:jc w:val="both"/>
        <w:rPr>
          <w:b/>
          <w:bCs/>
          <w:color w:val="000000"/>
        </w:rPr>
      </w:pPr>
      <w:r w:rsidRPr="00C865A4">
        <w:rPr>
          <w:color w:val="000000"/>
        </w:rPr>
        <w:t xml:space="preserve">Вопрос </w:t>
      </w:r>
      <w:r>
        <w:rPr>
          <w:color w:val="000000"/>
        </w:rPr>
        <w:t xml:space="preserve">9 </w:t>
      </w:r>
      <w:r w:rsidRPr="007C17EF">
        <w:rPr>
          <w:b/>
          <w:bCs/>
          <w:color w:val="000000"/>
        </w:rPr>
        <w:t>«</w:t>
      </w:r>
      <w:r w:rsidR="007C17EF" w:rsidRPr="007C17EF">
        <w:rPr>
          <w:b/>
          <w:bCs/>
          <w:kern w:val="32"/>
        </w:rPr>
        <w:t>О внесении изменений в некоторые постановления</w:t>
      </w:r>
      <w:r w:rsidR="007C17EF" w:rsidRPr="007C17EF">
        <w:rPr>
          <w:b/>
          <w:bCs/>
          <w:kern w:val="32"/>
        </w:rPr>
        <w:br/>
        <w:t>региональной энергетической комиссии Кемеровской области</w:t>
      </w:r>
      <w:r w:rsidR="007C17EF" w:rsidRPr="007C17EF">
        <w:rPr>
          <w:b/>
          <w:bCs/>
          <w:kern w:val="32"/>
        </w:rPr>
        <w:br/>
        <w:t>(ООО «ТеплоЭнергоСбыт»)</w:t>
      </w:r>
      <w:r w:rsidRPr="007C17EF">
        <w:rPr>
          <w:b/>
          <w:bCs/>
          <w:color w:val="000000"/>
        </w:rPr>
        <w:t>»</w:t>
      </w:r>
    </w:p>
    <w:p w14:paraId="3D06E429" w14:textId="4C6BDFC5" w:rsidR="007C17EF" w:rsidRDefault="007C17EF" w:rsidP="00C865A4">
      <w:pPr>
        <w:ind w:firstLine="567"/>
        <w:jc w:val="both"/>
        <w:rPr>
          <w:color w:val="000000"/>
        </w:rPr>
      </w:pPr>
    </w:p>
    <w:p w14:paraId="48A33F16" w14:textId="2F3DE188" w:rsidR="007C17EF" w:rsidRDefault="007C17EF" w:rsidP="007C17EF">
      <w:pPr>
        <w:ind w:firstLine="709"/>
        <w:jc w:val="both"/>
        <w:rPr>
          <w:sz w:val="28"/>
          <w:szCs w:val="28"/>
        </w:rPr>
      </w:pPr>
      <w:r w:rsidRPr="00C865A4">
        <w:rPr>
          <w:color w:val="000000"/>
        </w:rPr>
        <w:t xml:space="preserve">Докладчик </w:t>
      </w:r>
      <w:r w:rsidRPr="00C865A4">
        <w:rPr>
          <w:b/>
          <w:bCs/>
          <w:color w:val="000000"/>
        </w:rPr>
        <w:t xml:space="preserve">Незнанов П.Г. </w:t>
      </w:r>
      <w:r>
        <w:t>пояснил, что в постановлениях региональной энергетической комиссии Кемеровской области от 20.12.2018 № 724 «</w:t>
      </w:r>
      <w:r>
        <w:rPr>
          <w:bCs/>
        </w:rPr>
        <w:t xml:space="preserve">Об установлении </w:t>
      </w:r>
      <w:r>
        <w:rPr>
          <w:bCs/>
        </w:rPr>
        <w:br/>
        <w:t>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г. Топки, на 2019-2023 годы</w:t>
      </w:r>
      <w:r>
        <w:t>» и от 20.12.2018 № 727 «</w:t>
      </w:r>
      <w:r>
        <w:rPr>
          <w:bCs/>
        </w:rPr>
        <w:t xml:space="preserve">Об установлении ООО «ТеплоЭнергоСбыт» долгосрочных тарифов на горячую воду в открытой системе горячего водоснабжения </w:t>
      </w:r>
      <w:r>
        <w:rPr>
          <w:bCs/>
        </w:rPr>
        <w:lastRenderedPageBreak/>
        <w:t>(теплоснабжения), реализуемую на потребительском рынке Топкинского муниципального района, на 2019-2023 годы</w:t>
      </w:r>
      <w:r>
        <w:t>», были допущены технические ошибки.</w:t>
      </w:r>
    </w:p>
    <w:p w14:paraId="39B7FD38" w14:textId="77777777" w:rsidR="007C17EF" w:rsidRDefault="007C17EF" w:rsidP="007C17EF">
      <w:pPr>
        <w:ind w:firstLine="709"/>
        <w:jc w:val="both"/>
      </w:pPr>
      <w:r>
        <w:t>В целях устранения технических ошибок предлагается внести изменения в тексте постановлений, заменив значение ИНН 4205366290 на ИНН 4229007860.</w:t>
      </w:r>
    </w:p>
    <w:p w14:paraId="627A1918" w14:textId="77777777" w:rsidR="007C17EF" w:rsidRDefault="007C17EF" w:rsidP="007C17EF">
      <w:pPr>
        <w:ind w:firstLine="709"/>
        <w:jc w:val="both"/>
      </w:pPr>
      <w:r>
        <w:t>Ввести в действие со дня официального опубликования, распространив на правоотношения, возникшие с 01.01.2019.</w:t>
      </w:r>
    </w:p>
    <w:p w14:paraId="61747177" w14:textId="16EFCD27" w:rsidR="007C17EF" w:rsidRDefault="007C17EF" w:rsidP="00C865A4">
      <w:pPr>
        <w:ind w:firstLine="567"/>
        <w:jc w:val="both"/>
        <w:rPr>
          <w:color w:val="000000"/>
        </w:rPr>
      </w:pPr>
    </w:p>
    <w:p w14:paraId="2FE8CDD7" w14:textId="77777777" w:rsidR="007C17EF" w:rsidRPr="007F03DC" w:rsidRDefault="007C17EF" w:rsidP="007C17EF">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112D8374" w14:textId="77777777" w:rsidR="007C17EF" w:rsidRDefault="007C17EF" w:rsidP="007C17EF">
      <w:pPr>
        <w:ind w:firstLine="567"/>
        <w:jc w:val="both"/>
        <w:rPr>
          <w:sz w:val="23"/>
          <w:szCs w:val="23"/>
        </w:rPr>
      </w:pPr>
    </w:p>
    <w:p w14:paraId="1A18C485" w14:textId="77777777" w:rsidR="007C17EF" w:rsidRPr="00DE7AEE" w:rsidRDefault="007C17EF" w:rsidP="007C17EF">
      <w:pPr>
        <w:ind w:firstLine="567"/>
        <w:jc w:val="both"/>
        <w:rPr>
          <w:b/>
        </w:rPr>
      </w:pPr>
      <w:r>
        <w:rPr>
          <w:b/>
        </w:rPr>
        <w:t>ПОСТАНОВ</w:t>
      </w:r>
      <w:r w:rsidRPr="00DE7AEE">
        <w:rPr>
          <w:b/>
        </w:rPr>
        <w:t>ИЛО:</w:t>
      </w:r>
    </w:p>
    <w:p w14:paraId="4337F1D1" w14:textId="77777777" w:rsidR="007C17EF" w:rsidRPr="007C17EF" w:rsidRDefault="007C17EF" w:rsidP="007C17EF">
      <w:pPr>
        <w:ind w:firstLine="709"/>
        <w:jc w:val="both"/>
      </w:pPr>
    </w:p>
    <w:p w14:paraId="46822734" w14:textId="418B5E0C" w:rsidR="007C17EF" w:rsidRPr="007C17EF" w:rsidRDefault="007C17EF" w:rsidP="007C17EF">
      <w:pPr>
        <w:ind w:firstLine="709"/>
        <w:jc w:val="both"/>
      </w:pPr>
      <w:r>
        <w:t xml:space="preserve">1. </w:t>
      </w:r>
      <w:r w:rsidRPr="007C17EF">
        <w:t>Внести в постановление региональной энергетической комиссии Кемеровской области от 20.12.2018 № 724 «Об установлении 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г. Топки, на 2019-2023 годы» следующие изменения, в пункте 1 цифры  «4205366290» заменить цифрами «4229007860». </w:t>
      </w:r>
    </w:p>
    <w:p w14:paraId="0A26CB50" w14:textId="4765EDCD" w:rsidR="007C17EF" w:rsidRDefault="007C17EF" w:rsidP="007C17EF">
      <w:pPr>
        <w:ind w:firstLine="709"/>
        <w:jc w:val="both"/>
      </w:pPr>
      <w:r>
        <w:t xml:space="preserve">2. </w:t>
      </w:r>
      <w:r w:rsidRPr="007C17EF">
        <w:t>Внести в постановление региональной энергетической комиссии Кемеровской области от 20.12.2018 № 727 «Об установлении 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Топкинского муниципального района, на 2019-2023 годы» следующие изменения, в пункте 1 цифры  «4205366290» заменить цифрами «4229007860».</w:t>
      </w:r>
    </w:p>
    <w:p w14:paraId="7E607A94" w14:textId="77777777" w:rsidR="007C17EF" w:rsidRPr="007C17EF" w:rsidRDefault="007C17EF" w:rsidP="007C17EF">
      <w:pPr>
        <w:ind w:firstLine="709"/>
        <w:jc w:val="both"/>
      </w:pPr>
    </w:p>
    <w:p w14:paraId="51192C66" w14:textId="77777777" w:rsidR="007C17EF" w:rsidRDefault="007C17EF" w:rsidP="007C17EF">
      <w:pPr>
        <w:ind w:firstLine="567"/>
        <w:jc w:val="both"/>
        <w:rPr>
          <w:b/>
        </w:rPr>
      </w:pPr>
      <w:r w:rsidRPr="00E17B99">
        <w:rPr>
          <w:b/>
        </w:rPr>
        <w:t xml:space="preserve">Голосовали «ЗА» – </w:t>
      </w:r>
      <w:r>
        <w:rPr>
          <w:b/>
        </w:rPr>
        <w:t>единогласно.</w:t>
      </w:r>
    </w:p>
    <w:p w14:paraId="089DFC68" w14:textId="2939E1B0" w:rsidR="007C17EF" w:rsidRDefault="007C17EF" w:rsidP="00C865A4">
      <w:pPr>
        <w:ind w:firstLine="567"/>
        <w:jc w:val="both"/>
        <w:rPr>
          <w:color w:val="000000"/>
        </w:rPr>
      </w:pPr>
    </w:p>
    <w:p w14:paraId="2C93E4DF" w14:textId="46DC4A2A" w:rsidR="007C17EF" w:rsidRDefault="007C17EF" w:rsidP="00C865A4">
      <w:pPr>
        <w:ind w:firstLine="567"/>
        <w:jc w:val="both"/>
        <w:rPr>
          <w:b/>
          <w:bCs/>
          <w:color w:val="000000"/>
        </w:rPr>
      </w:pPr>
      <w:r w:rsidRPr="00C865A4">
        <w:rPr>
          <w:color w:val="000000"/>
        </w:rPr>
        <w:t xml:space="preserve">Вопрос </w:t>
      </w:r>
      <w:r>
        <w:rPr>
          <w:color w:val="000000"/>
        </w:rPr>
        <w:t xml:space="preserve">10 </w:t>
      </w:r>
      <w:r w:rsidRPr="000A500A">
        <w:rPr>
          <w:b/>
          <w:bCs/>
          <w:color w:val="000000"/>
        </w:rPr>
        <w:t>«</w:t>
      </w:r>
      <w:r w:rsidR="000A500A" w:rsidRPr="000A500A">
        <w:rPr>
          <w:b/>
          <w:bCs/>
          <w:kern w:val="32"/>
        </w:rPr>
        <w:t>О признании утратившим силу постановления региональной энергетической комиссии Кемеровской области от 20.12.2018 № 697</w:t>
      </w:r>
      <w:r w:rsidR="000A500A" w:rsidRPr="000A500A">
        <w:rPr>
          <w:b/>
          <w:bCs/>
          <w:kern w:val="32"/>
        </w:rPr>
        <w:br/>
        <w:t>«Об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w:t>
      </w:r>
      <w:r w:rsidR="000A500A">
        <w:rPr>
          <w:b/>
          <w:bCs/>
          <w:kern w:val="32"/>
        </w:rPr>
        <w:t xml:space="preserve"> </w:t>
      </w:r>
      <w:r w:rsidR="000A500A" w:rsidRPr="000A500A">
        <w:rPr>
          <w:b/>
          <w:bCs/>
          <w:kern w:val="32"/>
        </w:rPr>
        <w:t>по тепловодоснабжению) по узлу теплоснабжения - котельная МППВ</w:t>
      </w:r>
      <w:r w:rsidR="000A500A" w:rsidRPr="000A500A">
        <w:rPr>
          <w:b/>
          <w:bCs/>
          <w:kern w:val="32"/>
        </w:rPr>
        <w:br/>
        <w:t>на ст. Трудармейская долгосрочных параметров регулирования</w:t>
      </w:r>
      <w:r w:rsidR="000A500A" w:rsidRPr="000A500A">
        <w:rPr>
          <w:b/>
          <w:bCs/>
          <w:kern w:val="32"/>
        </w:rPr>
        <w:br/>
        <w:t>и долгосрочных тарифов на тепловую энергию, реализуемую</w:t>
      </w:r>
      <w:r w:rsidR="000A500A" w:rsidRPr="000A500A">
        <w:rPr>
          <w:b/>
          <w:bCs/>
          <w:kern w:val="32"/>
        </w:rPr>
        <w:br/>
        <w:t>на потребительском рынке Прокопьевского района, на 2019-2023 годы»</w:t>
      </w:r>
      <w:r w:rsidRPr="000A500A">
        <w:rPr>
          <w:b/>
          <w:bCs/>
          <w:color w:val="000000"/>
        </w:rPr>
        <w:t>»</w:t>
      </w:r>
    </w:p>
    <w:p w14:paraId="0C160155" w14:textId="433DC5B6" w:rsidR="000A500A" w:rsidRDefault="000A500A" w:rsidP="00C865A4">
      <w:pPr>
        <w:ind w:firstLine="567"/>
        <w:jc w:val="both"/>
        <w:rPr>
          <w:b/>
          <w:bCs/>
          <w:color w:val="000000"/>
        </w:rPr>
      </w:pPr>
    </w:p>
    <w:p w14:paraId="1CEBF643" w14:textId="298C986C" w:rsidR="000A500A" w:rsidRPr="000A500A" w:rsidRDefault="000A500A" w:rsidP="000A500A">
      <w:pPr>
        <w:ind w:firstLine="709"/>
        <w:jc w:val="both"/>
      </w:pPr>
      <w:r w:rsidRPr="00C865A4">
        <w:rPr>
          <w:color w:val="000000"/>
        </w:rPr>
        <w:t xml:space="preserve">Докладчик </w:t>
      </w:r>
      <w:r w:rsidRPr="00C865A4">
        <w:rPr>
          <w:b/>
          <w:bCs/>
          <w:color w:val="000000"/>
        </w:rPr>
        <w:t>Незнанов П.Г.</w:t>
      </w:r>
      <w:r>
        <w:rPr>
          <w:b/>
          <w:bCs/>
          <w:color w:val="000000"/>
        </w:rPr>
        <w:t xml:space="preserve"> </w:t>
      </w:r>
      <w:r w:rsidRPr="000A500A">
        <w:rPr>
          <w:color w:val="000000"/>
        </w:rPr>
        <w:t>пояснил</w:t>
      </w:r>
      <w:r>
        <w:rPr>
          <w:color w:val="000000"/>
        </w:rPr>
        <w:t xml:space="preserve">, что </w:t>
      </w:r>
      <w:r>
        <w:t>в</w:t>
      </w:r>
      <w:r w:rsidRPr="000A500A">
        <w:t xml:space="preserve"> связи с переключением потребителей тепловой энергии от котельной узла теплоснабжения ст. Трудармейская и прекращения выработки и реализации тепловой энергии данной котельной, признать утратившим силу постановление региональной энергетической комиссии Кемеровской области:</w:t>
      </w:r>
    </w:p>
    <w:p w14:paraId="23533837" w14:textId="77777777" w:rsidR="000A500A" w:rsidRPr="000A500A" w:rsidRDefault="000A500A" w:rsidP="000A500A">
      <w:pPr>
        <w:ind w:firstLine="709"/>
        <w:jc w:val="both"/>
      </w:pPr>
      <w:r w:rsidRPr="000A500A">
        <w:t>от 20.12.2018 № 697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Трудармейская долгосрочных параметров регулирования и долгосрочных тарифов на тепловую энергию, реализуемую на потребительском рынке Прокопьевского района, на 2019-2023 годы».</w:t>
      </w:r>
    </w:p>
    <w:p w14:paraId="4AA06195" w14:textId="463B2296" w:rsidR="000A500A" w:rsidRPr="000A500A" w:rsidRDefault="000A500A" w:rsidP="000A500A">
      <w:pPr>
        <w:ind w:firstLine="851"/>
        <w:jc w:val="both"/>
      </w:pPr>
      <w:r w:rsidRPr="000A500A">
        <w:t xml:space="preserve">Настоящее постановление вступает в силу со дня его официального опубликования и распространяется </w:t>
      </w:r>
      <w:r w:rsidR="00DE7D5A" w:rsidRPr="000A500A">
        <w:t>на правоотношения,</w:t>
      </w:r>
      <w:r w:rsidRPr="000A500A">
        <w:t xml:space="preserve"> возникшие с 18.07.2019 года.</w:t>
      </w:r>
    </w:p>
    <w:p w14:paraId="33D6BAEC" w14:textId="2C44FD45" w:rsidR="000A500A" w:rsidRDefault="000A500A" w:rsidP="00C865A4">
      <w:pPr>
        <w:ind w:firstLine="567"/>
        <w:jc w:val="both"/>
        <w:rPr>
          <w:color w:val="000000"/>
        </w:rPr>
      </w:pPr>
    </w:p>
    <w:p w14:paraId="584AE3F8" w14:textId="77777777" w:rsidR="000A500A" w:rsidRPr="007F03DC" w:rsidRDefault="000A500A" w:rsidP="000A500A">
      <w:pPr>
        <w:ind w:firstLine="567"/>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4C188220" w14:textId="77777777" w:rsidR="000A500A" w:rsidRDefault="000A500A" w:rsidP="000A500A">
      <w:pPr>
        <w:ind w:firstLine="567"/>
        <w:jc w:val="both"/>
        <w:rPr>
          <w:sz w:val="23"/>
          <w:szCs w:val="23"/>
        </w:rPr>
      </w:pPr>
    </w:p>
    <w:p w14:paraId="6344E814" w14:textId="77777777" w:rsidR="000A500A" w:rsidRPr="00DE7AEE" w:rsidRDefault="000A500A" w:rsidP="000A500A">
      <w:pPr>
        <w:ind w:firstLine="567"/>
        <w:jc w:val="both"/>
        <w:rPr>
          <w:b/>
        </w:rPr>
      </w:pPr>
      <w:r>
        <w:rPr>
          <w:b/>
        </w:rPr>
        <w:t>ПОСТАНОВ</w:t>
      </w:r>
      <w:r w:rsidRPr="00DE7AEE">
        <w:rPr>
          <w:b/>
        </w:rPr>
        <w:t>ИЛО:</w:t>
      </w:r>
    </w:p>
    <w:p w14:paraId="65883B07" w14:textId="35142528" w:rsidR="000A500A" w:rsidRDefault="000A500A" w:rsidP="000A500A">
      <w:pPr>
        <w:ind w:firstLine="567"/>
        <w:jc w:val="both"/>
        <w:rPr>
          <w:b/>
          <w:bCs/>
          <w:sz w:val="23"/>
          <w:szCs w:val="23"/>
        </w:rPr>
      </w:pPr>
    </w:p>
    <w:p w14:paraId="60F537E9" w14:textId="77777777" w:rsidR="00DE7D5A" w:rsidRPr="00DE7D5A" w:rsidRDefault="00DE7D5A" w:rsidP="00DE7D5A">
      <w:pPr>
        <w:ind w:firstLine="567"/>
        <w:jc w:val="both"/>
        <w:rPr>
          <w:color w:val="000000"/>
        </w:rPr>
      </w:pPr>
      <w:r w:rsidRPr="00DE7D5A">
        <w:rPr>
          <w:color w:val="000000"/>
        </w:rPr>
        <w:t xml:space="preserve">Признать утратившим силу постановление региональной энергетической комиссии Кемеровской области от 20.12.2018 № 697 «Об установлении ОАО «РЖД» (филиал Кузбасский территориальный участок Западно-Сибирской дирекции по тепловодоснабжению – </w:t>
      </w:r>
      <w:r w:rsidRPr="00DE7D5A">
        <w:rPr>
          <w:color w:val="000000"/>
        </w:rPr>
        <w:lastRenderedPageBreak/>
        <w:t>структурное подразделение Центральной дирекции по тепловодоснабжению) по узлу теплоснабжения - котельная МППВ на ст. Трудармейская долгосрочных параметров регулирования и долгосрочных тарифов на тепловую энергию, реализуемую на потребительском рынке Прокопьевского района, на 2019-2023 годы».</w:t>
      </w:r>
    </w:p>
    <w:p w14:paraId="60E23417" w14:textId="77777777" w:rsidR="00DE7D5A" w:rsidRPr="00DE7AEE" w:rsidRDefault="00DE7D5A" w:rsidP="000A500A">
      <w:pPr>
        <w:ind w:firstLine="567"/>
        <w:jc w:val="both"/>
        <w:rPr>
          <w:b/>
          <w:bCs/>
          <w:sz w:val="23"/>
          <w:szCs w:val="23"/>
        </w:rPr>
      </w:pPr>
    </w:p>
    <w:p w14:paraId="2E185F49" w14:textId="77777777" w:rsidR="000A500A" w:rsidRDefault="000A500A" w:rsidP="000A500A">
      <w:pPr>
        <w:ind w:firstLine="567"/>
        <w:jc w:val="both"/>
        <w:rPr>
          <w:b/>
        </w:rPr>
      </w:pPr>
      <w:r w:rsidRPr="00E17B99">
        <w:rPr>
          <w:b/>
        </w:rPr>
        <w:t xml:space="preserve">Голосовали «ЗА» – </w:t>
      </w:r>
      <w:r>
        <w:rPr>
          <w:b/>
        </w:rPr>
        <w:t>единогласно.</w:t>
      </w:r>
    </w:p>
    <w:p w14:paraId="6DB51DF3" w14:textId="77777777" w:rsidR="000A500A" w:rsidRPr="000A500A" w:rsidRDefault="000A500A" w:rsidP="00C865A4">
      <w:pPr>
        <w:ind w:firstLine="567"/>
        <w:jc w:val="both"/>
        <w:rPr>
          <w:color w:val="000000"/>
        </w:rPr>
      </w:pPr>
    </w:p>
    <w:p w14:paraId="530FDEDC" w14:textId="6EF79C79" w:rsidR="00987938" w:rsidRDefault="00943C6C" w:rsidP="002757CB">
      <w:pPr>
        <w:tabs>
          <w:tab w:val="left" w:pos="5580"/>
          <w:tab w:val="left" w:pos="9639"/>
        </w:tabs>
        <w:ind w:right="281" w:firstLine="567"/>
        <w:jc w:val="both"/>
      </w:pPr>
      <w:r w:rsidRPr="00D3769D">
        <w:rPr>
          <w:color w:val="000000"/>
        </w:rPr>
        <w:t xml:space="preserve">Члены Правления </w:t>
      </w:r>
      <w:r w:rsidRPr="00D3769D">
        <w:t>региональной энергетической комиссии Кемеровской области:</w:t>
      </w:r>
    </w:p>
    <w:p w14:paraId="0A1C5211" w14:textId="7B8503F4" w:rsidR="002757CB" w:rsidRDefault="002757CB" w:rsidP="00987938">
      <w:pPr>
        <w:tabs>
          <w:tab w:val="left" w:pos="5580"/>
          <w:tab w:val="left" w:pos="9639"/>
        </w:tabs>
        <w:ind w:right="281" w:firstLine="567"/>
        <w:jc w:val="both"/>
      </w:pPr>
    </w:p>
    <w:p w14:paraId="38F5A72B" w14:textId="499805AB" w:rsidR="002757CB" w:rsidRDefault="002757CB" w:rsidP="00987938">
      <w:pPr>
        <w:tabs>
          <w:tab w:val="left" w:pos="5580"/>
          <w:tab w:val="left" w:pos="9639"/>
        </w:tabs>
        <w:ind w:right="281" w:firstLine="567"/>
        <w:jc w:val="both"/>
      </w:pPr>
      <w:r w:rsidRPr="00D3769D">
        <w:t>_____________________</w:t>
      </w:r>
      <w:r>
        <w:t>О.А. Чурсина</w:t>
      </w:r>
    </w:p>
    <w:p w14:paraId="3D3F5D55" w14:textId="77777777" w:rsidR="00FC5147" w:rsidRDefault="00FC5147" w:rsidP="00943C6C">
      <w:pPr>
        <w:tabs>
          <w:tab w:val="left" w:pos="5580"/>
          <w:tab w:val="left" w:pos="9639"/>
        </w:tabs>
        <w:ind w:right="281"/>
      </w:pPr>
    </w:p>
    <w:p w14:paraId="64C3B0D5" w14:textId="0DBD4E37" w:rsidR="00960DF3" w:rsidRDefault="00A13FE3" w:rsidP="00987938">
      <w:pPr>
        <w:tabs>
          <w:tab w:val="left" w:pos="5580"/>
          <w:tab w:val="left" w:pos="9639"/>
        </w:tabs>
        <w:ind w:right="281" w:firstLine="567"/>
        <w:jc w:val="both"/>
      </w:pPr>
      <w:r w:rsidRPr="00D3769D">
        <w:t>_____________________</w:t>
      </w:r>
      <w:r>
        <w:t>П.Г. Незнанов</w:t>
      </w:r>
    </w:p>
    <w:p w14:paraId="326E4343" w14:textId="3DFC3F63" w:rsidR="00987938" w:rsidRDefault="00987938" w:rsidP="00987938">
      <w:pPr>
        <w:tabs>
          <w:tab w:val="left" w:pos="5580"/>
          <w:tab w:val="left" w:pos="9639"/>
        </w:tabs>
        <w:ind w:right="281" w:firstLine="567"/>
        <w:jc w:val="both"/>
      </w:pPr>
    </w:p>
    <w:p w14:paraId="11188B77" w14:textId="77777777" w:rsidR="00FC5147" w:rsidRPr="00D3769D" w:rsidRDefault="00FC5147" w:rsidP="00987938">
      <w:pPr>
        <w:tabs>
          <w:tab w:val="left" w:pos="5580"/>
          <w:tab w:val="left" w:pos="9639"/>
        </w:tabs>
        <w:ind w:right="281" w:firstLine="567"/>
        <w:jc w:val="both"/>
      </w:pPr>
    </w:p>
    <w:p w14:paraId="075C6554" w14:textId="05D4DDD4" w:rsidR="00960DF3" w:rsidRDefault="00987938" w:rsidP="00943C6C">
      <w:pPr>
        <w:tabs>
          <w:tab w:val="left" w:pos="5580"/>
          <w:tab w:val="left" w:pos="9498"/>
        </w:tabs>
        <w:ind w:right="281" w:firstLine="567"/>
      </w:pPr>
      <w:r w:rsidRPr="00D3769D">
        <w:t>_____________________</w:t>
      </w:r>
      <w:r>
        <w:t>Э.Б. Гусельщиков</w:t>
      </w:r>
    </w:p>
    <w:p w14:paraId="30B86396" w14:textId="37CCA33E" w:rsidR="00987938" w:rsidRDefault="00987938" w:rsidP="00987938">
      <w:pPr>
        <w:tabs>
          <w:tab w:val="left" w:pos="5580"/>
          <w:tab w:val="left" w:pos="9498"/>
        </w:tabs>
        <w:ind w:right="281"/>
      </w:pPr>
    </w:p>
    <w:p w14:paraId="409F6541" w14:textId="77777777" w:rsidR="00FC5147" w:rsidRPr="00D3769D" w:rsidRDefault="00FC5147" w:rsidP="00987938">
      <w:pPr>
        <w:tabs>
          <w:tab w:val="left" w:pos="5580"/>
          <w:tab w:val="left" w:pos="9498"/>
        </w:tabs>
        <w:ind w:right="281"/>
      </w:pPr>
    </w:p>
    <w:p w14:paraId="599219B9" w14:textId="77777777" w:rsidR="00201219" w:rsidRDefault="00943C6C" w:rsidP="00943C6C">
      <w:pPr>
        <w:tabs>
          <w:tab w:val="left" w:pos="5580"/>
          <w:tab w:val="left" w:pos="9498"/>
        </w:tabs>
        <w:ind w:right="281" w:firstLine="567"/>
        <w:sectPr w:rsidR="00201219" w:rsidSect="00987938">
          <w:headerReference w:type="default" r:id="rId7"/>
          <w:footerReference w:type="even" r:id="rId8"/>
          <w:footerReference w:type="default" r:id="rId9"/>
          <w:footerReference w:type="first" r:id="rId10"/>
          <w:pgSz w:w="11906" w:h="16838"/>
          <w:pgMar w:top="568" w:right="849" w:bottom="709" w:left="1276" w:header="421" w:footer="709" w:gutter="0"/>
          <w:cols w:space="708"/>
          <w:titlePg/>
          <w:docGrid w:linePitch="360"/>
        </w:sectPr>
      </w:pPr>
      <w:r w:rsidRPr="00D3769D">
        <w:t xml:space="preserve">Секретарь заседания: ____________________ </w:t>
      </w:r>
      <w:r w:rsidR="00201219">
        <w:t>К.С. Юхневич</w:t>
      </w:r>
    </w:p>
    <w:p w14:paraId="7789A40F" w14:textId="78286736" w:rsidR="00201219" w:rsidRDefault="00201219" w:rsidP="00F846E7">
      <w:pPr>
        <w:tabs>
          <w:tab w:val="left" w:pos="5580"/>
          <w:tab w:val="left" w:pos="9498"/>
        </w:tabs>
        <w:ind w:right="281" w:firstLine="6379"/>
      </w:pPr>
      <w:r>
        <w:lastRenderedPageBreak/>
        <w:t>Приложение № 1 к протоколу № 6</w:t>
      </w:r>
      <w:r w:rsidR="00F846E7">
        <w:t>6</w:t>
      </w:r>
      <w:r>
        <w:t xml:space="preserve"> </w:t>
      </w:r>
    </w:p>
    <w:p w14:paraId="5870224E" w14:textId="7667C8A2" w:rsidR="00201219" w:rsidRDefault="00201219" w:rsidP="00F846E7">
      <w:pPr>
        <w:tabs>
          <w:tab w:val="left" w:pos="5580"/>
          <w:tab w:val="left" w:pos="9498"/>
        </w:tabs>
        <w:ind w:right="281" w:firstLine="6379"/>
      </w:pPr>
      <w:r>
        <w:t>заседания Правления региональной</w:t>
      </w:r>
    </w:p>
    <w:p w14:paraId="0688F25B" w14:textId="78155739" w:rsidR="00201219" w:rsidRDefault="00201219" w:rsidP="00F846E7">
      <w:pPr>
        <w:tabs>
          <w:tab w:val="left" w:pos="5580"/>
          <w:tab w:val="left" w:pos="9498"/>
        </w:tabs>
        <w:ind w:right="281" w:firstLine="6379"/>
      </w:pPr>
      <w:r>
        <w:t>энергетической комиссии</w:t>
      </w:r>
    </w:p>
    <w:p w14:paraId="7CB6DC60" w14:textId="0F0B19F1" w:rsidR="00F846E7" w:rsidRDefault="00201219" w:rsidP="00F846E7">
      <w:pPr>
        <w:tabs>
          <w:tab w:val="left" w:pos="5580"/>
          <w:tab w:val="left" w:pos="9498"/>
        </w:tabs>
        <w:ind w:right="281" w:firstLine="6379"/>
      </w:pPr>
      <w:r>
        <w:t>Кемеровской области от 1</w:t>
      </w:r>
      <w:r w:rsidR="00F846E7">
        <w:t>9</w:t>
      </w:r>
      <w:r>
        <w:t>.09.2019</w:t>
      </w:r>
    </w:p>
    <w:p w14:paraId="37EEE2CE" w14:textId="77777777" w:rsidR="00F846E7" w:rsidRDefault="00F846E7" w:rsidP="00F846E7">
      <w:pPr>
        <w:tabs>
          <w:tab w:val="left" w:pos="5580"/>
          <w:tab w:val="left" w:pos="9498"/>
        </w:tabs>
        <w:ind w:right="281" w:firstLine="6379"/>
      </w:pPr>
    </w:p>
    <w:p w14:paraId="3D54EF19" w14:textId="77777777" w:rsidR="00F846E7" w:rsidRPr="00F846E7" w:rsidRDefault="00F846E7" w:rsidP="00F846E7">
      <w:pPr>
        <w:keepNext/>
        <w:tabs>
          <w:tab w:val="left" w:pos="9356"/>
          <w:tab w:val="left" w:pos="9498"/>
        </w:tabs>
        <w:spacing w:after="120"/>
        <w:ind w:left="142" w:right="707" w:firstLine="709"/>
        <w:jc w:val="center"/>
        <w:outlineLvl w:val="3"/>
        <w:rPr>
          <w:color w:val="000000"/>
          <w:spacing w:val="40"/>
          <w:sz w:val="28"/>
          <w:szCs w:val="28"/>
          <w:lang w:eastAsia="x-none"/>
        </w:rPr>
      </w:pPr>
      <w:r w:rsidRPr="00F846E7">
        <w:rPr>
          <w:color w:val="000000"/>
          <w:spacing w:val="40"/>
          <w:sz w:val="28"/>
          <w:szCs w:val="28"/>
          <w:lang w:eastAsia="x-none"/>
        </w:rPr>
        <w:t xml:space="preserve">ПОЯСНИТЕЛЬНАЯ ЗАПИСКА </w:t>
      </w:r>
    </w:p>
    <w:p w14:paraId="7E65791B" w14:textId="77777777" w:rsidR="00F846E7" w:rsidRPr="00F846E7" w:rsidRDefault="00F846E7" w:rsidP="00F846E7">
      <w:pPr>
        <w:widowControl w:val="0"/>
        <w:autoSpaceDE w:val="0"/>
        <w:autoSpaceDN w:val="0"/>
        <w:adjustRightInd w:val="0"/>
        <w:spacing w:after="120"/>
        <w:ind w:left="142" w:right="707" w:firstLine="709"/>
        <w:jc w:val="center"/>
        <w:outlineLvl w:val="1"/>
        <w:rPr>
          <w:sz w:val="28"/>
          <w:szCs w:val="28"/>
          <w:lang w:eastAsia="ru-RU"/>
        </w:rPr>
      </w:pPr>
      <w:r w:rsidRPr="00F846E7">
        <w:rPr>
          <w:sz w:val="28"/>
          <w:szCs w:val="28"/>
          <w:lang w:eastAsia="ru-RU"/>
        </w:rPr>
        <w:t>к проекту постановления по вопросу</w:t>
      </w:r>
    </w:p>
    <w:p w14:paraId="15E3F7A6" w14:textId="77777777" w:rsidR="00F846E7" w:rsidRPr="00F846E7" w:rsidRDefault="00F846E7" w:rsidP="00F846E7">
      <w:pPr>
        <w:widowControl w:val="0"/>
        <w:tabs>
          <w:tab w:val="left" w:pos="567"/>
        </w:tabs>
        <w:autoSpaceDE w:val="0"/>
        <w:autoSpaceDN w:val="0"/>
        <w:adjustRightInd w:val="0"/>
        <w:ind w:left="142" w:right="707"/>
        <w:jc w:val="center"/>
        <w:rPr>
          <w:bCs/>
          <w:sz w:val="28"/>
          <w:szCs w:val="28"/>
          <w:lang w:eastAsia="ru-RU"/>
        </w:rPr>
      </w:pPr>
      <w:r w:rsidRPr="00F846E7">
        <w:rPr>
          <w:bCs/>
          <w:sz w:val="28"/>
          <w:szCs w:val="28"/>
          <w:lang w:eastAsia="ru-RU"/>
        </w:rPr>
        <w:t>«О внесении изменений в постановление региональной энергетической комиссии Кемеровской области от 30.06.2015 № 244 «О гарантирующих поставщиках на территории Кемеровской области</w:t>
      </w:r>
      <w:r w:rsidRPr="00F846E7">
        <w:rPr>
          <w:sz w:val="28"/>
          <w:szCs w:val="28"/>
          <w:lang w:eastAsia="ru-RU"/>
        </w:rPr>
        <w:t>»</w:t>
      </w:r>
    </w:p>
    <w:p w14:paraId="65A05213" w14:textId="77777777" w:rsidR="00F846E7" w:rsidRPr="00F846E7" w:rsidRDefault="00F846E7" w:rsidP="00F846E7">
      <w:pPr>
        <w:widowControl w:val="0"/>
        <w:autoSpaceDE w:val="0"/>
        <w:autoSpaceDN w:val="0"/>
        <w:adjustRightInd w:val="0"/>
        <w:ind w:left="142" w:right="707" w:firstLine="709"/>
        <w:jc w:val="center"/>
        <w:outlineLvl w:val="1"/>
        <w:rPr>
          <w:sz w:val="28"/>
          <w:szCs w:val="28"/>
          <w:lang w:eastAsia="ru-RU"/>
        </w:rPr>
      </w:pPr>
    </w:p>
    <w:p w14:paraId="6FD0CE6D"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t>Региональная энергетическая комиссия Кемеровской области (далее – РЭК КО) получила письмо ООО «Металлэнергофинанс» от 24.07.2019 № 1971, вх. от 26.07.2019 № 3820 с Протоколом согласования границ зоны деятельности ООО «Металлэнергофинанс» со смежным гарантирующим поставщиком ПАО «Кузбассэнергосбыт» от 22.07.2019 содержащее предложение об изменении описания границ их зоны деятельности без изменения границ зоны деятельности (приложение 1).</w:t>
      </w:r>
    </w:p>
    <w:p w14:paraId="388C1C37"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t>В целях принятия решения РЭК КО в соответствии с пунктом 230 Постановления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 направила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(приложение 2).</w:t>
      </w:r>
    </w:p>
    <w:p w14:paraId="7223441E"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t>Коммерческий оператор определил возможность изменения групп точек поставки указанных гарантирующих поставщиков положительно (приложение 3).</w:t>
      </w:r>
    </w:p>
    <w:p w14:paraId="4DF92071"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t>Предлагается внести в постановление РЭК КО от 30.06.2015 № 244 «О гарантирующих поставщиках на территории Кемеровской области» соответствующие изменения (приложение 4).</w:t>
      </w:r>
    </w:p>
    <w:p w14:paraId="695E7E78"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Приложение 1: письмо ООО «Металлэнергофинанс» от 24.07.2019 № 1971 сшитое и заверенное на 55 листах, в том числе содержащее:</w:t>
      </w:r>
    </w:p>
    <w:p w14:paraId="69269F40"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 xml:space="preserve">Протокол согласования границ зоны деятельности ООО «Металлэнергофинанс» со смежным гарантирующим поставщиком ПАО «Кузбассэнергосбыт» на 7 листах.; </w:t>
      </w:r>
    </w:p>
    <w:p w14:paraId="09B85C67"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копию Акта о технологическом присоединении № 5174 НК от 01.12.2017 на 5 листах;</w:t>
      </w:r>
    </w:p>
    <w:p w14:paraId="00BDA274"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копию Акта о технологическом присоединении № БН от 21.02.2019 на 4 листах;</w:t>
      </w:r>
    </w:p>
    <w:p w14:paraId="060DF71D"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Анкету гарантирующего поставщика сшитая и заверенная на 2 листах.;</w:t>
      </w:r>
    </w:p>
    <w:p w14:paraId="60CDC523" w14:textId="77777777" w:rsidR="00F846E7" w:rsidRPr="00F846E7" w:rsidRDefault="00F846E7" w:rsidP="00F846E7">
      <w:pPr>
        <w:tabs>
          <w:tab w:val="left" w:pos="567"/>
        </w:tabs>
        <w:ind w:left="142" w:right="707" w:firstLine="567"/>
        <w:jc w:val="both"/>
        <w:rPr>
          <w:rFonts w:eastAsia="Calibri"/>
          <w:sz w:val="28"/>
          <w:szCs w:val="28"/>
        </w:rPr>
      </w:pPr>
      <w:r w:rsidRPr="00F846E7">
        <w:rPr>
          <w:rFonts w:eastAsia="Calibri"/>
          <w:sz w:val="28"/>
          <w:szCs w:val="28"/>
        </w:rPr>
        <w:t>Копии учредительных документов ООО «Металлэнергофинанс» сшитые и заверенные на 35 листах.</w:t>
      </w:r>
    </w:p>
    <w:p w14:paraId="5110BE7E"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t>Приложение 2: копия письма РЭК КО в АО «АТС» от 07.08.2019 № М-8-38/2806-02 с запросом об изменении границ зон деятельности гарантирующих поставщиков на 8 листах.</w:t>
      </w:r>
    </w:p>
    <w:p w14:paraId="0A68BC25" w14:textId="77777777" w:rsidR="00F846E7" w:rsidRPr="00F846E7" w:rsidRDefault="00F846E7" w:rsidP="00F846E7">
      <w:pPr>
        <w:autoSpaceDE w:val="0"/>
        <w:autoSpaceDN w:val="0"/>
        <w:adjustRightInd w:val="0"/>
        <w:ind w:left="142" w:right="707" w:firstLine="567"/>
        <w:jc w:val="both"/>
        <w:rPr>
          <w:rFonts w:eastAsia="Calibri"/>
          <w:sz w:val="28"/>
          <w:szCs w:val="28"/>
        </w:rPr>
      </w:pPr>
      <w:r w:rsidRPr="00F846E7">
        <w:rPr>
          <w:rFonts w:eastAsia="Calibri"/>
          <w:sz w:val="28"/>
          <w:szCs w:val="28"/>
        </w:rPr>
        <w:lastRenderedPageBreak/>
        <w:t>Приложение 3: копия письма АО «АТС» в РЭК КО от 28.08.2019 № 01-02/19-26918 о возможности на текущий момент изменения групп точек поставки на 1 листе.</w:t>
      </w:r>
    </w:p>
    <w:p w14:paraId="6C14481F" w14:textId="77777777" w:rsidR="00F846E7" w:rsidRPr="00F846E7" w:rsidRDefault="00F846E7" w:rsidP="00F846E7">
      <w:pPr>
        <w:tabs>
          <w:tab w:val="left" w:pos="567"/>
        </w:tabs>
        <w:ind w:left="142" w:right="707" w:firstLine="567"/>
        <w:jc w:val="both"/>
        <w:rPr>
          <w:rFonts w:eastAsia="Calibri"/>
          <w:sz w:val="28"/>
          <w:szCs w:val="28"/>
        </w:rPr>
      </w:pPr>
    </w:p>
    <w:p w14:paraId="611FCCDD" w14:textId="77777777" w:rsidR="00F846E7" w:rsidRPr="00F846E7" w:rsidRDefault="00F846E7" w:rsidP="00F846E7">
      <w:pPr>
        <w:tabs>
          <w:tab w:val="left" w:pos="567"/>
        </w:tabs>
        <w:ind w:left="142" w:right="707" w:firstLine="567"/>
        <w:jc w:val="both"/>
        <w:rPr>
          <w:rFonts w:eastAsia="Calibri"/>
          <w:sz w:val="28"/>
          <w:szCs w:val="28"/>
        </w:rPr>
      </w:pPr>
    </w:p>
    <w:p w14:paraId="77D559F3" w14:textId="77777777" w:rsidR="00F846E7" w:rsidRDefault="00F846E7" w:rsidP="00F846E7">
      <w:pPr>
        <w:tabs>
          <w:tab w:val="left" w:pos="5580"/>
          <w:tab w:val="left" w:pos="9498"/>
        </w:tabs>
        <w:ind w:right="281"/>
        <w:sectPr w:rsidR="00F846E7" w:rsidSect="001E760F">
          <w:headerReference w:type="default" r:id="rId11"/>
          <w:footerReference w:type="even" r:id="rId12"/>
          <w:pgSz w:w="11906" w:h="16838"/>
          <w:pgMar w:top="567" w:right="0" w:bottom="1135" w:left="851" w:header="720" w:footer="720" w:gutter="0"/>
          <w:cols w:space="720"/>
          <w:docGrid w:linePitch="326"/>
        </w:sectPr>
      </w:pPr>
    </w:p>
    <w:p w14:paraId="11386C1B" w14:textId="497F9663" w:rsidR="00F846E7" w:rsidRDefault="00F846E7" w:rsidP="00F846E7">
      <w:pPr>
        <w:tabs>
          <w:tab w:val="left" w:pos="5580"/>
          <w:tab w:val="left" w:pos="9498"/>
        </w:tabs>
        <w:ind w:right="281"/>
      </w:pPr>
      <w:r w:rsidRPr="00F846E7">
        <w:rPr>
          <w:noProof/>
        </w:rPr>
        <w:lastRenderedPageBreak/>
        <w:drawing>
          <wp:inline distT="0" distB="0" distL="0" distR="0" wp14:anchorId="15A0C2D5" wp14:editId="1D2AFD5B">
            <wp:extent cx="6791325" cy="9124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1325" cy="9124950"/>
                    </a:xfrm>
                    <a:prstGeom prst="rect">
                      <a:avLst/>
                    </a:prstGeom>
                    <a:noFill/>
                    <a:ln>
                      <a:noFill/>
                    </a:ln>
                  </pic:spPr>
                </pic:pic>
              </a:graphicData>
            </a:graphic>
          </wp:inline>
        </w:drawing>
      </w:r>
    </w:p>
    <w:p w14:paraId="0FE9AED7" w14:textId="77777777" w:rsidR="00F846E7" w:rsidRDefault="00F846E7" w:rsidP="00F846E7">
      <w:pPr>
        <w:tabs>
          <w:tab w:val="left" w:pos="5580"/>
          <w:tab w:val="left" w:pos="9498"/>
        </w:tabs>
        <w:ind w:right="281"/>
        <w:sectPr w:rsidR="00F846E7" w:rsidSect="001E760F">
          <w:pgSz w:w="11906" w:h="16838"/>
          <w:pgMar w:top="567" w:right="0" w:bottom="1135" w:left="851" w:header="720" w:footer="720" w:gutter="0"/>
          <w:cols w:space="720"/>
          <w:docGrid w:linePitch="326"/>
        </w:sectPr>
      </w:pPr>
      <w:r w:rsidRPr="00F846E7">
        <w:rPr>
          <w:noProof/>
        </w:rPr>
        <w:lastRenderedPageBreak/>
        <w:drawing>
          <wp:inline distT="0" distB="0" distL="0" distR="0" wp14:anchorId="5D4D5224" wp14:editId="0C7194FE">
            <wp:extent cx="6315075" cy="8943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5075" cy="8943975"/>
                    </a:xfrm>
                    <a:prstGeom prst="rect">
                      <a:avLst/>
                    </a:prstGeom>
                    <a:noFill/>
                    <a:ln>
                      <a:noFill/>
                    </a:ln>
                  </pic:spPr>
                </pic:pic>
              </a:graphicData>
            </a:graphic>
          </wp:inline>
        </w:drawing>
      </w:r>
    </w:p>
    <w:p w14:paraId="4F53128B" w14:textId="77777777" w:rsidR="00A431FF" w:rsidRPr="00A431FF" w:rsidRDefault="00A431FF" w:rsidP="00A431FF">
      <w:pPr>
        <w:ind w:right="565"/>
        <w:jc w:val="center"/>
        <w:rPr>
          <w:rFonts w:eastAsia="MS Mincho"/>
          <w:sz w:val="26"/>
          <w:szCs w:val="26"/>
        </w:rPr>
      </w:pPr>
      <w:r w:rsidRPr="00A431FF">
        <w:rPr>
          <w:rFonts w:eastAsia="MS Mincho"/>
          <w:sz w:val="26"/>
          <w:szCs w:val="26"/>
        </w:rPr>
        <w:lastRenderedPageBreak/>
        <w:t>ПРОТОКОЛ СОГЛАСОВАНИЯ</w:t>
      </w:r>
    </w:p>
    <w:p w14:paraId="40FB4BF7" w14:textId="77777777" w:rsidR="00A431FF" w:rsidRPr="00A431FF" w:rsidRDefault="00A431FF" w:rsidP="00A431FF">
      <w:pPr>
        <w:ind w:right="565"/>
        <w:jc w:val="center"/>
        <w:rPr>
          <w:rFonts w:eastAsia="MS Mincho"/>
          <w:sz w:val="26"/>
          <w:szCs w:val="26"/>
        </w:rPr>
      </w:pPr>
      <w:r w:rsidRPr="00A431FF">
        <w:rPr>
          <w:rFonts w:eastAsia="MS Mincho"/>
          <w:sz w:val="26"/>
          <w:szCs w:val="26"/>
        </w:rPr>
        <w:t>границ зоны деятельности ООО «Металлэнергофинанс» со смежным гарантирующим поставщиком ПАО «Кузбассэнергосбыт»</w:t>
      </w:r>
    </w:p>
    <w:p w14:paraId="039E2B09" w14:textId="77777777" w:rsidR="00A431FF" w:rsidRPr="00A431FF" w:rsidRDefault="00A431FF" w:rsidP="00A431FF">
      <w:pPr>
        <w:tabs>
          <w:tab w:val="left" w:pos="5954"/>
        </w:tabs>
        <w:spacing w:before="120" w:after="120"/>
        <w:ind w:right="565"/>
        <w:jc w:val="center"/>
        <w:rPr>
          <w:rFonts w:eastAsia="MS Mincho"/>
          <w:sz w:val="26"/>
          <w:szCs w:val="26"/>
        </w:rPr>
      </w:pPr>
      <w:r w:rsidRPr="00A431FF">
        <w:rPr>
          <w:rFonts w:eastAsia="MS Mincho"/>
          <w:sz w:val="26"/>
          <w:szCs w:val="26"/>
        </w:rPr>
        <w:t>г. Кемерово</w:t>
      </w:r>
      <w:r w:rsidRPr="00A431FF">
        <w:rPr>
          <w:rFonts w:eastAsia="MS Mincho"/>
          <w:sz w:val="26"/>
          <w:szCs w:val="26"/>
        </w:rPr>
        <w:tab/>
        <w:t xml:space="preserve">                           «22» июля 2019г.</w:t>
      </w:r>
    </w:p>
    <w:p w14:paraId="65E5A5C0" w14:textId="77777777" w:rsidR="00A431FF" w:rsidRPr="00A431FF" w:rsidRDefault="00A431FF" w:rsidP="00A431FF">
      <w:pPr>
        <w:tabs>
          <w:tab w:val="left" w:pos="6480"/>
        </w:tabs>
        <w:spacing w:before="120" w:after="120" w:line="312" w:lineRule="auto"/>
        <w:ind w:right="565"/>
        <w:jc w:val="both"/>
        <w:rPr>
          <w:rFonts w:eastAsia="MS Mincho"/>
          <w:sz w:val="26"/>
          <w:szCs w:val="26"/>
        </w:rPr>
      </w:pPr>
      <w:r w:rsidRPr="00A431FF">
        <w:rPr>
          <w:rFonts w:eastAsia="MS Mincho"/>
          <w:sz w:val="26"/>
          <w:szCs w:val="26"/>
        </w:rPr>
        <w:t>Стороны:</w:t>
      </w:r>
    </w:p>
    <w:p w14:paraId="36149A68" w14:textId="77777777" w:rsidR="00A431FF" w:rsidRPr="00A431FF" w:rsidRDefault="00A431FF" w:rsidP="00A431FF">
      <w:pPr>
        <w:tabs>
          <w:tab w:val="left" w:pos="1080"/>
          <w:tab w:val="left" w:pos="6480"/>
        </w:tabs>
        <w:ind w:right="565" w:firstLine="709"/>
        <w:jc w:val="both"/>
        <w:rPr>
          <w:rFonts w:eastAsia="MS Mincho"/>
          <w:sz w:val="26"/>
          <w:szCs w:val="26"/>
        </w:rPr>
      </w:pPr>
      <w:r w:rsidRPr="00A431FF">
        <w:rPr>
          <w:rFonts w:eastAsia="MS Mincho"/>
          <w:sz w:val="26"/>
          <w:szCs w:val="26"/>
        </w:rPr>
        <w:tab/>
        <w:t>ПАО «Кузбассэнергосбыт», в лице Генерального директора Петрова Л.П., действующего на основании Устава,</w:t>
      </w:r>
    </w:p>
    <w:p w14:paraId="4F745196" w14:textId="77777777" w:rsidR="00A431FF" w:rsidRPr="00A431FF" w:rsidRDefault="00A431FF" w:rsidP="00A431FF">
      <w:pPr>
        <w:tabs>
          <w:tab w:val="left" w:pos="1080"/>
          <w:tab w:val="left" w:pos="6480"/>
        </w:tabs>
        <w:ind w:right="565"/>
        <w:jc w:val="both"/>
        <w:rPr>
          <w:rFonts w:eastAsia="MS Mincho"/>
          <w:sz w:val="26"/>
          <w:szCs w:val="26"/>
        </w:rPr>
      </w:pPr>
      <w:r w:rsidRPr="00A431FF">
        <w:rPr>
          <w:rFonts w:eastAsia="MS Mincho"/>
          <w:sz w:val="26"/>
          <w:szCs w:val="26"/>
        </w:rPr>
        <w:tab/>
        <w:t>ООО «Металлэнергофинанс», в лице Исполнительного директора Макаренко Д.А., действующего на основании Доверенности № 01МЭФ17 от 01.01.2017 года в рамках настоящего протокола стороны согласовали следующие условия:</w:t>
      </w:r>
    </w:p>
    <w:p w14:paraId="3C6ABE1C" w14:textId="77777777" w:rsidR="00A431FF" w:rsidRPr="00A431FF" w:rsidRDefault="00A431FF" w:rsidP="000A4D92">
      <w:pPr>
        <w:numPr>
          <w:ilvl w:val="0"/>
          <w:numId w:val="8"/>
        </w:numPr>
        <w:tabs>
          <w:tab w:val="clear" w:pos="360"/>
          <w:tab w:val="left" w:pos="1418"/>
          <w:tab w:val="left" w:pos="6480"/>
        </w:tabs>
        <w:autoSpaceDE w:val="0"/>
        <w:autoSpaceDN w:val="0"/>
        <w:adjustRightInd w:val="0"/>
        <w:spacing w:before="120" w:line="264" w:lineRule="auto"/>
        <w:ind w:left="0" w:right="565" w:firstLine="774"/>
        <w:jc w:val="both"/>
        <w:rPr>
          <w:rFonts w:eastAsia="MS Mincho"/>
          <w:sz w:val="26"/>
          <w:szCs w:val="26"/>
        </w:rPr>
      </w:pPr>
      <w:r w:rsidRPr="00A431FF">
        <w:rPr>
          <w:rFonts w:eastAsia="MS Mincho"/>
          <w:sz w:val="26"/>
          <w:szCs w:val="26"/>
        </w:rPr>
        <w:t>Постановлением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утверждены границы зон деятельности гарантирующих поставщиков ПАО «Кузбассэнергосбыт» и ООО «Металлэнергофинанс».</w:t>
      </w:r>
    </w:p>
    <w:p w14:paraId="660C111C" w14:textId="77777777" w:rsidR="00A431FF" w:rsidRPr="00A431FF" w:rsidRDefault="00A431FF" w:rsidP="000A4D92">
      <w:pPr>
        <w:numPr>
          <w:ilvl w:val="0"/>
          <w:numId w:val="8"/>
        </w:numPr>
        <w:tabs>
          <w:tab w:val="clear" w:pos="360"/>
          <w:tab w:val="left" w:pos="1418"/>
          <w:tab w:val="left" w:pos="6480"/>
        </w:tabs>
        <w:autoSpaceDE w:val="0"/>
        <w:autoSpaceDN w:val="0"/>
        <w:adjustRightInd w:val="0"/>
        <w:spacing w:after="120" w:line="264" w:lineRule="auto"/>
        <w:ind w:left="0" w:right="565" w:firstLine="774"/>
        <w:jc w:val="both"/>
        <w:rPr>
          <w:rFonts w:eastAsia="MS Mincho"/>
          <w:sz w:val="26"/>
          <w:szCs w:val="26"/>
        </w:rPr>
      </w:pPr>
      <w:r w:rsidRPr="00A431FF">
        <w:rPr>
          <w:rFonts w:eastAsia="MS Mincho"/>
          <w:sz w:val="26"/>
          <w:szCs w:val="26"/>
        </w:rPr>
        <w:t>Руководствуясь абз. 4 п.230 Постановления Правительства РФ от 04.05.2012 № 442 (в ред. Постановлений Правительства РФ от 28.12.2012 №1449,от 30.12.2012 №1482, от 30.01.2013 №67, от 26.07.2013 №630,от 31.07.2013 №652, от 26.08.2013 №737, от 27.08.2013 №743,от 10.02.2014 №95, от 31.07.2014 №750, от 11.08.2014 №792,от 23.01.2015 №47, от 28.02.2015 №183, от 28.02.2015 №184,от 06.03.2015 №201, от 28.05.2015 №508, от 07.07.2015 №680,от 04.09.2015 №941, от 22.02.2016 №128, от 17.05.2016 №433,от 11.10.2016 №1030, от 20.10.2016 №1074, от 08.12.2016 №1319,от 23.12.2016 №1446, от 26.12.2016 №1498, от 04.02.2017 №139,от 07.05.2017 №542, от 11.05.2017 №557, от 24.05.2017 №624,от 07.07.2017 №810, от 21.07.2017 №863, от 28.07.2017 №895,от 28.08.2017 №1016, от 28.10.2017 №1311, от 10.11.2017 №1351,от 11.11.2017 №1365, от 30.12.2017 №1707, от 29.06.2018 №749,от 30.06.2018 №761,</w:t>
      </w:r>
      <w:r w:rsidRPr="00A431FF">
        <w:rPr>
          <w:sz w:val="26"/>
          <w:szCs w:val="26"/>
          <w:lang w:eastAsia="ru-RU"/>
        </w:rPr>
        <w:t xml:space="preserve"> от 26.07.2018 </w:t>
      </w:r>
      <w:hyperlink r:id="rId15" w:history="1">
        <w:r w:rsidRPr="00A431FF">
          <w:rPr>
            <w:sz w:val="26"/>
            <w:szCs w:val="26"/>
            <w:u w:val="single"/>
            <w:lang w:eastAsia="ru-RU"/>
          </w:rPr>
          <w:t>N 875</w:t>
        </w:r>
      </w:hyperlink>
      <w:r w:rsidRPr="00A431FF">
        <w:rPr>
          <w:sz w:val="26"/>
          <w:szCs w:val="26"/>
          <w:lang w:eastAsia="ru-RU"/>
        </w:rPr>
        <w:t xml:space="preserve">, от 13.08.2018 </w:t>
      </w:r>
      <w:hyperlink r:id="rId16" w:history="1">
        <w:r w:rsidRPr="00A431FF">
          <w:rPr>
            <w:sz w:val="26"/>
            <w:szCs w:val="26"/>
            <w:u w:val="single"/>
            <w:lang w:eastAsia="ru-RU"/>
          </w:rPr>
          <w:t>N 937</w:t>
        </w:r>
      </w:hyperlink>
      <w:r w:rsidRPr="00A431FF">
        <w:rPr>
          <w:sz w:val="26"/>
          <w:szCs w:val="26"/>
          <w:lang w:eastAsia="ru-RU"/>
        </w:rPr>
        <w:t xml:space="preserve">,от 17.09.2018 </w:t>
      </w:r>
      <w:hyperlink r:id="rId17" w:history="1">
        <w:r w:rsidRPr="00A431FF">
          <w:rPr>
            <w:sz w:val="26"/>
            <w:szCs w:val="26"/>
            <w:u w:val="single"/>
            <w:lang w:eastAsia="ru-RU"/>
          </w:rPr>
          <w:t>N 1096</w:t>
        </w:r>
      </w:hyperlink>
      <w:r w:rsidRPr="00A431FF">
        <w:rPr>
          <w:sz w:val="26"/>
          <w:szCs w:val="26"/>
          <w:lang w:eastAsia="ru-RU"/>
        </w:rPr>
        <w:t xml:space="preserve">, от 27.09.2018 </w:t>
      </w:r>
      <w:hyperlink r:id="rId18" w:history="1">
        <w:r w:rsidRPr="00A431FF">
          <w:rPr>
            <w:sz w:val="26"/>
            <w:szCs w:val="26"/>
            <w:u w:val="single"/>
            <w:lang w:eastAsia="ru-RU"/>
          </w:rPr>
          <w:t>N 1145</w:t>
        </w:r>
      </w:hyperlink>
      <w:r w:rsidRPr="00A431FF">
        <w:rPr>
          <w:sz w:val="26"/>
          <w:szCs w:val="26"/>
          <w:lang w:eastAsia="ru-RU"/>
        </w:rPr>
        <w:t xml:space="preserve">, от 08.12.2018 </w:t>
      </w:r>
      <w:hyperlink r:id="rId19" w:history="1">
        <w:r w:rsidRPr="00A431FF">
          <w:rPr>
            <w:sz w:val="26"/>
            <w:szCs w:val="26"/>
            <w:u w:val="single"/>
            <w:lang w:eastAsia="ru-RU"/>
          </w:rPr>
          <w:t>N 1496</w:t>
        </w:r>
      </w:hyperlink>
      <w:r w:rsidRPr="00A431FF">
        <w:rPr>
          <w:sz w:val="26"/>
          <w:szCs w:val="26"/>
          <w:lang w:eastAsia="ru-RU"/>
        </w:rPr>
        <w:t xml:space="preserve">,от 21.12.2018 </w:t>
      </w:r>
      <w:hyperlink r:id="rId20" w:history="1">
        <w:r w:rsidRPr="00A431FF">
          <w:rPr>
            <w:sz w:val="26"/>
            <w:szCs w:val="26"/>
            <w:u w:val="single"/>
            <w:lang w:eastAsia="ru-RU"/>
          </w:rPr>
          <w:t>N 1622</w:t>
        </w:r>
      </w:hyperlink>
      <w:r w:rsidRPr="00A431FF">
        <w:rPr>
          <w:sz w:val="26"/>
          <w:szCs w:val="26"/>
          <w:lang w:eastAsia="ru-RU"/>
        </w:rPr>
        <w:t xml:space="preserve">, от 30.01.2019 </w:t>
      </w:r>
      <w:hyperlink r:id="rId21" w:history="1">
        <w:r w:rsidRPr="00A431FF">
          <w:rPr>
            <w:sz w:val="26"/>
            <w:szCs w:val="26"/>
            <w:u w:val="single"/>
            <w:lang w:eastAsia="ru-RU"/>
          </w:rPr>
          <w:t>N 64</w:t>
        </w:r>
      </w:hyperlink>
      <w:r w:rsidRPr="00A431FF">
        <w:rPr>
          <w:sz w:val="26"/>
          <w:szCs w:val="26"/>
          <w:lang w:eastAsia="ru-RU"/>
        </w:rPr>
        <w:t xml:space="preserve">, от 02.03.2019 </w:t>
      </w:r>
      <w:hyperlink r:id="rId22" w:history="1">
        <w:r w:rsidRPr="00A431FF">
          <w:rPr>
            <w:sz w:val="26"/>
            <w:szCs w:val="26"/>
            <w:u w:val="single"/>
            <w:lang w:eastAsia="ru-RU"/>
          </w:rPr>
          <w:t>N 227</w:t>
        </w:r>
      </w:hyperlink>
      <w:r w:rsidRPr="00A431FF">
        <w:rPr>
          <w:sz w:val="26"/>
          <w:szCs w:val="26"/>
          <w:lang w:eastAsia="ru-RU"/>
        </w:rPr>
        <w:t xml:space="preserve">, </w:t>
      </w:r>
      <w:r w:rsidRPr="00A431FF">
        <w:rPr>
          <w:rFonts w:eastAsia="Calibri"/>
          <w:sz w:val="26"/>
          <w:szCs w:val="26"/>
        </w:rPr>
        <w:t xml:space="preserve">с изм., внесенными </w:t>
      </w:r>
      <w:hyperlink r:id="rId23" w:history="1">
        <w:r w:rsidRPr="00A431FF">
          <w:rPr>
            <w:rFonts w:eastAsia="Calibri"/>
            <w:sz w:val="26"/>
            <w:szCs w:val="26"/>
            <w:u w:val="single"/>
          </w:rPr>
          <w:t>решением</w:t>
        </w:r>
      </w:hyperlink>
      <w:r w:rsidRPr="00A431FF">
        <w:rPr>
          <w:rFonts w:eastAsia="Calibri"/>
          <w:sz w:val="26"/>
          <w:szCs w:val="26"/>
        </w:rPr>
        <w:t xml:space="preserve"> ВАС РФ от 21.05.2013 N ВАС-15415/12</w:t>
      </w:r>
      <w:r w:rsidRPr="00A431FF">
        <w:rPr>
          <w:rFonts w:eastAsia="MS Mincho"/>
          <w:sz w:val="26"/>
          <w:szCs w:val="26"/>
        </w:rPr>
        <w:t>), а также Актом об осуществлении технологического присоединения №5174НК от 01.12.2017 и Актом об осуществлении технологического присоединения №БН от 21.02.2019, изменить описание границы зоны деятельности ООО «Металлэнергофинанс» без изменения границ зоны деятельности путем внесения изменений в Постановление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путем внесения следующих изменений:</w:t>
      </w:r>
    </w:p>
    <w:p w14:paraId="77F9504F" w14:textId="77777777" w:rsidR="00A431FF" w:rsidRPr="00A431FF" w:rsidRDefault="00A431FF" w:rsidP="000A4D92">
      <w:pPr>
        <w:numPr>
          <w:ilvl w:val="1"/>
          <w:numId w:val="8"/>
        </w:numPr>
        <w:tabs>
          <w:tab w:val="clear" w:pos="792"/>
          <w:tab w:val="left" w:pos="1418"/>
          <w:tab w:val="left" w:pos="6480"/>
        </w:tabs>
        <w:autoSpaceDE w:val="0"/>
        <w:autoSpaceDN w:val="0"/>
        <w:adjustRightInd w:val="0"/>
        <w:spacing w:line="264" w:lineRule="auto"/>
        <w:ind w:left="0" w:right="565" w:firstLine="0"/>
        <w:contextualSpacing/>
        <w:jc w:val="both"/>
        <w:rPr>
          <w:rFonts w:eastAsia="MS Mincho"/>
          <w:sz w:val="26"/>
          <w:szCs w:val="26"/>
        </w:rPr>
      </w:pPr>
      <w:r w:rsidRPr="00A431FF">
        <w:rPr>
          <w:rFonts w:eastAsia="MS Mincho"/>
          <w:sz w:val="26"/>
          <w:szCs w:val="26"/>
        </w:rPr>
        <w:t xml:space="preserve">Подпункт 2.2 Постановления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изложить в следующей редакции: «ООО «Металлэнергофинанс» по </w:t>
      </w:r>
      <w:r w:rsidRPr="00A431FF">
        <w:rPr>
          <w:rFonts w:eastAsia="MS Mincho"/>
          <w:sz w:val="26"/>
          <w:szCs w:val="26"/>
        </w:rPr>
        <w:lastRenderedPageBreak/>
        <w:t>электрическим сетям, принадлежащим ООО «ЕвразЭнергоТранс», ООО «Кузбасская Энергосетевая Компания», АО «Электросеть», ООО «Горэлектросеть», а также хозяйствующим субъектам АО «ЕВРАЗ Объединенный Западно-Сибирский металлургический комбинат»</w:t>
      </w:r>
      <w:r w:rsidRPr="00A431FF">
        <w:rPr>
          <w:rFonts w:eastAsia="MS Mincho"/>
          <w:color w:val="FF0000"/>
          <w:sz w:val="26"/>
          <w:szCs w:val="26"/>
        </w:rPr>
        <w:t xml:space="preserve">, </w:t>
      </w:r>
      <w:r w:rsidRPr="00A431FF">
        <w:rPr>
          <w:rFonts w:eastAsia="MS Mincho"/>
          <w:sz w:val="26"/>
          <w:szCs w:val="26"/>
        </w:rPr>
        <w:t>ООО «ЭлектроТехСервис», на праве собственности либо на ином законном основании, расположенным в административных границах Кемеровской области, ограниченные точками поставки на оптовом рынке электроэнергии (мощности), указанными в Приложении к настоящему постановлению»</w:t>
      </w:r>
    </w:p>
    <w:p w14:paraId="328AF18B" w14:textId="77777777" w:rsidR="00A431FF" w:rsidRPr="00A431FF" w:rsidRDefault="00A431FF" w:rsidP="000A4D92">
      <w:pPr>
        <w:numPr>
          <w:ilvl w:val="1"/>
          <w:numId w:val="8"/>
        </w:numPr>
        <w:tabs>
          <w:tab w:val="clear" w:pos="792"/>
          <w:tab w:val="left" w:pos="1418"/>
          <w:tab w:val="left" w:pos="6480"/>
        </w:tabs>
        <w:autoSpaceDE w:val="0"/>
        <w:autoSpaceDN w:val="0"/>
        <w:adjustRightInd w:val="0"/>
        <w:spacing w:line="264" w:lineRule="auto"/>
        <w:ind w:left="0" w:right="565" w:firstLine="0"/>
        <w:contextualSpacing/>
        <w:jc w:val="both"/>
        <w:rPr>
          <w:rFonts w:eastAsia="MS Mincho"/>
          <w:sz w:val="26"/>
          <w:szCs w:val="26"/>
        </w:rPr>
      </w:pPr>
      <w:r w:rsidRPr="00A431FF">
        <w:rPr>
          <w:rFonts w:eastAsia="MS Mincho"/>
          <w:sz w:val="26"/>
          <w:szCs w:val="26"/>
        </w:rPr>
        <w:t>Приложение к Постановлению Региональной энергетической комиссии Кемеровской области от 30.06.2015 № 244 «О Гарантирующих поставщиках на территории Кемеровской области» (в редакции Постановлений Региональной энергетической комиссии Кемеровской области от 29.12.2016 № 724, от 24.08.2017 № 168, от 14.08.2018 № 173, от 18.07.2019 № 196) принять в редакции Приложения к настоящему Протоколу со следующими изменениями:</w:t>
      </w:r>
    </w:p>
    <w:p w14:paraId="17612B4E" w14:textId="77777777" w:rsidR="00A431FF" w:rsidRPr="00A431FF" w:rsidRDefault="00A431FF" w:rsidP="000A4D92">
      <w:pPr>
        <w:numPr>
          <w:ilvl w:val="2"/>
          <w:numId w:val="8"/>
        </w:numPr>
        <w:tabs>
          <w:tab w:val="left" w:pos="6480"/>
        </w:tabs>
        <w:autoSpaceDE w:val="0"/>
        <w:autoSpaceDN w:val="0"/>
        <w:adjustRightInd w:val="0"/>
        <w:spacing w:line="264" w:lineRule="auto"/>
        <w:ind w:left="0" w:right="565" w:firstLine="0"/>
        <w:contextualSpacing/>
        <w:jc w:val="both"/>
        <w:rPr>
          <w:rFonts w:eastAsia="MS Mincho"/>
          <w:sz w:val="26"/>
          <w:szCs w:val="26"/>
        </w:rPr>
      </w:pPr>
      <w:r w:rsidRPr="00A431FF">
        <w:rPr>
          <w:rFonts w:eastAsia="MS Mincho"/>
          <w:sz w:val="26"/>
          <w:szCs w:val="26"/>
        </w:rPr>
        <w:t>в разделе № 1 «Точки поставки в сечении ООО «Металлэнергофинанс» (ООО «ЕвразЭнергоТранс») – ПАО «Кузбассэнергосбыт» (ОАО «Кузбасская энергетическая сбытовая компания») (PMETALEN–PKUZBENE)»:</w:t>
      </w:r>
    </w:p>
    <w:p w14:paraId="05C6FF98" w14:textId="77777777" w:rsidR="00A431FF" w:rsidRPr="00A431FF" w:rsidRDefault="00A431FF" w:rsidP="00A431FF">
      <w:pPr>
        <w:tabs>
          <w:tab w:val="left" w:pos="6480"/>
        </w:tabs>
        <w:autoSpaceDE w:val="0"/>
        <w:autoSpaceDN w:val="0"/>
        <w:adjustRightInd w:val="0"/>
        <w:spacing w:line="264" w:lineRule="auto"/>
        <w:ind w:right="565"/>
        <w:contextualSpacing/>
        <w:jc w:val="both"/>
        <w:rPr>
          <w:rFonts w:eastAsia="MS Mincho"/>
          <w:b/>
          <w:sz w:val="26"/>
          <w:szCs w:val="26"/>
        </w:rPr>
      </w:pPr>
      <w:r w:rsidRPr="00A431FF">
        <w:rPr>
          <w:rFonts w:eastAsia="MS Mincho"/>
          <w:sz w:val="26"/>
          <w:szCs w:val="26"/>
        </w:rPr>
        <w:t xml:space="preserve">- Наименование точки поставки </w:t>
      </w:r>
      <w:r w:rsidRPr="00A431FF">
        <w:rPr>
          <w:rFonts w:eastAsia="MS Mincho"/>
          <w:b/>
          <w:sz w:val="26"/>
          <w:szCs w:val="26"/>
        </w:rPr>
        <w:t>№ 1.11 «ВЛ-6 кВ ф. 6-32-П от ПС 110 кВ Шахтовая, отпайка, опора 49, в сторону ТП-36 6 кВ</w:t>
      </w:r>
      <w:r w:rsidRPr="00A431FF">
        <w:rPr>
          <w:rFonts w:eastAsia="MS Mincho"/>
          <w:sz w:val="26"/>
          <w:szCs w:val="26"/>
        </w:rPr>
        <w:t>»</w:t>
      </w:r>
      <w:r w:rsidRPr="00A431FF">
        <w:rPr>
          <w:rFonts w:eastAsia="MS Mincho"/>
          <w:b/>
          <w:sz w:val="26"/>
          <w:szCs w:val="26"/>
        </w:rPr>
        <w:t xml:space="preserve"> </w:t>
      </w:r>
      <w:r w:rsidRPr="00A431FF">
        <w:rPr>
          <w:rFonts w:eastAsia="MS Mincho"/>
          <w:sz w:val="26"/>
          <w:szCs w:val="26"/>
        </w:rPr>
        <w:t>изменить на «</w:t>
      </w:r>
      <w:r w:rsidRPr="00A431FF">
        <w:rPr>
          <w:rFonts w:eastAsia="MS Mincho"/>
          <w:b/>
          <w:sz w:val="26"/>
          <w:szCs w:val="26"/>
        </w:rPr>
        <w:t>ТП-36 6 кВ, РУ-6 кВ, ВЛ-6 кВ ф. 6-32-П от ПС 110 кВ Шахтовая</w:t>
      </w:r>
      <w:r w:rsidRPr="00A431FF">
        <w:rPr>
          <w:rFonts w:eastAsia="MS Mincho"/>
          <w:sz w:val="26"/>
          <w:szCs w:val="26"/>
        </w:rPr>
        <w:t>»;</w:t>
      </w:r>
    </w:p>
    <w:p w14:paraId="3E481CCC" w14:textId="77777777" w:rsidR="00A431FF" w:rsidRPr="00A431FF" w:rsidRDefault="00A431FF" w:rsidP="00A431FF">
      <w:pPr>
        <w:tabs>
          <w:tab w:val="left" w:pos="6480"/>
        </w:tabs>
        <w:autoSpaceDE w:val="0"/>
        <w:autoSpaceDN w:val="0"/>
        <w:adjustRightInd w:val="0"/>
        <w:spacing w:line="264" w:lineRule="auto"/>
        <w:ind w:right="565"/>
        <w:contextualSpacing/>
        <w:jc w:val="both"/>
        <w:rPr>
          <w:rFonts w:eastAsia="MS Mincho"/>
          <w:sz w:val="26"/>
          <w:szCs w:val="26"/>
        </w:rPr>
      </w:pPr>
      <w:r w:rsidRPr="00A431FF">
        <w:rPr>
          <w:rFonts w:eastAsia="MS Mincho"/>
          <w:b/>
          <w:sz w:val="26"/>
          <w:szCs w:val="26"/>
        </w:rPr>
        <w:t>-</w:t>
      </w:r>
      <w:r w:rsidRPr="00A431FF">
        <w:rPr>
          <w:rFonts w:eastAsia="MS Mincho"/>
          <w:sz w:val="26"/>
          <w:szCs w:val="26"/>
        </w:rPr>
        <w:t xml:space="preserve"> Описание границы балансовой принадлежности точки поставки </w:t>
      </w:r>
      <w:r w:rsidRPr="00A431FF">
        <w:rPr>
          <w:rFonts w:eastAsia="MS Mincho"/>
          <w:b/>
          <w:sz w:val="26"/>
          <w:szCs w:val="26"/>
        </w:rPr>
        <w:t xml:space="preserve">№1.11 </w:t>
      </w:r>
      <w:r w:rsidRPr="00A431FF">
        <w:rPr>
          <w:rFonts w:eastAsia="MS Mincho"/>
          <w:sz w:val="26"/>
          <w:szCs w:val="26"/>
        </w:rPr>
        <w:t>«</w:t>
      </w:r>
      <w:r w:rsidRPr="00A431FF">
        <w:rPr>
          <w:rFonts w:eastAsia="MS Mincho"/>
          <w:b/>
          <w:sz w:val="26"/>
          <w:szCs w:val="26"/>
        </w:rPr>
        <w:t>Плашечные зажимы, присоединяющие провода отпайки в сторону ТП-36 на отпаечной опоре №49 ф.6-32-П от ПС 110 кВ Шахтовая</w:t>
      </w:r>
      <w:r w:rsidRPr="00A431FF">
        <w:rPr>
          <w:rFonts w:eastAsia="MS Mincho"/>
          <w:sz w:val="26"/>
          <w:szCs w:val="26"/>
        </w:rPr>
        <w:t>» изменить на «</w:t>
      </w:r>
      <w:r w:rsidRPr="00A431FF">
        <w:rPr>
          <w:rFonts w:eastAsia="MS Mincho"/>
          <w:b/>
          <w:sz w:val="26"/>
          <w:szCs w:val="26"/>
        </w:rPr>
        <w:t>Контактные соединения ВЛ-6 кВ в РУ-6 кВ ТП-36 со стороны ВЛ-6 кВ ф.6-32-П ПС 110 кВ Шахтовая</w:t>
      </w:r>
      <w:r w:rsidRPr="00A431FF">
        <w:rPr>
          <w:rFonts w:eastAsia="MS Mincho"/>
          <w:sz w:val="26"/>
          <w:szCs w:val="26"/>
        </w:rPr>
        <w:t>»;</w:t>
      </w:r>
    </w:p>
    <w:p w14:paraId="6F8588E3" w14:textId="77777777" w:rsidR="00A431FF" w:rsidRPr="00A431FF" w:rsidRDefault="00A431FF" w:rsidP="00A431FF">
      <w:pPr>
        <w:tabs>
          <w:tab w:val="left" w:pos="6480"/>
        </w:tabs>
        <w:autoSpaceDE w:val="0"/>
        <w:autoSpaceDN w:val="0"/>
        <w:adjustRightInd w:val="0"/>
        <w:spacing w:line="264" w:lineRule="auto"/>
        <w:ind w:right="565"/>
        <w:contextualSpacing/>
        <w:jc w:val="both"/>
        <w:rPr>
          <w:rFonts w:eastAsia="MS Mincho"/>
          <w:b/>
          <w:sz w:val="26"/>
          <w:szCs w:val="26"/>
        </w:rPr>
      </w:pPr>
      <w:r w:rsidRPr="00A431FF">
        <w:rPr>
          <w:rFonts w:eastAsia="MS Mincho"/>
          <w:sz w:val="26"/>
          <w:szCs w:val="26"/>
        </w:rPr>
        <w:t xml:space="preserve">- Наименование точки поставки </w:t>
      </w:r>
      <w:r w:rsidRPr="00A431FF">
        <w:rPr>
          <w:rFonts w:eastAsia="MS Mincho"/>
          <w:b/>
          <w:sz w:val="26"/>
          <w:szCs w:val="26"/>
        </w:rPr>
        <w:t xml:space="preserve">№1.147 ПС 6 кВ «Термическая, РУ-6 кВ, яч.3» </w:t>
      </w:r>
      <w:r w:rsidRPr="00A431FF">
        <w:rPr>
          <w:rFonts w:eastAsia="MS Mincho"/>
          <w:sz w:val="26"/>
          <w:szCs w:val="26"/>
        </w:rPr>
        <w:t xml:space="preserve">изменить на  </w:t>
      </w:r>
      <w:r w:rsidRPr="00A431FF">
        <w:rPr>
          <w:rFonts w:eastAsia="MS Mincho"/>
          <w:b/>
          <w:sz w:val="26"/>
          <w:szCs w:val="26"/>
        </w:rPr>
        <w:t>«ПС 6 кВ Термическая, РУ-6 кВ, яч.2»;</w:t>
      </w:r>
    </w:p>
    <w:p w14:paraId="70E150F1" w14:textId="77777777" w:rsidR="00A431FF" w:rsidRPr="00A431FF" w:rsidRDefault="00A431FF" w:rsidP="00A431FF">
      <w:pPr>
        <w:tabs>
          <w:tab w:val="left" w:pos="6480"/>
        </w:tabs>
        <w:autoSpaceDE w:val="0"/>
        <w:autoSpaceDN w:val="0"/>
        <w:adjustRightInd w:val="0"/>
        <w:spacing w:line="264" w:lineRule="auto"/>
        <w:ind w:right="565"/>
        <w:contextualSpacing/>
        <w:jc w:val="both"/>
        <w:rPr>
          <w:rFonts w:eastAsia="MS Mincho"/>
          <w:sz w:val="26"/>
          <w:szCs w:val="26"/>
        </w:rPr>
      </w:pPr>
      <w:r w:rsidRPr="00A431FF">
        <w:rPr>
          <w:rFonts w:eastAsia="MS Mincho"/>
          <w:b/>
          <w:sz w:val="26"/>
          <w:szCs w:val="26"/>
        </w:rPr>
        <w:t xml:space="preserve">- </w:t>
      </w:r>
      <w:r w:rsidRPr="00A431FF">
        <w:rPr>
          <w:rFonts w:eastAsia="MS Mincho"/>
          <w:sz w:val="26"/>
          <w:szCs w:val="26"/>
        </w:rPr>
        <w:t xml:space="preserve">Наименование точки поставки </w:t>
      </w:r>
      <w:r w:rsidRPr="00A431FF">
        <w:rPr>
          <w:rFonts w:eastAsia="MS Mincho"/>
          <w:b/>
          <w:sz w:val="26"/>
          <w:szCs w:val="26"/>
        </w:rPr>
        <w:t xml:space="preserve">№1.148 ПС 6 кВ «Термическая, РУ-6 кВ, яч.4» </w:t>
      </w:r>
      <w:r w:rsidRPr="00A431FF">
        <w:rPr>
          <w:rFonts w:eastAsia="MS Mincho"/>
          <w:sz w:val="26"/>
          <w:szCs w:val="26"/>
        </w:rPr>
        <w:t xml:space="preserve">изменить на  </w:t>
      </w:r>
      <w:r w:rsidRPr="00A431FF">
        <w:rPr>
          <w:rFonts w:eastAsia="MS Mincho"/>
          <w:b/>
          <w:sz w:val="26"/>
          <w:szCs w:val="26"/>
        </w:rPr>
        <w:t>«ПС 6 кВ Термическая, РУ-6 кВ, яч.3».</w:t>
      </w:r>
    </w:p>
    <w:p w14:paraId="0EEB1DB9" w14:textId="77777777" w:rsidR="00A431FF" w:rsidRPr="00A431FF" w:rsidRDefault="00A431FF" w:rsidP="000A4D92">
      <w:pPr>
        <w:numPr>
          <w:ilvl w:val="0"/>
          <w:numId w:val="8"/>
        </w:numPr>
        <w:tabs>
          <w:tab w:val="num" w:pos="426"/>
          <w:tab w:val="left" w:pos="900"/>
          <w:tab w:val="left" w:pos="1620"/>
          <w:tab w:val="left" w:pos="6480"/>
        </w:tabs>
        <w:spacing w:before="120" w:after="120" w:line="264" w:lineRule="auto"/>
        <w:ind w:left="0" w:right="565" w:firstLine="0"/>
        <w:jc w:val="both"/>
        <w:rPr>
          <w:rFonts w:eastAsia="MS Mincho"/>
          <w:sz w:val="26"/>
          <w:szCs w:val="26"/>
        </w:rPr>
      </w:pPr>
      <w:r w:rsidRPr="00A431FF">
        <w:rPr>
          <w:rFonts w:eastAsia="MS Mincho"/>
          <w:sz w:val="26"/>
          <w:szCs w:val="26"/>
        </w:rPr>
        <w:t>Согласовать и утвердить границу зоны деятельности гарантирующего поставщика ООО «Металлэнергофинанс» в соответствии с перечнем точек поставки, приведённым в Приложении к протоколу согласования границ зоны деятельности ООО  «Металлэнергофинанс» со смежным гарантирующим  поставщиком ПАО «Кузбассэнергосбыт» от 22.07.2019 «Границы зоны ООО «Металлэнергофинанс» со смежным гарантирующим поставщиком ПАО «Кузбассэнергосбыт».</w:t>
      </w:r>
    </w:p>
    <w:p w14:paraId="6CDFF289" w14:textId="77777777" w:rsidR="00A431FF" w:rsidRPr="00A431FF" w:rsidRDefault="00A431FF" w:rsidP="00A431FF">
      <w:pPr>
        <w:tabs>
          <w:tab w:val="left" w:pos="900"/>
          <w:tab w:val="left" w:pos="1620"/>
          <w:tab w:val="left" w:pos="6480"/>
        </w:tabs>
        <w:spacing w:before="120" w:after="120" w:line="312" w:lineRule="auto"/>
        <w:ind w:right="565"/>
        <w:jc w:val="center"/>
        <w:rPr>
          <w:rFonts w:eastAsia="MS Mincho"/>
          <w:sz w:val="26"/>
          <w:szCs w:val="26"/>
        </w:rPr>
      </w:pPr>
      <w:r w:rsidRPr="00A431FF">
        <w:rPr>
          <w:rFonts w:eastAsia="MS Mincho"/>
          <w:sz w:val="26"/>
          <w:szCs w:val="26"/>
        </w:rPr>
        <w:t>ПОДПИСИ СТОРОН:</w:t>
      </w:r>
    </w:p>
    <w:p w14:paraId="666851AD" w14:textId="77777777" w:rsidR="00A431FF" w:rsidRPr="00A431FF" w:rsidRDefault="00A431FF" w:rsidP="00A431FF">
      <w:pPr>
        <w:tabs>
          <w:tab w:val="left" w:pos="900"/>
          <w:tab w:val="left" w:pos="1620"/>
          <w:tab w:val="left" w:pos="6480"/>
        </w:tabs>
        <w:spacing w:before="120" w:after="120" w:line="312" w:lineRule="auto"/>
        <w:ind w:left="176" w:right="565"/>
        <w:rPr>
          <w:rFonts w:eastAsia="MS Mincho"/>
          <w:sz w:val="26"/>
          <w:szCs w:val="26"/>
        </w:rPr>
      </w:pPr>
      <w:r w:rsidRPr="00A431FF">
        <w:rPr>
          <w:rFonts w:eastAsia="MS Mincho"/>
          <w:sz w:val="26"/>
          <w:szCs w:val="26"/>
        </w:rPr>
        <w:t>ПАО «Кузбассэнергосбыт»</w:t>
      </w:r>
      <w:r w:rsidRPr="00A431FF">
        <w:rPr>
          <w:rFonts w:eastAsia="MS Mincho"/>
          <w:sz w:val="26"/>
          <w:szCs w:val="26"/>
        </w:rPr>
        <w:tab/>
        <w:t>ООО «Металлэнергофинанс»</w:t>
      </w:r>
    </w:p>
    <w:p w14:paraId="4B1246DE" w14:textId="77777777" w:rsidR="00A431FF" w:rsidRPr="00A431FF" w:rsidRDefault="00A431FF" w:rsidP="00A431FF">
      <w:pPr>
        <w:tabs>
          <w:tab w:val="left" w:pos="1062"/>
          <w:tab w:val="left" w:pos="6480"/>
        </w:tabs>
        <w:spacing w:before="120" w:after="120" w:line="312" w:lineRule="auto"/>
        <w:ind w:right="565"/>
        <w:rPr>
          <w:rFonts w:eastAsia="MS Mincho"/>
          <w:sz w:val="26"/>
          <w:szCs w:val="26"/>
        </w:rPr>
      </w:pPr>
      <w:r w:rsidRPr="00A431FF">
        <w:rPr>
          <w:rFonts w:eastAsia="MS Mincho"/>
          <w:sz w:val="26"/>
          <w:szCs w:val="26"/>
        </w:rPr>
        <w:t>Генеральный директор</w:t>
      </w:r>
      <w:r w:rsidRPr="00A431FF">
        <w:rPr>
          <w:rFonts w:eastAsia="MS Mincho"/>
          <w:sz w:val="26"/>
          <w:szCs w:val="26"/>
        </w:rPr>
        <w:tab/>
        <w:t>Исполнительный директор</w:t>
      </w:r>
    </w:p>
    <w:p w14:paraId="17359781" w14:textId="77777777" w:rsidR="00A431FF" w:rsidRPr="00A431FF" w:rsidRDefault="00A431FF" w:rsidP="00A431FF">
      <w:pPr>
        <w:tabs>
          <w:tab w:val="left" w:pos="900"/>
          <w:tab w:val="left" w:pos="1620"/>
          <w:tab w:val="left" w:pos="6480"/>
        </w:tabs>
        <w:spacing w:before="120" w:after="120" w:line="312" w:lineRule="auto"/>
        <w:ind w:right="565"/>
        <w:rPr>
          <w:rFonts w:eastAsia="MS Mincho"/>
          <w:sz w:val="26"/>
          <w:szCs w:val="26"/>
        </w:rPr>
      </w:pPr>
      <w:r w:rsidRPr="00A431FF">
        <w:rPr>
          <w:rFonts w:eastAsia="MS Mincho"/>
          <w:sz w:val="26"/>
          <w:szCs w:val="26"/>
        </w:rPr>
        <w:t>_______________/Л.П. Петров                                             _______________/Д.А. Макаренко</w:t>
      </w:r>
    </w:p>
    <w:p w14:paraId="7E01F611" w14:textId="77777777" w:rsidR="00A431FF" w:rsidRPr="00A431FF" w:rsidRDefault="00A431FF" w:rsidP="00A431FF">
      <w:pPr>
        <w:keepNext/>
        <w:spacing w:before="120" w:after="120" w:line="312" w:lineRule="auto"/>
        <w:jc w:val="both"/>
        <w:outlineLvl w:val="0"/>
        <w:rPr>
          <w:sz w:val="26"/>
          <w:szCs w:val="26"/>
          <w:lang w:eastAsia="ru-RU"/>
        </w:rPr>
      </w:pPr>
    </w:p>
    <w:p w14:paraId="07489FA2" w14:textId="77777777" w:rsidR="00A431FF" w:rsidRDefault="00A431FF" w:rsidP="00F846E7">
      <w:pPr>
        <w:tabs>
          <w:tab w:val="left" w:pos="5580"/>
          <w:tab w:val="left" w:pos="9498"/>
        </w:tabs>
        <w:ind w:right="281"/>
        <w:sectPr w:rsidR="00A431FF" w:rsidSect="001E760F">
          <w:pgSz w:w="11906" w:h="16838"/>
          <w:pgMar w:top="567" w:right="0" w:bottom="1135" w:left="851" w:header="720" w:footer="720" w:gutter="0"/>
          <w:cols w:space="720"/>
          <w:docGrid w:linePitch="326"/>
        </w:sectPr>
      </w:pPr>
    </w:p>
    <w:tbl>
      <w:tblPr>
        <w:tblW w:w="5294" w:type="pct"/>
        <w:tblLook w:val="0660" w:firstRow="1" w:lastRow="1" w:firstColumn="0" w:lastColumn="0" w:noHBand="1" w:noVBand="1"/>
      </w:tblPr>
      <w:tblGrid>
        <w:gridCol w:w="73"/>
        <w:gridCol w:w="957"/>
        <w:gridCol w:w="30"/>
        <w:gridCol w:w="5207"/>
        <w:gridCol w:w="8435"/>
        <w:gridCol w:w="1324"/>
      </w:tblGrid>
      <w:tr w:rsidR="00A431FF" w:rsidRPr="00A431FF" w14:paraId="6B4980AF" w14:textId="77777777" w:rsidTr="00A431FF">
        <w:trPr>
          <w:trHeight w:val="458"/>
        </w:trPr>
        <w:tc>
          <w:tcPr>
            <w:tcW w:w="5000" w:type="pct"/>
            <w:gridSpan w:val="6"/>
            <w:vMerge w:val="restart"/>
            <w:tcBorders>
              <w:top w:val="nil"/>
              <w:left w:val="nil"/>
              <w:bottom w:val="nil"/>
              <w:right w:val="nil"/>
            </w:tcBorders>
            <w:shd w:val="clear" w:color="auto" w:fill="auto"/>
            <w:vAlign w:val="center"/>
            <w:hideMark/>
          </w:tcPr>
          <w:p w14:paraId="761D5CB2" w14:textId="77777777" w:rsidR="00A431FF" w:rsidRPr="00A431FF" w:rsidRDefault="00A431FF" w:rsidP="00A431FF">
            <w:pPr>
              <w:jc w:val="center"/>
              <w:rPr>
                <w:b/>
                <w:bCs/>
                <w:sz w:val="28"/>
                <w:szCs w:val="28"/>
                <w:lang w:eastAsia="ru-RU"/>
              </w:rPr>
            </w:pPr>
            <w:r w:rsidRPr="00A431FF">
              <w:rPr>
                <w:b/>
                <w:bCs/>
                <w:sz w:val="28"/>
                <w:szCs w:val="28"/>
                <w:lang w:eastAsia="ru-RU"/>
              </w:rPr>
              <w:lastRenderedPageBreak/>
              <w:t>Границы зоны деятельности гарантирующего поставщика</w:t>
            </w:r>
          </w:p>
          <w:p w14:paraId="5F7A20CF" w14:textId="77777777" w:rsidR="00A431FF" w:rsidRPr="00A431FF" w:rsidRDefault="00A431FF" w:rsidP="00A431FF">
            <w:pPr>
              <w:jc w:val="center"/>
              <w:rPr>
                <w:b/>
                <w:bCs/>
                <w:sz w:val="28"/>
                <w:szCs w:val="28"/>
                <w:lang w:eastAsia="ru-RU"/>
              </w:rPr>
            </w:pPr>
            <w:r w:rsidRPr="00A431FF">
              <w:rPr>
                <w:b/>
                <w:bCs/>
                <w:sz w:val="28"/>
                <w:szCs w:val="28"/>
                <w:lang w:eastAsia="ru-RU"/>
              </w:rPr>
              <w:t>ООО «Металлэнергофинанс» на территории Кемеровской области</w:t>
            </w:r>
          </w:p>
        </w:tc>
      </w:tr>
      <w:tr w:rsidR="00A431FF" w:rsidRPr="00A431FF" w14:paraId="49D6C752" w14:textId="77777777" w:rsidTr="00A431FF">
        <w:trPr>
          <w:trHeight w:val="509"/>
        </w:trPr>
        <w:tc>
          <w:tcPr>
            <w:tcW w:w="5000" w:type="pct"/>
            <w:gridSpan w:val="6"/>
            <w:vMerge/>
            <w:tcBorders>
              <w:top w:val="nil"/>
              <w:left w:val="nil"/>
              <w:bottom w:val="nil"/>
              <w:right w:val="nil"/>
            </w:tcBorders>
            <w:vAlign w:val="center"/>
            <w:hideMark/>
          </w:tcPr>
          <w:p w14:paraId="7DDAB175" w14:textId="77777777" w:rsidR="00A431FF" w:rsidRPr="00A431FF" w:rsidRDefault="00A431FF" w:rsidP="00A431FF">
            <w:pPr>
              <w:rPr>
                <w:bCs/>
                <w:sz w:val="28"/>
                <w:szCs w:val="28"/>
                <w:lang w:eastAsia="ru-RU"/>
              </w:rPr>
            </w:pPr>
          </w:p>
        </w:tc>
      </w:tr>
      <w:tr w:rsidR="00A431FF" w:rsidRPr="00A431FF" w14:paraId="6C7F63D2" w14:textId="77777777" w:rsidTr="00A431FF">
        <w:tblPrEx>
          <w:tblLook w:val="04A0" w:firstRow="1" w:lastRow="0" w:firstColumn="1" w:lastColumn="0" w:noHBand="0" w:noVBand="1"/>
        </w:tblPrEx>
        <w:trPr>
          <w:gridBefore w:val="1"/>
          <w:gridAfter w:val="1"/>
          <w:wBefore w:w="27" w:type="pct"/>
          <w:wAfter w:w="417" w:type="pct"/>
          <w:trHeight w:val="675"/>
        </w:trPr>
        <w:tc>
          <w:tcPr>
            <w:tcW w:w="2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96B55" w14:textId="77777777" w:rsidR="00A431FF" w:rsidRPr="00A431FF" w:rsidRDefault="00A431FF" w:rsidP="00A431FF">
            <w:pPr>
              <w:jc w:val="center"/>
              <w:rPr>
                <w:sz w:val="20"/>
                <w:szCs w:val="20"/>
                <w:lang w:eastAsia="ru-RU"/>
              </w:rPr>
            </w:pPr>
            <w:r w:rsidRPr="00A431FF">
              <w:rPr>
                <w:sz w:val="20"/>
                <w:szCs w:val="20"/>
              </w:rPr>
              <w:t>№ точки поставки</w:t>
            </w:r>
          </w:p>
        </w:tc>
        <w:tc>
          <w:tcPr>
            <w:tcW w:w="16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876DDA" w14:textId="77777777" w:rsidR="00A431FF" w:rsidRPr="00A431FF" w:rsidRDefault="00A431FF" w:rsidP="00A431FF">
            <w:pPr>
              <w:jc w:val="center"/>
              <w:rPr>
                <w:sz w:val="20"/>
                <w:szCs w:val="20"/>
              </w:rPr>
            </w:pPr>
            <w:r w:rsidRPr="00A431FF">
              <w:rPr>
                <w:sz w:val="20"/>
                <w:szCs w:val="20"/>
              </w:rPr>
              <w:t>Наименование точки поставки (Наименование объекта электросетевого хозяйства, распределительное устройство, № системы шин (секции шин), № ячейки, № опоры, наименование присоединения)</w:t>
            </w:r>
          </w:p>
        </w:tc>
        <w:tc>
          <w:tcPr>
            <w:tcW w:w="26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8E1319" w14:textId="77777777" w:rsidR="00A431FF" w:rsidRPr="00A431FF" w:rsidRDefault="00A431FF" w:rsidP="00A431FF">
            <w:pPr>
              <w:jc w:val="center"/>
              <w:rPr>
                <w:sz w:val="20"/>
                <w:szCs w:val="20"/>
              </w:rPr>
            </w:pPr>
            <w:r w:rsidRPr="00A431FF">
              <w:rPr>
                <w:sz w:val="20"/>
                <w:szCs w:val="20"/>
              </w:rPr>
              <w:t>Описание границы балансовой принадлежности</w:t>
            </w:r>
          </w:p>
        </w:tc>
      </w:tr>
      <w:tr w:rsidR="00A431FF" w:rsidRPr="00A431FF" w14:paraId="4D1180C2" w14:textId="77777777" w:rsidTr="00A431FF">
        <w:tblPrEx>
          <w:tblLook w:val="04A0" w:firstRow="1" w:lastRow="0" w:firstColumn="1" w:lastColumn="0" w:noHBand="0" w:noVBand="1"/>
        </w:tblPrEx>
        <w:trPr>
          <w:gridBefore w:val="1"/>
          <w:gridAfter w:val="1"/>
          <w:wBefore w:w="27" w:type="pct"/>
          <w:wAfter w:w="417" w:type="pct"/>
          <w:trHeight w:val="555"/>
        </w:trPr>
        <w:tc>
          <w:tcPr>
            <w:tcW w:w="291" w:type="pct"/>
            <w:gridSpan w:val="2"/>
            <w:vMerge/>
            <w:tcBorders>
              <w:top w:val="single" w:sz="4" w:space="0" w:color="auto"/>
              <w:left w:val="single" w:sz="4" w:space="0" w:color="auto"/>
              <w:bottom w:val="single" w:sz="4" w:space="0" w:color="auto"/>
              <w:right w:val="single" w:sz="4" w:space="0" w:color="auto"/>
            </w:tcBorders>
            <w:vAlign w:val="center"/>
            <w:hideMark/>
          </w:tcPr>
          <w:p w14:paraId="6E2562E7" w14:textId="77777777" w:rsidR="00A431FF" w:rsidRPr="00A431FF" w:rsidRDefault="00A431FF" w:rsidP="00A431FF">
            <w:pPr>
              <w:rPr>
                <w:sz w:val="20"/>
                <w:szCs w:val="20"/>
              </w:rPr>
            </w:pPr>
          </w:p>
        </w:tc>
        <w:tc>
          <w:tcPr>
            <w:tcW w:w="1629" w:type="pct"/>
            <w:vMerge/>
            <w:tcBorders>
              <w:top w:val="single" w:sz="4" w:space="0" w:color="auto"/>
              <w:left w:val="single" w:sz="4" w:space="0" w:color="auto"/>
              <w:bottom w:val="single" w:sz="4" w:space="0" w:color="000000"/>
              <w:right w:val="single" w:sz="4" w:space="0" w:color="auto"/>
            </w:tcBorders>
            <w:vAlign w:val="center"/>
            <w:hideMark/>
          </w:tcPr>
          <w:p w14:paraId="2B501C40" w14:textId="77777777" w:rsidR="00A431FF" w:rsidRPr="00A431FF" w:rsidRDefault="00A431FF" w:rsidP="00A431FF">
            <w:pPr>
              <w:rPr>
                <w:sz w:val="20"/>
                <w:szCs w:val="20"/>
              </w:rPr>
            </w:pPr>
          </w:p>
        </w:tc>
        <w:tc>
          <w:tcPr>
            <w:tcW w:w="2636" w:type="pct"/>
            <w:vMerge/>
            <w:tcBorders>
              <w:top w:val="single" w:sz="4" w:space="0" w:color="auto"/>
              <w:left w:val="single" w:sz="4" w:space="0" w:color="auto"/>
              <w:bottom w:val="single" w:sz="4" w:space="0" w:color="000000"/>
              <w:right w:val="single" w:sz="4" w:space="0" w:color="auto"/>
            </w:tcBorders>
            <w:vAlign w:val="center"/>
            <w:hideMark/>
          </w:tcPr>
          <w:p w14:paraId="3B587F1E" w14:textId="77777777" w:rsidR="00A431FF" w:rsidRPr="00A431FF" w:rsidRDefault="00A431FF" w:rsidP="00A431FF">
            <w:pPr>
              <w:rPr>
                <w:sz w:val="20"/>
                <w:szCs w:val="20"/>
              </w:rPr>
            </w:pPr>
          </w:p>
        </w:tc>
      </w:tr>
      <w:tr w:rsidR="00A431FF" w:rsidRPr="00A431FF" w14:paraId="5E9BBCB8" w14:textId="77777777" w:rsidTr="00A431FF">
        <w:tblPrEx>
          <w:tblLook w:val="04A0" w:firstRow="1" w:lastRow="0" w:firstColumn="1" w:lastColumn="0" w:noHBand="0" w:noVBand="1"/>
        </w:tblPrEx>
        <w:trPr>
          <w:gridBefore w:val="1"/>
          <w:gridAfter w:val="1"/>
          <w:wBefore w:w="27" w:type="pct"/>
          <w:wAfter w:w="417" w:type="pct"/>
          <w:trHeight w:val="25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856AAB" w14:textId="77777777" w:rsidR="00A431FF" w:rsidRPr="00A431FF" w:rsidRDefault="00A431FF" w:rsidP="00A431FF">
            <w:pPr>
              <w:jc w:val="center"/>
              <w:rPr>
                <w:sz w:val="20"/>
                <w:szCs w:val="20"/>
              </w:rPr>
            </w:pPr>
            <w:r w:rsidRPr="00A431FF">
              <w:rPr>
                <w:sz w:val="20"/>
                <w:szCs w:val="20"/>
              </w:rPr>
              <w:t>1</w:t>
            </w:r>
          </w:p>
        </w:tc>
        <w:tc>
          <w:tcPr>
            <w:tcW w:w="1629" w:type="pct"/>
            <w:tcBorders>
              <w:top w:val="nil"/>
              <w:left w:val="nil"/>
              <w:bottom w:val="single" w:sz="4" w:space="0" w:color="auto"/>
              <w:right w:val="single" w:sz="4" w:space="0" w:color="auto"/>
            </w:tcBorders>
            <w:shd w:val="clear" w:color="auto" w:fill="auto"/>
            <w:vAlign w:val="center"/>
            <w:hideMark/>
          </w:tcPr>
          <w:p w14:paraId="2059F3F2" w14:textId="77777777" w:rsidR="00A431FF" w:rsidRPr="00A431FF" w:rsidRDefault="00A431FF" w:rsidP="00A431FF">
            <w:pPr>
              <w:jc w:val="center"/>
              <w:rPr>
                <w:sz w:val="20"/>
                <w:szCs w:val="20"/>
              </w:rPr>
            </w:pPr>
            <w:r w:rsidRPr="00A431FF">
              <w:rPr>
                <w:sz w:val="20"/>
                <w:szCs w:val="20"/>
              </w:rPr>
              <w:t>2</w:t>
            </w:r>
          </w:p>
        </w:tc>
        <w:tc>
          <w:tcPr>
            <w:tcW w:w="2636" w:type="pct"/>
            <w:tcBorders>
              <w:top w:val="nil"/>
              <w:left w:val="nil"/>
              <w:bottom w:val="single" w:sz="4" w:space="0" w:color="auto"/>
              <w:right w:val="single" w:sz="4" w:space="0" w:color="auto"/>
            </w:tcBorders>
            <w:shd w:val="clear" w:color="auto" w:fill="auto"/>
            <w:noWrap/>
            <w:vAlign w:val="center"/>
            <w:hideMark/>
          </w:tcPr>
          <w:p w14:paraId="35F04BE1" w14:textId="77777777" w:rsidR="00A431FF" w:rsidRPr="00A431FF" w:rsidRDefault="00A431FF" w:rsidP="00A431FF">
            <w:pPr>
              <w:jc w:val="center"/>
              <w:rPr>
                <w:sz w:val="20"/>
                <w:szCs w:val="20"/>
              </w:rPr>
            </w:pPr>
            <w:r w:rsidRPr="00A431FF">
              <w:rPr>
                <w:sz w:val="20"/>
                <w:szCs w:val="20"/>
              </w:rPr>
              <w:t>3</w:t>
            </w:r>
          </w:p>
        </w:tc>
      </w:tr>
      <w:tr w:rsidR="00A431FF" w:rsidRPr="00A431FF" w14:paraId="02B0F80E" w14:textId="77777777" w:rsidTr="00A431FF">
        <w:tblPrEx>
          <w:tblLook w:val="04A0" w:firstRow="1" w:lastRow="0" w:firstColumn="1" w:lastColumn="0" w:noHBand="0" w:noVBand="1"/>
        </w:tblPrEx>
        <w:trPr>
          <w:gridBefore w:val="1"/>
          <w:gridAfter w:val="1"/>
          <w:wBefore w:w="27" w:type="pct"/>
          <w:wAfter w:w="417" w:type="pct"/>
          <w:trHeight w:val="810"/>
        </w:trPr>
        <w:tc>
          <w:tcPr>
            <w:tcW w:w="455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7A3D1B6" w14:textId="77777777" w:rsidR="00A431FF" w:rsidRPr="00A431FF" w:rsidRDefault="00A431FF" w:rsidP="00A431FF">
            <w:pPr>
              <w:jc w:val="center"/>
              <w:rPr>
                <w:b/>
                <w:bCs/>
              </w:rPr>
            </w:pPr>
            <w:r w:rsidRPr="00A431FF">
              <w:rPr>
                <w:b/>
                <w:bCs/>
              </w:rPr>
              <w:t xml:space="preserve">1. Точки поставки в сечении ООО "Металлэнергофинанс" (ООО "ЕвразЭнергоТранс") - ПАО "Кузбассэнергосбыт" </w:t>
            </w:r>
            <w:r w:rsidRPr="00A431FF">
              <w:rPr>
                <w:b/>
                <w:bCs/>
              </w:rPr>
              <w:br/>
              <w:t>(ОАО "Кузбасская энергетическая сбытовая компания") (PMETALEN - PKUZBENE)</w:t>
            </w:r>
          </w:p>
        </w:tc>
      </w:tr>
      <w:tr w:rsidR="00A431FF" w:rsidRPr="00A431FF" w14:paraId="3B4CF15C" w14:textId="77777777" w:rsidTr="00A431FF">
        <w:tblPrEx>
          <w:tblLook w:val="04A0" w:firstRow="1" w:lastRow="0" w:firstColumn="1" w:lastColumn="0" w:noHBand="0" w:noVBand="1"/>
        </w:tblPrEx>
        <w:trPr>
          <w:gridBefore w:val="1"/>
          <w:gridAfter w:val="1"/>
          <w:wBefore w:w="27" w:type="pct"/>
          <w:wAfter w:w="417" w:type="pct"/>
          <w:trHeight w:val="825"/>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8E8C2" w14:textId="77777777" w:rsidR="00A431FF" w:rsidRPr="00A431FF" w:rsidRDefault="00A431FF" w:rsidP="00A431FF">
            <w:pPr>
              <w:jc w:val="center"/>
              <w:rPr>
                <w:sz w:val="20"/>
                <w:szCs w:val="20"/>
              </w:rPr>
            </w:pPr>
            <w:r w:rsidRPr="00A431FF">
              <w:rPr>
                <w:sz w:val="20"/>
                <w:szCs w:val="20"/>
              </w:rPr>
              <w:t>1.1</w:t>
            </w:r>
          </w:p>
        </w:tc>
        <w:tc>
          <w:tcPr>
            <w:tcW w:w="1638" w:type="pct"/>
            <w:gridSpan w:val="2"/>
            <w:tcBorders>
              <w:top w:val="single" w:sz="4" w:space="0" w:color="auto"/>
              <w:left w:val="nil"/>
              <w:bottom w:val="single" w:sz="4" w:space="0" w:color="auto"/>
              <w:right w:val="single" w:sz="4" w:space="0" w:color="auto"/>
            </w:tcBorders>
            <w:shd w:val="clear" w:color="auto" w:fill="auto"/>
            <w:vAlign w:val="center"/>
            <w:hideMark/>
          </w:tcPr>
          <w:p w14:paraId="6E7632BE" w14:textId="77777777" w:rsidR="00A431FF" w:rsidRPr="00A431FF" w:rsidRDefault="00A431FF" w:rsidP="00A431FF">
            <w:pPr>
              <w:rPr>
                <w:sz w:val="20"/>
                <w:szCs w:val="20"/>
              </w:rPr>
            </w:pPr>
            <w:r w:rsidRPr="00A431FF">
              <w:rPr>
                <w:sz w:val="20"/>
                <w:szCs w:val="20"/>
              </w:rPr>
              <w:t>ПС 35кВ Гурьевская Горная, ЗРУ-6кВ, яч.1, ф. 6-1Ф</w:t>
            </w:r>
          </w:p>
        </w:tc>
        <w:tc>
          <w:tcPr>
            <w:tcW w:w="2636" w:type="pct"/>
            <w:tcBorders>
              <w:top w:val="single" w:sz="4" w:space="0" w:color="auto"/>
              <w:left w:val="nil"/>
              <w:bottom w:val="single" w:sz="4" w:space="0" w:color="auto"/>
              <w:right w:val="single" w:sz="4" w:space="0" w:color="auto"/>
            </w:tcBorders>
            <w:shd w:val="clear" w:color="auto" w:fill="auto"/>
            <w:vAlign w:val="center"/>
            <w:hideMark/>
          </w:tcPr>
          <w:p w14:paraId="478592D1"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6-1Ф от </w:t>
            </w:r>
          </w:p>
          <w:p w14:paraId="6A5E3610"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25DC892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1D41F55" w14:textId="77777777" w:rsidR="00A431FF" w:rsidRPr="00A431FF" w:rsidRDefault="00A431FF" w:rsidP="00A431FF">
            <w:pPr>
              <w:jc w:val="center"/>
              <w:rPr>
                <w:sz w:val="20"/>
                <w:szCs w:val="20"/>
              </w:rPr>
            </w:pPr>
            <w:r w:rsidRPr="00A431FF">
              <w:rPr>
                <w:sz w:val="20"/>
                <w:szCs w:val="20"/>
              </w:rPr>
              <w:t>1.2</w:t>
            </w:r>
          </w:p>
        </w:tc>
        <w:tc>
          <w:tcPr>
            <w:tcW w:w="1638" w:type="pct"/>
            <w:gridSpan w:val="2"/>
            <w:tcBorders>
              <w:top w:val="nil"/>
              <w:left w:val="nil"/>
              <w:bottom w:val="single" w:sz="4" w:space="0" w:color="auto"/>
              <w:right w:val="single" w:sz="4" w:space="0" w:color="auto"/>
            </w:tcBorders>
            <w:shd w:val="clear" w:color="auto" w:fill="auto"/>
            <w:vAlign w:val="center"/>
            <w:hideMark/>
          </w:tcPr>
          <w:p w14:paraId="11C2A93E" w14:textId="77777777" w:rsidR="00A431FF" w:rsidRPr="00A431FF" w:rsidRDefault="00A431FF" w:rsidP="00A431FF">
            <w:pPr>
              <w:rPr>
                <w:sz w:val="20"/>
                <w:szCs w:val="20"/>
              </w:rPr>
            </w:pPr>
            <w:r w:rsidRPr="00A431FF">
              <w:rPr>
                <w:sz w:val="20"/>
                <w:szCs w:val="20"/>
              </w:rPr>
              <w:t>ПС 35кВ Гурьевская Горная, ЗРУ-6кВ, яч.3, ф. 6-3Т</w:t>
            </w:r>
          </w:p>
        </w:tc>
        <w:tc>
          <w:tcPr>
            <w:tcW w:w="2636" w:type="pct"/>
            <w:tcBorders>
              <w:top w:val="nil"/>
              <w:left w:val="nil"/>
              <w:bottom w:val="single" w:sz="4" w:space="0" w:color="auto"/>
              <w:right w:val="single" w:sz="4" w:space="0" w:color="auto"/>
            </w:tcBorders>
            <w:shd w:val="clear" w:color="auto" w:fill="auto"/>
            <w:vAlign w:val="center"/>
            <w:hideMark/>
          </w:tcPr>
          <w:p w14:paraId="73E36D30"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6-3Т от </w:t>
            </w:r>
          </w:p>
          <w:p w14:paraId="76E0B715"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7EE866F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88685FF" w14:textId="77777777" w:rsidR="00A431FF" w:rsidRPr="00A431FF" w:rsidRDefault="00A431FF" w:rsidP="00A431FF">
            <w:pPr>
              <w:jc w:val="center"/>
              <w:rPr>
                <w:sz w:val="20"/>
                <w:szCs w:val="20"/>
              </w:rPr>
            </w:pPr>
            <w:r w:rsidRPr="00A431FF">
              <w:rPr>
                <w:sz w:val="20"/>
                <w:szCs w:val="20"/>
              </w:rPr>
              <w:t>1.3</w:t>
            </w:r>
          </w:p>
        </w:tc>
        <w:tc>
          <w:tcPr>
            <w:tcW w:w="1638" w:type="pct"/>
            <w:gridSpan w:val="2"/>
            <w:tcBorders>
              <w:top w:val="nil"/>
              <w:left w:val="nil"/>
              <w:bottom w:val="single" w:sz="4" w:space="0" w:color="auto"/>
              <w:right w:val="single" w:sz="4" w:space="0" w:color="auto"/>
            </w:tcBorders>
            <w:shd w:val="clear" w:color="auto" w:fill="auto"/>
            <w:vAlign w:val="center"/>
            <w:hideMark/>
          </w:tcPr>
          <w:p w14:paraId="7BCF3F88" w14:textId="77777777" w:rsidR="00A431FF" w:rsidRPr="00A431FF" w:rsidRDefault="00A431FF" w:rsidP="00A431FF">
            <w:pPr>
              <w:rPr>
                <w:sz w:val="20"/>
                <w:szCs w:val="20"/>
              </w:rPr>
            </w:pPr>
            <w:r w:rsidRPr="00A431FF">
              <w:rPr>
                <w:sz w:val="20"/>
                <w:szCs w:val="20"/>
              </w:rPr>
              <w:t>ПС 35кВ Гурьевская Горная, ЗРУ-6кВ, яч.7, ф. 6-7К</w:t>
            </w:r>
          </w:p>
        </w:tc>
        <w:tc>
          <w:tcPr>
            <w:tcW w:w="2636" w:type="pct"/>
            <w:tcBorders>
              <w:top w:val="nil"/>
              <w:left w:val="nil"/>
              <w:bottom w:val="single" w:sz="4" w:space="0" w:color="auto"/>
              <w:right w:val="single" w:sz="4" w:space="0" w:color="auto"/>
            </w:tcBorders>
            <w:shd w:val="clear" w:color="auto" w:fill="auto"/>
            <w:vAlign w:val="center"/>
            <w:hideMark/>
          </w:tcPr>
          <w:p w14:paraId="58C53193"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6-7К от </w:t>
            </w:r>
          </w:p>
          <w:p w14:paraId="200BC745"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511E701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4C44909" w14:textId="77777777" w:rsidR="00A431FF" w:rsidRPr="00A431FF" w:rsidRDefault="00A431FF" w:rsidP="00A431FF">
            <w:pPr>
              <w:jc w:val="center"/>
              <w:rPr>
                <w:sz w:val="20"/>
                <w:szCs w:val="20"/>
              </w:rPr>
            </w:pPr>
            <w:r w:rsidRPr="00A431FF">
              <w:rPr>
                <w:sz w:val="20"/>
                <w:szCs w:val="20"/>
              </w:rPr>
              <w:t>1.4</w:t>
            </w:r>
          </w:p>
        </w:tc>
        <w:tc>
          <w:tcPr>
            <w:tcW w:w="1638" w:type="pct"/>
            <w:gridSpan w:val="2"/>
            <w:tcBorders>
              <w:top w:val="nil"/>
              <w:left w:val="nil"/>
              <w:bottom w:val="single" w:sz="4" w:space="0" w:color="auto"/>
              <w:right w:val="single" w:sz="4" w:space="0" w:color="auto"/>
            </w:tcBorders>
            <w:shd w:val="clear" w:color="auto" w:fill="auto"/>
            <w:vAlign w:val="center"/>
            <w:hideMark/>
          </w:tcPr>
          <w:p w14:paraId="6932B69C" w14:textId="77777777" w:rsidR="00A431FF" w:rsidRPr="00A431FF" w:rsidRDefault="00A431FF" w:rsidP="00A431FF">
            <w:pPr>
              <w:rPr>
                <w:sz w:val="20"/>
                <w:szCs w:val="20"/>
              </w:rPr>
            </w:pPr>
            <w:r w:rsidRPr="00A431FF">
              <w:rPr>
                <w:sz w:val="20"/>
                <w:szCs w:val="20"/>
              </w:rPr>
              <w:t>ПС 35кВ Гурьевская Горная, ЗРУ-6кВ, яч.9, ф. 6-9П</w:t>
            </w:r>
          </w:p>
        </w:tc>
        <w:tc>
          <w:tcPr>
            <w:tcW w:w="2636" w:type="pct"/>
            <w:tcBorders>
              <w:top w:val="nil"/>
              <w:left w:val="nil"/>
              <w:bottom w:val="single" w:sz="4" w:space="0" w:color="auto"/>
              <w:right w:val="single" w:sz="4" w:space="0" w:color="auto"/>
            </w:tcBorders>
            <w:shd w:val="clear" w:color="auto" w:fill="auto"/>
            <w:vAlign w:val="center"/>
            <w:hideMark/>
          </w:tcPr>
          <w:p w14:paraId="59945E6E"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6-9П от </w:t>
            </w:r>
          </w:p>
          <w:p w14:paraId="2BF7810C"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60C23A1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7BF0E2E" w14:textId="77777777" w:rsidR="00A431FF" w:rsidRPr="00A431FF" w:rsidRDefault="00A431FF" w:rsidP="00A431FF">
            <w:pPr>
              <w:jc w:val="center"/>
              <w:rPr>
                <w:sz w:val="20"/>
                <w:szCs w:val="20"/>
              </w:rPr>
            </w:pPr>
            <w:r w:rsidRPr="00A431FF">
              <w:rPr>
                <w:sz w:val="20"/>
                <w:szCs w:val="20"/>
              </w:rPr>
              <w:t>1.5</w:t>
            </w:r>
          </w:p>
        </w:tc>
        <w:tc>
          <w:tcPr>
            <w:tcW w:w="1638" w:type="pct"/>
            <w:gridSpan w:val="2"/>
            <w:tcBorders>
              <w:top w:val="nil"/>
              <w:left w:val="nil"/>
              <w:bottom w:val="single" w:sz="4" w:space="0" w:color="auto"/>
              <w:right w:val="single" w:sz="4" w:space="0" w:color="auto"/>
            </w:tcBorders>
            <w:shd w:val="clear" w:color="auto" w:fill="auto"/>
            <w:vAlign w:val="center"/>
            <w:hideMark/>
          </w:tcPr>
          <w:p w14:paraId="178FBCCD" w14:textId="77777777" w:rsidR="00A431FF" w:rsidRPr="00A431FF" w:rsidRDefault="00A431FF" w:rsidP="00A431FF">
            <w:pPr>
              <w:rPr>
                <w:sz w:val="20"/>
                <w:szCs w:val="20"/>
              </w:rPr>
            </w:pPr>
            <w:r w:rsidRPr="00A431FF">
              <w:rPr>
                <w:sz w:val="20"/>
                <w:szCs w:val="20"/>
              </w:rPr>
              <w:t>ПС 35кВ Гурьевская Горная, ЗРУ-6кВ, яч.12, ф. 6-12П</w:t>
            </w:r>
          </w:p>
        </w:tc>
        <w:tc>
          <w:tcPr>
            <w:tcW w:w="2636" w:type="pct"/>
            <w:tcBorders>
              <w:top w:val="nil"/>
              <w:left w:val="nil"/>
              <w:bottom w:val="single" w:sz="4" w:space="0" w:color="auto"/>
              <w:right w:val="single" w:sz="4" w:space="0" w:color="auto"/>
            </w:tcBorders>
            <w:shd w:val="clear" w:color="auto" w:fill="auto"/>
            <w:vAlign w:val="center"/>
            <w:hideMark/>
          </w:tcPr>
          <w:p w14:paraId="004ABFE5"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6-12П от </w:t>
            </w:r>
          </w:p>
          <w:p w14:paraId="4EB0693D"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6074621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63AEF3B" w14:textId="77777777" w:rsidR="00A431FF" w:rsidRPr="00A431FF" w:rsidRDefault="00A431FF" w:rsidP="00A431FF">
            <w:pPr>
              <w:jc w:val="center"/>
              <w:rPr>
                <w:sz w:val="20"/>
                <w:szCs w:val="20"/>
              </w:rPr>
            </w:pPr>
            <w:r w:rsidRPr="00A431FF">
              <w:rPr>
                <w:sz w:val="20"/>
                <w:szCs w:val="20"/>
              </w:rPr>
              <w:t>1.6</w:t>
            </w:r>
          </w:p>
        </w:tc>
        <w:tc>
          <w:tcPr>
            <w:tcW w:w="1638" w:type="pct"/>
            <w:gridSpan w:val="2"/>
            <w:tcBorders>
              <w:top w:val="nil"/>
              <w:left w:val="nil"/>
              <w:bottom w:val="single" w:sz="4" w:space="0" w:color="auto"/>
              <w:right w:val="single" w:sz="4" w:space="0" w:color="auto"/>
            </w:tcBorders>
            <w:shd w:val="clear" w:color="auto" w:fill="auto"/>
            <w:vAlign w:val="center"/>
            <w:hideMark/>
          </w:tcPr>
          <w:p w14:paraId="6DF8555D" w14:textId="77777777" w:rsidR="00A431FF" w:rsidRPr="00A431FF" w:rsidRDefault="00A431FF" w:rsidP="00A431FF">
            <w:pPr>
              <w:rPr>
                <w:sz w:val="20"/>
                <w:szCs w:val="20"/>
              </w:rPr>
            </w:pPr>
            <w:r w:rsidRPr="00A431FF">
              <w:rPr>
                <w:sz w:val="20"/>
                <w:szCs w:val="20"/>
              </w:rPr>
              <w:t>ПС 35кВ Гурьевская Горная, ЗРУ-6кВ, яч.13, ф. 6-13У</w:t>
            </w:r>
          </w:p>
        </w:tc>
        <w:tc>
          <w:tcPr>
            <w:tcW w:w="2636" w:type="pct"/>
            <w:tcBorders>
              <w:top w:val="nil"/>
              <w:left w:val="nil"/>
              <w:bottom w:val="single" w:sz="4" w:space="0" w:color="auto"/>
              <w:right w:val="single" w:sz="4" w:space="0" w:color="auto"/>
            </w:tcBorders>
            <w:shd w:val="clear" w:color="auto" w:fill="auto"/>
            <w:vAlign w:val="center"/>
            <w:hideMark/>
          </w:tcPr>
          <w:p w14:paraId="6AEFD40F" w14:textId="77777777" w:rsidR="00A431FF" w:rsidRPr="00A431FF" w:rsidRDefault="00A431FF" w:rsidP="00A431FF">
            <w:pPr>
              <w:rPr>
                <w:sz w:val="20"/>
                <w:szCs w:val="20"/>
              </w:rPr>
            </w:pPr>
            <w:r w:rsidRPr="00A431FF">
              <w:rPr>
                <w:sz w:val="20"/>
                <w:szCs w:val="20"/>
              </w:rPr>
              <w:t>Контактное присоединение наконечников отходящих кабельных линий в ячейке фидера 6-13У от</w:t>
            </w:r>
          </w:p>
          <w:p w14:paraId="0DA72648" w14:textId="77777777" w:rsidR="00A431FF" w:rsidRPr="00A431FF" w:rsidRDefault="00A431FF" w:rsidP="00A431FF">
            <w:pPr>
              <w:rPr>
                <w:sz w:val="20"/>
                <w:szCs w:val="20"/>
              </w:rPr>
            </w:pPr>
            <w:r w:rsidRPr="00A431FF">
              <w:rPr>
                <w:sz w:val="20"/>
                <w:szCs w:val="20"/>
              </w:rPr>
              <w:t xml:space="preserve"> ПС 35кВ Гурьевская Горная</w:t>
            </w:r>
          </w:p>
        </w:tc>
      </w:tr>
      <w:tr w:rsidR="00A431FF" w:rsidRPr="00A431FF" w14:paraId="60C9C3C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BE4B0B9" w14:textId="77777777" w:rsidR="00A431FF" w:rsidRPr="00A431FF" w:rsidRDefault="00A431FF" w:rsidP="00A431FF">
            <w:pPr>
              <w:jc w:val="center"/>
              <w:rPr>
                <w:sz w:val="20"/>
                <w:szCs w:val="20"/>
              </w:rPr>
            </w:pPr>
            <w:r w:rsidRPr="00A431FF">
              <w:rPr>
                <w:sz w:val="20"/>
                <w:szCs w:val="20"/>
              </w:rPr>
              <w:t>1.7</w:t>
            </w:r>
          </w:p>
        </w:tc>
        <w:tc>
          <w:tcPr>
            <w:tcW w:w="1638" w:type="pct"/>
            <w:gridSpan w:val="2"/>
            <w:tcBorders>
              <w:top w:val="nil"/>
              <w:left w:val="nil"/>
              <w:bottom w:val="single" w:sz="4" w:space="0" w:color="auto"/>
              <w:right w:val="single" w:sz="4" w:space="0" w:color="auto"/>
            </w:tcBorders>
            <w:shd w:val="clear" w:color="auto" w:fill="auto"/>
            <w:vAlign w:val="center"/>
            <w:hideMark/>
          </w:tcPr>
          <w:p w14:paraId="3F5CA045" w14:textId="77777777" w:rsidR="00A431FF" w:rsidRPr="00A431FF" w:rsidRDefault="00A431FF" w:rsidP="00A431FF">
            <w:pPr>
              <w:rPr>
                <w:sz w:val="20"/>
                <w:szCs w:val="20"/>
              </w:rPr>
            </w:pPr>
            <w:r w:rsidRPr="00A431FF">
              <w:rPr>
                <w:sz w:val="20"/>
                <w:szCs w:val="20"/>
              </w:rPr>
              <w:t>ПС 35кВ Гурьевская Горная, ЗРУ-6кВ, яч.14, ф. 6-14Ш</w:t>
            </w:r>
          </w:p>
        </w:tc>
        <w:tc>
          <w:tcPr>
            <w:tcW w:w="2636" w:type="pct"/>
            <w:tcBorders>
              <w:top w:val="nil"/>
              <w:left w:val="nil"/>
              <w:bottom w:val="single" w:sz="4" w:space="0" w:color="auto"/>
              <w:right w:val="single" w:sz="4" w:space="0" w:color="auto"/>
            </w:tcBorders>
            <w:shd w:val="clear" w:color="auto" w:fill="auto"/>
            <w:vAlign w:val="center"/>
            <w:hideMark/>
          </w:tcPr>
          <w:p w14:paraId="5F7D42AB"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6-14Ш от </w:t>
            </w:r>
          </w:p>
          <w:p w14:paraId="63737E86"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418D111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769899B" w14:textId="77777777" w:rsidR="00A431FF" w:rsidRPr="00A431FF" w:rsidRDefault="00A431FF" w:rsidP="00A431FF">
            <w:pPr>
              <w:jc w:val="center"/>
              <w:rPr>
                <w:sz w:val="20"/>
                <w:szCs w:val="20"/>
              </w:rPr>
            </w:pPr>
            <w:r w:rsidRPr="00A431FF">
              <w:rPr>
                <w:sz w:val="20"/>
                <w:szCs w:val="20"/>
              </w:rPr>
              <w:t>1.8</w:t>
            </w:r>
          </w:p>
        </w:tc>
        <w:tc>
          <w:tcPr>
            <w:tcW w:w="1638" w:type="pct"/>
            <w:gridSpan w:val="2"/>
            <w:tcBorders>
              <w:top w:val="nil"/>
              <w:left w:val="nil"/>
              <w:bottom w:val="single" w:sz="4" w:space="0" w:color="auto"/>
              <w:right w:val="single" w:sz="4" w:space="0" w:color="auto"/>
            </w:tcBorders>
            <w:shd w:val="clear" w:color="auto" w:fill="auto"/>
            <w:vAlign w:val="center"/>
            <w:hideMark/>
          </w:tcPr>
          <w:p w14:paraId="66D0DBFE" w14:textId="77777777" w:rsidR="00A431FF" w:rsidRPr="00A431FF" w:rsidRDefault="00A431FF" w:rsidP="00A431FF">
            <w:pPr>
              <w:rPr>
                <w:sz w:val="20"/>
                <w:szCs w:val="20"/>
              </w:rPr>
            </w:pPr>
            <w:r w:rsidRPr="00A431FF">
              <w:rPr>
                <w:sz w:val="20"/>
                <w:szCs w:val="20"/>
              </w:rPr>
              <w:t>ПС 35кВ Гурьевская Горная, ЗРУ-6кВ, яч.15, ф. 6-15А</w:t>
            </w:r>
          </w:p>
        </w:tc>
        <w:tc>
          <w:tcPr>
            <w:tcW w:w="2636" w:type="pct"/>
            <w:tcBorders>
              <w:top w:val="nil"/>
              <w:left w:val="nil"/>
              <w:bottom w:val="single" w:sz="4" w:space="0" w:color="auto"/>
              <w:right w:val="single" w:sz="4" w:space="0" w:color="auto"/>
            </w:tcBorders>
            <w:shd w:val="clear" w:color="auto" w:fill="auto"/>
            <w:vAlign w:val="center"/>
            <w:hideMark/>
          </w:tcPr>
          <w:p w14:paraId="7594938F" w14:textId="77777777" w:rsidR="00A431FF" w:rsidRPr="00A431FF" w:rsidRDefault="00A431FF" w:rsidP="00A431FF">
            <w:pPr>
              <w:rPr>
                <w:sz w:val="20"/>
                <w:szCs w:val="20"/>
              </w:rPr>
            </w:pPr>
            <w:r w:rsidRPr="00A431FF">
              <w:rPr>
                <w:sz w:val="20"/>
                <w:szCs w:val="20"/>
              </w:rPr>
              <w:t xml:space="preserve">Контактное присоединение наконечников отходящих кабельных линий в ячейке фидера 6-15А от </w:t>
            </w:r>
          </w:p>
          <w:p w14:paraId="5FEDD18E" w14:textId="77777777" w:rsidR="00A431FF" w:rsidRPr="00A431FF" w:rsidRDefault="00A431FF" w:rsidP="00A431FF">
            <w:pPr>
              <w:rPr>
                <w:sz w:val="20"/>
                <w:szCs w:val="20"/>
              </w:rPr>
            </w:pPr>
            <w:r w:rsidRPr="00A431FF">
              <w:rPr>
                <w:sz w:val="20"/>
                <w:szCs w:val="20"/>
              </w:rPr>
              <w:t>ПС 35кВ Гурьевская Горная</w:t>
            </w:r>
          </w:p>
        </w:tc>
      </w:tr>
      <w:tr w:rsidR="00A431FF" w:rsidRPr="00A431FF" w14:paraId="100939F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BD6B89D" w14:textId="77777777" w:rsidR="00A431FF" w:rsidRPr="00A431FF" w:rsidRDefault="00A431FF" w:rsidP="00A431FF">
            <w:pPr>
              <w:jc w:val="center"/>
              <w:rPr>
                <w:sz w:val="20"/>
                <w:szCs w:val="20"/>
              </w:rPr>
            </w:pPr>
            <w:r w:rsidRPr="00A431FF">
              <w:rPr>
                <w:sz w:val="20"/>
                <w:szCs w:val="20"/>
              </w:rPr>
              <w:t>1.9</w:t>
            </w:r>
          </w:p>
        </w:tc>
        <w:tc>
          <w:tcPr>
            <w:tcW w:w="1638" w:type="pct"/>
            <w:gridSpan w:val="2"/>
            <w:tcBorders>
              <w:top w:val="nil"/>
              <w:left w:val="nil"/>
              <w:bottom w:val="single" w:sz="4" w:space="0" w:color="auto"/>
              <w:right w:val="single" w:sz="4" w:space="0" w:color="auto"/>
            </w:tcBorders>
            <w:shd w:val="clear" w:color="auto" w:fill="auto"/>
            <w:vAlign w:val="center"/>
            <w:hideMark/>
          </w:tcPr>
          <w:p w14:paraId="57753D85" w14:textId="77777777" w:rsidR="00A431FF" w:rsidRPr="00A431FF" w:rsidRDefault="00A431FF" w:rsidP="00A431FF">
            <w:pPr>
              <w:rPr>
                <w:sz w:val="20"/>
                <w:szCs w:val="20"/>
              </w:rPr>
            </w:pPr>
            <w:r w:rsidRPr="00A431FF">
              <w:rPr>
                <w:sz w:val="20"/>
                <w:szCs w:val="20"/>
              </w:rPr>
              <w:t>ВЛ-6кВ ф. 6-32-П от ПС 110кВ Шахтовая, отпайка, опора 37, в сторону ТП-34 6кВ</w:t>
            </w:r>
          </w:p>
        </w:tc>
        <w:tc>
          <w:tcPr>
            <w:tcW w:w="2636" w:type="pct"/>
            <w:tcBorders>
              <w:top w:val="nil"/>
              <w:left w:val="nil"/>
              <w:bottom w:val="single" w:sz="4" w:space="0" w:color="auto"/>
              <w:right w:val="single" w:sz="4" w:space="0" w:color="auto"/>
            </w:tcBorders>
            <w:shd w:val="clear" w:color="auto" w:fill="auto"/>
            <w:vAlign w:val="center"/>
            <w:hideMark/>
          </w:tcPr>
          <w:p w14:paraId="47C5F307" w14:textId="77777777" w:rsidR="00A431FF" w:rsidRPr="00A431FF" w:rsidRDefault="00A431FF" w:rsidP="00A431FF">
            <w:pPr>
              <w:rPr>
                <w:sz w:val="20"/>
                <w:szCs w:val="20"/>
              </w:rPr>
            </w:pPr>
            <w:r w:rsidRPr="00A431FF">
              <w:rPr>
                <w:sz w:val="20"/>
                <w:szCs w:val="20"/>
              </w:rPr>
              <w:t>Плашечные зажимы, присоединяющие провода отпайки в сторону ТП-34 на отпаечной опоре №37 ф.6-32-П от ПС 110кВ Шахтовая</w:t>
            </w:r>
          </w:p>
        </w:tc>
      </w:tr>
      <w:tr w:rsidR="00A431FF" w:rsidRPr="00A431FF" w14:paraId="4FE21FB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D01C48C" w14:textId="77777777" w:rsidR="00A431FF" w:rsidRPr="00A431FF" w:rsidRDefault="00A431FF" w:rsidP="00A431FF">
            <w:pPr>
              <w:jc w:val="center"/>
              <w:rPr>
                <w:sz w:val="20"/>
                <w:szCs w:val="20"/>
              </w:rPr>
            </w:pPr>
            <w:r w:rsidRPr="00A431FF">
              <w:rPr>
                <w:sz w:val="20"/>
                <w:szCs w:val="20"/>
              </w:rPr>
              <w:lastRenderedPageBreak/>
              <w:t>1.10</w:t>
            </w:r>
          </w:p>
        </w:tc>
        <w:tc>
          <w:tcPr>
            <w:tcW w:w="1638" w:type="pct"/>
            <w:gridSpan w:val="2"/>
            <w:tcBorders>
              <w:top w:val="nil"/>
              <w:left w:val="nil"/>
              <w:bottom w:val="single" w:sz="4" w:space="0" w:color="auto"/>
              <w:right w:val="single" w:sz="4" w:space="0" w:color="auto"/>
            </w:tcBorders>
            <w:shd w:val="clear" w:color="auto" w:fill="auto"/>
            <w:vAlign w:val="center"/>
            <w:hideMark/>
          </w:tcPr>
          <w:p w14:paraId="57DE0673" w14:textId="77777777" w:rsidR="00A431FF" w:rsidRPr="00A431FF" w:rsidRDefault="00A431FF" w:rsidP="00A431FF">
            <w:pPr>
              <w:rPr>
                <w:sz w:val="20"/>
                <w:szCs w:val="20"/>
              </w:rPr>
            </w:pPr>
            <w:r w:rsidRPr="00A431FF">
              <w:rPr>
                <w:sz w:val="20"/>
                <w:szCs w:val="20"/>
              </w:rPr>
              <w:t>ВЛ-6кВ ф. 6-32-П от ПС 110кВ Шахтовая, отпайка, опора 43, в сторону ТП-35 6кВ</w:t>
            </w:r>
          </w:p>
        </w:tc>
        <w:tc>
          <w:tcPr>
            <w:tcW w:w="2636" w:type="pct"/>
            <w:tcBorders>
              <w:top w:val="nil"/>
              <w:left w:val="nil"/>
              <w:bottom w:val="single" w:sz="4" w:space="0" w:color="auto"/>
              <w:right w:val="single" w:sz="4" w:space="0" w:color="auto"/>
            </w:tcBorders>
            <w:shd w:val="clear" w:color="auto" w:fill="auto"/>
            <w:vAlign w:val="center"/>
            <w:hideMark/>
          </w:tcPr>
          <w:p w14:paraId="7BAA5093" w14:textId="77777777" w:rsidR="00A431FF" w:rsidRPr="00A431FF" w:rsidRDefault="00A431FF" w:rsidP="00A431FF">
            <w:pPr>
              <w:rPr>
                <w:sz w:val="20"/>
                <w:szCs w:val="20"/>
              </w:rPr>
            </w:pPr>
            <w:r w:rsidRPr="00A431FF">
              <w:rPr>
                <w:sz w:val="20"/>
                <w:szCs w:val="20"/>
              </w:rPr>
              <w:t>Плашечные зажимы, присоединяющие провода отпайки в сторону ТП-35 на отпаечной опоре №43 ф.6-32-П от ПС 110кВ Шахтовая</w:t>
            </w:r>
          </w:p>
        </w:tc>
      </w:tr>
      <w:tr w:rsidR="00A431FF" w:rsidRPr="00A431FF" w14:paraId="5320B4C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0E6D917" w14:textId="77777777" w:rsidR="00A431FF" w:rsidRPr="00A431FF" w:rsidRDefault="00A431FF" w:rsidP="00A431FF">
            <w:pPr>
              <w:jc w:val="center"/>
              <w:rPr>
                <w:sz w:val="20"/>
                <w:szCs w:val="20"/>
              </w:rPr>
            </w:pPr>
            <w:r w:rsidRPr="00A431FF">
              <w:rPr>
                <w:sz w:val="20"/>
                <w:szCs w:val="20"/>
              </w:rPr>
              <w:t>1.11</w:t>
            </w:r>
          </w:p>
        </w:tc>
        <w:tc>
          <w:tcPr>
            <w:tcW w:w="1638" w:type="pct"/>
            <w:gridSpan w:val="2"/>
            <w:tcBorders>
              <w:top w:val="nil"/>
              <w:left w:val="nil"/>
              <w:bottom w:val="single" w:sz="4" w:space="0" w:color="auto"/>
              <w:right w:val="single" w:sz="4" w:space="0" w:color="auto"/>
            </w:tcBorders>
            <w:shd w:val="clear" w:color="auto" w:fill="auto"/>
            <w:vAlign w:val="center"/>
            <w:hideMark/>
          </w:tcPr>
          <w:p w14:paraId="232310A3" w14:textId="77777777" w:rsidR="00A431FF" w:rsidRPr="00A431FF" w:rsidRDefault="00A431FF" w:rsidP="00A431FF">
            <w:pPr>
              <w:rPr>
                <w:sz w:val="20"/>
                <w:szCs w:val="20"/>
              </w:rPr>
            </w:pPr>
            <w:r w:rsidRPr="00A431FF">
              <w:rPr>
                <w:sz w:val="20"/>
                <w:szCs w:val="20"/>
              </w:rPr>
              <w:t xml:space="preserve">ТП-36 6кВ, РУ-6кВ, ВЛ-6кВ ф.6-32-П со стороны </w:t>
            </w:r>
          </w:p>
          <w:p w14:paraId="1342096C" w14:textId="77777777" w:rsidR="00A431FF" w:rsidRPr="00A431FF" w:rsidRDefault="00A431FF" w:rsidP="00A431FF">
            <w:pPr>
              <w:rPr>
                <w:sz w:val="20"/>
                <w:szCs w:val="20"/>
              </w:rPr>
            </w:pPr>
            <w:r w:rsidRPr="00A431FF">
              <w:rPr>
                <w:sz w:val="20"/>
                <w:szCs w:val="20"/>
              </w:rPr>
              <w:t>ПС 110кВ Шахтовая</w:t>
            </w:r>
          </w:p>
        </w:tc>
        <w:tc>
          <w:tcPr>
            <w:tcW w:w="2636" w:type="pct"/>
            <w:tcBorders>
              <w:top w:val="nil"/>
              <w:left w:val="nil"/>
              <w:bottom w:val="single" w:sz="4" w:space="0" w:color="auto"/>
              <w:right w:val="single" w:sz="4" w:space="0" w:color="auto"/>
            </w:tcBorders>
            <w:shd w:val="clear" w:color="auto" w:fill="auto"/>
            <w:vAlign w:val="center"/>
            <w:hideMark/>
          </w:tcPr>
          <w:p w14:paraId="67701D4B" w14:textId="77777777" w:rsidR="00A431FF" w:rsidRPr="00A431FF" w:rsidRDefault="00A431FF" w:rsidP="00A431FF">
            <w:pPr>
              <w:rPr>
                <w:sz w:val="20"/>
                <w:szCs w:val="20"/>
              </w:rPr>
            </w:pPr>
            <w:r w:rsidRPr="00A431FF">
              <w:rPr>
                <w:sz w:val="20"/>
                <w:szCs w:val="20"/>
              </w:rPr>
              <w:t>Контактные соединения ВЛ-6кВ в РУ-6кВ ТП-36 со стороны ВЛ-6кВ ф.6-32-П ПС 110кВ Шахтовая</w:t>
            </w:r>
          </w:p>
        </w:tc>
      </w:tr>
      <w:tr w:rsidR="00A431FF" w:rsidRPr="00A431FF" w14:paraId="61880C80" w14:textId="77777777" w:rsidTr="00A431FF">
        <w:tblPrEx>
          <w:tblLook w:val="04A0" w:firstRow="1" w:lastRow="0" w:firstColumn="1" w:lastColumn="0" w:noHBand="0" w:noVBand="1"/>
        </w:tblPrEx>
        <w:trPr>
          <w:gridBefore w:val="1"/>
          <w:gridAfter w:val="1"/>
          <w:wBefore w:w="27" w:type="pct"/>
          <w:wAfter w:w="417" w:type="pct"/>
          <w:trHeight w:val="15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8C399F9" w14:textId="77777777" w:rsidR="00A431FF" w:rsidRPr="00A431FF" w:rsidRDefault="00A431FF" w:rsidP="00A431FF">
            <w:pPr>
              <w:jc w:val="center"/>
              <w:rPr>
                <w:sz w:val="20"/>
                <w:szCs w:val="20"/>
              </w:rPr>
            </w:pPr>
            <w:r w:rsidRPr="00A431FF">
              <w:rPr>
                <w:sz w:val="20"/>
                <w:szCs w:val="20"/>
              </w:rPr>
              <w:t>1.12</w:t>
            </w:r>
          </w:p>
        </w:tc>
        <w:tc>
          <w:tcPr>
            <w:tcW w:w="1638" w:type="pct"/>
            <w:gridSpan w:val="2"/>
            <w:tcBorders>
              <w:top w:val="nil"/>
              <w:left w:val="nil"/>
              <w:bottom w:val="single" w:sz="4" w:space="0" w:color="auto"/>
              <w:right w:val="single" w:sz="4" w:space="0" w:color="auto"/>
            </w:tcBorders>
            <w:shd w:val="clear" w:color="auto" w:fill="auto"/>
            <w:vAlign w:val="center"/>
            <w:hideMark/>
          </w:tcPr>
          <w:p w14:paraId="72F6A5F8" w14:textId="77777777" w:rsidR="00A431FF" w:rsidRPr="00A431FF" w:rsidRDefault="00A431FF" w:rsidP="00A431FF">
            <w:pPr>
              <w:rPr>
                <w:sz w:val="20"/>
                <w:szCs w:val="20"/>
              </w:rPr>
            </w:pPr>
            <w:r w:rsidRPr="00A431FF">
              <w:rPr>
                <w:sz w:val="20"/>
                <w:szCs w:val="20"/>
              </w:rPr>
              <w:t>ТЭЦ КМК, ЗРУ-110кВ, ВЛ-110кВ Новокузнецк-Тяговая-ТЭЦ</w:t>
            </w:r>
          </w:p>
        </w:tc>
        <w:tc>
          <w:tcPr>
            <w:tcW w:w="2636" w:type="pct"/>
            <w:tcBorders>
              <w:top w:val="nil"/>
              <w:left w:val="nil"/>
              <w:bottom w:val="single" w:sz="4" w:space="0" w:color="auto"/>
              <w:right w:val="single" w:sz="4" w:space="0" w:color="auto"/>
            </w:tcBorders>
            <w:shd w:val="clear" w:color="auto" w:fill="auto"/>
            <w:vAlign w:val="center"/>
            <w:hideMark/>
          </w:tcPr>
          <w:p w14:paraId="7B4A03FD"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линейных порталов 110кВ, установленных на крыше ЗРУ 110кВ ТЭЦ КМК в сторону большого портала ВЛ.</w:t>
            </w:r>
            <w:r w:rsidRPr="00A431FF">
              <w:rPr>
                <w:sz w:val="20"/>
                <w:szCs w:val="20"/>
              </w:rPr>
              <w:br/>
              <w:t>Место выхода провода  из ответвительного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A431FF" w:rsidRPr="00A431FF" w14:paraId="55BC12AA" w14:textId="77777777" w:rsidTr="00A431FF">
        <w:tblPrEx>
          <w:tblLook w:val="04A0" w:firstRow="1" w:lastRow="0" w:firstColumn="1" w:lastColumn="0" w:noHBand="0" w:noVBand="1"/>
        </w:tblPrEx>
        <w:trPr>
          <w:gridBefore w:val="1"/>
          <w:gridAfter w:val="1"/>
          <w:wBefore w:w="27" w:type="pct"/>
          <w:wAfter w:w="417" w:type="pct"/>
          <w:trHeight w:val="15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B5473A0" w14:textId="77777777" w:rsidR="00A431FF" w:rsidRPr="00A431FF" w:rsidRDefault="00A431FF" w:rsidP="00A431FF">
            <w:pPr>
              <w:jc w:val="center"/>
              <w:rPr>
                <w:sz w:val="20"/>
                <w:szCs w:val="20"/>
              </w:rPr>
            </w:pPr>
            <w:r w:rsidRPr="00A431FF">
              <w:rPr>
                <w:sz w:val="20"/>
                <w:szCs w:val="20"/>
              </w:rPr>
              <w:t>1.13</w:t>
            </w:r>
          </w:p>
        </w:tc>
        <w:tc>
          <w:tcPr>
            <w:tcW w:w="1638" w:type="pct"/>
            <w:gridSpan w:val="2"/>
            <w:tcBorders>
              <w:top w:val="nil"/>
              <w:left w:val="nil"/>
              <w:bottom w:val="single" w:sz="4" w:space="0" w:color="auto"/>
              <w:right w:val="single" w:sz="4" w:space="0" w:color="auto"/>
            </w:tcBorders>
            <w:shd w:val="clear" w:color="auto" w:fill="auto"/>
            <w:vAlign w:val="center"/>
            <w:hideMark/>
          </w:tcPr>
          <w:p w14:paraId="31E494E5" w14:textId="77777777" w:rsidR="00A431FF" w:rsidRPr="00A431FF" w:rsidRDefault="00A431FF" w:rsidP="00A431FF">
            <w:pPr>
              <w:rPr>
                <w:sz w:val="20"/>
                <w:szCs w:val="20"/>
              </w:rPr>
            </w:pPr>
            <w:r w:rsidRPr="00A431FF">
              <w:rPr>
                <w:sz w:val="20"/>
                <w:szCs w:val="20"/>
              </w:rPr>
              <w:t>ТЭЦ КМК, ЗРУ-110кВ, ВЛ-110кВ ТЭЦ-Ширпотреб</w:t>
            </w:r>
          </w:p>
        </w:tc>
        <w:tc>
          <w:tcPr>
            <w:tcW w:w="2636" w:type="pct"/>
            <w:tcBorders>
              <w:top w:val="nil"/>
              <w:left w:val="nil"/>
              <w:bottom w:val="single" w:sz="4" w:space="0" w:color="auto"/>
              <w:right w:val="single" w:sz="4" w:space="0" w:color="auto"/>
            </w:tcBorders>
            <w:shd w:val="clear" w:color="auto" w:fill="auto"/>
            <w:vAlign w:val="center"/>
            <w:hideMark/>
          </w:tcPr>
          <w:p w14:paraId="2930F1E1"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линейных порталов 110кВ, установленных на крыше ЗРУ 110кВ ТЭЦ КМК в сторону большого портала ВЛ.</w:t>
            </w:r>
            <w:r w:rsidRPr="00A431FF">
              <w:rPr>
                <w:sz w:val="20"/>
                <w:szCs w:val="20"/>
              </w:rPr>
              <w:br/>
              <w:t>Место выхода провода  из ответвительного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A431FF" w:rsidRPr="00A431FF" w14:paraId="2DD10DDB"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B24DA00" w14:textId="77777777" w:rsidR="00A431FF" w:rsidRPr="00A431FF" w:rsidRDefault="00A431FF" w:rsidP="00A431FF">
            <w:pPr>
              <w:jc w:val="center"/>
              <w:rPr>
                <w:sz w:val="20"/>
                <w:szCs w:val="20"/>
              </w:rPr>
            </w:pPr>
            <w:r w:rsidRPr="00A431FF">
              <w:rPr>
                <w:sz w:val="20"/>
                <w:szCs w:val="20"/>
              </w:rPr>
              <w:t>1.14</w:t>
            </w:r>
          </w:p>
        </w:tc>
        <w:tc>
          <w:tcPr>
            <w:tcW w:w="1638" w:type="pct"/>
            <w:gridSpan w:val="2"/>
            <w:tcBorders>
              <w:top w:val="nil"/>
              <w:left w:val="nil"/>
              <w:bottom w:val="single" w:sz="4" w:space="0" w:color="auto"/>
              <w:right w:val="single" w:sz="4" w:space="0" w:color="auto"/>
            </w:tcBorders>
            <w:shd w:val="clear" w:color="auto" w:fill="auto"/>
            <w:vAlign w:val="center"/>
            <w:hideMark/>
          </w:tcPr>
          <w:p w14:paraId="3FCC0E76" w14:textId="77777777" w:rsidR="00A431FF" w:rsidRPr="00A431FF" w:rsidRDefault="00A431FF" w:rsidP="00A431FF">
            <w:pPr>
              <w:rPr>
                <w:sz w:val="20"/>
                <w:szCs w:val="20"/>
              </w:rPr>
            </w:pPr>
            <w:r w:rsidRPr="00A431FF">
              <w:rPr>
                <w:sz w:val="20"/>
                <w:szCs w:val="20"/>
              </w:rPr>
              <w:t>ТЭЦ КМК, ГРУ-6кВ, яч. 31</w:t>
            </w:r>
          </w:p>
        </w:tc>
        <w:tc>
          <w:tcPr>
            <w:tcW w:w="2636" w:type="pct"/>
            <w:tcBorders>
              <w:top w:val="nil"/>
              <w:left w:val="nil"/>
              <w:bottom w:val="single" w:sz="4" w:space="0" w:color="auto"/>
              <w:right w:val="single" w:sz="4" w:space="0" w:color="auto"/>
            </w:tcBorders>
            <w:shd w:val="clear" w:color="auto" w:fill="auto"/>
            <w:vAlign w:val="center"/>
            <w:hideMark/>
          </w:tcPr>
          <w:p w14:paraId="1253A441"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яч.№31 ГРУ-6кВ ТЭЦ КМК</w:t>
            </w:r>
          </w:p>
        </w:tc>
      </w:tr>
      <w:tr w:rsidR="00A431FF" w:rsidRPr="00A431FF" w14:paraId="7EE825A5"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80D65E5" w14:textId="77777777" w:rsidR="00A431FF" w:rsidRPr="00A431FF" w:rsidRDefault="00A431FF" w:rsidP="00A431FF">
            <w:pPr>
              <w:jc w:val="center"/>
              <w:rPr>
                <w:sz w:val="20"/>
                <w:szCs w:val="20"/>
              </w:rPr>
            </w:pPr>
            <w:r w:rsidRPr="00A431FF">
              <w:rPr>
                <w:sz w:val="20"/>
                <w:szCs w:val="20"/>
              </w:rPr>
              <w:t>1.15</w:t>
            </w:r>
          </w:p>
        </w:tc>
        <w:tc>
          <w:tcPr>
            <w:tcW w:w="1638" w:type="pct"/>
            <w:gridSpan w:val="2"/>
            <w:tcBorders>
              <w:top w:val="nil"/>
              <w:left w:val="nil"/>
              <w:bottom w:val="single" w:sz="4" w:space="0" w:color="auto"/>
              <w:right w:val="single" w:sz="4" w:space="0" w:color="auto"/>
            </w:tcBorders>
            <w:shd w:val="clear" w:color="auto" w:fill="auto"/>
            <w:vAlign w:val="center"/>
            <w:hideMark/>
          </w:tcPr>
          <w:p w14:paraId="450AEC24" w14:textId="77777777" w:rsidR="00A431FF" w:rsidRPr="00A431FF" w:rsidRDefault="00A431FF" w:rsidP="00A431FF">
            <w:pPr>
              <w:rPr>
                <w:sz w:val="20"/>
                <w:szCs w:val="20"/>
              </w:rPr>
            </w:pPr>
            <w:r w:rsidRPr="00A431FF">
              <w:rPr>
                <w:sz w:val="20"/>
                <w:szCs w:val="20"/>
              </w:rPr>
              <w:t>ТЭЦ КМК, ГРУ-6кВ, яч. 52</w:t>
            </w:r>
          </w:p>
        </w:tc>
        <w:tc>
          <w:tcPr>
            <w:tcW w:w="2636" w:type="pct"/>
            <w:tcBorders>
              <w:top w:val="nil"/>
              <w:left w:val="nil"/>
              <w:bottom w:val="single" w:sz="4" w:space="0" w:color="auto"/>
              <w:right w:val="single" w:sz="4" w:space="0" w:color="auto"/>
            </w:tcBorders>
            <w:shd w:val="clear" w:color="auto" w:fill="auto"/>
            <w:vAlign w:val="center"/>
            <w:hideMark/>
          </w:tcPr>
          <w:p w14:paraId="4F11F4C6"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яч.№52  ГРУ-6кВ ТЭЦ КМК</w:t>
            </w:r>
          </w:p>
        </w:tc>
      </w:tr>
      <w:tr w:rsidR="00A431FF" w:rsidRPr="00A431FF" w14:paraId="3984D020"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AF9235A" w14:textId="77777777" w:rsidR="00A431FF" w:rsidRPr="00A431FF" w:rsidRDefault="00A431FF" w:rsidP="00A431FF">
            <w:pPr>
              <w:jc w:val="center"/>
              <w:rPr>
                <w:sz w:val="20"/>
                <w:szCs w:val="20"/>
              </w:rPr>
            </w:pPr>
            <w:r w:rsidRPr="00A431FF">
              <w:rPr>
                <w:sz w:val="20"/>
                <w:szCs w:val="20"/>
              </w:rPr>
              <w:t>1.16</w:t>
            </w:r>
          </w:p>
        </w:tc>
        <w:tc>
          <w:tcPr>
            <w:tcW w:w="1638" w:type="pct"/>
            <w:gridSpan w:val="2"/>
            <w:tcBorders>
              <w:top w:val="nil"/>
              <w:left w:val="nil"/>
              <w:bottom w:val="single" w:sz="4" w:space="0" w:color="auto"/>
              <w:right w:val="single" w:sz="4" w:space="0" w:color="auto"/>
            </w:tcBorders>
            <w:shd w:val="clear" w:color="auto" w:fill="auto"/>
            <w:vAlign w:val="center"/>
            <w:hideMark/>
          </w:tcPr>
          <w:p w14:paraId="32CE09A4" w14:textId="77777777" w:rsidR="00A431FF" w:rsidRPr="00A431FF" w:rsidRDefault="00A431FF" w:rsidP="00A431FF">
            <w:pPr>
              <w:rPr>
                <w:sz w:val="20"/>
                <w:szCs w:val="20"/>
              </w:rPr>
            </w:pPr>
            <w:r w:rsidRPr="00A431FF">
              <w:rPr>
                <w:sz w:val="20"/>
                <w:szCs w:val="20"/>
              </w:rPr>
              <w:t>ТЭЦ КМК, ГРУ-6кВ, яч. 56</w:t>
            </w:r>
          </w:p>
        </w:tc>
        <w:tc>
          <w:tcPr>
            <w:tcW w:w="2636" w:type="pct"/>
            <w:tcBorders>
              <w:top w:val="nil"/>
              <w:left w:val="nil"/>
              <w:bottom w:val="single" w:sz="4" w:space="0" w:color="auto"/>
              <w:right w:val="single" w:sz="4" w:space="0" w:color="auto"/>
            </w:tcBorders>
            <w:shd w:val="clear" w:color="auto" w:fill="auto"/>
            <w:vAlign w:val="center"/>
            <w:hideMark/>
          </w:tcPr>
          <w:p w14:paraId="2554992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яч.№56  ГРУ-6кВ ТЭЦ КМК</w:t>
            </w:r>
          </w:p>
        </w:tc>
      </w:tr>
      <w:tr w:rsidR="00A431FF" w:rsidRPr="00A431FF" w14:paraId="40E7A2B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7313CBC" w14:textId="77777777" w:rsidR="00A431FF" w:rsidRPr="00A431FF" w:rsidRDefault="00A431FF" w:rsidP="00A431FF">
            <w:pPr>
              <w:jc w:val="center"/>
              <w:rPr>
                <w:sz w:val="20"/>
                <w:szCs w:val="20"/>
              </w:rPr>
            </w:pPr>
            <w:r w:rsidRPr="00A431FF">
              <w:rPr>
                <w:sz w:val="20"/>
                <w:szCs w:val="20"/>
              </w:rPr>
              <w:t>1.17</w:t>
            </w:r>
          </w:p>
        </w:tc>
        <w:tc>
          <w:tcPr>
            <w:tcW w:w="1638" w:type="pct"/>
            <w:gridSpan w:val="2"/>
            <w:tcBorders>
              <w:top w:val="nil"/>
              <w:left w:val="nil"/>
              <w:bottom w:val="single" w:sz="4" w:space="0" w:color="auto"/>
              <w:right w:val="single" w:sz="4" w:space="0" w:color="auto"/>
            </w:tcBorders>
            <w:shd w:val="clear" w:color="auto" w:fill="auto"/>
            <w:vAlign w:val="center"/>
            <w:hideMark/>
          </w:tcPr>
          <w:p w14:paraId="76F3BB5B" w14:textId="77777777" w:rsidR="00A431FF" w:rsidRPr="00A431FF" w:rsidRDefault="00A431FF" w:rsidP="00A431FF">
            <w:pPr>
              <w:rPr>
                <w:sz w:val="20"/>
                <w:szCs w:val="20"/>
              </w:rPr>
            </w:pPr>
            <w:r w:rsidRPr="00A431FF">
              <w:rPr>
                <w:sz w:val="20"/>
                <w:szCs w:val="20"/>
              </w:rPr>
              <w:t>ПС 220кВ КМК-1, ОРУ-110кВ, ВЛ-110кВ КМК-МГ-3</w:t>
            </w:r>
          </w:p>
        </w:tc>
        <w:tc>
          <w:tcPr>
            <w:tcW w:w="2636" w:type="pct"/>
            <w:tcBorders>
              <w:top w:val="nil"/>
              <w:left w:val="nil"/>
              <w:bottom w:val="single" w:sz="4" w:space="0" w:color="auto"/>
              <w:right w:val="single" w:sz="4" w:space="0" w:color="auto"/>
            </w:tcBorders>
            <w:shd w:val="clear" w:color="auto" w:fill="auto"/>
            <w:vAlign w:val="center"/>
            <w:hideMark/>
          </w:tcPr>
          <w:p w14:paraId="7F6781B3"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порталах 110кВ на ОРУ-110кВ ПС 220кВ КМК-1</w:t>
            </w:r>
          </w:p>
        </w:tc>
      </w:tr>
      <w:tr w:rsidR="00A431FF" w:rsidRPr="00A431FF" w14:paraId="5C77CDB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15B3076" w14:textId="77777777" w:rsidR="00A431FF" w:rsidRPr="00A431FF" w:rsidRDefault="00A431FF" w:rsidP="00A431FF">
            <w:pPr>
              <w:jc w:val="center"/>
              <w:rPr>
                <w:sz w:val="20"/>
                <w:szCs w:val="20"/>
              </w:rPr>
            </w:pPr>
            <w:r w:rsidRPr="00A431FF">
              <w:rPr>
                <w:sz w:val="20"/>
                <w:szCs w:val="20"/>
              </w:rPr>
              <w:t>1.18</w:t>
            </w:r>
          </w:p>
        </w:tc>
        <w:tc>
          <w:tcPr>
            <w:tcW w:w="1638" w:type="pct"/>
            <w:gridSpan w:val="2"/>
            <w:tcBorders>
              <w:top w:val="nil"/>
              <w:left w:val="nil"/>
              <w:bottom w:val="single" w:sz="4" w:space="0" w:color="auto"/>
              <w:right w:val="single" w:sz="4" w:space="0" w:color="auto"/>
            </w:tcBorders>
            <w:shd w:val="clear" w:color="auto" w:fill="auto"/>
            <w:vAlign w:val="center"/>
            <w:hideMark/>
          </w:tcPr>
          <w:p w14:paraId="725EE5BF" w14:textId="77777777" w:rsidR="00A431FF" w:rsidRPr="00A431FF" w:rsidRDefault="00A431FF" w:rsidP="00A431FF">
            <w:pPr>
              <w:rPr>
                <w:sz w:val="20"/>
                <w:szCs w:val="20"/>
              </w:rPr>
            </w:pPr>
            <w:r w:rsidRPr="00A431FF">
              <w:rPr>
                <w:sz w:val="20"/>
                <w:szCs w:val="20"/>
              </w:rPr>
              <w:t>ПС 220кВ КМК-1, ОРУ-110кВ, ВЛ-110кВ КМК-ШРП-1</w:t>
            </w:r>
          </w:p>
        </w:tc>
        <w:tc>
          <w:tcPr>
            <w:tcW w:w="2636" w:type="pct"/>
            <w:tcBorders>
              <w:top w:val="nil"/>
              <w:left w:val="nil"/>
              <w:bottom w:val="single" w:sz="4" w:space="0" w:color="auto"/>
              <w:right w:val="single" w:sz="4" w:space="0" w:color="auto"/>
            </w:tcBorders>
            <w:shd w:val="clear" w:color="auto" w:fill="auto"/>
            <w:vAlign w:val="center"/>
            <w:hideMark/>
          </w:tcPr>
          <w:p w14:paraId="3DA0CA25"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порталах 110кВ на ОРУ-110кВ ПС 220кВ КМК-1</w:t>
            </w:r>
          </w:p>
        </w:tc>
      </w:tr>
      <w:tr w:rsidR="00A431FF" w:rsidRPr="00A431FF" w14:paraId="5657321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B1C1BB4" w14:textId="77777777" w:rsidR="00A431FF" w:rsidRPr="00A431FF" w:rsidRDefault="00A431FF" w:rsidP="00A431FF">
            <w:pPr>
              <w:jc w:val="center"/>
              <w:rPr>
                <w:sz w:val="20"/>
                <w:szCs w:val="20"/>
              </w:rPr>
            </w:pPr>
            <w:r w:rsidRPr="00A431FF">
              <w:rPr>
                <w:sz w:val="20"/>
                <w:szCs w:val="20"/>
              </w:rPr>
              <w:t>1.19</w:t>
            </w:r>
          </w:p>
        </w:tc>
        <w:tc>
          <w:tcPr>
            <w:tcW w:w="1638" w:type="pct"/>
            <w:gridSpan w:val="2"/>
            <w:tcBorders>
              <w:top w:val="nil"/>
              <w:left w:val="nil"/>
              <w:bottom w:val="single" w:sz="4" w:space="0" w:color="auto"/>
              <w:right w:val="single" w:sz="4" w:space="0" w:color="auto"/>
            </w:tcBorders>
            <w:shd w:val="clear" w:color="auto" w:fill="auto"/>
            <w:vAlign w:val="center"/>
            <w:hideMark/>
          </w:tcPr>
          <w:p w14:paraId="005FBF02" w14:textId="77777777" w:rsidR="00A431FF" w:rsidRPr="00A431FF" w:rsidRDefault="00A431FF" w:rsidP="00A431FF">
            <w:pPr>
              <w:rPr>
                <w:sz w:val="20"/>
                <w:szCs w:val="20"/>
              </w:rPr>
            </w:pPr>
            <w:r w:rsidRPr="00A431FF">
              <w:rPr>
                <w:sz w:val="20"/>
                <w:szCs w:val="20"/>
              </w:rPr>
              <w:t>ПС 220кВ КМК-1, ОРУ-110кВ, ВЛ-110кВ КМК-ШРП-2</w:t>
            </w:r>
          </w:p>
        </w:tc>
        <w:tc>
          <w:tcPr>
            <w:tcW w:w="2636" w:type="pct"/>
            <w:tcBorders>
              <w:top w:val="nil"/>
              <w:left w:val="nil"/>
              <w:bottom w:val="single" w:sz="4" w:space="0" w:color="auto"/>
              <w:right w:val="single" w:sz="4" w:space="0" w:color="auto"/>
            </w:tcBorders>
            <w:shd w:val="clear" w:color="auto" w:fill="auto"/>
            <w:vAlign w:val="center"/>
            <w:hideMark/>
          </w:tcPr>
          <w:p w14:paraId="742F5184"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порталах 110кВ на ОРУ-110кВ ПС 220кВ КМК-1</w:t>
            </w:r>
          </w:p>
        </w:tc>
      </w:tr>
      <w:tr w:rsidR="00A431FF" w:rsidRPr="00A431FF" w14:paraId="1663752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A2944E4" w14:textId="77777777" w:rsidR="00A431FF" w:rsidRPr="00A431FF" w:rsidRDefault="00A431FF" w:rsidP="00A431FF">
            <w:pPr>
              <w:jc w:val="center"/>
              <w:rPr>
                <w:sz w:val="20"/>
                <w:szCs w:val="20"/>
              </w:rPr>
            </w:pPr>
            <w:r w:rsidRPr="00A431FF">
              <w:rPr>
                <w:sz w:val="20"/>
                <w:szCs w:val="20"/>
              </w:rPr>
              <w:t>1.20</w:t>
            </w:r>
          </w:p>
        </w:tc>
        <w:tc>
          <w:tcPr>
            <w:tcW w:w="1638" w:type="pct"/>
            <w:gridSpan w:val="2"/>
            <w:tcBorders>
              <w:top w:val="nil"/>
              <w:left w:val="nil"/>
              <w:bottom w:val="single" w:sz="4" w:space="0" w:color="auto"/>
              <w:right w:val="single" w:sz="4" w:space="0" w:color="auto"/>
            </w:tcBorders>
            <w:shd w:val="clear" w:color="auto" w:fill="auto"/>
            <w:vAlign w:val="center"/>
            <w:hideMark/>
          </w:tcPr>
          <w:p w14:paraId="4C44C2EF" w14:textId="77777777" w:rsidR="00A431FF" w:rsidRPr="00A431FF" w:rsidRDefault="00A431FF" w:rsidP="00A431FF">
            <w:pPr>
              <w:rPr>
                <w:sz w:val="20"/>
                <w:szCs w:val="20"/>
              </w:rPr>
            </w:pPr>
            <w:r w:rsidRPr="00A431FF">
              <w:rPr>
                <w:sz w:val="20"/>
                <w:szCs w:val="20"/>
              </w:rPr>
              <w:t>ПС 220кВ КМК-1, ОРУ-110кВ; ВЛ-110кВ ЮК ГРЭС-КМК-3</w:t>
            </w:r>
          </w:p>
        </w:tc>
        <w:tc>
          <w:tcPr>
            <w:tcW w:w="2636" w:type="pct"/>
            <w:tcBorders>
              <w:top w:val="nil"/>
              <w:left w:val="nil"/>
              <w:bottom w:val="single" w:sz="4" w:space="0" w:color="auto"/>
              <w:right w:val="single" w:sz="4" w:space="0" w:color="auto"/>
            </w:tcBorders>
            <w:shd w:val="clear" w:color="auto" w:fill="auto"/>
            <w:vAlign w:val="center"/>
            <w:hideMark/>
          </w:tcPr>
          <w:p w14:paraId="04F71814"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порталах 110кВ на ОРУ-110кВ ПС 220кВ КМК-1</w:t>
            </w:r>
          </w:p>
        </w:tc>
      </w:tr>
      <w:tr w:rsidR="00A431FF" w:rsidRPr="00A431FF" w14:paraId="0785E19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0925AB9" w14:textId="77777777" w:rsidR="00A431FF" w:rsidRPr="00A431FF" w:rsidRDefault="00A431FF" w:rsidP="00A431FF">
            <w:pPr>
              <w:jc w:val="center"/>
              <w:rPr>
                <w:sz w:val="20"/>
                <w:szCs w:val="20"/>
              </w:rPr>
            </w:pPr>
            <w:r w:rsidRPr="00A431FF">
              <w:rPr>
                <w:sz w:val="20"/>
                <w:szCs w:val="20"/>
              </w:rPr>
              <w:t>1.21</w:t>
            </w:r>
          </w:p>
        </w:tc>
        <w:tc>
          <w:tcPr>
            <w:tcW w:w="1638" w:type="pct"/>
            <w:gridSpan w:val="2"/>
            <w:tcBorders>
              <w:top w:val="nil"/>
              <w:left w:val="nil"/>
              <w:bottom w:val="single" w:sz="4" w:space="0" w:color="auto"/>
              <w:right w:val="single" w:sz="4" w:space="0" w:color="auto"/>
            </w:tcBorders>
            <w:shd w:val="clear" w:color="auto" w:fill="auto"/>
            <w:vAlign w:val="center"/>
            <w:hideMark/>
          </w:tcPr>
          <w:p w14:paraId="09AF20DC" w14:textId="77777777" w:rsidR="00A431FF" w:rsidRPr="00A431FF" w:rsidRDefault="00A431FF" w:rsidP="00A431FF">
            <w:pPr>
              <w:rPr>
                <w:sz w:val="20"/>
                <w:szCs w:val="20"/>
              </w:rPr>
            </w:pPr>
            <w:r w:rsidRPr="00A431FF">
              <w:rPr>
                <w:sz w:val="20"/>
                <w:szCs w:val="20"/>
              </w:rPr>
              <w:t>ПС 110кВ Прокатная, ОРУ-110кВ, ВЛ-110кВ ШРП-Прокат-1</w:t>
            </w:r>
          </w:p>
        </w:tc>
        <w:tc>
          <w:tcPr>
            <w:tcW w:w="2636" w:type="pct"/>
            <w:tcBorders>
              <w:top w:val="nil"/>
              <w:left w:val="nil"/>
              <w:bottom w:val="single" w:sz="4" w:space="0" w:color="auto"/>
              <w:right w:val="single" w:sz="4" w:space="0" w:color="auto"/>
            </w:tcBorders>
            <w:shd w:val="clear" w:color="auto" w:fill="auto"/>
            <w:vAlign w:val="center"/>
            <w:hideMark/>
          </w:tcPr>
          <w:p w14:paraId="1E8C4D80"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оттяжной гирлянды изоляторов на ОРУ-110кВ ПС 110кВ Прокатная</w:t>
            </w:r>
          </w:p>
        </w:tc>
      </w:tr>
      <w:tr w:rsidR="00A431FF" w:rsidRPr="00A431FF" w14:paraId="368FAF2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62CDF0C" w14:textId="77777777" w:rsidR="00A431FF" w:rsidRPr="00A431FF" w:rsidRDefault="00A431FF" w:rsidP="00A431FF">
            <w:pPr>
              <w:jc w:val="center"/>
              <w:rPr>
                <w:sz w:val="20"/>
                <w:szCs w:val="20"/>
              </w:rPr>
            </w:pPr>
            <w:r w:rsidRPr="00A431FF">
              <w:rPr>
                <w:sz w:val="20"/>
                <w:szCs w:val="20"/>
              </w:rPr>
              <w:t>1.22</w:t>
            </w:r>
          </w:p>
        </w:tc>
        <w:tc>
          <w:tcPr>
            <w:tcW w:w="1638" w:type="pct"/>
            <w:gridSpan w:val="2"/>
            <w:tcBorders>
              <w:top w:val="nil"/>
              <w:left w:val="nil"/>
              <w:bottom w:val="single" w:sz="4" w:space="0" w:color="auto"/>
              <w:right w:val="single" w:sz="4" w:space="0" w:color="auto"/>
            </w:tcBorders>
            <w:shd w:val="clear" w:color="auto" w:fill="auto"/>
            <w:vAlign w:val="center"/>
            <w:hideMark/>
          </w:tcPr>
          <w:p w14:paraId="7275A87C" w14:textId="77777777" w:rsidR="00A431FF" w:rsidRPr="00A431FF" w:rsidRDefault="00A431FF" w:rsidP="00A431FF">
            <w:pPr>
              <w:rPr>
                <w:sz w:val="20"/>
                <w:szCs w:val="20"/>
              </w:rPr>
            </w:pPr>
            <w:r w:rsidRPr="00A431FF">
              <w:rPr>
                <w:sz w:val="20"/>
                <w:szCs w:val="20"/>
              </w:rPr>
              <w:t>ПС 110кВ Прокатная, ОРУ-110кВ, ВЛ-110кВ ШРП-Прокат-2</w:t>
            </w:r>
          </w:p>
        </w:tc>
        <w:tc>
          <w:tcPr>
            <w:tcW w:w="2636" w:type="pct"/>
            <w:tcBorders>
              <w:top w:val="nil"/>
              <w:left w:val="nil"/>
              <w:bottom w:val="single" w:sz="4" w:space="0" w:color="auto"/>
              <w:right w:val="single" w:sz="4" w:space="0" w:color="auto"/>
            </w:tcBorders>
            <w:shd w:val="clear" w:color="auto" w:fill="auto"/>
            <w:vAlign w:val="center"/>
            <w:hideMark/>
          </w:tcPr>
          <w:p w14:paraId="26CD8C64"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оттяжной гирлянды изоляторов на ОРУ-110кВ ПС 110кВ Прокатная</w:t>
            </w:r>
          </w:p>
        </w:tc>
      </w:tr>
      <w:tr w:rsidR="00A431FF" w:rsidRPr="00A431FF" w14:paraId="56126A0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13FF277" w14:textId="77777777" w:rsidR="00A431FF" w:rsidRPr="00A431FF" w:rsidRDefault="00A431FF" w:rsidP="00A431FF">
            <w:pPr>
              <w:jc w:val="center"/>
              <w:rPr>
                <w:sz w:val="20"/>
                <w:szCs w:val="20"/>
              </w:rPr>
            </w:pPr>
            <w:r w:rsidRPr="00A431FF">
              <w:rPr>
                <w:sz w:val="20"/>
                <w:szCs w:val="20"/>
              </w:rPr>
              <w:t>1.23</w:t>
            </w:r>
          </w:p>
        </w:tc>
        <w:tc>
          <w:tcPr>
            <w:tcW w:w="1638" w:type="pct"/>
            <w:gridSpan w:val="2"/>
            <w:tcBorders>
              <w:top w:val="nil"/>
              <w:left w:val="nil"/>
              <w:bottom w:val="single" w:sz="4" w:space="0" w:color="auto"/>
              <w:right w:val="single" w:sz="4" w:space="0" w:color="auto"/>
            </w:tcBorders>
            <w:shd w:val="clear" w:color="auto" w:fill="auto"/>
            <w:vAlign w:val="center"/>
            <w:hideMark/>
          </w:tcPr>
          <w:p w14:paraId="4D45A402" w14:textId="77777777" w:rsidR="00A431FF" w:rsidRPr="00A431FF" w:rsidRDefault="00A431FF" w:rsidP="00A431FF">
            <w:pPr>
              <w:rPr>
                <w:sz w:val="20"/>
                <w:szCs w:val="20"/>
              </w:rPr>
            </w:pPr>
            <w:r w:rsidRPr="00A431FF">
              <w:rPr>
                <w:sz w:val="20"/>
                <w:szCs w:val="20"/>
              </w:rPr>
              <w:t>ПС 110кВ Ширпотреб, РУ-6кВ, ф. 6-2В</w:t>
            </w:r>
          </w:p>
        </w:tc>
        <w:tc>
          <w:tcPr>
            <w:tcW w:w="2636" w:type="pct"/>
            <w:tcBorders>
              <w:top w:val="nil"/>
              <w:left w:val="nil"/>
              <w:bottom w:val="single" w:sz="4" w:space="0" w:color="auto"/>
              <w:right w:val="single" w:sz="4" w:space="0" w:color="auto"/>
            </w:tcBorders>
            <w:shd w:val="clear" w:color="auto" w:fill="auto"/>
            <w:vAlign w:val="center"/>
            <w:hideMark/>
          </w:tcPr>
          <w:p w14:paraId="03B1C65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542D318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B7B068F" w14:textId="77777777" w:rsidR="00A431FF" w:rsidRPr="00A431FF" w:rsidRDefault="00A431FF" w:rsidP="00A431FF">
            <w:pPr>
              <w:jc w:val="center"/>
              <w:rPr>
                <w:sz w:val="20"/>
                <w:szCs w:val="20"/>
              </w:rPr>
            </w:pPr>
            <w:r w:rsidRPr="00A431FF">
              <w:rPr>
                <w:sz w:val="20"/>
                <w:szCs w:val="20"/>
              </w:rPr>
              <w:t>1.24</w:t>
            </w:r>
          </w:p>
        </w:tc>
        <w:tc>
          <w:tcPr>
            <w:tcW w:w="1638" w:type="pct"/>
            <w:gridSpan w:val="2"/>
            <w:tcBorders>
              <w:top w:val="nil"/>
              <w:left w:val="nil"/>
              <w:bottom w:val="single" w:sz="4" w:space="0" w:color="auto"/>
              <w:right w:val="single" w:sz="4" w:space="0" w:color="auto"/>
            </w:tcBorders>
            <w:shd w:val="clear" w:color="auto" w:fill="auto"/>
            <w:vAlign w:val="center"/>
            <w:hideMark/>
          </w:tcPr>
          <w:p w14:paraId="59B75844" w14:textId="77777777" w:rsidR="00A431FF" w:rsidRPr="00A431FF" w:rsidRDefault="00A431FF" w:rsidP="00A431FF">
            <w:pPr>
              <w:rPr>
                <w:sz w:val="20"/>
                <w:szCs w:val="20"/>
              </w:rPr>
            </w:pPr>
            <w:r w:rsidRPr="00A431FF">
              <w:rPr>
                <w:sz w:val="20"/>
                <w:szCs w:val="20"/>
              </w:rPr>
              <w:t>ПС 110кВ Ширпотреб, РУ-6кВ, ф. 6-3П</w:t>
            </w:r>
          </w:p>
        </w:tc>
        <w:tc>
          <w:tcPr>
            <w:tcW w:w="2636" w:type="pct"/>
            <w:tcBorders>
              <w:top w:val="nil"/>
              <w:left w:val="nil"/>
              <w:bottom w:val="single" w:sz="4" w:space="0" w:color="auto"/>
              <w:right w:val="single" w:sz="4" w:space="0" w:color="auto"/>
            </w:tcBorders>
            <w:shd w:val="clear" w:color="auto" w:fill="auto"/>
            <w:vAlign w:val="center"/>
            <w:hideMark/>
          </w:tcPr>
          <w:p w14:paraId="69C20B02"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3A73EC1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4D2E8A7" w14:textId="77777777" w:rsidR="00A431FF" w:rsidRPr="00A431FF" w:rsidRDefault="00A431FF" w:rsidP="00A431FF">
            <w:pPr>
              <w:jc w:val="center"/>
              <w:rPr>
                <w:sz w:val="20"/>
                <w:szCs w:val="20"/>
              </w:rPr>
            </w:pPr>
            <w:r w:rsidRPr="00A431FF">
              <w:rPr>
                <w:sz w:val="20"/>
                <w:szCs w:val="20"/>
              </w:rPr>
              <w:t>1.25</w:t>
            </w:r>
          </w:p>
        </w:tc>
        <w:tc>
          <w:tcPr>
            <w:tcW w:w="1638" w:type="pct"/>
            <w:gridSpan w:val="2"/>
            <w:tcBorders>
              <w:top w:val="nil"/>
              <w:left w:val="nil"/>
              <w:bottom w:val="single" w:sz="4" w:space="0" w:color="auto"/>
              <w:right w:val="single" w:sz="4" w:space="0" w:color="auto"/>
            </w:tcBorders>
            <w:shd w:val="clear" w:color="auto" w:fill="auto"/>
            <w:vAlign w:val="center"/>
            <w:hideMark/>
          </w:tcPr>
          <w:p w14:paraId="0A34473B" w14:textId="77777777" w:rsidR="00A431FF" w:rsidRPr="00A431FF" w:rsidRDefault="00A431FF" w:rsidP="00A431FF">
            <w:pPr>
              <w:rPr>
                <w:sz w:val="20"/>
                <w:szCs w:val="20"/>
              </w:rPr>
            </w:pPr>
            <w:r w:rsidRPr="00A431FF">
              <w:rPr>
                <w:sz w:val="20"/>
                <w:szCs w:val="20"/>
              </w:rPr>
              <w:t>ПС 110кВ Ширпотреб, РУ-6кВ, ф. 6-4Л</w:t>
            </w:r>
          </w:p>
        </w:tc>
        <w:tc>
          <w:tcPr>
            <w:tcW w:w="2636" w:type="pct"/>
            <w:tcBorders>
              <w:top w:val="nil"/>
              <w:left w:val="nil"/>
              <w:bottom w:val="single" w:sz="4" w:space="0" w:color="auto"/>
              <w:right w:val="single" w:sz="4" w:space="0" w:color="auto"/>
            </w:tcBorders>
            <w:shd w:val="clear" w:color="auto" w:fill="auto"/>
            <w:vAlign w:val="center"/>
            <w:hideMark/>
          </w:tcPr>
          <w:p w14:paraId="129D5FE1"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4E9A5C4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C360947" w14:textId="77777777" w:rsidR="00A431FF" w:rsidRPr="00A431FF" w:rsidRDefault="00A431FF" w:rsidP="00A431FF">
            <w:pPr>
              <w:jc w:val="center"/>
              <w:rPr>
                <w:sz w:val="20"/>
                <w:szCs w:val="20"/>
              </w:rPr>
            </w:pPr>
            <w:r w:rsidRPr="00A431FF">
              <w:rPr>
                <w:sz w:val="20"/>
                <w:szCs w:val="20"/>
              </w:rPr>
              <w:lastRenderedPageBreak/>
              <w:t>1.26</w:t>
            </w:r>
          </w:p>
        </w:tc>
        <w:tc>
          <w:tcPr>
            <w:tcW w:w="1638" w:type="pct"/>
            <w:gridSpan w:val="2"/>
            <w:tcBorders>
              <w:top w:val="nil"/>
              <w:left w:val="nil"/>
              <w:bottom w:val="single" w:sz="4" w:space="0" w:color="auto"/>
              <w:right w:val="single" w:sz="4" w:space="0" w:color="auto"/>
            </w:tcBorders>
            <w:shd w:val="clear" w:color="auto" w:fill="auto"/>
            <w:vAlign w:val="center"/>
            <w:hideMark/>
          </w:tcPr>
          <w:p w14:paraId="100E9C1F" w14:textId="77777777" w:rsidR="00A431FF" w:rsidRPr="00A431FF" w:rsidRDefault="00A431FF" w:rsidP="00A431FF">
            <w:pPr>
              <w:rPr>
                <w:sz w:val="20"/>
                <w:szCs w:val="20"/>
              </w:rPr>
            </w:pPr>
            <w:r w:rsidRPr="00A431FF">
              <w:rPr>
                <w:sz w:val="20"/>
                <w:szCs w:val="20"/>
              </w:rPr>
              <w:t>ПС 110кВ Ширпотреб, РУ-6кВ, ф. 6-6Э</w:t>
            </w:r>
          </w:p>
        </w:tc>
        <w:tc>
          <w:tcPr>
            <w:tcW w:w="2636" w:type="pct"/>
            <w:tcBorders>
              <w:top w:val="nil"/>
              <w:left w:val="nil"/>
              <w:bottom w:val="single" w:sz="4" w:space="0" w:color="auto"/>
              <w:right w:val="single" w:sz="4" w:space="0" w:color="auto"/>
            </w:tcBorders>
            <w:shd w:val="clear" w:color="auto" w:fill="auto"/>
            <w:vAlign w:val="center"/>
            <w:hideMark/>
          </w:tcPr>
          <w:p w14:paraId="1B881500"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51E7DAA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2D2908C" w14:textId="77777777" w:rsidR="00A431FF" w:rsidRPr="00A431FF" w:rsidRDefault="00A431FF" w:rsidP="00A431FF">
            <w:pPr>
              <w:jc w:val="center"/>
              <w:rPr>
                <w:sz w:val="20"/>
                <w:szCs w:val="20"/>
              </w:rPr>
            </w:pPr>
            <w:r w:rsidRPr="00A431FF">
              <w:rPr>
                <w:sz w:val="20"/>
                <w:szCs w:val="20"/>
              </w:rPr>
              <w:t>1.27</w:t>
            </w:r>
          </w:p>
        </w:tc>
        <w:tc>
          <w:tcPr>
            <w:tcW w:w="1638" w:type="pct"/>
            <w:gridSpan w:val="2"/>
            <w:tcBorders>
              <w:top w:val="nil"/>
              <w:left w:val="nil"/>
              <w:bottom w:val="single" w:sz="4" w:space="0" w:color="auto"/>
              <w:right w:val="single" w:sz="4" w:space="0" w:color="auto"/>
            </w:tcBorders>
            <w:shd w:val="clear" w:color="auto" w:fill="auto"/>
            <w:vAlign w:val="center"/>
            <w:hideMark/>
          </w:tcPr>
          <w:p w14:paraId="32FFF74B" w14:textId="77777777" w:rsidR="00A431FF" w:rsidRPr="00A431FF" w:rsidRDefault="00A431FF" w:rsidP="00A431FF">
            <w:pPr>
              <w:rPr>
                <w:sz w:val="20"/>
                <w:szCs w:val="20"/>
              </w:rPr>
            </w:pPr>
            <w:r w:rsidRPr="00A431FF">
              <w:rPr>
                <w:sz w:val="20"/>
                <w:szCs w:val="20"/>
              </w:rPr>
              <w:t>ПС 110кВ Ширпотреб, РУ-6кВ, ф. 6-7С</w:t>
            </w:r>
          </w:p>
        </w:tc>
        <w:tc>
          <w:tcPr>
            <w:tcW w:w="2636" w:type="pct"/>
            <w:tcBorders>
              <w:top w:val="nil"/>
              <w:left w:val="nil"/>
              <w:bottom w:val="single" w:sz="4" w:space="0" w:color="auto"/>
              <w:right w:val="single" w:sz="4" w:space="0" w:color="auto"/>
            </w:tcBorders>
            <w:shd w:val="clear" w:color="auto" w:fill="auto"/>
            <w:vAlign w:val="center"/>
            <w:hideMark/>
          </w:tcPr>
          <w:p w14:paraId="20BEC713"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1E883021"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6BCF038" w14:textId="77777777" w:rsidR="00A431FF" w:rsidRPr="00A431FF" w:rsidRDefault="00A431FF" w:rsidP="00A431FF">
            <w:pPr>
              <w:jc w:val="center"/>
              <w:rPr>
                <w:sz w:val="20"/>
                <w:szCs w:val="20"/>
              </w:rPr>
            </w:pPr>
            <w:r w:rsidRPr="00A431FF">
              <w:rPr>
                <w:sz w:val="20"/>
                <w:szCs w:val="20"/>
              </w:rPr>
              <w:t>1.28</w:t>
            </w:r>
          </w:p>
        </w:tc>
        <w:tc>
          <w:tcPr>
            <w:tcW w:w="1638" w:type="pct"/>
            <w:gridSpan w:val="2"/>
            <w:tcBorders>
              <w:top w:val="nil"/>
              <w:left w:val="nil"/>
              <w:bottom w:val="single" w:sz="4" w:space="0" w:color="auto"/>
              <w:right w:val="single" w:sz="4" w:space="0" w:color="auto"/>
            </w:tcBorders>
            <w:shd w:val="clear" w:color="auto" w:fill="auto"/>
            <w:vAlign w:val="center"/>
            <w:hideMark/>
          </w:tcPr>
          <w:p w14:paraId="59587839" w14:textId="77777777" w:rsidR="00A431FF" w:rsidRPr="00A431FF" w:rsidRDefault="00A431FF" w:rsidP="00A431FF">
            <w:pPr>
              <w:rPr>
                <w:sz w:val="20"/>
                <w:szCs w:val="20"/>
              </w:rPr>
            </w:pPr>
            <w:r w:rsidRPr="00A431FF">
              <w:rPr>
                <w:sz w:val="20"/>
                <w:szCs w:val="20"/>
              </w:rPr>
              <w:t>ПС 110кВ Ширпотреб, РУ-6кВ, ф. 6-8Н</w:t>
            </w:r>
          </w:p>
        </w:tc>
        <w:tc>
          <w:tcPr>
            <w:tcW w:w="2636" w:type="pct"/>
            <w:tcBorders>
              <w:top w:val="nil"/>
              <w:left w:val="nil"/>
              <w:bottom w:val="single" w:sz="4" w:space="0" w:color="auto"/>
              <w:right w:val="single" w:sz="4" w:space="0" w:color="auto"/>
            </w:tcBorders>
            <w:shd w:val="clear" w:color="auto" w:fill="auto"/>
            <w:vAlign w:val="center"/>
            <w:hideMark/>
          </w:tcPr>
          <w:p w14:paraId="3209016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5E438F8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9AB15B0" w14:textId="77777777" w:rsidR="00A431FF" w:rsidRPr="00A431FF" w:rsidRDefault="00A431FF" w:rsidP="00A431FF">
            <w:pPr>
              <w:jc w:val="center"/>
              <w:rPr>
                <w:sz w:val="20"/>
                <w:szCs w:val="20"/>
              </w:rPr>
            </w:pPr>
            <w:r w:rsidRPr="00A431FF">
              <w:rPr>
                <w:sz w:val="20"/>
                <w:szCs w:val="20"/>
              </w:rPr>
              <w:t>1.29</w:t>
            </w:r>
          </w:p>
        </w:tc>
        <w:tc>
          <w:tcPr>
            <w:tcW w:w="1638" w:type="pct"/>
            <w:gridSpan w:val="2"/>
            <w:tcBorders>
              <w:top w:val="nil"/>
              <w:left w:val="nil"/>
              <w:bottom w:val="single" w:sz="4" w:space="0" w:color="auto"/>
              <w:right w:val="single" w:sz="4" w:space="0" w:color="auto"/>
            </w:tcBorders>
            <w:shd w:val="clear" w:color="auto" w:fill="auto"/>
            <w:vAlign w:val="center"/>
            <w:hideMark/>
          </w:tcPr>
          <w:p w14:paraId="636BE783" w14:textId="77777777" w:rsidR="00A431FF" w:rsidRPr="00A431FF" w:rsidRDefault="00A431FF" w:rsidP="00A431FF">
            <w:pPr>
              <w:rPr>
                <w:sz w:val="20"/>
                <w:szCs w:val="20"/>
              </w:rPr>
            </w:pPr>
            <w:r w:rsidRPr="00A431FF">
              <w:rPr>
                <w:sz w:val="20"/>
                <w:szCs w:val="20"/>
              </w:rPr>
              <w:t>ПС 110кВ Ширпотреб, РУ-6кВ, ф. 6-9Ш</w:t>
            </w:r>
          </w:p>
        </w:tc>
        <w:tc>
          <w:tcPr>
            <w:tcW w:w="2636" w:type="pct"/>
            <w:tcBorders>
              <w:top w:val="nil"/>
              <w:left w:val="nil"/>
              <w:bottom w:val="single" w:sz="4" w:space="0" w:color="auto"/>
              <w:right w:val="single" w:sz="4" w:space="0" w:color="auto"/>
            </w:tcBorders>
            <w:shd w:val="clear" w:color="auto" w:fill="auto"/>
            <w:vAlign w:val="center"/>
            <w:hideMark/>
          </w:tcPr>
          <w:p w14:paraId="3D9D7FF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7C47AFE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0E63BF5" w14:textId="77777777" w:rsidR="00A431FF" w:rsidRPr="00A431FF" w:rsidRDefault="00A431FF" w:rsidP="00A431FF">
            <w:pPr>
              <w:jc w:val="center"/>
              <w:rPr>
                <w:sz w:val="20"/>
                <w:szCs w:val="20"/>
              </w:rPr>
            </w:pPr>
            <w:r w:rsidRPr="00A431FF">
              <w:rPr>
                <w:sz w:val="20"/>
                <w:szCs w:val="20"/>
              </w:rPr>
              <w:t>1.30</w:t>
            </w:r>
          </w:p>
        </w:tc>
        <w:tc>
          <w:tcPr>
            <w:tcW w:w="1638" w:type="pct"/>
            <w:gridSpan w:val="2"/>
            <w:tcBorders>
              <w:top w:val="nil"/>
              <w:left w:val="nil"/>
              <w:bottom w:val="single" w:sz="4" w:space="0" w:color="auto"/>
              <w:right w:val="single" w:sz="4" w:space="0" w:color="auto"/>
            </w:tcBorders>
            <w:shd w:val="clear" w:color="auto" w:fill="auto"/>
            <w:vAlign w:val="center"/>
            <w:hideMark/>
          </w:tcPr>
          <w:p w14:paraId="7B9700E3" w14:textId="77777777" w:rsidR="00A431FF" w:rsidRPr="00A431FF" w:rsidRDefault="00A431FF" w:rsidP="00A431FF">
            <w:pPr>
              <w:rPr>
                <w:sz w:val="20"/>
                <w:szCs w:val="20"/>
              </w:rPr>
            </w:pPr>
            <w:r w:rsidRPr="00A431FF">
              <w:rPr>
                <w:sz w:val="20"/>
                <w:szCs w:val="20"/>
              </w:rPr>
              <w:t>ПС 110кВ Ширпотреб, РУ-6кВ, ф. 6-10М</w:t>
            </w:r>
          </w:p>
        </w:tc>
        <w:tc>
          <w:tcPr>
            <w:tcW w:w="2636" w:type="pct"/>
            <w:tcBorders>
              <w:top w:val="nil"/>
              <w:left w:val="nil"/>
              <w:bottom w:val="single" w:sz="4" w:space="0" w:color="auto"/>
              <w:right w:val="single" w:sz="4" w:space="0" w:color="auto"/>
            </w:tcBorders>
            <w:shd w:val="clear" w:color="auto" w:fill="auto"/>
            <w:vAlign w:val="center"/>
            <w:hideMark/>
          </w:tcPr>
          <w:p w14:paraId="6B0A1154"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255EC09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5355DBB" w14:textId="77777777" w:rsidR="00A431FF" w:rsidRPr="00A431FF" w:rsidRDefault="00A431FF" w:rsidP="00A431FF">
            <w:pPr>
              <w:jc w:val="center"/>
              <w:rPr>
                <w:sz w:val="20"/>
                <w:szCs w:val="20"/>
              </w:rPr>
            </w:pPr>
            <w:r w:rsidRPr="00A431FF">
              <w:rPr>
                <w:sz w:val="20"/>
                <w:szCs w:val="20"/>
              </w:rPr>
              <w:t>1.31</w:t>
            </w:r>
          </w:p>
        </w:tc>
        <w:tc>
          <w:tcPr>
            <w:tcW w:w="1638" w:type="pct"/>
            <w:gridSpan w:val="2"/>
            <w:tcBorders>
              <w:top w:val="nil"/>
              <w:left w:val="nil"/>
              <w:bottom w:val="single" w:sz="4" w:space="0" w:color="auto"/>
              <w:right w:val="single" w:sz="4" w:space="0" w:color="auto"/>
            </w:tcBorders>
            <w:shd w:val="clear" w:color="auto" w:fill="auto"/>
            <w:vAlign w:val="center"/>
            <w:hideMark/>
          </w:tcPr>
          <w:p w14:paraId="4B59BD27" w14:textId="77777777" w:rsidR="00A431FF" w:rsidRPr="00A431FF" w:rsidRDefault="00A431FF" w:rsidP="00A431FF">
            <w:pPr>
              <w:rPr>
                <w:sz w:val="20"/>
                <w:szCs w:val="20"/>
              </w:rPr>
            </w:pPr>
            <w:r w:rsidRPr="00A431FF">
              <w:rPr>
                <w:sz w:val="20"/>
                <w:szCs w:val="20"/>
              </w:rPr>
              <w:t>ПС 110кВ Ширпотреб, РУ-6кВ, ф. 6-12К</w:t>
            </w:r>
          </w:p>
        </w:tc>
        <w:tc>
          <w:tcPr>
            <w:tcW w:w="2636" w:type="pct"/>
            <w:tcBorders>
              <w:top w:val="nil"/>
              <w:left w:val="nil"/>
              <w:bottom w:val="single" w:sz="4" w:space="0" w:color="auto"/>
              <w:right w:val="single" w:sz="4" w:space="0" w:color="auto"/>
            </w:tcBorders>
            <w:shd w:val="clear" w:color="auto" w:fill="auto"/>
            <w:vAlign w:val="center"/>
            <w:hideMark/>
          </w:tcPr>
          <w:p w14:paraId="4CBA626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1D9F8D9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F0F6E9F" w14:textId="77777777" w:rsidR="00A431FF" w:rsidRPr="00A431FF" w:rsidRDefault="00A431FF" w:rsidP="00A431FF">
            <w:pPr>
              <w:jc w:val="center"/>
              <w:rPr>
                <w:sz w:val="20"/>
                <w:szCs w:val="20"/>
              </w:rPr>
            </w:pPr>
            <w:r w:rsidRPr="00A431FF">
              <w:rPr>
                <w:sz w:val="20"/>
                <w:szCs w:val="20"/>
              </w:rPr>
              <w:t>1.32</w:t>
            </w:r>
          </w:p>
        </w:tc>
        <w:tc>
          <w:tcPr>
            <w:tcW w:w="1638" w:type="pct"/>
            <w:gridSpan w:val="2"/>
            <w:tcBorders>
              <w:top w:val="nil"/>
              <w:left w:val="nil"/>
              <w:bottom w:val="single" w:sz="4" w:space="0" w:color="auto"/>
              <w:right w:val="single" w:sz="4" w:space="0" w:color="auto"/>
            </w:tcBorders>
            <w:shd w:val="clear" w:color="auto" w:fill="auto"/>
            <w:vAlign w:val="center"/>
            <w:hideMark/>
          </w:tcPr>
          <w:p w14:paraId="4E1396B6" w14:textId="77777777" w:rsidR="00A431FF" w:rsidRPr="00A431FF" w:rsidRDefault="00A431FF" w:rsidP="00A431FF">
            <w:pPr>
              <w:rPr>
                <w:sz w:val="20"/>
                <w:szCs w:val="20"/>
              </w:rPr>
            </w:pPr>
            <w:r w:rsidRPr="00A431FF">
              <w:rPr>
                <w:sz w:val="20"/>
                <w:szCs w:val="20"/>
              </w:rPr>
              <w:t>ПС 110кВ Ширпотреб, РУ-6кВ, ф. 6-14КП</w:t>
            </w:r>
          </w:p>
        </w:tc>
        <w:tc>
          <w:tcPr>
            <w:tcW w:w="2636" w:type="pct"/>
            <w:tcBorders>
              <w:top w:val="nil"/>
              <w:left w:val="nil"/>
              <w:bottom w:val="single" w:sz="4" w:space="0" w:color="auto"/>
              <w:right w:val="single" w:sz="4" w:space="0" w:color="auto"/>
            </w:tcBorders>
            <w:shd w:val="clear" w:color="auto" w:fill="auto"/>
            <w:vAlign w:val="center"/>
            <w:hideMark/>
          </w:tcPr>
          <w:p w14:paraId="6089B2DC"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45BC07B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D07DABC" w14:textId="77777777" w:rsidR="00A431FF" w:rsidRPr="00A431FF" w:rsidRDefault="00A431FF" w:rsidP="00A431FF">
            <w:pPr>
              <w:jc w:val="center"/>
              <w:rPr>
                <w:sz w:val="20"/>
                <w:szCs w:val="20"/>
              </w:rPr>
            </w:pPr>
            <w:r w:rsidRPr="00A431FF">
              <w:rPr>
                <w:sz w:val="20"/>
                <w:szCs w:val="20"/>
              </w:rPr>
              <w:t>1.33</w:t>
            </w:r>
          </w:p>
        </w:tc>
        <w:tc>
          <w:tcPr>
            <w:tcW w:w="1638" w:type="pct"/>
            <w:gridSpan w:val="2"/>
            <w:tcBorders>
              <w:top w:val="nil"/>
              <w:left w:val="nil"/>
              <w:bottom w:val="single" w:sz="4" w:space="0" w:color="auto"/>
              <w:right w:val="single" w:sz="4" w:space="0" w:color="auto"/>
            </w:tcBorders>
            <w:shd w:val="clear" w:color="auto" w:fill="auto"/>
            <w:vAlign w:val="center"/>
            <w:hideMark/>
          </w:tcPr>
          <w:p w14:paraId="015F21F6" w14:textId="77777777" w:rsidR="00A431FF" w:rsidRPr="00A431FF" w:rsidRDefault="00A431FF" w:rsidP="00A431FF">
            <w:pPr>
              <w:rPr>
                <w:sz w:val="20"/>
                <w:szCs w:val="20"/>
              </w:rPr>
            </w:pPr>
            <w:r w:rsidRPr="00A431FF">
              <w:rPr>
                <w:sz w:val="20"/>
                <w:szCs w:val="20"/>
              </w:rPr>
              <w:t>ПС 110кВ Ширпотреб, РУ- 6кВ, ф. 6-29Э</w:t>
            </w:r>
          </w:p>
        </w:tc>
        <w:tc>
          <w:tcPr>
            <w:tcW w:w="2636" w:type="pct"/>
            <w:tcBorders>
              <w:top w:val="nil"/>
              <w:left w:val="nil"/>
              <w:bottom w:val="single" w:sz="4" w:space="0" w:color="auto"/>
              <w:right w:val="single" w:sz="4" w:space="0" w:color="auto"/>
            </w:tcBorders>
            <w:shd w:val="clear" w:color="auto" w:fill="auto"/>
            <w:vAlign w:val="center"/>
            <w:hideMark/>
          </w:tcPr>
          <w:p w14:paraId="39A68EA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6288B4F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980FBBA" w14:textId="77777777" w:rsidR="00A431FF" w:rsidRPr="00A431FF" w:rsidRDefault="00A431FF" w:rsidP="00A431FF">
            <w:pPr>
              <w:jc w:val="center"/>
              <w:rPr>
                <w:sz w:val="20"/>
                <w:szCs w:val="20"/>
              </w:rPr>
            </w:pPr>
            <w:r w:rsidRPr="00A431FF">
              <w:rPr>
                <w:sz w:val="20"/>
                <w:szCs w:val="20"/>
              </w:rPr>
              <w:t>1.34</w:t>
            </w:r>
          </w:p>
        </w:tc>
        <w:tc>
          <w:tcPr>
            <w:tcW w:w="1638" w:type="pct"/>
            <w:gridSpan w:val="2"/>
            <w:tcBorders>
              <w:top w:val="nil"/>
              <w:left w:val="nil"/>
              <w:bottom w:val="single" w:sz="4" w:space="0" w:color="auto"/>
              <w:right w:val="single" w:sz="4" w:space="0" w:color="auto"/>
            </w:tcBorders>
            <w:shd w:val="clear" w:color="auto" w:fill="auto"/>
            <w:vAlign w:val="center"/>
            <w:hideMark/>
          </w:tcPr>
          <w:p w14:paraId="4445FF43" w14:textId="77777777" w:rsidR="00A431FF" w:rsidRPr="00A431FF" w:rsidRDefault="00A431FF" w:rsidP="00A431FF">
            <w:pPr>
              <w:rPr>
                <w:sz w:val="20"/>
                <w:szCs w:val="20"/>
              </w:rPr>
            </w:pPr>
            <w:r w:rsidRPr="00A431FF">
              <w:rPr>
                <w:sz w:val="20"/>
                <w:szCs w:val="20"/>
              </w:rPr>
              <w:t>ПС 110кВ Ширпотреб, РУ-6кВ, ф. 6-31Н</w:t>
            </w:r>
          </w:p>
        </w:tc>
        <w:tc>
          <w:tcPr>
            <w:tcW w:w="2636" w:type="pct"/>
            <w:tcBorders>
              <w:top w:val="nil"/>
              <w:left w:val="nil"/>
              <w:bottom w:val="single" w:sz="4" w:space="0" w:color="auto"/>
              <w:right w:val="single" w:sz="4" w:space="0" w:color="auto"/>
            </w:tcBorders>
            <w:shd w:val="clear" w:color="auto" w:fill="auto"/>
            <w:vAlign w:val="center"/>
            <w:hideMark/>
          </w:tcPr>
          <w:p w14:paraId="4C5E8E5F"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31C1F9A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935B7F" w14:textId="77777777" w:rsidR="00A431FF" w:rsidRPr="00A431FF" w:rsidRDefault="00A431FF" w:rsidP="00A431FF">
            <w:pPr>
              <w:jc w:val="center"/>
              <w:rPr>
                <w:sz w:val="20"/>
                <w:szCs w:val="20"/>
              </w:rPr>
            </w:pPr>
            <w:r w:rsidRPr="00A431FF">
              <w:rPr>
                <w:sz w:val="20"/>
                <w:szCs w:val="20"/>
              </w:rPr>
              <w:t>1.35</w:t>
            </w:r>
          </w:p>
        </w:tc>
        <w:tc>
          <w:tcPr>
            <w:tcW w:w="1638" w:type="pct"/>
            <w:gridSpan w:val="2"/>
            <w:tcBorders>
              <w:top w:val="nil"/>
              <w:left w:val="nil"/>
              <w:bottom w:val="single" w:sz="4" w:space="0" w:color="auto"/>
              <w:right w:val="single" w:sz="4" w:space="0" w:color="auto"/>
            </w:tcBorders>
            <w:shd w:val="clear" w:color="auto" w:fill="auto"/>
            <w:vAlign w:val="center"/>
            <w:hideMark/>
          </w:tcPr>
          <w:p w14:paraId="7D29E2F6" w14:textId="77777777" w:rsidR="00A431FF" w:rsidRPr="00A431FF" w:rsidRDefault="00A431FF" w:rsidP="00A431FF">
            <w:pPr>
              <w:rPr>
                <w:sz w:val="20"/>
                <w:szCs w:val="20"/>
              </w:rPr>
            </w:pPr>
            <w:r w:rsidRPr="00A431FF">
              <w:rPr>
                <w:sz w:val="20"/>
                <w:szCs w:val="20"/>
              </w:rPr>
              <w:t>ПС 110кВ Ширпотреб, РУ-6кВ, ф. 6-33М</w:t>
            </w:r>
          </w:p>
        </w:tc>
        <w:tc>
          <w:tcPr>
            <w:tcW w:w="2636" w:type="pct"/>
            <w:tcBorders>
              <w:top w:val="nil"/>
              <w:left w:val="nil"/>
              <w:bottom w:val="single" w:sz="4" w:space="0" w:color="auto"/>
              <w:right w:val="single" w:sz="4" w:space="0" w:color="auto"/>
            </w:tcBorders>
            <w:shd w:val="clear" w:color="auto" w:fill="auto"/>
            <w:vAlign w:val="center"/>
            <w:hideMark/>
          </w:tcPr>
          <w:p w14:paraId="4AF4F0A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01140B0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9948A6F" w14:textId="77777777" w:rsidR="00A431FF" w:rsidRPr="00A431FF" w:rsidRDefault="00A431FF" w:rsidP="00A431FF">
            <w:pPr>
              <w:jc w:val="center"/>
              <w:rPr>
                <w:sz w:val="20"/>
                <w:szCs w:val="20"/>
              </w:rPr>
            </w:pPr>
            <w:r w:rsidRPr="00A431FF">
              <w:rPr>
                <w:sz w:val="20"/>
                <w:szCs w:val="20"/>
              </w:rPr>
              <w:t>1.36</w:t>
            </w:r>
          </w:p>
        </w:tc>
        <w:tc>
          <w:tcPr>
            <w:tcW w:w="1638" w:type="pct"/>
            <w:gridSpan w:val="2"/>
            <w:tcBorders>
              <w:top w:val="nil"/>
              <w:left w:val="nil"/>
              <w:bottom w:val="single" w:sz="4" w:space="0" w:color="auto"/>
              <w:right w:val="single" w:sz="4" w:space="0" w:color="auto"/>
            </w:tcBorders>
            <w:shd w:val="clear" w:color="auto" w:fill="auto"/>
            <w:vAlign w:val="center"/>
            <w:hideMark/>
          </w:tcPr>
          <w:p w14:paraId="528FB8B0" w14:textId="77777777" w:rsidR="00A431FF" w:rsidRPr="00A431FF" w:rsidRDefault="00A431FF" w:rsidP="00A431FF">
            <w:pPr>
              <w:rPr>
                <w:sz w:val="20"/>
                <w:szCs w:val="20"/>
              </w:rPr>
            </w:pPr>
            <w:r w:rsidRPr="00A431FF">
              <w:rPr>
                <w:sz w:val="20"/>
                <w:szCs w:val="20"/>
              </w:rPr>
              <w:t>ПС 110кВ Ширпотреб, РУ-6кВ, ф.  6-34КП</w:t>
            </w:r>
          </w:p>
        </w:tc>
        <w:tc>
          <w:tcPr>
            <w:tcW w:w="2636" w:type="pct"/>
            <w:tcBorders>
              <w:top w:val="nil"/>
              <w:left w:val="nil"/>
              <w:bottom w:val="single" w:sz="4" w:space="0" w:color="auto"/>
              <w:right w:val="single" w:sz="4" w:space="0" w:color="auto"/>
            </w:tcBorders>
            <w:shd w:val="clear" w:color="auto" w:fill="auto"/>
            <w:vAlign w:val="center"/>
            <w:hideMark/>
          </w:tcPr>
          <w:p w14:paraId="6EAD1538"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0D00400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8F77416" w14:textId="77777777" w:rsidR="00A431FF" w:rsidRPr="00A431FF" w:rsidRDefault="00A431FF" w:rsidP="00A431FF">
            <w:pPr>
              <w:jc w:val="center"/>
              <w:rPr>
                <w:sz w:val="20"/>
                <w:szCs w:val="20"/>
              </w:rPr>
            </w:pPr>
            <w:r w:rsidRPr="00A431FF">
              <w:rPr>
                <w:sz w:val="20"/>
                <w:szCs w:val="20"/>
              </w:rPr>
              <w:t>1.37</w:t>
            </w:r>
          </w:p>
        </w:tc>
        <w:tc>
          <w:tcPr>
            <w:tcW w:w="1638" w:type="pct"/>
            <w:gridSpan w:val="2"/>
            <w:tcBorders>
              <w:top w:val="nil"/>
              <w:left w:val="nil"/>
              <w:bottom w:val="single" w:sz="4" w:space="0" w:color="auto"/>
              <w:right w:val="single" w:sz="4" w:space="0" w:color="auto"/>
            </w:tcBorders>
            <w:shd w:val="clear" w:color="auto" w:fill="auto"/>
            <w:vAlign w:val="center"/>
            <w:hideMark/>
          </w:tcPr>
          <w:p w14:paraId="482D75D1" w14:textId="77777777" w:rsidR="00A431FF" w:rsidRPr="00A431FF" w:rsidRDefault="00A431FF" w:rsidP="00A431FF">
            <w:pPr>
              <w:rPr>
                <w:sz w:val="20"/>
                <w:szCs w:val="20"/>
              </w:rPr>
            </w:pPr>
            <w:r w:rsidRPr="00A431FF">
              <w:rPr>
                <w:sz w:val="20"/>
                <w:szCs w:val="20"/>
              </w:rPr>
              <w:t>ПС 110кВ Ширпотреб, РУ-6кВ, ф. 6-36К</w:t>
            </w:r>
          </w:p>
        </w:tc>
        <w:tc>
          <w:tcPr>
            <w:tcW w:w="2636" w:type="pct"/>
            <w:tcBorders>
              <w:top w:val="nil"/>
              <w:left w:val="nil"/>
              <w:bottom w:val="single" w:sz="4" w:space="0" w:color="auto"/>
              <w:right w:val="single" w:sz="4" w:space="0" w:color="auto"/>
            </w:tcBorders>
            <w:shd w:val="clear" w:color="auto" w:fill="auto"/>
            <w:vAlign w:val="center"/>
            <w:hideMark/>
          </w:tcPr>
          <w:p w14:paraId="130DA1AE"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61FE284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DA4AEF2" w14:textId="77777777" w:rsidR="00A431FF" w:rsidRPr="00A431FF" w:rsidRDefault="00A431FF" w:rsidP="00A431FF">
            <w:pPr>
              <w:jc w:val="center"/>
              <w:rPr>
                <w:sz w:val="20"/>
                <w:szCs w:val="20"/>
              </w:rPr>
            </w:pPr>
            <w:r w:rsidRPr="00A431FF">
              <w:rPr>
                <w:sz w:val="20"/>
                <w:szCs w:val="20"/>
              </w:rPr>
              <w:t>1.38</w:t>
            </w:r>
          </w:p>
        </w:tc>
        <w:tc>
          <w:tcPr>
            <w:tcW w:w="1638" w:type="pct"/>
            <w:gridSpan w:val="2"/>
            <w:tcBorders>
              <w:top w:val="nil"/>
              <w:left w:val="nil"/>
              <w:bottom w:val="single" w:sz="4" w:space="0" w:color="auto"/>
              <w:right w:val="single" w:sz="4" w:space="0" w:color="auto"/>
            </w:tcBorders>
            <w:shd w:val="clear" w:color="auto" w:fill="auto"/>
            <w:vAlign w:val="center"/>
            <w:hideMark/>
          </w:tcPr>
          <w:p w14:paraId="11D85D6C" w14:textId="77777777" w:rsidR="00A431FF" w:rsidRPr="00A431FF" w:rsidRDefault="00A431FF" w:rsidP="00A431FF">
            <w:pPr>
              <w:rPr>
                <w:sz w:val="20"/>
                <w:szCs w:val="20"/>
              </w:rPr>
            </w:pPr>
            <w:r w:rsidRPr="00A431FF">
              <w:rPr>
                <w:sz w:val="20"/>
                <w:szCs w:val="20"/>
              </w:rPr>
              <w:t>ПС 110кВ Ширпотреб, РУ-6кВ, ф. 6-39Л</w:t>
            </w:r>
          </w:p>
        </w:tc>
        <w:tc>
          <w:tcPr>
            <w:tcW w:w="2636" w:type="pct"/>
            <w:tcBorders>
              <w:top w:val="nil"/>
              <w:left w:val="nil"/>
              <w:bottom w:val="single" w:sz="4" w:space="0" w:color="auto"/>
              <w:right w:val="single" w:sz="4" w:space="0" w:color="auto"/>
            </w:tcBorders>
            <w:shd w:val="clear" w:color="auto" w:fill="auto"/>
            <w:vAlign w:val="center"/>
            <w:hideMark/>
          </w:tcPr>
          <w:p w14:paraId="3484B41A"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02B9DA0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E5D1086" w14:textId="77777777" w:rsidR="00A431FF" w:rsidRPr="00A431FF" w:rsidRDefault="00A431FF" w:rsidP="00A431FF">
            <w:pPr>
              <w:jc w:val="center"/>
              <w:rPr>
                <w:sz w:val="20"/>
                <w:szCs w:val="20"/>
              </w:rPr>
            </w:pPr>
            <w:r w:rsidRPr="00A431FF">
              <w:rPr>
                <w:sz w:val="20"/>
                <w:szCs w:val="20"/>
              </w:rPr>
              <w:t>1.39</w:t>
            </w:r>
          </w:p>
        </w:tc>
        <w:tc>
          <w:tcPr>
            <w:tcW w:w="1638" w:type="pct"/>
            <w:gridSpan w:val="2"/>
            <w:tcBorders>
              <w:top w:val="nil"/>
              <w:left w:val="nil"/>
              <w:bottom w:val="single" w:sz="4" w:space="0" w:color="auto"/>
              <w:right w:val="single" w:sz="4" w:space="0" w:color="auto"/>
            </w:tcBorders>
            <w:shd w:val="clear" w:color="auto" w:fill="auto"/>
            <w:vAlign w:val="center"/>
            <w:hideMark/>
          </w:tcPr>
          <w:p w14:paraId="034FDCDE" w14:textId="77777777" w:rsidR="00A431FF" w:rsidRPr="00A431FF" w:rsidRDefault="00A431FF" w:rsidP="00A431FF">
            <w:pPr>
              <w:rPr>
                <w:sz w:val="20"/>
                <w:szCs w:val="20"/>
              </w:rPr>
            </w:pPr>
            <w:r w:rsidRPr="00A431FF">
              <w:rPr>
                <w:sz w:val="20"/>
                <w:szCs w:val="20"/>
              </w:rPr>
              <w:t>ПС 110кВ Ширпотреб, РУ-6кВ, ф. 6-41БН</w:t>
            </w:r>
          </w:p>
        </w:tc>
        <w:tc>
          <w:tcPr>
            <w:tcW w:w="2636" w:type="pct"/>
            <w:tcBorders>
              <w:top w:val="nil"/>
              <w:left w:val="nil"/>
              <w:bottom w:val="single" w:sz="4" w:space="0" w:color="auto"/>
              <w:right w:val="single" w:sz="4" w:space="0" w:color="auto"/>
            </w:tcBorders>
            <w:shd w:val="clear" w:color="auto" w:fill="auto"/>
            <w:vAlign w:val="center"/>
            <w:hideMark/>
          </w:tcPr>
          <w:p w14:paraId="29D8F19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704C586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EEDD553" w14:textId="77777777" w:rsidR="00A431FF" w:rsidRPr="00A431FF" w:rsidRDefault="00A431FF" w:rsidP="00A431FF">
            <w:pPr>
              <w:jc w:val="center"/>
              <w:rPr>
                <w:sz w:val="20"/>
                <w:szCs w:val="20"/>
              </w:rPr>
            </w:pPr>
            <w:r w:rsidRPr="00A431FF">
              <w:rPr>
                <w:sz w:val="20"/>
                <w:szCs w:val="20"/>
              </w:rPr>
              <w:t>1.40</w:t>
            </w:r>
          </w:p>
        </w:tc>
        <w:tc>
          <w:tcPr>
            <w:tcW w:w="1638" w:type="pct"/>
            <w:gridSpan w:val="2"/>
            <w:tcBorders>
              <w:top w:val="nil"/>
              <w:left w:val="nil"/>
              <w:bottom w:val="single" w:sz="4" w:space="0" w:color="auto"/>
              <w:right w:val="single" w:sz="4" w:space="0" w:color="auto"/>
            </w:tcBorders>
            <w:shd w:val="clear" w:color="auto" w:fill="auto"/>
            <w:vAlign w:val="center"/>
            <w:hideMark/>
          </w:tcPr>
          <w:p w14:paraId="751D8D05" w14:textId="77777777" w:rsidR="00A431FF" w:rsidRPr="00A431FF" w:rsidRDefault="00A431FF" w:rsidP="00A431FF">
            <w:pPr>
              <w:rPr>
                <w:sz w:val="20"/>
                <w:szCs w:val="20"/>
              </w:rPr>
            </w:pPr>
            <w:r w:rsidRPr="00A431FF">
              <w:rPr>
                <w:sz w:val="20"/>
                <w:szCs w:val="20"/>
              </w:rPr>
              <w:t>ПС 110кВ Ширпотреб, РУ-6кВ, ф. 6-43Э</w:t>
            </w:r>
          </w:p>
        </w:tc>
        <w:tc>
          <w:tcPr>
            <w:tcW w:w="2636" w:type="pct"/>
            <w:tcBorders>
              <w:top w:val="nil"/>
              <w:left w:val="nil"/>
              <w:bottom w:val="single" w:sz="4" w:space="0" w:color="auto"/>
              <w:right w:val="single" w:sz="4" w:space="0" w:color="auto"/>
            </w:tcBorders>
            <w:shd w:val="clear" w:color="auto" w:fill="auto"/>
            <w:vAlign w:val="center"/>
            <w:hideMark/>
          </w:tcPr>
          <w:p w14:paraId="09B7EEAF"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7D73F0E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BE88DC2" w14:textId="77777777" w:rsidR="00A431FF" w:rsidRPr="00A431FF" w:rsidRDefault="00A431FF" w:rsidP="00A431FF">
            <w:pPr>
              <w:jc w:val="center"/>
              <w:rPr>
                <w:sz w:val="20"/>
                <w:szCs w:val="20"/>
              </w:rPr>
            </w:pPr>
            <w:r w:rsidRPr="00A431FF">
              <w:rPr>
                <w:sz w:val="20"/>
                <w:szCs w:val="20"/>
              </w:rPr>
              <w:t>1.41</w:t>
            </w:r>
          </w:p>
        </w:tc>
        <w:tc>
          <w:tcPr>
            <w:tcW w:w="1638" w:type="pct"/>
            <w:gridSpan w:val="2"/>
            <w:tcBorders>
              <w:top w:val="nil"/>
              <w:left w:val="nil"/>
              <w:bottom w:val="single" w:sz="4" w:space="0" w:color="auto"/>
              <w:right w:val="single" w:sz="4" w:space="0" w:color="auto"/>
            </w:tcBorders>
            <w:shd w:val="clear" w:color="auto" w:fill="auto"/>
            <w:vAlign w:val="center"/>
            <w:hideMark/>
          </w:tcPr>
          <w:p w14:paraId="63932E9B" w14:textId="77777777" w:rsidR="00A431FF" w:rsidRPr="00A431FF" w:rsidRDefault="00A431FF" w:rsidP="00A431FF">
            <w:pPr>
              <w:rPr>
                <w:sz w:val="20"/>
                <w:szCs w:val="20"/>
              </w:rPr>
            </w:pPr>
            <w:r w:rsidRPr="00A431FF">
              <w:rPr>
                <w:sz w:val="20"/>
                <w:szCs w:val="20"/>
              </w:rPr>
              <w:t>ПС 110кВ Ширпотреб, РУ-6кВ, ф. 6-44П</w:t>
            </w:r>
          </w:p>
        </w:tc>
        <w:tc>
          <w:tcPr>
            <w:tcW w:w="2636" w:type="pct"/>
            <w:tcBorders>
              <w:top w:val="nil"/>
              <w:left w:val="nil"/>
              <w:bottom w:val="single" w:sz="4" w:space="0" w:color="auto"/>
              <w:right w:val="single" w:sz="4" w:space="0" w:color="auto"/>
            </w:tcBorders>
            <w:shd w:val="clear" w:color="auto" w:fill="auto"/>
            <w:vAlign w:val="center"/>
            <w:hideMark/>
          </w:tcPr>
          <w:p w14:paraId="206FD610"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00A5905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3EE1753" w14:textId="77777777" w:rsidR="00A431FF" w:rsidRPr="00A431FF" w:rsidRDefault="00A431FF" w:rsidP="00A431FF">
            <w:pPr>
              <w:jc w:val="center"/>
              <w:rPr>
                <w:sz w:val="20"/>
                <w:szCs w:val="20"/>
              </w:rPr>
            </w:pPr>
            <w:r w:rsidRPr="00A431FF">
              <w:rPr>
                <w:sz w:val="20"/>
                <w:szCs w:val="20"/>
              </w:rPr>
              <w:t>1.42</w:t>
            </w:r>
          </w:p>
        </w:tc>
        <w:tc>
          <w:tcPr>
            <w:tcW w:w="1638" w:type="pct"/>
            <w:gridSpan w:val="2"/>
            <w:tcBorders>
              <w:top w:val="nil"/>
              <w:left w:val="nil"/>
              <w:bottom w:val="single" w:sz="4" w:space="0" w:color="auto"/>
              <w:right w:val="single" w:sz="4" w:space="0" w:color="auto"/>
            </w:tcBorders>
            <w:shd w:val="clear" w:color="auto" w:fill="auto"/>
            <w:vAlign w:val="center"/>
            <w:hideMark/>
          </w:tcPr>
          <w:p w14:paraId="4001AE95" w14:textId="77777777" w:rsidR="00A431FF" w:rsidRPr="00A431FF" w:rsidRDefault="00A431FF" w:rsidP="00A431FF">
            <w:pPr>
              <w:rPr>
                <w:sz w:val="20"/>
                <w:szCs w:val="20"/>
              </w:rPr>
            </w:pPr>
            <w:r w:rsidRPr="00A431FF">
              <w:rPr>
                <w:sz w:val="20"/>
                <w:szCs w:val="20"/>
              </w:rPr>
              <w:t>ПС 110кВ Ширпотреб, РУ-6кВ, ф. 6-46В</w:t>
            </w:r>
          </w:p>
        </w:tc>
        <w:tc>
          <w:tcPr>
            <w:tcW w:w="2636" w:type="pct"/>
            <w:tcBorders>
              <w:top w:val="nil"/>
              <w:left w:val="nil"/>
              <w:bottom w:val="single" w:sz="4" w:space="0" w:color="auto"/>
              <w:right w:val="single" w:sz="4" w:space="0" w:color="auto"/>
            </w:tcBorders>
            <w:shd w:val="clear" w:color="auto" w:fill="auto"/>
            <w:vAlign w:val="center"/>
            <w:hideMark/>
          </w:tcPr>
          <w:p w14:paraId="1B93656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6E18650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A9DFE83" w14:textId="77777777" w:rsidR="00A431FF" w:rsidRPr="00A431FF" w:rsidRDefault="00A431FF" w:rsidP="00A431FF">
            <w:pPr>
              <w:jc w:val="center"/>
              <w:rPr>
                <w:sz w:val="20"/>
                <w:szCs w:val="20"/>
              </w:rPr>
            </w:pPr>
            <w:r w:rsidRPr="00A431FF">
              <w:rPr>
                <w:sz w:val="20"/>
                <w:szCs w:val="20"/>
              </w:rPr>
              <w:t>1.43</w:t>
            </w:r>
          </w:p>
        </w:tc>
        <w:tc>
          <w:tcPr>
            <w:tcW w:w="1638" w:type="pct"/>
            <w:gridSpan w:val="2"/>
            <w:tcBorders>
              <w:top w:val="nil"/>
              <w:left w:val="nil"/>
              <w:bottom w:val="single" w:sz="4" w:space="0" w:color="auto"/>
              <w:right w:val="single" w:sz="4" w:space="0" w:color="auto"/>
            </w:tcBorders>
            <w:shd w:val="clear" w:color="auto" w:fill="auto"/>
            <w:vAlign w:val="center"/>
            <w:hideMark/>
          </w:tcPr>
          <w:p w14:paraId="4A39E34C" w14:textId="77777777" w:rsidR="00A431FF" w:rsidRPr="00A431FF" w:rsidRDefault="00A431FF" w:rsidP="00A431FF">
            <w:pPr>
              <w:rPr>
                <w:sz w:val="20"/>
                <w:szCs w:val="20"/>
              </w:rPr>
            </w:pPr>
            <w:r w:rsidRPr="00A431FF">
              <w:rPr>
                <w:sz w:val="20"/>
                <w:szCs w:val="20"/>
              </w:rPr>
              <w:t>ПС 110кВ Ширпотреб, РУ-6кВ, ф. 6-47Э</w:t>
            </w:r>
          </w:p>
        </w:tc>
        <w:tc>
          <w:tcPr>
            <w:tcW w:w="2636" w:type="pct"/>
            <w:tcBorders>
              <w:top w:val="nil"/>
              <w:left w:val="nil"/>
              <w:bottom w:val="single" w:sz="4" w:space="0" w:color="auto"/>
              <w:right w:val="single" w:sz="4" w:space="0" w:color="auto"/>
            </w:tcBorders>
            <w:shd w:val="clear" w:color="auto" w:fill="auto"/>
            <w:vAlign w:val="center"/>
            <w:hideMark/>
          </w:tcPr>
          <w:p w14:paraId="29D1BBA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02CDF86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8E8D7AC" w14:textId="77777777" w:rsidR="00A431FF" w:rsidRPr="00A431FF" w:rsidRDefault="00A431FF" w:rsidP="00A431FF">
            <w:pPr>
              <w:jc w:val="center"/>
              <w:rPr>
                <w:sz w:val="20"/>
                <w:szCs w:val="20"/>
              </w:rPr>
            </w:pPr>
            <w:r w:rsidRPr="00A431FF">
              <w:rPr>
                <w:sz w:val="20"/>
                <w:szCs w:val="20"/>
              </w:rPr>
              <w:lastRenderedPageBreak/>
              <w:t>1.44</w:t>
            </w:r>
          </w:p>
        </w:tc>
        <w:tc>
          <w:tcPr>
            <w:tcW w:w="1638" w:type="pct"/>
            <w:gridSpan w:val="2"/>
            <w:tcBorders>
              <w:top w:val="nil"/>
              <w:left w:val="nil"/>
              <w:bottom w:val="single" w:sz="4" w:space="0" w:color="auto"/>
              <w:right w:val="single" w:sz="4" w:space="0" w:color="auto"/>
            </w:tcBorders>
            <w:shd w:val="clear" w:color="auto" w:fill="auto"/>
            <w:vAlign w:val="center"/>
            <w:hideMark/>
          </w:tcPr>
          <w:p w14:paraId="57A6AD63" w14:textId="77777777" w:rsidR="00A431FF" w:rsidRPr="00A431FF" w:rsidRDefault="00A431FF" w:rsidP="00A431FF">
            <w:pPr>
              <w:rPr>
                <w:sz w:val="20"/>
                <w:szCs w:val="20"/>
              </w:rPr>
            </w:pPr>
            <w:r w:rsidRPr="00A431FF">
              <w:rPr>
                <w:sz w:val="20"/>
                <w:szCs w:val="20"/>
              </w:rPr>
              <w:t>ПС 110кВ Ширпотреб, РУ-6кВ, ф. 6-48КЦ</w:t>
            </w:r>
          </w:p>
        </w:tc>
        <w:tc>
          <w:tcPr>
            <w:tcW w:w="2636" w:type="pct"/>
            <w:tcBorders>
              <w:top w:val="nil"/>
              <w:left w:val="nil"/>
              <w:bottom w:val="single" w:sz="4" w:space="0" w:color="auto"/>
              <w:right w:val="single" w:sz="4" w:space="0" w:color="auto"/>
            </w:tcBorders>
            <w:shd w:val="clear" w:color="auto" w:fill="auto"/>
            <w:vAlign w:val="center"/>
            <w:hideMark/>
          </w:tcPr>
          <w:p w14:paraId="305688E1"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3FCC9EE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2BE7682" w14:textId="77777777" w:rsidR="00A431FF" w:rsidRPr="00A431FF" w:rsidRDefault="00A431FF" w:rsidP="00A431FF">
            <w:pPr>
              <w:jc w:val="center"/>
              <w:rPr>
                <w:sz w:val="20"/>
                <w:szCs w:val="20"/>
              </w:rPr>
            </w:pPr>
            <w:r w:rsidRPr="00A431FF">
              <w:rPr>
                <w:sz w:val="20"/>
                <w:szCs w:val="20"/>
              </w:rPr>
              <w:t>1.45</w:t>
            </w:r>
          </w:p>
        </w:tc>
        <w:tc>
          <w:tcPr>
            <w:tcW w:w="1638" w:type="pct"/>
            <w:gridSpan w:val="2"/>
            <w:tcBorders>
              <w:top w:val="nil"/>
              <w:left w:val="nil"/>
              <w:bottom w:val="single" w:sz="4" w:space="0" w:color="auto"/>
              <w:right w:val="single" w:sz="4" w:space="0" w:color="auto"/>
            </w:tcBorders>
            <w:shd w:val="clear" w:color="auto" w:fill="auto"/>
            <w:vAlign w:val="center"/>
            <w:hideMark/>
          </w:tcPr>
          <w:p w14:paraId="4FD527D4" w14:textId="77777777" w:rsidR="00A431FF" w:rsidRPr="00A431FF" w:rsidRDefault="00A431FF" w:rsidP="00A431FF">
            <w:pPr>
              <w:rPr>
                <w:sz w:val="20"/>
                <w:szCs w:val="20"/>
              </w:rPr>
            </w:pPr>
            <w:r w:rsidRPr="00A431FF">
              <w:rPr>
                <w:sz w:val="20"/>
                <w:szCs w:val="20"/>
              </w:rPr>
              <w:t>ПС 110кВ Ширпотреб, РУ-6кВ, ф. 6-49БН</w:t>
            </w:r>
          </w:p>
        </w:tc>
        <w:tc>
          <w:tcPr>
            <w:tcW w:w="2636" w:type="pct"/>
            <w:tcBorders>
              <w:top w:val="nil"/>
              <w:left w:val="nil"/>
              <w:bottom w:val="single" w:sz="4" w:space="0" w:color="auto"/>
              <w:right w:val="single" w:sz="4" w:space="0" w:color="auto"/>
            </w:tcBorders>
            <w:shd w:val="clear" w:color="auto" w:fill="auto"/>
            <w:vAlign w:val="center"/>
            <w:hideMark/>
          </w:tcPr>
          <w:p w14:paraId="3F65CF40"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79717A0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7F980F4" w14:textId="77777777" w:rsidR="00A431FF" w:rsidRPr="00A431FF" w:rsidRDefault="00A431FF" w:rsidP="00A431FF">
            <w:pPr>
              <w:jc w:val="center"/>
              <w:rPr>
                <w:sz w:val="20"/>
                <w:szCs w:val="20"/>
              </w:rPr>
            </w:pPr>
            <w:r w:rsidRPr="00A431FF">
              <w:rPr>
                <w:sz w:val="20"/>
                <w:szCs w:val="20"/>
              </w:rPr>
              <w:t>1.46</w:t>
            </w:r>
          </w:p>
        </w:tc>
        <w:tc>
          <w:tcPr>
            <w:tcW w:w="1638" w:type="pct"/>
            <w:gridSpan w:val="2"/>
            <w:tcBorders>
              <w:top w:val="nil"/>
              <w:left w:val="nil"/>
              <w:bottom w:val="single" w:sz="4" w:space="0" w:color="auto"/>
              <w:right w:val="single" w:sz="4" w:space="0" w:color="auto"/>
            </w:tcBorders>
            <w:shd w:val="clear" w:color="auto" w:fill="auto"/>
            <w:vAlign w:val="center"/>
            <w:hideMark/>
          </w:tcPr>
          <w:p w14:paraId="29D4D37A" w14:textId="77777777" w:rsidR="00A431FF" w:rsidRPr="00A431FF" w:rsidRDefault="00A431FF" w:rsidP="00A431FF">
            <w:pPr>
              <w:rPr>
                <w:sz w:val="20"/>
                <w:szCs w:val="20"/>
              </w:rPr>
            </w:pPr>
            <w:r w:rsidRPr="00A431FF">
              <w:rPr>
                <w:sz w:val="20"/>
                <w:szCs w:val="20"/>
              </w:rPr>
              <w:t>ПС 110кВ Ширпотреб, РУ-6кВ, ф. 6-52КЦ</w:t>
            </w:r>
          </w:p>
        </w:tc>
        <w:tc>
          <w:tcPr>
            <w:tcW w:w="2636" w:type="pct"/>
            <w:tcBorders>
              <w:top w:val="nil"/>
              <w:left w:val="nil"/>
              <w:bottom w:val="single" w:sz="4" w:space="0" w:color="auto"/>
              <w:right w:val="single" w:sz="4" w:space="0" w:color="auto"/>
            </w:tcBorders>
            <w:shd w:val="clear" w:color="auto" w:fill="auto"/>
            <w:vAlign w:val="center"/>
            <w:hideMark/>
          </w:tcPr>
          <w:p w14:paraId="64C1CA0E"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6A6CD8B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162B9C2" w14:textId="77777777" w:rsidR="00A431FF" w:rsidRPr="00A431FF" w:rsidRDefault="00A431FF" w:rsidP="00A431FF">
            <w:pPr>
              <w:jc w:val="center"/>
              <w:rPr>
                <w:sz w:val="20"/>
                <w:szCs w:val="20"/>
              </w:rPr>
            </w:pPr>
            <w:r w:rsidRPr="00A431FF">
              <w:rPr>
                <w:sz w:val="20"/>
                <w:szCs w:val="20"/>
              </w:rPr>
              <w:t>1.47</w:t>
            </w:r>
          </w:p>
        </w:tc>
        <w:tc>
          <w:tcPr>
            <w:tcW w:w="1638" w:type="pct"/>
            <w:gridSpan w:val="2"/>
            <w:tcBorders>
              <w:top w:val="nil"/>
              <w:left w:val="nil"/>
              <w:bottom w:val="single" w:sz="4" w:space="0" w:color="auto"/>
              <w:right w:val="single" w:sz="4" w:space="0" w:color="auto"/>
            </w:tcBorders>
            <w:shd w:val="clear" w:color="auto" w:fill="auto"/>
            <w:vAlign w:val="center"/>
            <w:hideMark/>
          </w:tcPr>
          <w:p w14:paraId="137CF3E9" w14:textId="77777777" w:rsidR="00A431FF" w:rsidRPr="00A431FF" w:rsidRDefault="00A431FF" w:rsidP="00A431FF">
            <w:pPr>
              <w:rPr>
                <w:sz w:val="20"/>
                <w:szCs w:val="20"/>
              </w:rPr>
            </w:pPr>
            <w:r w:rsidRPr="00A431FF">
              <w:rPr>
                <w:sz w:val="20"/>
                <w:szCs w:val="20"/>
              </w:rPr>
              <w:t>ПС 110кВ Ширпотреб, РУ-6кВ, ф. 6-54ШП</w:t>
            </w:r>
          </w:p>
        </w:tc>
        <w:tc>
          <w:tcPr>
            <w:tcW w:w="2636" w:type="pct"/>
            <w:tcBorders>
              <w:top w:val="nil"/>
              <w:left w:val="nil"/>
              <w:bottom w:val="single" w:sz="4" w:space="0" w:color="auto"/>
              <w:right w:val="single" w:sz="4" w:space="0" w:color="auto"/>
            </w:tcBorders>
            <w:shd w:val="clear" w:color="auto" w:fill="auto"/>
            <w:vAlign w:val="center"/>
            <w:hideMark/>
          </w:tcPr>
          <w:p w14:paraId="3BA60078"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линейных разъединителях в ячейках РУ-6кВ ПС 110кВ Ширпотреб</w:t>
            </w:r>
          </w:p>
        </w:tc>
      </w:tr>
      <w:tr w:rsidR="00A431FF" w:rsidRPr="00A431FF" w14:paraId="3E161B6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CC34F4E" w14:textId="77777777" w:rsidR="00A431FF" w:rsidRPr="00A431FF" w:rsidRDefault="00A431FF" w:rsidP="00A431FF">
            <w:pPr>
              <w:jc w:val="center"/>
              <w:rPr>
                <w:sz w:val="20"/>
                <w:szCs w:val="20"/>
              </w:rPr>
            </w:pPr>
            <w:r w:rsidRPr="00A431FF">
              <w:rPr>
                <w:sz w:val="20"/>
                <w:szCs w:val="20"/>
              </w:rPr>
              <w:t>1.48</w:t>
            </w:r>
          </w:p>
        </w:tc>
        <w:tc>
          <w:tcPr>
            <w:tcW w:w="1638" w:type="pct"/>
            <w:gridSpan w:val="2"/>
            <w:tcBorders>
              <w:top w:val="nil"/>
              <w:left w:val="nil"/>
              <w:bottom w:val="single" w:sz="4" w:space="0" w:color="auto"/>
              <w:right w:val="single" w:sz="4" w:space="0" w:color="auto"/>
            </w:tcBorders>
            <w:shd w:val="clear" w:color="auto" w:fill="auto"/>
            <w:vAlign w:val="center"/>
            <w:hideMark/>
          </w:tcPr>
          <w:p w14:paraId="1BC64738" w14:textId="77777777" w:rsidR="00A431FF" w:rsidRPr="00A431FF" w:rsidRDefault="00A431FF" w:rsidP="00A431FF">
            <w:pPr>
              <w:rPr>
                <w:sz w:val="20"/>
                <w:szCs w:val="20"/>
              </w:rPr>
            </w:pPr>
            <w:r w:rsidRPr="00A431FF">
              <w:rPr>
                <w:sz w:val="20"/>
                <w:szCs w:val="20"/>
              </w:rPr>
              <w:t>ПС 110кВ Опорная-19, ОРУ-110кВ, ввод №1</w:t>
            </w:r>
          </w:p>
        </w:tc>
        <w:tc>
          <w:tcPr>
            <w:tcW w:w="2636" w:type="pct"/>
            <w:tcBorders>
              <w:top w:val="nil"/>
              <w:left w:val="nil"/>
              <w:bottom w:val="single" w:sz="4" w:space="0" w:color="auto"/>
              <w:right w:val="single" w:sz="4" w:space="0" w:color="auto"/>
            </w:tcBorders>
            <w:shd w:val="clear" w:color="auto" w:fill="auto"/>
            <w:vAlign w:val="center"/>
            <w:hideMark/>
          </w:tcPr>
          <w:p w14:paraId="20A6E7C4"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Опорная-19</w:t>
            </w:r>
          </w:p>
        </w:tc>
      </w:tr>
      <w:tr w:rsidR="00A431FF" w:rsidRPr="00A431FF" w14:paraId="4D8D290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126FA8A" w14:textId="77777777" w:rsidR="00A431FF" w:rsidRPr="00A431FF" w:rsidRDefault="00A431FF" w:rsidP="00A431FF">
            <w:pPr>
              <w:jc w:val="center"/>
              <w:rPr>
                <w:sz w:val="20"/>
                <w:szCs w:val="20"/>
              </w:rPr>
            </w:pPr>
            <w:r w:rsidRPr="00A431FF">
              <w:rPr>
                <w:sz w:val="20"/>
                <w:szCs w:val="20"/>
              </w:rPr>
              <w:t>1.49</w:t>
            </w:r>
          </w:p>
        </w:tc>
        <w:tc>
          <w:tcPr>
            <w:tcW w:w="1638" w:type="pct"/>
            <w:gridSpan w:val="2"/>
            <w:tcBorders>
              <w:top w:val="nil"/>
              <w:left w:val="nil"/>
              <w:bottom w:val="single" w:sz="4" w:space="0" w:color="auto"/>
              <w:right w:val="single" w:sz="4" w:space="0" w:color="auto"/>
            </w:tcBorders>
            <w:shd w:val="clear" w:color="auto" w:fill="auto"/>
            <w:vAlign w:val="center"/>
            <w:hideMark/>
          </w:tcPr>
          <w:p w14:paraId="7F666715" w14:textId="77777777" w:rsidR="00A431FF" w:rsidRPr="00A431FF" w:rsidRDefault="00A431FF" w:rsidP="00A431FF">
            <w:pPr>
              <w:rPr>
                <w:sz w:val="20"/>
                <w:szCs w:val="20"/>
              </w:rPr>
            </w:pPr>
            <w:r w:rsidRPr="00A431FF">
              <w:rPr>
                <w:sz w:val="20"/>
                <w:szCs w:val="20"/>
              </w:rPr>
              <w:t>ПС 110кВ Опорная-19, ОРУ-110кВ, ввод №2</w:t>
            </w:r>
          </w:p>
        </w:tc>
        <w:tc>
          <w:tcPr>
            <w:tcW w:w="2636" w:type="pct"/>
            <w:tcBorders>
              <w:top w:val="nil"/>
              <w:left w:val="nil"/>
              <w:bottom w:val="single" w:sz="4" w:space="0" w:color="auto"/>
              <w:right w:val="single" w:sz="4" w:space="0" w:color="auto"/>
            </w:tcBorders>
            <w:shd w:val="clear" w:color="auto" w:fill="auto"/>
            <w:vAlign w:val="center"/>
            <w:hideMark/>
          </w:tcPr>
          <w:p w14:paraId="168D80A6"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Опорная-19</w:t>
            </w:r>
          </w:p>
        </w:tc>
      </w:tr>
      <w:tr w:rsidR="00A431FF" w:rsidRPr="00A431FF" w14:paraId="2AE5D9C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B6D0C9A" w14:textId="77777777" w:rsidR="00A431FF" w:rsidRPr="00A431FF" w:rsidRDefault="00A431FF" w:rsidP="00A431FF">
            <w:pPr>
              <w:jc w:val="center"/>
              <w:rPr>
                <w:sz w:val="20"/>
                <w:szCs w:val="20"/>
              </w:rPr>
            </w:pPr>
            <w:r w:rsidRPr="00A431FF">
              <w:rPr>
                <w:sz w:val="20"/>
                <w:szCs w:val="20"/>
              </w:rPr>
              <w:t>1.50</w:t>
            </w:r>
          </w:p>
        </w:tc>
        <w:tc>
          <w:tcPr>
            <w:tcW w:w="1638" w:type="pct"/>
            <w:gridSpan w:val="2"/>
            <w:tcBorders>
              <w:top w:val="nil"/>
              <w:left w:val="nil"/>
              <w:bottom w:val="single" w:sz="4" w:space="0" w:color="auto"/>
              <w:right w:val="single" w:sz="4" w:space="0" w:color="auto"/>
            </w:tcBorders>
            <w:shd w:val="clear" w:color="auto" w:fill="auto"/>
            <w:vAlign w:val="center"/>
            <w:hideMark/>
          </w:tcPr>
          <w:p w14:paraId="618935DA" w14:textId="77777777" w:rsidR="00A431FF" w:rsidRPr="00A431FF" w:rsidRDefault="00A431FF" w:rsidP="00A431FF">
            <w:pPr>
              <w:rPr>
                <w:sz w:val="20"/>
                <w:szCs w:val="20"/>
              </w:rPr>
            </w:pPr>
            <w:r w:rsidRPr="00A431FF">
              <w:rPr>
                <w:sz w:val="20"/>
                <w:szCs w:val="20"/>
              </w:rPr>
              <w:t>ПС 110кВ Опорная-19, РУ-6кВ, яч.26</w:t>
            </w:r>
          </w:p>
        </w:tc>
        <w:tc>
          <w:tcPr>
            <w:tcW w:w="2636" w:type="pct"/>
            <w:tcBorders>
              <w:top w:val="nil"/>
              <w:left w:val="nil"/>
              <w:bottom w:val="single" w:sz="4" w:space="0" w:color="auto"/>
              <w:right w:val="single" w:sz="4" w:space="0" w:color="auto"/>
            </w:tcBorders>
            <w:shd w:val="clear" w:color="auto" w:fill="auto"/>
            <w:vAlign w:val="center"/>
            <w:hideMark/>
          </w:tcPr>
          <w:p w14:paraId="67E3D817"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№26 РУ-6кВ ПС 110 Опорная-19</w:t>
            </w:r>
          </w:p>
        </w:tc>
      </w:tr>
      <w:tr w:rsidR="00A431FF" w:rsidRPr="00A431FF" w14:paraId="5C0BE3C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EE05E97" w14:textId="77777777" w:rsidR="00A431FF" w:rsidRPr="00A431FF" w:rsidRDefault="00A431FF" w:rsidP="00A431FF">
            <w:pPr>
              <w:jc w:val="center"/>
              <w:rPr>
                <w:sz w:val="20"/>
                <w:szCs w:val="20"/>
              </w:rPr>
            </w:pPr>
            <w:r w:rsidRPr="00A431FF">
              <w:rPr>
                <w:sz w:val="20"/>
                <w:szCs w:val="20"/>
              </w:rPr>
              <w:t>1.51</w:t>
            </w:r>
          </w:p>
        </w:tc>
        <w:tc>
          <w:tcPr>
            <w:tcW w:w="1638" w:type="pct"/>
            <w:gridSpan w:val="2"/>
            <w:tcBorders>
              <w:top w:val="nil"/>
              <w:left w:val="nil"/>
              <w:bottom w:val="single" w:sz="4" w:space="0" w:color="auto"/>
              <w:right w:val="single" w:sz="4" w:space="0" w:color="auto"/>
            </w:tcBorders>
            <w:shd w:val="clear" w:color="auto" w:fill="auto"/>
            <w:vAlign w:val="center"/>
            <w:hideMark/>
          </w:tcPr>
          <w:p w14:paraId="1099A2A5" w14:textId="77777777" w:rsidR="00A431FF" w:rsidRPr="00A431FF" w:rsidRDefault="00A431FF" w:rsidP="00A431FF">
            <w:pPr>
              <w:rPr>
                <w:sz w:val="20"/>
                <w:szCs w:val="20"/>
              </w:rPr>
            </w:pPr>
            <w:r w:rsidRPr="00A431FF">
              <w:rPr>
                <w:sz w:val="20"/>
                <w:szCs w:val="20"/>
              </w:rPr>
              <w:t>ПС 110кВ Опорная-19, РУ-6кВ, яч.1</w:t>
            </w:r>
          </w:p>
        </w:tc>
        <w:tc>
          <w:tcPr>
            <w:tcW w:w="2636" w:type="pct"/>
            <w:tcBorders>
              <w:top w:val="nil"/>
              <w:left w:val="nil"/>
              <w:bottom w:val="single" w:sz="4" w:space="0" w:color="auto"/>
              <w:right w:val="single" w:sz="4" w:space="0" w:color="auto"/>
            </w:tcBorders>
            <w:shd w:val="clear" w:color="auto" w:fill="auto"/>
            <w:vAlign w:val="center"/>
            <w:hideMark/>
          </w:tcPr>
          <w:p w14:paraId="71015AF9"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№1 РУ-6кВ ПС 110кВ Опорная-19</w:t>
            </w:r>
          </w:p>
        </w:tc>
      </w:tr>
      <w:tr w:rsidR="00A431FF" w:rsidRPr="00A431FF" w14:paraId="75462DD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F2E946C" w14:textId="77777777" w:rsidR="00A431FF" w:rsidRPr="00A431FF" w:rsidRDefault="00A431FF" w:rsidP="00A431FF">
            <w:pPr>
              <w:jc w:val="center"/>
              <w:rPr>
                <w:sz w:val="20"/>
                <w:szCs w:val="20"/>
              </w:rPr>
            </w:pPr>
            <w:r w:rsidRPr="00A431FF">
              <w:rPr>
                <w:sz w:val="20"/>
                <w:szCs w:val="20"/>
              </w:rPr>
              <w:t>1.52</w:t>
            </w:r>
          </w:p>
        </w:tc>
        <w:tc>
          <w:tcPr>
            <w:tcW w:w="1638" w:type="pct"/>
            <w:gridSpan w:val="2"/>
            <w:tcBorders>
              <w:top w:val="nil"/>
              <w:left w:val="nil"/>
              <w:bottom w:val="single" w:sz="4" w:space="0" w:color="auto"/>
              <w:right w:val="single" w:sz="4" w:space="0" w:color="auto"/>
            </w:tcBorders>
            <w:shd w:val="clear" w:color="auto" w:fill="auto"/>
            <w:vAlign w:val="center"/>
            <w:hideMark/>
          </w:tcPr>
          <w:p w14:paraId="4900DD7C" w14:textId="77777777" w:rsidR="00A431FF" w:rsidRPr="00A431FF" w:rsidRDefault="00A431FF" w:rsidP="00A431FF">
            <w:pPr>
              <w:rPr>
                <w:sz w:val="20"/>
                <w:szCs w:val="20"/>
              </w:rPr>
            </w:pPr>
            <w:r w:rsidRPr="00A431FF">
              <w:rPr>
                <w:sz w:val="20"/>
                <w:szCs w:val="20"/>
              </w:rPr>
              <w:t>ПС 110кВ Опорная-19, РУ-6кВ, яч.33</w:t>
            </w:r>
          </w:p>
        </w:tc>
        <w:tc>
          <w:tcPr>
            <w:tcW w:w="2636" w:type="pct"/>
            <w:tcBorders>
              <w:top w:val="nil"/>
              <w:left w:val="nil"/>
              <w:bottom w:val="single" w:sz="4" w:space="0" w:color="auto"/>
              <w:right w:val="single" w:sz="4" w:space="0" w:color="auto"/>
            </w:tcBorders>
            <w:shd w:val="clear" w:color="auto" w:fill="auto"/>
            <w:vAlign w:val="center"/>
            <w:hideMark/>
          </w:tcPr>
          <w:p w14:paraId="413DA741"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№33 РУ-6кВ ПС 110кВ Опорная-19</w:t>
            </w:r>
          </w:p>
        </w:tc>
      </w:tr>
      <w:tr w:rsidR="00A431FF" w:rsidRPr="00A431FF" w14:paraId="5B6C4AD1"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059B161" w14:textId="77777777" w:rsidR="00A431FF" w:rsidRPr="00A431FF" w:rsidRDefault="00A431FF" w:rsidP="00A431FF">
            <w:pPr>
              <w:jc w:val="center"/>
              <w:rPr>
                <w:sz w:val="20"/>
                <w:szCs w:val="20"/>
              </w:rPr>
            </w:pPr>
            <w:r w:rsidRPr="00A431FF">
              <w:rPr>
                <w:sz w:val="20"/>
                <w:szCs w:val="20"/>
              </w:rPr>
              <w:t>1.53</w:t>
            </w:r>
          </w:p>
        </w:tc>
        <w:tc>
          <w:tcPr>
            <w:tcW w:w="1638" w:type="pct"/>
            <w:gridSpan w:val="2"/>
            <w:tcBorders>
              <w:top w:val="nil"/>
              <w:left w:val="nil"/>
              <w:bottom w:val="single" w:sz="4" w:space="0" w:color="auto"/>
              <w:right w:val="single" w:sz="4" w:space="0" w:color="auto"/>
            </w:tcBorders>
            <w:shd w:val="clear" w:color="auto" w:fill="auto"/>
            <w:vAlign w:val="center"/>
            <w:hideMark/>
          </w:tcPr>
          <w:p w14:paraId="2BF69E19" w14:textId="77777777" w:rsidR="00A431FF" w:rsidRPr="00A431FF" w:rsidRDefault="00A431FF" w:rsidP="00A431FF">
            <w:pPr>
              <w:rPr>
                <w:sz w:val="20"/>
                <w:szCs w:val="20"/>
              </w:rPr>
            </w:pPr>
            <w:r w:rsidRPr="00A431FF">
              <w:rPr>
                <w:sz w:val="20"/>
                <w:szCs w:val="20"/>
              </w:rPr>
              <w:t>ПС 110кВ Опорная-19, РУ-6кВ, яч.11</w:t>
            </w:r>
          </w:p>
        </w:tc>
        <w:tc>
          <w:tcPr>
            <w:tcW w:w="2636" w:type="pct"/>
            <w:tcBorders>
              <w:top w:val="nil"/>
              <w:left w:val="nil"/>
              <w:bottom w:val="single" w:sz="4" w:space="0" w:color="auto"/>
              <w:right w:val="single" w:sz="4" w:space="0" w:color="auto"/>
            </w:tcBorders>
            <w:shd w:val="clear" w:color="auto" w:fill="auto"/>
            <w:vAlign w:val="center"/>
            <w:hideMark/>
          </w:tcPr>
          <w:p w14:paraId="2F1BDFFA"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 11 РУ-6кВ ПС 110кВ Опорная-19</w:t>
            </w:r>
          </w:p>
        </w:tc>
      </w:tr>
      <w:tr w:rsidR="00A431FF" w:rsidRPr="00A431FF" w14:paraId="6CEA554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47F1B53" w14:textId="77777777" w:rsidR="00A431FF" w:rsidRPr="00A431FF" w:rsidRDefault="00A431FF" w:rsidP="00A431FF">
            <w:pPr>
              <w:jc w:val="center"/>
              <w:rPr>
                <w:sz w:val="20"/>
                <w:szCs w:val="20"/>
              </w:rPr>
            </w:pPr>
            <w:r w:rsidRPr="00A431FF">
              <w:rPr>
                <w:sz w:val="20"/>
                <w:szCs w:val="20"/>
              </w:rPr>
              <w:t>1.54</w:t>
            </w:r>
          </w:p>
        </w:tc>
        <w:tc>
          <w:tcPr>
            <w:tcW w:w="1638" w:type="pct"/>
            <w:gridSpan w:val="2"/>
            <w:tcBorders>
              <w:top w:val="nil"/>
              <w:left w:val="nil"/>
              <w:bottom w:val="single" w:sz="4" w:space="0" w:color="auto"/>
              <w:right w:val="single" w:sz="4" w:space="0" w:color="auto"/>
            </w:tcBorders>
            <w:shd w:val="clear" w:color="auto" w:fill="auto"/>
            <w:vAlign w:val="center"/>
            <w:hideMark/>
          </w:tcPr>
          <w:p w14:paraId="7B483277" w14:textId="77777777" w:rsidR="00A431FF" w:rsidRPr="00A431FF" w:rsidRDefault="00A431FF" w:rsidP="00A431FF">
            <w:pPr>
              <w:rPr>
                <w:sz w:val="20"/>
                <w:szCs w:val="20"/>
              </w:rPr>
            </w:pPr>
            <w:r w:rsidRPr="00A431FF">
              <w:rPr>
                <w:sz w:val="20"/>
                <w:szCs w:val="20"/>
              </w:rPr>
              <w:t>ПС 110кВ Опорная-19, РУ-6кВ, яч.29</w:t>
            </w:r>
          </w:p>
        </w:tc>
        <w:tc>
          <w:tcPr>
            <w:tcW w:w="2636" w:type="pct"/>
            <w:tcBorders>
              <w:top w:val="nil"/>
              <w:left w:val="nil"/>
              <w:bottom w:val="single" w:sz="4" w:space="0" w:color="auto"/>
              <w:right w:val="single" w:sz="4" w:space="0" w:color="auto"/>
            </w:tcBorders>
            <w:shd w:val="clear" w:color="auto" w:fill="auto"/>
            <w:vAlign w:val="center"/>
            <w:hideMark/>
          </w:tcPr>
          <w:p w14:paraId="1BC4EDFA"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 29 РУ-6кВ ПС 110кВ Опорная-19</w:t>
            </w:r>
          </w:p>
        </w:tc>
      </w:tr>
      <w:tr w:rsidR="00A431FF" w:rsidRPr="00A431FF" w14:paraId="1A0DD63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4D66D3D" w14:textId="77777777" w:rsidR="00A431FF" w:rsidRPr="00A431FF" w:rsidRDefault="00A431FF" w:rsidP="00A431FF">
            <w:pPr>
              <w:jc w:val="center"/>
              <w:rPr>
                <w:sz w:val="20"/>
                <w:szCs w:val="20"/>
              </w:rPr>
            </w:pPr>
            <w:r w:rsidRPr="00A431FF">
              <w:rPr>
                <w:sz w:val="20"/>
                <w:szCs w:val="20"/>
              </w:rPr>
              <w:t>1.55</w:t>
            </w:r>
          </w:p>
        </w:tc>
        <w:tc>
          <w:tcPr>
            <w:tcW w:w="1638" w:type="pct"/>
            <w:gridSpan w:val="2"/>
            <w:tcBorders>
              <w:top w:val="nil"/>
              <w:left w:val="nil"/>
              <w:bottom w:val="single" w:sz="4" w:space="0" w:color="auto"/>
              <w:right w:val="single" w:sz="4" w:space="0" w:color="auto"/>
            </w:tcBorders>
            <w:shd w:val="clear" w:color="auto" w:fill="auto"/>
            <w:vAlign w:val="center"/>
            <w:hideMark/>
          </w:tcPr>
          <w:p w14:paraId="6129C574" w14:textId="77777777" w:rsidR="00A431FF" w:rsidRPr="00A431FF" w:rsidRDefault="00A431FF" w:rsidP="00A431FF">
            <w:pPr>
              <w:rPr>
                <w:sz w:val="20"/>
                <w:szCs w:val="20"/>
              </w:rPr>
            </w:pPr>
            <w:r w:rsidRPr="00A431FF">
              <w:rPr>
                <w:sz w:val="20"/>
                <w:szCs w:val="20"/>
              </w:rPr>
              <w:t xml:space="preserve">ПС 110кВ Опорная-7, ОРУ-110кВ, отпайка от </w:t>
            </w:r>
          </w:p>
          <w:p w14:paraId="1A88DC91" w14:textId="77777777" w:rsidR="00A431FF" w:rsidRPr="00A431FF" w:rsidRDefault="00A431FF" w:rsidP="00A431FF">
            <w:pPr>
              <w:rPr>
                <w:sz w:val="20"/>
                <w:szCs w:val="20"/>
              </w:rPr>
            </w:pPr>
            <w:r w:rsidRPr="00A431FF">
              <w:rPr>
                <w:sz w:val="20"/>
                <w:szCs w:val="20"/>
              </w:rPr>
              <w:t>ВЛ-110кВ ЗС ТЭЦ-ОП-20-2</w:t>
            </w:r>
          </w:p>
        </w:tc>
        <w:tc>
          <w:tcPr>
            <w:tcW w:w="2636" w:type="pct"/>
            <w:tcBorders>
              <w:top w:val="nil"/>
              <w:left w:val="nil"/>
              <w:bottom w:val="single" w:sz="4" w:space="0" w:color="auto"/>
              <w:right w:val="single" w:sz="4" w:space="0" w:color="auto"/>
            </w:tcBorders>
            <w:shd w:val="clear" w:color="auto" w:fill="auto"/>
            <w:vAlign w:val="center"/>
            <w:hideMark/>
          </w:tcPr>
          <w:p w14:paraId="0F826FF5"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Опорная-7</w:t>
            </w:r>
          </w:p>
        </w:tc>
      </w:tr>
      <w:tr w:rsidR="00A431FF" w:rsidRPr="00A431FF" w14:paraId="6BA6F30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FDF7EAE" w14:textId="77777777" w:rsidR="00A431FF" w:rsidRPr="00A431FF" w:rsidRDefault="00A431FF" w:rsidP="00A431FF">
            <w:pPr>
              <w:jc w:val="center"/>
              <w:rPr>
                <w:sz w:val="20"/>
                <w:szCs w:val="20"/>
              </w:rPr>
            </w:pPr>
            <w:r w:rsidRPr="00A431FF">
              <w:rPr>
                <w:sz w:val="20"/>
                <w:szCs w:val="20"/>
              </w:rPr>
              <w:t>1.56</w:t>
            </w:r>
          </w:p>
        </w:tc>
        <w:tc>
          <w:tcPr>
            <w:tcW w:w="1638" w:type="pct"/>
            <w:gridSpan w:val="2"/>
            <w:tcBorders>
              <w:top w:val="nil"/>
              <w:left w:val="nil"/>
              <w:bottom w:val="single" w:sz="4" w:space="0" w:color="auto"/>
              <w:right w:val="single" w:sz="4" w:space="0" w:color="auto"/>
            </w:tcBorders>
            <w:shd w:val="clear" w:color="auto" w:fill="auto"/>
            <w:vAlign w:val="center"/>
            <w:hideMark/>
          </w:tcPr>
          <w:p w14:paraId="5C0BA15E" w14:textId="77777777" w:rsidR="00A431FF" w:rsidRPr="00A431FF" w:rsidRDefault="00A431FF" w:rsidP="00A431FF">
            <w:pPr>
              <w:rPr>
                <w:sz w:val="20"/>
                <w:szCs w:val="20"/>
              </w:rPr>
            </w:pPr>
            <w:r w:rsidRPr="00A431FF">
              <w:rPr>
                <w:sz w:val="20"/>
                <w:szCs w:val="20"/>
              </w:rPr>
              <w:t>ПС 110кВ Опорная-7, ОРУ-110кВ, отпайка от</w:t>
            </w:r>
          </w:p>
          <w:p w14:paraId="453A69EA" w14:textId="77777777" w:rsidR="00A431FF" w:rsidRPr="00A431FF" w:rsidRDefault="00A431FF" w:rsidP="00A431FF">
            <w:pPr>
              <w:rPr>
                <w:sz w:val="20"/>
                <w:szCs w:val="20"/>
              </w:rPr>
            </w:pPr>
            <w:r w:rsidRPr="00A431FF">
              <w:rPr>
                <w:sz w:val="20"/>
                <w:szCs w:val="20"/>
              </w:rPr>
              <w:t>ВЛ-110кВ ЗС ТЭЦ-ОП-20-1</w:t>
            </w:r>
          </w:p>
        </w:tc>
        <w:tc>
          <w:tcPr>
            <w:tcW w:w="2636" w:type="pct"/>
            <w:tcBorders>
              <w:top w:val="nil"/>
              <w:left w:val="nil"/>
              <w:bottom w:val="single" w:sz="4" w:space="0" w:color="auto"/>
              <w:right w:val="single" w:sz="4" w:space="0" w:color="auto"/>
            </w:tcBorders>
            <w:shd w:val="clear" w:color="auto" w:fill="auto"/>
            <w:vAlign w:val="center"/>
            <w:hideMark/>
          </w:tcPr>
          <w:p w14:paraId="6CFE1CE2"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Опорная-7</w:t>
            </w:r>
          </w:p>
        </w:tc>
      </w:tr>
      <w:tr w:rsidR="00A431FF" w:rsidRPr="00A431FF" w14:paraId="7EF0194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EC52C3A" w14:textId="77777777" w:rsidR="00A431FF" w:rsidRPr="00A431FF" w:rsidRDefault="00A431FF" w:rsidP="00A431FF">
            <w:pPr>
              <w:jc w:val="center"/>
              <w:rPr>
                <w:sz w:val="20"/>
                <w:szCs w:val="20"/>
              </w:rPr>
            </w:pPr>
            <w:r w:rsidRPr="00A431FF">
              <w:rPr>
                <w:sz w:val="20"/>
                <w:szCs w:val="20"/>
              </w:rPr>
              <w:t>1.57</w:t>
            </w:r>
          </w:p>
        </w:tc>
        <w:tc>
          <w:tcPr>
            <w:tcW w:w="1638" w:type="pct"/>
            <w:gridSpan w:val="2"/>
            <w:tcBorders>
              <w:top w:val="nil"/>
              <w:left w:val="nil"/>
              <w:bottom w:val="single" w:sz="4" w:space="0" w:color="auto"/>
              <w:right w:val="single" w:sz="4" w:space="0" w:color="auto"/>
            </w:tcBorders>
            <w:shd w:val="clear" w:color="auto" w:fill="auto"/>
            <w:vAlign w:val="center"/>
            <w:hideMark/>
          </w:tcPr>
          <w:p w14:paraId="6D3E9631" w14:textId="77777777" w:rsidR="00A431FF" w:rsidRPr="00A431FF" w:rsidRDefault="00A431FF" w:rsidP="00A431FF">
            <w:pPr>
              <w:rPr>
                <w:sz w:val="20"/>
                <w:szCs w:val="20"/>
              </w:rPr>
            </w:pPr>
            <w:r w:rsidRPr="00A431FF">
              <w:rPr>
                <w:sz w:val="20"/>
                <w:szCs w:val="20"/>
              </w:rPr>
              <w:t xml:space="preserve">ПС 110кВ Опорная-11, ОРУ-110кВ, </w:t>
            </w:r>
          </w:p>
          <w:p w14:paraId="1514D003" w14:textId="77777777" w:rsidR="00A431FF" w:rsidRPr="00A431FF" w:rsidRDefault="00A431FF" w:rsidP="00A431FF">
            <w:pPr>
              <w:rPr>
                <w:sz w:val="20"/>
                <w:szCs w:val="20"/>
              </w:rPr>
            </w:pPr>
            <w:r w:rsidRPr="00A431FF">
              <w:rPr>
                <w:sz w:val="20"/>
                <w:szCs w:val="20"/>
              </w:rPr>
              <w:t>ВЛ-110кВ ЗС ТЭЦ-ОП-11-1</w:t>
            </w:r>
          </w:p>
        </w:tc>
        <w:tc>
          <w:tcPr>
            <w:tcW w:w="2636" w:type="pct"/>
            <w:tcBorders>
              <w:top w:val="nil"/>
              <w:left w:val="nil"/>
              <w:bottom w:val="single" w:sz="4" w:space="0" w:color="auto"/>
              <w:right w:val="single" w:sz="4" w:space="0" w:color="auto"/>
            </w:tcBorders>
            <w:shd w:val="clear" w:color="auto" w:fill="auto"/>
            <w:vAlign w:val="center"/>
            <w:hideMark/>
          </w:tcPr>
          <w:p w14:paraId="5A7CC074"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Опорная-11</w:t>
            </w:r>
          </w:p>
        </w:tc>
      </w:tr>
      <w:tr w:rsidR="00A431FF" w:rsidRPr="00A431FF" w14:paraId="35AB280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C068B4A" w14:textId="77777777" w:rsidR="00A431FF" w:rsidRPr="00A431FF" w:rsidRDefault="00A431FF" w:rsidP="00A431FF">
            <w:pPr>
              <w:jc w:val="center"/>
              <w:rPr>
                <w:sz w:val="20"/>
                <w:szCs w:val="20"/>
              </w:rPr>
            </w:pPr>
            <w:r w:rsidRPr="00A431FF">
              <w:rPr>
                <w:sz w:val="20"/>
                <w:szCs w:val="20"/>
              </w:rPr>
              <w:t>1.58</w:t>
            </w:r>
          </w:p>
        </w:tc>
        <w:tc>
          <w:tcPr>
            <w:tcW w:w="1638" w:type="pct"/>
            <w:gridSpan w:val="2"/>
            <w:tcBorders>
              <w:top w:val="nil"/>
              <w:left w:val="nil"/>
              <w:bottom w:val="single" w:sz="4" w:space="0" w:color="auto"/>
              <w:right w:val="single" w:sz="4" w:space="0" w:color="auto"/>
            </w:tcBorders>
            <w:shd w:val="clear" w:color="auto" w:fill="auto"/>
            <w:vAlign w:val="center"/>
            <w:hideMark/>
          </w:tcPr>
          <w:p w14:paraId="021A6F47" w14:textId="77777777" w:rsidR="00A431FF" w:rsidRPr="00A431FF" w:rsidRDefault="00A431FF" w:rsidP="00A431FF">
            <w:pPr>
              <w:rPr>
                <w:sz w:val="20"/>
                <w:szCs w:val="20"/>
              </w:rPr>
            </w:pPr>
            <w:r w:rsidRPr="00A431FF">
              <w:rPr>
                <w:sz w:val="20"/>
                <w:szCs w:val="20"/>
              </w:rPr>
              <w:t xml:space="preserve">ПС 110кВ Опорная-11, ОРУ-110кВ, </w:t>
            </w:r>
          </w:p>
          <w:p w14:paraId="4B2B9EA8" w14:textId="77777777" w:rsidR="00A431FF" w:rsidRPr="00A431FF" w:rsidRDefault="00A431FF" w:rsidP="00A431FF">
            <w:pPr>
              <w:rPr>
                <w:sz w:val="20"/>
                <w:szCs w:val="20"/>
              </w:rPr>
            </w:pPr>
            <w:r w:rsidRPr="00A431FF">
              <w:rPr>
                <w:sz w:val="20"/>
                <w:szCs w:val="20"/>
              </w:rPr>
              <w:t>ВЛ-110кВ ЗС ТЭЦ-ОП-11-2</w:t>
            </w:r>
          </w:p>
        </w:tc>
        <w:tc>
          <w:tcPr>
            <w:tcW w:w="2636" w:type="pct"/>
            <w:tcBorders>
              <w:top w:val="nil"/>
              <w:left w:val="nil"/>
              <w:bottom w:val="single" w:sz="4" w:space="0" w:color="auto"/>
              <w:right w:val="single" w:sz="4" w:space="0" w:color="auto"/>
            </w:tcBorders>
            <w:shd w:val="clear" w:color="auto" w:fill="auto"/>
            <w:vAlign w:val="center"/>
            <w:hideMark/>
          </w:tcPr>
          <w:p w14:paraId="63725EC9"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Опорная-11</w:t>
            </w:r>
          </w:p>
        </w:tc>
      </w:tr>
      <w:tr w:rsidR="00A431FF" w:rsidRPr="00A431FF" w14:paraId="1127719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22A5FD2" w14:textId="77777777" w:rsidR="00A431FF" w:rsidRPr="00A431FF" w:rsidRDefault="00A431FF" w:rsidP="00A431FF">
            <w:pPr>
              <w:jc w:val="center"/>
              <w:rPr>
                <w:sz w:val="20"/>
                <w:szCs w:val="20"/>
              </w:rPr>
            </w:pPr>
            <w:r w:rsidRPr="00A431FF">
              <w:rPr>
                <w:sz w:val="20"/>
                <w:szCs w:val="20"/>
              </w:rPr>
              <w:t>1.59</w:t>
            </w:r>
          </w:p>
        </w:tc>
        <w:tc>
          <w:tcPr>
            <w:tcW w:w="1638" w:type="pct"/>
            <w:gridSpan w:val="2"/>
            <w:tcBorders>
              <w:top w:val="nil"/>
              <w:left w:val="nil"/>
              <w:bottom w:val="single" w:sz="4" w:space="0" w:color="auto"/>
              <w:right w:val="single" w:sz="4" w:space="0" w:color="auto"/>
            </w:tcBorders>
            <w:shd w:val="clear" w:color="auto" w:fill="auto"/>
            <w:vAlign w:val="center"/>
            <w:hideMark/>
          </w:tcPr>
          <w:p w14:paraId="2EAAAA45" w14:textId="77777777" w:rsidR="00A431FF" w:rsidRPr="00A431FF" w:rsidRDefault="00A431FF" w:rsidP="00A431FF">
            <w:pPr>
              <w:rPr>
                <w:sz w:val="20"/>
                <w:szCs w:val="20"/>
              </w:rPr>
            </w:pPr>
            <w:r w:rsidRPr="00A431FF">
              <w:rPr>
                <w:sz w:val="20"/>
                <w:szCs w:val="20"/>
              </w:rPr>
              <w:t xml:space="preserve">ПС 110кВ Опорная-20, ОРУ-110кВ, </w:t>
            </w:r>
          </w:p>
          <w:p w14:paraId="6452EEA3" w14:textId="77777777" w:rsidR="00A431FF" w:rsidRPr="00A431FF" w:rsidRDefault="00A431FF" w:rsidP="00A431FF">
            <w:pPr>
              <w:rPr>
                <w:sz w:val="20"/>
                <w:szCs w:val="20"/>
              </w:rPr>
            </w:pPr>
            <w:r w:rsidRPr="00A431FF">
              <w:rPr>
                <w:sz w:val="20"/>
                <w:szCs w:val="20"/>
              </w:rPr>
              <w:t>ВЛ-110кВ ЗС ТЭЦ-ОП-20-2</w:t>
            </w:r>
          </w:p>
        </w:tc>
        <w:tc>
          <w:tcPr>
            <w:tcW w:w="2636" w:type="pct"/>
            <w:tcBorders>
              <w:top w:val="nil"/>
              <w:left w:val="nil"/>
              <w:bottom w:val="single" w:sz="4" w:space="0" w:color="auto"/>
              <w:right w:val="single" w:sz="4" w:space="0" w:color="auto"/>
            </w:tcBorders>
            <w:shd w:val="clear" w:color="auto" w:fill="auto"/>
            <w:vAlign w:val="center"/>
            <w:hideMark/>
          </w:tcPr>
          <w:p w14:paraId="5C99BE54"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Опорная-20</w:t>
            </w:r>
          </w:p>
        </w:tc>
      </w:tr>
      <w:tr w:rsidR="00A431FF" w:rsidRPr="00A431FF" w14:paraId="2D18A151"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3C5B02" w14:textId="77777777" w:rsidR="00A431FF" w:rsidRPr="00A431FF" w:rsidRDefault="00A431FF" w:rsidP="00A431FF">
            <w:pPr>
              <w:jc w:val="center"/>
              <w:rPr>
                <w:sz w:val="20"/>
                <w:szCs w:val="20"/>
              </w:rPr>
            </w:pPr>
            <w:r w:rsidRPr="00A431FF">
              <w:rPr>
                <w:sz w:val="20"/>
                <w:szCs w:val="20"/>
              </w:rPr>
              <w:t>1.60</w:t>
            </w:r>
          </w:p>
        </w:tc>
        <w:tc>
          <w:tcPr>
            <w:tcW w:w="1638" w:type="pct"/>
            <w:gridSpan w:val="2"/>
            <w:tcBorders>
              <w:top w:val="nil"/>
              <w:left w:val="nil"/>
              <w:bottom w:val="single" w:sz="4" w:space="0" w:color="auto"/>
              <w:right w:val="single" w:sz="4" w:space="0" w:color="auto"/>
            </w:tcBorders>
            <w:shd w:val="clear" w:color="auto" w:fill="auto"/>
            <w:vAlign w:val="center"/>
            <w:hideMark/>
          </w:tcPr>
          <w:p w14:paraId="737C3051" w14:textId="77777777" w:rsidR="00A431FF" w:rsidRPr="00A431FF" w:rsidRDefault="00A431FF" w:rsidP="00A431FF">
            <w:pPr>
              <w:rPr>
                <w:sz w:val="20"/>
                <w:szCs w:val="20"/>
              </w:rPr>
            </w:pPr>
            <w:r w:rsidRPr="00A431FF">
              <w:rPr>
                <w:sz w:val="20"/>
                <w:szCs w:val="20"/>
              </w:rPr>
              <w:t xml:space="preserve">ПС 110кВ Опорная-20, ОРУ-110кВ, </w:t>
            </w:r>
          </w:p>
          <w:p w14:paraId="7E569666" w14:textId="77777777" w:rsidR="00A431FF" w:rsidRPr="00A431FF" w:rsidRDefault="00A431FF" w:rsidP="00A431FF">
            <w:pPr>
              <w:rPr>
                <w:sz w:val="20"/>
                <w:szCs w:val="20"/>
              </w:rPr>
            </w:pPr>
            <w:r w:rsidRPr="00A431FF">
              <w:rPr>
                <w:sz w:val="20"/>
                <w:szCs w:val="20"/>
              </w:rPr>
              <w:t>ВЛ-110кВ ЗС ТЭЦ-ОП-20-1</w:t>
            </w:r>
          </w:p>
        </w:tc>
        <w:tc>
          <w:tcPr>
            <w:tcW w:w="2636" w:type="pct"/>
            <w:tcBorders>
              <w:top w:val="nil"/>
              <w:left w:val="nil"/>
              <w:bottom w:val="single" w:sz="4" w:space="0" w:color="auto"/>
              <w:right w:val="single" w:sz="4" w:space="0" w:color="auto"/>
            </w:tcBorders>
            <w:shd w:val="clear" w:color="auto" w:fill="auto"/>
            <w:vAlign w:val="center"/>
            <w:hideMark/>
          </w:tcPr>
          <w:p w14:paraId="5AD4B460"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Опорная-20</w:t>
            </w:r>
          </w:p>
        </w:tc>
      </w:tr>
      <w:tr w:rsidR="00A431FF" w:rsidRPr="00A431FF" w14:paraId="29C339A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4F15D1F" w14:textId="77777777" w:rsidR="00A431FF" w:rsidRPr="00A431FF" w:rsidRDefault="00A431FF" w:rsidP="00A431FF">
            <w:pPr>
              <w:jc w:val="center"/>
              <w:rPr>
                <w:sz w:val="20"/>
                <w:szCs w:val="20"/>
              </w:rPr>
            </w:pPr>
            <w:r w:rsidRPr="00A431FF">
              <w:rPr>
                <w:sz w:val="20"/>
                <w:szCs w:val="20"/>
              </w:rPr>
              <w:t>1.61</w:t>
            </w:r>
          </w:p>
        </w:tc>
        <w:tc>
          <w:tcPr>
            <w:tcW w:w="1638" w:type="pct"/>
            <w:gridSpan w:val="2"/>
            <w:tcBorders>
              <w:top w:val="nil"/>
              <w:left w:val="nil"/>
              <w:bottom w:val="single" w:sz="4" w:space="0" w:color="auto"/>
              <w:right w:val="single" w:sz="4" w:space="0" w:color="auto"/>
            </w:tcBorders>
            <w:shd w:val="clear" w:color="auto" w:fill="auto"/>
            <w:vAlign w:val="center"/>
            <w:hideMark/>
          </w:tcPr>
          <w:p w14:paraId="5A8E26AE" w14:textId="77777777" w:rsidR="00A431FF" w:rsidRPr="00A431FF" w:rsidRDefault="00A431FF" w:rsidP="00A431FF">
            <w:pPr>
              <w:rPr>
                <w:sz w:val="20"/>
                <w:szCs w:val="20"/>
              </w:rPr>
            </w:pPr>
            <w:r w:rsidRPr="00A431FF">
              <w:rPr>
                <w:sz w:val="20"/>
                <w:szCs w:val="20"/>
              </w:rPr>
              <w:t>ПС 110кВ Опорная-20, ОРУ-35кВ, ф. П-1</w:t>
            </w:r>
          </w:p>
        </w:tc>
        <w:tc>
          <w:tcPr>
            <w:tcW w:w="2636" w:type="pct"/>
            <w:tcBorders>
              <w:top w:val="nil"/>
              <w:left w:val="nil"/>
              <w:bottom w:val="single" w:sz="4" w:space="0" w:color="auto"/>
              <w:right w:val="single" w:sz="4" w:space="0" w:color="auto"/>
            </w:tcBorders>
            <w:shd w:val="clear" w:color="auto" w:fill="auto"/>
            <w:vAlign w:val="center"/>
            <w:hideMark/>
          </w:tcPr>
          <w:p w14:paraId="1A6ED8CD" w14:textId="77777777" w:rsidR="00A431FF" w:rsidRPr="00A431FF" w:rsidRDefault="00A431FF" w:rsidP="00A431FF">
            <w:pPr>
              <w:rPr>
                <w:sz w:val="20"/>
                <w:szCs w:val="20"/>
              </w:rPr>
            </w:pPr>
            <w:r w:rsidRPr="00A431FF">
              <w:rPr>
                <w:sz w:val="20"/>
                <w:szCs w:val="20"/>
              </w:rPr>
              <w:t xml:space="preserve">Место выхода провода из натяжных зажимов портальных оттяжных гирлянд ОРУ-35кВ </w:t>
            </w:r>
          </w:p>
          <w:p w14:paraId="297FE00E" w14:textId="77777777" w:rsidR="00A431FF" w:rsidRPr="00A431FF" w:rsidRDefault="00A431FF" w:rsidP="00A431FF">
            <w:pPr>
              <w:rPr>
                <w:sz w:val="20"/>
                <w:szCs w:val="20"/>
              </w:rPr>
            </w:pPr>
            <w:r w:rsidRPr="00A431FF">
              <w:rPr>
                <w:sz w:val="20"/>
                <w:szCs w:val="20"/>
              </w:rPr>
              <w:t>ПС 110кВ Опорная-20</w:t>
            </w:r>
          </w:p>
        </w:tc>
      </w:tr>
      <w:tr w:rsidR="00A431FF" w:rsidRPr="00A431FF" w14:paraId="338DB2F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1886B5A" w14:textId="77777777" w:rsidR="00A431FF" w:rsidRPr="00A431FF" w:rsidRDefault="00A431FF" w:rsidP="00A431FF">
            <w:pPr>
              <w:jc w:val="center"/>
              <w:rPr>
                <w:sz w:val="20"/>
                <w:szCs w:val="20"/>
              </w:rPr>
            </w:pPr>
            <w:r w:rsidRPr="00A431FF">
              <w:rPr>
                <w:sz w:val="20"/>
                <w:szCs w:val="20"/>
              </w:rPr>
              <w:lastRenderedPageBreak/>
              <w:t>1.62</w:t>
            </w:r>
          </w:p>
        </w:tc>
        <w:tc>
          <w:tcPr>
            <w:tcW w:w="1638" w:type="pct"/>
            <w:gridSpan w:val="2"/>
            <w:tcBorders>
              <w:top w:val="nil"/>
              <w:left w:val="nil"/>
              <w:bottom w:val="single" w:sz="4" w:space="0" w:color="auto"/>
              <w:right w:val="single" w:sz="4" w:space="0" w:color="auto"/>
            </w:tcBorders>
            <w:shd w:val="clear" w:color="auto" w:fill="auto"/>
            <w:vAlign w:val="center"/>
            <w:hideMark/>
          </w:tcPr>
          <w:p w14:paraId="298B3CCE" w14:textId="77777777" w:rsidR="00A431FF" w:rsidRPr="00A431FF" w:rsidRDefault="00A431FF" w:rsidP="00A431FF">
            <w:pPr>
              <w:rPr>
                <w:sz w:val="20"/>
                <w:szCs w:val="20"/>
              </w:rPr>
            </w:pPr>
            <w:r w:rsidRPr="00A431FF">
              <w:rPr>
                <w:sz w:val="20"/>
                <w:szCs w:val="20"/>
              </w:rPr>
              <w:t>ПС 110кВ Опорная-20, ОРУ-35кВ, ф. П-2</w:t>
            </w:r>
          </w:p>
        </w:tc>
        <w:tc>
          <w:tcPr>
            <w:tcW w:w="2636" w:type="pct"/>
            <w:tcBorders>
              <w:top w:val="nil"/>
              <w:left w:val="nil"/>
              <w:bottom w:val="single" w:sz="4" w:space="0" w:color="auto"/>
              <w:right w:val="single" w:sz="4" w:space="0" w:color="auto"/>
            </w:tcBorders>
            <w:shd w:val="clear" w:color="auto" w:fill="auto"/>
            <w:vAlign w:val="center"/>
            <w:hideMark/>
          </w:tcPr>
          <w:p w14:paraId="5DA86DE5" w14:textId="77777777" w:rsidR="00A431FF" w:rsidRPr="00A431FF" w:rsidRDefault="00A431FF" w:rsidP="00A431FF">
            <w:pPr>
              <w:rPr>
                <w:sz w:val="20"/>
                <w:szCs w:val="20"/>
              </w:rPr>
            </w:pPr>
            <w:r w:rsidRPr="00A431FF">
              <w:rPr>
                <w:sz w:val="20"/>
                <w:szCs w:val="20"/>
              </w:rPr>
              <w:t xml:space="preserve">Место выхода провода из натяжных зажимов портальных оттяжных гирлянд ОРУ-35кВ </w:t>
            </w:r>
          </w:p>
          <w:p w14:paraId="218CD9D6" w14:textId="77777777" w:rsidR="00A431FF" w:rsidRPr="00A431FF" w:rsidRDefault="00A431FF" w:rsidP="00A431FF">
            <w:pPr>
              <w:rPr>
                <w:sz w:val="20"/>
                <w:szCs w:val="20"/>
              </w:rPr>
            </w:pPr>
            <w:r w:rsidRPr="00A431FF">
              <w:rPr>
                <w:sz w:val="20"/>
                <w:szCs w:val="20"/>
              </w:rPr>
              <w:t>ПС 110кВ Опорная-20</w:t>
            </w:r>
          </w:p>
        </w:tc>
      </w:tr>
      <w:tr w:rsidR="00A431FF" w:rsidRPr="00A431FF" w14:paraId="5E515E2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E16BD56" w14:textId="77777777" w:rsidR="00A431FF" w:rsidRPr="00A431FF" w:rsidRDefault="00A431FF" w:rsidP="00A431FF">
            <w:pPr>
              <w:jc w:val="center"/>
              <w:rPr>
                <w:sz w:val="20"/>
                <w:szCs w:val="20"/>
              </w:rPr>
            </w:pPr>
            <w:r w:rsidRPr="00A431FF">
              <w:rPr>
                <w:sz w:val="20"/>
                <w:szCs w:val="20"/>
              </w:rPr>
              <w:t>1.63</w:t>
            </w:r>
          </w:p>
        </w:tc>
        <w:tc>
          <w:tcPr>
            <w:tcW w:w="1638" w:type="pct"/>
            <w:gridSpan w:val="2"/>
            <w:tcBorders>
              <w:top w:val="nil"/>
              <w:left w:val="nil"/>
              <w:bottom w:val="single" w:sz="4" w:space="0" w:color="auto"/>
              <w:right w:val="single" w:sz="4" w:space="0" w:color="auto"/>
            </w:tcBorders>
            <w:shd w:val="clear" w:color="auto" w:fill="auto"/>
            <w:vAlign w:val="center"/>
            <w:hideMark/>
          </w:tcPr>
          <w:p w14:paraId="296A7AC3" w14:textId="77777777" w:rsidR="00A431FF" w:rsidRPr="00A431FF" w:rsidRDefault="00A431FF" w:rsidP="00A431FF">
            <w:pPr>
              <w:rPr>
                <w:sz w:val="20"/>
                <w:szCs w:val="20"/>
              </w:rPr>
            </w:pPr>
            <w:r w:rsidRPr="00A431FF">
              <w:rPr>
                <w:sz w:val="20"/>
                <w:szCs w:val="20"/>
              </w:rPr>
              <w:t>ПС 110кВ Опорная-20, РУ-6кВ, яч.19, ф.19</w:t>
            </w:r>
          </w:p>
        </w:tc>
        <w:tc>
          <w:tcPr>
            <w:tcW w:w="2636" w:type="pct"/>
            <w:tcBorders>
              <w:top w:val="nil"/>
              <w:left w:val="nil"/>
              <w:bottom w:val="single" w:sz="4" w:space="0" w:color="auto"/>
              <w:right w:val="single" w:sz="4" w:space="0" w:color="auto"/>
            </w:tcBorders>
            <w:shd w:val="clear" w:color="auto" w:fill="auto"/>
            <w:vAlign w:val="center"/>
            <w:hideMark/>
          </w:tcPr>
          <w:p w14:paraId="74F4619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№19 РУ-6кВ ПС 110кВ Опорная-20</w:t>
            </w:r>
          </w:p>
        </w:tc>
      </w:tr>
      <w:tr w:rsidR="00A431FF" w:rsidRPr="00A431FF" w14:paraId="24BC8B2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2971A0C" w14:textId="77777777" w:rsidR="00A431FF" w:rsidRPr="00A431FF" w:rsidRDefault="00A431FF" w:rsidP="00A431FF">
            <w:pPr>
              <w:jc w:val="center"/>
              <w:rPr>
                <w:sz w:val="20"/>
                <w:szCs w:val="20"/>
              </w:rPr>
            </w:pPr>
            <w:r w:rsidRPr="00A431FF">
              <w:rPr>
                <w:sz w:val="20"/>
                <w:szCs w:val="20"/>
              </w:rPr>
              <w:t>1.64</w:t>
            </w:r>
          </w:p>
        </w:tc>
        <w:tc>
          <w:tcPr>
            <w:tcW w:w="1638" w:type="pct"/>
            <w:gridSpan w:val="2"/>
            <w:tcBorders>
              <w:top w:val="nil"/>
              <w:left w:val="nil"/>
              <w:bottom w:val="single" w:sz="4" w:space="0" w:color="auto"/>
              <w:right w:val="single" w:sz="4" w:space="0" w:color="auto"/>
            </w:tcBorders>
            <w:shd w:val="clear" w:color="auto" w:fill="auto"/>
            <w:vAlign w:val="center"/>
            <w:hideMark/>
          </w:tcPr>
          <w:p w14:paraId="29CF2A8F" w14:textId="77777777" w:rsidR="00A431FF" w:rsidRPr="00A431FF" w:rsidRDefault="00A431FF" w:rsidP="00A431FF">
            <w:pPr>
              <w:rPr>
                <w:sz w:val="20"/>
                <w:szCs w:val="20"/>
              </w:rPr>
            </w:pPr>
            <w:r w:rsidRPr="00A431FF">
              <w:rPr>
                <w:sz w:val="20"/>
                <w:szCs w:val="20"/>
              </w:rPr>
              <w:t>ПС 110кВ Опорная-20, РУ-6кВ, яч.39, ф.39</w:t>
            </w:r>
          </w:p>
        </w:tc>
        <w:tc>
          <w:tcPr>
            <w:tcW w:w="2636" w:type="pct"/>
            <w:tcBorders>
              <w:top w:val="nil"/>
              <w:left w:val="nil"/>
              <w:bottom w:val="single" w:sz="4" w:space="0" w:color="auto"/>
              <w:right w:val="single" w:sz="4" w:space="0" w:color="auto"/>
            </w:tcBorders>
            <w:shd w:val="clear" w:color="auto" w:fill="auto"/>
            <w:vAlign w:val="center"/>
            <w:hideMark/>
          </w:tcPr>
          <w:p w14:paraId="0BA06E8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№39 РУ-6кВ ПС 110кВ Опорная-20</w:t>
            </w:r>
          </w:p>
        </w:tc>
      </w:tr>
      <w:tr w:rsidR="00A431FF" w:rsidRPr="00A431FF" w14:paraId="0610BB1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0324E45" w14:textId="77777777" w:rsidR="00A431FF" w:rsidRPr="00A431FF" w:rsidRDefault="00A431FF" w:rsidP="00A431FF">
            <w:pPr>
              <w:jc w:val="center"/>
              <w:rPr>
                <w:sz w:val="20"/>
                <w:szCs w:val="20"/>
              </w:rPr>
            </w:pPr>
            <w:r w:rsidRPr="00A431FF">
              <w:rPr>
                <w:sz w:val="20"/>
                <w:szCs w:val="20"/>
              </w:rPr>
              <w:t>1.65</w:t>
            </w:r>
          </w:p>
        </w:tc>
        <w:tc>
          <w:tcPr>
            <w:tcW w:w="1638" w:type="pct"/>
            <w:gridSpan w:val="2"/>
            <w:tcBorders>
              <w:top w:val="nil"/>
              <w:left w:val="nil"/>
              <w:bottom w:val="single" w:sz="4" w:space="0" w:color="auto"/>
              <w:right w:val="single" w:sz="4" w:space="0" w:color="auto"/>
            </w:tcBorders>
            <w:shd w:val="clear" w:color="auto" w:fill="auto"/>
            <w:vAlign w:val="center"/>
            <w:hideMark/>
          </w:tcPr>
          <w:p w14:paraId="54F1B2BD" w14:textId="77777777" w:rsidR="00A431FF" w:rsidRPr="00A431FF" w:rsidRDefault="00A431FF" w:rsidP="00A431FF">
            <w:pPr>
              <w:rPr>
                <w:sz w:val="20"/>
                <w:szCs w:val="20"/>
              </w:rPr>
            </w:pPr>
            <w:r w:rsidRPr="00A431FF">
              <w:rPr>
                <w:sz w:val="20"/>
                <w:szCs w:val="20"/>
              </w:rPr>
              <w:t>ПС 110кВ Опорная-20, РУ-6кВ, яч.30, ф.30</w:t>
            </w:r>
          </w:p>
        </w:tc>
        <w:tc>
          <w:tcPr>
            <w:tcW w:w="2636" w:type="pct"/>
            <w:tcBorders>
              <w:top w:val="nil"/>
              <w:left w:val="nil"/>
              <w:bottom w:val="single" w:sz="4" w:space="0" w:color="auto"/>
              <w:right w:val="single" w:sz="4" w:space="0" w:color="auto"/>
            </w:tcBorders>
            <w:shd w:val="clear" w:color="auto" w:fill="auto"/>
            <w:vAlign w:val="center"/>
            <w:hideMark/>
          </w:tcPr>
          <w:p w14:paraId="5762D84C"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№30 РУ-6кВ ПС 110кВ Опорная-20</w:t>
            </w:r>
          </w:p>
        </w:tc>
      </w:tr>
      <w:tr w:rsidR="00A431FF" w:rsidRPr="00A431FF" w14:paraId="6DF8CF4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AE564C0" w14:textId="77777777" w:rsidR="00A431FF" w:rsidRPr="00A431FF" w:rsidRDefault="00A431FF" w:rsidP="00A431FF">
            <w:pPr>
              <w:jc w:val="center"/>
              <w:rPr>
                <w:sz w:val="20"/>
                <w:szCs w:val="20"/>
              </w:rPr>
            </w:pPr>
            <w:r w:rsidRPr="00A431FF">
              <w:rPr>
                <w:sz w:val="20"/>
                <w:szCs w:val="20"/>
              </w:rPr>
              <w:t>1.66</w:t>
            </w:r>
          </w:p>
        </w:tc>
        <w:tc>
          <w:tcPr>
            <w:tcW w:w="1638" w:type="pct"/>
            <w:gridSpan w:val="2"/>
            <w:tcBorders>
              <w:top w:val="nil"/>
              <w:left w:val="nil"/>
              <w:bottom w:val="single" w:sz="4" w:space="0" w:color="auto"/>
              <w:right w:val="single" w:sz="4" w:space="0" w:color="auto"/>
            </w:tcBorders>
            <w:shd w:val="clear" w:color="auto" w:fill="auto"/>
            <w:vAlign w:val="center"/>
            <w:hideMark/>
          </w:tcPr>
          <w:p w14:paraId="5D56F0F7" w14:textId="77777777" w:rsidR="00A431FF" w:rsidRPr="00A431FF" w:rsidRDefault="00A431FF" w:rsidP="00A431FF">
            <w:pPr>
              <w:rPr>
                <w:sz w:val="20"/>
                <w:szCs w:val="20"/>
              </w:rPr>
            </w:pPr>
            <w:r w:rsidRPr="00A431FF">
              <w:rPr>
                <w:sz w:val="20"/>
                <w:szCs w:val="20"/>
              </w:rPr>
              <w:t>ПС 110кВ Опорная-20, РУ-6кВ, яч.33, ф.33</w:t>
            </w:r>
          </w:p>
        </w:tc>
        <w:tc>
          <w:tcPr>
            <w:tcW w:w="2636" w:type="pct"/>
            <w:tcBorders>
              <w:top w:val="nil"/>
              <w:left w:val="nil"/>
              <w:bottom w:val="single" w:sz="4" w:space="0" w:color="auto"/>
              <w:right w:val="single" w:sz="4" w:space="0" w:color="auto"/>
            </w:tcBorders>
            <w:shd w:val="clear" w:color="auto" w:fill="auto"/>
            <w:vAlign w:val="center"/>
            <w:hideMark/>
          </w:tcPr>
          <w:p w14:paraId="6B671E0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№33 РУ-6кВ ПС 110кВ Опорная-20</w:t>
            </w:r>
          </w:p>
        </w:tc>
      </w:tr>
      <w:tr w:rsidR="00A431FF" w:rsidRPr="00A431FF" w14:paraId="71BA26C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D33FE99" w14:textId="77777777" w:rsidR="00A431FF" w:rsidRPr="00A431FF" w:rsidRDefault="00A431FF" w:rsidP="00A431FF">
            <w:pPr>
              <w:jc w:val="center"/>
              <w:rPr>
                <w:sz w:val="20"/>
                <w:szCs w:val="20"/>
              </w:rPr>
            </w:pPr>
            <w:r w:rsidRPr="00A431FF">
              <w:rPr>
                <w:sz w:val="20"/>
                <w:szCs w:val="20"/>
              </w:rPr>
              <w:t>1.67</w:t>
            </w:r>
          </w:p>
        </w:tc>
        <w:tc>
          <w:tcPr>
            <w:tcW w:w="1638" w:type="pct"/>
            <w:gridSpan w:val="2"/>
            <w:tcBorders>
              <w:top w:val="nil"/>
              <w:left w:val="nil"/>
              <w:bottom w:val="single" w:sz="4" w:space="0" w:color="auto"/>
              <w:right w:val="single" w:sz="4" w:space="0" w:color="auto"/>
            </w:tcBorders>
            <w:shd w:val="clear" w:color="auto" w:fill="auto"/>
            <w:vAlign w:val="center"/>
            <w:hideMark/>
          </w:tcPr>
          <w:p w14:paraId="4EBB3BE0" w14:textId="77777777" w:rsidR="00A431FF" w:rsidRPr="00A431FF" w:rsidRDefault="00A431FF" w:rsidP="00A431FF">
            <w:pPr>
              <w:rPr>
                <w:sz w:val="20"/>
                <w:szCs w:val="20"/>
              </w:rPr>
            </w:pPr>
            <w:r w:rsidRPr="00A431FF">
              <w:rPr>
                <w:sz w:val="20"/>
                <w:szCs w:val="20"/>
              </w:rPr>
              <w:t>ПС 110кВ Опорная-4, ОРУ-110кВ, ВЛ-110кВ ЗСМК-ОП-4-1</w:t>
            </w:r>
          </w:p>
        </w:tc>
        <w:tc>
          <w:tcPr>
            <w:tcW w:w="2636" w:type="pct"/>
            <w:tcBorders>
              <w:top w:val="nil"/>
              <w:left w:val="nil"/>
              <w:bottom w:val="single" w:sz="4" w:space="0" w:color="auto"/>
              <w:right w:val="single" w:sz="4" w:space="0" w:color="auto"/>
            </w:tcBorders>
            <w:shd w:val="clear" w:color="auto" w:fill="auto"/>
            <w:vAlign w:val="center"/>
            <w:hideMark/>
          </w:tcPr>
          <w:p w14:paraId="7FF4E9CC"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Опорная-4</w:t>
            </w:r>
          </w:p>
        </w:tc>
      </w:tr>
      <w:tr w:rsidR="00A431FF" w:rsidRPr="00A431FF" w14:paraId="33A1C4C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D6D8678" w14:textId="77777777" w:rsidR="00A431FF" w:rsidRPr="00A431FF" w:rsidRDefault="00A431FF" w:rsidP="00A431FF">
            <w:pPr>
              <w:jc w:val="center"/>
              <w:rPr>
                <w:sz w:val="20"/>
                <w:szCs w:val="20"/>
              </w:rPr>
            </w:pPr>
            <w:r w:rsidRPr="00A431FF">
              <w:rPr>
                <w:sz w:val="20"/>
                <w:szCs w:val="20"/>
              </w:rPr>
              <w:t>1.68</w:t>
            </w:r>
          </w:p>
        </w:tc>
        <w:tc>
          <w:tcPr>
            <w:tcW w:w="1638" w:type="pct"/>
            <w:gridSpan w:val="2"/>
            <w:tcBorders>
              <w:top w:val="nil"/>
              <w:left w:val="nil"/>
              <w:bottom w:val="single" w:sz="4" w:space="0" w:color="auto"/>
              <w:right w:val="single" w:sz="4" w:space="0" w:color="auto"/>
            </w:tcBorders>
            <w:shd w:val="clear" w:color="auto" w:fill="auto"/>
            <w:vAlign w:val="center"/>
            <w:hideMark/>
          </w:tcPr>
          <w:p w14:paraId="3DCC60AB" w14:textId="77777777" w:rsidR="00A431FF" w:rsidRPr="00A431FF" w:rsidRDefault="00A431FF" w:rsidP="00A431FF">
            <w:pPr>
              <w:rPr>
                <w:sz w:val="20"/>
                <w:szCs w:val="20"/>
              </w:rPr>
            </w:pPr>
            <w:r w:rsidRPr="00A431FF">
              <w:rPr>
                <w:sz w:val="20"/>
                <w:szCs w:val="20"/>
              </w:rPr>
              <w:t>ПС 110кВ Опорная-4, ОРУ-110кВ, ВЛ-110кВ ЗСМК-ОП-4-2</w:t>
            </w:r>
          </w:p>
        </w:tc>
        <w:tc>
          <w:tcPr>
            <w:tcW w:w="2636" w:type="pct"/>
            <w:tcBorders>
              <w:top w:val="nil"/>
              <w:left w:val="nil"/>
              <w:bottom w:val="single" w:sz="4" w:space="0" w:color="auto"/>
              <w:right w:val="single" w:sz="4" w:space="0" w:color="auto"/>
            </w:tcBorders>
            <w:shd w:val="clear" w:color="auto" w:fill="auto"/>
            <w:vAlign w:val="center"/>
            <w:hideMark/>
          </w:tcPr>
          <w:p w14:paraId="64A54700"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Опорная-4</w:t>
            </w:r>
          </w:p>
        </w:tc>
      </w:tr>
      <w:tr w:rsidR="00A431FF" w:rsidRPr="00A431FF" w14:paraId="7A5CCA3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00626AF" w14:textId="77777777" w:rsidR="00A431FF" w:rsidRPr="00A431FF" w:rsidRDefault="00A431FF" w:rsidP="00A431FF">
            <w:pPr>
              <w:jc w:val="center"/>
              <w:rPr>
                <w:sz w:val="20"/>
                <w:szCs w:val="20"/>
              </w:rPr>
            </w:pPr>
            <w:r w:rsidRPr="00A431FF">
              <w:rPr>
                <w:sz w:val="20"/>
                <w:szCs w:val="20"/>
              </w:rPr>
              <w:t>1.69</w:t>
            </w:r>
          </w:p>
        </w:tc>
        <w:tc>
          <w:tcPr>
            <w:tcW w:w="1638" w:type="pct"/>
            <w:gridSpan w:val="2"/>
            <w:tcBorders>
              <w:top w:val="nil"/>
              <w:left w:val="nil"/>
              <w:bottom w:val="single" w:sz="4" w:space="0" w:color="auto"/>
              <w:right w:val="single" w:sz="4" w:space="0" w:color="auto"/>
            </w:tcBorders>
            <w:shd w:val="clear" w:color="auto" w:fill="auto"/>
            <w:vAlign w:val="center"/>
            <w:hideMark/>
          </w:tcPr>
          <w:p w14:paraId="6706EA1A" w14:textId="77777777" w:rsidR="00A431FF" w:rsidRPr="00A431FF" w:rsidRDefault="00A431FF" w:rsidP="00A431FF">
            <w:pPr>
              <w:rPr>
                <w:sz w:val="20"/>
                <w:szCs w:val="20"/>
              </w:rPr>
            </w:pPr>
            <w:r w:rsidRPr="00A431FF">
              <w:rPr>
                <w:sz w:val="20"/>
                <w:szCs w:val="20"/>
              </w:rPr>
              <w:t xml:space="preserve">ПС 110кВ Опорная-2, ОРУ-110кВ, отпайка от </w:t>
            </w:r>
          </w:p>
          <w:p w14:paraId="0F4FE22E" w14:textId="77777777" w:rsidR="00A431FF" w:rsidRPr="00A431FF" w:rsidRDefault="00A431FF" w:rsidP="00A431FF">
            <w:pPr>
              <w:rPr>
                <w:sz w:val="20"/>
                <w:szCs w:val="20"/>
              </w:rPr>
            </w:pPr>
            <w:r w:rsidRPr="00A431FF">
              <w:rPr>
                <w:sz w:val="20"/>
                <w:szCs w:val="20"/>
              </w:rPr>
              <w:t>ВЛ-110кВ ЗСМК-ОП-3-1</w:t>
            </w:r>
          </w:p>
        </w:tc>
        <w:tc>
          <w:tcPr>
            <w:tcW w:w="2636" w:type="pct"/>
            <w:tcBorders>
              <w:top w:val="nil"/>
              <w:left w:val="nil"/>
              <w:bottom w:val="single" w:sz="4" w:space="0" w:color="auto"/>
              <w:right w:val="single" w:sz="4" w:space="0" w:color="auto"/>
            </w:tcBorders>
            <w:shd w:val="clear" w:color="auto" w:fill="auto"/>
            <w:vAlign w:val="center"/>
            <w:hideMark/>
          </w:tcPr>
          <w:p w14:paraId="06A4C66C"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в сторону ВЛ на ОРУ-110кВ ПС 110кВ Опорная-2</w:t>
            </w:r>
          </w:p>
        </w:tc>
      </w:tr>
      <w:tr w:rsidR="00A431FF" w:rsidRPr="00A431FF" w14:paraId="48CE68D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4C5930A" w14:textId="77777777" w:rsidR="00A431FF" w:rsidRPr="00A431FF" w:rsidRDefault="00A431FF" w:rsidP="00A431FF">
            <w:pPr>
              <w:jc w:val="center"/>
              <w:rPr>
                <w:sz w:val="20"/>
                <w:szCs w:val="20"/>
              </w:rPr>
            </w:pPr>
            <w:r w:rsidRPr="00A431FF">
              <w:rPr>
                <w:sz w:val="20"/>
                <w:szCs w:val="20"/>
              </w:rPr>
              <w:t>1.70</w:t>
            </w:r>
          </w:p>
        </w:tc>
        <w:tc>
          <w:tcPr>
            <w:tcW w:w="1638" w:type="pct"/>
            <w:gridSpan w:val="2"/>
            <w:tcBorders>
              <w:top w:val="nil"/>
              <w:left w:val="nil"/>
              <w:bottom w:val="single" w:sz="4" w:space="0" w:color="auto"/>
              <w:right w:val="single" w:sz="4" w:space="0" w:color="auto"/>
            </w:tcBorders>
            <w:shd w:val="clear" w:color="auto" w:fill="auto"/>
            <w:vAlign w:val="center"/>
            <w:hideMark/>
          </w:tcPr>
          <w:p w14:paraId="3AA6CD5C" w14:textId="77777777" w:rsidR="00A431FF" w:rsidRPr="00A431FF" w:rsidRDefault="00A431FF" w:rsidP="00A431FF">
            <w:pPr>
              <w:rPr>
                <w:sz w:val="20"/>
                <w:szCs w:val="20"/>
              </w:rPr>
            </w:pPr>
            <w:r w:rsidRPr="00A431FF">
              <w:rPr>
                <w:sz w:val="20"/>
                <w:szCs w:val="20"/>
              </w:rPr>
              <w:t xml:space="preserve">ПС 110кВ Опорная-2, ОРУ-110кВ, отпайка от </w:t>
            </w:r>
          </w:p>
          <w:p w14:paraId="2C211D63" w14:textId="77777777" w:rsidR="00A431FF" w:rsidRPr="00A431FF" w:rsidRDefault="00A431FF" w:rsidP="00A431FF">
            <w:pPr>
              <w:rPr>
                <w:sz w:val="20"/>
                <w:szCs w:val="20"/>
              </w:rPr>
            </w:pPr>
            <w:r w:rsidRPr="00A431FF">
              <w:rPr>
                <w:sz w:val="20"/>
                <w:szCs w:val="20"/>
              </w:rPr>
              <w:t>ВЛ-110кВ ЗСМК-ОП-3-2</w:t>
            </w:r>
          </w:p>
        </w:tc>
        <w:tc>
          <w:tcPr>
            <w:tcW w:w="2636" w:type="pct"/>
            <w:tcBorders>
              <w:top w:val="nil"/>
              <w:left w:val="nil"/>
              <w:bottom w:val="single" w:sz="4" w:space="0" w:color="auto"/>
              <w:right w:val="single" w:sz="4" w:space="0" w:color="auto"/>
            </w:tcBorders>
            <w:shd w:val="clear" w:color="auto" w:fill="auto"/>
            <w:vAlign w:val="center"/>
            <w:hideMark/>
          </w:tcPr>
          <w:p w14:paraId="0D712613"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в сторону ВЛ на ОРУ-110кВ ПС 110кВ Опорная-2</w:t>
            </w:r>
          </w:p>
        </w:tc>
      </w:tr>
      <w:tr w:rsidR="00A431FF" w:rsidRPr="00A431FF" w14:paraId="72CB4DB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98D3F4" w14:textId="77777777" w:rsidR="00A431FF" w:rsidRPr="00A431FF" w:rsidRDefault="00A431FF" w:rsidP="00A431FF">
            <w:pPr>
              <w:jc w:val="center"/>
              <w:rPr>
                <w:sz w:val="20"/>
                <w:szCs w:val="20"/>
              </w:rPr>
            </w:pPr>
            <w:r w:rsidRPr="00A431FF">
              <w:rPr>
                <w:sz w:val="20"/>
                <w:szCs w:val="20"/>
              </w:rPr>
              <w:t>1.71</w:t>
            </w:r>
          </w:p>
        </w:tc>
        <w:tc>
          <w:tcPr>
            <w:tcW w:w="1638" w:type="pct"/>
            <w:gridSpan w:val="2"/>
            <w:tcBorders>
              <w:top w:val="nil"/>
              <w:left w:val="nil"/>
              <w:bottom w:val="single" w:sz="4" w:space="0" w:color="auto"/>
              <w:right w:val="single" w:sz="4" w:space="0" w:color="auto"/>
            </w:tcBorders>
            <w:shd w:val="clear" w:color="auto" w:fill="auto"/>
            <w:vAlign w:val="center"/>
            <w:hideMark/>
          </w:tcPr>
          <w:p w14:paraId="4F07F4EE" w14:textId="77777777" w:rsidR="00A431FF" w:rsidRPr="00A431FF" w:rsidRDefault="00A431FF" w:rsidP="00A431FF">
            <w:pPr>
              <w:rPr>
                <w:sz w:val="20"/>
                <w:szCs w:val="20"/>
              </w:rPr>
            </w:pPr>
            <w:r w:rsidRPr="00A431FF">
              <w:rPr>
                <w:sz w:val="20"/>
                <w:szCs w:val="20"/>
              </w:rPr>
              <w:t xml:space="preserve">ПС 110кВ Опорная-6, ОРУ-110кВ, отпайка от </w:t>
            </w:r>
          </w:p>
          <w:p w14:paraId="7F4C3EA0" w14:textId="77777777" w:rsidR="00A431FF" w:rsidRPr="00A431FF" w:rsidRDefault="00A431FF" w:rsidP="00A431FF">
            <w:pPr>
              <w:rPr>
                <w:sz w:val="20"/>
                <w:szCs w:val="20"/>
              </w:rPr>
            </w:pPr>
            <w:r w:rsidRPr="00A431FF">
              <w:rPr>
                <w:sz w:val="20"/>
                <w:szCs w:val="20"/>
              </w:rPr>
              <w:t>ВЛ-110кВ ЗСМК-ОП-5-1</w:t>
            </w:r>
          </w:p>
        </w:tc>
        <w:tc>
          <w:tcPr>
            <w:tcW w:w="2636" w:type="pct"/>
            <w:tcBorders>
              <w:top w:val="nil"/>
              <w:left w:val="nil"/>
              <w:bottom w:val="single" w:sz="4" w:space="0" w:color="auto"/>
              <w:right w:val="single" w:sz="4" w:space="0" w:color="auto"/>
            </w:tcBorders>
            <w:shd w:val="clear" w:color="auto" w:fill="auto"/>
            <w:vAlign w:val="center"/>
            <w:hideMark/>
          </w:tcPr>
          <w:p w14:paraId="2B0B7D1B"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в сторону ВЛ на ОРУ-110кВ ПС 110кВ Опорная-6</w:t>
            </w:r>
          </w:p>
        </w:tc>
      </w:tr>
      <w:tr w:rsidR="00A431FF" w:rsidRPr="00A431FF" w14:paraId="1C3D941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C728986" w14:textId="77777777" w:rsidR="00A431FF" w:rsidRPr="00A431FF" w:rsidRDefault="00A431FF" w:rsidP="00A431FF">
            <w:pPr>
              <w:jc w:val="center"/>
              <w:rPr>
                <w:sz w:val="20"/>
                <w:szCs w:val="20"/>
              </w:rPr>
            </w:pPr>
            <w:r w:rsidRPr="00A431FF">
              <w:rPr>
                <w:sz w:val="20"/>
                <w:szCs w:val="20"/>
              </w:rPr>
              <w:t>1.72</w:t>
            </w:r>
          </w:p>
        </w:tc>
        <w:tc>
          <w:tcPr>
            <w:tcW w:w="1638" w:type="pct"/>
            <w:gridSpan w:val="2"/>
            <w:tcBorders>
              <w:top w:val="nil"/>
              <w:left w:val="nil"/>
              <w:bottom w:val="single" w:sz="4" w:space="0" w:color="auto"/>
              <w:right w:val="single" w:sz="4" w:space="0" w:color="auto"/>
            </w:tcBorders>
            <w:shd w:val="clear" w:color="auto" w:fill="auto"/>
            <w:vAlign w:val="center"/>
            <w:hideMark/>
          </w:tcPr>
          <w:p w14:paraId="5112E4AC" w14:textId="77777777" w:rsidR="00A431FF" w:rsidRPr="00A431FF" w:rsidRDefault="00A431FF" w:rsidP="00A431FF">
            <w:pPr>
              <w:rPr>
                <w:sz w:val="20"/>
                <w:szCs w:val="20"/>
              </w:rPr>
            </w:pPr>
            <w:r w:rsidRPr="00A431FF">
              <w:rPr>
                <w:sz w:val="20"/>
                <w:szCs w:val="20"/>
              </w:rPr>
              <w:t xml:space="preserve">ПС 110кВ Опорная-6, ОРУ-110кВ, отпайка от </w:t>
            </w:r>
          </w:p>
          <w:p w14:paraId="5CDB7239" w14:textId="77777777" w:rsidR="00A431FF" w:rsidRPr="00A431FF" w:rsidRDefault="00A431FF" w:rsidP="00A431FF">
            <w:pPr>
              <w:rPr>
                <w:sz w:val="20"/>
                <w:szCs w:val="20"/>
              </w:rPr>
            </w:pPr>
            <w:r w:rsidRPr="00A431FF">
              <w:rPr>
                <w:sz w:val="20"/>
                <w:szCs w:val="20"/>
              </w:rPr>
              <w:t>ВЛ-110кВ ЗСМК-ОП-5-2</w:t>
            </w:r>
          </w:p>
        </w:tc>
        <w:tc>
          <w:tcPr>
            <w:tcW w:w="2636" w:type="pct"/>
            <w:tcBorders>
              <w:top w:val="nil"/>
              <w:left w:val="nil"/>
              <w:bottom w:val="single" w:sz="4" w:space="0" w:color="auto"/>
              <w:right w:val="single" w:sz="4" w:space="0" w:color="auto"/>
            </w:tcBorders>
            <w:shd w:val="clear" w:color="auto" w:fill="auto"/>
            <w:vAlign w:val="center"/>
            <w:hideMark/>
          </w:tcPr>
          <w:p w14:paraId="69B9E971"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в сторону ВЛ на ОРУ-110кВ ПС 110кВ Опорная-6</w:t>
            </w:r>
          </w:p>
        </w:tc>
      </w:tr>
      <w:tr w:rsidR="00A431FF" w:rsidRPr="00A431FF" w14:paraId="715A177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167938C" w14:textId="77777777" w:rsidR="00A431FF" w:rsidRPr="00A431FF" w:rsidRDefault="00A431FF" w:rsidP="00A431FF">
            <w:pPr>
              <w:jc w:val="center"/>
              <w:rPr>
                <w:sz w:val="20"/>
                <w:szCs w:val="20"/>
              </w:rPr>
            </w:pPr>
            <w:r w:rsidRPr="00A431FF">
              <w:rPr>
                <w:sz w:val="20"/>
                <w:szCs w:val="20"/>
              </w:rPr>
              <w:t>1.73</w:t>
            </w:r>
          </w:p>
        </w:tc>
        <w:tc>
          <w:tcPr>
            <w:tcW w:w="1638" w:type="pct"/>
            <w:gridSpan w:val="2"/>
            <w:tcBorders>
              <w:top w:val="nil"/>
              <w:left w:val="nil"/>
              <w:bottom w:val="single" w:sz="4" w:space="0" w:color="auto"/>
              <w:right w:val="single" w:sz="4" w:space="0" w:color="auto"/>
            </w:tcBorders>
            <w:shd w:val="clear" w:color="auto" w:fill="auto"/>
            <w:vAlign w:val="center"/>
            <w:hideMark/>
          </w:tcPr>
          <w:p w14:paraId="7D941D20" w14:textId="77777777" w:rsidR="00A431FF" w:rsidRPr="00A431FF" w:rsidRDefault="00A431FF" w:rsidP="00A431FF">
            <w:pPr>
              <w:rPr>
                <w:sz w:val="20"/>
                <w:szCs w:val="20"/>
              </w:rPr>
            </w:pPr>
            <w:r w:rsidRPr="00A431FF">
              <w:rPr>
                <w:sz w:val="20"/>
                <w:szCs w:val="20"/>
              </w:rPr>
              <w:t xml:space="preserve">ПС 110кВ Опорная-10, ОРУ-110кВ, отпайка от </w:t>
            </w:r>
          </w:p>
          <w:p w14:paraId="362E4877" w14:textId="77777777" w:rsidR="00A431FF" w:rsidRPr="00A431FF" w:rsidRDefault="00A431FF" w:rsidP="00A431FF">
            <w:pPr>
              <w:rPr>
                <w:sz w:val="20"/>
                <w:szCs w:val="20"/>
              </w:rPr>
            </w:pPr>
            <w:r w:rsidRPr="00A431FF">
              <w:rPr>
                <w:sz w:val="20"/>
                <w:szCs w:val="20"/>
              </w:rPr>
              <w:t>ВЛ-110кВ ЗСМК-ОП-5-1</w:t>
            </w:r>
          </w:p>
        </w:tc>
        <w:tc>
          <w:tcPr>
            <w:tcW w:w="2636" w:type="pct"/>
            <w:tcBorders>
              <w:top w:val="nil"/>
              <w:left w:val="nil"/>
              <w:bottom w:val="single" w:sz="4" w:space="0" w:color="auto"/>
              <w:right w:val="single" w:sz="4" w:space="0" w:color="auto"/>
            </w:tcBorders>
            <w:shd w:val="clear" w:color="auto" w:fill="auto"/>
            <w:vAlign w:val="center"/>
            <w:hideMark/>
          </w:tcPr>
          <w:p w14:paraId="289EDB91"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Опорная-10</w:t>
            </w:r>
          </w:p>
        </w:tc>
      </w:tr>
      <w:tr w:rsidR="00A431FF" w:rsidRPr="00A431FF" w14:paraId="2298027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8428573" w14:textId="77777777" w:rsidR="00A431FF" w:rsidRPr="00A431FF" w:rsidRDefault="00A431FF" w:rsidP="00A431FF">
            <w:pPr>
              <w:jc w:val="center"/>
              <w:rPr>
                <w:sz w:val="20"/>
                <w:szCs w:val="20"/>
              </w:rPr>
            </w:pPr>
            <w:r w:rsidRPr="00A431FF">
              <w:rPr>
                <w:sz w:val="20"/>
                <w:szCs w:val="20"/>
              </w:rPr>
              <w:t>1.74</w:t>
            </w:r>
          </w:p>
        </w:tc>
        <w:tc>
          <w:tcPr>
            <w:tcW w:w="1638" w:type="pct"/>
            <w:gridSpan w:val="2"/>
            <w:tcBorders>
              <w:top w:val="nil"/>
              <w:left w:val="nil"/>
              <w:bottom w:val="single" w:sz="4" w:space="0" w:color="auto"/>
              <w:right w:val="single" w:sz="4" w:space="0" w:color="auto"/>
            </w:tcBorders>
            <w:shd w:val="clear" w:color="auto" w:fill="auto"/>
            <w:vAlign w:val="center"/>
            <w:hideMark/>
          </w:tcPr>
          <w:p w14:paraId="1B064B32" w14:textId="77777777" w:rsidR="00A431FF" w:rsidRPr="00A431FF" w:rsidRDefault="00A431FF" w:rsidP="00A431FF">
            <w:pPr>
              <w:rPr>
                <w:sz w:val="20"/>
                <w:szCs w:val="20"/>
              </w:rPr>
            </w:pPr>
            <w:r w:rsidRPr="00A431FF">
              <w:rPr>
                <w:sz w:val="20"/>
                <w:szCs w:val="20"/>
              </w:rPr>
              <w:t xml:space="preserve">ПС 110кВ Опорная-10, ОРУ-110кВ, отпайка от </w:t>
            </w:r>
          </w:p>
          <w:p w14:paraId="5B7F7C67" w14:textId="77777777" w:rsidR="00A431FF" w:rsidRPr="00A431FF" w:rsidRDefault="00A431FF" w:rsidP="00A431FF">
            <w:pPr>
              <w:rPr>
                <w:sz w:val="20"/>
                <w:szCs w:val="20"/>
              </w:rPr>
            </w:pPr>
            <w:r w:rsidRPr="00A431FF">
              <w:rPr>
                <w:sz w:val="20"/>
                <w:szCs w:val="20"/>
              </w:rPr>
              <w:t>ВЛ-110кВ ЗСМК-ОП-5-2</w:t>
            </w:r>
          </w:p>
        </w:tc>
        <w:tc>
          <w:tcPr>
            <w:tcW w:w="2636" w:type="pct"/>
            <w:tcBorders>
              <w:top w:val="nil"/>
              <w:left w:val="nil"/>
              <w:bottom w:val="single" w:sz="4" w:space="0" w:color="auto"/>
              <w:right w:val="single" w:sz="4" w:space="0" w:color="auto"/>
            </w:tcBorders>
            <w:shd w:val="clear" w:color="auto" w:fill="auto"/>
            <w:vAlign w:val="center"/>
            <w:hideMark/>
          </w:tcPr>
          <w:p w14:paraId="44D460F2"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Опорная-10</w:t>
            </w:r>
          </w:p>
        </w:tc>
      </w:tr>
      <w:tr w:rsidR="00A431FF" w:rsidRPr="00A431FF" w14:paraId="57B8209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A3BEA3" w14:textId="77777777" w:rsidR="00A431FF" w:rsidRPr="00A431FF" w:rsidRDefault="00A431FF" w:rsidP="00A431FF">
            <w:pPr>
              <w:jc w:val="center"/>
              <w:rPr>
                <w:sz w:val="20"/>
                <w:szCs w:val="20"/>
              </w:rPr>
            </w:pPr>
            <w:r w:rsidRPr="00A431FF">
              <w:rPr>
                <w:sz w:val="20"/>
                <w:szCs w:val="20"/>
              </w:rPr>
              <w:t>1.75</w:t>
            </w:r>
          </w:p>
        </w:tc>
        <w:tc>
          <w:tcPr>
            <w:tcW w:w="1638" w:type="pct"/>
            <w:gridSpan w:val="2"/>
            <w:tcBorders>
              <w:top w:val="nil"/>
              <w:left w:val="nil"/>
              <w:bottom w:val="single" w:sz="4" w:space="0" w:color="auto"/>
              <w:right w:val="single" w:sz="4" w:space="0" w:color="auto"/>
            </w:tcBorders>
            <w:shd w:val="clear" w:color="auto" w:fill="auto"/>
            <w:vAlign w:val="center"/>
            <w:hideMark/>
          </w:tcPr>
          <w:p w14:paraId="70D55585" w14:textId="77777777" w:rsidR="00A431FF" w:rsidRPr="00A431FF" w:rsidRDefault="00A431FF" w:rsidP="00A431FF">
            <w:pPr>
              <w:rPr>
                <w:sz w:val="20"/>
                <w:szCs w:val="20"/>
              </w:rPr>
            </w:pPr>
            <w:r w:rsidRPr="00A431FF">
              <w:rPr>
                <w:sz w:val="20"/>
                <w:szCs w:val="20"/>
              </w:rPr>
              <w:t>ПС 110кВ Опорная-3, ОРУ-110кВ, ВЛ-110кВ ЗСМК-ОП-3-1</w:t>
            </w:r>
          </w:p>
        </w:tc>
        <w:tc>
          <w:tcPr>
            <w:tcW w:w="2636" w:type="pct"/>
            <w:tcBorders>
              <w:top w:val="nil"/>
              <w:left w:val="nil"/>
              <w:bottom w:val="single" w:sz="4" w:space="0" w:color="auto"/>
              <w:right w:val="single" w:sz="4" w:space="0" w:color="auto"/>
            </w:tcBorders>
            <w:shd w:val="clear" w:color="auto" w:fill="auto"/>
            <w:vAlign w:val="center"/>
            <w:hideMark/>
          </w:tcPr>
          <w:p w14:paraId="433EB525"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A431FF" w:rsidRPr="00A431FF" w14:paraId="0A52977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DC6F3A8" w14:textId="77777777" w:rsidR="00A431FF" w:rsidRPr="00A431FF" w:rsidRDefault="00A431FF" w:rsidP="00A431FF">
            <w:pPr>
              <w:jc w:val="center"/>
              <w:rPr>
                <w:sz w:val="20"/>
                <w:szCs w:val="20"/>
              </w:rPr>
            </w:pPr>
            <w:r w:rsidRPr="00A431FF">
              <w:rPr>
                <w:sz w:val="20"/>
                <w:szCs w:val="20"/>
              </w:rPr>
              <w:t>1.76</w:t>
            </w:r>
          </w:p>
        </w:tc>
        <w:tc>
          <w:tcPr>
            <w:tcW w:w="1638" w:type="pct"/>
            <w:gridSpan w:val="2"/>
            <w:tcBorders>
              <w:top w:val="nil"/>
              <w:left w:val="nil"/>
              <w:bottom w:val="single" w:sz="4" w:space="0" w:color="auto"/>
              <w:right w:val="single" w:sz="4" w:space="0" w:color="auto"/>
            </w:tcBorders>
            <w:shd w:val="clear" w:color="auto" w:fill="auto"/>
            <w:vAlign w:val="center"/>
            <w:hideMark/>
          </w:tcPr>
          <w:p w14:paraId="647E53B6" w14:textId="77777777" w:rsidR="00A431FF" w:rsidRPr="00A431FF" w:rsidRDefault="00A431FF" w:rsidP="00A431FF">
            <w:pPr>
              <w:rPr>
                <w:sz w:val="20"/>
                <w:szCs w:val="20"/>
              </w:rPr>
            </w:pPr>
            <w:r w:rsidRPr="00A431FF">
              <w:rPr>
                <w:sz w:val="20"/>
                <w:szCs w:val="20"/>
              </w:rPr>
              <w:t>ПС 110кВ Опорная-3, ОРУ-110кВ, ВЛ-110кВ ЗСМК-ОП-3-2</w:t>
            </w:r>
          </w:p>
        </w:tc>
        <w:tc>
          <w:tcPr>
            <w:tcW w:w="2636" w:type="pct"/>
            <w:tcBorders>
              <w:top w:val="nil"/>
              <w:left w:val="nil"/>
              <w:bottom w:val="single" w:sz="4" w:space="0" w:color="auto"/>
              <w:right w:val="single" w:sz="4" w:space="0" w:color="auto"/>
            </w:tcBorders>
            <w:shd w:val="clear" w:color="auto" w:fill="auto"/>
            <w:vAlign w:val="center"/>
            <w:hideMark/>
          </w:tcPr>
          <w:p w14:paraId="5D5E6B98"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A431FF" w:rsidRPr="00A431FF" w14:paraId="449B5F1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D8868C6" w14:textId="77777777" w:rsidR="00A431FF" w:rsidRPr="00A431FF" w:rsidRDefault="00A431FF" w:rsidP="00A431FF">
            <w:pPr>
              <w:jc w:val="center"/>
              <w:rPr>
                <w:sz w:val="20"/>
                <w:szCs w:val="20"/>
              </w:rPr>
            </w:pPr>
            <w:r w:rsidRPr="00A431FF">
              <w:rPr>
                <w:sz w:val="20"/>
                <w:szCs w:val="20"/>
              </w:rPr>
              <w:t>1.77</w:t>
            </w:r>
          </w:p>
        </w:tc>
        <w:tc>
          <w:tcPr>
            <w:tcW w:w="1638" w:type="pct"/>
            <w:gridSpan w:val="2"/>
            <w:tcBorders>
              <w:top w:val="nil"/>
              <w:left w:val="nil"/>
              <w:bottom w:val="single" w:sz="4" w:space="0" w:color="auto"/>
              <w:right w:val="single" w:sz="4" w:space="0" w:color="auto"/>
            </w:tcBorders>
            <w:shd w:val="clear" w:color="auto" w:fill="auto"/>
            <w:vAlign w:val="center"/>
            <w:hideMark/>
          </w:tcPr>
          <w:p w14:paraId="1528398A" w14:textId="77777777" w:rsidR="00A431FF" w:rsidRPr="00A431FF" w:rsidRDefault="00A431FF" w:rsidP="00A431FF">
            <w:pPr>
              <w:rPr>
                <w:sz w:val="20"/>
                <w:szCs w:val="20"/>
              </w:rPr>
            </w:pPr>
            <w:r w:rsidRPr="00A431FF">
              <w:rPr>
                <w:sz w:val="20"/>
                <w:szCs w:val="20"/>
              </w:rPr>
              <w:t>ПС 110кВ Опорная-5, ОРУ-110кВ, ВЛ-110кВ ЗСМК-ОП-5-2</w:t>
            </w:r>
          </w:p>
        </w:tc>
        <w:tc>
          <w:tcPr>
            <w:tcW w:w="2636" w:type="pct"/>
            <w:tcBorders>
              <w:top w:val="nil"/>
              <w:left w:val="nil"/>
              <w:bottom w:val="single" w:sz="4" w:space="0" w:color="auto"/>
              <w:right w:val="single" w:sz="4" w:space="0" w:color="auto"/>
            </w:tcBorders>
            <w:shd w:val="clear" w:color="auto" w:fill="auto"/>
            <w:vAlign w:val="center"/>
            <w:hideMark/>
          </w:tcPr>
          <w:p w14:paraId="43343328"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Опорная-5</w:t>
            </w:r>
          </w:p>
        </w:tc>
      </w:tr>
      <w:tr w:rsidR="00A431FF" w:rsidRPr="00A431FF" w14:paraId="0F6906C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79B11B4" w14:textId="77777777" w:rsidR="00A431FF" w:rsidRPr="00A431FF" w:rsidRDefault="00A431FF" w:rsidP="00A431FF">
            <w:pPr>
              <w:jc w:val="center"/>
              <w:rPr>
                <w:sz w:val="20"/>
                <w:szCs w:val="20"/>
              </w:rPr>
            </w:pPr>
            <w:r w:rsidRPr="00A431FF">
              <w:rPr>
                <w:sz w:val="20"/>
                <w:szCs w:val="20"/>
              </w:rPr>
              <w:t>1.78</w:t>
            </w:r>
          </w:p>
        </w:tc>
        <w:tc>
          <w:tcPr>
            <w:tcW w:w="1638" w:type="pct"/>
            <w:gridSpan w:val="2"/>
            <w:tcBorders>
              <w:top w:val="nil"/>
              <w:left w:val="nil"/>
              <w:bottom w:val="single" w:sz="4" w:space="0" w:color="auto"/>
              <w:right w:val="single" w:sz="4" w:space="0" w:color="auto"/>
            </w:tcBorders>
            <w:shd w:val="clear" w:color="auto" w:fill="auto"/>
            <w:vAlign w:val="center"/>
            <w:hideMark/>
          </w:tcPr>
          <w:p w14:paraId="3302E9E7" w14:textId="77777777" w:rsidR="00A431FF" w:rsidRPr="00A431FF" w:rsidRDefault="00A431FF" w:rsidP="00A431FF">
            <w:pPr>
              <w:rPr>
                <w:sz w:val="20"/>
                <w:szCs w:val="20"/>
              </w:rPr>
            </w:pPr>
            <w:r w:rsidRPr="00A431FF">
              <w:rPr>
                <w:sz w:val="20"/>
                <w:szCs w:val="20"/>
              </w:rPr>
              <w:t>ПС 110кВ Опорная-5, ОРУ-110кВ, ВЛ-110кВ ЗСМК-ОП-5-1</w:t>
            </w:r>
          </w:p>
        </w:tc>
        <w:tc>
          <w:tcPr>
            <w:tcW w:w="2636" w:type="pct"/>
            <w:tcBorders>
              <w:top w:val="nil"/>
              <w:left w:val="nil"/>
              <w:bottom w:val="single" w:sz="4" w:space="0" w:color="auto"/>
              <w:right w:val="single" w:sz="4" w:space="0" w:color="auto"/>
            </w:tcBorders>
            <w:shd w:val="clear" w:color="auto" w:fill="auto"/>
            <w:vAlign w:val="center"/>
            <w:hideMark/>
          </w:tcPr>
          <w:p w14:paraId="11D40FA6"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гирлянды изоляторов в сторону концевой опоры на ОРУ-110кВ ПС 110кВ Опорная-5</w:t>
            </w:r>
          </w:p>
        </w:tc>
      </w:tr>
      <w:tr w:rsidR="00A431FF" w:rsidRPr="00A431FF" w14:paraId="73CD4FF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B35F854" w14:textId="77777777" w:rsidR="00A431FF" w:rsidRPr="00A431FF" w:rsidRDefault="00A431FF" w:rsidP="00A431FF">
            <w:pPr>
              <w:jc w:val="center"/>
              <w:rPr>
                <w:sz w:val="20"/>
                <w:szCs w:val="20"/>
              </w:rPr>
            </w:pPr>
            <w:r w:rsidRPr="00A431FF">
              <w:rPr>
                <w:sz w:val="20"/>
                <w:szCs w:val="20"/>
              </w:rPr>
              <w:t>1.79</w:t>
            </w:r>
          </w:p>
        </w:tc>
        <w:tc>
          <w:tcPr>
            <w:tcW w:w="1638" w:type="pct"/>
            <w:gridSpan w:val="2"/>
            <w:tcBorders>
              <w:top w:val="nil"/>
              <w:left w:val="nil"/>
              <w:bottom w:val="single" w:sz="4" w:space="0" w:color="auto"/>
              <w:right w:val="single" w:sz="4" w:space="0" w:color="auto"/>
            </w:tcBorders>
            <w:shd w:val="clear" w:color="auto" w:fill="auto"/>
            <w:vAlign w:val="center"/>
            <w:hideMark/>
          </w:tcPr>
          <w:p w14:paraId="708487E7" w14:textId="77777777" w:rsidR="00A431FF" w:rsidRPr="00A431FF" w:rsidRDefault="00A431FF" w:rsidP="00A431FF">
            <w:pPr>
              <w:rPr>
                <w:sz w:val="20"/>
                <w:szCs w:val="20"/>
              </w:rPr>
            </w:pPr>
            <w:r w:rsidRPr="00A431FF">
              <w:rPr>
                <w:sz w:val="20"/>
                <w:szCs w:val="20"/>
              </w:rPr>
              <w:t>ВЛ-110кВ Е-Х-О-1 (Еланская-Хвостохранилище-1), оп. 72, отпайка на ПС 110кВ Водная</w:t>
            </w:r>
          </w:p>
        </w:tc>
        <w:tc>
          <w:tcPr>
            <w:tcW w:w="2636" w:type="pct"/>
            <w:tcBorders>
              <w:top w:val="nil"/>
              <w:left w:val="nil"/>
              <w:bottom w:val="single" w:sz="4" w:space="0" w:color="auto"/>
              <w:right w:val="single" w:sz="4" w:space="0" w:color="auto"/>
            </w:tcBorders>
            <w:shd w:val="clear" w:color="auto" w:fill="auto"/>
            <w:vAlign w:val="center"/>
            <w:hideMark/>
          </w:tcPr>
          <w:p w14:paraId="275E9D82" w14:textId="77777777" w:rsidR="00A431FF" w:rsidRPr="00A431FF" w:rsidRDefault="00A431FF" w:rsidP="00A431FF">
            <w:pPr>
              <w:rPr>
                <w:sz w:val="20"/>
                <w:szCs w:val="20"/>
              </w:rPr>
            </w:pPr>
            <w:r w:rsidRPr="00A431FF">
              <w:rPr>
                <w:sz w:val="20"/>
                <w:szCs w:val="20"/>
              </w:rPr>
              <w:t>Место выхода провода из зажимов, присоединяющих отпайку ВЛ-110кВ на ПС 110кВ Водная</w:t>
            </w:r>
          </w:p>
        </w:tc>
      </w:tr>
      <w:tr w:rsidR="00A431FF" w:rsidRPr="00A431FF" w14:paraId="2CE59BF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6821C2A" w14:textId="77777777" w:rsidR="00A431FF" w:rsidRPr="00A431FF" w:rsidRDefault="00A431FF" w:rsidP="00A431FF">
            <w:pPr>
              <w:jc w:val="center"/>
              <w:rPr>
                <w:sz w:val="20"/>
                <w:szCs w:val="20"/>
              </w:rPr>
            </w:pPr>
            <w:r w:rsidRPr="00A431FF">
              <w:rPr>
                <w:sz w:val="20"/>
                <w:szCs w:val="20"/>
              </w:rPr>
              <w:lastRenderedPageBreak/>
              <w:t>1.80</w:t>
            </w:r>
          </w:p>
        </w:tc>
        <w:tc>
          <w:tcPr>
            <w:tcW w:w="1638" w:type="pct"/>
            <w:gridSpan w:val="2"/>
            <w:tcBorders>
              <w:top w:val="nil"/>
              <w:left w:val="nil"/>
              <w:bottom w:val="single" w:sz="4" w:space="0" w:color="auto"/>
              <w:right w:val="single" w:sz="4" w:space="0" w:color="auto"/>
            </w:tcBorders>
            <w:shd w:val="clear" w:color="auto" w:fill="auto"/>
            <w:vAlign w:val="center"/>
            <w:hideMark/>
          </w:tcPr>
          <w:p w14:paraId="687F31ED" w14:textId="77777777" w:rsidR="00A431FF" w:rsidRPr="00A431FF" w:rsidRDefault="00A431FF" w:rsidP="00A431FF">
            <w:pPr>
              <w:rPr>
                <w:sz w:val="20"/>
                <w:szCs w:val="20"/>
              </w:rPr>
            </w:pPr>
            <w:r w:rsidRPr="00A431FF">
              <w:rPr>
                <w:sz w:val="20"/>
                <w:szCs w:val="20"/>
              </w:rPr>
              <w:t>ВЛ-110кВ Е-Х-О-2 (Еланская-Хвостохранилище-2), оп. 72 отпайка на ПС 110кВ Водная</w:t>
            </w:r>
          </w:p>
        </w:tc>
        <w:tc>
          <w:tcPr>
            <w:tcW w:w="2636" w:type="pct"/>
            <w:tcBorders>
              <w:top w:val="nil"/>
              <w:left w:val="nil"/>
              <w:bottom w:val="single" w:sz="4" w:space="0" w:color="auto"/>
              <w:right w:val="single" w:sz="4" w:space="0" w:color="auto"/>
            </w:tcBorders>
            <w:shd w:val="clear" w:color="auto" w:fill="auto"/>
            <w:vAlign w:val="center"/>
            <w:hideMark/>
          </w:tcPr>
          <w:p w14:paraId="72AB338D" w14:textId="77777777" w:rsidR="00A431FF" w:rsidRPr="00A431FF" w:rsidRDefault="00A431FF" w:rsidP="00A431FF">
            <w:pPr>
              <w:rPr>
                <w:sz w:val="20"/>
                <w:szCs w:val="20"/>
              </w:rPr>
            </w:pPr>
            <w:r w:rsidRPr="00A431FF">
              <w:rPr>
                <w:sz w:val="20"/>
                <w:szCs w:val="20"/>
              </w:rPr>
              <w:t>Место выхода провода из зажимов, присоединяющих отпайку ВЛ-110кВ на ПС 110кВ Водная</w:t>
            </w:r>
          </w:p>
        </w:tc>
      </w:tr>
      <w:tr w:rsidR="00A431FF" w:rsidRPr="00A431FF" w14:paraId="61B753B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F9E04CF" w14:textId="77777777" w:rsidR="00A431FF" w:rsidRPr="00A431FF" w:rsidRDefault="00A431FF" w:rsidP="00A431FF">
            <w:pPr>
              <w:jc w:val="center"/>
              <w:rPr>
                <w:sz w:val="20"/>
                <w:szCs w:val="20"/>
              </w:rPr>
            </w:pPr>
            <w:r w:rsidRPr="00A431FF">
              <w:rPr>
                <w:sz w:val="20"/>
                <w:szCs w:val="20"/>
              </w:rPr>
              <w:t>1.81</w:t>
            </w:r>
          </w:p>
        </w:tc>
        <w:tc>
          <w:tcPr>
            <w:tcW w:w="1638" w:type="pct"/>
            <w:gridSpan w:val="2"/>
            <w:tcBorders>
              <w:top w:val="nil"/>
              <w:left w:val="nil"/>
              <w:bottom w:val="single" w:sz="4" w:space="0" w:color="auto"/>
              <w:right w:val="single" w:sz="4" w:space="0" w:color="auto"/>
            </w:tcBorders>
            <w:shd w:val="clear" w:color="auto" w:fill="auto"/>
            <w:vAlign w:val="center"/>
            <w:hideMark/>
          </w:tcPr>
          <w:p w14:paraId="6C2B7979" w14:textId="77777777" w:rsidR="00A431FF" w:rsidRPr="00A431FF" w:rsidRDefault="00A431FF" w:rsidP="00A431FF">
            <w:pPr>
              <w:rPr>
                <w:sz w:val="20"/>
                <w:szCs w:val="20"/>
              </w:rPr>
            </w:pPr>
            <w:r w:rsidRPr="00A431FF">
              <w:rPr>
                <w:sz w:val="20"/>
                <w:szCs w:val="20"/>
              </w:rPr>
              <w:t>ПС 110кВ Мундыбашская, РУ-6кВ, яч.19, ф.6-19-0</w:t>
            </w:r>
          </w:p>
        </w:tc>
        <w:tc>
          <w:tcPr>
            <w:tcW w:w="2636" w:type="pct"/>
            <w:tcBorders>
              <w:top w:val="nil"/>
              <w:left w:val="nil"/>
              <w:bottom w:val="single" w:sz="4" w:space="0" w:color="auto"/>
              <w:right w:val="single" w:sz="4" w:space="0" w:color="auto"/>
            </w:tcBorders>
            <w:shd w:val="clear" w:color="auto" w:fill="auto"/>
            <w:vAlign w:val="center"/>
            <w:hideMark/>
          </w:tcPr>
          <w:p w14:paraId="5AE015F6"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яч.№19 РУ-6кВ ПС 110кВ Мундыбашская</w:t>
            </w:r>
          </w:p>
        </w:tc>
      </w:tr>
      <w:tr w:rsidR="00A431FF" w:rsidRPr="00A431FF" w14:paraId="69EDDBA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11342AF" w14:textId="77777777" w:rsidR="00A431FF" w:rsidRPr="00A431FF" w:rsidRDefault="00A431FF" w:rsidP="00A431FF">
            <w:pPr>
              <w:jc w:val="center"/>
              <w:rPr>
                <w:sz w:val="20"/>
                <w:szCs w:val="20"/>
              </w:rPr>
            </w:pPr>
            <w:r w:rsidRPr="00A431FF">
              <w:rPr>
                <w:sz w:val="20"/>
                <w:szCs w:val="20"/>
              </w:rPr>
              <w:t>1.82</w:t>
            </w:r>
          </w:p>
        </w:tc>
        <w:tc>
          <w:tcPr>
            <w:tcW w:w="1638" w:type="pct"/>
            <w:gridSpan w:val="2"/>
            <w:tcBorders>
              <w:top w:val="nil"/>
              <w:left w:val="nil"/>
              <w:bottom w:val="single" w:sz="4" w:space="0" w:color="auto"/>
              <w:right w:val="single" w:sz="4" w:space="0" w:color="auto"/>
            </w:tcBorders>
            <w:shd w:val="clear" w:color="auto" w:fill="auto"/>
            <w:vAlign w:val="center"/>
            <w:hideMark/>
          </w:tcPr>
          <w:p w14:paraId="6AF21E0C" w14:textId="77777777" w:rsidR="00A431FF" w:rsidRPr="00A431FF" w:rsidRDefault="00A431FF" w:rsidP="00A431FF">
            <w:pPr>
              <w:rPr>
                <w:sz w:val="20"/>
                <w:szCs w:val="20"/>
              </w:rPr>
            </w:pPr>
            <w:r w:rsidRPr="00A431FF">
              <w:rPr>
                <w:sz w:val="20"/>
                <w:szCs w:val="20"/>
              </w:rPr>
              <w:t>ПС 110кВ Мундыбашская, РУ-6кВ, яч.2, ф.6-1Ц</w:t>
            </w:r>
          </w:p>
        </w:tc>
        <w:tc>
          <w:tcPr>
            <w:tcW w:w="2636" w:type="pct"/>
            <w:tcBorders>
              <w:top w:val="nil"/>
              <w:left w:val="nil"/>
              <w:bottom w:val="single" w:sz="4" w:space="0" w:color="auto"/>
              <w:right w:val="single" w:sz="4" w:space="0" w:color="auto"/>
            </w:tcBorders>
            <w:shd w:val="clear" w:color="auto" w:fill="auto"/>
            <w:vAlign w:val="center"/>
            <w:hideMark/>
          </w:tcPr>
          <w:p w14:paraId="65779078"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яч.№2 </w:t>
            </w:r>
          </w:p>
          <w:p w14:paraId="36EE2AD4"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0C02CB2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511AC27" w14:textId="77777777" w:rsidR="00A431FF" w:rsidRPr="00A431FF" w:rsidRDefault="00A431FF" w:rsidP="00A431FF">
            <w:pPr>
              <w:jc w:val="center"/>
              <w:rPr>
                <w:sz w:val="20"/>
                <w:szCs w:val="20"/>
              </w:rPr>
            </w:pPr>
            <w:r w:rsidRPr="00A431FF">
              <w:rPr>
                <w:sz w:val="20"/>
                <w:szCs w:val="20"/>
              </w:rPr>
              <w:t>1.83</w:t>
            </w:r>
          </w:p>
        </w:tc>
        <w:tc>
          <w:tcPr>
            <w:tcW w:w="1638" w:type="pct"/>
            <w:gridSpan w:val="2"/>
            <w:tcBorders>
              <w:top w:val="nil"/>
              <w:left w:val="nil"/>
              <w:bottom w:val="single" w:sz="4" w:space="0" w:color="auto"/>
              <w:right w:val="single" w:sz="4" w:space="0" w:color="auto"/>
            </w:tcBorders>
            <w:shd w:val="clear" w:color="auto" w:fill="auto"/>
            <w:vAlign w:val="center"/>
            <w:hideMark/>
          </w:tcPr>
          <w:p w14:paraId="72063D5D" w14:textId="77777777" w:rsidR="00A431FF" w:rsidRPr="00A431FF" w:rsidRDefault="00A431FF" w:rsidP="00A431FF">
            <w:pPr>
              <w:rPr>
                <w:sz w:val="20"/>
                <w:szCs w:val="20"/>
              </w:rPr>
            </w:pPr>
            <w:r w:rsidRPr="00A431FF">
              <w:rPr>
                <w:sz w:val="20"/>
                <w:szCs w:val="20"/>
              </w:rPr>
              <w:t>ПС 110кВ Мундыбашская, РУ-6кВ, яч.2, ф.6-2Ц</w:t>
            </w:r>
          </w:p>
        </w:tc>
        <w:tc>
          <w:tcPr>
            <w:tcW w:w="2636" w:type="pct"/>
            <w:tcBorders>
              <w:top w:val="nil"/>
              <w:left w:val="nil"/>
              <w:bottom w:val="single" w:sz="4" w:space="0" w:color="auto"/>
              <w:right w:val="single" w:sz="4" w:space="0" w:color="auto"/>
            </w:tcBorders>
            <w:shd w:val="clear" w:color="auto" w:fill="auto"/>
            <w:vAlign w:val="center"/>
            <w:hideMark/>
          </w:tcPr>
          <w:p w14:paraId="746D19E2"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яч.№2 </w:t>
            </w:r>
          </w:p>
          <w:p w14:paraId="1886F21C"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5D506B5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2386CBC" w14:textId="77777777" w:rsidR="00A431FF" w:rsidRPr="00A431FF" w:rsidRDefault="00A431FF" w:rsidP="00A431FF">
            <w:pPr>
              <w:jc w:val="center"/>
              <w:rPr>
                <w:sz w:val="20"/>
                <w:szCs w:val="20"/>
              </w:rPr>
            </w:pPr>
            <w:r w:rsidRPr="00A431FF">
              <w:rPr>
                <w:sz w:val="20"/>
                <w:szCs w:val="20"/>
              </w:rPr>
              <w:t>1.84</w:t>
            </w:r>
          </w:p>
        </w:tc>
        <w:tc>
          <w:tcPr>
            <w:tcW w:w="1638" w:type="pct"/>
            <w:gridSpan w:val="2"/>
            <w:tcBorders>
              <w:top w:val="nil"/>
              <w:left w:val="nil"/>
              <w:bottom w:val="single" w:sz="4" w:space="0" w:color="auto"/>
              <w:right w:val="single" w:sz="4" w:space="0" w:color="auto"/>
            </w:tcBorders>
            <w:shd w:val="clear" w:color="auto" w:fill="auto"/>
            <w:vAlign w:val="center"/>
            <w:hideMark/>
          </w:tcPr>
          <w:p w14:paraId="29B052C6" w14:textId="77777777" w:rsidR="00A431FF" w:rsidRPr="00A431FF" w:rsidRDefault="00A431FF" w:rsidP="00A431FF">
            <w:pPr>
              <w:rPr>
                <w:sz w:val="20"/>
                <w:szCs w:val="20"/>
              </w:rPr>
            </w:pPr>
            <w:r w:rsidRPr="00A431FF">
              <w:rPr>
                <w:sz w:val="20"/>
                <w:szCs w:val="20"/>
              </w:rPr>
              <w:t>ПС 110кВ Мундыбашская, РУ-6кВ, яч.3, ф.6-5Ц</w:t>
            </w:r>
          </w:p>
        </w:tc>
        <w:tc>
          <w:tcPr>
            <w:tcW w:w="2636" w:type="pct"/>
            <w:tcBorders>
              <w:top w:val="nil"/>
              <w:left w:val="nil"/>
              <w:bottom w:val="single" w:sz="4" w:space="0" w:color="auto"/>
              <w:right w:val="single" w:sz="4" w:space="0" w:color="auto"/>
            </w:tcBorders>
            <w:shd w:val="clear" w:color="auto" w:fill="auto"/>
            <w:vAlign w:val="center"/>
            <w:hideMark/>
          </w:tcPr>
          <w:p w14:paraId="6C642DA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яч.№3</w:t>
            </w:r>
          </w:p>
          <w:p w14:paraId="5A392515"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701BB84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134060F" w14:textId="77777777" w:rsidR="00A431FF" w:rsidRPr="00A431FF" w:rsidRDefault="00A431FF" w:rsidP="00A431FF">
            <w:pPr>
              <w:jc w:val="center"/>
              <w:rPr>
                <w:sz w:val="20"/>
                <w:szCs w:val="20"/>
              </w:rPr>
            </w:pPr>
            <w:r w:rsidRPr="00A431FF">
              <w:rPr>
                <w:sz w:val="20"/>
                <w:szCs w:val="20"/>
              </w:rPr>
              <w:t>1.85</w:t>
            </w:r>
          </w:p>
        </w:tc>
        <w:tc>
          <w:tcPr>
            <w:tcW w:w="1638" w:type="pct"/>
            <w:gridSpan w:val="2"/>
            <w:tcBorders>
              <w:top w:val="nil"/>
              <w:left w:val="nil"/>
              <w:bottom w:val="single" w:sz="4" w:space="0" w:color="auto"/>
              <w:right w:val="single" w:sz="4" w:space="0" w:color="auto"/>
            </w:tcBorders>
            <w:shd w:val="clear" w:color="auto" w:fill="auto"/>
            <w:vAlign w:val="center"/>
            <w:hideMark/>
          </w:tcPr>
          <w:p w14:paraId="73D95286" w14:textId="77777777" w:rsidR="00A431FF" w:rsidRPr="00A431FF" w:rsidRDefault="00A431FF" w:rsidP="00A431FF">
            <w:pPr>
              <w:rPr>
                <w:sz w:val="20"/>
                <w:szCs w:val="20"/>
              </w:rPr>
            </w:pPr>
            <w:r w:rsidRPr="00A431FF">
              <w:rPr>
                <w:sz w:val="20"/>
                <w:szCs w:val="20"/>
              </w:rPr>
              <w:t>ПС 110кВ Мундыбашская, РУ-6кВ, яч.3, ф.6-6Ц</w:t>
            </w:r>
          </w:p>
        </w:tc>
        <w:tc>
          <w:tcPr>
            <w:tcW w:w="2636" w:type="pct"/>
            <w:tcBorders>
              <w:top w:val="nil"/>
              <w:left w:val="nil"/>
              <w:bottom w:val="single" w:sz="4" w:space="0" w:color="auto"/>
              <w:right w:val="single" w:sz="4" w:space="0" w:color="auto"/>
            </w:tcBorders>
            <w:shd w:val="clear" w:color="auto" w:fill="auto"/>
            <w:vAlign w:val="center"/>
            <w:hideMark/>
          </w:tcPr>
          <w:p w14:paraId="733FE03A"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яч.№3 </w:t>
            </w:r>
          </w:p>
          <w:p w14:paraId="748A1385"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29BDF11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27A137F" w14:textId="77777777" w:rsidR="00A431FF" w:rsidRPr="00A431FF" w:rsidRDefault="00A431FF" w:rsidP="00A431FF">
            <w:pPr>
              <w:jc w:val="center"/>
              <w:rPr>
                <w:sz w:val="20"/>
                <w:szCs w:val="20"/>
              </w:rPr>
            </w:pPr>
            <w:r w:rsidRPr="00A431FF">
              <w:rPr>
                <w:sz w:val="20"/>
                <w:szCs w:val="20"/>
              </w:rPr>
              <w:t>1.86</w:t>
            </w:r>
          </w:p>
        </w:tc>
        <w:tc>
          <w:tcPr>
            <w:tcW w:w="1638" w:type="pct"/>
            <w:gridSpan w:val="2"/>
            <w:tcBorders>
              <w:top w:val="nil"/>
              <w:left w:val="nil"/>
              <w:bottom w:val="single" w:sz="4" w:space="0" w:color="auto"/>
              <w:right w:val="single" w:sz="4" w:space="0" w:color="auto"/>
            </w:tcBorders>
            <w:shd w:val="clear" w:color="auto" w:fill="auto"/>
            <w:vAlign w:val="center"/>
            <w:hideMark/>
          </w:tcPr>
          <w:p w14:paraId="504AF1E3" w14:textId="77777777" w:rsidR="00A431FF" w:rsidRPr="00A431FF" w:rsidRDefault="00A431FF" w:rsidP="00A431FF">
            <w:pPr>
              <w:rPr>
                <w:sz w:val="20"/>
                <w:szCs w:val="20"/>
              </w:rPr>
            </w:pPr>
            <w:r w:rsidRPr="00A431FF">
              <w:rPr>
                <w:sz w:val="20"/>
                <w:szCs w:val="20"/>
              </w:rPr>
              <w:t>ПС 110кВ Мундыбашская, РУ-6кВ, яч.8, ф.6-3Ц</w:t>
            </w:r>
          </w:p>
        </w:tc>
        <w:tc>
          <w:tcPr>
            <w:tcW w:w="2636" w:type="pct"/>
            <w:tcBorders>
              <w:top w:val="nil"/>
              <w:left w:val="nil"/>
              <w:bottom w:val="single" w:sz="4" w:space="0" w:color="auto"/>
              <w:right w:val="single" w:sz="4" w:space="0" w:color="auto"/>
            </w:tcBorders>
            <w:shd w:val="clear" w:color="auto" w:fill="auto"/>
            <w:vAlign w:val="center"/>
            <w:hideMark/>
          </w:tcPr>
          <w:p w14:paraId="662E69F4"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яч.№8 </w:t>
            </w:r>
          </w:p>
          <w:p w14:paraId="1DA3A357"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5B084E1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6D6A079" w14:textId="77777777" w:rsidR="00A431FF" w:rsidRPr="00A431FF" w:rsidRDefault="00A431FF" w:rsidP="00A431FF">
            <w:pPr>
              <w:jc w:val="center"/>
              <w:rPr>
                <w:sz w:val="20"/>
                <w:szCs w:val="20"/>
              </w:rPr>
            </w:pPr>
            <w:r w:rsidRPr="00A431FF">
              <w:rPr>
                <w:sz w:val="20"/>
                <w:szCs w:val="20"/>
              </w:rPr>
              <w:t>1.87</w:t>
            </w:r>
          </w:p>
        </w:tc>
        <w:tc>
          <w:tcPr>
            <w:tcW w:w="1638" w:type="pct"/>
            <w:gridSpan w:val="2"/>
            <w:tcBorders>
              <w:top w:val="nil"/>
              <w:left w:val="nil"/>
              <w:bottom w:val="single" w:sz="4" w:space="0" w:color="auto"/>
              <w:right w:val="single" w:sz="4" w:space="0" w:color="auto"/>
            </w:tcBorders>
            <w:shd w:val="clear" w:color="auto" w:fill="auto"/>
            <w:vAlign w:val="center"/>
            <w:hideMark/>
          </w:tcPr>
          <w:p w14:paraId="22D726BD" w14:textId="77777777" w:rsidR="00A431FF" w:rsidRPr="00A431FF" w:rsidRDefault="00A431FF" w:rsidP="00A431FF">
            <w:pPr>
              <w:rPr>
                <w:sz w:val="20"/>
                <w:szCs w:val="20"/>
              </w:rPr>
            </w:pPr>
            <w:r w:rsidRPr="00A431FF">
              <w:rPr>
                <w:sz w:val="20"/>
                <w:szCs w:val="20"/>
              </w:rPr>
              <w:t>ПС 110кВ Мундыбашская, РУ-6кВ, яч.8, ф.6-4Ц</w:t>
            </w:r>
          </w:p>
        </w:tc>
        <w:tc>
          <w:tcPr>
            <w:tcW w:w="2636" w:type="pct"/>
            <w:tcBorders>
              <w:top w:val="nil"/>
              <w:left w:val="nil"/>
              <w:bottom w:val="single" w:sz="4" w:space="0" w:color="auto"/>
              <w:right w:val="single" w:sz="4" w:space="0" w:color="auto"/>
            </w:tcBorders>
            <w:shd w:val="clear" w:color="auto" w:fill="auto"/>
            <w:vAlign w:val="center"/>
            <w:hideMark/>
          </w:tcPr>
          <w:p w14:paraId="32F5DFFA"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яч.№8 </w:t>
            </w:r>
          </w:p>
          <w:p w14:paraId="1D9E3FF5"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64BE1B2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8A83852" w14:textId="77777777" w:rsidR="00A431FF" w:rsidRPr="00A431FF" w:rsidRDefault="00A431FF" w:rsidP="00A431FF">
            <w:pPr>
              <w:jc w:val="center"/>
              <w:rPr>
                <w:sz w:val="20"/>
                <w:szCs w:val="20"/>
              </w:rPr>
            </w:pPr>
            <w:r w:rsidRPr="00A431FF">
              <w:rPr>
                <w:sz w:val="20"/>
                <w:szCs w:val="20"/>
              </w:rPr>
              <w:t>1.88</w:t>
            </w:r>
          </w:p>
        </w:tc>
        <w:tc>
          <w:tcPr>
            <w:tcW w:w="1638" w:type="pct"/>
            <w:gridSpan w:val="2"/>
            <w:tcBorders>
              <w:top w:val="nil"/>
              <w:left w:val="nil"/>
              <w:bottom w:val="single" w:sz="4" w:space="0" w:color="auto"/>
              <w:right w:val="single" w:sz="4" w:space="0" w:color="auto"/>
            </w:tcBorders>
            <w:shd w:val="clear" w:color="auto" w:fill="auto"/>
            <w:vAlign w:val="center"/>
            <w:hideMark/>
          </w:tcPr>
          <w:p w14:paraId="18858093" w14:textId="77777777" w:rsidR="00A431FF" w:rsidRPr="00A431FF" w:rsidRDefault="00A431FF" w:rsidP="00A431FF">
            <w:pPr>
              <w:rPr>
                <w:sz w:val="20"/>
                <w:szCs w:val="20"/>
              </w:rPr>
            </w:pPr>
            <w:r w:rsidRPr="00A431FF">
              <w:rPr>
                <w:sz w:val="20"/>
                <w:szCs w:val="20"/>
              </w:rPr>
              <w:t>ПС 110кВ Мундыбашская, РУ-6кВ, яч.7, ф. 6-7Ц</w:t>
            </w:r>
          </w:p>
        </w:tc>
        <w:tc>
          <w:tcPr>
            <w:tcW w:w="2636" w:type="pct"/>
            <w:tcBorders>
              <w:top w:val="nil"/>
              <w:left w:val="nil"/>
              <w:bottom w:val="single" w:sz="4" w:space="0" w:color="auto"/>
              <w:right w:val="single" w:sz="4" w:space="0" w:color="auto"/>
            </w:tcBorders>
            <w:shd w:val="clear" w:color="auto" w:fill="auto"/>
            <w:vAlign w:val="center"/>
            <w:hideMark/>
          </w:tcPr>
          <w:p w14:paraId="54A258A0"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к линейному разъединителю в яч.№7 </w:t>
            </w:r>
          </w:p>
          <w:p w14:paraId="732EC811" w14:textId="77777777" w:rsidR="00A431FF" w:rsidRPr="00A431FF" w:rsidRDefault="00A431FF" w:rsidP="00A431FF">
            <w:pPr>
              <w:rPr>
                <w:sz w:val="20"/>
                <w:szCs w:val="20"/>
              </w:rPr>
            </w:pPr>
            <w:r w:rsidRPr="00A431FF">
              <w:rPr>
                <w:sz w:val="20"/>
                <w:szCs w:val="20"/>
              </w:rPr>
              <w:t>РУ-6кВ ПС 110кВ Мундыбашская</w:t>
            </w:r>
          </w:p>
        </w:tc>
      </w:tr>
      <w:tr w:rsidR="00A431FF" w:rsidRPr="00A431FF" w14:paraId="0832F5B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C238AA4" w14:textId="77777777" w:rsidR="00A431FF" w:rsidRPr="00A431FF" w:rsidRDefault="00A431FF" w:rsidP="00A431FF">
            <w:pPr>
              <w:jc w:val="center"/>
              <w:rPr>
                <w:sz w:val="20"/>
                <w:szCs w:val="20"/>
              </w:rPr>
            </w:pPr>
            <w:r w:rsidRPr="00A431FF">
              <w:rPr>
                <w:sz w:val="20"/>
                <w:szCs w:val="20"/>
              </w:rPr>
              <w:t>1.89</w:t>
            </w:r>
          </w:p>
        </w:tc>
        <w:tc>
          <w:tcPr>
            <w:tcW w:w="1638" w:type="pct"/>
            <w:gridSpan w:val="2"/>
            <w:tcBorders>
              <w:top w:val="nil"/>
              <w:left w:val="nil"/>
              <w:bottom w:val="single" w:sz="4" w:space="0" w:color="auto"/>
              <w:right w:val="single" w:sz="4" w:space="0" w:color="auto"/>
            </w:tcBorders>
            <w:shd w:val="clear" w:color="auto" w:fill="auto"/>
            <w:vAlign w:val="center"/>
            <w:hideMark/>
          </w:tcPr>
          <w:p w14:paraId="2A8AA4A0" w14:textId="77777777" w:rsidR="00A431FF" w:rsidRPr="00A431FF" w:rsidRDefault="00A431FF" w:rsidP="00A431FF">
            <w:pPr>
              <w:rPr>
                <w:sz w:val="20"/>
                <w:szCs w:val="20"/>
              </w:rPr>
            </w:pPr>
            <w:r w:rsidRPr="00A431FF">
              <w:rPr>
                <w:sz w:val="20"/>
                <w:szCs w:val="20"/>
              </w:rPr>
              <w:t>ПС 110кВ Мундыбашская, РУ-6кВ, яч.13, ф.6-13Ц</w:t>
            </w:r>
          </w:p>
        </w:tc>
        <w:tc>
          <w:tcPr>
            <w:tcW w:w="2636" w:type="pct"/>
            <w:tcBorders>
              <w:top w:val="nil"/>
              <w:left w:val="nil"/>
              <w:bottom w:val="single" w:sz="4" w:space="0" w:color="auto"/>
              <w:right w:val="single" w:sz="4" w:space="0" w:color="auto"/>
            </w:tcBorders>
            <w:shd w:val="clear" w:color="auto" w:fill="auto"/>
            <w:vAlign w:val="center"/>
            <w:hideMark/>
          </w:tcPr>
          <w:p w14:paraId="23DA4918"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яч.№13 РУ-6кВ ПС 110кВ Мундыбашская</w:t>
            </w:r>
          </w:p>
        </w:tc>
      </w:tr>
      <w:tr w:rsidR="00A431FF" w:rsidRPr="00A431FF" w14:paraId="4F35EB3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6081DDB" w14:textId="77777777" w:rsidR="00A431FF" w:rsidRPr="00A431FF" w:rsidRDefault="00A431FF" w:rsidP="00A431FF">
            <w:pPr>
              <w:jc w:val="center"/>
              <w:rPr>
                <w:sz w:val="20"/>
                <w:szCs w:val="20"/>
              </w:rPr>
            </w:pPr>
            <w:r w:rsidRPr="00A431FF">
              <w:rPr>
                <w:sz w:val="20"/>
                <w:szCs w:val="20"/>
              </w:rPr>
              <w:t>1.90</w:t>
            </w:r>
          </w:p>
        </w:tc>
        <w:tc>
          <w:tcPr>
            <w:tcW w:w="1638" w:type="pct"/>
            <w:gridSpan w:val="2"/>
            <w:tcBorders>
              <w:top w:val="nil"/>
              <w:left w:val="nil"/>
              <w:bottom w:val="single" w:sz="4" w:space="0" w:color="auto"/>
              <w:right w:val="single" w:sz="4" w:space="0" w:color="auto"/>
            </w:tcBorders>
            <w:shd w:val="clear" w:color="auto" w:fill="auto"/>
            <w:vAlign w:val="center"/>
            <w:hideMark/>
          </w:tcPr>
          <w:p w14:paraId="206E27E3" w14:textId="77777777" w:rsidR="00A431FF" w:rsidRPr="00A431FF" w:rsidRDefault="00A431FF" w:rsidP="00A431FF">
            <w:pPr>
              <w:rPr>
                <w:sz w:val="20"/>
                <w:szCs w:val="20"/>
              </w:rPr>
            </w:pPr>
            <w:r w:rsidRPr="00A431FF">
              <w:rPr>
                <w:sz w:val="20"/>
                <w:szCs w:val="20"/>
              </w:rPr>
              <w:t>ПС 110кВ Мундыбашская, РУ-6кВ, яч.17, ф.6-17Ц</w:t>
            </w:r>
          </w:p>
        </w:tc>
        <w:tc>
          <w:tcPr>
            <w:tcW w:w="2636" w:type="pct"/>
            <w:tcBorders>
              <w:top w:val="nil"/>
              <w:left w:val="nil"/>
              <w:bottom w:val="single" w:sz="4" w:space="0" w:color="auto"/>
              <w:right w:val="single" w:sz="4" w:space="0" w:color="auto"/>
            </w:tcBorders>
            <w:shd w:val="clear" w:color="auto" w:fill="auto"/>
            <w:vAlign w:val="center"/>
            <w:hideMark/>
          </w:tcPr>
          <w:p w14:paraId="3CFCF453"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яч.№17 РУ-6кВ ПС 110кВ Мундыбашская</w:t>
            </w:r>
          </w:p>
        </w:tc>
      </w:tr>
      <w:tr w:rsidR="00A431FF" w:rsidRPr="00A431FF" w14:paraId="179DAC7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28D9FBB" w14:textId="77777777" w:rsidR="00A431FF" w:rsidRPr="00A431FF" w:rsidRDefault="00A431FF" w:rsidP="00A431FF">
            <w:pPr>
              <w:jc w:val="center"/>
              <w:rPr>
                <w:sz w:val="20"/>
                <w:szCs w:val="20"/>
              </w:rPr>
            </w:pPr>
            <w:r w:rsidRPr="00A431FF">
              <w:rPr>
                <w:sz w:val="20"/>
                <w:szCs w:val="20"/>
              </w:rPr>
              <w:t>1.91</w:t>
            </w:r>
          </w:p>
        </w:tc>
        <w:tc>
          <w:tcPr>
            <w:tcW w:w="1638" w:type="pct"/>
            <w:gridSpan w:val="2"/>
            <w:tcBorders>
              <w:top w:val="nil"/>
              <w:left w:val="nil"/>
              <w:bottom w:val="single" w:sz="4" w:space="0" w:color="auto"/>
              <w:right w:val="single" w:sz="4" w:space="0" w:color="auto"/>
            </w:tcBorders>
            <w:shd w:val="clear" w:color="auto" w:fill="auto"/>
            <w:vAlign w:val="center"/>
            <w:hideMark/>
          </w:tcPr>
          <w:p w14:paraId="6E35A159" w14:textId="77777777" w:rsidR="00A431FF" w:rsidRPr="00A431FF" w:rsidRDefault="00A431FF" w:rsidP="00A431FF">
            <w:pPr>
              <w:rPr>
                <w:sz w:val="20"/>
                <w:szCs w:val="20"/>
              </w:rPr>
            </w:pPr>
            <w:r w:rsidRPr="00A431FF">
              <w:rPr>
                <w:sz w:val="20"/>
                <w:szCs w:val="20"/>
              </w:rPr>
              <w:t>ПС 110кВ Мундыбашская, РУ-6кВ, яч.12, ф.6-12ШХ</w:t>
            </w:r>
          </w:p>
        </w:tc>
        <w:tc>
          <w:tcPr>
            <w:tcW w:w="2636" w:type="pct"/>
            <w:tcBorders>
              <w:top w:val="nil"/>
              <w:left w:val="nil"/>
              <w:bottom w:val="single" w:sz="4" w:space="0" w:color="auto"/>
              <w:right w:val="single" w:sz="4" w:space="0" w:color="auto"/>
            </w:tcBorders>
            <w:shd w:val="clear" w:color="auto" w:fill="auto"/>
            <w:vAlign w:val="center"/>
            <w:hideMark/>
          </w:tcPr>
          <w:p w14:paraId="1A7BBA10"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яч.№12 РУ-6кВ ПС 110кВ Мундыбашская</w:t>
            </w:r>
          </w:p>
        </w:tc>
      </w:tr>
      <w:tr w:rsidR="00A431FF" w:rsidRPr="00A431FF" w14:paraId="4045620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6EF057D" w14:textId="77777777" w:rsidR="00A431FF" w:rsidRPr="00A431FF" w:rsidRDefault="00A431FF" w:rsidP="00A431FF">
            <w:pPr>
              <w:jc w:val="center"/>
              <w:rPr>
                <w:sz w:val="20"/>
                <w:szCs w:val="20"/>
              </w:rPr>
            </w:pPr>
            <w:r w:rsidRPr="00A431FF">
              <w:rPr>
                <w:sz w:val="20"/>
                <w:szCs w:val="20"/>
              </w:rPr>
              <w:t>1.92</w:t>
            </w:r>
          </w:p>
        </w:tc>
        <w:tc>
          <w:tcPr>
            <w:tcW w:w="1638" w:type="pct"/>
            <w:gridSpan w:val="2"/>
            <w:tcBorders>
              <w:top w:val="nil"/>
              <w:left w:val="nil"/>
              <w:bottom w:val="single" w:sz="4" w:space="0" w:color="auto"/>
              <w:right w:val="single" w:sz="4" w:space="0" w:color="auto"/>
            </w:tcBorders>
            <w:shd w:val="clear" w:color="auto" w:fill="auto"/>
            <w:vAlign w:val="center"/>
            <w:hideMark/>
          </w:tcPr>
          <w:p w14:paraId="6AB24A39" w14:textId="77777777" w:rsidR="00A431FF" w:rsidRPr="00A431FF" w:rsidRDefault="00A431FF" w:rsidP="00A431FF">
            <w:pPr>
              <w:rPr>
                <w:sz w:val="20"/>
                <w:szCs w:val="20"/>
              </w:rPr>
            </w:pPr>
            <w:r w:rsidRPr="00A431FF">
              <w:rPr>
                <w:sz w:val="20"/>
                <w:szCs w:val="20"/>
              </w:rPr>
              <w:t>ПС 110кВ Мундыбашская, РУ-6кВ, яч.18, ф.6-18К</w:t>
            </w:r>
          </w:p>
        </w:tc>
        <w:tc>
          <w:tcPr>
            <w:tcW w:w="2636" w:type="pct"/>
            <w:tcBorders>
              <w:top w:val="nil"/>
              <w:left w:val="nil"/>
              <w:bottom w:val="single" w:sz="4" w:space="0" w:color="auto"/>
              <w:right w:val="single" w:sz="4" w:space="0" w:color="auto"/>
            </w:tcBorders>
            <w:shd w:val="clear" w:color="auto" w:fill="auto"/>
            <w:vAlign w:val="center"/>
            <w:hideMark/>
          </w:tcPr>
          <w:p w14:paraId="54D6674A"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яч.№18 РУ-6кВ ПС 110кВ Мундыбашская</w:t>
            </w:r>
          </w:p>
        </w:tc>
      </w:tr>
      <w:tr w:rsidR="00A431FF" w:rsidRPr="00A431FF" w14:paraId="59424AB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0CE0F04" w14:textId="77777777" w:rsidR="00A431FF" w:rsidRPr="00A431FF" w:rsidRDefault="00A431FF" w:rsidP="00A431FF">
            <w:pPr>
              <w:jc w:val="center"/>
              <w:rPr>
                <w:sz w:val="20"/>
                <w:szCs w:val="20"/>
              </w:rPr>
            </w:pPr>
            <w:r w:rsidRPr="00A431FF">
              <w:rPr>
                <w:sz w:val="20"/>
                <w:szCs w:val="20"/>
              </w:rPr>
              <w:t>1.93</w:t>
            </w:r>
          </w:p>
        </w:tc>
        <w:tc>
          <w:tcPr>
            <w:tcW w:w="1638" w:type="pct"/>
            <w:gridSpan w:val="2"/>
            <w:tcBorders>
              <w:top w:val="nil"/>
              <w:left w:val="nil"/>
              <w:bottom w:val="single" w:sz="4" w:space="0" w:color="auto"/>
              <w:right w:val="single" w:sz="4" w:space="0" w:color="auto"/>
            </w:tcBorders>
            <w:shd w:val="clear" w:color="auto" w:fill="auto"/>
            <w:vAlign w:val="center"/>
            <w:hideMark/>
          </w:tcPr>
          <w:p w14:paraId="3C22E4F2" w14:textId="77777777" w:rsidR="00A431FF" w:rsidRPr="00A431FF" w:rsidRDefault="00A431FF" w:rsidP="00A431FF">
            <w:pPr>
              <w:rPr>
                <w:sz w:val="20"/>
                <w:szCs w:val="20"/>
              </w:rPr>
            </w:pPr>
            <w:r w:rsidRPr="00A431FF">
              <w:rPr>
                <w:sz w:val="20"/>
                <w:szCs w:val="20"/>
              </w:rPr>
              <w:t>ПС 110кВ Мундыбашская, РУ-6кВ, яч.20, ф.6-20ШХ</w:t>
            </w:r>
          </w:p>
        </w:tc>
        <w:tc>
          <w:tcPr>
            <w:tcW w:w="2636" w:type="pct"/>
            <w:tcBorders>
              <w:top w:val="nil"/>
              <w:left w:val="nil"/>
              <w:bottom w:val="single" w:sz="4" w:space="0" w:color="auto"/>
              <w:right w:val="single" w:sz="4" w:space="0" w:color="auto"/>
            </w:tcBorders>
            <w:shd w:val="clear" w:color="auto" w:fill="auto"/>
            <w:vAlign w:val="center"/>
            <w:hideMark/>
          </w:tcPr>
          <w:p w14:paraId="21B5DF3F"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линейному разъединителю в яч.№20 РУ-6кВ ПС 110кВ Мундыбашская</w:t>
            </w:r>
          </w:p>
        </w:tc>
      </w:tr>
      <w:tr w:rsidR="00A431FF" w:rsidRPr="00A431FF" w14:paraId="6F440DF1"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F39AF6A" w14:textId="77777777" w:rsidR="00A431FF" w:rsidRPr="00A431FF" w:rsidRDefault="00A431FF" w:rsidP="00A431FF">
            <w:pPr>
              <w:jc w:val="center"/>
              <w:rPr>
                <w:sz w:val="20"/>
                <w:szCs w:val="20"/>
              </w:rPr>
            </w:pPr>
            <w:r w:rsidRPr="00A431FF">
              <w:rPr>
                <w:sz w:val="20"/>
                <w:szCs w:val="20"/>
              </w:rPr>
              <w:t>1.94</w:t>
            </w:r>
          </w:p>
        </w:tc>
        <w:tc>
          <w:tcPr>
            <w:tcW w:w="1638" w:type="pct"/>
            <w:gridSpan w:val="2"/>
            <w:tcBorders>
              <w:top w:val="nil"/>
              <w:left w:val="nil"/>
              <w:bottom w:val="single" w:sz="4" w:space="0" w:color="auto"/>
              <w:right w:val="single" w:sz="4" w:space="0" w:color="auto"/>
            </w:tcBorders>
            <w:shd w:val="clear" w:color="auto" w:fill="auto"/>
            <w:vAlign w:val="center"/>
            <w:hideMark/>
          </w:tcPr>
          <w:p w14:paraId="430B5A49" w14:textId="77777777" w:rsidR="00A431FF" w:rsidRPr="00A431FF" w:rsidRDefault="00A431FF" w:rsidP="00A431FF">
            <w:pPr>
              <w:rPr>
                <w:sz w:val="20"/>
                <w:szCs w:val="20"/>
              </w:rPr>
            </w:pPr>
            <w:r w:rsidRPr="00A431FF">
              <w:rPr>
                <w:sz w:val="20"/>
                <w:szCs w:val="20"/>
              </w:rPr>
              <w:t xml:space="preserve">ПС 110кВ Темирская, ОРУ-110кВ, </w:t>
            </w:r>
          </w:p>
          <w:p w14:paraId="25938820" w14:textId="77777777" w:rsidR="00A431FF" w:rsidRPr="00A431FF" w:rsidRDefault="00A431FF" w:rsidP="00A431FF">
            <w:pPr>
              <w:rPr>
                <w:sz w:val="20"/>
                <w:szCs w:val="20"/>
              </w:rPr>
            </w:pPr>
            <w:r w:rsidRPr="00A431FF">
              <w:rPr>
                <w:sz w:val="20"/>
                <w:szCs w:val="20"/>
              </w:rPr>
              <w:t>ВЛ-110кВ Темирская-Каз-1</w:t>
            </w:r>
          </w:p>
        </w:tc>
        <w:tc>
          <w:tcPr>
            <w:tcW w:w="2636" w:type="pct"/>
            <w:tcBorders>
              <w:top w:val="nil"/>
              <w:left w:val="nil"/>
              <w:bottom w:val="single" w:sz="4" w:space="0" w:color="auto"/>
              <w:right w:val="single" w:sz="4" w:space="0" w:color="auto"/>
            </w:tcBorders>
            <w:shd w:val="clear" w:color="auto" w:fill="auto"/>
            <w:vAlign w:val="center"/>
            <w:hideMark/>
          </w:tcPr>
          <w:p w14:paraId="27D9F2CB" w14:textId="77777777" w:rsidR="00A431FF" w:rsidRPr="00A431FF" w:rsidRDefault="00A431FF" w:rsidP="00A431FF">
            <w:pPr>
              <w:rPr>
                <w:sz w:val="20"/>
                <w:szCs w:val="20"/>
              </w:rPr>
            </w:pPr>
            <w:r w:rsidRPr="00A431FF">
              <w:rPr>
                <w:sz w:val="20"/>
                <w:szCs w:val="20"/>
              </w:rPr>
              <w:t>Контактное присоединение ВЛ 110кВ Темирская-Каз-1 к зажимам линейного разъединителя 110кВ ПС 110кВ Темирская</w:t>
            </w:r>
          </w:p>
        </w:tc>
      </w:tr>
      <w:tr w:rsidR="00A431FF" w:rsidRPr="00A431FF" w14:paraId="6853221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0D7B93C" w14:textId="77777777" w:rsidR="00A431FF" w:rsidRPr="00A431FF" w:rsidRDefault="00A431FF" w:rsidP="00A431FF">
            <w:pPr>
              <w:jc w:val="center"/>
              <w:rPr>
                <w:sz w:val="20"/>
                <w:szCs w:val="20"/>
              </w:rPr>
            </w:pPr>
            <w:r w:rsidRPr="00A431FF">
              <w:rPr>
                <w:sz w:val="20"/>
                <w:szCs w:val="20"/>
              </w:rPr>
              <w:t>1.95</w:t>
            </w:r>
          </w:p>
        </w:tc>
        <w:tc>
          <w:tcPr>
            <w:tcW w:w="1638" w:type="pct"/>
            <w:gridSpan w:val="2"/>
            <w:tcBorders>
              <w:top w:val="nil"/>
              <w:left w:val="nil"/>
              <w:bottom w:val="single" w:sz="4" w:space="0" w:color="auto"/>
              <w:right w:val="single" w:sz="4" w:space="0" w:color="auto"/>
            </w:tcBorders>
            <w:shd w:val="clear" w:color="auto" w:fill="auto"/>
            <w:vAlign w:val="center"/>
            <w:hideMark/>
          </w:tcPr>
          <w:p w14:paraId="0EE9EED1" w14:textId="77777777" w:rsidR="00A431FF" w:rsidRPr="00A431FF" w:rsidRDefault="00A431FF" w:rsidP="00A431FF">
            <w:pPr>
              <w:rPr>
                <w:sz w:val="20"/>
                <w:szCs w:val="20"/>
              </w:rPr>
            </w:pPr>
            <w:r w:rsidRPr="00A431FF">
              <w:rPr>
                <w:sz w:val="20"/>
                <w:szCs w:val="20"/>
              </w:rPr>
              <w:t xml:space="preserve">ПС 110кВ Темирская, ОРУ-110кВ, </w:t>
            </w:r>
          </w:p>
          <w:p w14:paraId="3F7B8E5C" w14:textId="77777777" w:rsidR="00A431FF" w:rsidRPr="00A431FF" w:rsidRDefault="00A431FF" w:rsidP="00A431FF">
            <w:pPr>
              <w:rPr>
                <w:sz w:val="20"/>
                <w:szCs w:val="20"/>
              </w:rPr>
            </w:pPr>
            <w:r w:rsidRPr="00A431FF">
              <w:rPr>
                <w:sz w:val="20"/>
                <w:szCs w:val="20"/>
              </w:rPr>
              <w:t>ВЛ-110кВ Темирская-Каз-2</w:t>
            </w:r>
          </w:p>
        </w:tc>
        <w:tc>
          <w:tcPr>
            <w:tcW w:w="2636" w:type="pct"/>
            <w:tcBorders>
              <w:top w:val="nil"/>
              <w:left w:val="nil"/>
              <w:bottom w:val="single" w:sz="4" w:space="0" w:color="auto"/>
              <w:right w:val="single" w:sz="4" w:space="0" w:color="auto"/>
            </w:tcBorders>
            <w:shd w:val="clear" w:color="auto" w:fill="auto"/>
            <w:vAlign w:val="center"/>
            <w:hideMark/>
          </w:tcPr>
          <w:p w14:paraId="02112F60" w14:textId="77777777" w:rsidR="00A431FF" w:rsidRPr="00A431FF" w:rsidRDefault="00A431FF" w:rsidP="00A431FF">
            <w:pPr>
              <w:rPr>
                <w:sz w:val="20"/>
                <w:szCs w:val="20"/>
              </w:rPr>
            </w:pPr>
            <w:r w:rsidRPr="00A431FF">
              <w:rPr>
                <w:sz w:val="20"/>
                <w:szCs w:val="20"/>
              </w:rPr>
              <w:t>Контактное присоединение ВЛ 110кВ Темирская-Каз-2 к зажимам линейного разъединителя 110кВ ПС 110кВ Темирская</w:t>
            </w:r>
          </w:p>
        </w:tc>
      </w:tr>
      <w:tr w:rsidR="00A431FF" w:rsidRPr="00A431FF" w14:paraId="459BA8F7"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84F5FEA" w14:textId="77777777" w:rsidR="00A431FF" w:rsidRPr="00A431FF" w:rsidRDefault="00A431FF" w:rsidP="00A431FF">
            <w:pPr>
              <w:jc w:val="center"/>
              <w:rPr>
                <w:sz w:val="20"/>
                <w:szCs w:val="20"/>
              </w:rPr>
            </w:pPr>
            <w:r w:rsidRPr="00A431FF">
              <w:rPr>
                <w:sz w:val="20"/>
                <w:szCs w:val="20"/>
              </w:rPr>
              <w:lastRenderedPageBreak/>
              <w:t>1.96</w:t>
            </w:r>
          </w:p>
        </w:tc>
        <w:tc>
          <w:tcPr>
            <w:tcW w:w="1638" w:type="pct"/>
            <w:gridSpan w:val="2"/>
            <w:tcBorders>
              <w:top w:val="nil"/>
              <w:left w:val="nil"/>
              <w:bottom w:val="single" w:sz="4" w:space="0" w:color="auto"/>
              <w:right w:val="single" w:sz="4" w:space="0" w:color="auto"/>
            </w:tcBorders>
            <w:shd w:val="clear" w:color="auto" w:fill="auto"/>
            <w:vAlign w:val="center"/>
            <w:hideMark/>
          </w:tcPr>
          <w:p w14:paraId="781F6E25" w14:textId="77777777" w:rsidR="00A431FF" w:rsidRPr="00A431FF" w:rsidRDefault="00A431FF" w:rsidP="00A431FF">
            <w:pPr>
              <w:rPr>
                <w:sz w:val="20"/>
                <w:szCs w:val="20"/>
              </w:rPr>
            </w:pPr>
            <w:r w:rsidRPr="00A431FF">
              <w:rPr>
                <w:sz w:val="20"/>
                <w:szCs w:val="20"/>
              </w:rPr>
              <w:t>ПС 110кВ Темирская, ЗРУ-35кВ, ВЛ-35кВ М-9</w:t>
            </w:r>
          </w:p>
        </w:tc>
        <w:tc>
          <w:tcPr>
            <w:tcW w:w="2636" w:type="pct"/>
            <w:tcBorders>
              <w:top w:val="nil"/>
              <w:left w:val="nil"/>
              <w:bottom w:val="single" w:sz="4" w:space="0" w:color="auto"/>
              <w:right w:val="single" w:sz="4" w:space="0" w:color="auto"/>
            </w:tcBorders>
            <w:shd w:val="clear" w:color="auto" w:fill="auto"/>
            <w:vAlign w:val="center"/>
            <w:hideMark/>
          </w:tcPr>
          <w:p w14:paraId="68D16EFC" w14:textId="77777777" w:rsidR="00A431FF" w:rsidRPr="00A431FF" w:rsidRDefault="00A431FF" w:rsidP="00A431FF">
            <w:pPr>
              <w:rPr>
                <w:sz w:val="20"/>
                <w:szCs w:val="20"/>
              </w:rPr>
            </w:pPr>
            <w:r w:rsidRPr="00A431FF">
              <w:rPr>
                <w:sz w:val="20"/>
                <w:szCs w:val="20"/>
              </w:rPr>
              <w:t>Контактное присоединение ВЛ 35кВ М-9 к соединителям проходных изоляторов</w:t>
            </w:r>
          </w:p>
        </w:tc>
      </w:tr>
      <w:tr w:rsidR="00A431FF" w:rsidRPr="00A431FF" w14:paraId="6779A1A9"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FADE963" w14:textId="77777777" w:rsidR="00A431FF" w:rsidRPr="00A431FF" w:rsidRDefault="00A431FF" w:rsidP="00A431FF">
            <w:pPr>
              <w:jc w:val="center"/>
              <w:rPr>
                <w:sz w:val="20"/>
                <w:szCs w:val="20"/>
              </w:rPr>
            </w:pPr>
            <w:r w:rsidRPr="00A431FF">
              <w:rPr>
                <w:sz w:val="20"/>
                <w:szCs w:val="20"/>
              </w:rPr>
              <w:t>1.97</w:t>
            </w:r>
          </w:p>
        </w:tc>
        <w:tc>
          <w:tcPr>
            <w:tcW w:w="1638" w:type="pct"/>
            <w:gridSpan w:val="2"/>
            <w:tcBorders>
              <w:top w:val="nil"/>
              <w:left w:val="nil"/>
              <w:bottom w:val="single" w:sz="4" w:space="0" w:color="auto"/>
              <w:right w:val="single" w:sz="4" w:space="0" w:color="auto"/>
            </w:tcBorders>
            <w:shd w:val="clear" w:color="auto" w:fill="auto"/>
            <w:vAlign w:val="center"/>
            <w:hideMark/>
          </w:tcPr>
          <w:p w14:paraId="4DDF7D1D" w14:textId="77777777" w:rsidR="00A431FF" w:rsidRPr="00A431FF" w:rsidRDefault="00A431FF" w:rsidP="00A431FF">
            <w:pPr>
              <w:rPr>
                <w:sz w:val="20"/>
                <w:szCs w:val="20"/>
              </w:rPr>
            </w:pPr>
            <w:r w:rsidRPr="00A431FF">
              <w:rPr>
                <w:sz w:val="20"/>
                <w:szCs w:val="20"/>
              </w:rPr>
              <w:t>ПС 110кВ Темирская, ЗРУ-35кВ, ВЛ-35кВ М-10</w:t>
            </w:r>
          </w:p>
        </w:tc>
        <w:tc>
          <w:tcPr>
            <w:tcW w:w="2636" w:type="pct"/>
            <w:tcBorders>
              <w:top w:val="nil"/>
              <w:left w:val="nil"/>
              <w:bottom w:val="single" w:sz="4" w:space="0" w:color="auto"/>
              <w:right w:val="single" w:sz="4" w:space="0" w:color="auto"/>
            </w:tcBorders>
            <w:shd w:val="clear" w:color="auto" w:fill="auto"/>
            <w:vAlign w:val="center"/>
            <w:hideMark/>
          </w:tcPr>
          <w:p w14:paraId="11CFAF02" w14:textId="77777777" w:rsidR="00A431FF" w:rsidRPr="00A431FF" w:rsidRDefault="00A431FF" w:rsidP="00A431FF">
            <w:pPr>
              <w:rPr>
                <w:sz w:val="20"/>
                <w:szCs w:val="20"/>
              </w:rPr>
            </w:pPr>
            <w:r w:rsidRPr="00A431FF">
              <w:rPr>
                <w:sz w:val="20"/>
                <w:szCs w:val="20"/>
              </w:rPr>
              <w:t>Контактное присоединение ВЛ 35кВ М-10 к соединителям проходных изоляторов</w:t>
            </w:r>
          </w:p>
        </w:tc>
      </w:tr>
      <w:tr w:rsidR="00A431FF" w:rsidRPr="00A431FF" w14:paraId="6491C65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03BCA9A" w14:textId="77777777" w:rsidR="00A431FF" w:rsidRPr="00A431FF" w:rsidRDefault="00A431FF" w:rsidP="00A431FF">
            <w:pPr>
              <w:jc w:val="center"/>
              <w:rPr>
                <w:sz w:val="20"/>
                <w:szCs w:val="20"/>
              </w:rPr>
            </w:pPr>
            <w:r w:rsidRPr="00A431FF">
              <w:rPr>
                <w:sz w:val="20"/>
                <w:szCs w:val="20"/>
              </w:rPr>
              <w:t>1.98</w:t>
            </w:r>
          </w:p>
        </w:tc>
        <w:tc>
          <w:tcPr>
            <w:tcW w:w="1638" w:type="pct"/>
            <w:gridSpan w:val="2"/>
            <w:tcBorders>
              <w:top w:val="nil"/>
              <w:left w:val="nil"/>
              <w:bottom w:val="single" w:sz="4" w:space="0" w:color="auto"/>
              <w:right w:val="single" w:sz="4" w:space="0" w:color="auto"/>
            </w:tcBorders>
            <w:shd w:val="clear" w:color="auto" w:fill="auto"/>
            <w:vAlign w:val="center"/>
            <w:hideMark/>
          </w:tcPr>
          <w:p w14:paraId="50D85999" w14:textId="77777777" w:rsidR="00A431FF" w:rsidRPr="00A431FF" w:rsidRDefault="00A431FF" w:rsidP="00A431FF">
            <w:pPr>
              <w:rPr>
                <w:sz w:val="20"/>
                <w:szCs w:val="20"/>
              </w:rPr>
            </w:pPr>
            <w:r w:rsidRPr="00A431FF">
              <w:rPr>
                <w:sz w:val="20"/>
                <w:szCs w:val="20"/>
              </w:rPr>
              <w:t>ПС 110кВ Темирская, ЗРУ-35кВ, ВЛ-35кВ М-11</w:t>
            </w:r>
          </w:p>
        </w:tc>
        <w:tc>
          <w:tcPr>
            <w:tcW w:w="2636" w:type="pct"/>
            <w:tcBorders>
              <w:top w:val="nil"/>
              <w:left w:val="nil"/>
              <w:bottom w:val="single" w:sz="4" w:space="0" w:color="auto"/>
              <w:right w:val="single" w:sz="4" w:space="0" w:color="auto"/>
            </w:tcBorders>
            <w:shd w:val="clear" w:color="auto" w:fill="auto"/>
            <w:vAlign w:val="center"/>
            <w:hideMark/>
          </w:tcPr>
          <w:p w14:paraId="16F232C1" w14:textId="77777777" w:rsidR="00A431FF" w:rsidRPr="00A431FF" w:rsidRDefault="00A431FF" w:rsidP="00A431FF">
            <w:pPr>
              <w:rPr>
                <w:sz w:val="20"/>
                <w:szCs w:val="20"/>
              </w:rPr>
            </w:pPr>
            <w:r w:rsidRPr="00A431FF">
              <w:rPr>
                <w:sz w:val="20"/>
                <w:szCs w:val="20"/>
              </w:rPr>
              <w:t>Контактное присоединение воздушного шлейфа ВЛ-35 М-11 к порталу 35кВ ПС 110кВ Темирская</w:t>
            </w:r>
          </w:p>
        </w:tc>
      </w:tr>
      <w:tr w:rsidR="00A431FF" w:rsidRPr="00A431FF" w14:paraId="6CD1771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773DD17" w14:textId="77777777" w:rsidR="00A431FF" w:rsidRPr="00A431FF" w:rsidRDefault="00A431FF" w:rsidP="00A431FF">
            <w:pPr>
              <w:jc w:val="center"/>
              <w:rPr>
                <w:sz w:val="20"/>
                <w:szCs w:val="20"/>
              </w:rPr>
            </w:pPr>
            <w:r w:rsidRPr="00A431FF">
              <w:rPr>
                <w:sz w:val="20"/>
                <w:szCs w:val="20"/>
              </w:rPr>
              <w:t>1.99</w:t>
            </w:r>
          </w:p>
        </w:tc>
        <w:tc>
          <w:tcPr>
            <w:tcW w:w="1638" w:type="pct"/>
            <w:gridSpan w:val="2"/>
            <w:tcBorders>
              <w:top w:val="nil"/>
              <w:left w:val="nil"/>
              <w:bottom w:val="single" w:sz="4" w:space="0" w:color="auto"/>
              <w:right w:val="single" w:sz="4" w:space="0" w:color="auto"/>
            </w:tcBorders>
            <w:shd w:val="clear" w:color="auto" w:fill="auto"/>
            <w:vAlign w:val="center"/>
            <w:hideMark/>
          </w:tcPr>
          <w:p w14:paraId="42F58622" w14:textId="77777777" w:rsidR="00A431FF" w:rsidRPr="00A431FF" w:rsidRDefault="00A431FF" w:rsidP="00A431FF">
            <w:pPr>
              <w:rPr>
                <w:sz w:val="20"/>
                <w:szCs w:val="20"/>
              </w:rPr>
            </w:pPr>
            <w:r w:rsidRPr="00A431FF">
              <w:rPr>
                <w:sz w:val="20"/>
                <w:szCs w:val="20"/>
              </w:rPr>
              <w:t>ПС 110кВ Темирская, РУ-6кВ, яч.6, ф.6-6Д</w:t>
            </w:r>
          </w:p>
        </w:tc>
        <w:tc>
          <w:tcPr>
            <w:tcW w:w="2636" w:type="pct"/>
            <w:tcBorders>
              <w:top w:val="nil"/>
              <w:left w:val="nil"/>
              <w:bottom w:val="single" w:sz="4" w:space="0" w:color="auto"/>
              <w:right w:val="single" w:sz="4" w:space="0" w:color="auto"/>
            </w:tcBorders>
            <w:shd w:val="clear" w:color="auto" w:fill="auto"/>
            <w:vAlign w:val="center"/>
            <w:hideMark/>
          </w:tcPr>
          <w:p w14:paraId="6027AAD4"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яч.№6 РУ-6кВ ПС 110кВ Темирская</w:t>
            </w:r>
          </w:p>
        </w:tc>
      </w:tr>
      <w:tr w:rsidR="00A431FF" w:rsidRPr="00A431FF" w14:paraId="64FCC4F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AD33CD2" w14:textId="77777777" w:rsidR="00A431FF" w:rsidRPr="00A431FF" w:rsidRDefault="00A431FF" w:rsidP="00A431FF">
            <w:pPr>
              <w:jc w:val="center"/>
              <w:rPr>
                <w:sz w:val="20"/>
                <w:szCs w:val="20"/>
              </w:rPr>
            </w:pPr>
            <w:r w:rsidRPr="00A431FF">
              <w:rPr>
                <w:sz w:val="20"/>
                <w:szCs w:val="20"/>
              </w:rPr>
              <w:t>1.100</w:t>
            </w:r>
          </w:p>
        </w:tc>
        <w:tc>
          <w:tcPr>
            <w:tcW w:w="1638" w:type="pct"/>
            <w:gridSpan w:val="2"/>
            <w:tcBorders>
              <w:top w:val="nil"/>
              <w:left w:val="nil"/>
              <w:bottom w:val="single" w:sz="4" w:space="0" w:color="auto"/>
              <w:right w:val="single" w:sz="4" w:space="0" w:color="auto"/>
            </w:tcBorders>
            <w:shd w:val="clear" w:color="auto" w:fill="auto"/>
            <w:vAlign w:val="center"/>
            <w:hideMark/>
          </w:tcPr>
          <w:p w14:paraId="54D1216D" w14:textId="77777777" w:rsidR="00A431FF" w:rsidRPr="00A431FF" w:rsidRDefault="00A431FF" w:rsidP="00A431FF">
            <w:pPr>
              <w:rPr>
                <w:sz w:val="20"/>
                <w:szCs w:val="20"/>
              </w:rPr>
            </w:pPr>
            <w:r w:rsidRPr="00A431FF">
              <w:rPr>
                <w:sz w:val="20"/>
                <w:szCs w:val="20"/>
              </w:rPr>
              <w:t>ПС 110кВ Темирская, РУ-6кВ, яч.7, ф.6-7Д</w:t>
            </w:r>
          </w:p>
        </w:tc>
        <w:tc>
          <w:tcPr>
            <w:tcW w:w="2636" w:type="pct"/>
            <w:tcBorders>
              <w:top w:val="nil"/>
              <w:left w:val="nil"/>
              <w:bottom w:val="single" w:sz="4" w:space="0" w:color="auto"/>
              <w:right w:val="single" w:sz="4" w:space="0" w:color="auto"/>
            </w:tcBorders>
            <w:shd w:val="clear" w:color="auto" w:fill="auto"/>
            <w:vAlign w:val="center"/>
            <w:hideMark/>
          </w:tcPr>
          <w:p w14:paraId="75FC23F8"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яч.№7 РУ-6кВ ПС 110кВ Темирская</w:t>
            </w:r>
          </w:p>
        </w:tc>
      </w:tr>
      <w:tr w:rsidR="00A431FF" w:rsidRPr="00A431FF" w14:paraId="7ABC207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01D633E" w14:textId="77777777" w:rsidR="00A431FF" w:rsidRPr="00A431FF" w:rsidRDefault="00A431FF" w:rsidP="00A431FF">
            <w:pPr>
              <w:jc w:val="center"/>
              <w:rPr>
                <w:sz w:val="20"/>
                <w:szCs w:val="20"/>
              </w:rPr>
            </w:pPr>
            <w:r w:rsidRPr="00A431FF">
              <w:rPr>
                <w:sz w:val="20"/>
                <w:szCs w:val="20"/>
              </w:rPr>
              <w:t>1.101</w:t>
            </w:r>
          </w:p>
        </w:tc>
        <w:tc>
          <w:tcPr>
            <w:tcW w:w="1638" w:type="pct"/>
            <w:gridSpan w:val="2"/>
            <w:tcBorders>
              <w:top w:val="nil"/>
              <w:left w:val="nil"/>
              <w:bottom w:val="single" w:sz="4" w:space="0" w:color="auto"/>
              <w:right w:val="single" w:sz="4" w:space="0" w:color="auto"/>
            </w:tcBorders>
            <w:shd w:val="clear" w:color="auto" w:fill="auto"/>
            <w:vAlign w:val="center"/>
            <w:hideMark/>
          </w:tcPr>
          <w:p w14:paraId="127512C0" w14:textId="77777777" w:rsidR="00A431FF" w:rsidRPr="00A431FF" w:rsidRDefault="00A431FF" w:rsidP="00A431FF">
            <w:pPr>
              <w:rPr>
                <w:sz w:val="20"/>
                <w:szCs w:val="20"/>
              </w:rPr>
            </w:pPr>
            <w:r w:rsidRPr="00A431FF">
              <w:rPr>
                <w:sz w:val="20"/>
                <w:szCs w:val="20"/>
              </w:rPr>
              <w:t>ПС 110кВ Темирская, РУ-6кВ, яч.4, ф.6-4У</w:t>
            </w:r>
          </w:p>
        </w:tc>
        <w:tc>
          <w:tcPr>
            <w:tcW w:w="2636" w:type="pct"/>
            <w:tcBorders>
              <w:top w:val="nil"/>
              <w:left w:val="nil"/>
              <w:bottom w:val="single" w:sz="4" w:space="0" w:color="auto"/>
              <w:right w:val="single" w:sz="4" w:space="0" w:color="auto"/>
            </w:tcBorders>
            <w:shd w:val="clear" w:color="auto" w:fill="auto"/>
            <w:vAlign w:val="center"/>
            <w:hideMark/>
          </w:tcPr>
          <w:p w14:paraId="305CFF5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яч.№4 РУ-6кВ ПС 110кВ Темирская</w:t>
            </w:r>
          </w:p>
        </w:tc>
      </w:tr>
      <w:tr w:rsidR="00A431FF" w:rsidRPr="00A431FF" w14:paraId="16C35C7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E36651A" w14:textId="77777777" w:rsidR="00A431FF" w:rsidRPr="00A431FF" w:rsidRDefault="00A431FF" w:rsidP="00A431FF">
            <w:pPr>
              <w:jc w:val="center"/>
              <w:rPr>
                <w:sz w:val="20"/>
                <w:szCs w:val="20"/>
              </w:rPr>
            </w:pPr>
            <w:r w:rsidRPr="00A431FF">
              <w:rPr>
                <w:sz w:val="20"/>
                <w:szCs w:val="20"/>
              </w:rPr>
              <w:t>1.102</w:t>
            </w:r>
          </w:p>
        </w:tc>
        <w:tc>
          <w:tcPr>
            <w:tcW w:w="1638" w:type="pct"/>
            <w:gridSpan w:val="2"/>
            <w:tcBorders>
              <w:top w:val="nil"/>
              <w:left w:val="nil"/>
              <w:bottom w:val="single" w:sz="4" w:space="0" w:color="auto"/>
              <w:right w:val="single" w:sz="4" w:space="0" w:color="auto"/>
            </w:tcBorders>
            <w:shd w:val="clear" w:color="auto" w:fill="auto"/>
            <w:vAlign w:val="center"/>
            <w:hideMark/>
          </w:tcPr>
          <w:p w14:paraId="27D15144" w14:textId="77777777" w:rsidR="00A431FF" w:rsidRPr="00A431FF" w:rsidRDefault="00A431FF" w:rsidP="00A431FF">
            <w:pPr>
              <w:rPr>
                <w:sz w:val="20"/>
                <w:szCs w:val="20"/>
              </w:rPr>
            </w:pPr>
            <w:r w:rsidRPr="00A431FF">
              <w:rPr>
                <w:sz w:val="20"/>
                <w:szCs w:val="20"/>
              </w:rPr>
              <w:t>ПС 110кВ Темирская, РУ-6кВ, яч.19, ф.6-19В</w:t>
            </w:r>
          </w:p>
        </w:tc>
        <w:tc>
          <w:tcPr>
            <w:tcW w:w="2636" w:type="pct"/>
            <w:tcBorders>
              <w:top w:val="nil"/>
              <w:left w:val="nil"/>
              <w:bottom w:val="single" w:sz="4" w:space="0" w:color="auto"/>
              <w:right w:val="single" w:sz="4" w:space="0" w:color="auto"/>
            </w:tcBorders>
            <w:shd w:val="clear" w:color="auto" w:fill="auto"/>
            <w:vAlign w:val="center"/>
            <w:hideMark/>
          </w:tcPr>
          <w:p w14:paraId="242767BC"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контактам МВ в ячейке №19 РУ-6кВ ПС 110кВ Темирская</w:t>
            </w:r>
          </w:p>
        </w:tc>
      </w:tr>
      <w:tr w:rsidR="00A431FF" w:rsidRPr="00A431FF" w14:paraId="30E08F6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FBEC114" w14:textId="77777777" w:rsidR="00A431FF" w:rsidRPr="00A431FF" w:rsidRDefault="00A431FF" w:rsidP="00A431FF">
            <w:pPr>
              <w:jc w:val="center"/>
              <w:rPr>
                <w:sz w:val="20"/>
                <w:szCs w:val="20"/>
              </w:rPr>
            </w:pPr>
            <w:r w:rsidRPr="00A431FF">
              <w:rPr>
                <w:sz w:val="20"/>
                <w:szCs w:val="20"/>
              </w:rPr>
              <w:t>1.103</w:t>
            </w:r>
          </w:p>
        </w:tc>
        <w:tc>
          <w:tcPr>
            <w:tcW w:w="1638" w:type="pct"/>
            <w:gridSpan w:val="2"/>
            <w:tcBorders>
              <w:top w:val="nil"/>
              <w:left w:val="nil"/>
              <w:bottom w:val="single" w:sz="4" w:space="0" w:color="auto"/>
              <w:right w:val="single" w:sz="4" w:space="0" w:color="auto"/>
            </w:tcBorders>
            <w:shd w:val="clear" w:color="auto" w:fill="auto"/>
            <w:vAlign w:val="center"/>
            <w:hideMark/>
          </w:tcPr>
          <w:p w14:paraId="34020E88" w14:textId="77777777" w:rsidR="00A431FF" w:rsidRPr="00A431FF" w:rsidRDefault="00A431FF" w:rsidP="00A431FF">
            <w:pPr>
              <w:rPr>
                <w:sz w:val="20"/>
                <w:szCs w:val="20"/>
              </w:rPr>
            </w:pPr>
            <w:r w:rsidRPr="00A431FF">
              <w:rPr>
                <w:sz w:val="20"/>
                <w:szCs w:val="20"/>
              </w:rPr>
              <w:t>ПС 110кВ Темирская, РУ-6кВ, яч.9, ф.6-9Н</w:t>
            </w:r>
          </w:p>
        </w:tc>
        <w:tc>
          <w:tcPr>
            <w:tcW w:w="2636" w:type="pct"/>
            <w:tcBorders>
              <w:top w:val="nil"/>
              <w:left w:val="nil"/>
              <w:bottom w:val="single" w:sz="4" w:space="0" w:color="auto"/>
              <w:right w:val="single" w:sz="4" w:space="0" w:color="auto"/>
            </w:tcBorders>
            <w:shd w:val="clear" w:color="auto" w:fill="auto"/>
            <w:vAlign w:val="center"/>
            <w:hideMark/>
          </w:tcPr>
          <w:p w14:paraId="4DF45152"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месте подключения к линейным разъединителям в яч. №9 ПС 110кВ Темирская</w:t>
            </w:r>
          </w:p>
        </w:tc>
      </w:tr>
      <w:tr w:rsidR="00A431FF" w:rsidRPr="00A431FF" w14:paraId="2F81E78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EB443B" w14:textId="77777777" w:rsidR="00A431FF" w:rsidRPr="00A431FF" w:rsidRDefault="00A431FF" w:rsidP="00A431FF">
            <w:pPr>
              <w:jc w:val="center"/>
              <w:rPr>
                <w:sz w:val="20"/>
                <w:szCs w:val="20"/>
              </w:rPr>
            </w:pPr>
            <w:r w:rsidRPr="00A431FF">
              <w:rPr>
                <w:sz w:val="20"/>
                <w:szCs w:val="20"/>
              </w:rPr>
              <w:t>1.104</w:t>
            </w:r>
          </w:p>
        </w:tc>
        <w:tc>
          <w:tcPr>
            <w:tcW w:w="1638" w:type="pct"/>
            <w:gridSpan w:val="2"/>
            <w:tcBorders>
              <w:top w:val="nil"/>
              <w:left w:val="nil"/>
              <w:bottom w:val="single" w:sz="4" w:space="0" w:color="auto"/>
              <w:right w:val="single" w:sz="4" w:space="0" w:color="auto"/>
            </w:tcBorders>
            <w:shd w:val="clear" w:color="auto" w:fill="auto"/>
            <w:vAlign w:val="center"/>
            <w:hideMark/>
          </w:tcPr>
          <w:p w14:paraId="29A55A09" w14:textId="77777777" w:rsidR="00A431FF" w:rsidRPr="00A431FF" w:rsidRDefault="00A431FF" w:rsidP="00A431FF">
            <w:pPr>
              <w:rPr>
                <w:sz w:val="20"/>
                <w:szCs w:val="20"/>
              </w:rPr>
            </w:pPr>
            <w:r w:rsidRPr="00A431FF">
              <w:rPr>
                <w:sz w:val="20"/>
                <w:szCs w:val="20"/>
              </w:rPr>
              <w:t>ПС 110кВ Темирская, РУ-6кВ, яч.11, ф.6-11КТ</w:t>
            </w:r>
          </w:p>
        </w:tc>
        <w:tc>
          <w:tcPr>
            <w:tcW w:w="2636" w:type="pct"/>
            <w:tcBorders>
              <w:top w:val="nil"/>
              <w:left w:val="nil"/>
              <w:bottom w:val="single" w:sz="4" w:space="0" w:color="auto"/>
              <w:right w:val="single" w:sz="4" w:space="0" w:color="auto"/>
            </w:tcBorders>
            <w:shd w:val="clear" w:color="auto" w:fill="auto"/>
            <w:vAlign w:val="center"/>
            <w:hideMark/>
          </w:tcPr>
          <w:p w14:paraId="477BD380"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6кВ в яч.№11 РУ- 6кВ </w:t>
            </w:r>
          </w:p>
          <w:p w14:paraId="746DB33B" w14:textId="77777777" w:rsidR="00A431FF" w:rsidRPr="00A431FF" w:rsidRDefault="00A431FF" w:rsidP="00A431FF">
            <w:pPr>
              <w:rPr>
                <w:sz w:val="20"/>
                <w:szCs w:val="20"/>
              </w:rPr>
            </w:pPr>
            <w:r w:rsidRPr="00A431FF">
              <w:rPr>
                <w:sz w:val="20"/>
                <w:szCs w:val="20"/>
              </w:rPr>
              <w:t>ПС 110кВ  Темирская</w:t>
            </w:r>
          </w:p>
        </w:tc>
      </w:tr>
      <w:tr w:rsidR="00A431FF" w:rsidRPr="00A431FF" w14:paraId="22AB8E8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59CF5A6" w14:textId="77777777" w:rsidR="00A431FF" w:rsidRPr="00A431FF" w:rsidRDefault="00A431FF" w:rsidP="00A431FF">
            <w:pPr>
              <w:jc w:val="center"/>
              <w:rPr>
                <w:sz w:val="20"/>
                <w:szCs w:val="20"/>
              </w:rPr>
            </w:pPr>
            <w:r w:rsidRPr="00A431FF">
              <w:rPr>
                <w:sz w:val="20"/>
                <w:szCs w:val="20"/>
              </w:rPr>
              <w:t>1.105</w:t>
            </w:r>
          </w:p>
        </w:tc>
        <w:tc>
          <w:tcPr>
            <w:tcW w:w="1638" w:type="pct"/>
            <w:gridSpan w:val="2"/>
            <w:tcBorders>
              <w:top w:val="nil"/>
              <w:left w:val="nil"/>
              <w:bottom w:val="single" w:sz="4" w:space="0" w:color="auto"/>
              <w:right w:val="single" w:sz="4" w:space="0" w:color="auto"/>
            </w:tcBorders>
            <w:shd w:val="clear" w:color="auto" w:fill="auto"/>
            <w:vAlign w:val="center"/>
            <w:hideMark/>
          </w:tcPr>
          <w:p w14:paraId="1188AA96" w14:textId="77777777" w:rsidR="00A431FF" w:rsidRPr="00A431FF" w:rsidRDefault="00A431FF" w:rsidP="00A431FF">
            <w:pPr>
              <w:rPr>
                <w:sz w:val="20"/>
                <w:szCs w:val="20"/>
              </w:rPr>
            </w:pPr>
            <w:r w:rsidRPr="00A431FF">
              <w:rPr>
                <w:sz w:val="20"/>
                <w:szCs w:val="20"/>
              </w:rPr>
              <w:t>ПС 110кВ Темирская, РУ-6кВ, яч.12, ф.6-12КТ</w:t>
            </w:r>
          </w:p>
        </w:tc>
        <w:tc>
          <w:tcPr>
            <w:tcW w:w="2636" w:type="pct"/>
            <w:tcBorders>
              <w:top w:val="nil"/>
              <w:left w:val="nil"/>
              <w:bottom w:val="single" w:sz="4" w:space="0" w:color="auto"/>
              <w:right w:val="single" w:sz="4" w:space="0" w:color="auto"/>
            </w:tcBorders>
            <w:shd w:val="clear" w:color="auto" w:fill="auto"/>
            <w:vAlign w:val="center"/>
            <w:hideMark/>
          </w:tcPr>
          <w:p w14:paraId="430508B2"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6кВ в яч.№12 РУ- 6кВ </w:t>
            </w:r>
          </w:p>
          <w:p w14:paraId="332B6417" w14:textId="77777777" w:rsidR="00A431FF" w:rsidRPr="00A431FF" w:rsidRDefault="00A431FF" w:rsidP="00A431FF">
            <w:pPr>
              <w:rPr>
                <w:sz w:val="20"/>
                <w:szCs w:val="20"/>
              </w:rPr>
            </w:pPr>
            <w:r w:rsidRPr="00A431FF">
              <w:rPr>
                <w:sz w:val="20"/>
                <w:szCs w:val="20"/>
              </w:rPr>
              <w:t>ПС 110кВ  Темирская</w:t>
            </w:r>
          </w:p>
        </w:tc>
      </w:tr>
      <w:tr w:rsidR="00A431FF" w:rsidRPr="00A431FF" w14:paraId="2EDFAA7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A870E5C" w14:textId="77777777" w:rsidR="00A431FF" w:rsidRPr="00A431FF" w:rsidRDefault="00A431FF" w:rsidP="00A431FF">
            <w:pPr>
              <w:jc w:val="center"/>
              <w:rPr>
                <w:sz w:val="20"/>
                <w:szCs w:val="20"/>
              </w:rPr>
            </w:pPr>
            <w:r w:rsidRPr="00A431FF">
              <w:rPr>
                <w:sz w:val="20"/>
                <w:szCs w:val="20"/>
              </w:rPr>
              <w:t>1.106</w:t>
            </w:r>
          </w:p>
        </w:tc>
        <w:tc>
          <w:tcPr>
            <w:tcW w:w="1638" w:type="pct"/>
            <w:gridSpan w:val="2"/>
            <w:tcBorders>
              <w:top w:val="nil"/>
              <w:left w:val="nil"/>
              <w:bottom w:val="single" w:sz="4" w:space="0" w:color="auto"/>
              <w:right w:val="single" w:sz="4" w:space="0" w:color="auto"/>
            </w:tcBorders>
            <w:shd w:val="clear" w:color="auto" w:fill="auto"/>
            <w:vAlign w:val="center"/>
            <w:hideMark/>
          </w:tcPr>
          <w:p w14:paraId="1A3E9FF0" w14:textId="77777777" w:rsidR="00A431FF" w:rsidRPr="00A431FF" w:rsidRDefault="00A431FF" w:rsidP="00A431FF">
            <w:pPr>
              <w:rPr>
                <w:sz w:val="20"/>
                <w:szCs w:val="20"/>
              </w:rPr>
            </w:pPr>
            <w:r w:rsidRPr="00A431FF">
              <w:rPr>
                <w:sz w:val="20"/>
                <w:szCs w:val="20"/>
              </w:rPr>
              <w:t>ПС 110кВ Темирская, РУ-6кВ, яч.3, ф.6-3П1</w:t>
            </w:r>
          </w:p>
        </w:tc>
        <w:tc>
          <w:tcPr>
            <w:tcW w:w="2636" w:type="pct"/>
            <w:tcBorders>
              <w:top w:val="nil"/>
              <w:left w:val="nil"/>
              <w:bottom w:val="single" w:sz="4" w:space="0" w:color="auto"/>
              <w:right w:val="single" w:sz="4" w:space="0" w:color="auto"/>
            </w:tcBorders>
            <w:shd w:val="clear" w:color="auto" w:fill="auto"/>
            <w:vAlign w:val="center"/>
            <w:hideMark/>
          </w:tcPr>
          <w:p w14:paraId="6F8A7CB9"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яч.№3 РУ-6кВ ПС 110кВ Темирская</w:t>
            </w:r>
          </w:p>
        </w:tc>
      </w:tr>
      <w:tr w:rsidR="00A431FF" w:rsidRPr="00A431FF" w14:paraId="582F2BC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59A4D73" w14:textId="77777777" w:rsidR="00A431FF" w:rsidRPr="00A431FF" w:rsidRDefault="00A431FF" w:rsidP="00A431FF">
            <w:pPr>
              <w:jc w:val="center"/>
              <w:rPr>
                <w:sz w:val="20"/>
                <w:szCs w:val="20"/>
              </w:rPr>
            </w:pPr>
            <w:r w:rsidRPr="00A431FF">
              <w:rPr>
                <w:sz w:val="20"/>
                <w:szCs w:val="20"/>
              </w:rPr>
              <w:t>1.107</w:t>
            </w:r>
          </w:p>
        </w:tc>
        <w:tc>
          <w:tcPr>
            <w:tcW w:w="1638" w:type="pct"/>
            <w:gridSpan w:val="2"/>
            <w:tcBorders>
              <w:top w:val="nil"/>
              <w:left w:val="nil"/>
              <w:bottom w:val="single" w:sz="4" w:space="0" w:color="auto"/>
              <w:right w:val="single" w:sz="4" w:space="0" w:color="auto"/>
            </w:tcBorders>
            <w:shd w:val="clear" w:color="auto" w:fill="auto"/>
            <w:vAlign w:val="center"/>
            <w:hideMark/>
          </w:tcPr>
          <w:p w14:paraId="1B9A088D" w14:textId="77777777" w:rsidR="00A431FF" w:rsidRPr="00A431FF" w:rsidRDefault="00A431FF" w:rsidP="00A431FF">
            <w:pPr>
              <w:rPr>
                <w:sz w:val="20"/>
                <w:szCs w:val="20"/>
              </w:rPr>
            </w:pPr>
            <w:r w:rsidRPr="00A431FF">
              <w:rPr>
                <w:sz w:val="20"/>
                <w:szCs w:val="20"/>
              </w:rPr>
              <w:t>ПС 110кВ Темирская, РУ-6кВ, яч.20, ф.6-20Р</w:t>
            </w:r>
          </w:p>
        </w:tc>
        <w:tc>
          <w:tcPr>
            <w:tcW w:w="2636" w:type="pct"/>
            <w:tcBorders>
              <w:top w:val="nil"/>
              <w:left w:val="nil"/>
              <w:bottom w:val="single" w:sz="4" w:space="0" w:color="auto"/>
              <w:right w:val="single" w:sz="4" w:space="0" w:color="auto"/>
            </w:tcBorders>
            <w:shd w:val="clear" w:color="auto" w:fill="auto"/>
            <w:vAlign w:val="center"/>
            <w:hideMark/>
          </w:tcPr>
          <w:p w14:paraId="7F46BF8B"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яч.№20, РУ-6кВ ПС 110кВ Темирская</w:t>
            </w:r>
          </w:p>
        </w:tc>
      </w:tr>
      <w:tr w:rsidR="00A431FF" w:rsidRPr="00A431FF" w14:paraId="1844093E"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4AF9444" w14:textId="77777777" w:rsidR="00A431FF" w:rsidRPr="00A431FF" w:rsidRDefault="00A431FF" w:rsidP="00A431FF">
            <w:pPr>
              <w:jc w:val="center"/>
              <w:rPr>
                <w:sz w:val="20"/>
                <w:szCs w:val="20"/>
              </w:rPr>
            </w:pPr>
            <w:r w:rsidRPr="00A431FF">
              <w:rPr>
                <w:sz w:val="20"/>
                <w:szCs w:val="20"/>
              </w:rPr>
              <w:t>1.108</w:t>
            </w:r>
          </w:p>
        </w:tc>
        <w:tc>
          <w:tcPr>
            <w:tcW w:w="1638" w:type="pct"/>
            <w:gridSpan w:val="2"/>
            <w:tcBorders>
              <w:top w:val="nil"/>
              <w:left w:val="nil"/>
              <w:bottom w:val="single" w:sz="4" w:space="0" w:color="auto"/>
              <w:right w:val="single" w:sz="4" w:space="0" w:color="auto"/>
            </w:tcBorders>
            <w:shd w:val="clear" w:color="auto" w:fill="auto"/>
            <w:vAlign w:val="center"/>
            <w:hideMark/>
          </w:tcPr>
          <w:p w14:paraId="7ED7AACC" w14:textId="77777777" w:rsidR="00A431FF" w:rsidRPr="00A431FF" w:rsidRDefault="00A431FF" w:rsidP="00A431FF">
            <w:pPr>
              <w:rPr>
                <w:sz w:val="20"/>
                <w:szCs w:val="20"/>
              </w:rPr>
            </w:pPr>
            <w:r w:rsidRPr="00A431FF">
              <w:rPr>
                <w:sz w:val="20"/>
                <w:szCs w:val="20"/>
              </w:rPr>
              <w:t>ПС 110кВ Темирская, РУ-6кВ, яч.21, ф.6-21П3</w:t>
            </w:r>
          </w:p>
        </w:tc>
        <w:tc>
          <w:tcPr>
            <w:tcW w:w="2636" w:type="pct"/>
            <w:tcBorders>
              <w:top w:val="nil"/>
              <w:left w:val="nil"/>
              <w:bottom w:val="single" w:sz="4" w:space="0" w:color="auto"/>
              <w:right w:val="single" w:sz="4" w:space="0" w:color="auto"/>
            </w:tcBorders>
            <w:shd w:val="clear" w:color="auto" w:fill="auto"/>
            <w:vAlign w:val="center"/>
            <w:hideMark/>
          </w:tcPr>
          <w:p w14:paraId="32C059DC"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яч.№21 РУ-6кВ ПС 110кВ Темирская</w:t>
            </w:r>
          </w:p>
        </w:tc>
      </w:tr>
      <w:tr w:rsidR="00A431FF" w:rsidRPr="00A431FF" w14:paraId="29E4F18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5234B78" w14:textId="77777777" w:rsidR="00A431FF" w:rsidRPr="00A431FF" w:rsidRDefault="00A431FF" w:rsidP="00A431FF">
            <w:pPr>
              <w:jc w:val="center"/>
              <w:rPr>
                <w:sz w:val="20"/>
                <w:szCs w:val="20"/>
              </w:rPr>
            </w:pPr>
            <w:r w:rsidRPr="00A431FF">
              <w:rPr>
                <w:sz w:val="20"/>
                <w:szCs w:val="20"/>
              </w:rPr>
              <w:t>1.109</w:t>
            </w:r>
          </w:p>
        </w:tc>
        <w:tc>
          <w:tcPr>
            <w:tcW w:w="1638" w:type="pct"/>
            <w:gridSpan w:val="2"/>
            <w:tcBorders>
              <w:top w:val="nil"/>
              <w:left w:val="nil"/>
              <w:bottom w:val="single" w:sz="4" w:space="0" w:color="auto"/>
              <w:right w:val="single" w:sz="4" w:space="0" w:color="auto"/>
            </w:tcBorders>
            <w:shd w:val="clear" w:color="auto" w:fill="auto"/>
            <w:vAlign w:val="center"/>
            <w:hideMark/>
          </w:tcPr>
          <w:p w14:paraId="3612FA0F" w14:textId="77777777" w:rsidR="00A431FF" w:rsidRPr="00A431FF" w:rsidRDefault="00A431FF" w:rsidP="00A431FF">
            <w:pPr>
              <w:rPr>
                <w:sz w:val="20"/>
                <w:szCs w:val="20"/>
              </w:rPr>
            </w:pPr>
            <w:r w:rsidRPr="00A431FF">
              <w:rPr>
                <w:sz w:val="20"/>
                <w:szCs w:val="20"/>
              </w:rPr>
              <w:t>ПС 110кВ Темирская, РУ-6кВ, яч.24, ф.6-24Р</w:t>
            </w:r>
          </w:p>
        </w:tc>
        <w:tc>
          <w:tcPr>
            <w:tcW w:w="2636" w:type="pct"/>
            <w:tcBorders>
              <w:top w:val="nil"/>
              <w:left w:val="nil"/>
              <w:bottom w:val="single" w:sz="4" w:space="0" w:color="auto"/>
              <w:right w:val="single" w:sz="4" w:space="0" w:color="auto"/>
            </w:tcBorders>
            <w:shd w:val="clear" w:color="auto" w:fill="auto"/>
            <w:vAlign w:val="center"/>
            <w:hideMark/>
          </w:tcPr>
          <w:p w14:paraId="110FE586"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к линейным разъединителям в яч.№24, РУ-6кВ ПС 110кВ Темирская</w:t>
            </w:r>
          </w:p>
        </w:tc>
      </w:tr>
      <w:tr w:rsidR="00A431FF" w:rsidRPr="00A431FF" w14:paraId="15262D4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F121265" w14:textId="77777777" w:rsidR="00A431FF" w:rsidRPr="00A431FF" w:rsidRDefault="00A431FF" w:rsidP="00A431FF">
            <w:pPr>
              <w:jc w:val="center"/>
              <w:rPr>
                <w:sz w:val="20"/>
                <w:szCs w:val="20"/>
              </w:rPr>
            </w:pPr>
            <w:r w:rsidRPr="00A431FF">
              <w:rPr>
                <w:sz w:val="20"/>
                <w:szCs w:val="20"/>
              </w:rPr>
              <w:t>1.110</w:t>
            </w:r>
          </w:p>
        </w:tc>
        <w:tc>
          <w:tcPr>
            <w:tcW w:w="1638" w:type="pct"/>
            <w:gridSpan w:val="2"/>
            <w:tcBorders>
              <w:top w:val="nil"/>
              <w:left w:val="nil"/>
              <w:bottom w:val="single" w:sz="4" w:space="0" w:color="auto"/>
              <w:right w:val="single" w:sz="4" w:space="0" w:color="auto"/>
            </w:tcBorders>
            <w:shd w:val="clear" w:color="auto" w:fill="auto"/>
            <w:vAlign w:val="center"/>
            <w:hideMark/>
          </w:tcPr>
          <w:p w14:paraId="03588470" w14:textId="77777777" w:rsidR="00A431FF" w:rsidRPr="00A431FF" w:rsidRDefault="00A431FF" w:rsidP="00A431FF">
            <w:pPr>
              <w:rPr>
                <w:sz w:val="20"/>
                <w:szCs w:val="20"/>
              </w:rPr>
            </w:pPr>
            <w:r w:rsidRPr="00A431FF">
              <w:rPr>
                <w:sz w:val="20"/>
                <w:szCs w:val="20"/>
              </w:rPr>
              <w:t xml:space="preserve">ПС 110кВ Кондомская, ОРУ-110кВ, </w:t>
            </w:r>
          </w:p>
          <w:p w14:paraId="75DD64B2" w14:textId="77777777" w:rsidR="00A431FF" w:rsidRPr="00A431FF" w:rsidRDefault="00A431FF" w:rsidP="00A431FF">
            <w:pPr>
              <w:rPr>
                <w:sz w:val="20"/>
                <w:szCs w:val="20"/>
              </w:rPr>
            </w:pPr>
            <w:r w:rsidRPr="00A431FF">
              <w:rPr>
                <w:sz w:val="20"/>
                <w:szCs w:val="20"/>
              </w:rPr>
              <w:t>ВЛ-110кВ Кондомская-Таштагольская-1</w:t>
            </w:r>
          </w:p>
        </w:tc>
        <w:tc>
          <w:tcPr>
            <w:tcW w:w="2636" w:type="pct"/>
            <w:tcBorders>
              <w:top w:val="nil"/>
              <w:left w:val="nil"/>
              <w:bottom w:val="single" w:sz="4" w:space="0" w:color="auto"/>
              <w:right w:val="single" w:sz="4" w:space="0" w:color="auto"/>
            </w:tcBorders>
            <w:shd w:val="clear" w:color="auto" w:fill="auto"/>
            <w:vAlign w:val="center"/>
            <w:hideMark/>
          </w:tcPr>
          <w:p w14:paraId="496D00B7" w14:textId="77777777" w:rsidR="00A431FF" w:rsidRPr="00A431FF" w:rsidRDefault="00A431FF" w:rsidP="00A431FF">
            <w:pPr>
              <w:rPr>
                <w:sz w:val="20"/>
                <w:szCs w:val="20"/>
              </w:rPr>
            </w:pPr>
            <w:r w:rsidRPr="00A431FF">
              <w:rPr>
                <w:sz w:val="20"/>
                <w:szCs w:val="20"/>
              </w:rPr>
              <w:t xml:space="preserve">Место выхода провода из зажимов портальных натяжных гирлянд изоляторов </w:t>
            </w:r>
          </w:p>
          <w:p w14:paraId="75C156A7" w14:textId="77777777" w:rsidR="00A431FF" w:rsidRPr="00A431FF" w:rsidRDefault="00A431FF" w:rsidP="00A431FF">
            <w:pPr>
              <w:rPr>
                <w:sz w:val="20"/>
                <w:szCs w:val="20"/>
              </w:rPr>
            </w:pPr>
            <w:r w:rsidRPr="00A431FF">
              <w:rPr>
                <w:sz w:val="20"/>
                <w:szCs w:val="20"/>
              </w:rPr>
              <w:t>ВЛ-110кВ Кондомская-Таштагольская-1  на ОРУ 110кВ ПС 110кВ Кондомская</w:t>
            </w:r>
          </w:p>
        </w:tc>
      </w:tr>
      <w:tr w:rsidR="00A431FF" w:rsidRPr="00A431FF" w14:paraId="647021C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4A3796B" w14:textId="77777777" w:rsidR="00A431FF" w:rsidRPr="00A431FF" w:rsidRDefault="00A431FF" w:rsidP="00A431FF">
            <w:pPr>
              <w:jc w:val="center"/>
              <w:rPr>
                <w:sz w:val="20"/>
                <w:szCs w:val="20"/>
              </w:rPr>
            </w:pPr>
            <w:r w:rsidRPr="00A431FF">
              <w:rPr>
                <w:sz w:val="20"/>
                <w:szCs w:val="20"/>
              </w:rPr>
              <w:t>1.111</w:t>
            </w:r>
          </w:p>
        </w:tc>
        <w:tc>
          <w:tcPr>
            <w:tcW w:w="1638" w:type="pct"/>
            <w:gridSpan w:val="2"/>
            <w:tcBorders>
              <w:top w:val="nil"/>
              <w:left w:val="nil"/>
              <w:bottom w:val="single" w:sz="4" w:space="0" w:color="auto"/>
              <w:right w:val="single" w:sz="4" w:space="0" w:color="auto"/>
            </w:tcBorders>
            <w:shd w:val="clear" w:color="auto" w:fill="auto"/>
            <w:vAlign w:val="center"/>
            <w:hideMark/>
          </w:tcPr>
          <w:p w14:paraId="3E75F768" w14:textId="77777777" w:rsidR="00A431FF" w:rsidRPr="00A431FF" w:rsidRDefault="00A431FF" w:rsidP="00A431FF">
            <w:pPr>
              <w:rPr>
                <w:sz w:val="20"/>
                <w:szCs w:val="20"/>
              </w:rPr>
            </w:pPr>
            <w:r w:rsidRPr="00A431FF">
              <w:rPr>
                <w:sz w:val="20"/>
                <w:szCs w:val="20"/>
              </w:rPr>
              <w:t xml:space="preserve">ПС 110кВ Кондомская, ОРУ-110кВ, </w:t>
            </w:r>
          </w:p>
          <w:p w14:paraId="4EA11C3C" w14:textId="77777777" w:rsidR="00A431FF" w:rsidRPr="00A431FF" w:rsidRDefault="00A431FF" w:rsidP="00A431FF">
            <w:pPr>
              <w:rPr>
                <w:sz w:val="20"/>
                <w:szCs w:val="20"/>
              </w:rPr>
            </w:pPr>
            <w:r w:rsidRPr="00A431FF">
              <w:rPr>
                <w:sz w:val="20"/>
                <w:szCs w:val="20"/>
              </w:rPr>
              <w:t>ВЛ-110кВ Кондомская-Таштагольская-2</w:t>
            </w:r>
          </w:p>
        </w:tc>
        <w:tc>
          <w:tcPr>
            <w:tcW w:w="2636" w:type="pct"/>
            <w:tcBorders>
              <w:top w:val="nil"/>
              <w:left w:val="nil"/>
              <w:bottom w:val="single" w:sz="4" w:space="0" w:color="auto"/>
              <w:right w:val="single" w:sz="4" w:space="0" w:color="auto"/>
            </w:tcBorders>
            <w:shd w:val="clear" w:color="auto" w:fill="auto"/>
            <w:vAlign w:val="center"/>
            <w:hideMark/>
          </w:tcPr>
          <w:p w14:paraId="15C50044" w14:textId="77777777" w:rsidR="00A431FF" w:rsidRPr="00A431FF" w:rsidRDefault="00A431FF" w:rsidP="00A431FF">
            <w:pPr>
              <w:rPr>
                <w:sz w:val="20"/>
                <w:szCs w:val="20"/>
              </w:rPr>
            </w:pPr>
            <w:r w:rsidRPr="00A431FF">
              <w:rPr>
                <w:sz w:val="20"/>
                <w:szCs w:val="20"/>
              </w:rPr>
              <w:t xml:space="preserve">Место выхода провода из зажимов портальных натяжных гирлянд изоляторов </w:t>
            </w:r>
          </w:p>
          <w:p w14:paraId="41A7FBB5" w14:textId="77777777" w:rsidR="00A431FF" w:rsidRPr="00A431FF" w:rsidRDefault="00A431FF" w:rsidP="00A431FF">
            <w:pPr>
              <w:rPr>
                <w:sz w:val="20"/>
                <w:szCs w:val="20"/>
              </w:rPr>
            </w:pPr>
            <w:r w:rsidRPr="00A431FF">
              <w:rPr>
                <w:sz w:val="20"/>
                <w:szCs w:val="20"/>
              </w:rPr>
              <w:t>ВЛ-110кВ Кондомская-Таштагольская-2  на ОРУ 110кВ ПС 110кВ Кондомская</w:t>
            </w:r>
          </w:p>
        </w:tc>
      </w:tr>
      <w:tr w:rsidR="00A431FF" w:rsidRPr="00A431FF" w14:paraId="125A3109"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CC8CA9" w14:textId="77777777" w:rsidR="00A431FF" w:rsidRPr="00A431FF" w:rsidRDefault="00A431FF" w:rsidP="00A431FF">
            <w:pPr>
              <w:jc w:val="center"/>
              <w:rPr>
                <w:sz w:val="20"/>
                <w:szCs w:val="20"/>
              </w:rPr>
            </w:pPr>
            <w:r w:rsidRPr="00A431FF">
              <w:rPr>
                <w:sz w:val="20"/>
                <w:szCs w:val="20"/>
              </w:rPr>
              <w:t>1.112</w:t>
            </w:r>
          </w:p>
        </w:tc>
        <w:tc>
          <w:tcPr>
            <w:tcW w:w="1638" w:type="pct"/>
            <w:gridSpan w:val="2"/>
            <w:tcBorders>
              <w:top w:val="nil"/>
              <w:left w:val="nil"/>
              <w:bottom w:val="single" w:sz="4" w:space="0" w:color="auto"/>
              <w:right w:val="single" w:sz="4" w:space="0" w:color="auto"/>
            </w:tcBorders>
            <w:shd w:val="clear" w:color="auto" w:fill="auto"/>
            <w:vAlign w:val="center"/>
            <w:hideMark/>
          </w:tcPr>
          <w:p w14:paraId="0E3D002C" w14:textId="77777777" w:rsidR="00A431FF" w:rsidRPr="00A431FF" w:rsidRDefault="00A431FF" w:rsidP="00A431FF">
            <w:pPr>
              <w:rPr>
                <w:sz w:val="20"/>
                <w:szCs w:val="20"/>
              </w:rPr>
            </w:pPr>
            <w:r w:rsidRPr="00A431FF">
              <w:rPr>
                <w:sz w:val="20"/>
                <w:szCs w:val="20"/>
              </w:rPr>
              <w:t xml:space="preserve">ПС 110кВ Кондомская, ОРУ-110кВ, </w:t>
            </w:r>
          </w:p>
          <w:p w14:paraId="553C441E" w14:textId="77777777" w:rsidR="00A431FF" w:rsidRPr="00A431FF" w:rsidRDefault="00A431FF" w:rsidP="00A431FF">
            <w:pPr>
              <w:rPr>
                <w:sz w:val="20"/>
                <w:szCs w:val="20"/>
              </w:rPr>
            </w:pPr>
            <w:r w:rsidRPr="00A431FF">
              <w:rPr>
                <w:sz w:val="20"/>
                <w:szCs w:val="20"/>
              </w:rPr>
              <w:t>ВЛ-110кВ Кондомская-Шерегеш-1</w:t>
            </w:r>
          </w:p>
        </w:tc>
        <w:tc>
          <w:tcPr>
            <w:tcW w:w="2636" w:type="pct"/>
            <w:tcBorders>
              <w:top w:val="nil"/>
              <w:left w:val="nil"/>
              <w:bottom w:val="single" w:sz="4" w:space="0" w:color="auto"/>
              <w:right w:val="single" w:sz="4" w:space="0" w:color="auto"/>
            </w:tcBorders>
            <w:shd w:val="clear" w:color="auto" w:fill="auto"/>
            <w:vAlign w:val="center"/>
            <w:hideMark/>
          </w:tcPr>
          <w:p w14:paraId="040E0C38" w14:textId="77777777" w:rsidR="00A431FF" w:rsidRPr="00A431FF" w:rsidRDefault="00A431FF" w:rsidP="00A431FF">
            <w:pPr>
              <w:rPr>
                <w:sz w:val="20"/>
                <w:szCs w:val="20"/>
              </w:rPr>
            </w:pPr>
            <w:r w:rsidRPr="00A431FF">
              <w:rPr>
                <w:sz w:val="20"/>
                <w:szCs w:val="20"/>
              </w:rPr>
              <w:t xml:space="preserve">Место выхода провода из зажимов портальных натяжных гирлянд изоляторов </w:t>
            </w:r>
          </w:p>
          <w:p w14:paraId="29F7613D" w14:textId="77777777" w:rsidR="00A431FF" w:rsidRPr="00A431FF" w:rsidRDefault="00A431FF" w:rsidP="00A431FF">
            <w:pPr>
              <w:rPr>
                <w:sz w:val="20"/>
                <w:szCs w:val="20"/>
              </w:rPr>
            </w:pPr>
            <w:r w:rsidRPr="00A431FF">
              <w:rPr>
                <w:sz w:val="20"/>
                <w:szCs w:val="20"/>
              </w:rPr>
              <w:t>ВЛ-110кВ Кондомская-Шерегеш-1 на ОРУ-110кВ ПС 110кВ Кондомская</w:t>
            </w:r>
          </w:p>
        </w:tc>
      </w:tr>
      <w:tr w:rsidR="00A431FF" w:rsidRPr="00A431FF" w14:paraId="7BCAF6B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917F1E0" w14:textId="77777777" w:rsidR="00A431FF" w:rsidRPr="00A431FF" w:rsidRDefault="00A431FF" w:rsidP="00A431FF">
            <w:pPr>
              <w:jc w:val="center"/>
              <w:rPr>
                <w:sz w:val="20"/>
                <w:szCs w:val="20"/>
              </w:rPr>
            </w:pPr>
            <w:r w:rsidRPr="00A431FF">
              <w:rPr>
                <w:sz w:val="20"/>
                <w:szCs w:val="20"/>
              </w:rPr>
              <w:t>1.113</w:t>
            </w:r>
          </w:p>
        </w:tc>
        <w:tc>
          <w:tcPr>
            <w:tcW w:w="1638" w:type="pct"/>
            <w:gridSpan w:val="2"/>
            <w:tcBorders>
              <w:top w:val="nil"/>
              <w:left w:val="nil"/>
              <w:bottom w:val="single" w:sz="4" w:space="0" w:color="auto"/>
              <w:right w:val="single" w:sz="4" w:space="0" w:color="auto"/>
            </w:tcBorders>
            <w:shd w:val="clear" w:color="auto" w:fill="auto"/>
            <w:vAlign w:val="center"/>
            <w:hideMark/>
          </w:tcPr>
          <w:p w14:paraId="16A6DC6B" w14:textId="77777777" w:rsidR="00A431FF" w:rsidRPr="00A431FF" w:rsidRDefault="00A431FF" w:rsidP="00A431FF">
            <w:pPr>
              <w:rPr>
                <w:sz w:val="20"/>
                <w:szCs w:val="20"/>
              </w:rPr>
            </w:pPr>
            <w:r w:rsidRPr="00A431FF">
              <w:rPr>
                <w:sz w:val="20"/>
                <w:szCs w:val="20"/>
              </w:rPr>
              <w:t xml:space="preserve">ПС 110кВ Кондомская, ОРУ-110кВ, </w:t>
            </w:r>
          </w:p>
          <w:p w14:paraId="1A62B7A3" w14:textId="77777777" w:rsidR="00A431FF" w:rsidRPr="00A431FF" w:rsidRDefault="00A431FF" w:rsidP="00A431FF">
            <w:pPr>
              <w:rPr>
                <w:sz w:val="20"/>
                <w:szCs w:val="20"/>
              </w:rPr>
            </w:pPr>
            <w:r w:rsidRPr="00A431FF">
              <w:rPr>
                <w:sz w:val="20"/>
                <w:szCs w:val="20"/>
              </w:rPr>
              <w:t>ВЛ-110кВ Кондомская-Шерегеш-2</w:t>
            </w:r>
          </w:p>
        </w:tc>
        <w:tc>
          <w:tcPr>
            <w:tcW w:w="2636" w:type="pct"/>
            <w:tcBorders>
              <w:top w:val="nil"/>
              <w:left w:val="nil"/>
              <w:bottom w:val="single" w:sz="4" w:space="0" w:color="auto"/>
              <w:right w:val="single" w:sz="4" w:space="0" w:color="auto"/>
            </w:tcBorders>
            <w:shd w:val="clear" w:color="auto" w:fill="auto"/>
            <w:vAlign w:val="center"/>
            <w:hideMark/>
          </w:tcPr>
          <w:p w14:paraId="582B959F" w14:textId="77777777" w:rsidR="00A431FF" w:rsidRPr="00A431FF" w:rsidRDefault="00A431FF" w:rsidP="00A431FF">
            <w:pPr>
              <w:rPr>
                <w:sz w:val="20"/>
                <w:szCs w:val="20"/>
              </w:rPr>
            </w:pPr>
            <w:r w:rsidRPr="00A431FF">
              <w:rPr>
                <w:sz w:val="20"/>
                <w:szCs w:val="20"/>
              </w:rPr>
              <w:t xml:space="preserve">Место выхода провода из зажимов портальных натяжных гирлянд изоляторов </w:t>
            </w:r>
          </w:p>
          <w:p w14:paraId="1B17D173" w14:textId="77777777" w:rsidR="00A431FF" w:rsidRPr="00A431FF" w:rsidRDefault="00A431FF" w:rsidP="00A431FF">
            <w:pPr>
              <w:rPr>
                <w:sz w:val="20"/>
                <w:szCs w:val="20"/>
              </w:rPr>
            </w:pPr>
            <w:r w:rsidRPr="00A431FF">
              <w:rPr>
                <w:sz w:val="20"/>
                <w:szCs w:val="20"/>
              </w:rPr>
              <w:t>ВЛ-110кВ Кондомская-Шерегеш-2 на ОРУ-110кВ ПС 110кВ Кондомская</w:t>
            </w:r>
          </w:p>
        </w:tc>
      </w:tr>
      <w:tr w:rsidR="00A431FF" w:rsidRPr="00A431FF" w14:paraId="223FAA10"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4672DA2" w14:textId="77777777" w:rsidR="00A431FF" w:rsidRPr="00A431FF" w:rsidRDefault="00A431FF" w:rsidP="00A431FF">
            <w:pPr>
              <w:jc w:val="center"/>
              <w:rPr>
                <w:sz w:val="20"/>
                <w:szCs w:val="20"/>
              </w:rPr>
            </w:pPr>
            <w:r w:rsidRPr="00A431FF">
              <w:rPr>
                <w:sz w:val="20"/>
                <w:szCs w:val="20"/>
              </w:rPr>
              <w:t>1.114</w:t>
            </w:r>
          </w:p>
        </w:tc>
        <w:tc>
          <w:tcPr>
            <w:tcW w:w="1638" w:type="pct"/>
            <w:gridSpan w:val="2"/>
            <w:tcBorders>
              <w:top w:val="nil"/>
              <w:left w:val="nil"/>
              <w:bottom w:val="single" w:sz="4" w:space="0" w:color="auto"/>
              <w:right w:val="single" w:sz="4" w:space="0" w:color="auto"/>
            </w:tcBorders>
            <w:shd w:val="clear" w:color="auto" w:fill="auto"/>
            <w:vAlign w:val="center"/>
            <w:hideMark/>
          </w:tcPr>
          <w:p w14:paraId="754E7C63" w14:textId="77777777" w:rsidR="00A431FF" w:rsidRPr="00A431FF" w:rsidRDefault="00A431FF" w:rsidP="00A431FF">
            <w:pPr>
              <w:rPr>
                <w:sz w:val="20"/>
                <w:szCs w:val="20"/>
              </w:rPr>
            </w:pPr>
            <w:r w:rsidRPr="00A431FF">
              <w:rPr>
                <w:sz w:val="20"/>
                <w:szCs w:val="20"/>
              </w:rPr>
              <w:t>ПС 110кВ Кондомская, ЗРУ-6кВ, яч.11, ф.6-11-РТС</w:t>
            </w:r>
          </w:p>
        </w:tc>
        <w:tc>
          <w:tcPr>
            <w:tcW w:w="2636" w:type="pct"/>
            <w:tcBorders>
              <w:top w:val="nil"/>
              <w:left w:val="nil"/>
              <w:bottom w:val="single" w:sz="4" w:space="0" w:color="auto"/>
              <w:right w:val="single" w:sz="4" w:space="0" w:color="auto"/>
            </w:tcBorders>
            <w:shd w:val="clear" w:color="auto" w:fill="auto"/>
            <w:vAlign w:val="center"/>
            <w:hideMark/>
          </w:tcPr>
          <w:p w14:paraId="5F06C851"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фидера 6-11-РТС в ячейке №11 в ЗРУ-6кВ ПС 110кВ Кондомская</w:t>
            </w:r>
          </w:p>
        </w:tc>
      </w:tr>
      <w:tr w:rsidR="00A431FF" w:rsidRPr="00A431FF" w14:paraId="04814EB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F6BEB18" w14:textId="77777777" w:rsidR="00A431FF" w:rsidRPr="00A431FF" w:rsidRDefault="00A431FF" w:rsidP="00A431FF">
            <w:pPr>
              <w:jc w:val="center"/>
              <w:rPr>
                <w:sz w:val="20"/>
                <w:szCs w:val="20"/>
              </w:rPr>
            </w:pPr>
            <w:r w:rsidRPr="00A431FF">
              <w:rPr>
                <w:sz w:val="20"/>
                <w:szCs w:val="20"/>
              </w:rPr>
              <w:lastRenderedPageBreak/>
              <w:t>1.115</w:t>
            </w:r>
          </w:p>
        </w:tc>
        <w:tc>
          <w:tcPr>
            <w:tcW w:w="1638" w:type="pct"/>
            <w:gridSpan w:val="2"/>
            <w:tcBorders>
              <w:top w:val="nil"/>
              <w:left w:val="nil"/>
              <w:bottom w:val="single" w:sz="4" w:space="0" w:color="auto"/>
              <w:right w:val="single" w:sz="4" w:space="0" w:color="auto"/>
            </w:tcBorders>
            <w:shd w:val="clear" w:color="auto" w:fill="auto"/>
            <w:vAlign w:val="center"/>
            <w:hideMark/>
          </w:tcPr>
          <w:p w14:paraId="6A26FC44" w14:textId="77777777" w:rsidR="00A431FF" w:rsidRPr="00A431FF" w:rsidRDefault="00A431FF" w:rsidP="00A431FF">
            <w:pPr>
              <w:rPr>
                <w:sz w:val="20"/>
                <w:szCs w:val="20"/>
              </w:rPr>
            </w:pPr>
            <w:r w:rsidRPr="00A431FF">
              <w:rPr>
                <w:sz w:val="20"/>
                <w:szCs w:val="20"/>
              </w:rPr>
              <w:t>ПС 110кВ Кондомская, ЗРУ-6кВ, яч.14, ф.6-14-К</w:t>
            </w:r>
          </w:p>
        </w:tc>
        <w:tc>
          <w:tcPr>
            <w:tcW w:w="2636" w:type="pct"/>
            <w:tcBorders>
              <w:top w:val="nil"/>
              <w:left w:val="nil"/>
              <w:bottom w:val="single" w:sz="4" w:space="0" w:color="auto"/>
              <w:right w:val="single" w:sz="4" w:space="0" w:color="auto"/>
            </w:tcBorders>
            <w:shd w:val="clear" w:color="auto" w:fill="auto"/>
            <w:vAlign w:val="center"/>
            <w:hideMark/>
          </w:tcPr>
          <w:p w14:paraId="74A8A2FA"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фидера 6-14-К в ячейке №14 в ЗРУ-6кВ ПС 110кВ Кондомская</w:t>
            </w:r>
          </w:p>
        </w:tc>
      </w:tr>
      <w:tr w:rsidR="00A431FF" w:rsidRPr="00A431FF" w14:paraId="3BCC89E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FB508DC" w14:textId="77777777" w:rsidR="00A431FF" w:rsidRPr="00A431FF" w:rsidRDefault="00A431FF" w:rsidP="00A431FF">
            <w:pPr>
              <w:jc w:val="center"/>
              <w:rPr>
                <w:sz w:val="20"/>
                <w:szCs w:val="20"/>
              </w:rPr>
            </w:pPr>
            <w:r w:rsidRPr="00A431FF">
              <w:rPr>
                <w:sz w:val="20"/>
                <w:szCs w:val="20"/>
              </w:rPr>
              <w:t>1.116</w:t>
            </w:r>
          </w:p>
        </w:tc>
        <w:tc>
          <w:tcPr>
            <w:tcW w:w="1638" w:type="pct"/>
            <w:gridSpan w:val="2"/>
            <w:tcBorders>
              <w:top w:val="nil"/>
              <w:left w:val="nil"/>
              <w:bottom w:val="single" w:sz="4" w:space="0" w:color="auto"/>
              <w:right w:val="single" w:sz="4" w:space="0" w:color="auto"/>
            </w:tcBorders>
            <w:shd w:val="clear" w:color="auto" w:fill="auto"/>
            <w:vAlign w:val="center"/>
            <w:hideMark/>
          </w:tcPr>
          <w:p w14:paraId="0F21C5FA" w14:textId="77777777" w:rsidR="00A431FF" w:rsidRPr="00A431FF" w:rsidRDefault="00A431FF" w:rsidP="00A431FF">
            <w:pPr>
              <w:rPr>
                <w:sz w:val="20"/>
                <w:szCs w:val="20"/>
              </w:rPr>
            </w:pPr>
            <w:r w:rsidRPr="00A431FF">
              <w:rPr>
                <w:sz w:val="20"/>
                <w:szCs w:val="20"/>
              </w:rPr>
              <w:t>ПС 110кВ Кондомская, ЗРУ-6кВ, яч.15, ф.6-15-К</w:t>
            </w:r>
          </w:p>
        </w:tc>
        <w:tc>
          <w:tcPr>
            <w:tcW w:w="2636" w:type="pct"/>
            <w:tcBorders>
              <w:top w:val="nil"/>
              <w:left w:val="nil"/>
              <w:bottom w:val="single" w:sz="4" w:space="0" w:color="auto"/>
              <w:right w:val="single" w:sz="4" w:space="0" w:color="auto"/>
            </w:tcBorders>
            <w:shd w:val="clear" w:color="auto" w:fill="auto"/>
            <w:vAlign w:val="center"/>
            <w:hideMark/>
          </w:tcPr>
          <w:p w14:paraId="1DB4CA9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6кВ фидера 6-15-К в ячейке №15 ЗРУ-6кВ ПС 110кВ Кондомская</w:t>
            </w:r>
          </w:p>
        </w:tc>
      </w:tr>
      <w:tr w:rsidR="00A431FF" w:rsidRPr="00A431FF" w14:paraId="625E7B47"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0D3193E" w14:textId="77777777" w:rsidR="00A431FF" w:rsidRPr="00A431FF" w:rsidRDefault="00A431FF" w:rsidP="00A431FF">
            <w:pPr>
              <w:jc w:val="center"/>
              <w:rPr>
                <w:sz w:val="20"/>
                <w:szCs w:val="20"/>
              </w:rPr>
            </w:pPr>
            <w:r w:rsidRPr="00A431FF">
              <w:rPr>
                <w:sz w:val="20"/>
                <w:szCs w:val="20"/>
              </w:rPr>
              <w:t>1.117</w:t>
            </w:r>
          </w:p>
        </w:tc>
        <w:tc>
          <w:tcPr>
            <w:tcW w:w="1638" w:type="pct"/>
            <w:gridSpan w:val="2"/>
            <w:tcBorders>
              <w:top w:val="nil"/>
              <w:left w:val="nil"/>
              <w:bottom w:val="single" w:sz="4" w:space="0" w:color="auto"/>
              <w:right w:val="single" w:sz="4" w:space="0" w:color="auto"/>
            </w:tcBorders>
            <w:shd w:val="clear" w:color="auto" w:fill="auto"/>
            <w:vAlign w:val="center"/>
            <w:hideMark/>
          </w:tcPr>
          <w:p w14:paraId="2D7C2D73" w14:textId="77777777" w:rsidR="00A431FF" w:rsidRPr="00A431FF" w:rsidRDefault="00A431FF" w:rsidP="00A431FF">
            <w:pPr>
              <w:rPr>
                <w:sz w:val="20"/>
                <w:szCs w:val="20"/>
              </w:rPr>
            </w:pPr>
            <w:r w:rsidRPr="00A431FF">
              <w:rPr>
                <w:sz w:val="20"/>
                <w:szCs w:val="20"/>
              </w:rPr>
              <w:t>ПС 35кВ Шалым, ЗРУ-6кВ, яч.3, ф.6-3-Т</w:t>
            </w:r>
          </w:p>
        </w:tc>
        <w:tc>
          <w:tcPr>
            <w:tcW w:w="2636" w:type="pct"/>
            <w:tcBorders>
              <w:top w:val="nil"/>
              <w:left w:val="nil"/>
              <w:bottom w:val="single" w:sz="4" w:space="0" w:color="auto"/>
              <w:right w:val="single" w:sz="4" w:space="0" w:color="auto"/>
            </w:tcBorders>
            <w:shd w:val="clear" w:color="auto" w:fill="auto"/>
            <w:vAlign w:val="center"/>
            <w:hideMark/>
          </w:tcPr>
          <w:p w14:paraId="0FE86B06" w14:textId="77777777" w:rsidR="00A431FF" w:rsidRPr="00A431FF" w:rsidRDefault="00A431FF" w:rsidP="00A431FF">
            <w:pPr>
              <w:rPr>
                <w:sz w:val="20"/>
                <w:szCs w:val="20"/>
              </w:rPr>
            </w:pPr>
            <w:r w:rsidRPr="00A431FF">
              <w:rPr>
                <w:sz w:val="20"/>
                <w:szCs w:val="20"/>
              </w:rPr>
              <w:t>Контактное присоединие наконечников шлейфов ВЛ-6кВ фидера 6-3-Т в точке крепления к шинам проходных изоляторов ячейки №3 ЗРУ-6кВ ПС 35кВ Шалым</w:t>
            </w:r>
          </w:p>
        </w:tc>
      </w:tr>
      <w:tr w:rsidR="00A431FF" w:rsidRPr="00A431FF" w14:paraId="02FDD9C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DAC322D" w14:textId="77777777" w:rsidR="00A431FF" w:rsidRPr="00A431FF" w:rsidRDefault="00A431FF" w:rsidP="00A431FF">
            <w:pPr>
              <w:jc w:val="center"/>
              <w:rPr>
                <w:sz w:val="20"/>
                <w:szCs w:val="20"/>
              </w:rPr>
            </w:pPr>
            <w:r w:rsidRPr="00A431FF">
              <w:rPr>
                <w:sz w:val="20"/>
                <w:szCs w:val="20"/>
              </w:rPr>
              <w:t>1.118</w:t>
            </w:r>
          </w:p>
        </w:tc>
        <w:tc>
          <w:tcPr>
            <w:tcW w:w="1638" w:type="pct"/>
            <w:gridSpan w:val="2"/>
            <w:tcBorders>
              <w:top w:val="nil"/>
              <w:left w:val="nil"/>
              <w:bottom w:val="single" w:sz="4" w:space="0" w:color="auto"/>
              <w:right w:val="single" w:sz="4" w:space="0" w:color="auto"/>
            </w:tcBorders>
            <w:shd w:val="clear" w:color="auto" w:fill="auto"/>
            <w:vAlign w:val="center"/>
            <w:hideMark/>
          </w:tcPr>
          <w:p w14:paraId="320DCAF4" w14:textId="77777777" w:rsidR="00A431FF" w:rsidRPr="00A431FF" w:rsidRDefault="00A431FF" w:rsidP="00A431FF">
            <w:pPr>
              <w:rPr>
                <w:sz w:val="20"/>
                <w:szCs w:val="20"/>
              </w:rPr>
            </w:pPr>
            <w:r w:rsidRPr="00A431FF">
              <w:rPr>
                <w:sz w:val="20"/>
                <w:szCs w:val="20"/>
              </w:rPr>
              <w:t>ПС 35кВ Шалым, ЗРУ-6кВ, яч.7, ф.6-7-П</w:t>
            </w:r>
          </w:p>
        </w:tc>
        <w:tc>
          <w:tcPr>
            <w:tcW w:w="2636" w:type="pct"/>
            <w:tcBorders>
              <w:top w:val="nil"/>
              <w:left w:val="nil"/>
              <w:bottom w:val="single" w:sz="4" w:space="0" w:color="auto"/>
              <w:right w:val="single" w:sz="4" w:space="0" w:color="auto"/>
            </w:tcBorders>
            <w:shd w:val="clear" w:color="auto" w:fill="auto"/>
            <w:vAlign w:val="center"/>
            <w:hideMark/>
          </w:tcPr>
          <w:p w14:paraId="562FCDFA" w14:textId="77777777" w:rsidR="00A431FF" w:rsidRPr="00A431FF" w:rsidRDefault="00A431FF" w:rsidP="00A431FF">
            <w:pPr>
              <w:rPr>
                <w:sz w:val="20"/>
                <w:szCs w:val="20"/>
              </w:rPr>
            </w:pPr>
            <w:r w:rsidRPr="00A431FF">
              <w:rPr>
                <w:sz w:val="20"/>
                <w:szCs w:val="20"/>
              </w:rPr>
              <w:t>Контактное присоединие наконечников шлейфов ВЛ-6кВ фидера 6-7-П в точке крепления к шинам проходных изоляторов ячейки №7 ЗРУ-6кВ ПС 35кВ Шалым</w:t>
            </w:r>
          </w:p>
        </w:tc>
      </w:tr>
      <w:tr w:rsidR="00A431FF" w:rsidRPr="00A431FF" w14:paraId="23D0497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F982E42" w14:textId="77777777" w:rsidR="00A431FF" w:rsidRPr="00A431FF" w:rsidRDefault="00A431FF" w:rsidP="00A431FF">
            <w:pPr>
              <w:jc w:val="center"/>
              <w:rPr>
                <w:sz w:val="20"/>
                <w:szCs w:val="20"/>
              </w:rPr>
            </w:pPr>
            <w:r w:rsidRPr="00A431FF">
              <w:rPr>
                <w:sz w:val="20"/>
                <w:szCs w:val="20"/>
              </w:rPr>
              <w:t>1.119</w:t>
            </w:r>
          </w:p>
        </w:tc>
        <w:tc>
          <w:tcPr>
            <w:tcW w:w="1638" w:type="pct"/>
            <w:gridSpan w:val="2"/>
            <w:tcBorders>
              <w:top w:val="nil"/>
              <w:left w:val="nil"/>
              <w:bottom w:val="single" w:sz="4" w:space="0" w:color="auto"/>
              <w:right w:val="single" w:sz="4" w:space="0" w:color="auto"/>
            </w:tcBorders>
            <w:shd w:val="clear" w:color="auto" w:fill="auto"/>
            <w:vAlign w:val="center"/>
            <w:hideMark/>
          </w:tcPr>
          <w:p w14:paraId="6C33960F" w14:textId="77777777" w:rsidR="00A431FF" w:rsidRPr="00A431FF" w:rsidRDefault="00A431FF" w:rsidP="00A431FF">
            <w:pPr>
              <w:rPr>
                <w:sz w:val="20"/>
                <w:szCs w:val="20"/>
              </w:rPr>
            </w:pPr>
            <w:r w:rsidRPr="00A431FF">
              <w:rPr>
                <w:sz w:val="20"/>
                <w:szCs w:val="20"/>
              </w:rPr>
              <w:t>ПС 110кВ Шерегеш-1, ОРУ-35кВ, ВЛ-35кВ Шерегеш-1-Усть-Кабырза</w:t>
            </w:r>
          </w:p>
        </w:tc>
        <w:tc>
          <w:tcPr>
            <w:tcW w:w="2636" w:type="pct"/>
            <w:tcBorders>
              <w:top w:val="nil"/>
              <w:left w:val="nil"/>
              <w:bottom w:val="single" w:sz="4" w:space="0" w:color="auto"/>
              <w:right w:val="single" w:sz="4" w:space="0" w:color="auto"/>
            </w:tcBorders>
            <w:shd w:val="clear" w:color="auto" w:fill="auto"/>
            <w:vAlign w:val="center"/>
            <w:hideMark/>
          </w:tcPr>
          <w:p w14:paraId="1210A680"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на ОРУ 35кВ ПС 110кВ Шерегеш-1 в сторону ВЛ-35кВ Шерегеш-1-Усть-Кабырза</w:t>
            </w:r>
          </w:p>
        </w:tc>
      </w:tr>
      <w:tr w:rsidR="00A431FF" w:rsidRPr="00A431FF" w14:paraId="5A77194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89EAF86" w14:textId="77777777" w:rsidR="00A431FF" w:rsidRPr="00A431FF" w:rsidRDefault="00A431FF" w:rsidP="00A431FF">
            <w:pPr>
              <w:jc w:val="center"/>
              <w:rPr>
                <w:sz w:val="20"/>
                <w:szCs w:val="20"/>
              </w:rPr>
            </w:pPr>
            <w:r w:rsidRPr="00A431FF">
              <w:rPr>
                <w:sz w:val="20"/>
                <w:szCs w:val="20"/>
              </w:rPr>
              <w:t>1.120</w:t>
            </w:r>
          </w:p>
        </w:tc>
        <w:tc>
          <w:tcPr>
            <w:tcW w:w="1638" w:type="pct"/>
            <w:gridSpan w:val="2"/>
            <w:tcBorders>
              <w:top w:val="nil"/>
              <w:left w:val="nil"/>
              <w:bottom w:val="single" w:sz="4" w:space="0" w:color="auto"/>
              <w:right w:val="single" w:sz="4" w:space="0" w:color="auto"/>
            </w:tcBorders>
            <w:shd w:val="clear" w:color="auto" w:fill="auto"/>
            <w:vAlign w:val="center"/>
            <w:hideMark/>
          </w:tcPr>
          <w:p w14:paraId="4AC06CFD" w14:textId="77777777" w:rsidR="00A431FF" w:rsidRPr="00A431FF" w:rsidRDefault="00A431FF" w:rsidP="00A431FF">
            <w:pPr>
              <w:rPr>
                <w:sz w:val="20"/>
                <w:szCs w:val="20"/>
              </w:rPr>
            </w:pPr>
            <w:r w:rsidRPr="00A431FF">
              <w:rPr>
                <w:sz w:val="20"/>
                <w:szCs w:val="20"/>
              </w:rPr>
              <w:t>ТП-33 6кВ, РУ-0,4кВ, ф. 0,4кВ на р/щит Дренажного насоса в ТК-8 на площади Побед</w:t>
            </w:r>
          </w:p>
        </w:tc>
        <w:tc>
          <w:tcPr>
            <w:tcW w:w="2636" w:type="pct"/>
            <w:tcBorders>
              <w:top w:val="nil"/>
              <w:left w:val="nil"/>
              <w:bottom w:val="single" w:sz="4" w:space="0" w:color="auto"/>
              <w:right w:val="single" w:sz="4" w:space="0" w:color="auto"/>
            </w:tcBorders>
            <w:shd w:val="clear" w:color="auto" w:fill="auto"/>
            <w:vAlign w:val="center"/>
            <w:hideMark/>
          </w:tcPr>
          <w:p w14:paraId="5322006C" w14:textId="77777777" w:rsidR="00A431FF" w:rsidRPr="00A431FF" w:rsidRDefault="00A431FF" w:rsidP="00A431FF">
            <w:pPr>
              <w:rPr>
                <w:sz w:val="20"/>
                <w:szCs w:val="20"/>
              </w:rPr>
            </w:pPr>
            <w:r w:rsidRPr="00A431FF">
              <w:rPr>
                <w:sz w:val="20"/>
                <w:szCs w:val="20"/>
              </w:rPr>
              <w:t>Контактное присоединение наконечников отходящего кабеля в сторону р/щита 0,4 кВ Дренажного насоса на коммутационном аппарате в РУ-0,4 кВ ТП-33</w:t>
            </w:r>
          </w:p>
        </w:tc>
      </w:tr>
      <w:tr w:rsidR="00A431FF" w:rsidRPr="00A431FF" w14:paraId="6BBF13E9"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610D3A4" w14:textId="77777777" w:rsidR="00A431FF" w:rsidRPr="00A431FF" w:rsidRDefault="00A431FF" w:rsidP="00A431FF">
            <w:pPr>
              <w:jc w:val="center"/>
              <w:rPr>
                <w:sz w:val="20"/>
                <w:szCs w:val="20"/>
              </w:rPr>
            </w:pPr>
            <w:r w:rsidRPr="00A431FF">
              <w:rPr>
                <w:sz w:val="20"/>
                <w:szCs w:val="20"/>
              </w:rPr>
              <w:t>1.121</w:t>
            </w:r>
          </w:p>
        </w:tc>
        <w:tc>
          <w:tcPr>
            <w:tcW w:w="1638" w:type="pct"/>
            <w:gridSpan w:val="2"/>
            <w:tcBorders>
              <w:top w:val="nil"/>
              <w:left w:val="nil"/>
              <w:bottom w:val="single" w:sz="4" w:space="0" w:color="auto"/>
              <w:right w:val="single" w:sz="4" w:space="0" w:color="auto"/>
            </w:tcBorders>
            <w:shd w:val="clear" w:color="auto" w:fill="auto"/>
            <w:vAlign w:val="center"/>
            <w:hideMark/>
          </w:tcPr>
          <w:p w14:paraId="6E940C2C" w14:textId="77777777" w:rsidR="00A431FF" w:rsidRPr="00A431FF" w:rsidRDefault="00A431FF" w:rsidP="00A431FF">
            <w:pPr>
              <w:rPr>
                <w:sz w:val="20"/>
                <w:szCs w:val="20"/>
              </w:rPr>
            </w:pPr>
            <w:r w:rsidRPr="00A431FF">
              <w:rPr>
                <w:sz w:val="20"/>
                <w:szCs w:val="20"/>
              </w:rPr>
              <w:t>ПС 6кВ №9, РУ-6кВ, яч.10</w:t>
            </w:r>
          </w:p>
        </w:tc>
        <w:tc>
          <w:tcPr>
            <w:tcW w:w="2636" w:type="pct"/>
            <w:tcBorders>
              <w:top w:val="nil"/>
              <w:left w:val="nil"/>
              <w:bottom w:val="single" w:sz="4" w:space="0" w:color="auto"/>
              <w:right w:val="single" w:sz="4" w:space="0" w:color="auto"/>
            </w:tcBorders>
            <w:shd w:val="clear" w:color="auto" w:fill="auto"/>
            <w:vAlign w:val="center"/>
            <w:hideMark/>
          </w:tcPr>
          <w:p w14:paraId="40A3ECC5"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 10 РУ-6кВ ПС №9</w:t>
            </w:r>
          </w:p>
        </w:tc>
      </w:tr>
      <w:tr w:rsidR="00A431FF" w:rsidRPr="00A431FF" w14:paraId="221939A3" w14:textId="77777777" w:rsidTr="00A431FF">
        <w:tblPrEx>
          <w:tblLook w:val="04A0" w:firstRow="1" w:lastRow="0" w:firstColumn="1" w:lastColumn="0" w:noHBand="0" w:noVBand="1"/>
        </w:tblPrEx>
        <w:trPr>
          <w:gridBefore w:val="1"/>
          <w:gridAfter w:val="1"/>
          <w:wBefore w:w="27" w:type="pct"/>
          <w:wAfter w:w="417" w:type="pct"/>
          <w:trHeight w:val="25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C6BC363" w14:textId="77777777" w:rsidR="00A431FF" w:rsidRPr="00A431FF" w:rsidRDefault="00A431FF" w:rsidP="00A431FF">
            <w:pPr>
              <w:jc w:val="center"/>
              <w:rPr>
                <w:sz w:val="20"/>
                <w:szCs w:val="20"/>
              </w:rPr>
            </w:pPr>
            <w:r w:rsidRPr="00A431FF">
              <w:rPr>
                <w:sz w:val="20"/>
                <w:szCs w:val="20"/>
              </w:rPr>
              <w:t>1.122</w:t>
            </w:r>
          </w:p>
        </w:tc>
        <w:tc>
          <w:tcPr>
            <w:tcW w:w="1638" w:type="pct"/>
            <w:gridSpan w:val="2"/>
            <w:tcBorders>
              <w:top w:val="nil"/>
              <w:left w:val="nil"/>
              <w:bottom w:val="single" w:sz="4" w:space="0" w:color="auto"/>
              <w:right w:val="single" w:sz="4" w:space="0" w:color="auto"/>
            </w:tcBorders>
            <w:shd w:val="clear" w:color="auto" w:fill="auto"/>
            <w:vAlign w:val="center"/>
            <w:hideMark/>
          </w:tcPr>
          <w:p w14:paraId="6D337C9C" w14:textId="77777777" w:rsidR="00A431FF" w:rsidRPr="00A431FF" w:rsidRDefault="00A431FF" w:rsidP="00A431FF">
            <w:pPr>
              <w:rPr>
                <w:sz w:val="20"/>
                <w:szCs w:val="20"/>
              </w:rPr>
            </w:pPr>
            <w:r w:rsidRPr="00A431FF">
              <w:rPr>
                <w:sz w:val="20"/>
                <w:szCs w:val="20"/>
              </w:rPr>
              <w:t>ПС 6кВ №9, РУ-6кВ, яч.15</w:t>
            </w:r>
          </w:p>
        </w:tc>
        <w:tc>
          <w:tcPr>
            <w:tcW w:w="2636" w:type="pct"/>
            <w:tcBorders>
              <w:top w:val="nil"/>
              <w:left w:val="nil"/>
              <w:bottom w:val="single" w:sz="4" w:space="0" w:color="auto"/>
              <w:right w:val="single" w:sz="4" w:space="0" w:color="auto"/>
            </w:tcBorders>
            <w:shd w:val="clear" w:color="auto" w:fill="auto"/>
            <w:vAlign w:val="center"/>
            <w:hideMark/>
          </w:tcPr>
          <w:p w14:paraId="6B407018"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яч.№ 15 РУ-6кВ ПС №9</w:t>
            </w:r>
          </w:p>
        </w:tc>
      </w:tr>
      <w:tr w:rsidR="00A431FF" w:rsidRPr="00A431FF" w14:paraId="11F07C4D"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C4F1DD" w14:textId="77777777" w:rsidR="00A431FF" w:rsidRPr="00A431FF" w:rsidRDefault="00A431FF" w:rsidP="00A431FF">
            <w:pPr>
              <w:jc w:val="center"/>
              <w:rPr>
                <w:sz w:val="20"/>
                <w:szCs w:val="20"/>
              </w:rPr>
            </w:pPr>
            <w:r w:rsidRPr="00A431FF">
              <w:rPr>
                <w:sz w:val="20"/>
                <w:szCs w:val="20"/>
              </w:rPr>
              <w:t>1.123</w:t>
            </w:r>
          </w:p>
        </w:tc>
        <w:tc>
          <w:tcPr>
            <w:tcW w:w="1638" w:type="pct"/>
            <w:gridSpan w:val="2"/>
            <w:tcBorders>
              <w:top w:val="nil"/>
              <w:left w:val="nil"/>
              <w:bottom w:val="single" w:sz="4" w:space="0" w:color="auto"/>
              <w:right w:val="single" w:sz="4" w:space="0" w:color="auto"/>
            </w:tcBorders>
            <w:shd w:val="clear" w:color="auto" w:fill="auto"/>
            <w:vAlign w:val="center"/>
            <w:hideMark/>
          </w:tcPr>
          <w:p w14:paraId="6A7F8858" w14:textId="77777777" w:rsidR="00A431FF" w:rsidRPr="00A431FF" w:rsidRDefault="00A431FF" w:rsidP="00A431FF">
            <w:pPr>
              <w:rPr>
                <w:sz w:val="20"/>
                <w:szCs w:val="20"/>
              </w:rPr>
            </w:pPr>
            <w:r w:rsidRPr="00A431FF">
              <w:rPr>
                <w:sz w:val="20"/>
                <w:szCs w:val="20"/>
              </w:rPr>
              <w:t>ПС 220кВ КМК-1, ОРУ-110кВ, ВЛ-110кВ КМК-1-ОП-3-1</w:t>
            </w:r>
          </w:p>
        </w:tc>
        <w:tc>
          <w:tcPr>
            <w:tcW w:w="2636" w:type="pct"/>
            <w:tcBorders>
              <w:top w:val="nil"/>
              <w:left w:val="nil"/>
              <w:bottom w:val="single" w:sz="4" w:space="0" w:color="auto"/>
              <w:right w:val="single" w:sz="4" w:space="0" w:color="auto"/>
            </w:tcBorders>
            <w:shd w:val="clear" w:color="auto" w:fill="auto"/>
            <w:vAlign w:val="center"/>
            <w:hideMark/>
          </w:tcPr>
          <w:p w14:paraId="399E88BD"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ОРУ в сторону ВЛ на ОРУ-110кВ ПС 220кВ КМК-1</w:t>
            </w:r>
          </w:p>
        </w:tc>
      </w:tr>
      <w:tr w:rsidR="00A431FF" w:rsidRPr="00A431FF" w14:paraId="048D4F0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1DD4DF1" w14:textId="77777777" w:rsidR="00A431FF" w:rsidRPr="00A431FF" w:rsidRDefault="00A431FF" w:rsidP="00A431FF">
            <w:pPr>
              <w:jc w:val="center"/>
              <w:rPr>
                <w:sz w:val="20"/>
                <w:szCs w:val="20"/>
              </w:rPr>
            </w:pPr>
            <w:r w:rsidRPr="00A431FF">
              <w:rPr>
                <w:sz w:val="20"/>
                <w:szCs w:val="20"/>
              </w:rPr>
              <w:t>1.124</w:t>
            </w:r>
          </w:p>
        </w:tc>
        <w:tc>
          <w:tcPr>
            <w:tcW w:w="1638" w:type="pct"/>
            <w:gridSpan w:val="2"/>
            <w:tcBorders>
              <w:top w:val="nil"/>
              <w:left w:val="nil"/>
              <w:bottom w:val="single" w:sz="4" w:space="0" w:color="auto"/>
              <w:right w:val="single" w:sz="4" w:space="0" w:color="auto"/>
            </w:tcBorders>
            <w:shd w:val="clear" w:color="auto" w:fill="auto"/>
            <w:vAlign w:val="center"/>
            <w:hideMark/>
          </w:tcPr>
          <w:p w14:paraId="32040AB1" w14:textId="77777777" w:rsidR="00A431FF" w:rsidRPr="00A431FF" w:rsidRDefault="00A431FF" w:rsidP="00A431FF">
            <w:pPr>
              <w:rPr>
                <w:sz w:val="20"/>
                <w:szCs w:val="20"/>
              </w:rPr>
            </w:pPr>
            <w:r w:rsidRPr="00A431FF">
              <w:rPr>
                <w:sz w:val="20"/>
                <w:szCs w:val="20"/>
              </w:rPr>
              <w:t>ПС 220кВ КМК-1, ОРУ-110кВ, ВЛ-110кВ КМК-1-ОП-3-2</w:t>
            </w:r>
          </w:p>
        </w:tc>
        <w:tc>
          <w:tcPr>
            <w:tcW w:w="2636" w:type="pct"/>
            <w:tcBorders>
              <w:top w:val="nil"/>
              <w:left w:val="nil"/>
              <w:bottom w:val="single" w:sz="4" w:space="0" w:color="auto"/>
              <w:right w:val="single" w:sz="4" w:space="0" w:color="auto"/>
            </w:tcBorders>
            <w:shd w:val="clear" w:color="auto" w:fill="auto"/>
            <w:vAlign w:val="center"/>
            <w:hideMark/>
          </w:tcPr>
          <w:p w14:paraId="601AF09B"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ОРУ в сторону ВЛ на ОРУ-110кВ  ПС 220кВ КМК-1</w:t>
            </w:r>
          </w:p>
        </w:tc>
      </w:tr>
      <w:tr w:rsidR="00A431FF" w:rsidRPr="00A431FF" w14:paraId="16EE383A"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1D04BA" w14:textId="77777777" w:rsidR="00A431FF" w:rsidRPr="00A431FF" w:rsidRDefault="00A431FF" w:rsidP="00A431FF">
            <w:pPr>
              <w:jc w:val="center"/>
              <w:rPr>
                <w:sz w:val="20"/>
                <w:szCs w:val="20"/>
              </w:rPr>
            </w:pPr>
            <w:r w:rsidRPr="00A431FF">
              <w:rPr>
                <w:sz w:val="20"/>
                <w:szCs w:val="20"/>
              </w:rPr>
              <w:t>1.125</w:t>
            </w:r>
          </w:p>
        </w:tc>
        <w:tc>
          <w:tcPr>
            <w:tcW w:w="1638" w:type="pct"/>
            <w:gridSpan w:val="2"/>
            <w:tcBorders>
              <w:top w:val="nil"/>
              <w:left w:val="nil"/>
              <w:bottom w:val="single" w:sz="4" w:space="0" w:color="auto"/>
              <w:right w:val="single" w:sz="4" w:space="0" w:color="auto"/>
            </w:tcBorders>
            <w:shd w:val="clear" w:color="auto" w:fill="auto"/>
            <w:vAlign w:val="center"/>
            <w:hideMark/>
          </w:tcPr>
          <w:p w14:paraId="404B16DB" w14:textId="77777777" w:rsidR="00A431FF" w:rsidRPr="00A431FF" w:rsidRDefault="00A431FF" w:rsidP="00A431FF">
            <w:pPr>
              <w:rPr>
                <w:sz w:val="20"/>
                <w:szCs w:val="20"/>
              </w:rPr>
            </w:pPr>
            <w:r w:rsidRPr="00A431FF">
              <w:rPr>
                <w:sz w:val="20"/>
                <w:szCs w:val="20"/>
              </w:rPr>
              <w:t>ПС 220кВ КМК-1, ОРУ-110кВ, ВЛ-110кВ КМК-1-ОП-6-1</w:t>
            </w:r>
          </w:p>
        </w:tc>
        <w:tc>
          <w:tcPr>
            <w:tcW w:w="2636" w:type="pct"/>
            <w:tcBorders>
              <w:top w:val="nil"/>
              <w:left w:val="nil"/>
              <w:bottom w:val="single" w:sz="4" w:space="0" w:color="auto"/>
              <w:right w:val="single" w:sz="4" w:space="0" w:color="auto"/>
            </w:tcBorders>
            <w:shd w:val="clear" w:color="auto" w:fill="auto"/>
            <w:vAlign w:val="center"/>
            <w:hideMark/>
          </w:tcPr>
          <w:p w14:paraId="1BB8ADBF"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ОРУ в сторону ВЛ на ОРУ 110кВ  ПС 220кВ КМК-1</w:t>
            </w:r>
          </w:p>
        </w:tc>
      </w:tr>
      <w:tr w:rsidR="00A431FF" w:rsidRPr="00A431FF" w14:paraId="1436D90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BEFD99E" w14:textId="77777777" w:rsidR="00A431FF" w:rsidRPr="00A431FF" w:rsidRDefault="00A431FF" w:rsidP="00A431FF">
            <w:pPr>
              <w:jc w:val="center"/>
              <w:rPr>
                <w:sz w:val="20"/>
                <w:szCs w:val="20"/>
              </w:rPr>
            </w:pPr>
            <w:r w:rsidRPr="00A431FF">
              <w:rPr>
                <w:sz w:val="20"/>
                <w:szCs w:val="20"/>
              </w:rPr>
              <w:t>1.126</w:t>
            </w:r>
          </w:p>
        </w:tc>
        <w:tc>
          <w:tcPr>
            <w:tcW w:w="1638" w:type="pct"/>
            <w:gridSpan w:val="2"/>
            <w:tcBorders>
              <w:top w:val="nil"/>
              <w:left w:val="nil"/>
              <w:bottom w:val="single" w:sz="4" w:space="0" w:color="auto"/>
              <w:right w:val="single" w:sz="4" w:space="0" w:color="auto"/>
            </w:tcBorders>
            <w:shd w:val="clear" w:color="auto" w:fill="auto"/>
            <w:vAlign w:val="center"/>
            <w:hideMark/>
          </w:tcPr>
          <w:p w14:paraId="4B7C665A" w14:textId="77777777" w:rsidR="00A431FF" w:rsidRPr="00A431FF" w:rsidRDefault="00A431FF" w:rsidP="00A431FF">
            <w:pPr>
              <w:rPr>
                <w:sz w:val="20"/>
                <w:szCs w:val="20"/>
              </w:rPr>
            </w:pPr>
            <w:r w:rsidRPr="00A431FF">
              <w:rPr>
                <w:sz w:val="20"/>
                <w:szCs w:val="20"/>
              </w:rPr>
              <w:t>ПС 220кВ КМК-1, ОРУ-110кВ, ВЛ-110кВ КМК-1-ОП-6-2</w:t>
            </w:r>
          </w:p>
        </w:tc>
        <w:tc>
          <w:tcPr>
            <w:tcW w:w="2636" w:type="pct"/>
            <w:tcBorders>
              <w:top w:val="nil"/>
              <w:left w:val="nil"/>
              <w:bottom w:val="single" w:sz="4" w:space="0" w:color="auto"/>
              <w:right w:val="single" w:sz="4" w:space="0" w:color="auto"/>
            </w:tcBorders>
            <w:shd w:val="clear" w:color="auto" w:fill="auto"/>
            <w:vAlign w:val="center"/>
            <w:hideMark/>
          </w:tcPr>
          <w:p w14:paraId="7E6F705F" w14:textId="77777777" w:rsidR="00A431FF" w:rsidRPr="00A431FF" w:rsidRDefault="00A431FF" w:rsidP="00A431FF">
            <w:pPr>
              <w:rPr>
                <w:sz w:val="20"/>
                <w:szCs w:val="20"/>
              </w:rPr>
            </w:pPr>
            <w:r w:rsidRPr="00A431FF">
              <w:rPr>
                <w:sz w:val="20"/>
                <w:szCs w:val="20"/>
              </w:rPr>
              <w:t>Место выхода провода из натяжного зажима портальной натяжной гирлянды изоляторов ОРУ в сторону ВЛ на ОРУ 110кВ  ПС 220кВ КМК-1</w:t>
            </w:r>
          </w:p>
        </w:tc>
      </w:tr>
      <w:tr w:rsidR="00A431FF" w:rsidRPr="00A431FF" w14:paraId="058BEF0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72FFC2B" w14:textId="77777777" w:rsidR="00A431FF" w:rsidRPr="00A431FF" w:rsidRDefault="00A431FF" w:rsidP="00A431FF">
            <w:pPr>
              <w:jc w:val="center"/>
              <w:rPr>
                <w:sz w:val="20"/>
                <w:szCs w:val="20"/>
              </w:rPr>
            </w:pPr>
            <w:r w:rsidRPr="00A431FF">
              <w:rPr>
                <w:sz w:val="20"/>
                <w:szCs w:val="20"/>
              </w:rPr>
              <w:t>1.127</w:t>
            </w:r>
          </w:p>
        </w:tc>
        <w:tc>
          <w:tcPr>
            <w:tcW w:w="1638" w:type="pct"/>
            <w:gridSpan w:val="2"/>
            <w:tcBorders>
              <w:top w:val="nil"/>
              <w:left w:val="nil"/>
              <w:bottom w:val="single" w:sz="4" w:space="0" w:color="auto"/>
              <w:right w:val="single" w:sz="4" w:space="0" w:color="auto"/>
            </w:tcBorders>
            <w:shd w:val="clear" w:color="auto" w:fill="auto"/>
            <w:vAlign w:val="center"/>
            <w:hideMark/>
          </w:tcPr>
          <w:p w14:paraId="26E9BA51" w14:textId="77777777" w:rsidR="00A431FF" w:rsidRPr="00A431FF" w:rsidRDefault="00A431FF" w:rsidP="00A431FF">
            <w:pPr>
              <w:rPr>
                <w:sz w:val="20"/>
                <w:szCs w:val="20"/>
              </w:rPr>
            </w:pPr>
            <w:r w:rsidRPr="00A431FF">
              <w:rPr>
                <w:sz w:val="20"/>
                <w:szCs w:val="20"/>
              </w:rPr>
              <w:t xml:space="preserve">ПС 110кВ Опорная-3, ОРУ-110кВ, ВЛ-110кВ КМК-1-ОП-3-1 </w:t>
            </w:r>
          </w:p>
        </w:tc>
        <w:tc>
          <w:tcPr>
            <w:tcW w:w="2636" w:type="pct"/>
            <w:tcBorders>
              <w:top w:val="nil"/>
              <w:left w:val="nil"/>
              <w:bottom w:val="single" w:sz="4" w:space="0" w:color="auto"/>
              <w:right w:val="single" w:sz="4" w:space="0" w:color="auto"/>
            </w:tcBorders>
            <w:shd w:val="clear" w:color="auto" w:fill="auto"/>
            <w:vAlign w:val="center"/>
            <w:hideMark/>
          </w:tcPr>
          <w:p w14:paraId="6F9D6DD8"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A431FF" w:rsidRPr="00A431FF" w14:paraId="697EF6A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45EC207" w14:textId="77777777" w:rsidR="00A431FF" w:rsidRPr="00A431FF" w:rsidRDefault="00A431FF" w:rsidP="00A431FF">
            <w:pPr>
              <w:jc w:val="center"/>
              <w:rPr>
                <w:sz w:val="20"/>
                <w:szCs w:val="20"/>
              </w:rPr>
            </w:pPr>
            <w:r w:rsidRPr="00A431FF">
              <w:rPr>
                <w:sz w:val="20"/>
                <w:szCs w:val="20"/>
              </w:rPr>
              <w:t>1.128</w:t>
            </w:r>
          </w:p>
        </w:tc>
        <w:tc>
          <w:tcPr>
            <w:tcW w:w="1638" w:type="pct"/>
            <w:gridSpan w:val="2"/>
            <w:tcBorders>
              <w:top w:val="nil"/>
              <w:left w:val="nil"/>
              <w:bottom w:val="single" w:sz="4" w:space="0" w:color="auto"/>
              <w:right w:val="single" w:sz="4" w:space="0" w:color="auto"/>
            </w:tcBorders>
            <w:shd w:val="clear" w:color="auto" w:fill="auto"/>
            <w:vAlign w:val="center"/>
            <w:hideMark/>
          </w:tcPr>
          <w:p w14:paraId="22466D7F" w14:textId="77777777" w:rsidR="00A431FF" w:rsidRPr="00A431FF" w:rsidRDefault="00A431FF" w:rsidP="00A431FF">
            <w:pPr>
              <w:rPr>
                <w:sz w:val="20"/>
                <w:szCs w:val="20"/>
              </w:rPr>
            </w:pPr>
            <w:r w:rsidRPr="00A431FF">
              <w:rPr>
                <w:sz w:val="20"/>
                <w:szCs w:val="20"/>
              </w:rPr>
              <w:t>ПС 110кВ Опорная-3, ОРУ-110кВ, ВЛ-110кВ КМК-1-ОП-3-2</w:t>
            </w:r>
          </w:p>
        </w:tc>
        <w:tc>
          <w:tcPr>
            <w:tcW w:w="2636" w:type="pct"/>
            <w:tcBorders>
              <w:top w:val="nil"/>
              <w:left w:val="nil"/>
              <w:bottom w:val="single" w:sz="4" w:space="0" w:color="auto"/>
              <w:right w:val="single" w:sz="4" w:space="0" w:color="auto"/>
            </w:tcBorders>
            <w:shd w:val="clear" w:color="auto" w:fill="auto"/>
            <w:vAlign w:val="center"/>
            <w:hideMark/>
          </w:tcPr>
          <w:p w14:paraId="02E36AA5"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A431FF" w:rsidRPr="00A431FF" w14:paraId="3F8C694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6CA8100" w14:textId="77777777" w:rsidR="00A431FF" w:rsidRPr="00A431FF" w:rsidRDefault="00A431FF" w:rsidP="00A431FF">
            <w:pPr>
              <w:jc w:val="center"/>
              <w:rPr>
                <w:sz w:val="20"/>
                <w:szCs w:val="20"/>
              </w:rPr>
            </w:pPr>
            <w:r w:rsidRPr="00A431FF">
              <w:rPr>
                <w:sz w:val="20"/>
                <w:szCs w:val="20"/>
              </w:rPr>
              <w:t>1.129</w:t>
            </w:r>
          </w:p>
        </w:tc>
        <w:tc>
          <w:tcPr>
            <w:tcW w:w="1638" w:type="pct"/>
            <w:gridSpan w:val="2"/>
            <w:tcBorders>
              <w:top w:val="nil"/>
              <w:left w:val="nil"/>
              <w:bottom w:val="single" w:sz="4" w:space="0" w:color="auto"/>
              <w:right w:val="single" w:sz="4" w:space="0" w:color="auto"/>
            </w:tcBorders>
            <w:shd w:val="clear" w:color="auto" w:fill="auto"/>
            <w:vAlign w:val="center"/>
            <w:hideMark/>
          </w:tcPr>
          <w:p w14:paraId="61C3BD48" w14:textId="77777777" w:rsidR="00A431FF" w:rsidRPr="00A431FF" w:rsidRDefault="00A431FF" w:rsidP="00A431FF">
            <w:pPr>
              <w:rPr>
                <w:sz w:val="20"/>
                <w:szCs w:val="20"/>
              </w:rPr>
            </w:pPr>
            <w:r w:rsidRPr="00A431FF">
              <w:rPr>
                <w:sz w:val="20"/>
                <w:szCs w:val="20"/>
              </w:rPr>
              <w:t xml:space="preserve">ПС 110кВ Опорная-6, ОРУ-110кВ, ВЛ-110кВ КМК-1-ОП-6-1 </w:t>
            </w:r>
          </w:p>
        </w:tc>
        <w:tc>
          <w:tcPr>
            <w:tcW w:w="2636" w:type="pct"/>
            <w:tcBorders>
              <w:top w:val="nil"/>
              <w:left w:val="nil"/>
              <w:bottom w:val="single" w:sz="4" w:space="0" w:color="auto"/>
              <w:right w:val="single" w:sz="4" w:space="0" w:color="auto"/>
            </w:tcBorders>
            <w:shd w:val="clear" w:color="auto" w:fill="auto"/>
            <w:vAlign w:val="center"/>
            <w:hideMark/>
          </w:tcPr>
          <w:p w14:paraId="2D415CA8"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Опорная-6</w:t>
            </w:r>
          </w:p>
        </w:tc>
      </w:tr>
      <w:tr w:rsidR="00A431FF" w:rsidRPr="00A431FF" w14:paraId="672A208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8AFB73E" w14:textId="77777777" w:rsidR="00A431FF" w:rsidRPr="00A431FF" w:rsidRDefault="00A431FF" w:rsidP="00A431FF">
            <w:pPr>
              <w:jc w:val="center"/>
              <w:rPr>
                <w:sz w:val="20"/>
                <w:szCs w:val="20"/>
              </w:rPr>
            </w:pPr>
            <w:r w:rsidRPr="00A431FF">
              <w:rPr>
                <w:sz w:val="20"/>
                <w:szCs w:val="20"/>
              </w:rPr>
              <w:t>1.130</w:t>
            </w:r>
          </w:p>
        </w:tc>
        <w:tc>
          <w:tcPr>
            <w:tcW w:w="1638" w:type="pct"/>
            <w:gridSpan w:val="2"/>
            <w:tcBorders>
              <w:top w:val="nil"/>
              <w:left w:val="nil"/>
              <w:bottom w:val="single" w:sz="4" w:space="0" w:color="auto"/>
              <w:right w:val="single" w:sz="4" w:space="0" w:color="auto"/>
            </w:tcBorders>
            <w:shd w:val="clear" w:color="auto" w:fill="auto"/>
            <w:vAlign w:val="center"/>
            <w:hideMark/>
          </w:tcPr>
          <w:p w14:paraId="58156EF5" w14:textId="77777777" w:rsidR="00A431FF" w:rsidRPr="00A431FF" w:rsidRDefault="00A431FF" w:rsidP="00A431FF">
            <w:pPr>
              <w:rPr>
                <w:sz w:val="20"/>
                <w:szCs w:val="20"/>
              </w:rPr>
            </w:pPr>
            <w:r w:rsidRPr="00A431FF">
              <w:rPr>
                <w:sz w:val="20"/>
                <w:szCs w:val="20"/>
              </w:rPr>
              <w:t>ПС 110кВ Опорная-6, ОРУ-110кВ, ВЛ-110кВ КМК-1-ОП-6-2</w:t>
            </w:r>
          </w:p>
        </w:tc>
        <w:tc>
          <w:tcPr>
            <w:tcW w:w="2636" w:type="pct"/>
            <w:tcBorders>
              <w:top w:val="nil"/>
              <w:left w:val="nil"/>
              <w:bottom w:val="single" w:sz="4" w:space="0" w:color="auto"/>
              <w:right w:val="single" w:sz="4" w:space="0" w:color="auto"/>
            </w:tcBorders>
            <w:shd w:val="clear" w:color="auto" w:fill="auto"/>
            <w:vAlign w:val="center"/>
            <w:hideMark/>
          </w:tcPr>
          <w:p w14:paraId="494E9800" w14:textId="77777777" w:rsidR="00A431FF" w:rsidRPr="00A431FF" w:rsidRDefault="00A431FF" w:rsidP="00A431FF">
            <w:pPr>
              <w:rPr>
                <w:sz w:val="20"/>
                <w:szCs w:val="20"/>
              </w:rPr>
            </w:pPr>
            <w:r w:rsidRPr="00A431FF">
              <w:rPr>
                <w:sz w:val="20"/>
                <w:szCs w:val="20"/>
              </w:rPr>
              <w:t>Место выхода провода в сторону ВЛ из контактного соединения проходного изолятора с наружной стороны здания ЗРУ-110кВ ПС 110кВ Опорная-6</w:t>
            </w:r>
          </w:p>
        </w:tc>
      </w:tr>
      <w:tr w:rsidR="00A431FF" w:rsidRPr="00A431FF" w14:paraId="69D596B5" w14:textId="77777777" w:rsidTr="00A431FF">
        <w:tblPrEx>
          <w:tblLook w:val="04A0" w:firstRow="1" w:lastRow="0" w:firstColumn="1" w:lastColumn="0" w:noHBand="0" w:noVBand="1"/>
        </w:tblPrEx>
        <w:trPr>
          <w:gridBefore w:val="1"/>
          <w:gridAfter w:val="1"/>
          <w:wBefore w:w="27" w:type="pct"/>
          <w:wAfter w:w="417" w:type="pct"/>
          <w:trHeight w:val="76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62E9D6E" w14:textId="77777777" w:rsidR="00A431FF" w:rsidRPr="00A431FF" w:rsidRDefault="00A431FF" w:rsidP="00A431FF">
            <w:pPr>
              <w:jc w:val="center"/>
              <w:rPr>
                <w:sz w:val="20"/>
                <w:szCs w:val="20"/>
              </w:rPr>
            </w:pPr>
            <w:r w:rsidRPr="00A431FF">
              <w:rPr>
                <w:sz w:val="20"/>
                <w:szCs w:val="20"/>
              </w:rPr>
              <w:t>1.131</w:t>
            </w:r>
          </w:p>
        </w:tc>
        <w:tc>
          <w:tcPr>
            <w:tcW w:w="1638" w:type="pct"/>
            <w:gridSpan w:val="2"/>
            <w:tcBorders>
              <w:top w:val="nil"/>
              <w:left w:val="nil"/>
              <w:bottom w:val="single" w:sz="4" w:space="0" w:color="auto"/>
              <w:right w:val="single" w:sz="4" w:space="0" w:color="auto"/>
            </w:tcBorders>
            <w:shd w:val="clear" w:color="auto" w:fill="auto"/>
            <w:vAlign w:val="center"/>
            <w:hideMark/>
          </w:tcPr>
          <w:p w14:paraId="555A5C40" w14:textId="77777777" w:rsidR="00A431FF" w:rsidRPr="00A431FF" w:rsidRDefault="00A431FF" w:rsidP="00A431FF">
            <w:pPr>
              <w:rPr>
                <w:sz w:val="20"/>
                <w:szCs w:val="20"/>
              </w:rPr>
            </w:pPr>
            <w:r w:rsidRPr="00A431FF">
              <w:rPr>
                <w:sz w:val="20"/>
                <w:szCs w:val="20"/>
              </w:rPr>
              <w:t xml:space="preserve">ВЛ-110кВ ЮК ГРЭС-ТУ ГРЭС-1, опора 25, отпайка на </w:t>
            </w:r>
          </w:p>
          <w:p w14:paraId="0691F48C" w14:textId="77777777" w:rsidR="00A431FF" w:rsidRPr="00A431FF" w:rsidRDefault="00A431FF" w:rsidP="00A431FF">
            <w:pPr>
              <w:rPr>
                <w:sz w:val="20"/>
                <w:szCs w:val="20"/>
              </w:rPr>
            </w:pPr>
            <w:r w:rsidRPr="00A431FF">
              <w:rPr>
                <w:sz w:val="20"/>
                <w:szCs w:val="20"/>
              </w:rPr>
              <w:t>ПС 110кВ Обогатительная</w:t>
            </w:r>
          </w:p>
        </w:tc>
        <w:tc>
          <w:tcPr>
            <w:tcW w:w="2636" w:type="pct"/>
            <w:tcBorders>
              <w:top w:val="nil"/>
              <w:left w:val="nil"/>
              <w:bottom w:val="single" w:sz="4" w:space="0" w:color="auto"/>
              <w:right w:val="single" w:sz="4" w:space="0" w:color="auto"/>
            </w:tcBorders>
            <w:shd w:val="clear" w:color="auto" w:fill="auto"/>
            <w:vAlign w:val="center"/>
            <w:hideMark/>
          </w:tcPr>
          <w:p w14:paraId="285F448D" w14:textId="77777777" w:rsidR="00A431FF" w:rsidRPr="00A431FF" w:rsidRDefault="00A431FF" w:rsidP="00A431FF">
            <w:pPr>
              <w:rPr>
                <w:sz w:val="20"/>
                <w:szCs w:val="20"/>
              </w:rPr>
            </w:pPr>
            <w:r w:rsidRPr="00A431FF">
              <w:rPr>
                <w:sz w:val="20"/>
                <w:szCs w:val="20"/>
              </w:rPr>
              <w:t>Место выхода провода из натяжного зажима натяжной изолирующей подвески  ВЛ-110кВ ЮК ГРЭС-ТУ ГРЭС-1 на опоре №25 в сторону первых опор отпайки ВЛ 110кВ на ПС 110кВ Обогатительная</w:t>
            </w:r>
          </w:p>
        </w:tc>
      </w:tr>
      <w:tr w:rsidR="00A431FF" w:rsidRPr="00A431FF" w14:paraId="67CBD639" w14:textId="77777777" w:rsidTr="00A431FF">
        <w:tblPrEx>
          <w:tblLook w:val="04A0" w:firstRow="1" w:lastRow="0" w:firstColumn="1" w:lastColumn="0" w:noHBand="0" w:noVBand="1"/>
        </w:tblPrEx>
        <w:trPr>
          <w:gridBefore w:val="1"/>
          <w:gridAfter w:val="1"/>
          <w:wBefore w:w="27" w:type="pct"/>
          <w:wAfter w:w="417" w:type="pct"/>
          <w:trHeight w:val="76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2039484" w14:textId="77777777" w:rsidR="00A431FF" w:rsidRPr="00A431FF" w:rsidRDefault="00A431FF" w:rsidP="00A431FF">
            <w:pPr>
              <w:jc w:val="center"/>
              <w:rPr>
                <w:sz w:val="20"/>
                <w:szCs w:val="20"/>
              </w:rPr>
            </w:pPr>
            <w:r w:rsidRPr="00A431FF">
              <w:rPr>
                <w:sz w:val="20"/>
                <w:szCs w:val="20"/>
              </w:rPr>
              <w:t>1.132</w:t>
            </w:r>
          </w:p>
        </w:tc>
        <w:tc>
          <w:tcPr>
            <w:tcW w:w="1638" w:type="pct"/>
            <w:gridSpan w:val="2"/>
            <w:tcBorders>
              <w:top w:val="nil"/>
              <w:left w:val="nil"/>
              <w:bottom w:val="single" w:sz="4" w:space="0" w:color="auto"/>
              <w:right w:val="single" w:sz="4" w:space="0" w:color="auto"/>
            </w:tcBorders>
            <w:shd w:val="clear" w:color="auto" w:fill="auto"/>
            <w:vAlign w:val="center"/>
            <w:hideMark/>
          </w:tcPr>
          <w:p w14:paraId="1E6561F9" w14:textId="77777777" w:rsidR="00A431FF" w:rsidRPr="00A431FF" w:rsidRDefault="00A431FF" w:rsidP="00A431FF">
            <w:pPr>
              <w:rPr>
                <w:sz w:val="20"/>
                <w:szCs w:val="20"/>
              </w:rPr>
            </w:pPr>
            <w:r w:rsidRPr="00A431FF">
              <w:rPr>
                <w:sz w:val="20"/>
                <w:szCs w:val="20"/>
              </w:rPr>
              <w:t xml:space="preserve">ВЛ-110кВ ЮК ГРЭС-ТУ ГРЭС-2, опора 24, отпайка на </w:t>
            </w:r>
          </w:p>
          <w:p w14:paraId="326C5504" w14:textId="77777777" w:rsidR="00A431FF" w:rsidRPr="00A431FF" w:rsidRDefault="00A431FF" w:rsidP="00A431FF">
            <w:pPr>
              <w:rPr>
                <w:sz w:val="20"/>
                <w:szCs w:val="20"/>
              </w:rPr>
            </w:pPr>
            <w:r w:rsidRPr="00A431FF">
              <w:rPr>
                <w:sz w:val="20"/>
                <w:szCs w:val="20"/>
              </w:rPr>
              <w:t>ПС 110кВ Обогатительная</w:t>
            </w:r>
          </w:p>
        </w:tc>
        <w:tc>
          <w:tcPr>
            <w:tcW w:w="2636" w:type="pct"/>
            <w:tcBorders>
              <w:top w:val="nil"/>
              <w:left w:val="nil"/>
              <w:bottom w:val="single" w:sz="4" w:space="0" w:color="auto"/>
              <w:right w:val="single" w:sz="4" w:space="0" w:color="auto"/>
            </w:tcBorders>
            <w:shd w:val="clear" w:color="auto" w:fill="auto"/>
            <w:vAlign w:val="center"/>
            <w:hideMark/>
          </w:tcPr>
          <w:p w14:paraId="01063FD7" w14:textId="77777777" w:rsidR="00A431FF" w:rsidRPr="00A431FF" w:rsidRDefault="00A431FF" w:rsidP="00A431FF">
            <w:pPr>
              <w:rPr>
                <w:sz w:val="20"/>
                <w:szCs w:val="20"/>
              </w:rPr>
            </w:pPr>
            <w:r w:rsidRPr="00A431FF">
              <w:rPr>
                <w:sz w:val="20"/>
                <w:szCs w:val="20"/>
              </w:rPr>
              <w:t>Место выхода провода из натяжного зажима натяжной изолирующей подвески  ВЛ-110кВ ЮК ГРЭС-ТУ ГРЭС-2 на опоре №24 в сторону первых опор отпайки ВЛ 110кВ на ПС 110кВ Обогатительная</w:t>
            </w:r>
          </w:p>
        </w:tc>
      </w:tr>
      <w:tr w:rsidR="00A431FF" w:rsidRPr="00A431FF" w14:paraId="7F21023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1E62E9D" w14:textId="77777777" w:rsidR="00A431FF" w:rsidRPr="00A431FF" w:rsidRDefault="00A431FF" w:rsidP="00A431FF">
            <w:pPr>
              <w:jc w:val="center"/>
              <w:rPr>
                <w:sz w:val="20"/>
                <w:szCs w:val="20"/>
              </w:rPr>
            </w:pPr>
            <w:r w:rsidRPr="00A431FF">
              <w:rPr>
                <w:sz w:val="20"/>
                <w:szCs w:val="20"/>
              </w:rPr>
              <w:lastRenderedPageBreak/>
              <w:t>1.133</w:t>
            </w:r>
          </w:p>
        </w:tc>
        <w:tc>
          <w:tcPr>
            <w:tcW w:w="1638" w:type="pct"/>
            <w:gridSpan w:val="2"/>
            <w:tcBorders>
              <w:top w:val="nil"/>
              <w:left w:val="nil"/>
              <w:bottom w:val="single" w:sz="4" w:space="0" w:color="auto"/>
              <w:right w:val="single" w:sz="4" w:space="0" w:color="auto"/>
            </w:tcBorders>
            <w:shd w:val="clear" w:color="auto" w:fill="auto"/>
            <w:vAlign w:val="center"/>
            <w:hideMark/>
          </w:tcPr>
          <w:p w14:paraId="4696FD2C" w14:textId="77777777" w:rsidR="00A431FF" w:rsidRPr="00A431FF" w:rsidRDefault="00A431FF" w:rsidP="00A431FF">
            <w:pPr>
              <w:rPr>
                <w:sz w:val="20"/>
                <w:szCs w:val="20"/>
              </w:rPr>
            </w:pPr>
            <w:r w:rsidRPr="00A431FF">
              <w:rPr>
                <w:sz w:val="20"/>
                <w:szCs w:val="20"/>
              </w:rPr>
              <w:t>Западно-Сибирская ТЭЦ, ЗРУ-110кВ, яч. №3, ВЛ-110кВ ЗСМК-ЗС ТЭЦ №2</w:t>
            </w:r>
          </w:p>
        </w:tc>
        <w:tc>
          <w:tcPr>
            <w:tcW w:w="2636" w:type="pct"/>
            <w:tcBorders>
              <w:top w:val="nil"/>
              <w:left w:val="nil"/>
              <w:bottom w:val="single" w:sz="4" w:space="0" w:color="auto"/>
              <w:right w:val="single" w:sz="4" w:space="0" w:color="auto"/>
            </w:tcBorders>
            <w:shd w:val="clear" w:color="auto" w:fill="auto"/>
            <w:vAlign w:val="center"/>
            <w:hideMark/>
          </w:tcPr>
          <w:p w14:paraId="297B6D68"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3B03390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060386D" w14:textId="77777777" w:rsidR="00A431FF" w:rsidRPr="00A431FF" w:rsidRDefault="00A431FF" w:rsidP="00A431FF">
            <w:pPr>
              <w:jc w:val="center"/>
              <w:rPr>
                <w:sz w:val="20"/>
                <w:szCs w:val="20"/>
              </w:rPr>
            </w:pPr>
            <w:r w:rsidRPr="00A431FF">
              <w:rPr>
                <w:sz w:val="20"/>
                <w:szCs w:val="20"/>
              </w:rPr>
              <w:t>1.134</w:t>
            </w:r>
          </w:p>
        </w:tc>
        <w:tc>
          <w:tcPr>
            <w:tcW w:w="1638" w:type="pct"/>
            <w:gridSpan w:val="2"/>
            <w:tcBorders>
              <w:top w:val="nil"/>
              <w:left w:val="nil"/>
              <w:bottom w:val="single" w:sz="4" w:space="0" w:color="auto"/>
              <w:right w:val="single" w:sz="4" w:space="0" w:color="auto"/>
            </w:tcBorders>
            <w:shd w:val="clear" w:color="auto" w:fill="auto"/>
            <w:vAlign w:val="center"/>
            <w:hideMark/>
          </w:tcPr>
          <w:p w14:paraId="76618C14" w14:textId="77777777" w:rsidR="00A431FF" w:rsidRPr="00A431FF" w:rsidRDefault="00A431FF" w:rsidP="00A431FF">
            <w:pPr>
              <w:rPr>
                <w:sz w:val="20"/>
                <w:szCs w:val="20"/>
              </w:rPr>
            </w:pPr>
            <w:r w:rsidRPr="00A431FF">
              <w:rPr>
                <w:sz w:val="20"/>
                <w:szCs w:val="20"/>
              </w:rPr>
              <w:t>Западно-Сибирская ТЭЦ, ЗРУ-110кВ, яч. №5, ВЛ-110кВ ЗСМК-ЗС ТЭЦ №1</w:t>
            </w:r>
          </w:p>
        </w:tc>
        <w:tc>
          <w:tcPr>
            <w:tcW w:w="2636" w:type="pct"/>
            <w:tcBorders>
              <w:top w:val="nil"/>
              <w:left w:val="nil"/>
              <w:bottom w:val="single" w:sz="4" w:space="0" w:color="auto"/>
              <w:right w:val="single" w:sz="4" w:space="0" w:color="auto"/>
            </w:tcBorders>
            <w:shd w:val="clear" w:color="auto" w:fill="auto"/>
            <w:vAlign w:val="center"/>
            <w:hideMark/>
          </w:tcPr>
          <w:p w14:paraId="1747DD58"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659ACBC2"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5AFCD5D" w14:textId="77777777" w:rsidR="00A431FF" w:rsidRPr="00A431FF" w:rsidRDefault="00A431FF" w:rsidP="00A431FF">
            <w:pPr>
              <w:jc w:val="center"/>
              <w:rPr>
                <w:sz w:val="20"/>
                <w:szCs w:val="20"/>
              </w:rPr>
            </w:pPr>
            <w:r w:rsidRPr="00A431FF">
              <w:rPr>
                <w:sz w:val="20"/>
                <w:szCs w:val="20"/>
              </w:rPr>
              <w:t>1.135</w:t>
            </w:r>
          </w:p>
        </w:tc>
        <w:tc>
          <w:tcPr>
            <w:tcW w:w="1638" w:type="pct"/>
            <w:gridSpan w:val="2"/>
            <w:tcBorders>
              <w:top w:val="nil"/>
              <w:left w:val="nil"/>
              <w:bottom w:val="single" w:sz="4" w:space="0" w:color="auto"/>
              <w:right w:val="single" w:sz="4" w:space="0" w:color="auto"/>
            </w:tcBorders>
            <w:shd w:val="clear" w:color="auto" w:fill="auto"/>
            <w:vAlign w:val="center"/>
            <w:hideMark/>
          </w:tcPr>
          <w:p w14:paraId="44661A03" w14:textId="77777777" w:rsidR="00A431FF" w:rsidRPr="00A431FF" w:rsidRDefault="00A431FF" w:rsidP="00A431FF">
            <w:pPr>
              <w:rPr>
                <w:sz w:val="20"/>
                <w:szCs w:val="20"/>
              </w:rPr>
            </w:pPr>
            <w:r w:rsidRPr="00A431FF">
              <w:rPr>
                <w:sz w:val="20"/>
                <w:szCs w:val="20"/>
              </w:rPr>
              <w:t>Западно-Сибирская ТЭЦ, ЗРУ-110кВ, яч. №10, ВЛ-110кВ ЗСМК-ЗС ТЭЦ №4</w:t>
            </w:r>
          </w:p>
        </w:tc>
        <w:tc>
          <w:tcPr>
            <w:tcW w:w="2636" w:type="pct"/>
            <w:tcBorders>
              <w:top w:val="nil"/>
              <w:left w:val="nil"/>
              <w:bottom w:val="single" w:sz="4" w:space="0" w:color="auto"/>
              <w:right w:val="single" w:sz="4" w:space="0" w:color="auto"/>
            </w:tcBorders>
            <w:shd w:val="clear" w:color="auto" w:fill="auto"/>
            <w:vAlign w:val="center"/>
            <w:hideMark/>
          </w:tcPr>
          <w:p w14:paraId="1C00CBE5"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7725960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E87BAD2" w14:textId="77777777" w:rsidR="00A431FF" w:rsidRPr="00A431FF" w:rsidRDefault="00A431FF" w:rsidP="00A431FF">
            <w:pPr>
              <w:jc w:val="center"/>
              <w:rPr>
                <w:sz w:val="20"/>
                <w:szCs w:val="20"/>
              </w:rPr>
            </w:pPr>
            <w:r w:rsidRPr="00A431FF">
              <w:rPr>
                <w:sz w:val="20"/>
                <w:szCs w:val="20"/>
              </w:rPr>
              <w:t>1.136</w:t>
            </w:r>
          </w:p>
        </w:tc>
        <w:tc>
          <w:tcPr>
            <w:tcW w:w="1638" w:type="pct"/>
            <w:gridSpan w:val="2"/>
            <w:tcBorders>
              <w:top w:val="nil"/>
              <w:left w:val="nil"/>
              <w:bottom w:val="single" w:sz="4" w:space="0" w:color="auto"/>
              <w:right w:val="single" w:sz="4" w:space="0" w:color="auto"/>
            </w:tcBorders>
            <w:shd w:val="clear" w:color="auto" w:fill="auto"/>
            <w:vAlign w:val="center"/>
            <w:hideMark/>
          </w:tcPr>
          <w:p w14:paraId="38171954" w14:textId="77777777" w:rsidR="00A431FF" w:rsidRPr="00A431FF" w:rsidRDefault="00A431FF" w:rsidP="00A431FF">
            <w:pPr>
              <w:rPr>
                <w:sz w:val="20"/>
                <w:szCs w:val="20"/>
              </w:rPr>
            </w:pPr>
            <w:r w:rsidRPr="00A431FF">
              <w:rPr>
                <w:sz w:val="20"/>
                <w:szCs w:val="20"/>
              </w:rPr>
              <w:t>Западно-Сибирская ТЭЦ, ЗРУ-110кВ, яч. №12, ВЛ-110кВ ЗСМК-ЗС ТЭЦ №3</w:t>
            </w:r>
          </w:p>
        </w:tc>
        <w:tc>
          <w:tcPr>
            <w:tcW w:w="2636" w:type="pct"/>
            <w:tcBorders>
              <w:top w:val="nil"/>
              <w:left w:val="nil"/>
              <w:bottom w:val="single" w:sz="4" w:space="0" w:color="auto"/>
              <w:right w:val="single" w:sz="4" w:space="0" w:color="auto"/>
            </w:tcBorders>
            <w:shd w:val="clear" w:color="auto" w:fill="auto"/>
            <w:vAlign w:val="center"/>
            <w:hideMark/>
          </w:tcPr>
          <w:p w14:paraId="69337BE9"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77D824C3"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7F95219" w14:textId="77777777" w:rsidR="00A431FF" w:rsidRPr="00A431FF" w:rsidRDefault="00A431FF" w:rsidP="00A431FF">
            <w:pPr>
              <w:jc w:val="center"/>
              <w:rPr>
                <w:sz w:val="20"/>
                <w:szCs w:val="20"/>
              </w:rPr>
            </w:pPr>
            <w:r w:rsidRPr="00A431FF">
              <w:rPr>
                <w:sz w:val="20"/>
                <w:szCs w:val="20"/>
              </w:rPr>
              <w:t>1.137</w:t>
            </w:r>
          </w:p>
        </w:tc>
        <w:tc>
          <w:tcPr>
            <w:tcW w:w="1638" w:type="pct"/>
            <w:gridSpan w:val="2"/>
            <w:tcBorders>
              <w:top w:val="nil"/>
              <w:left w:val="nil"/>
              <w:bottom w:val="single" w:sz="4" w:space="0" w:color="auto"/>
              <w:right w:val="single" w:sz="4" w:space="0" w:color="auto"/>
            </w:tcBorders>
            <w:shd w:val="clear" w:color="auto" w:fill="auto"/>
            <w:vAlign w:val="center"/>
            <w:hideMark/>
          </w:tcPr>
          <w:p w14:paraId="32CF74E8" w14:textId="77777777" w:rsidR="00A431FF" w:rsidRPr="00A431FF" w:rsidRDefault="00A431FF" w:rsidP="00A431FF">
            <w:pPr>
              <w:rPr>
                <w:sz w:val="20"/>
                <w:szCs w:val="20"/>
              </w:rPr>
            </w:pPr>
            <w:r w:rsidRPr="00A431FF">
              <w:rPr>
                <w:sz w:val="20"/>
                <w:szCs w:val="20"/>
              </w:rPr>
              <w:t xml:space="preserve">Западно-Сибирская ТЭЦ, ЗРУ-110кВ, яч. №13, ВЛ-110кВ </w:t>
            </w:r>
          </w:p>
          <w:p w14:paraId="5BC4AA71" w14:textId="77777777" w:rsidR="00A431FF" w:rsidRPr="00A431FF" w:rsidRDefault="00A431FF" w:rsidP="00A431FF">
            <w:pPr>
              <w:rPr>
                <w:sz w:val="20"/>
                <w:szCs w:val="20"/>
              </w:rPr>
            </w:pPr>
            <w:r w:rsidRPr="00A431FF">
              <w:rPr>
                <w:sz w:val="20"/>
                <w:szCs w:val="20"/>
              </w:rPr>
              <w:t>ЗС ТЭЦ-ОП-11-1</w:t>
            </w:r>
          </w:p>
        </w:tc>
        <w:tc>
          <w:tcPr>
            <w:tcW w:w="2636" w:type="pct"/>
            <w:tcBorders>
              <w:top w:val="nil"/>
              <w:left w:val="nil"/>
              <w:bottom w:val="single" w:sz="4" w:space="0" w:color="auto"/>
              <w:right w:val="single" w:sz="4" w:space="0" w:color="auto"/>
            </w:tcBorders>
            <w:shd w:val="clear" w:color="auto" w:fill="auto"/>
            <w:vAlign w:val="center"/>
            <w:hideMark/>
          </w:tcPr>
          <w:p w14:paraId="22CB99CD"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7822373F"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A073E22" w14:textId="77777777" w:rsidR="00A431FF" w:rsidRPr="00A431FF" w:rsidRDefault="00A431FF" w:rsidP="00A431FF">
            <w:pPr>
              <w:jc w:val="center"/>
              <w:rPr>
                <w:sz w:val="20"/>
                <w:szCs w:val="20"/>
              </w:rPr>
            </w:pPr>
            <w:r w:rsidRPr="00A431FF">
              <w:rPr>
                <w:sz w:val="20"/>
                <w:szCs w:val="20"/>
              </w:rPr>
              <w:t>1.138</w:t>
            </w:r>
          </w:p>
        </w:tc>
        <w:tc>
          <w:tcPr>
            <w:tcW w:w="1638" w:type="pct"/>
            <w:gridSpan w:val="2"/>
            <w:tcBorders>
              <w:top w:val="nil"/>
              <w:left w:val="nil"/>
              <w:bottom w:val="single" w:sz="4" w:space="0" w:color="auto"/>
              <w:right w:val="single" w:sz="4" w:space="0" w:color="auto"/>
            </w:tcBorders>
            <w:shd w:val="clear" w:color="auto" w:fill="auto"/>
            <w:vAlign w:val="center"/>
            <w:hideMark/>
          </w:tcPr>
          <w:p w14:paraId="42E76A67" w14:textId="77777777" w:rsidR="00A431FF" w:rsidRPr="00A431FF" w:rsidRDefault="00A431FF" w:rsidP="00A431FF">
            <w:pPr>
              <w:rPr>
                <w:sz w:val="20"/>
                <w:szCs w:val="20"/>
              </w:rPr>
            </w:pPr>
            <w:r w:rsidRPr="00A431FF">
              <w:rPr>
                <w:sz w:val="20"/>
                <w:szCs w:val="20"/>
              </w:rPr>
              <w:t>Западно-Сибирская ТЭЦ, ЗРУ-110кВ, яч. №14, ВЛ-110кВ</w:t>
            </w:r>
          </w:p>
          <w:p w14:paraId="42E9D945" w14:textId="77777777" w:rsidR="00A431FF" w:rsidRPr="00A431FF" w:rsidRDefault="00A431FF" w:rsidP="00A431FF">
            <w:pPr>
              <w:rPr>
                <w:sz w:val="20"/>
                <w:szCs w:val="20"/>
              </w:rPr>
            </w:pPr>
            <w:r w:rsidRPr="00A431FF">
              <w:rPr>
                <w:sz w:val="20"/>
                <w:szCs w:val="20"/>
              </w:rPr>
              <w:t xml:space="preserve"> ЗС ТЭЦ-ОП-11-2</w:t>
            </w:r>
          </w:p>
        </w:tc>
        <w:tc>
          <w:tcPr>
            <w:tcW w:w="2636" w:type="pct"/>
            <w:tcBorders>
              <w:top w:val="nil"/>
              <w:left w:val="nil"/>
              <w:bottom w:val="single" w:sz="4" w:space="0" w:color="auto"/>
              <w:right w:val="single" w:sz="4" w:space="0" w:color="auto"/>
            </w:tcBorders>
            <w:shd w:val="clear" w:color="auto" w:fill="auto"/>
            <w:vAlign w:val="center"/>
            <w:hideMark/>
          </w:tcPr>
          <w:p w14:paraId="2040FC77"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0796D8A6"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3AE59CE" w14:textId="77777777" w:rsidR="00A431FF" w:rsidRPr="00A431FF" w:rsidRDefault="00A431FF" w:rsidP="00A431FF">
            <w:pPr>
              <w:jc w:val="center"/>
              <w:rPr>
                <w:sz w:val="20"/>
                <w:szCs w:val="20"/>
              </w:rPr>
            </w:pPr>
            <w:r w:rsidRPr="00A431FF">
              <w:rPr>
                <w:sz w:val="20"/>
                <w:szCs w:val="20"/>
              </w:rPr>
              <w:t>1.139</w:t>
            </w:r>
          </w:p>
        </w:tc>
        <w:tc>
          <w:tcPr>
            <w:tcW w:w="1638" w:type="pct"/>
            <w:gridSpan w:val="2"/>
            <w:tcBorders>
              <w:top w:val="nil"/>
              <w:left w:val="nil"/>
              <w:bottom w:val="single" w:sz="4" w:space="0" w:color="auto"/>
              <w:right w:val="single" w:sz="4" w:space="0" w:color="auto"/>
            </w:tcBorders>
            <w:shd w:val="clear" w:color="auto" w:fill="auto"/>
            <w:vAlign w:val="center"/>
            <w:hideMark/>
          </w:tcPr>
          <w:p w14:paraId="62B81FA8" w14:textId="77777777" w:rsidR="00A431FF" w:rsidRPr="00A431FF" w:rsidRDefault="00A431FF" w:rsidP="00A431FF">
            <w:pPr>
              <w:rPr>
                <w:sz w:val="20"/>
                <w:szCs w:val="20"/>
              </w:rPr>
            </w:pPr>
            <w:r w:rsidRPr="00A431FF">
              <w:rPr>
                <w:sz w:val="20"/>
                <w:szCs w:val="20"/>
              </w:rPr>
              <w:t xml:space="preserve">Западно-Сибирская ТЭЦ, ЗРУ-110кВ, яч. №16, ВЛ-110кВ </w:t>
            </w:r>
          </w:p>
          <w:p w14:paraId="4CA3587B" w14:textId="77777777" w:rsidR="00A431FF" w:rsidRPr="00A431FF" w:rsidRDefault="00A431FF" w:rsidP="00A431FF">
            <w:pPr>
              <w:rPr>
                <w:sz w:val="20"/>
                <w:szCs w:val="20"/>
              </w:rPr>
            </w:pPr>
            <w:r w:rsidRPr="00A431FF">
              <w:rPr>
                <w:sz w:val="20"/>
                <w:szCs w:val="20"/>
              </w:rPr>
              <w:t>ЗС ТЭЦ-ОП-20-1</w:t>
            </w:r>
          </w:p>
        </w:tc>
        <w:tc>
          <w:tcPr>
            <w:tcW w:w="2636" w:type="pct"/>
            <w:tcBorders>
              <w:top w:val="nil"/>
              <w:left w:val="nil"/>
              <w:bottom w:val="single" w:sz="4" w:space="0" w:color="auto"/>
              <w:right w:val="single" w:sz="4" w:space="0" w:color="auto"/>
            </w:tcBorders>
            <w:shd w:val="clear" w:color="auto" w:fill="auto"/>
            <w:vAlign w:val="center"/>
            <w:hideMark/>
          </w:tcPr>
          <w:p w14:paraId="31864877"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5A91C5B4"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101FC7F" w14:textId="77777777" w:rsidR="00A431FF" w:rsidRPr="00A431FF" w:rsidRDefault="00A431FF" w:rsidP="00A431FF">
            <w:pPr>
              <w:jc w:val="center"/>
              <w:rPr>
                <w:sz w:val="20"/>
                <w:szCs w:val="20"/>
              </w:rPr>
            </w:pPr>
            <w:r w:rsidRPr="00A431FF">
              <w:rPr>
                <w:sz w:val="20"/>
                <w:szCs w:val="20"/>
              </w:rPr>
              <w:t>1.140</w:t>
            </w:r>
          </w:p>
        </w:tc>
        <w:tc>
          <w:tcPr>
            <w:tcW w:w="1638" w:type="pct"/>
            <w:gridSpan w:val="2"/>
            <w:tcBorders>
              <w:top w:val="nil"/>
              <w:left w:val="nil"/>
              <w:bottom w:val="single" w:sz="4" w:space="0" w:color="auto"/>
              <w:right w:val="single" w:sz="4" w:space="0" w:color="auto"/>
            </w:tcBorders>
            <w:shd w:val="clear" w:color="auto" w:fill="auto"/>
            <w:vAlign w:val="center"/>
            <w:hideMark/>
          </w:tcPr>
          <w:p w14:paraId="044063B7" w14:textId="77777777" w:rsidR="00A431FF" w:rsidRPr="00A431FF" w:rsidRDefault="00A431FF" w:rsidP="00A431FF">
            <w:pPr>
              <w:rPr>
                <w:sz w:val="20"/>
                <w:szCs w:val="20"/>
              </w:rPr>
            </w:pPr>
            <w:r w:rsidRPr="00A431FF">
              <w:rPr>
                <w:sz w:val="20"/>
                <w:szCs w:val="20"/>
              </w:rPr>
              <w:t xml:space="preserve">Западно-Сибирская ТЭЦ, ЗРУ-110кВ, яч. №17, ВЛ-110кВ </w:t>
            </w:r>
          </w:p>
          <w:p w14:paraId="353E1336" w14:textId="77777777" w:rsidR="00A431FF" w:rsidRPr="00A431FF" w:rsidRDefault="00A431FF" w:rsidP="00A431FF">
            <w:pPr>
              <w:rPr>
                <w:sz w:val="20"/>
                <w:szCs w:val="20"/>
              </w:rPr>
            </w:pPr>
            <w:r w:rsidRPr="00A431FF">
              <w:rPr>
                <w:sz w:val="20"/>
                <w:szCs w:val="20"/>
              </w:rPr>
              <w:t>ЗС ТЭЦ-ОП-20-2</w:t>
            </w:r>
          </w:p>
        </w:tc>
        <w:tc>
          <w:tcPr>
            <w:tcW w:w="2636" w:type="pct"/>
            <w:tcBorders>
              <w:top w:val="nil"/>
              <w:left w:val="nil"/>
              <w:bottom w:val="single" w:sz="4" w:space="0" w:color="auto"/>
              <w:right w:val="single" w:sz="4" w:space="0" w:color="auto"/>
            </w:tcBorders>
            <w:shd w:val="clear" w:color="auto" w:fill="auto"/>
            <w:vAlign w:val="center"/>
            <w:hideMark/>
          </w:tcPr>
          <w:p w14:paraId="2973CD25" w14:textId="77777777" w:rsidR="00A431FF" w:rsidRPr="00A431FF" w:rsidRDefault="00A431FF" w:rsidP="00A431FF">
            <w:pPr>
              <w:rPr>
                <w:sz w:val="20"/>
                <w:szCs w:val="20"/>
              </w:rPr>
            </w:pPr>
            <w:r w:rsidRPr="00A431FF">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A431FF" w:rsidRPr="00A431FF" w14:paraId="6F8DE46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55A6C40" w14:textId="77777777" w:rsidR="00A431FF" w:rsidRPr="00A431FF" w:rsidRDefault="00A431FF" w:rsidP="00A431FF">
            <w:pPr>
              <w:jc w:val="center"/>
              <w:rPr>
                <w:sz w:val="20"/>
                <w:szCs w:val="20"/>
              </w:rPr>
            </w:pPr>
            <w:r w:rsidRPr="00A431FF">
              <w:rPr>
                <w:sz w:val="20"/>
                <w:szCs w:val="20"/>
              </w:rPr>
              <w:t>1.141</w:t>
            </w:r>
          </w:p>
        </w:tc>
        <w:tc>
          <w:tcPr>
            <w:tcW w:w="1638" w:type="pct"/>
            <w:gridSpan w:val="2"/>
            <w:tcBorders>
              <w:top w:val="nil"/>
              <w:left w:val="nil"/>
              <w:bottom w:val="single" w:sz="4" w:space="0" w:color="auto"/>
              <w:right w:val="single" w:sz="4" w:space="0" w:color="auto"/>
            </w:tcBorders>
            <w:shd w:val="clear" w:color="auto" w:fill="auto"/>
            <w:vAlign w:val="center"/>
            <w:hideMark/>
          </w:tcPr>
          <w:p w14:paraId="18F78F45" w14:textId="77777777" w:rsidR="00A431FF" w:rsidRPr="00A431FF" w:rsidRDefault="00A431FF" w:rsidP="00A431FF">
            <w:pPr>
              <w:rPr>
                <w:sz w:val="20"/>
                <w:szCs w:val="20"/>
              </w:rPr>
            </w:pPr>
            <w:r w:rsidRPr="00A431FF">
              <w:rPr>
                <w:sz w:val="20"/>
                <w:szCs w:val="20"/>
              </w:rPr>
              <w:t>Западно-Сибирская ТЭЦ, ГРУ-10кВ, яч.71</w:t>
            </w:r>
          </w:p>
        </w:tc>
        <w:tc>
          <w:tcPr>
            <w:tcW w:w="2636" w:type="pct"/>
            <w:tcBorders>
              <w:top w:val="nil"/>
              <w:left w:val="nil"/>
              <w:bottom w:val="single" w:sz="4" w:space="0" w:color="auto"/>
              <w:right w:val="single" w:sz="4" w:space="0" w:color="auto"/>
            </w:tcBorders>
            <w:shd w:val="clear" w:color="auto" w:fill="auto"/>
            <w:vAlign w:val="center"/>
            <w:hideMark/>
          </w:tcPr>
          <w:p w14:paraId="6C40107F" w14:textId="77777777" w:rsidR="00A431FF" w:rsidRPr="00A431FF" w:rsidRDefault="00A431FF" w:rsidP="00A431FF">
            <w:pPr>
              <w:rPr>
                <w:sz w:val="20"/>
                <w:szCs w:val="20"/>
              </w:rPr>
            </w:pPr>
            <w:r w:rsidRPr="00A431FF">
              <w:rPr>
                <w:sz w:val="20"/>
                <w:szCs w:val="20"/>
              </w:rPr>
              <w:t xml:space="preserve">Нижние втычные контакты высоковольтных кабелей 10кВ (токопроводов 10кВ) в ячейке №71 </w:t>
            </w:r>
          </w:p>
          <w:p w14:paraId="70C5CE72" w14:textId="77777777" w:rsidR="00A431FF" w:rsidRPr="00A431FF" w:rsidRDefault="00A431FF" w:rsidP="00A431FF">
            <w:pPr>
              <w:rPr>
                <w:sz w:val="20"/>
                <w:szCs w:val="20"/>
              </w:rPr>
            </w:pPr>
            <w:r w:rsidRPr="00A431FF">
              <w:rPr>
                <w:sz w:val="20"/>
                <w:szCs w:val="20"/>
              </w:rPr>
              <w:t>ГРУ-10кВ ЗС ТЭЦ</w:t>
            </w:r>
          </w:p>
        </w:tc>
      </w:tr>
      <w:tr w:rsidR="00A431FF" w:rsidRPr="00A431FF" w14:paraId="5500335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80EA90" w14:textId="77777777" w:rsidR="00A431FF" w:rsidRPr="00A431FF" w:rsidRDefault="00A431FF" w:rsidP="00A431FF">
            <w:pPr>
              <w:jc w:val="center"/>
              <w:rPr>
                <w:sz w:val="20"/>
                <w:szCs w:val="20"/>
              </w:rPr>
            </w:pPr>
            <w:r w:rsidRPr="00A431FF">
              <w:rPr>
                <w:sz w:val="20"/>
                <w:szCs w:val="20"/>
              </w:rPr>
              <w:t>1.142</w:t>
            </w:r>
          </w:p>
        </w:tc>
        <w:tc>
          <w:tcPr>
            <w:tcW w:w="1638" w:type="pct"/>
            <w:gridSpan w:val="2"/>
            <w:tcBorders>
              <w:top w:val="nil"/>
              <w:left w:val="nil"/>
              <w:bottom w:val="single" w:sz="4" w:space="0" w:color="auto"/>
              <w:right w:val="single" w:sz="4" w:space="0" w:color="auto"/>
            </w:tcBorders>
            <w:shd w:val="clear" w:color="auto" w:fill="auto"/>
            <w:vAlign w:val="center"/>
            <w:hideMark/>
          </w:tcPr>
          <w:p w14:paraId="39B35C5F" w14:textId="77777777" w:rsidR="00A431FF" w:rsidRPr="00A431FF" w:rsidRDefault="00A431FF" w:rsidP="00A431FF">
            <w:pPr>
              <w:rPr>
                <w:sz w:val="20"/>
                <w:szCs w:val="20"/>
              </w:rPr>
            </w:pPr>
            <w:r w:rsidRPr="00A431FF">
              <w:rPr>
                <w:sz w:val="20"/>
                <w:szCs w:val="20"/>
              </w:rPr>
              <w:t>ЗРУ-6кВ насосной 1-го подъёма №2 ЗС ТЭЦ, ВЛ-6кВ 6-7Н от ПС 110кВ Бызовская</w:t>
            </w:r>
          </w:p>
        </w:tc>
        <w:tc>
          <w:tcPr>
            <w:tcW w:w="2636" w:type="pct"/>
            <w:tcBorders>
              <w:top w:val="nil"/>
              <w:left w:val="nil"/>
              <w:bottom w:val="single" w:sz="4" w:space="0" w:color="auto"/>
              <w:right w:val="single" w:sz="4" w:space="0" w:color="auto"/>
            </w:tcBorders>
            <w:shd w:val="clear" w:color="auto" w:fill="auto"/>
            <w:vAlign w:val="center"/>
            <w:hideMark/>
          </w:tcPr>
          <w:p w14:paraId="30EB7BFC" w14:textId="77777777" w:rsidR="00A431FF" w:rsidRPr="00A431FF" w:rsidRDefault="00A431FF" w:rsidP="00A431FF">
            <w:pPr>
              <w:rPr>
                <w:sz w:val="20"/>
                <w:szCs w:val="20"/>
              </w:rPr>
            </w:pPr>
            <w:r w:rsidRPr="00A431FF">
              <w:rPr>
                <w:sz w:val="20"/>
                <w:szCs w:val="20"/>
              </w:rPr>
              <w:t>Место выхода провода ВЛ-6кВ ф. 6-7Н из зажима натяжной гирлянды изоляторов на линейном портале насосной 1-го подъёма №2</w:t>
            </w:r>
          </w:p>
        </w:tc>
      </w:tr>
      <w:tr w:rsidR="00A431FF" w:rsidRPr="00A431FF" w14:paraId="0455834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3BF2ED6" w14:textId="77777777" w:rsidR="00A431FF" w:rsidRPr="00A431FF" w:rsidRDefault="00A431FF" w:rsidP="00A431FF">
            <w:pPr>
              <w:jc w:val="center"/>
              <w:rPr>
                <w:sz w:val="20"/>
                <w:szCs w:val="20"/>
              </w:rPr>
            </w:pPr>
            <w:r w:rsidRPr="00A431FF">
              <w:rPr>
                <w:sz w:val="20"/>
                <w:szCs w:val="20"/>
              </w:rPr>
              <w:t>1.143</w:t>
            </w:r>
          </w:p>
        </w:tc>
        <w:tc>
          <w:tcPr>
            <w:tcW w:w="1638" w:type="pct"/>
            <w:gridSpan w:val="2"/>
            <w:tcBorders>
              <w:top w:val="nil"/>
              <w:left w:val="nil"/>
              <w:bottom w:val="single" w:sz="4" w:space="0" w:color="auto"/>
              <w:right w:val="single" w:sz="4" w:space="0" w:color="auto"/>
            </w:tcBorders>
            <w:shd w:val="clear" w:color="auto" w:fill="auto"/>
            <w:vAlign w:val="center"/>
            <w:hideMark/>
          </w:tcPr>
          <w:p w14:paraId="5874761F" w14:textId="77777777" w:rsidR="00A431FF" w:rsidRPr="00A431FF" w:rsidRDefault="00A431FF" w:rsidP="00A431FF">
            <w:pPr>
              <w:rPr>
                <w:sz w:val="20"/>
                <w:szCs w:val="20"/>
              </w:rPr>
            </w:pPr>
            <w:r w:rsidRPr="00A431FF">
              <w:rPr>
                <w:sz w:val="20"/>
                <w:szCs w:val="20"/>
              </w:rPr>
              <w:t>ЗРУ-6кВ насосной 1-го подъёма №2 ЗС ТЭЦ, ВЛ-6кВ 6-8Н от ПС 110кВ Бызовская</w:t>
            </w:r>
          </w:p>
        </w:tc>
        <w:tc>
          <w:tcPr>
            <w:tcW w:w="2636" w:type="pct"/>
            <w:tcBorders>
              <w:top w:val="nil"/>
              <w:left w:val="nil"/>
              <w:bottom w:val="single" w:sz="4" w:space="0" w:color="auto"/>
              <w:right w:val="single" w:sz="4" w:space="0" w:color="auto"/>
            </w:tcBorders>
            <w:shd w:val="clear" w:color="auto" w:fill="auto"/>
            <w:vAlign w:val="center"/>
            <w:hideMark/>
          </w:tcPr>
          <w:p w14:paraId="06E46DD0" w14:textId="77777777" w:rsidR="00A431FF" w:rsidRPr="00A431FF" w:rsidRDefault="00A431FF" w:rsidP="00A431FF">
            <w:pPr>
              <w:rPr>
                <w:sz w:val="20"/>
                <w:szCs w:val="20"/>
              </w:rPr>
            </w:pPr>
            <w:r w:rsidRPr="00A431FF">
              <w:rPr>
                <w:sz w:val="20"/>
                <w:szCs w:val="20"/>
              </w:rPr>
              <w:t>Место выхода провода ВЛ-6кВ ф. 6-8Н из зажима натяжной гирлянды изоляторов на линейном портале насосной 1-го подъёма №2</w:t>
            </w:r>
          </w:p>
        </w:tc>
      </w:tr>
      <w:tr w:rsidR="00A431FF" w:rsidRPr="00A431FF" w14:paraId="315AA23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F9A15E7" w14:textId="77777777" w:rsidR="00A431FF" w:rsidRPr="00A431FF" w:rsidRDefault="00A431FF" w:rsidP="00A431FF">
            <w:pPr>
              <w:jc w:val="center"/>
              <w:rPr>
                <w:sz w:val="20"/>
                <w:szCs w:val="20"/>
              </w:rPr>
            </w:pPr>
            <w:r w:rsidRPr="00A431FF">
              <w:rPr>
                <w:sz w:val="20"/>
                <w:szCs w:val="20"/>
              </w:rPr>
              <w:t>1.144</w:t>
            </w:r>
          </w:p>
        </w:tc>
        <w:tc>
          <w:tcPr>
            <w:tcW w:w="1638" w:type="pct"/>
            <w:gridSpan w:val="2"/>
            <w:tcBorders>
              <w:top w:val="nil"/>
              <w:left w:val="nil"/>
              <w:bottom w:val="single" w:sz="4" w:space="0" w:color="auto"/>
              <w:right w:val="single" w:sz="4" w:space="0" w:color="auto"/>
            </w:tcBorders>
            <w:shd w:val="clear" w:color="auto" w:fill="auto"/>
            <w:vAlign w:val="center"/>
            <w:hideMark/>
          </w:tcPr>
          <w:p w14:paraId="35473A53" w14:textId="77777777" w:rsidR="00A431FF" w:rsidRPr="00A431FF" w:rsidRDefault="00A431FF" w:rsidP="00A431FF">
            <w:pPr>
              <w:rPr>
                <w:sz w:val="20"/>
                <w:szCs w:val="20"/>
              </w:rPr>
            </w:pPr>
            <w:r w:rsidRPr="00A431FF">
              <w:rPr>
                <w:sz w:val="20"/>
                <w:szCs w:val="20"/>
              </w:rPr>
              <w:t xml:space="preserve">ВЛ-35кВ Гурьевская-ГМЗ №1, опора 15, в сторону </w:t>
            </w:r>
          </w:p>
          <w:p w14:paraId="08956237" w14:textId="77777777" w:rsidR="00A431FF" w:rsidRPr="00A431FF" w:rsidRDefault="00A431FF" w:rsidP="00A431FF">
            <w:pPr>
              <w:rPr>
                <w:sz w:val="20"/>
                <w:szCs w:val="20"/>
              </w:rPr>
            </w:pPr>
            <w:r w:rsidRPr="00A431FF">
              <w:rPr>
                <w:sz w:val="20"/>
                <w:szCs w:val="20"/>
              </w:rPr>
              <w:t>ПС 35кВ ГМЗ</w:t>
            </w:r>
          </w:p>
        </w:tc>
        <w:tc>
          <w:tcPr>
            <w:tcW w:w="2636" w:type="pct"/>
            <w:tcBorders>
              <w:top w:val="nil"/>
              <w:left w:val="nil"/>
              <w:bottom w:val="single" w:sz="4" w:space="0" w:color="auto"/>
              <w:right w:val="single" w:sz="4" w:space="0" w:color="auto"/>
            </w:tcBorders>
            <w:shd w:val="clear" w:color="auto" w:fill="auto"/>
            <w:vAlign w:val="center"/>
            <w:hideMark/>
          </w:tcPr>
          <w:p w14:paraId="65E58636"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опоре №15 в сторону портала 35кВ ПС 35кВ ГМЗ</w:t>
            </w:r>
          </w:p>
        </w:tc>
      </w:tr>
      <w:tr w:rsidR="00A431FF" w:rsidRPr="00A431FF" w14:paraId="0535FFC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D0E7863" w14:textId="77777777" w:rsidR="00A431FF" w:rsidRPr="00A431FF" w:rsidRDefault="00A431FF" w:rsidP="00A431FF">
            <w:pPr>
              <w:jc w:val="center"/>
              <w:rPr>
                <w:sz w:val="20"/>
                <w:szCs w:val="20"/>
              </w:rPr>
            </w:pPr>
            <w:r w:rsidRPr="00A431FF">
              <w:rPr>
                <w:sz w:val="20"/>
                <w:szCs w:val="20"/>
              </w:rPr>
              <w:t>1.145</w:t>
            </w:r>
          </w:p>
        </w:tc>
        <w:tc>
          <w:tcPr>
            <w:tcW w:w="1638" w:type="pct"/>
            <w:gridSpan w:val="2"/>
            <w:tcBorders>
              <w:top w:val="nil"/>
              <w:left w:val="nil"/>
              <w:bottom w:val="single" w:sz="4" w:space="0" w:color="auto"/>
              <w:right w:val="single" w:sz="4" w:space="0" w:color="auto"/>
            </w:tcBorders>
            <w:shd w:val="clear" w:color="auto" w:fill="auto"/>
            <w:vAlign w:val="center"/>
            <w:hideMark/>
          </w:tcPr>
          <w:p w14:paraId="2F2D6EB1" w14:textId="77777777" w:rsidR="00A431FF" w:rsidRPr="00A431FF" w:rsidRDefault="00A431FF" w:rsidP="00A431FF">
            <w:pPr>
              <w:rPr>
                <w:sz w:val="20"/>
                <w:szCs w:val="20"/>
              </w:rPr>
            </w:pPr>
            <w:r w:rsidRPr="00A431FF">
              <w:rPr>
                <w:sz w:val="20"/>
                <w:szCs w:val="20"/>
              </w:rPr>
              <w:t xml:space="preserve">ВЛ-35кВ Гурьевская-ГМЗ №2, опора 15, в сторону </w:t>
            </w:r>
          </w:p>
          <w:p w14:paraId="7CFC5889" w14:textId="77777777" w:rsidR="00A431FF" w:rsidRPr="00A431FF" w:rsidRDefault="00A431FF" w:rsidP="00A431FF">
            <w:pPr>
              <w:rPr>
                <w:sz w:val="20"/>
                <w:szCs w:val="20"/>
              </w:rPr>
            </w:pPr>
            <w:r w:rsidRPr="00A431FF">
              <w:rPr>
                <w:sz w:val="20"/>
                <w:szCs w:val="20"/>
              </w:rPr>
              <w:t>ПС 35кВ ГМЗ</w:t>
            </w:r>
          </w:p>
        </w:tc>
        <w:tc>
          <w:tcPr>
            <w:tcW w:w="2636" w:type="pct"/>
            <w:tcBorders>
              <w:top w:val="nil"/>
              <w:left w:val="nil"/>
              <w:bottom w:val="single" w:sz="4" w:space="0" w:color="auto"/>
              <w:right w:val="single" w:sz="4" w:space="0" w:color="auto"/>
            </w:tcBorders>
            <w:shd w:val="clear" w:color="auto" w:fill="auto"/>
            <w:vAlign w:val="center"/>
            <w:hideMark/>
          </w:tcPr>
          <w:p w14:paraId="77DD709C" w14:textId="77777777" w:rsidR="00A431FF" w:rsidRPr="00A431FF" w:rsidRDefault="00A431FF" w:rsidP="00A431FF">
            <w:pPr>
              <w:rPr>
                <w:sz w:val="20"/>
                <w:szCs w:val="20"/>
              </w:rPr>
            </w:pPr>
            <w:r w:rsidRPr="00A431FF">
              <w:rPr>
                <w:sz w:val="20"/>
                <w:szCs w:val="20"/>
              </w:rPr>
              <w:t>Место выхода провода из зажимов натяжных гирлянд изоляторов на опоре №15 в сторону портала 35кВ ПС 35кВ ГМЗ</w:t>
            </w:r>
          </w:p>
        </w:tc>
      </w:tr>
      <w:tr w:rsidR="00A431FF" w:rsidRPr="00A431FF" w14:paraId="4A4EB5A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3A2D09D" w14:textId="77777777" w:rsidR="00A431FF" w:rsidRPr="00A431FF" w:rsidRDefault="00A431FF" w:rsidP="00A431FF">
            <w:pPr>
              <w:jc w:val="center"/>
              <w:rPr>
                <w:sz w:val="20"/>
                <w:szCs w:val="20"/>
              </w:rPr>
            </w:pPr>
            <w:r w:rsidRPr="00A431FF">
              <w:rPr>
                <w:sz w:val="20"/>
                <w:szCs w:val="20"/>
              </w:rPr>
              <w:t>1.146</w:t>
            </w:r>
          </w:p>
        </w:tc>
        <w:tc>
          <w:tcPr>
            <w:tcW w:w="1638" w:type="pct"/>
            <w:gridSpan w:val="2"/>
            <w:tcBorders>
              <w:top w:val="nil"/>
              <w:left w:val="nil"/>
              <w:bottom w:val="single" w:sz="4" w:space="0" w:color="auto"/>
              <w:right w:val="single" w:sz="4" w:space="0" w:color="auto"/>
            </w:tcBorders>
            <w:shd w:val="clear" w:color="auto" w:fill="auto"/>
            <w:vAlign w:val="center"/>
            <w:hideMark/>
          </w:tcPr>
          <w:p w14:paraId="1829BD8D" w14:textId="77777777" w:rsidR="00A431FF" w:rsidRPr="00A431FF" w:rsidRDefault="00A431FF" w:rsidP="00A431FF">
            <w:pPr>
              <w:rPr>
                <w:sz w:val="20"/>
                <w:szCs w:val="20"/>
              </w:rPr>
            </w:pPr>
            <w:r w:rsidRPr="00A431FF">
              <w:rPr>
                <w:sz w:val="20"/>
                <w:szCs w:val="20"/>
              </w:rPr>
              <w:t>ПС 35кВ ГМЗ, РУ-6кВ, яч.16</w:t>
            </w:r>
          </w:p>
        </w:tc>
        <w:tc>
          <w:tcPr>
            <w:tcW w:w="2636" w:type="pct"/>
            <w:tcBorders>
              <w:top w:val="nil"/>
              <w:left w:val="nil"/>
              <w:bottom w:val="single" w:sz="4" w:space="0" w:color="auto"/>
              <w:right w:val="single" w:sz="4" w:space="0" w:color="auto"/>
            </w:tcBorders>
            <w:shd w:val="clear" w:color="auto" w:fill="auto"/>
            <w:vAlign w:val="center"/>
            <w:hideMark/>
          </w:tcPr>
          <w:p w14:paraId="14598BA3" w14:textId="77777777" w:rsidR="00A431FF" w:rsidRPr="00A431FF" w:rsidRDefault="00A431FF" w:rsidP="00A431FF">
            <w:pPr>
              <w:rPr>
                <w:sz w:val="20"/>
                <w:szCs w:val="20"/>
              </w:rPr>
            </w:pPr>
            <w:r w:rsidRPr="00A431FF">
              <w:rPr>
                <w:sz w:val="20"/>
                <w:szCs w:val="20"/>
              </w:rPr>
              <w:t>Контактное присоединение кабельных наконечников КЛ-6кВ в ячейке №16 РУ-6кВ ПС 35кВ ГМЗ</w:t>
            </w:r>
          </w:p>
        </w:tc>
      </w:tr>
      <w:tr w:rsidR="00A431FF" w:rsidRPr="00A431FF" w14:paraId="3DC45B75"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89B5514" w14:textId="77777777" w:rsidR="00A431FF" w:rsidRPr="00A431FF" w:rsidRDefault="00A431FF" w:rsidP="00A431FF">
            <w:pPr>
              <w:jc w:val="center"/>
              <w:rPr>
                <w:sz w:val="20"/>
                <w:szCs w:val="20"/>
              </w:rPr>
            </w:pPr>
            <w:r w:rsidRPr="00A431FF">
              <w:rPr>
                <w:sz w:val="20"/>
                <w:szCs w:val="20"/>
              </w:rPr>
              <w:t>1.147</w:t>
            </w:r>
          </w:p>
        </w:tc>
        <w:tc>
          <w:tcPr>
            <w:tcW w:w="1638" w:type="pct"/>
            <w:gridSpan w:val="2"/>
            <w:tcBorders>
              <w:top w:val="nil"/>
              <w:left w:val="nil"/>
              <w:bottom w:val="single" w:sz="4" w:space="0" w:color="auto"/>
              <w:right w:val="single" w:sz="4" w:space="0" w:color="auto"/>
            </w:tcBorders>
            <w:shd w:val="clear" w:color="auto" w:fill="auto"/>
            <w:vAlign w:val="center"/>
            <w:hideMark/>
          </w:tcPr>
          <w:p w14:paraId="0A1BCDD0" w14:textId="77777777" w:rsidR="00A431FF" w:rsidRPr="00A431FF" w:rsidRDefault="00A431FF" w:rsidP="00A431FF">
            <w:pPr>
              <w:rPr>
                <w:sz w:val="20"/>
                <w:szCs w:val="20"/>
              </w:rPr>
            </w:pPr>
            <w:r w:rsidRPr="00A431FF">
              <w:rPr>
                <w:sz w:val="20"/>
                <w:szCs w:val="20"/>
              </w:rPr>
              <w:t>ПС 6кВ Термическая, РУ-6кВ, яч.2</w:t>
            </w:r>
          </w:p>
        </w:tc>
        <w:tc>
          <w:tcPr>
            <w:tcW w:w="2636" w:type="pct"/>
            <w:tcBorders>
              <w:top w:val="nil"/>
              <w:left w:val="nil"/>
              <w:bottom w:val="single" w:sz="4" w:space="0" w:color="auto"/>
              <w:right w:val="single" w:sz="4" w:space="0" w:color="auto"/>
            </w:tcBorders>
            <w:shd w:val="clear" w:color="auto" w:fill="auto"/>
            <w:vAlign w:val="center"/>
            <w:hideMark/>
          </w:tcPr>
          <w:p w14:paraId="67B36D77" w14:textId="77777777" w:rsidR="00A431FF" w:rsidRPr="00A431FF" w:rsidRDefault="00A431FF" w:rsidP="00A431FF">
            <w:pPr>
              <w:rPr>
                <w:sz w:val="20"/>
                <w:szCs w:val="20"/>
              </w:rPr>
            </w:pPr>
            <w:r w:rsidRPr="00A431FF">
              <w:rPr>
                <w:sz w:val="20"/>
                <w:szCs w:val="20"/>
              </w:rPr>
              <w:t xml:space="preserve">Контактное присоединение кабельных наконечников КЛ-6кВ в ячейке №2 РУ-6кВ </w:t>
            </w:r>
          </w:p>
          <w:p w14:paraId="697B6451" w14:textId="77777777" w:rsidR="00A431FF" w:rsidRPr="00A431FF" w:rsidRDefault="00A431FF" w:rsidP="00A431FF">
            <w:pPr>
              <w:rPr>
                <w:sz w:val="20"/>
                <w:szCs w:val="20"/>
              </w:rPr>
            </w:pPr>
            <w:r w:rsidRPr="00A431FF">
              <w:rPr>
                <w:sz w:val="20"/>
                <w:szCs w:val="20"/>
              </w:rPr>
              <w:t>ПС 6кВ Термическая</w:t>
            </w:r>
          </w:p>
        </w:tc>
      </w:tr>
      <w:tr w:rsidR="00A431FF" w:rsidRPr="00A431FF" w14:paraId="2E54AC3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0F55DCA" w14:textId="77777777" w:rsidR="00A431FF" w:rsidRPr="00A431FF" w:rsidRDefault="00A431FF" w:rsidP="00A431FF">
            <w:pPr>
              <w:jc w:val="center"/>
              <w:rPr>
                <w:sz w:val="20"/>
                <w:szCs w:val="20"/>
              </w:rPr>
            </w:pPr>
            <w:r w:rsidRPr="00A431FF">
              <w:rPr>
                <w:sz w:val="20"/>
                <w:szCs w:val="20"/>
              </w:rPr>
              <w:t>1.148</w:t>
            </w:r>
          </w:p>
        </w:tc>
        <w:tc>
          <w:tcPr>
            <w:tcW w:w="1638" w:type="pct"/>
            <w:gridSpan w:val="2"/>
            <w:tcBorders>
              <w:top w:val="nil"/>
              <w:left w:val="nil"/>
              <w:bottom w:val="single" w:sz="4" w:space="0" w:color="auto"/>
              <w:right w:val="single" w:sz="4" w:space="0" w:color="auto"/>
            </w:tcBorders>
            <w:shd w:val="clear" w:color="auto" w:fill="auto"/>
            <w:vAlign w:val="center"/>
            <w:hideMark/>
          </w:tcPr>
          <w:p w14:paraId="501BD065" w14:textId="77777777" w:rsidR="00A431FF" w:rsidRPr="00A431FF" w:rsidRDefault="00A431FF" w:rsidP="00A431FF">
            <w:pPr>
              <w:rPr>
                <w:sz w:val="20"/>
                <w:szCs w:val="20"/>
              </w:rPr>
            </w:pPr>
            <w:r w:rsidRPr="00A431FF">
              <w:rPr>
                <w:sz w:val="20"/>
                <w:szCs w:val="20"/>
              </w:rPr>
              <w:t>ПС 6кВ Термическая, РУ-6кВ, яч.3</w:t>
            </w:r>
          </w:p>
        </w:tc>
        <w:tc>
          <w:tcPr>
            <w:tcW w:w="2636" w:type="pct"/>
            <w:tcBorders>
              <w:top w:val="nil"/>
              <w:left w:val="nil"/>
              <w:bottom w:val="single" w:sz="4" w:space="0" w:color="auto"/>
              <w:right w:val="single" w:sz="4" w:space="0" w:color="auto"/>
            </w:tcBorders>
            <w:shd w:val="clear" w:color="auto" w:fill="auto"/>
            <w:vAlign w:val="center"/>
            <w:hideMark/>
          </w:tcPr>
          <w:p w14:paraId="56168D81" w14:textId="77777777" w:rsidR="00A431FF" w:rsidRPr="00A431FF" w:rsidRDefault="00A431FF" w:rsidP="00A431FF">
            <w:pPr>
              <w:rPr>
                <w:sz w:val="20"/>
                <w:szCs w:val="20"/>
              </w:rPr>
            </w:pPr>
            <w:r w:rsidRPr="00A431FF">
              <w:rPr>
                <w:sz w:val="20"/>
                <w:szCs w:val="20"/>
              </w:rPr>
              <w:t xml:space="preserve">Контактное присоединение кабельных наконечников КЛ-6кВ в ячейке №3 РУ-6кВ </w:t>
            </w:r>
          </w:p>
          <w:p w14:paraId="3A3F6D66" w14:textId="77777777" w:rsidR="00A431FF" w:rsidRPr="00A431FF" w:rsidRDefault="00A431FF" w:rsidP="00A431FF">
            <w:pPr>
              <w:rPr>
                <w:sz w:val="20"/>
                <w:szCs w:val="20"/>
              </w:rPr>
            </w:pPr>
            <w:r w:rsidRPr="00A431FF">
              <w:rPr>
                <w:sz w:val="20"/>
                <w:szCs w:val="20"/>
              </w:rPr>
              <w:t>ПС 6кВ Термическая</w:t>
            </w:r>
          </w:p>
        </w:tc>
      </w:tr>
      <w:tr w:rsidR="00A431FF" w:rsidRPr="00A431FF" w14:paraId="08EB0F01"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1604CE6" w14:textId="77777777" w:rsidR="00A431FF" w:rsidRPr="00A431FF" w:rsidRDefault="00A431FF" w:rsidP="00A431FF">
            <w:pPr>
              <w:jc w:val="center"/>
              <w:rPr>
                <w:sz w:val="20"/>
                <w:szCs w:val="20"/>
              </w:rPr>
            </w:pPr>
            <w:r w:rsidRPr="00A431FF">
              <w:rPr>
                <w:sz w:val="20"/>
                <w:szCs w:val="20"/>
              </w:rPr>
              <w:t>1.149</w:t>
            </w:r>
          </w:p>
        </w:tc>
        <w:tc>
          <w:tcPr>
            <w:tcW w:w="1638" w:type="pct"/>
            <w:gridSpan w:val="2"/>
            <w:tcBorders>
              <w:top w:val="nil"/>
              <w:left w:val="nil"/>
              <w:bottom w:val="single" w:sz="4" w:space="0" w:color="auto"/>
              <w:right w:val="single" w:sz="4" w:space="0" w:color="auto"/>
            </w:tcBorders>
            <w:shd w:val="clear" w:color="auto" w:fill="auto"/>
            <w:vAlign w:val="center"/>
            <w:hideMark/>
          </w:tcPr>
          <w:p w14:paraId="6672B186" w14:textId="77777777" w:rsidR="00A431FF" w:rsidRPr="00A431FF" w:rsidRDefault="00A431FF" w:rsidP="00A431FF">
            <w:pPr>
              <w:rPr>
                <w:sz w:val="20"/>
                <w:szCs w:val="20"/>
              </w:rPr>
            </w:pPr>
            <w:r w:rsidRPr="00A431FF">
              <w:rPr>
                <w:sz w:val="20"/>
                <w:szCs w:val="20"/>
              </w:rPr>
              <w:t>ПС 6кВ ЦМИ, РУ-6кВ, 2с.ш., яч.14</w:t>
            </w:r>
          </w:p>
        </w:tc>
        <w:tc>
          <w:tcPr>
            <w:tcW w:w="2636" w:type="pct"/>
            <w:tcBorders>
              <w:top w:val="nil"/>
              <w:left w:val="nil"/>
              <w:bottom w:val="single" w:sz="4" w:space="0" w:color="auto"/>
              <w:right w:val="single" w:sz="4" w:space="0" w:color="auto"/>
            </w:tcBorders>
            <w:shd w:val="clear" w:color="auto" w:fill="auto"/>
            <w:vAlign w:val="center"/>
            <w:hideMark/>
          </w:tcPr>
          <w:p w14:paraId="591154B2" w14:textId="77777777" w:rsidR="00A431FF" w:rsidRPr="00A431FF" w:rsidRDefault="00A431FF" w:rsidP="00A431FF">
            <w:pPr>
              <w:rPr>
                <w:sz w:val="20"/>
                <w:szCs w:val="20"/>
              </w:rPr>
            </w:pPr>
            <w:r w:rsidRPr="00A431FF">
              <w:rPr>
                <w:sz w:val="20"/>
                <w:szCs w:val="20"/>
              </w:rPr>
              <w:t>Контактное присоединение кабельных наконечников КЛ-6кВ в ячейке №14 РУ-6кВ ПС 6кВ ЦМИ</w:t>
            </w:r>
          </w:p>
        </w:tc>
      </w:tr>
      <w:tr w:rsidR="00A431FF" w:rsidRPr="00A431FF" w14:paraId="2FC4432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AB40C7" w14:textId="77777777" w:rsidR="00A431FF" w:rsidRPr="00A431FF" w:rsidRDefault="00A431FF" w:rsidP="00A431FF">
            <w:pPr>
              <w:jc w:val="center"/>
              <w:rPr>
                <w:sz w:val="20"/>
                <w:szCs w:val="20"/>
              </w:rPr>
            </w:pPr>
            <w:r w:rsidRPr="00A431FF">
              <w:rPr>
                <w:sz w:val="20"/>
                <w:szCs w:val="20"/>
              </w:rPr>
              <w:t>1.150</w:t>
            </w:r>
          </w:p>
        </w:tc>
        <w:tc>
          <w:tcPr>
            <w:tcW w:w="1638" w:type="pct"/>
            <w:gridSpan w:val="2"/>
            <w:tcBorders>
              <w:top w:val="nil"/>
              <w:left w:val="nil"/>
              <w:bottom w:val="single" w:sz="4" w:space="0" w:color="auto"/>
              <w:right w:val="single" w:sz="4" w:space="0" w:color="auto"/>
            </w:tcBorders>
            <w:shd w:val="clear" w:color="auto" w:fill="auto"/>
            <w:vAlign w:val="center"/>
            <w:hideMark/>
          </w:tcPr>
          <w:p w14:paraId="10E0DA9A" w14:textId="77777777" w:rsidR="00A431FF" w:rsidRPr="00A431FF" w:rsidRDefault="00A431FF" w:rsidP="00A431FF">
            <w:pPr>
              <w:rPr>
                <w:sz w:val="20"/>
                <w:szCs w:val="20"/>
              </w:rPr>
            </w:pPr>
            <w:r w:rsidRPr="00A431FF">
              <w:rPr>
                <w:sz w:val="20"/>
                <w:szCs w:val="20"/>
              </w:rPr>
              <w:t>ПС 6кВ ЦМИ, РУ-6кВ, 1с.ш., яч.3</w:t>
            </w:r>
          </w:p>
        </w:tc>
        <w:tc>
          <w:tcPr>
            <w:tcW w:w="2636" w:type="pct"/>
            <w:tcBorders>
              <w:top w:val="nil"/>
              <w:left w:val="nil"/>
              <w:bottom w:val="single" w:sz="4" w:space="0" w:color="auto"/>
              <w:right w:val="single" w:sz="4" w:space="0" w:color="auto"/>
            </w:tcBorders>
            <w:shd w:val="clear" w:color="auto" w:fill="auto"/>
            <w:vAlign w:val="center"/>
            <w:hideMark/>
          </w:tcPr>
          <w:p w14:paraId="1D2F044A" w14:textId="77777777" w:rsidR="00A431FF" w:rsidRPr="00A431FF" w:rsidRDefault="00A431FF" w:rsidP="00A431FF">
            <w:pPr>
              <w:rPr>
                <w:sz w:val="20"/>
                <w:szCs w:val="20"/>
              </w:rPr>
            </w:pPr>
            <w:r w:rsidRPr="00A431FF">
              <w:rPr>
                <w:sz w:val="20"/>
                <w:szCs w:val="20"/>
              </w:rPr>
              <w:t>Контактное присоединение кабельных наконечников КЛ-6кВ в ячейке №3 РУ-6кВ ПС 6кВ ЦМИ</w:t>
            </w:r>
          </w:p>
        </w:tc>
      </w:tr>
      <w:tr w:rsidR="00A431FF" w:rsidRPr="00A431FF" w14:paraId="5658136C"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75118D2" w14:textId="77777777" w:rsidR="00A431FF" w:rsidRPr="00A431FF" w:rsidRDefault="00A431FF" w:rsidP="00A431FF">
            <w:pPr>
              <w:jc w:val="center"/>
              <w:rPr>
                <w:sz w:val="20"/>
                <w:szCs w:val="20"/>
              </w:rPr>
            </w:pPr>
            <w:r w:rsidRPr="00A431FF">
              <w:rPr>
                <w:sz w:val="20"/>
                <w:szCs w:val="20"/>
              </w:rPr>
              <w:lastRenderedPageBreak/>
              <w:t>1.151</w:t>
            </w:r>
          </w:p>
        </w:tc>
        <w:tc>
          <w:tcPr>
            <w:tcW w:w="1638" w:type="pct"/>
            <w:gridSpan w:val="2"/>
            <w:tcBorders>
              <w:top w:val="nil"/>
              <w:left w:val="nil"/>
              <w:bottom w:val="single" w:sz="4" w:space="0" w:color="auto"/>
              <w:right w:val="single" w:sz="4" w:space="0" w:color="auto"/>
            </w:tcBorders>
            <w:shd w:val="clear" w:color="auto" w:fill="auto"/>
            <w:vAlign w:val="center"/>
            <w:hideMark/>
          </w:tcPr>
          <w:p w14:paraId="1D31E81D" w14:textId="77777777" w:rsidR="00A431FF" w:rsidRPr="00A431FF" w:rsidRDefault="00A431FF" w:rsidP="00A431FF">
            <w:pPr>
              <w:rPr>
                <w:sz w:val="20"/>
                <w:szCs w:val="20"/>
              </w:rPr>
            </w:pPr>
            <w:r w:rsidRPr="00A431FF">
              <w:rPr>
                <w:sz w:val="20"/>
                <w:szCs w:val="20"/>
              </w:rPr>
              <w:t>КТП-16 10кВ, РУ-0,4кВ, ф. Голубой лог</w:t>
            </w:r>
          </w:p>
        </w:tc>
        <w:tc>
          <w:tcPr>
            <w:tcW w:w="2636" w:type="pct"/>
            <w:tcBorders>
              <w:top w:val="nil"/>
              <w:left w:val="nil"/>
              <w:bottom w:val="single" w:sz="4" w:space="0" w:color="auto"/>
              <w:right w:val="single" w:sz="4" w:space="0" w:color="auto"/>
            </w:tcBorders>
            <w:shd w:val="clear" w:color="auto" w:fill="auto"/>
            <w:vAlign w:val="center"/>
            <w:hideMark/>
          </w:tcPr>
          <w:p w14:paraId="1EA26060"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 РУ-0,4кВ КТП-16 узла на нижних губках рубильника</w:t>
            </w:r>
          </w:p>
        </w:tc>
      </w:tr>
      <w:tr w:rsidR="00A431FF" w:rsidRPr="00A431FF" w14:paraId="52C88A0B"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BEDFA31" w14:textId="77777777" w:rsidR="00A431FF" w:rsidRPr="00A431FF" w:rsidRDefault="00A431FF" w:rsidP="00A431FF">
            <w:pPr>
              <w:jc w:val="center"/>
              <w:rPr>
                <w:sz w:val="20"/>
                <w:szCs w:val="20"/>
              </w:rPr>
            </w:pPr>
            <w:r w:rsidRPr="00A431FF">
              <w:rPr>
                <w:sz w:val="20"/>
                <w:szCs w:val="20"/>
              </w:rPr>
              <w:t>1.152</w:t>
            </w:r>
          </w:p>
        </w:tc>
        <w:tc>
          <w:tcPr>
            <w:tcW w:w="1638" w:type="pct"/>
            <w:gridSpan w:val="2"/>
            <w:tcBorders>
              <w:top w:val="nil"/>
              <w:left w:val="nil"/>
              <w:bottom w:val="single" w:sz="4" w:space="0" w:color="auto"/>
              <w:right w:val="single" w:sz="4" w:space="0" w:color="auto"/>
            </w:tcBorders>
            <w:shd w:val="clear" w:color="auto" w:fill="auto"/>
            <w:vAlign w:val="center"/>
            <w:hideMark/>
          </w:tcPr>
          <w:p w14:paraId="43A3E91E" w14:textId="77777777" w:rsidR="00A431FF" w:rsidRPr="00A431FF" w:rsidRDefault="00A431FF" w:rsidP="00A431FF">
            <w:pPr>
              <w:rPr>
                <w:sz w:val="20"/>
                <w:szCs w:val="20"/>
              </w:rPr>
            </w:pPr>
            <w:r w:rsidRPr="00A431FF">
              <w:rPr>
                <w:sz w:val="20"/>
                <w:szCs w:val="20"/>
              </w:rPr>
              <w:t xml:space="preserve">ЦРП 10/6/3кВ "ЦОФ "Кузнецкая", РУ-10кВ, яч. 10-110, </w:t>
            </w:r>
          </w:p>
          <w:p w14:paraId="0232EA09" w14:textId="77777777" w:rsidR="00A431FF" w:rsidRPr="00A431FF" w:rsidRDefault="00A431FF" w:rsidP="00A431FF">
            <w:pPr>
              <w:rPr>
                <w:sz w:val="20"/>
                <w:szCs w:val="20"/>
              </w:rPr>
            </w:pPr>
            <w:r w:rsidRPr="00A431FF">
              <w:rPr>
                <w:sz w:val="20"/>
                <w:szCs w:val="20"/>
              </w:rPr>
              <w:t>КЛ-10кВ до ТП-7 ОАО "Завод Гидромаш"</w:t>
            </w:r>
          </w:p>
        </w:tc>
        <w:tc>
          <w:tcPr>
            <w:tcW w:w="2636" w:type="pct"/>
            <w:tcBorders>
              <w:top w:val="nil"/>
              <w:left w:val="nil"/>
              <w:bottom w:val="single" w:sz="4" w:space="0" w:color="auto"/>
              <w:right w:val="single" w:sz="4" w:space="0" w:color="auto"/>
            </w:tcBorders>
            <w:shd w:val="clear" w:color="auto" w:fill="auto"/>
            <w:vAlign w:val="center"/>
            <w:hideMark/>
          </w:tcPr>
          <w:p w14:paraId="76490F57"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на линейном разъединителе в ячейке</w:t>
            </w:r>
          </w:p>
          <w:p w14:paraId="6BDE8606" w14:textId="77777777" w:rsidR="00A431FF" w:rsidRPr="00A431FF" w:rsidRDefault="00A431FF" w:rsidP="00A431FF">
            <w:pPr>
              <w:rPr>
                <w:sz w:val="20"/>
                <w:szCs w:val="20"/>
              </w:rPr>
            </w:pPr>
            <w:r w:rsidRPr="00A431FF">
              <w:rPr>
                <w:sz w:val="20"/>
                <w:szCs w:val="20"/>
              </w:rPr>
              <w:t>10-110  РУ-10кВ ЦРП ЦОФ "Кузнецкая"</w:t>
            </w:r>
          </w:p>
        </w:tc>
      </w:tr>
      <w:tr w:rsidR="00A431FF" w:rsidRPr="00A431FF" w14:paraId="5819D368" w14:textId="77777777" w:rsidTr="00A431FF">
        <w:tblPrEx>
          <w:tblLook w:val="04A0" w:firstRow="1" w:lastRow="0" w:firstColumn="1" w:lastColumn="0" w:noHBand="0" w:noVBand="1"/>
        </w:tblPrEx>
        <w:trPr>
          <w:gridBefore w:val="1"/>
          <w:gridAfter w:val="1"/>
          <w:wBefore w:w="27" w:type="pct"/>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2649731" w14:textId="77777777" w:rsidR="00A431FF" w:rsidRPr="00A431FF" w:rsidRDefault="00A431FF" w:rsidP="00A431FF">
            <w:pPr>
              <w:jc w:val="center"/>
              <w:rPr>
                <w:sz w:val="20"/>
                <w:szCs w:val="20"/>
              </w:rPr>
            </w:pPr>
            <w:r w:rsidRPr="00A431FF">
              <w:rPr>
                <w:sz w:val="20"/>
                <w:szCs w:val="20"/>
              </w:rPr>
              <w:t>1.153</w:t>
            </w:r>
          </w:p>
        </w:tc>
        <w:tc>
          <w:tcPr>
            <w:tcW w:w="1638" w:type="pct"/>
            <w:gridSpan w:val="2"/>
            <w:tcBorders>
              <w:top w:val="nil"/>
              <w:left w:val="nil"/>
              <w:bottom w:val="single" w:sz="4" w:space="0" w:color="auto"/>
              <w:right w:val="single" w:sz="4" w:space="0" w:color="auto"/>
            </w:tcBorders>
            <w:shd w:val="clear" w:color="auto" w:fill="auto"/>
            <w:vAlign w:val="center"/>
            <w:hideMark/>
          </w:tcPr>
          <w:p w14:paraId="180932C8" w14:textId="77777777" w:rsidR="00A431FF" w:rsidRPr="00A431FF" w:rsidRDefault="00A431FF" w:rsidP="00A431FF">
            <w:pPr>
              <w:rPr>
                <w:sz w:val="20"/>
                <w:szCs w:val="20"/>
              </w:rPr>
            </w:pPr>
            <w:r w:rsidRPr="00A431FF">
              <w:rPr>
                <w:sz w:val="20"/>
                <w:szCs w:val="20"/>
              </w:rPr>
              <w:t xml:space="preserve">ЦРП 10/6/3кВ "ЦОФ "Кузнецкая", РУ-10кВ, яч. 10-308, </w:t>
            </w:r>
          </w:p>
          <w:p w14:paraId="33EDDF6D" w14:textId="77777777" w:rsidR="00A431FF" w:rsidRPr="00A431FF" w:rsidRDefault="00A431FF" w:rsidP="00A431FF">
            <w:pPr>
              <w:rPr>
                <w:sz w:val="20"/>
                <w:szCs w:val="20"/>
              </w:rPr>
            </w:pPr>
            <w:r w:rsidRPr="00A431FF">
              <w:rPr>
                <w:sz w:val="20"/>
                <w:szCs w:val="20"/>
              </w:rPr>
              <w:t>КЛ-10кВ до ТП-7 ОАО "Завод Гидромаш"</w:t>
            </w:r>
          </w:p>
        </w:tc>
        <w:tc>
          <w:tcPr>
            <w:tcW w:w="2636" w:type="pct"/>
            <w:tcBorders>
              <w:top w:val="nil"/>
              <w:left w:val="nil"/>
              <w:bottom w:val="single" w:sz="4" w:space="0" w:color="auto"/>
              <w:right w:val="single" w:sz="4" w:space="0" w:color="auto"/>
            </w:tcBorders>
            <w:shd w:val="clear" w:color="auto" w:fill="auto"/>
            <w:vAlign w:val="center"/>
            <w:hideMark/>
          </w:tcPr>
          <w:p w14:paraId="47A117FD"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на линейном разъединителе в ячейке </w:t>
            </w:r>
          </w:p>
          <w:p w14:paraId="0A221204" w14:textId="77777777" w:rsidR="00A431FF" w:rsidRPr="00A431FF" w:rsidRDefault="00A431FF" w:rsidP="00A431FF">
            <w:pPr>
              <w:rPr>
                <w:sz w:val="20"/>
                <w:szCs w:val="20"/>
              </w:rPr>
            </w:pPr>
            <w:r w:rsidRPr="00A431FF">
              <w:rPr>
                <w:sz w:val="20"/>
                <w:szCs w:val="20"/>
              </w:rPr>
              <w:t>10-308  РУ-10кВ ЦРП ЦОФ "Кузнецкая"</w:t>
            </w:r>
          </w:p>
        </w:tc>
      </w:tr>
      <w:tr w:rsidR="00A431FF" w:rsidRPr="00A431FF" w14:paraId="6024BE66" w14:textId="77777777" w:rsidTr="00A431FF">
        <w:tblPrEx>
          <w:tblLook w:val="04A0" w:firstRow="1" w:lastRow="0" w:firstColumn="1" w:lastColumn="0" w:noHBand="0" w:noVBand="1"/>
        </w:tblPrEx>
        <w:trPr>
          <w:gridBefore w:val="1"/>
          <w:gridAfter w:val="1"/>
          <w:wBefore w:w="27" w:type="pct"/>
          <w:wAfter w:w="417" w:type="pct"/>
          <w:trHeight w:val="70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1D02035" w14:textId="77777777" w:rsidR="00A431FF" w:rsidRPr="00A431FF" w:rsidRDefault="00A431FF" w:rsidP="00A431FF">
            <w:pPr>
              <w:jc w:val="center"/>
              <w:rPr>
                <w:sz w:val="20"/>
                <w:szCs w:val="20"/>
              </w:rPr>
            </w:pPr>
            <w:r w:rsidRPr="00A431FF">
              <w:rPr>
                <w:sz w:val="20"/>
                <w:szCs w:val="20"/>
              </w:rPr>
              <w:t>1.154</w:t>
            </w:r>
          </w:p>
        </w:tc>
        <w:tc>
          <w:tcPr>
            <w:tcW w:w="1638" w:type="pct"/>
            <w:gridSpan w:val="2"/>
            <w:tcBorders>
              <w:top w:val="nil"/>
              <w:left w:val="nil"/>
              <w:bottom w:val="single" w:sz="4" w:space="0" w:color="auto"/>
              <w:right w:val="single" w:sz="4" w:space="0" w:color="auto"/>
            </w:tcBorders>
            <w:shd w:val="clear" w:color="auto" w:fill="auto"/>
            <w:vAlign w:val="center"/>
            <w:hideMark/>
          </w:tcPr>
          <w:p w14:paraId="587092E1" w14:textId="77777777" w:rsidR="00A431FF" w:rsidRPr="00A431FF" w:rsidRDefault="00A431FF" w:rsidP="00A431FF">
            <w:pPr>
              <w:rPr>
                <w:sz w:val="20"/>
                <w:szCs w:val="20"/>
              </w:rPr>
            </w:pPr>
            <w:r w:rsidRPr="00A431FF">
              <w:rPr>
                <w:sz w:val="20"/>
                <w:szCs w:val="20"/>
              </w:rPr>
              <w:t>РП 0,4кВ цеха ННС, КЛ 0,4кВ на РП ООО "Горняк"</w:t>
            </w:r>
          </w:p>
        </w:tc>
        <w:tc>
          <w:tcPr>
            <w:tcW w:w="2636" w:type="pct"/>
            <w:tcBorders>
              <w:top w:val="nil"/>
              <w:left w:val="nil"/>
              <w:bottom w:val="single" w:sz="4" w:space="0" w:color="auto"/>
              <w:right w:val="single" w:sz="4" w:space="0" w:color="auto"/>
            </w:tcBorders>
            <w:shd w:val="clear" w:color="auto" w:fill="auto"/>
            <w:vAlign w:val="center"/>
            <w:hideMark/>
          </w:tcPr>
          <w:p w14:paraId="71BFA4DE"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к нижним губкам автомата А3144 250А около цеха ННС АО "ЦОФ "Кузнецкая"</w:t>
            </w:r>
          </w:p>
        </w:tc>
      </w:tr>
      <w:tr w:rsidR="00A431FF" w:rsidRPr="00A431FF" w14:paraId="046F7E61" w14:textId="77777777" w:rsidTr="00A431FF">
        <w:tblPrEx>
          <w:tblLook w:val="04A0" w:firstRow="1" w:lastRow="0" w:firstColumn="1" w:lastColumn="0" w:noHBand="0" w:noVBand="1"/>
        </w:tblPrEx>
        <w:trPr>
          <w:gridBefore w:val="1"/>
          <w:gridAfter w:val="1"/>
          <w:wBefore w:w="27" w:type="pct"/>
          <w:wAfter w:w="417" w:type="pct"/>
          <w:trHeight w:val="840"/>
        </w:trPr>
        <w:tc>
          <w:tcPr>
            <w:tcW w:w="455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CA942AA" w14:textId="77777777" w:rsidR="00A431FF" w:rsidRPr="00A431FF" w:rsidRDefault="00A431FF" w:rsidP="00A431FF">
            <w:pPr>
              <w:jc w:val="center"/>
              <w:rPr>
                <w:b/>
                <w:bCs/>
              </w:rPr>
            </w:pPr>
            <w:r w:rsidRPr="00A431FF">
              <w:rPr>
                <w:b/>
                <w:bCs/>
              </w:rPr>
              <w:t xml:space="preserve">2. Точки поставки в сечении ООО "Металлэнергофинанс" (ООО "ЕвразЭнергоТранс") - ООО "РУСЭНЕРГОСБЫТ" </w:t>
            </w:r>
            <w:r w:rsidRPr="00A431FF">
              <w:rPr>
                <w:b/>
                <w:bCs/>
              </w:rPr>
              <w:br/>
              <w:t>(ОАО "РЖД" в границах Кемеровской области) (PMETALEN - PRUSGD45)</w:t>
            </w:r>
          </w:p>
        </w:tc>
      </w:tr>
      <w:tr w:rsidR="00A431FF" w:rsidRPr="00A431FF" w14:paraId="40A7853B" w14:textId="77777777" w:rsidTr="00A431FF">
        <w:tblPrEx>
          <w:tblLook w:val="04A0" w:firstRow="1" w:lastRow="0" w:firstColumn="1" w:lastColumn="0" w:noHBand="0" w:noVBand="1"/>
        </w:tblPrEx>
        <w:trPr>
          <w:gridBefore w:val="1"/>
          <w:gridAfter w:val="1"/>
          <w:wBefore w:w="27" w:type="pct"/>
          <w:wAfter w:w="417" w:type="pct"/>
          <w:trHeight w:val="25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500436" w14:textId="77777777" w:rsidR="00A431FF" w:rsidRPr="00A431FF" w:rsidRDefault="00A431FF" w:rsidP="00A431FF">
            <w:pPr>
              <w:jc w:val="center"/>
              <w:rPr>
                <w:sz w:val="20"/>
                <w:szCs w:val="20"/>
              </w:rPr>
            </w:pPr>
            <w:r w:rsidRPr="00A431FF">
              <w:rPr>
                <w:sz w:val="20"/>
                <w:szCs w:val="20"/>
              </w:rPr>
              <w:t>2.1</w:t>
            </w:r>
          </w:p>
        </w:tc>
        <w:tc>
          <w:tcPr>
            <w:tcW w:w="1629" w:type="pct"/>
            <w:tcBorders>
              <w:top w:val="nil"/>
              <w:left w:val="nil"/>
              <w:bottom w:val="single" w:sz="4" w:space="0" w:color="auto"/>
              <w:right w:val="single" w:sz="4" w:space="0" w:color="auto"/>
            </w:tcBorders>
            <w:shd w:val="clear" w:color="auto" w:fill="auto"/>
            <w:vAlign w:val="center"/>
            <w:hideMark/>
          </w:tcPr>
          <w:p w14:paraId="4CBE7591" w14:textId="77777777" w:rsidR="00A431FF" w:rsidRPr="00A431FF" w:rsidRDefault="00A431FF" w:rsidP="00A431FF">
            <w:pPr>
              <w:rPr>
                <w:sz w:val="20"/>
                <w:szCs w:val="20"/>
              </w:rPr>
            </w:pPr>
            <w:r w:rsidRPr="00A431FF">
              <w:rPr>
                <w:sz w:val="20"/>
                <w:szCs w:val="20"/>
              </w:rPr>
              <w:t>ВЛ-35кВ М-9, отпайка в сторону ПС 35/6кВ Ахпун-Тяговая</w:t>
            </w:r>
          </w:p>
        </w:tc>
        <w:tc>
          <w:tcPr>
            <w:tcW w:w="2636" w:type="pct"/>
            <w:tcBorders>
              <w:top w:val="nil"/>
              <w:left w:val="nil"/>
              <w:bottom w:val="single" w:sz="4" w:space="0" w:color="auto"/>
              <w:right w:val="single" w:sz="4" w:space="0" w:color="auto"/>
            </w:tcBorders>
            <w:shd w:val="clear" w:color="auto" w:fill="auto"/>
            <w:vAlign w:val="center"/>
            <w:hideMark/>
          </w:tcPr>
          <w:p w14:paraId="41B10F5F" w14:textId="77777777" w:rsidR="00A431FF" w:rsidRPr="00A431FF" w:rsidRDefault="00A431FF" w:rsidP="00A431FF">
            <w:pPr>
              <w:rPr>
                <w:sz w:val="20"/>
                <w:szCs w:val="20"/>
              </w:rPr>
            </w:pPr>
            <w:r w:rsidRPr="00A431FF">
              <w:rPr>
                <w:sz w:val="20"/>
                <w:szCs w:val="20"/>
              </w:rPr>
              <w:t>Контактное присоединение отпайки ВЛ-35кВ ПС Ахпун-Тяговая к линии М-9</w:t>
            </w:r>
          </w:p>
        </w:tc>
      </w:tr>
      <w:tr w:rsidR="00A431FF" w:rsidRPr="00A431FF" w14:paraId="2D16219F" w14:textId="77777777" w:rsidTr="00A431FF">
        <w:tblPrEx>
          <w:tblLook w:val="04A0" w:firstRow="1" w:lastRow="0" w:firstColumn="1" w:lastColumn="0" w:noHBand="0" w:noVBand="1"/>
        </w:tblPrEx>
        <w:trPr>
          <w:gridBefore w:val="1"/>
          <w:gridAfter w:val="1"/>
          <w:wBefore w:w="27" w:type="pct"/>
          <w:wAfter w:w="417" w:type="pct"/>
          <w:trHeight w:val="25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AEFA7A" w14:textId="77777777" w:rsidR="00A431FF" w:rsidRPr="00A431FF" w:rsidRDefault="00A431FF" w:rsidP="00A431FF">
            <w:pPr>
              <w:jc w:val="center"/>
              <w:rPr>
                <w:sz w:val="20"/>
                <w:szCs w:val="20"/>
              </w:rPr>
            </w:pPr>
            <w:r w:rsidRPr="00A431FF">
              <w:rPr>
                <w:sz w:val="20"/>
                <w:szCs w:val="20"/>
              </w:rPr>
              <w:t>2.2</w:t>
            </w:r>
          </w:p>
        </w:tc>
        <w:tc>
          <w:tcPr>
            <w:tcW w:w="1629" w:type="pct"/>
            <w:tcBorders>
              <w:top w:val="nil"/>
              <w:left w:val="nil"/>
              <w:bottom w:val="single" w:sz="4" w:space="0" w:color="auto"/>
              <w:right w:val="single" w:sz="4" w:space="0" w:color="auto"/>
            </w:tcBorders>
            <w:shd w:val="clear" w:color="auto" w:fill="auto"/>
            <w:vAlign w:val="center"/>
            <w:hideMark/>
          </w:tcPr>
          <w:p w14:paraId="54CC168D" w14:textId="77777777" w:rsidR="00A431FF" w:rsidRPr="00A431FF" w:rsidRDefault="00A431FF" w:rsidP="00A431FF">
            <w:pPr>
              <w:rPr>
                <w:sz w:val="20"/>
                <w:szCs w:val="20"/>
              </w:rPr>
            </w:pPr>
            <w:r w:rsidRPr="00A431FF">
              <w:rPr>
                <w:sz w:val="20"/>
                <w:szCs w:val="20"/>
              </w:rPr>
              <w:t>ВЛ-35кВ М-10, отпайка в сторону ПС 35/6кВ Ахпун-Тяговая</w:t>
            </w:r>
          </w:p>
        </w:tc>
        <w:tc>
          <w:tcPr>
            <w:tcW w:w="2636" w:type="pct"/>
            <w:tcBorders>
              <w:top w:val="nil"/>
              <w:left w:val="nil"/>
              <w:bottom w:val="single" w:sz="4" w:space="0" w:color="auto"/>
              <w:right w:val="single" w:sz="4" w:space="0" w:color="auto"/>
            </w:tcBorders>
            <w:shd w:val="clear" w:color="auto" w:fill="auto"/>
            <w:vAlign w:val="center"/>
            <w:hideMark/>
          </w:tcPr>
          <w:p w14:paraId="3489FF5B" w14:textId="77777777" w:rsidR="00A431FF" w:rsidRPr="00A431FF" w:rsidRDefault="00A431FF" w:rsidP="00A431FF">
            <w:pPr>
              <w:rPr>
                <w:sz w:val="20"/>
                <w:szCs w:val="20"/>
              </w:rPr>
            </w:pPr>
            <w:r w:rsidRPr="00A431FF">
              <w:rPr>
                <w:sz w:val="20"/>
                <w:szCs w:val="20"/>
              </w:rPr>
              <w:t>Контактное присоединение отпайки ВЛ-35кВ ПС  Ахпун-Тяговая к линии М-10</w:t>
            </w:r>
          </w:p>
        </w:tc>
      </w:tr>
      <w:tr w:rsidR="00A431FF" w:rsidRPr="00A431FF" w14:paraId="6FC867C8"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14A941" w14:textId="77777777" w:rsidR="00A431FF" w:rsidRPr="00A431FF" w:rsidRDefault="00A431FF" w:rsidP="00A431FF">
            <w:pPr>
              <w:jc w:val="center"/>
              <w:rPr>
                <w:sz w:val="20"/>
                <w:szCs w:val="20"/>
              </w:rPr>
            </w:pPr>
            <w:r w:rsidRPr="00A431FF">
              <w:rPr>
                <w:sz w:val="20"/>
                <w:szCs w:val="20"/>
              </w:rPr>
              <w:t>2.3</w:t>
            </w:r>
          </w:p>
        </w:tc>
        <w:tc>
          <w:tcPr>
            <w:tcW w:w="1629" w:type="pct"/>
            <w:tcBorders>
              <w:top w:val="nil"/>
              <w:left w:val="nil"/>
              <w:bottom w:val="single" w:sz="4" w:space="0" w:color="auto"/>
              <w:right w:val="single" w:sz="4" w:space="0" w:color="auto"/>
            </w:tcBorders>
            <w:shd w:val="clear" w:color="auto" w:fill="auto"/>
            <w:vAlign w:val="center"/>
            <w:hideMark/>
          </w:tcPr>
          <w:p w14:paraId="44ADE9F2" w14:textId="77777777" w:rsidR="00A431FF" w:rsidRPr="00A431FF" w:rsidRDefault="00A431FF" w:rsidP="00A431FF">
            <w:pPr>
              <w:rPr>
                <w:sz w:val="20"/>
                <w:szCs w:val="20"/>
              </w:rPr>
            </w:pPr>
            <w:r w:rsidRPr="00A431FF">
              <w:rPr>
                <w:sz w:val="20"/>
                <w:szCs w:val="20"/>
              </w:rPr>
              <w:t>ПС 110/10кВ Калары-Тяговая, РУ-10кВ, ф.6-10</w:t>
            </w:r>
          </w:p>
        </w:tc>
        <w:tc>
          <w:tcPr>
            <w:tcW w:w="2636" w:type="pct"/>
            <w:tcBorders>
              <w:top w:val="nil"/>
              <w:left w:val="nil"/>
              <w:bottom w:val="single" w:sz="4" w:space="0" w:color="auto"/>
              <w:right w:val="single" w:sz="4" w:space="0" w:color="auto"/>
            </w:tcBorders>
            <w:shd w:val="clear" w:color="auto" w:fill="auto"/>
            <w:vAlign w:val="center"/>
            <w:hideMark/>
          </w:tcPr>
          <w:p w14:paraId="5EF4BFC1"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кабельного ввода в ячейке №6 РУ-10кВ </w:t>
            </w:r>
          </w:p>
          <w:p w14:paraId="6E6D3CF5" w14:textId="77777777" w:rsidR="00A431FF" w:rsidRPr="00A431FF" w:rsidRDefault="00A431FF" w:rsidP="00A431FF">
            <w:pPr>
              <w:rPr>
                <w:sz w:val="20"/>
                <w:szCs w:val="20"/>
              </w:rPr>
            </w:pPr>
            <w:r w:rsidRPr="00A431FF">
              <w:rPr>
                <w:sz w:val="20"/>
                <w:szCs w:val="20"/>
              </w:rPr>
              <w:t>ПС-110/10кВ Калары-Тяговая</w:t>
            </w:r>
          </w:p>
        </w:tc>
      </w:tr>
      <w:tr w:rsidR="00A431FF" w:rsidRPr="00A431FF" w14:paraId="009370E2" w14:textId="77777777" w:rsidTr="00A431FF">
        <w:tblPrEx>
          <w:tblLook w:val="04A0" w:firstRow="1" w:lastRow="0" w:firstColumn="1" w:lastColumn="0" w:noHBand="0" w:noVBand="1"/>
        </w:tblPrEx>
        <w:trPr>
          <w:gridBefore w:val="1"/>
          <w:gridAfter w:val="1"/>
          <w:wBefore w:w="27" w:type="pct"/>
          <w:wAfter w:w="417" w:type="pct"/>
          <w:trHeight w:val="61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6424955" w14:textId="77777777" w:rsidR="00A431FF" w:rsidRPr="00A431FF" w:rsidRDefault="00A431FF" w:rsidP="00A431FF">
            <w:pPr>
              <w:jc w:val="center"/>
              <w:rPr>
                <w:sz w:val="20"/>
                <w:szCs w:val="20"/>
              </w:rPr>
            </w:pPr>
            <w:r w:rsidRPr="00A431FF">
              <w:rPr>
                <w:sz w:val="20"/>
                <w:szCs w:val="20"/>
              </w:rPr>
              <w:t>2.4</w:t>
            </w:r>
          </w:p>
        </w:tc>
        <w:tc>
          <w:tcPr>
            <w:tcW w:w="1629" w:type="pct"/>
            <w:tcBorders>
              <w:top w:val="nil"/>
              <w:left w:val="nil"/>
              <w:bottom w:val="single" w:sz="4" w:space="0" w:color="auto"/>
              <w:right w:val="single" w:sz="4" w:space="0" w:color="auto"/>
            </w:tcBorders>
            <w:shd w:val="clear" w:color="auto" w:fill="auto"/>
            <w:vAlign w:val="center"/>
            <w:hideMark/>
          </w:tcPr>
          <w:p w14:paraId="68042E73" w14:textId="77777777" w:rsidR="00A431FF" w:rsidRPr="00A431FF" w:rsidRDefault="00A431FF" w:rsidP="00A431FF">
            <w:pPr>
              <w:rPr>
                <w:sz w:val="20"/>
                <w:szCs w:val="20"/>
              </w:rPr>
            </w:pPr>
            <w:r w:rsidRPr="00A431FF">
              <w:rPr>
                <w:sz w:val="20"/>
                <w:szCs w:val="20"/>
              </w:rPr>
              <w:t>ВЛ-10кВ от яч.4 ПС 35/10кВ Кондома-Тяговая ЭЧЭ-321, оп.322</w:t>
            </w:r>
          </w:p>
        </w:tc>
        <w:tc>
          <w:tcPr>
            <w:tcW w:w="2636" w:type="pct"/>
            <w:tcBorders>
              <w:top w:val="nil"/>
              <w:left w:val="nil"/>
              <w:bottom w:val="single" w:sz="4" w:space="0" w:color="auto"/>
              <w:right w:val="single" w:sz="4" w:space="0" w:color="auto"/>
            </w:tcBorders>
            <w:shd w:val="clear" w:color="auto" w:fill="auto"/>
            <w:vAlign w:val="center"/>
            <w:hideMark/>
          </w:tcPr>
          <w:p w14:paraId="0376D343" w14:textId="77777777" w:rsidR="00A431FF" w:rsidRPr="00A431FF" w:rsidRDefault="00A431FF" w:rsidP="00A431FF">
            <w:pPr>
              <w:rPr>
                <w:sz w:val="20"/>
                <w:szCs w:val="20"/>
              </w:rPr>
            </w:pPr>
            <w:r w:rsidRPr="00A431FF">
              <w:rPr>
                <w:sz w:val="20"/>
                <w:szCs w:val="20"/>
              </w:rPr>
              <w:t>Контактное соединение шлейфов отпайки ВЛ-10кВ на КТП с/о Кооператор на опоре №322</w:t>
            </w:r>
          </w:p>
        </w:tc>
      </w:tr>
      <w:tr w:rsidR="00A431FF" w:rsidRPr="00A431FF" w14:paraId="2DBA62EC"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5E42C7" w14:textId="77777777" w:rsidR="00A431FF" w:rsidRPr="00A431FF" w:rsidRDefault="00A431FF" w:rsidP="00A431FF">
            <w:pPr>
              <w:jc w:val="center"/>
              <w:rPr>
                <w:sz w:val="20"/>
                <w:szCs w:val="20"/>
              </w:rPr>
            </w:pPr>
            <w:r w:rsidRPr="00A431FF">
              <w:rPr>
                <w:sz w:val="20"/>
                <w:szCs w:val="20"/>
              </w:rPr>
              <w:t>2.5</w:t>
            </w:r>
          </w:p>
        </w:tc>
        <w:tc>
          <w:tcPr>
            <w:tcW w:w="1629" w:type="pct"/>
            <w:tcBorders>
              <w:top w:val="nil"/>
              <w:left w:val="nil"/>
              <w:bottom w:val="single" w:sz="4" w:space="0" w:color="auto"/>
              <w:right w:val="single" w:sz="4" w:space="0" w:color="auto"/>
            </w:tcBorders>
            <w:shd w:val="clear" w:color="auto" w:fill="auto"/>
            <w:vAlign w:val="center"/>
            <w:hideMark/>
          </w:tcPr>
          <w:p w14:paraId="42349A5F" w14:textId="77777777" w:rsidR="00A431FF" w:rsidRPr="00A431FF" w:rsidRDefault="00A431FF" w:rsidP="00A431FF">
            <w:pPr>
              <w:rPr>
                <w:sz w:val="20"/>
                <w:szCs w:val="20"/>
              </w:rPr>
            </w:pPr>
            <w:r w:rsidRPr="00A431FF">
              <w:rPr>
                <w:sz w:val="20"/>
                <w:szCs w:val="20"/>
              </w:rPr>
              <w:t>ВЛ-10кВ от яч.3 ПС 35/10кВ Кондома-Тяговая ЭЧЭ-321, оп.32, отпайка в сторону КТП-69</w:t>
            </w:r>
          </w:p>
        </w:tc>
        <w:tc>
          <w:tcPr>
            <w:tcW w:w="2636" w:type="pct"/>
            <w:tcBorders>
              <w:top w:val="nil"/>
              <w:left w:val="nil"/>
              <w:bottom w:val="single" w:sz="4" w:space="0" w:color="auto"/>
              <w:right w:val="single" w:sz="4" w:space="0" w:color="auto"/>
            </w:tcBorders>
            <w:shd w:val="clear" w:color="auto" w:fill="auto"/>
            <w:vAlign w:val="center"/>
            <w:hideMark/>
          </w:tcPr>
          <w:p w14:paraId="7712F7D3" w14:textId="77777777" w:rsidR="00A431FF" w:rsidRPr="00A431FF" w:rsidRDefault="00A431FF" w:rsidP="00A431FF">
            <w:pPr>
              <w:rPr>
                <w:sz w:val="20"/>
                <w:szCs w:val="20"/>
              </w:rPr>
            </w:pPr>
            <w:r w:rsidRPr="00A431FF">
              <w:rPr>
                <w:sz w:val="20"/>
                <w:szCs w:val="20"/>
              </w:rPr>
              <w:t>Контактное соединение шлейфа отпайки ВЛ-10кВ на КТП-69 на опоре №32</w:t>
            </w:r>
          </w:p>
        </w:tc>
      </w:tr>
      <w:tr w:rsidR="00A431FF" w:rsidRPr="00A431FF" w14:paraId="42849324" w14:textId="77777777" w:rsidTr="00A431FF">
        <w:tblPrEx>
          <w:tblLook w:val="04A0" w:firstRow="1" w:lastRow="0" w:firstColumn="1" w:lastColumn="0" w:noHBand="0" w:noVBand="1"/>
        </w:tblPrEx>
        <w:trPr>
          <w:gridBefore w:val="1"/>
          <w:gridAfter w:val="1"/>
          <w:wBefore w:w="27" w:type="pct"/>
          <w:wAfter w:w="417" w:type="pct"/>
          <w:trHeight w:val="78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6271C895" w14:textId="77777777" w:rsidR="00A431FF" w:rsidRPr="00A431FF" w:rsidRDefault="00A431FF" w:rsidP="00A431FF">
            <w:pPr>
              <w:jc w:val="center"/>
              <w:rPr>
                <w:sz w:val="20"/>
                <w:szCs w:val="20"/>
              </w:rPr>
            </w:pPr>
            <w:r w:rsidRPr="00A431FF">
              <w:rPr>
                <w:sz w:val="20"/>
                <w:szCs w:val="20"/>
              </w:rPr>
              <w:t>2.6</w:t>
            </w:r>
          </w:p>
        </w:tc>
        <w:tc>
          <w:tcPr>
            <w:tcW w:w="1629" w:type="pct"/>
            <w:tcBorders>
              <w:top w:val="nil"/>
              <w:left w:val="nil"/>
              <w:bottom w:val="single" w:sz="4" w:space="0" w:color="auto"/>
              <w:right w:val="single" w:sz="4" w:space="0" w:color="auto"/>
            </w:tcBorders>
            <w:shd w:val="clear" w:color="auto" w:fill="auto"/>
            <w:vAlign w:val="center"/>
            <w:hideMark/>
          </w:tcPr>
          <w:p w14:paraId="4228D598" w14:textId="77777777" w:rsidR="00A431FF" w:rsidRPr="00A431FF" w:rsidRDefault="00A431FF" w:rsidP="00A431FF">
            <w:pPr>
              <w:rPr>
                <w:sz w:val="20"/>
                <w:szCs w:val="20"/>
              </w:rPr>
            </w:pPr>
            <w:r w:rsidRPr="00A431FF">
              <w:rPr>
                <w:sz w:val="20"/>
                <w:szCs w:val="20"/>
              </w:rPr>
              <w:t>ВЛ-10кВ от яч.3 ПС 35/10кВ Кондома-Тяговая ЭЧЭ-321, оп.22, отпайка в сторону КТП-70, МТП-96</w:t>
            </w:r>
          </w:p>
        </w:tc>
        <w:tc>
          <w:tcPr>
            <w:tcW w:w="2636" w:type="pct"/>
            <w:tcBorders>
              <w:top w:val="nil"/>
              <w:left w:val="nil"/>
              <w:bottom w:val="single" w:sz="4" w:space="0" w:color="auto"/>
              <w:right w:val="single" w:sz="4" w:space="0" w:color="auto"/>
            </w:tcBorders>
            <w:shd w:val="clear" w:color="auto" w:fill="auto"/>
            <w:vAlign w:val="center"/>
            <w:hideMark/>
          </w:tcPr>
          <w:p w14:paraId="3396FD6A" w14:textId="77777777" w:rsidR="00A431FF" w:rsidRPr="00A431FF" w:rsidRDefault="00A431FF" w:rsidP="00A431FF">
            <w:pPr>
              <w:rPr>
                <w:sz w:val="20"/>
                <w:szCs w:val="20"/>
              </w:rPr>
            </w:pPr>
            <w:r w:rsidRPr="00A431FF">
              <w:rPr>
                <w:sz w:val="20"/>
                <w:szCs w:val="20"/>
              </w:rPr>
              <w:t>Контактное соединение шлейфа отпайки ВЛ-10кВ на КТП-70 на опоре №22</w:t>
            </w:r>
          </w:p>
        </w:tc>
      </w:tr>
      <w:tr w:rsidR="00A431FF" w:rsidRPr="00A431FF" w14:paraId="321F6C82"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0D986D" w14:textId="77777777" w:rsidR="00A431FF" w:rsidRPr="00A431FF" w:rsidRDefault="00A431FF" w:rsidP="00A431FF">
            <w:pPr>
              <w:jc w:val="center"/>
              <w:rPr>
                <w:sz w:val="20"/>
                <w:szCs w:val="20"/>
              </w:rPr>
            </w:pPr>
            <w:r w:rsidRPr="00A431FF">
              <w:rPr>
                <w:sz w:val="20"/>
                <w:szCs w:val="20"/>
              </w:rPr>
              <w:t>2.7</w:t>
            </w:r>
          </w:p>
        </w:tc>
        <w:tc>
          <w:tcPr>
            <w:tcW w:w="1629" w:type="pct"/>
            <w:tcBorders>
              <w:top w:val="nil"/>
              <w:left w:val="nil"/>
              <w:bottom w:val="single" w:sz="4" w:space="0" w:color="auto"/>
              <w:right w:val="single" w:sz="4" w:space="0" w:color="auto"/>
            </w:tcBorders>
            <w:shd w:val="clear" w:color="auto" w:fill="auto"/>
            <w:vAlign w:val="center"/>
            <w:hideMark/>
          </w:tcPr>
          <w:p w14:paraId="6B9D9152" w14:textId="77777777" w:rsidR="00A431FF" w:rsidRPr="00A431FF" w:rsidRDefault="00A431FF" w:rsidP="00A431FF">
            <w:pPr>
              <w:rPr>
                <w:sz w:val="20"/>
                <w:szCs w:val="20"/>
              </w:rPr>
            </w:pPr>
            <w:r w:rsidRPr="00A431FF">
              <w:rPr>
                <w:sz w:val="20"/>
                <w:szCs w:val="20"/>
              </w:rPr>
              <w:t>ВЛ-10кВ от яч.6 ПС 35/10кВ Кондома-Тяговая ЭЧЭ-321, оп.18, отпайка в сторону КТП-66</w:t>
            </w:r>
          </w:p>
        </w:tc>
        <w:tc>
          <w:tcPr>
            <w:tcW w:w="2636" w:type="pct"/>
            <w:tcBorders>
              <w:top w:val="nil"/>
              <w:left w:val="nil"/>
              <w:bottom w:val="single" w:sz="4" w:space="0" w:color="auto"/>
              <w:right w:val="single" w:sz="4" w:space="0" w:color="auto"/>
            </w:tcBorders>
            <w:shd w:val="clear" w:color="auto" w:fill="auto"/>
            <w:vAlign w:val="center"/>
            <w:hideMark/>
          </w:tcPr>
          <w:p w14:paraId="16DCDD38" w14:textId="77777777" w:rsidR="00A431FF" w:rsidRPr="00A431FF" w:rsidRDefault="00A431FF" w:rsidP="00A431FF">
            <w:pPr>
              <w:rPr>
                <w:sz w:val="20"/>
                <w:szCs w:val="20"/>
              </w:rPr>
            </w:pPr>
            <w:r w:rsidRPr="00A431FF">
              <w:rPr>
                <w:sz w:val="20"/>
                <w:szCs w:val="20"/>
              </w:rPr>
              <w:t>Контактное соединение шлейфов отпайки ВЛ-10кВ на ТП-66 на опоре № 18</w:t>
            </w:r>
          </w:p>
        </w:tc>
      </w:tr>
      <w:tr w:rsidR="00A431FF" w:rsidRPr="00A431FF" w14:paraId="692CF593"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9295C8" w14:textId="77777777" w:rsidR="00A431FF" w:rsidRPr="00A431FF" w:rsidRDefault="00A431FF" w:rsidP="00A431FF">
            <w:pPr>
              <w:jc w:val="center"/>
              <w:rPr>
                <w:sz w:val="20"/>
                <w:szCs w:val="20"/>
              </w:rPr>
            </w:pPr>
            <w:r w:rsidRPr="00A431FF">
              <w:rPr>
                <w:sz w:val="20"/>
                <w:szCs w:val="20"/>
              </w:rPr>
              <w:t>2.8</w:t>
            </w:r>
          </w:p>
        </w:tc>
        <w:tc>
          <w:tcPr>
            <w:tcW w:w="1629" w:type="pct"/>
            <w:tcBorders>
              <w:top w:val="nil"/>
              <w:left w:val="nil"/>
              <w:bottom w:val="single" w:sz="4" w:space="0" w:color="auto"/>
              <w:right w:val="single" w:sz="4" w:space="0" w:color="auto"/>
            </w:tcBorders>
            <w:shd w:val="clear" w:color="auto" w:fill="auto"/>
            <w:vAlign w:val="center"/>
            <w:hideMark/>
          </w:tcPr>
          <w:p w14:paraId="648922B3" w14:textId="77777777" w:rsidR="00A431FF" w:rsidRPr="00A431FF" w:rsidRDefault="00A431FF" w:rsidP="00A431FF">
            <w:pPr>
              <w:rPr>
                <w:sz w:val="20"/>
                <w:szCs w:val="20"/>
              </w:rPr>
            </w:pPr>
            <w:r w:rsidRPr="00A431FF">
              <w:rPr>
                <w:sz w:val="20"/>
                <w:szCs w:val="20"/>
              </w:rPr>
              <w:t>ВЛ-10кВ от яч.6 ПС 35/10кВ Кондома-Тяговая ЭЧЭ-321, оп.109, отпайка в сторону КТП-68</w:t>
            </w:r>
          </w:p>
        </w:tc>
        <w:tc>
          <w:tcPr>
            <w:tcW w:w="2636" w:type="pct"/>
            <w:tcBorders>
              <w:top w:val="nil"/>
              <w:left w:val="nil"/>
              <w:bottom w:val="single" w:sz="4" w:space="0" w:color="auto"/>
              <w:right w:val="single" w:sz="4" w:space="0" w:color="auto"/>
            </w:tcBorders>
            <w:shd w:val="clear" w:color="auto" w:fill="auto"/>
            <w:vAlign w:val="center"/>
            <w:hideMark/>
          </w:tcPr>
          <w:p w14:paraId="7C050F68" w14:textId="77777777" w:rsidR="00A431FF" w:rsidRPr="00A431FF" w:rsidRDefault="00A431FF" w:rsidP="00A431FF">
            <w:pPr>
              <w:rPr>
                <w:sz w:val="20"/>
                <w:szCs w:val="20"/>
              </w:rPr>
            </w:pPr>
            <w:r w:rsidRPr="00A431FF">
              <w:rPr>
                <w:sz w:val="20"/>
                <w:szCs w:val="20"/>
              </w:rPr>
              <w:t>Контактное соединение шлейфов отпайки ВЛ-10кВ на ТП-68 опоре №109</w:t>
            </w:r>
          </w:p>
        </w:tc>
      </w:tr>
      <w:tr w:rsidR="00A431FF" w:rsidRPr="00A431FF" w14:paraId="2581E39B"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CD5FEB6" w14:textId="77777777" w:rsidR="00A431FF" w:rsidRPr="00A431FF" w:rsidRDefault="00A431FF" w:rsidP="00A431FF">
            <w:pPr>
              <w:jc w:val="center"/>
              <w:rPr>
                <w:sz w:val="20"/>
                <w:szCs w:val="20"/>
              </w:rPr>
            </w:pPr>
            <w:r w:rsidRPr="00A431FF">
              <w:rPr>
                <w:sz w:val="20"/>
                <w:szCs w:val="20"/>
              </w:rPr>
              <w:t>2.9</w:t>
            </w:r>
          </w:p>
        </w:tc>
        <w:tc>
          <w:tcPr>
            <w:tcW w:w="1629" w:type="pct"/>
            <w:tcBorders>
              <w:top w:val="nil"/>
              <w:left w:val="nil"/>
              <w:bottom w:val="single" w:sz="4" w:space="0" w:color="auto"/>
              <w:right w:val="single" w:sz="4" w:space="0" w:color="auto"/>
            </w:tcBorders>
            <w:shd w:val="clear" w:color="auto" w:fill="auto"/>
            <w:vAlign w:val="center"/>
            <w:hideMark/>
          </w:tcPr>
          <w:p w14:paraId="3899850D" w14:textId="77777777" w:rsidR="00A431FF" w:rsidRPr="00A431FF" w:rsidRDefault="00A431FF" w:rsidP="00A431FF">
            <w:pPr>
              <w:rPr>
                <w:sz w:val="20"/>
                <w:szCs w:val="20"/>
              </w:rPr>
            </w:pPr>
            <w:r w:rsidRPr="00A431FF">
              <w:rPr>
                <w:sz w:val="20"/>
                <w:szCs w:val="20"/>
              </w:rPr>
              <w:t>ВЛ-10кВ от яч.6 ПС 35/10кВ Кондома-Тяговая ЭЧЭ-321, оп.3, отпайка в сторону КТП-71</w:t>
            </w:r>
          </w:p>
        </w:tc>
        <w:tc>
          <w:tcPr>
            <w:tcW w:w="2636" w:type="pct"/>
            <w:tcBorders>
              <w:top w:val="nil"/>
              <w:left w:val="nil"/>
              <w:bottom w:val="single" w:sz="4" w:space="0" w:color="auto"/>
              <w:right w:val="single" w:sz="4" w:space="0" w:color="auto"/>
            </w:tcBorders>
            <w:shd w:val="clear" w:color="auto" w:fill="auto"/>
            <w:vAlign w:val="center"/>
            <w:hideMark/>
          </w:tcPr>
          <w:p w14:paraId="74922427" w14:textId="77777777" w:rsidR="00A431FF" w:rsidRPr="00A431FF" w:rsidRDefault="00A431FF" w:rsidP="00A431FF">
            <w:pPr>
              <w:rPr>
                <w:sz w:val="20"/>
                <w:szCs w:val="20"/>
              </w:rPr>
            </w:pPr>
            <w:r w:rsidRPr="00A431FF">
              <w:rPr>
                <w:sz w:val="20"/>
                <w:szCs w:val="20"/>
              </w:rPr>
              <w:t>Контактное соединение шлейфов отпайки ВЛ-10кВ на КТП-71 на опоре №3</w:t>
            </w:r>
          </w:p>
        </w:tc>
      </w:tr>
      <w:tr w:rsidR="00A431FF" w:rsidRPr="00A431FF" w14:paraId="27F6CA7C" w14:textId="77777777" w:rsidTr="00A431FF">
        <w:tblPrEx>
          <w:tblLook w:val="04A0" w:firstRow="1" w:lastRow="0" w:firstColumn="1" w:lastColumn="0" w:noHBand="0" w:noVBand="1"/>
        </w:tblPrEx>
        <w:trPr>
          <w:gridBefore w:val="1"/>
          <w:gridAfter w:val="1"/>
          <w:wBefore w:w="27" w:type="pct"/>
          <w:wAfter w:w="417" w:type="pct"/>
          <w:trHeight w:val="681"/>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057978" w14:textId="77777777" w:rsidR="00A431FF" w:rsidRPr="00A431FF" w:rsidRDefault="00A431FF" w:rsidP="00A431FF">
            <w:pPr>
              <w:jc w:val="center"/>
              <w:rPr>
                <w:sz w:val="20"/>
                <w:szCs w:val="20"/>
              </w:rPr>
            </w:pPr>
            <w:r w:rsidRPr="00A431FF">
              <w:rPr>
                <w:sz w:val="20"/>
                <w:szCs w:val="20"/>
              </w:rPr>
              <w:t>2.10</w:t>
            </w:r>
          </w:p>
        </w:tc>
        <w:tc>
          <w:tcPr>
            <w:tcW w:w="1629" w:type="pct"/>
            <w:tcBorders>
              <w:top w:val="nil"/>
              <w:left w:val="nil"/>
              <w:bottom w:val="single" w:sz="4" w:space="0" w:color="auto"/>
              <w:right w:val="single" w:sz="4" w:space="0" w:color="auto"/>
            </w:tcBorders>
            <w:shd w:val="clear" w:color="auto" w:fill="auto"/>
            <w:vAlign w:val="center"/>
            <w:hideMark/>
          </w:tcPr>
          <w:p w14:paraId="0411A100" w14:textId="77777777" w:rsidR="00A431FF" w:rsidRPr="00A431FF" w:rsidRDefault="00A431FF" w:rsidP="00A431FF">
            <w:pPr>
              <w:rPr>
                <w:sz w:val="20"/>
                <w:szCs w:val="20"/>
              </w:rPr>
            </w:pPr>
            <w:r w:rsidRPr="00A431FF">
              <w:rPr>
                <w:sz w:val="20"/>
                <w:szCs w:val="20"/>
              </w:rPr>
              <w:t>ВЛ-10кВ от яч.6 ПС 35/10кВ Кондома-Тяговая ЭЧЭ-321, оп.13, отпайка в сторону МТП-72, МТП-74</w:t>
            </w:r>
          </w:p>
        </w:tc>
        <w:tc>
          <w:tcPr>
            <w:tcW w:w="2636" w:type="pct"/>
            <w:tcBorders>
              <w:top w:val="nil"/>
              <w:left w:val="nil"/>
              <w:bottom w:val="single" w:sz="4" w:space="0" w:color="auto"/>
              <w:right w:val="single" w:sz="4" w:space="0" w:color="auto"/>
            </w:tcBorders>
            <w:shd w:val="clear" w:color="auto" w:fill="auto"/>
            <w:vAlign w:val="center"/>
            <w:hideMark/>
          </w:tcPr>
          <w:p w14:paraId="335A3D84" w14:textId="77777777" w:rsidR="00A431FF" w:rsidRPr="00A431FF" w:rsidRDefault="00A431FF" w:rsidP="00A431FF">
            <w:pPr>
              <w:rPr>
                <w:sz w:val="20"/>
                <w:szCs w:val="20"/>
              </w:rPr>
            </w:pPr>
            <w:r w:rsidRPr="00A431FF">
              <w:rPr>
                <w:sz w:val="20"/>
                <w:szCs w:val="20"/>
              </w:rPr>
              <w:t>Контактное соединение шлейфов отпайки ВЛ-10кВ на  МТП-72,74 на опоре №13</w:t>
            </w:r>
          </w:p>
        </w:tc>
      </w:tr>
      <w:tr w:rsidR="00A431FF" w:rsidRPr="00A431FF" w14:paraId="28582D1F"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C2C3F6" w14:textId="77777777" w:rsidR="00A431FF" w:rsidRPr="00A431FF" w:rsidRDefault="00A431FF" w:rsidP="00A431FF">
            <w:pPr>
              <w:jc w:val="center"/>
              <w:rPr>
                <w:sz w:val="20"/>
                <w:szCs w:val="20"/>
              </w:rPr>
            </w:pPr>
            <w:r w:rsidRPr="00A431FF">
              <w:rPr>
                <w:sz w:val="20"/>
                <w:szCs w:val="20"/>
              </w:rPr>
              <w:lastRenderedPageBreak/>
              <w:t>2.11</w:t>
            </w:r>
          </w:p>
        </w:tc>
        <w:tc>
          <w:tcPr>
            <w:tcW w:w="1629" w:type="pct"/>
            <w:tcBorders>
              <w:top w:val="nil"/>
              <w:left w:val="nil"/>
              <w:bottom w:val="single" w:sz="4" w:space="0" w:color="auto"/>
              <w:right w:val="single" w:sz="4" w:space="0" w:color="auto"/>
            </w:tcBorders>
            <w:shd w:val="clear" w:color="auto" w:fill="auto"/>
            <w:vAlign w:val="center"/>
            <w:hideMark/>
          </w:tcPr>
          <w:p w14:paraId="67E48C71" w14:textId="77777777" w:rsidR="00A431FF" w:rsidRPr="00A431FF" w:rsidRDefault="00A431FF" w:rsidP="00A431FF">
            <w:pPr>
              <w:rPr>
                <w:sz w:val="20"/>
                <w:szCs w:val="20"/>
              </w:rPr>
            </w:pPr>
            <w:r w:rsidRPr="00A431FF">
              <w:rPr>
                <w:sz w:val="20"/>
                <w:szCs w:val="20"/>
              </w:rPr>
              <w:t>КТП-568 П5 10кВ, ВЛ-0,4кВ ул.Дундича</w:t>
            </w:r>
          </w:p>
        </w:tc>
        <w:tc>
          <w:tcPr>
            <w:tcW w:w="2636" w:type="pct"/>
            <w:tcBorders>
              <w:top w:val="nil"/>
              <w:left w:val="nil"/>
              <w:bottom w:val="single" w:sz="4" w:space="0" w:color="auto"/>
              <w:right w:val="single" w:sz="4" w:space="0" w:color="auto"/>
            </w:tcBorders>
            <w:shd w:val="clear" w:color="auto" w:fill="auto"/>
            <w:vAlign w:val="center"/>
            <w:hideMark/>
          </w:tcPr>
          <w:p w14:paraId="45ECCBED"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ввода в отдельный силовой ящик к коммутационному аппарату в РУ-0,4кВ КТП № 568 П5</w:t>
            </w:r>
          </w:p>
        </w:tc>
      </w:tr>
      <w:tr w:rsidR="00A431FF" w:rsidRPr="00A431FF" w14:paraId="319E3657" w14:textId="77777777" w:rsidTr="00A431FF">
        <w:tblPrEx>
          <w:tblLook w:val="04A0" w:firstRow="1" w:lastRow="0" w:firstColumn="1" w:lastColumn="0" w:noHBand="0" w:noVBand="1"/>
        </w:tblPrEx>
        <w:trPr>
          <w:gridBefore w:val="1"/>
          <w:gridAfter w:val="1"/>
          <w:wBefore w:w="27" w:type="pct"/>
          <w:wAfter w:w="417" w:type="pct"/>
          <w:trHeight w:val="25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9C7D8EC" w14:textId="77777777" w:rsidR="00A431FF" w:rsidRPr="00A431FF" w:rsidRDefault="00A431FF" w:rsidP="00A431FF">
            <w:pPr>
              <w:jc w:val="center"/>
              <w:rPr>
                <w:sz w:val="20"/>
                <w:szCs w:val="20"/>
              </w:rPr>
            </w:pPr>
            <w:r w:rsidRPr="00A431FF">
              <w:rPr>
                <w:sz w:val="20"/>
                <w:szCs w:val="20"/>
              </w:rPr>
              <w:t>2.12</w:t>
            </w:r>
          </w:p>
        </w:tc>
        <w:tc>
          <w:tcPr>
            <w:tcW w:w="1629" w:type="pct"/>
            <w:tcBorders>
              <w:top w:val="nil"/>
              <w:left w:val="nil"/>
              <w:bottom w:val="single" w:sz="4" w:space="0" w:color="auto"/>
              <w:right w:val="single" w:sz="4" w:space="0" w:color="auto"/>
            </w:tcBorders>
            <w:shd w:val="clear" w:color="auto" w:fill="auto"/>
            <w:vAlign w:val="center"/>
            <w:hideMark/>
          </w:tcPr>
          <w:p w14:paraId="62D9CDB1" w14:textId="77777777" w:rsidR="00A431FF" w:rsidRPr="00A431FF" w:rsidRDefault="00A431FF" w:rsidP="00A431FF">
            <w:pPr>
              <w:rPr>
                <w:sz w:val="20"/>
                <w:szCs w:val="20"/>
              </w:rPr>
            </w:pPr>
            <w:r w:rsidRPr="00A431FF">
              <w:rPr>
                <w:sz w:val="20"/>
                <w:szCs w:val="20"/>
              </w:rPr>
              <w:t>ВЛ-10кВ от яч.2 ПС 35/10кВ Кондома-Тяговая ЭЧЭ-321, оп.6</w:t>
            </w:r>
          </w:p>
        </w:tc>
        <w:tc>
          <w:tcPr>
            <w:tcW w:w="2636" w:type="pct"/>
            <w:tcBorders>
              <w:top w:val="nil"/>
              <w:left w:val="nil"/>
              <w:bottom w:val="single" w:sz="4" w:space="0" w:color="auto"/>
              <w:right w:val="single" w:sz="4" w:space="0" w:color="auto"/>
            </w:tcBorders>
            <w:shd w:val="clear" w:color="auto" w:fill="auto"/>
            <w:vAlign w:val="center"/>
            <w:hideMark/>
          </w:tcPr>
          <w:p w14:paraId="58B4F816" w14:textId="77777777" w:rsidR="00A431FF" w:rsidRPr="00A431FF" w:rsidRDefault="00A431FF" w:rsidP="00A431FF">
            <w:pPr>
              <w:rPr>
                <w:sz w:val="20"/>
                <w:szCs w:val="20"/>
              </w:rPr>
            </w:pPr>
            <w:r w:rsidRPr="00A431FF">
              <w:rPr>
                <w:sz w:val="20"/>
                <w:szCs w:val="20"/>
              </w:rPr>
              <w:t>Штыревые изоляторы на опоре №6 ВЛ-10кВ ф.2-10</w:t>
            </w:r>
          </w:p>
        </w:tc>
      </w:tr>
      <w:tr w:rsidR="00A431FF" w:rsidRPr="00A431FF" w14:paraId="53B15BB1"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D9772FC" w14:textId="77777777" w:rsidR="00A431FF" w:rsidRPr="00A431FF" w:rsidRDefault="00A431FF" w:rsidP="00A431FF">
            <w:pPr>
              <w:jc w:val="center"/>
              <w:rPr>
                <w:sz w:val="20"/>
                <w:szCs w:val="20"/>
              </w:rPr>
            </w:pPr>
            <w:r w:rsidRPr="00A431FF">
              <w:rPr>
                <w:sz w:val="20"/>
                <w:szCs w:val="20"/>
              </w:rPr>
              <w:t>2.13</w:t>
            </w:r>
          </w:p>
        </w:tc>
        <w:tc>
          <w:tcPr>
            <w:tcW w:w="1629" w:type="pct"/>
            <w:tcBorders>
              <w:top w:val="nil"/>
              <w:left w:val="nil"/>
              <w:bottom w:val="single" w:sz="4" w:space="0" w:color="auto"/>
              <w:right w:val="single" w:sz="4" w:space="0" w:color="auto"/>
            </w:tcBorders>
            <w:shd w:val="clear" w:color="auto" w:fill="auto"/>
            <w:vAlign w:val="center"/>
            <w:hideMark/>
          </w:tcPr>
          <w:p w14:paraId="5622FD0B" w14:textId="77777777" w:rsidR="00A431FF" w:rsidRPr="00A431FF" w:rsidRDefault="00A431FF" w:rsidP="00A431FF">
            <w:pPr>
              <w:rPr>
                <w:sz w:val="20"/>
                <w:szCs w:val="20"/>
              </w:rPr>
            </w:pPr>
            <w:r w:rsidRPr="00A431FF">
              <w:rPr>
                <w:sz w:val="20"/>
                <w:szCs w:val="20"/>
              </w:rPr>
              <w:t>ВЛ-10кВ от яч.4 ПС 110/10кВ Чугунаш-Тяговая ЭЧЭ-320, оп.250</w:t>
            </w:r>
          </w:p>
        </w:tc>
        <w:tc>
          <w:tcPr>
            <w:tcW w:w="2636" w:type="pct"/>
            <w:tcBorders>
              <w:top w:val="nil"/>
              <w:left w:val="nil"/>
              <w:bottom w:val="single" w:sz="4" w:space="0" w:color="auto"/>
              <w:right w:val="single" w:sz="4" w:space="0" w:color="auto"/>
            </w:tcBorders>
            <w:shd w:val="clear" w:color="auto" w:fill="auto"/>
            <w:vAlign w:val="center"/>
            <w:hideMark/>
          </w:tcPr>
          <w:p w14:paraId="1752847D" w14:textId="77777777" w:rsidR="00A431FF" w:rsidRPr="00A431FF" w:rsidRDefault="00A431FF" w:rsidP="00A431FF">
            <w:pPr>
              <w:rPr>
                <w:sz w:val="20"/>
                <w:szCs w:val="20"/>
              </w:rPr>
            </w:pPr>
            <w:r w:rsidRPr="00A431FF">
              <w:rPr>
                <w:sz w:val="20"/>
                <w:szCs w:val="20"/>
              </w:rPr>
              <w:t>Контактное соединение шлейфов отпайки ВЛ-10кВ на ТП-61 на оп. № 250</w:t>
            </w:r>
          </w:p>
        </w:tc>
      </w:tr>
      <w:tr w:rsidR="00A431FF" w:rsidRPr="00A431FF" w14:paraId="50241E37"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177C8D" w14:textId="77777777" w:rsidR="00A431FF" w:rsidRPr="00A431FF" w:rsidRDefault="00A431FF" w:rsidP="00A431FF">
            <w:pPr>
              <w:jc w:val="center"/>
              <w:rPr>
                <w:sz w:val="20"/>
                <w:szCs w:val="20"/>
              </w:rPr>
            </w:pPr>
            <w:r w:rsidRPr="00A431FF">
              <w:rPr>
                <w:sz w:val="20"/>
                <w:szCs w:val="20"/>
              </w:rPr>
              <w:t>2.14</w:t>
            </w:r>
          </w:p>
        </w:tc>
        <w:tc>
          <w:tcPr>
            <w:tcW w:w="1629" w:type="pct"/>
            <w:tcBorders>
              <w:top w:val="nil"/>
              <w:left w:val="nil"/>
              <w:bottom w:val="single" w:sz="4" w:space="0" w:color="auto"/>
              <w:right w:val="single" w:sz="4" w:space="0" w:color="auto"/>
            </w:tcBorders>
            <w:shd w:val="clear" w:color="auto" w:fill="auto"/>
            <w:vAlign w:val="center"/>
            <w:hideMark/>
          </w:tcPr>
          <w:p w14:paraId="5E121299" w14:textId="77777777" w:rsidR="00A431FF" w:rsidRPr="00A431FF" w:rsidRDefault="00A431FF" w:rsidP="00A431FF">
            <w:pPr>
              <w:rPr>
                <w:sz w:val="20"/>
                <w:szCs w:val="20"/>
              </w:rPr>
            </w:pPr>
            <w:r w:rsidRPr="00A431FF">
              <w:rPr>
                <w:sz w:val="20"/>
                <w:szCs w:val="20"/>
              </w:rPr>
              <w:t>ПС 110/10кВ Чугунаш-Тяговая ЭЧЭ-320, РУ-10кВ, ф.3-10Ч</w:t>
            </w:r>
          </w:p>
        </w:tc>
        <w:tc>
          <w:tcPr>
            <w:tcW w:w="2636" w:type="pct"/>
            <w:tcBorders>
              <w:top w:val="nil"/>
              <w:left w:val="nil"/>
              <w:bottom w:val="single" w:sz="4" w:space="0" w:color="auto"/>
              <w:right w:val="single" w:sz="4" w:space="0" w:color="auto"/>
            </w:tcBorders>
            <w:shd w:val="clear" w:color="auto" w:fill="auto"/>
            <w:vAlign w:val="center"/>
            <w:hideMark/>
          </w:tcPr>
          <w:p w14:paraId="76606E91"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ввода в ячейке №3 РУ-10кВ </w:t>
            </w:r>
          </w:p>
          <w:p w14:paraId="6C7E9B99" w14:textId="77777777" w:rsidR="00A431FF" w:rsidRPr="00A431FF" w:rsidRDefault="00A431FF" w:rsidP="00A431FF">
            <w:pPr>
              <w:rPr>
                <w:sz w:val="20"/>
                <w:szCs w:val="20"/>
              </w:rPr>
            </w:pPr>
            <w:r w:rsidRPr="00A431FF">
              <w:rPr>
                <w:sz w:val="20"/>
                <w:szCs w:val="20"/>
              </w:rPr>
              <w:t>ПС 110/10кВ Чугунаш-Тяговая ЭЧЭ-320</w:t>
            </w:r>
          </w:p>
        </w:tc>
      </w:tr>
      <w:tr w:rsidR="00A431FF" w:rsidRPr="00A431FF" w14:paraId="6AF3DF72"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A7F189" w14:textId="77777777" w:rsidR="00A431FF" w:rsidRPr="00A431FF" w:rsidRDefault="00A431FF" w:rsidP="00A431FF">
            <w:pPr>
              <w:jc w:val="center"/>
              <w:rPr>
                <w:sz w:val="20"/>
                <w:szCs w:val="20"/>
              </w:rPr>
            </w:pPr>
            <w:r w:rsidRPr="00A431FF">
              <w:rPr>
                <w:sz w:val="20"/>
                <w:szCs w:val="20"/>
              </w:rPr>
              <w:t>2.15</w:t>
            </w:r>
          </w:p>
        </w:tc>
        <w:tc>
          <w:tcPr>
            <w:tcW w:w="1629" w:type="pct"/>
            <w:tcBorders>
              <w:top w:val="nil"/>
              <w:left w:val="nil"/>
              <w:bottom w:val="single" w:sz="4" w:space="0" w:color="auto"/>
              <w:right w:val="single" w:sz="4" w:space="0" w:color="auto"/>
            </w:tcBorders>
            <w:shd w:val="clear" w:color="auto" w:fill="auto"/>
            <w:vAlign w:val="center"/>
            <w:hideMark/>
          </w:tcPr>
          <w:p w14:paraId="09E9C82D" w14:textId="77777777" w:rsidR="00A431FF" w:rsidRPr="00A431FF" w:rsidRDefault="00A431FF" w:rsidP="00A431FF">
            <w:pPr>
              <w:rPr>
                <w:sz w:val="20"/>
                <w:szCs w:val="20"/>
              </w:rPr>
            </w:pPr>
            <w:r w:rsidRPr="00A431FF">
              <w:rPr>
                <w:sz w:val="20"/>
                <w:szCs w:val="20"/>
              </w:rPr>
              <w:t>ВЛ-10кВ от яч.1 ПС 110/10кВ Чугунаш-Тяговая ЭЧЭ-320, оп.36а</w:t>
            </w:r>
          </w:p>
        </w:tc>
        <w:tc>
          <w:tcPr>
            <w:tcW w:w="2636" w:type="pct"/>
            <w:tcBorders>
              <w:top w:val="nil"/>
              <w:left w:val="nil"/>
              <w:bottom w:val="single" w:sz="4" w:space="0" w:color="auto"/>
              <w:right w:val="single" w:sz="4" w:space="0" w:color="auto"/>
            </w:tcBorders>
            <w:shd w:val="clear" w:color="auto" w:fill="auto"/>
            <w:vAlign w:val="center"/>
            <w:hideMark/>
          </w:tcPr>
          <w:p w14:paraId="68B10AB0" w14:textId="77777777" w:rsidR="00A431FF" w:rsidRPr="00A431FF" w:rsidRDefault="00A431FF" w:rsidP="00A431FF">
            <w:pPr>
              <w:rPr>
                <w:sz w:val="20"/>
                <w:szCs w:val="20"/>
              </w:rPr>
            </w:pPr>
            <w:r w:rsidRPr="00A431FF">
              <w:rPr>
                <w:sz w:val="20"/>
                <w:szCs w:val="20"/>
              </w:rPr>
              <w:t>Контактное соединение шлейфов отпайки ВЛ-10кВ на ТП-63 на оп. № 36а</w:t>
            </w:r>
          </w:p>
        </w:tc>
      </w:tr>
      <w:tr w:rsidR="00A431FF" w:rsidRPr="00A431FF" w14:paraId="3DA5AEDB"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D00CA1" w14:textId="77777777" w:rsidR="00A431FF" w:rsidRPr="00A431FF" w:rsidRDefault="00A431FF" w:rsidP="00A431FF">
            <w:pPr>
              <w:jc w:val="center"/>
              <w:rPr>
                <w:sz w:val="20"/>
                <w:szCs w:val="20"/>
              </w:rPr>
            </w:pPr>
            <w:r w:rsidRPr="00A431FF">
              <w:rPr>
                <w:sz w:val="20"/>
                <w:szCs w:val="20"/>
              </w:rPr>
              <w:t>2.16</w:t>
            </w:r>
          </w:p>
        </w:tc>
        <w:tc>
          <w:tcPr>
            <w:tcW w:w="1629" w:type="pct"/>
            <w:tcBorders>
              <w:top w:val="nil"/>
              <w:left w:val="nil"/>
              <w:bottom w:val="single" w:sz="4" w:space="0" w:color="auto"/>
              <w:right w:val="single" w:sz="4" w:space="0" w:color="auto"/>
            </w:tcBorders>
            <w:shd w:val="clear" w:color="auto" w:fill="auto"/>
            <w:vAlign w:val="center"/>
            <w:hideMark/>
          </w:tcPr>
          <w:p w14:paraId="50814BD6" w14:textId="77777777" w:rsidR="00A431FF" w:rsidRPr="00A431FF" w:rsidRDefault="00A431FF" w:rsidP="00A431FF">
            <w:pPr>
              <w:rPr>
                <w:sz w:val="20"/>
                <w:szCs w:val="20"/>
              </w:rPr>
            </w:pPr>
            <w:r w:rsidRPr="00A431FF">
              <w:rPr>
                <w:sz w:val="20"/>
                <w:szCs w:val="20"/>
              </w:rPr>
              <w:t>ПС 110/35/6кВ Шерегеш-1, РУ-6кВ, ф.6-19т</w:t>
            </w:r>
          </w:p>
        </w:tc>
        <w:tc>
          <w:tcPr>
            <w:tcW w:w="2636" w:type="pct"/>
            <w:tcBorders>
              <w:top w:val="nil"/>
              <w:left w:val="nil"/>
              <w:bottom w:val="single" w:sz="4" w:space="0" w:color="auto"/>
              <w:right w:val="single" w:sz="4" w:space="0" w:color="auto"/>
            </w:tcBorders>
            <w:shd w:val="clear" w:color="auto" w:fill="auto"/>
            <w:vAlign w:val="center"/>
            <w:hideMark/>
          </w:tcPr>
          <w:p w14:paraId="0B47384C"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в ячейке №19 РУ-6кВ </w:t>
            </w:r>
          </w:p>
          <w:p w14:paraId="46477022" w14:textId="77777777" w:rsidR="00A431FF" w:rsidRPr="00A431FF" w:rsidRDefault="00A431FF" w:rsidP="00A431FF">
            <w:pPr>
              <w:rPr>
                <w:sz w:val="20"/>
                <w:szCs w:val="20"/>
              </w:rPr>
            </w:pPr>
            <w:r w:rsidRPr="00A431FF">
              <w:rPr>
                <w:sz w:val="20"/>
                <w:szCs w:val="20"/>
              </w:rPr>
              <w:t>ПС 110/35/6кВ Шерегеш-1</w:t>
            </w:r>
          </w:p>
        </w:tc>
      </w:tr>
      <w:tr w:rsidR="00A431FF" w:rsidRPr="00A431FF" w14:paraId="0C9F438F"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831CD9F" w14:textId="77777777" w:rsidR="00A431FF" w:rsidRPr="00A431FF" w:rsidRDefault="00A431FF" w:rsidP="00A431FF">
            <w:pPr>
              <w:jc w:val="center"/>
              <w:rPr>
                <w:sz w:val="20"/>
                <w:szCs w:val="20"/>
              </w:rPr>
            </w:pPr>
            <w:r w:rsidRPr="00A431FF">
              <w:rPr>
                <w:sz w:val="20"/>
                <w:szCs w:val="20"/>
              </w:rPr>
              <w:t>2.17</w:t>
            </w:r>
          </w:p>
        </w:tc>
        <w:tc>
          <w:tcPr>
            <w:tcW w:w="1629" w:type="pct"/>
            <w:tcBorders>
              <w:top w:val="nil"/>
              <w:left w:val="nil"/>
              <w:bottom w:val="single" w:sz="4" w:space="0" w:color="auto"/>
              <w:right w:val="single" w:sz="4" w:space="0" w:color="auto"/>
            </w:tcBorders>
            <w:shd w:val="clear" w:color="auto" w:fill="auto"/>
            <w:vAlign w:val="center"/>
            <w:hideMark/>
          </w:tcPr>
          <w:p w14:paraId="49A9F9DE" w14:textId="77777777" w:rsidR="00A431FF" w:rsidRPr="00A431FF" w:rsidRDefault="00A431FF" w:rsidP="00A431FF">
            <w:pPr>
              <w:rPr>
                <w:sz w:val="20"/>
                <w:szCs w:val="20"/>
              </w:rPr>
            </w:pPr>
            <w:r w:rsidRPr="00A431FF">
              <w:rPr>
                <w:sz w:val="20"/>
                <w:szCs w:val="20"/>
              </w:rPr>
              <w:t>ПС 110/35/6кВ Шерегеш-1, РУ-6кВ, ф.6-28т</w:t>
            </w:r>
          </w:p>
        </w:tc>
        <w:tc>
          <w:tcPr>
            <w:tcW w:w="2636" w:type="pct"/>
            <w:tcBorders>
              <w:top w:val="nil"/>
              <w:left w:val="nil"/>
              <w:bottom w:val="single" w:sz="4" w:space="0" w:color="auto"/>
              <w:right w:val="single" w:sz="4" w:space="0" w:color="auto"/>
            </w:tcBorders>
            <w:shd w:val="clear" w:color="auto" w:fill="auto"/>
            <w:vAlign w:val="center"/>
            <w:hideMark/>
          </w:tcPr>
          <w:p w14:paraId="18E3A0D4"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в ячейке №28 РУ-6кВ </w:t>
            </w:r>
          </w:p>
          <w:p w14:paraId="6F9D9D0F" w14:textId="77777777" w:rsidR="00A431FF" w:rsidRPr="00A431FF" w:rsidRDefault="00A431FF" w:rsidP="00A431FF">
            <w:pPr>
              <w:rPr>
                <w:sz w:val="20"/>
                <w:szCs w:val="20"/>
              </w:rPr>
            </w:pPr>
            <w:r w:rsidRPr="00A431FF">
              <w:rPr>
                <w:sz w:val="20"/>
                <w:szCs w:val="20"/>
              </w:rPr>
              <w:t>ПС 110/35/6кВ Шерегеш-1</w:t>
            </w:r>
          </w:p>
        </w:tc>
      </w:tr>
      <w:tr w:rsidR="00A431FF" w:rsidRPr="00A431FF" w14:paraId="558CEB26"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EF8935" w14:textId="77777777" w:rsidR="00A431FF" w:rsidRPr="00A431FF" w:rsidRDefault="00A431FF" w:rsidP="00A431FF">
            <w:pPr>
              <w:jc w:val="center"/>
              <w:rPr>
                <w:sz w:val="20"/>
                <w:szCs w:val="20"/>
              </w:rPr>
            </w:pPr>
            <w:r w:rsidRPr="00A431FF">
              <w:rPr>
                <w:sz w:val="20"/>
                <w:szCs w:val="20"/>
              </w:rPr>
              <w:t>2.18</w:t>
            </w:r>
          </w:p>
        </w:tc>
        <w:tc>
          <w:tcPr>
            <w:tcW w:w="1629" w:type="pct"/>
            <w:tcBorders>
              <w:top w:val="nil"/>
              <w:left w:val="nil"/>
              <w:bottom w:val="single" w:sz="4" w:space="0" w:color="auto"/>
              <w:right w:val="single" w:sz="4" w:space="0" w:color="auto"/>
            </w:tcBorders>
            <w:shd w:val="clear" w:color="auto" w:fill="auto"/>
            <w:vAlign w:val="center"/>
            <w:hideMark/>
          </w:tcPr>
          <w:p w14:paraId="046FA24E" w14:textId="77777777" w:rsidR="00A431FF" w:rsidRPr="00A431FF" w:rsidRDefault="00A431FF" w:rsidP="00A431FF">
            <w:pPr>
              <w:rPr>
                <w:sz w:val="20"/>
                <w:szCs w:val="20"/>
              </w:rPr>
            </w:pPr>
            <w:r w:rsidRPr="00A431FF">
              <w:rPr>
                <w:sz w:val="20"/>
                <w:szCs w:val="20"/>
              </w:rPr>
              <w:t>ЗС ТЭЦ, ГРУ-10кВ, яч.17</w:t>
            </w:r>
          </w:p>
        </w:tc>
        <w:tc>
          <w:tcPr>
            <w:tcW w:w="2636" w:type="pct"/>
            <w:tcBorders>
              <w:top w:val="nil"/>
              <w:left w:val="nil"/>
              <w:bottom w:val="single" w:sz="4" w:space="0" w:color="auto"/>
              <w:right w:val="single" w:sz="4" w:space="0" w:color="auto"/>
            </w:tcBorders>
            <w:shd w:val="clear" w:color="auto" w:fill="auto"/>
            <w:vAlign w:val="center"/>
            <w:hideMark/>
          </w:tcPr>
          <w:p w14:paraId="49B23AF7"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10кВ (токопроводов 10кВ) на линейном разъединителе в  ячейке №17 ГРУ-10кВ ЗС ТЭЦ</w:t>
            </w:r>
          </w:p>
        </w:tc>
      </w:tr>
      <w:tr w:rsidR="00A431FF" w:rsidRPr="00A431FF" w14:paraId="10F60020"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25ED58" w14:textId="77777777" w:rsidR="00A431FF" w:rsidRPr="00A431FF" w:rsidRDefault="00A431FF" w:rsidP="00A431FF">
            <w:pPr>
              <w:jc w:val="center"/>
              <w:rPr>
                <w:sz w:val="20"/>
                <w:szCs w:val="20"/>
              </w:rPr>
            </w:pPr>
            <w:r w:rsidRPr="00A431FF">
              <w:rPr>
                <w:sz w:val="20"/>
                <w:szCs w:val="20"/>
              </w:rPr>
              <w:t>2.19</w:t>
            </w:r>
          </w:p>
        </w:tc>
        <w:tc>
          <w:tcPr>
            <w:tcW w:w="1629" w:type="pct"/>
            <w:tcBorders>
              <w:top w:val="nil"/>
              <w:left w:val="nil"/>
              <w:bottom w:val="single" w:sz="4" w:space="0" w:color="auto"/>
              <w:right w:val="single" w:sz="4" w:space="0" w:color="auto"/>
            </w:tcBorders>
            <w:shd w:val="clear" w:color="auto" w:fill="auto"/>
            <w:vAlign w:val="center"/>
            <w:hideMark/>
          </w:tcPr>
          <w:p w14:paraId="3C0F08F5" w14:textId="77777777" w:rsidR="00A431FF" w:rsidRPr="00A431FF" w:rsidRDefault="00A431FF" w:rsidP="00A431FF">
            <w:pPr>
              <w:rPr>
                <w:sz w:val="20"/>
                <w:szCs w:val="20"/>
              </w:rPr>
            </w:pPr>
            <w:r w:rsidRPr="00A431FF">
              <w:rPr>
                <w:sz w:val="20"/>
                <w:szCs w:val="20"/>
              </w:rPr>
              <w:t>ЗС ТЭЦ, ГРУ-10кВ, яч.36</w:t>
            </w:r>
          </w:p>
        </w:tc>
        <w:tc>
          <w:tcPr>
            <w:tcW w:w="2636" w:type="pct"/>
            <w:tcBorders>
              <w:top w:val="nil"/>
              <w:left w:val="nil"/>
              <w:bottom w:val="single" w:sz="4" w:space="0" w:color="auto"/>
              <w:right w:val="single" w:sz="4" w:space="0" w:color="auto"/>
            </w:tcBorders>
            <w:shd w:val="clear" w:color="auto" w:fill="auto"/>
            <w:vAlign w:val="center"/>
            <w:hideMark/>
          </w:tcPr>
          <w:p w14:paraId="27D77D7E" w14:textId="77777777" w:rsidR="00A431FF" w:rsidRPr="00A431FF" w:rsidRDefault="00A431FF" w:rsidP="00A431FF">
            <w:pPr>
              <w:rPr>
                <w:sz w:val="20"/>
                <w:szCs w:val="20"/>
              </w:rPr>
            </w:pPr>
            <w:r w:rsidRPr="00A431FF">
              <w:rPr>
                <w:sz w:val="20"/>
                <w:szCs w:val="20"/>
              </w:rPr>
              <w:t>Контактное присоединение наконечников кабельных линий 10кВ (токопроводов 10кВ) на линейном разъединителе в  ячейке № 36 ГРУ-10кВ ЗС ТЭЦ</w:t>
            </w:r>
          </w:p>
        </w:tc>
      </w:tr>
      <w:tr w:rsidR="00A431FF" w:rsidRPr="00A431FF" w14:paraId="7A4EC463" w14:textId="77777777" w:rsidTr="00A431FF">
        <w:tblPrEx>
          <w:tblLook w:val="04A0" w:firstRow="1" w:lastRow="0" w:firstColumn="1" w:lastColumn="0" w:noHBand="0" w:noVBand="1"/>
        </w:tblPrEx>
        <w:trPr>
          <w:gridBefore w:val="1"/>
          <w:gridAfter w:val="1"/>
          <w:wBefore w:w="27" w:type="pct"/>
          <w:wAfter w:w="417" w:type="pct"/>
          <w:trHeight w:val="645"/>
        </w:trPr>
        <w:tc>
          <w:tcPr>
            <w:tcW w:w="455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86F8BB0" w14:textId="77777777" w:rsidR="00A431FF" w:rsidRPr="00A431FF" w:rsidRDefault="00A431FF" w:rsidP="00A431FF">
            <w:pPr>
              <w:jc w:val="center"/>
              <w:rPr>
                <w:b/>
                <w:bCs/>
              </w:rPr>
            </w:pPr>
            <w:r w:rsidRPr="00A431FF">
              <w:rPr>
                <w:b/>
                <w:bCs/>
              </w:rPr>
              <w:t>3. Точки поставки в сечении ООО "Металлэнергофинанс" (ООО "ЕвразЭнергоТранс") - ПАО "ФСК ЕЭС" (МЭС Сибири (по сетям Кемеровской области))  (PMETALEN–FKUZBENE)</w:t>
            </w:r>
          </w:p>
        </w:tc>
      </w:tr>
      <w:tr w:rsidR="00A431FF" w:rsidRPr="00A431FF" w14:paraId="5F680A52" w14:textId="77777777" w:rsidTr="00A431FF">
        <w:tblPrEx>
          <w:tblLook w:val="04A0" w:firstRow="1" w:lastRow="0" w:firstColumn="1" w:lastColumn="0" w:noHBand="0" w:noVBand="1"/>
        </w:tblPrEx>
        <w:trPr>
          <w:gridBefore w:val="1"/>
          <w:gridAfter w:val="1"/>
          <w:wBefore w:w="27" w:type="pct"/>
          <w:wAfter w:w="417" w:type="pct"/>
          <w:trHeight w:val="100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D107EC" w14:textId="77777777" w:rsidR="00A431FF" w:rsidRPr="00A431FF" w:rsidRDefault="00A431FF" w:rsidP="00A431FF">
            <w:pPr>
              <w:jc w:val="center"/>
              <w:rPr>
                <w:sz w:val="20"/>
                <w:szCs w:val="20"/>
              </w:rPr>
            </w:pPr>
            <w:r w:rsidRPr="00A431FF">
              <w:rPr>
                <w:sz w:val="20"/>
                <w:szCs w:val="20"/>
              </w:rPr>
              <w:t>3.1</w:t>
            </w:r>
          </w:p>
        </w:tc>
        <w:tc>
          <w:tcPr>
            <w:tcW w:w="1629" w:type="pct"/>
            <w:tcBorders>
              <w:top w:val="nil"/>
              <w:left w:val="nil"/>
              <w:bottom w:val="single" w:sz="4" w:space="0" w:color="auto"/>
              <w:right w:val="single" w:sz="4" w:space="0" w:color="auto"/>
            </w:tcBorders>
            <w:shd w:val="clear" w:color="000000" w:fill="FFFFFF"/>
            <w:vAlign w:val="center"/>
            <w:hideMark/>
          </w:tcPr>
          <w:p w14:paraId="0029A940" w14:textId="77777777" w:rsidR="00A431FF" w:rsidRPr="00A431FF" w:rsidRDefault="00A431FF" w:rsidP="00A431FF">
            <w:pPr>
              <w:rPr>
                <w:sz w:val="20"/>
                <w:szCs w:val="20"/>
              </w:rPr>
            </w:pPr>
            <w:r w:rsidRPr="00A431FF">
              <w:rPr>
                <w:sz w:val="20"/>
                <w:szCs w:val="20"/>
              </w:rPr>
              <w:t xml:space="preserve">ПС 220/35кВ Опорная-9; ЗРУ-220кВ; ВЛ 220кВ Новокузнецкая - КМК-1 1 цепь с отпайкой на </w:t>
            </w:r>
          </w:p>
          <w:p w14:paraId="594EBEC9" w14:textId="77777777" w:rsidR="00A431FF" w:rsidRPr="00A431FF" w:rsidRDefault="00A431FF" w:rsidP="00A431FF">
            <w:pPr>
              <w:rPr>
                <w:sz w:val="20"/>
                <w:szCs w:val="20"/>
              </w:rPr>
            </w:pPr>
            <w:r w:rsidRPr="00A431FF">
              <w:rPr>
                <w:sz w:val="20"/>
                <w:szCs w:val="20"/>
              </w:rPr>
              <w:t>ПС 220/35кВ Опорная-9 (ВЛ 220кВ Новокузнецкая-КМК-1)</w:t>
            </w:r>
          </w:p>
        </w:tc>
        <w:tc>
          <w:tcPr>
            <w:tcW w:w="2636" w:type="pct"/>
            <w:tcBorders>
              <w:top w:val="nil"/>
              <w:left w:val="nil"/>
              <w:bottom w:val="single" w:sz="4" w:space="0" w:color="auto"/>
              <w:right w:val="single" w:sz="4" w:space="0" w:color="auto"/>
            </w:tcBorders>
            <w:shd w:val="clear" w:color="000000" w:fill="FFFFFF"/>
            <w:vAlign w:val="center"/>
            <w:hideMark/>
          </w:tcPr>
          <w:p w14:paraId="3CFA0A40" w14:textId="77777777" w:rsidR="00A431FF" w:rsidRPr="00A431FF" w:rsidRDefault="00A431FF" w:rsidP="00A431FF">
            <w:pPr>
              <w:rPr>
                <w:sz w:val="20"/>
                <w:szCs w:val="20"/>
              </w:rPr>
            </w:pPr>
            <w:r w:rsidRPr="00A431FF">
              <w:rPr>
                <w:sz w:val="20"/>
                <w:szCs w:val="20"/>
              </w:rPr>
              <w:t>Место выхода провода и грозотроса из натяжного зажима в сторону отходящей ВЛ</w:t>
            </w:r>
          </w:p>
        </w:tc>
      </w:tr>
      <w:tr w:rsidR="00A431FF" w:rsidRPr="00A431FF" w14:paraId="589FF13E" w14:textId="77777777" w:rsidTr="00A431FF">
        <w:tblPrEx>
          <w:tblLook w:val="04A0" w:firstRow="1" w:lastRow="0" w:firstColumn="1" w:lastColumn="0" w:noHBand="0" w:noVBand="1"/>
        </w:tblPrEx>
        <w:trPr>
          <w:gridBefore w:val="1"/>
          <w:gridAfter w:val="1"/>
          <w:wBefore w:w="27" w:type="pct"/>
          <w:wAfter w:w="417" w:type="pct"/>
          <w:trHeight w:val="100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60DA29" w14:textId="77777777" w:rsidR="00A431FF" w:rsidRPr="00A431FF" w:rsidRDefault="00A431FF" w:rsidP="00A431FF">
            <w:pPr>
              <w:jc w:val="center"/>
              <w:rPr>
                <w:sz w:val="20"/>
                <w:szCs w:val="20"/>
              </w:rPr>
            </w:pPr>
            <w:r w:rsidRPr="00A431FF">
              <w:rPr>
                <w:sz w:val="20"/>
                <w:szCs w:val="20"/>
              </w:rPr>
              <w:t>3.2</w:t>
            </w:r>
          </w:p>
        </w:tc>
        <w:tc>
          <w:tcPr>
            <w:tcW w:w="1629" w:type="pct"/>
            <w:tcBorders>
              <w:top w:val="nil"/>
              <w:left w:val="nil"/>
              <w:bottom w:val="single" w:sz="4" w:space="0" w:color="auto"/>
              <w:right w:val="single" w:sz="4" w:space="0" w:color="auto"/>
            </w:tcBorders>
            <w:shd w:val="clear" w:color="000000" w:fill="FFFFFF"/>
            <w:vAlign w:val="center"/>
            <w:hideMark/>
          </w:tcPr>
          <w:p w14:paraId="5F9E1FB9" w14:textId="77777777" w:rsidR="00A431FF" w:rsidRPr="00A431FF" w:rsidRDefault="00A431FF" w:rsidP="00A431FF">
            <w:pPr>
              <w:rPr>
                <w:sz w:val="20"/>
                <w:szCs w:val="20"/>
              </w:rPr>
            </w:pPr>
            <w:r w:rsidRPr="00A431FF">
              <w:rPr>
                <w:sz w:val="20"/>
                <w:szCs w:val="20"/>
              </w:rPr>
              <w:t xml:space="preserve">ПС 220/35кВ Опорная-9; ЗРУ-220кВ; ВЛ 220кВ Новокузнецкая - КМК-1 2 цепь с отпайкой на </w:t>
            </w:r>
          </w:p>
          <w:p w14:paraId="5033EB53" w14:textId="77777777" w:rsidR="00A431FF" w:rsidRPr="00A431FF" w:rsidRDefault="00A431FF" w:rsidP="00A431FF">
            <w:pPr>
              <w:rPr>
                <w:sz w:val="20"/>
                <w:szCs w:val="20"/>
              </w:rPr>
            </w:pPr>
            <w:r w:rsidRPr="00A431FF">
              <w:rPr>
                <w:sz w:val="20"/>
                <w:szCs w:val="20"/>
              </w:rPr>
              <w:t>ПС 220/35кВ Опорная-9 (ВЛ 220кВ Новокузнецкая-КМК-2)</w:t>
            </w:r>
          </w:p>
        </w:tc>
        <w:tc>
          <w:tcPr>
            <w:tcW w:w="2636" w:type="pct"/>
            <w:tcBorders>
              <w:top w:val="nil"/>
              <w:left w:val="nil"/>
              <w:bottom w:val="single" w:sz="4" w:space="0" w:color="auto"/>
              <w:right w:val="single" w:sz="4" w:space="0" w:color="auto"/>
            </w:tcBorders>
            <w:shd w:val="clear" w:color="000000" w:fill="FFFFFF"/>
            <w:vAlign w:val="center"/>
            <w:hideMark/>
          </w:tcPr>
          <w:p w14:paraId="72D7B74D" w14:textId="77777777" w:rsidR="00A431FF" w:rsidRPr="00A431FF" w:rsidRDefault="00A431FF" w:rsidP="00A431FF">
            <w:pPr>
              <w:rPr>
                <w:sz w:val="20"/>
                <w:szCs w:val="20"/>
              </w:rPr>
            </w:pPr>
            <w:r w:rsidRPr="00A431FF">
              <w:rPr>
                <w:sz w:val="20"/>
                <w:szCs w:val="20"/>
              </w:rPr>
              <w:t>Место выхода провода и грозотроса из натяжного зажима в сторону отходящей ВЛ</w:t>
            </w:r>
          </w:p>
        </w:tc>
      </w:tr>
      <w:tr w:rsidR="00A431FF" w:rsidRPr="00A431FF" w14:paraId="715A2B7C" w14:textId="77777777" w:rsidTr="00A431FF">
        <w:tblPrEx>
          <w:tblLook w:val="04A0" w:firstRow="1" w:lastRow="0" w:firstColumn="1" w:lastColumn="0" w:noHBand="0" w:noVBand="1"/>
        </w:tblPrEx>
        <w:trPr>
          <w:gridBefore w:val="1"/>
          <w:gridAfter w:val="1"/>
          <w:wBefore w:w="27" w:type="pct"/>
          <w:wAfter w:w="417" w:type="pct"/>
          <w:trHeight w:val="704"/>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F6C380" w14:textId="77777777" w:rsidR="00A431FF" w:rsidRPr="00A431FF" w:rsidRDefault="00A431FF" w:rsidP="00A431FF">
            <w:pPr>
              <w:jc w:val="center"/>
              <w:rPr>
                <w:sz w:val="20"/>
                <w:szCs w:val="20"/>
              </w:rPr>
            </w:pPr>
            <w:r w:rsidRPr="00A431FF">
              <w:rPr>
                <w:sz w:val="20"/>
                <w:szCs w:val="20"/>
              </w:rPr>
              <w:t>3.3</w:t>
            </w:r>
          </w:p>
        </w:tc>
        <w:tc>
          <w:tcPr>
            <w:tcW w:w="1629" w:type="pct"/>
            <w:tcBorders>
              <w:top w:val="nil"/>
              <w:left w:val="nil"/>
              <w:bottom w:val="single" w:sz="4" w:space="0" w:color="auto"/>
              <w:right w:val="single" w:sz="4" w:space="0" w:color="auto"/>
            </w:tcBorders>
            <w:shd w:val="clear" w:color="000000" w:fill="FFFFFF"/>
            <w:vAlign w:val="center"/>
            <w:hideMark/>
          </w:tcPr>
          <w:p w14:paraId="37B6AF29" w14:textId="77777777" w:rsidR="00A431FF" w:rsidRPr="00A431FF" w:rsidRDefault="00A431FF" w:rsidP="00A431FF">
            <w:pPr>
              <w:rPr>
                <w:sz w:val="20"/>
                <w:szCs w:val="20"/>
              </w:rPr>
            </w:pPr>
            <w:r w:rsidRPr="00A431FF">
              <w:rPr>
                <w:sz w:val="20"/>
                <w:szCs w:val="20"/>
              </w:rPr>
              <w:t>ПС 220/10кВ Опорная-1, ОРУ 220кВ; ВЛ 220кВ ЗСМК - Опорная-1-1</w:t>
            </w:r>
          </w:p>
        </w:tc>
        <w:tc>
          <w:tcPr>
            <w:tcW w:w="2636" w:type="pct"/>
            <w:tcBorders>
              <w:top w:val="nil"/>
              <w:left w:val="nil"/>
              <w:bottom w:val="single" w:sz="4" w:space="0" w:color="auto"/>
              <w:right w:val="single" w:sz="4" w:space="0" w:color="auto"/>
            </w:tcBorders>
            <w:shd w:val="clear" w:color="000000" w:fill="FFFFFF"/>
            <w:vAlign w:val="center"/>
            <w:hideMark/>
          </w:tcPr>
          <w:p w14:paraId="766A916E" w14:textId="77777777" w:rsidR="00A431FF" w:rsidRPr="00A431FF" w:rsidRDefault="00A431FF" w:rsidP="00A431FF">
            <w:pPr>
              <w:rPr>
                <w:sz w:val="20"/>
                <w:szCs w:val="20"/>
              </w:rPr>
            </w:pPr>
            <w:r w:rsidRPr="00A431FF">
              <w:rPr>
                <w:sz w:val="20"/>
                <w:szCs w:val="20"/>
              </w:rPr>
              <w:t>В ОРУ 220кВ ПС 220кВ Опорная-1 на выходе проводов и грозотроса из натяжных зажимов оттяжных гирлянд линейного портала в сторону ВЛ 220кВ ЗСМК-Опорная-1-1</w:t>
            </w:r>
          </w:p>
        </w:tc>
      </w:tr>
      <w:tr w:rsidR="00A431FF" w:rsidRPr="00A431FF" w14:paraId="5E18EEB8" w14:textId="77777777" w:rsidTr="00A431FF">
        <w:tblPrEx>
          <w:tblLook w:val="04A0" w:firstRow="1" w:lastRow="0" w:firstColumn="1" w:lastColumn="0" w:noHBand="0" w:noVBand="1"/>
        </w:tblPrEx>
        <w:trPr>
          <w:gridBefore w:val="1"/>
          <w:gridAfter w:val="1"/>
          <w:wBefore w:w="27" w:type="pct"/>
          <w:wAfter w:w="417" w:type="pct"/>
          <w:trHeight w:val="687"/>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431E12" w14:textId="77777777" w:rsidR="00A431FF" w:rsidRPr="00A431FF" w:rsidRDefault="00A431FF" w:rsidP="00A431FF">
            <w:pPr>
              <w:jc w:val="center"/>
              <w:rPr>
                <w:sz w:val="20"/>
                <w:szCs w:val="20"/>
              </w:rPr>
            </w:pPr>
            <w:r w:rsidRPr="00A431FF">
              <w:rPr>
                <w:sz w:val="20"/>
                <w:szCs w:val="20"/>
              </w:rPr>
              <w:t>3.4</w:t>
            </w:r>
          </w:p>
        </w:tc>
        <w:tc>
          <w:tcPr>
            <w:tcW w:w="1629" w:type="pct"/>
            <w:tcBorders>
              <w:top w:val="nil"/>
              <w:left w:val="nil"/>
              <w:bottom w:val="single" w:sz="4" w:space="0" w:color="auto"/>
              <w:right w:val="single" w:sz="4" w:space="0" w:color="auto"/>
            </w:tcBorders>
            <w:shd w:val="clear" w:color="000000" w:fill="FFFFFF"/>
            <w:vAlign w:val="center"/>
            <w:hideMark/>
          </w:tcPr>
          <w:p w14:paraId="48E57347" w14:textId="77777777" w:rsidR="00A431FF" w:rsidRPr="00A431FF" w:rsidRDefault="00A431FF" w:rsidP="00A431FF">
            <w:pPr>
              <w:rPr>
                <w:sz w:val="20"/>
                <w:szCs w:val="20"/>
              </w:rPr>
            </w:pPr>
            <w:r w:rsidRPr="00A431FF">
              <w:rPr>
                <w:sz w:val="20"/>
                <w:szCs w:val="20"/>
              </w:rPr>
              <w:t>ПС 220/10кВ Опорная-1, ОРУ 220кВ; ВЛ 220кВ ЗСМК - Опорная-1-2</w:t>
            </w:r>
          </w:p>
        </w:tc>
        <w:tc>
          <w:tcPr>
            <w:tcW w:w="2636" w:type="pct"/>
            <w:tcBorders>
              <w:top w:val="nil"/>
              <w:left w:val="nil"/>
              <w:bottom w:val="single" w:sz="4" w:space="0" w:color="auto"/>
              <w:right w:val="single" w:sz="4" w:space="0" w:color="auto"/>
            </w:tcBorders>
            <w:shd w:val="clear" w:color="000000" w:fill="FFFFFF"/>
            <w:vAlign w:val="center"/>
            <w:hideMark/>
          </w:tcPr>
          <w:p w14:paraId="2584435C" w14:textId="77777777" w:rsidR="00A431FF" w:rsidRPr="00A431FF" w:rsidRDefault="00A431FF" w:rsidP="00A431FF">
            <w:pPr>
              <w:rPr>
                <w:sz w:val="20"/>
                <w:szCs w:val="20"/>
              </w:rPr>
            </w:pPr>
            <w:r w:rsidRPr="00A431FF">
              <w:rPr>
                <w:sz w:val="20"/>
                <w:szCs w:val="20"/>
              </w:rPr>
              <w:t>В ОРУ 220кВ ПС 220кВ Опорная-1 на выходе проводов и грозотроса из натяжных зажимов оттяжных гирлянд линейного портала в сторону ВЛ 220кВ ЗСМК-Опорная-1-2</w:t>
            </w:r>
          </w:p>
        </w:tc>
      </w:tr>
      <w:tr w:rsidR="00A431FF" w:rsidRPr="00A431FF" w14:paraId="348AE572" w14:textId="77777777" w:rsidTr="00A431FF">
        <w:tblPrEx>
          <w:tblLook w:val="04A0" w:firstRow="1" w:lastRow="0" w:firstColumn="1" w:lastColumn="0" w:noHBand="0" w:noVBand="1"/>
        </w:tblPrEx>
        <w:trPr>
          <w:gridBefore w:val="1"/>
          <w:gridAfter w:val="1"/>
          <w:wBefore w:w="27" w:type="pct"/>
          <w:wAfter w:w="417" w:type="pct"/>
          <w:trHeight w:val="76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8B01ED" w14:textId="77777777" w:rsidR="00A431FF" w:rsidRPr="00A431FF" w:rsidRDefault="00A431FF" w:rsidP="00A431FF">
            <w:pPr>
              <w:jc w:val="center"/>
              <w:rPr>
                <w:sz w:val="20"/>
                <w:szCs w:val="20"/>
              </w:rPr>
            </w:pPr>
            <w:r w:rsidRPr="00A431FF">
              <w:rPr>
                <w:sz w:val="20"/>
                <w:szCs w:val="20"/>
              </w:rPr>
              <w:t>3.5</w:t>
            </w:r>
          </w:p>
        </w:tc>
        <w:tc>
          <w:tcPr>
            <w:tcW w:w="1629" w:type="pct"/>
            <w:tcBorders>
              <w:top w:val="nil"/>
              <w:left w:val="nil"/>
              <w:bottom w:val="single" w:sz="4" w:space="0" w:color="auto"/>
              <w:right w:val="single" w:sz="4" w:space="0" w:color="auto"/>
            </w:tcBorders>
            <w:shd w:val="clear" w:color="auto" w:fill="auto"/>
            <w:vAlign w:val="center"/>
            <w:hideMark/>
          </w:tcPr>
          <w:p w14:paraId="58D5CF51" w14:textId="77777777" w:rsidR="00A431FF" w:rsidRPr="00A431FF" w:rsidRDefault="00A431FF" w:rsidP="00A431FF">
            <w:pPr>
              <w:rPr>
                <w:sz w:val="20"/>
                <w:szCs w:val="20"/>
              </w:rPr>
            </w:pPr>
            <w:r w:rsidRPr="00A431FF">
              <w:rPr>
                <w:sz w:val="20"/>
                <w:szCs w:val="20"/>
              </w:rPr>
              <w:t>ПС 220/110/10кВ КМК-1; ОРУ-220кВ; ВЛ 220кВ Новокузнецкая - КМК-1 I цепь с отпайкой на ПС 220/35кВ Опорная-9 (ВЛ 220кВ Новокузнецкая-КМК-1)</w:t>
            </w:r>
          </w:p>
        </w:tc>
        <w:tc>
          <w:tcPr>
            <w:tcW w:w="2636" w:type="pct"/>
            <w:tcBorders>
              <w:top w:val="nil"/>
              <w:left w:val="nil"/>
              <w:bottom w:val="single" w:sz="4" w:space="0" w:color="auto"/>
              <w:right w:val="single" w:sz="4" w:space="0" w:color="auto"/>
            </w:tcBorders>
            <w:shd w:val="clear" w:color="auto" w:fill="auto"/>
            <w:vAlign w:val="center"/>
            <w:hideMark/>
          </w:tcPr>
          <w:p w14:paraId="1D7F37C3" w14:textId="77777777" w:rsidR="00A431FF" w:rsidRPr="00A431FF" w:rsidRDefault="00A431FF" w:rsidP="00A431FF">
            <w:pPr>
              <w:rPr>
                <w:sz w:val="20"/>
                <w:szCs w:val="20"/>
              </w:rPr>
            </w:pPr>
            <w:r w:rsidRPr="00A431FF">
              <w:rPr>
                <w:sz w:val="20"/>
                <w:szCs w:val="20"/>
              </w:rPr>
              <w:t>Место выхода провода из натяжных зажимов оттяжных гирлянд изоляторов на порталах 220 кВ на ОРУ ПС 220кВ КМК-1</w:t>
            </w:r>
          </w:p>
        </w:tc>
      </w:tr>
      <w:tr w:rsidR="00A431FF" w:rsidRPr="00A431FF" w14:paraId="6DB7B699" w14:textId="77777777" w:rsidTr="00A431FF">
        <w:tblPrEx>
          <w:tblLook w:val="04A0" w:firstRow="1" w:lastRow="0" w:firstColumn="1" w:lastColumn="0" w:noHBand="0" w:noVBand="1"/>
        </w:tblPrEx>
        <w:trPr>
          <w:gridBefore w:val="1"/>
          <w:gridAfter w:val="1"/>
          <w:wBefore w:w="27" w:type="pct"/>
          <w:wAfter w:w="417" w:type="pct"/>
          <w:trHeight w:val="76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F910355" w14:textId="77777777" w:rsidR="00A431FF" w:rsidRPr="00A431FF" w:rsidRDefault="00A431FF" w:rsidP="00A431FF">
            <w:pPr>
              <w:jc w:val="center"/>
              <w:rPr>
                <w:sz w:val="20"/>
                <w:szCs w:val="20"/>
              </w:rPr>
            </w:pPr>
            <w:r w:rsidRPr="00A431FF">
              <w:rPr>
                <w:sz w:val="20"/>
                <w:szCs w:val="20"/>
              </w:rPr>
              <w:lastRenderedPageBreak/>
              <w:t>3.6</w:t>
            </w:r>
          </w:p>
        </w:tc>
        <w:tc>
          <w:tcPr>
            <w:tcW w:w="1629" w:type="pct"/>
            <w:tcBorders>
              <w:top w:val="nil"/>
              <w:left w:val="nil"/>
              <w:bottom w:val="single" w:sz="4" w:space="0" w:color="auto"/>
              <w:right w:val="single" w:sz="4" w:space="0" w:color="auto"/>
            </w:tcBorders>
            <w:shd w:val="clear" w:color="auto" w:fill="auto"/>
            <w:vAlign w:val="center"/>
            <w:hideMark/>
          </w:tcPr>
          <w:p w14:paraId="0939A135" w14:textId="77777777" w:rsidR="00A431FF" w:rsidRPr="00A431FF" w:rsidRDefault="00A431FF" w:rsidP="00A431FF">
            <w:pPr>
              <w:rPr>
                <w:sz w:val="20"/>
                <w:szCs w:val="20"/>
              </w:rPr>
            </w:pPr>
            <w:r w:rsidRPr="00A431FF">
              <w:rPr>
                <w:sz w:val="20"/>
                <w:szCs w:val="20"/>
              </w:rPr>
              <w:t>ПС 220/110/10кВ КМК-1; ОРУ-220кВ; ВЛ 220кВ Новокузнецкая - КМК-1 II цепь с отпайкой на ПС 220/35кВ Опорная-9 (ВЛ 220кВ Новокузнецкая-КМК-2)</w:t>
            </w:r>
          </w:p>
        </w:tc>
        <w:tc>
          <w:tcPr>
            <w:tcW w:w="2636" w:type="pct"/>
            <w:tcBorders>
              <w:top w:val="nil"/>
              <w:left w:val="nil"/>
              <w:bottom w:val="single" w:sz="4" w:space="0" w:color="auto"/>
              <w:right w:val="single" w:sz="4" w:space="0" w:color="auto"/>
            </w:tcBorders>
            <w:shd w:val="clear" w:color="auto" w:fill="auto"/>
            <w:vAlign w:val="center"/>
            <w:hideMark/>
          </w:tcPr>
          <w:p w14:paraId="02EA331E" w14:textId="77777777" w:rsidR="00A431FF" w:rsidRPr="00A431FF" w:rsidRDefault="00A431FF" w:rsidP="00A431FF">
            <w:pPr>
              <w:rPr>
                <w:sz w:val="20"/>
                <w:szCs w:val="20"/>
              </w:rPr>
            </w:pPr>
            <w:r w:rsidRPr="00A431FF">
              <w:rPr>
                <w:sz w:val="20"/>
                <w:szCs w:val="20"/>
              </w:rPr>
              <w:t>Место выхода провода из натяжных зажимов оттяжных гирлянд изоляторов на порталах 220кВ на ОРУ ПС 220кВ КМК-1</w:t>
            </w:r>
          </w:p>
        </w:tc>
      </w:tr>
      <w:tr w:rsidR="00A431FF" w:rsidRPr="00A431FF" w14:paraId="39919597"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E50E56" w14:textId="77777777" w:rsidR="00A431FF" w:rsidRPr="00A431FF" w:rsidRDefault="00A431FF" w:rsidP="00A431FF">
            <w:pPr>
              <w:jc w:val="center"/>
              <w:rPr>
                <w:sz w:val="20"/>
                <w:szCs w:val="20"/>
              </w:rPr>
            </w:pPr>
            <w:r w:rsidRPr="00A431FF">
              <w:rPr>
                <w:sz w:val="20"/>
                <w:szCs w:val="20"/>
              </w:rPr>
              <w:t>3.7</w:t>
            </w:r>
          </w:p>
        </w:tc>
        <w:tc>
          <w:tcPr>
            <w:tcW w:w="1629" w:type="pct"/>
            <w:tcBorders>
              <w:top w:val="nil"/>
              <w:left w:val="nil"/>
              <w:bottom w:val="single" w:sz="4" w:space="0" w:color="auto"/>
              <w:right w:val="single" w:sz="4" w:space="0" w:color="auto"/>
            </w:tcBorders>
            <w:shd w:val="clear" w:color="auto" w:fill="auto"/>
            <w:vAlign w:val="center"/>
            <w:hideMark/>
          </w:tcPr>
          <w:p w14:paraId="5D63C24C" w14:textId="77777777" w:rsidR="00A431FF" w:rsidRPr="00A431FF" w:rsidRDefault="00A431FF" w:rsidP="00A431FF">
            <w:pPr>
              <w:rPr>
                <w:sz w:val="20"/>
                <w:szCs w:val="20"/>
              </w:rPr>
            </w:pPr>
            <w:r w:rsidRPr="00A431FF">
              <w:rPr>
                <w:sz w:val="20"/>
                <w:szCs w:val="20"/>
              </w:rPr>
              <w:t>ПС 220/110/10кВ ЗСМК (ЗС-220); ЗРУ-10кВ; ф.10-1-89-Б</w:t>
            </w:r>
          </w:p>
        </w:tc>
        <w:tc>
          <w:tcPr>
            <w:tcW w:w="2636" w:type="pct"/>
            <w:tcBorders>
              <w:top w:val="nil"/>
              <w:left w:val="nil"/>
              <w:bottom w:val="single" w:sz="4" w:space="0" w:color="auto"/>
              <w:right w:val="single" w:sz="4" w:space="0" w:color="auto"/>
            </w:tcBorders>
            <w:shd w:val="clear" w:color="auto" w:fill="auto"/>
            <w:vAlign w:val="center"/>
            <w:hideMark/>
          </w:tcPr>
          <w:p w14:paraId="5721BB45"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фидера 10-1-89-Б в ячейках РУ-10кВ </w:t>
            </w:r>
          </w:p>
          <w:p w14:paraId="441A21DB" w14:textId="77777777" w:rsidR="00A431FF" w:rsidRPr="00A431FF" w:rsidRDefault="00A431FF" w:rsidP="00A431FF">
            <w:pPr>
              <w:rPr>
                <w:sz w:val="20"/>
                <w:szCs w:val="20"/>
              </w:rPr>
            </w:pPr>
            <w:r w:rsidRPr="00A431FF">
              <w:rPr>
                <w:sz w:val="20"/>
                <w:szCs w:val="20"/>
              </w:rPr>
              <w:t>ПС 220кВ ЗСМК</w:t>
            </w:r>
          </w:p>
        </w:tc>
      </w:tr>
      <w:tr w:rsidR="00A431FF" w:rsidRPr="00A431FF" w14:paraId="7FF029EA"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124A331" w14:textId="77777777" w:rsidR="00A431FF" w:rsidRPr="00A431FF" w:rsidRDefault="00A431FF" w:rsidP="00A431FF">
            <w:pPr>
              <w:jc w:val="center"/>
              <w:rPr>
                <w:sz w:val="20"/>
                <w:szCs w:val="20"/>
              </w:rPr>
            </w:pPr>
            <w:r w:rsidRPr="00A431FF">
              <w:rPr>
                <w:sz w:val="20"/>
                <w:szCs w:val="20"/>
              </w:rPr>
              <w:t>3.8</w:t>
            </w:r>
          </w:p>
        </w:tc>
        <w:tc>
          <w:tcPr>
            <w:tcW w:w="1629" w:type="pct"/>
            <w:tcBorders>
              <w:top w:val="nil"/>
              <w:left w:val="nil"/>
              <w:bottom w:val="single" w:sz="4" w:space="0" w:color="auto"/>
              <w:right w:val="single" w:sz="4" w:space="0" w:color="auto"/>
            </w:tcBorders>
            <w:shd w:val="clear" w:color="auto" w:fill="auto"/>
            <w:vAlign w:val="center"/>
            <w:hideMark/>
          </w:tcPr>
          <w:p w14:paraId="15954068" w14:textId="77777777" w:rsidR="00A431FF" w:rsidRPr="00A431FF" w:rsidRDefault="00A431FF" w:rsidP="00A431FF">
            <w:pPr>
              <w:rPr>
                <w:sz w:val="20"/>
                <w:szCs w:val="20"/>
              </w:rPr>
            </w:pPr>
            <w:r w:rsidRPr="00A431FF">
              <w:rPr>
                <w:sz w:val="20"/>
                <w:szCs w:val="20"/>
              </w:rPr>
              <w:t>ПС 220/110/10кВ ЗСМК (ЗС-220); ЗРУ-10кВ; ф.10-2-89-Б</w:t>
            </w:r>
          </w:p>
        </w:tc>
        <w:tc>
          <w:tcPr>
            <w:tcW w:w="2636" w:type="pct"/>
            <w:tcBorders>
              <w:top w:val="nil"/>
              <w:left w:val="nil"/>
              <w:bottom w:val="single" w:sz="4" w:space="0" w:color="auto"/>
              <w:right w:val="single" w:sz="4" w:space="0" w:color="auto"/>
            </w:tcBorders>
            <w:shd w:val="clear" w:color="auto" w:fill="auto"/>
            <w:vAlign w:val="center"/>
            <w:hideMark/>
          </w:tcPr>
          <w:p w14:paraId="19D492B3" w14:textId="77777777" w:rsidR="00A431FF" w:rsidRPr="00A431FF" w:rsidRDefault="00A431FF" w:rsidP="00A431FF">
            <w:pPr>
              <w:rPr>
                <w:sz w:val="20"/>
                <w:szCs w:val="20"/>
              </w:rPr>
            </w:pPr>
            <w:r w:rsidRPr="00A431FF">
              <w:rPr>
                <w:sz w:val="20"/>
                <w:szCs w:val="20"/>
              </w:rPr>
              <w:t xml:space="preserve">Контактное присоединение наконечников кабельных линий фидера 10-2-89-Б в ячейках РУ-10кВ </w:t>
            </w:r>
          </w:p>
          <w:p w14:paraId="0B0CAA5B" w14:textId="77777777" w:rsidR="00A431FF" w:rsidRPr="00A431FF" w:rsidRDefault="00A431FF" w:rsidP="00A431FF">
            <w:pPr>
              <w:rPr>
                <w:sz w:val="20"/>
                <w:szCs w:val="20"/>
              </w:rPr>
            </w:pPr>
            <w:r w:rsidRPr="00A431FF">
              <w:rPr>
                <w:sz w:val="20"/>
                <w:szCs w:val="20"/>
              </w:rPr>
              <w:t>ПС 220кВ ЗСМК</w:t>
            </w:r>
          </w:p>
        </w:tc>
      </w:tr>
      <w:tr w:rsidR="00A431FF" w:rsidRPr="00A431FF" w14:paraId="3A104A47"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84F370" w14:textId="77777777" w:rsidR="00A431FF" w:rsidRPr="00A431FF" w:rsidRDefault="00A431FF" w:rsidP="00A431FF">
            <w:pPr>
              <w:jc w:val="center"/>
              <w:rPr>
                <w:sz w:val="20"/>
                <w:szCs w:val="20"/>
              </w:rPr>
            </w:pPr>
            <w:r w:rsidRPr="00A431FF">
              <w:rPr>
                <w:sz w:val="20"/>
                <w:szCs w:val="20"/>
              </w:rPr>
              <w:t>3.9</w:t>
            </w:r>
          </w:p>
        </w:tc>
        <w:tc>
          <w:tcPr>
            <w:tcW w:w="1629" w:type="pct"/>
            <w:tcBorders>
              <w:top w:val="nil"/>
              <w:left w:val="nil"/>
              <w:bottom w:val="single" w:sz="4" w:space="0" w:color="auto"/>
              <w:right w:val="single" w:sz="4" w:space="0" w:color="auto"/>
            </w:tcBorders>
            <w:shd w:val="clear" w:color="auto" w:fill="auto"/>
            <w:vAlign w:val="center"/>
            <w:hideMark/>
          </w:tcPr>
          <w:p w14:paraId="767BEC39" w14:textId="77777777" w:rsidR="00A431FF" w:rsidRPr="00A431FF" w:rsidRDefault="00A431FF" w:rsidP="00A431FF">
            <w:pPr>
              <w:rPr>
                <w:sz w:val="20"/>
                <w:szCs w:val="20"/>
              </w:rPr>
            </w:pPr>
            <w:r w:rsidRPr="00A431FF">
              <w:rPr>
                <w:sz w:val="20"/>
                <w:szCs w:val="20"/>
              </w:rPr>
              <w:t>ВЛ 220кВ Томь-Усинская ГРЭС - Евразовская-1, оп.№8</w:t>
            </w:r>
          </w:p>
        </w:tc>
        <w:tc>
          <w:tcPr>
            <w:tcW w:w="2636" w:type="pct"/>
            <w:tcBorders>
              <w:top w:val="nil"/>
              <w:left w:val="nil"/>
              <w:bottom w:val="single" w:sz="4" w:space="0" w:color="auto"/>
              <w:right w:val="single" w:sz="4" w:space="0" w:color="auto"/>
            </w:tcBorders>
            <w:shd w:val="clear" w:color="auto" w:fill="auto"/>
            <w:vAlign w:val="center"/>
            <w:hideMark/>
          </w:tcPr>
          <w:p w14:paraId="0B222D10" w14:textId="77777777" w:rsidR="00A431FF" w:rsidRPr="00A431FF" w:rsidRDefault="00A431FF" w:rsidP="00A431FF">
            <w:pPr>
              <w:rPr>
                <w:sz w:val="20"/>
                <w:szCs w:val="20"/>
              </w:rPr>
            </w:pPr>
            <w:r w:rsidRPr="00A431FF">
              <w:rPr>
                <w:sz w:val="20"/>
                <w:szCs w:val="20"/>
              </w:rPr>
              <w:t xml:space="preserve">Место выхода провода из натяжного зажима натяжной изолирующей подвески на опоре №8 </w:t>
            </w:r>
          </w:p>
          <w:p w14:paraId="39277716" w14:textId="77777777" w:rsidR="00A431FF" w:rsidRPr="00A431FF" w:rsidRDefault="00A431FF" w:rsidP="00A431FF">
            <w:pPr>
              <w:rPr>
                <w:sz w:val="20"/>
                <w:szCs w:val="20"/>
              </w:rPr>
            </w:pPr>
            <w:r w:rsidRPr="00A431FF">
              <w:rPr>
                <w:sz w:val="20"/>
                <w:szCs w:val="20"/>
              </w:rPr>
              <w:t>ВЛ 220кВ Томь-Усинская ГРЭС - Евразовская-1</w:t>
            </w:r>
          </w:p>
        </w:tc>
      </w:tr>
      <w:tr w:rsidR="00A431FF" w:rsidRPr="00A431FF" w14:paraId="6B2B5B5B"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DFE63FB" w14:textId="77777777" w:rsidR="00A431FF" w:rsidRPr="00A431FF" w:rsidRDefault="00A431FF" w:rsidP="00A431FF">
            <w:pPr>
              <w:jc w:val="center"/>
              <w:rPr>
                <w:sz w:val="20"/>
                <w:szCs w:val="20"/>
              </w:rPr>
            </w:pPr>
            <w:r w:rsidRPr="00A431FF">
              <w:rPr>
                <w:sz w:val="20"/>
                <w:szCs w:val="20"/>
              </w:rPr>
              <w:t>3.10</w:t>
            </w:r>
          </w:p>
        </w:tc>
        <w:tc>
          <w:tcPr>
            <w:tcW w:w="1629" w:type="pct"/>
            <w:tcBorders>
              <w:top w:val="nil"/>
              <w:left w:val="nil"/>
              <w:bottom w:val="single" w:sz="4" w:space="0" w:color="auto"/>
              <w:right w:val="single" w:sz="4" w:space="0" w:color="auto"/>
            </w:tcBorders>
            <w:shd w:val="clear" w:color="auto" w:fill="auto"/>
            <w:vAlign w:val="center"/>
            <w:hideMark/>
          </w:tcPr>
          <w:p w14:paraId="434E5406" w14:textId="77777777" w:rsidR="00A431FF" w:rsidRPr="00A431FF" w:rsidRDefault="00A431FF" w:rsidP="00A431FF">
            <w:pPr>
              <w:rPr>
                <w:sz w:val="20"/>
                <w:szCs w:val="20"/>
              </w:rPr>
            </w:pPr>
            <w:r w:rsidRPr="00A431FF">
              <w:rPr>
                <w:sz w:val="20"/>
                <w:szCs w:val="20"/>
              </w:rPr>
              <w:t>ВЛ 220кВ Томь-Усинская ГРЭС - Евразовская-2, оп.№8</w:t>
            </w:r>
          </w:p>
        </w:tc>
        <w:tc>
          <w:tcPr>
            <w:tcW w:w="2636" w:type="pct"/>
            <w:tcBorders>
              <w:top w:val="nil"/>
              <w:left w:val="nil"/>
              <w:bottom w:val="single" w:sz="4" w:space="0" w:color="auto"/>
              <w:right w:val="single" w:sz="4" w:space="0" w:color="auto"/>
            </w:tcBorders>
            <w:shd w:val="clear" w:color="auto" w:fill="auto"/>
            <w:vAlign w:val="center"/>
            <w:hideMark/>
          </w:tcPr>
          <w:p w14:paraId="2EFA3ABB" w14:textId="77777777" w:rsidR="00A431FF" w:rsidRPr="00A431FF" w:rsidRDefault="00A431FF" w:rsidP="00A431FF">
            <w:pPr>
              <w:rPr>
                <w:sz w:val="20"/>
                <w:szCs w:val="20"/>
              </w:rPr>
            </w:pPr>
            <w:r w:rsidRPr="00A431FF">
              <w:rPr>
                <w:sz w:val="20"/>
                <w:szCs w:val="20"/>
              </w:rPr>
              <w:t xml:space="preserve">Место выхода провода из натяжного зажима натяжной изолирующей подвески на опоре №8 </w:t>
            </w:r>
          </w:p>
          <w:p w14:paraId="50ABD586" w14:textId="77777777" w:rsidR="00A431FF" w:rsidRPr="00A431FF" w:rsidRDefault="00A431FF" w:rsidP="00A431FF">
            <w:pPr>
              <w:rPr>
                <w:sz w:val="20"/>
                <w:szCs w:val="20"/>
              </w:rPr>
            </w:pPr>
            <w:r w:rsidRPr="00A431FF">
              <w:rPr>
                <w:sz w:val="20"/>
                <w:szCs w:val="20"/>
              </w:rPr>
              <w:t>ВЛ 220кВ Томь-Усинская ГРЭС - Евразовская-2</w:t>
            </w:r>
          </w:p>
        </w:tc>
      </w:tr>
      <w:tr w:rsidR="00A431FF" w:rsidRPr="00A431FF" w14:paraId="51A6D41D"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5C9E8D" w14:textId="77777777" w:rsidR="00A431FF" w:rsidRPr="00A431FF" w:rsidRDefault="00A431FF" w:rsidP="00A431FF">
            <w:pPr>
              <w:jc w:val="center"/>
              <w:rPr>
                <w:sz w:val="20"/>
                <w:szCs w:val="20"/>
              </w:rPr>
            </w:pPr>
            <w:r w:rsidRPr="00A431FF">
              <w:rPr>
                <w:sz w:val="20"/>
                <w:szCs w:val="20"/>
              </w:rPr>
              <w:t>3.11</w:t>
            </w:r>
          </w:p>
        </w:tc>
        <w:tc>
          <w:tcPr>
            <w:tcW w:w="1629" w:type="pct"/>
            <w:tcBorders>
              <w:top w:val="nil"/>
              <w:left w:val="nil"/>
              <w:bottom w:val="single" w:sz="4" w:space="0" w:color="auto"/>
              <w:right w:val="single" w:sz="4" w:space="0" w:color="auto"/>
            </w:tcBorders>
            <w:shd w:val="clear" w:color="auto" w:fill="auto"/>
            <w:vAlign w:val="center"/>
            <w:hideMark/>
          </w:tcPr>
          <w:p w14:paraId="713B8806" w14:textId="77777777" w:rsidR="00A431FF" w:rsidRPr="00A431FF" w:rsidRDefault="00A431FF" w:rsidP="00A431FF">
            <w:pPr>
              <w:rPr>
                <w:sz w:val="20"/>
                <w:szCs w:val="20"/>
              </w:rPr>
            </w:pPr>
            <w:r w:rsidRPr="00A431FF">
              <w:rPr>
                <w:sz w:val="20"/>
                <w:szCs w:val="20"/>
              </w:rPr>
              <w:t>ВЛ 220кВ ЗСМК-Евразовская-1, оп.№1</w:t>
            </w:r>
          </w:p>
        </w:tc>
        <w:tc>
          <w:tcPr>
            <w:tcW w:w="2636" w:type="pct"/>
            <w:tcBorders>
              <w:top w:val="nil"/>
              <w:left w:val="nil"/>
              <w:bottom w:val="single" w:sz="4" w:space="0" w:color="auto"/>
              <w:right w:val="single" w:sz="4" w:space="0" w:color="auto"/>
            </w:tcBorders>
            <w:shd w:val="clear" w:color="auto" w:fill="auto"/>
            <w:vAlign w:val="center"/>
            <w:hideMark/>
          </w:tcPr>
          <w:p w14:paraId="13DE3150" w14:textId="77777777" w:rsidR="00A431FF" w:rsidRPr="00A431FF" w:rsidRDefault="00A431FF" w:rsidP="00A431FF">
            <w:pPr>
              <w:rPr>
                <w:sz w:val="20"/>
                <w:szCs w:val="20"/>
              </w:rPr>
            </w:pPr>
            <w:r w:rsidRPr="00A431FF">
              <w:rPr>
                <w:sz w:val="20"/>
                <w:szCs w:val="20"/>
              </w:rPr>
              <w:t xml:space="preserve">Место выхода провода из натяжного зажима натяжной изолирующей подвески на опоре №1 </w:t>
            </w:r>
          </w:p>
          <w:p w14:paraId="4E168987" w14:textId="77777777" w:rsidR="00A431FF" w:rsidRPr="00A431FF" w:rsidRDefault="00A431FF" w:rsidP="00A431FF">
            <w:pPr>
              <w:rPr>
                <w:sz w:val="20"/>
                <w:szCs w:val="20"/>
              </w:rPr>
            </w:pPr>
            <w:r w:rsidRPr="00A431FF">
              <w:rPr>
                <w:sz w:val="20"/>
                <w:szCs w:val="20"/>
              </w:rPr>
              <w:t>ВЛ 220кВ ЗСМК-Евразовская-1</w:t>
            </w:r>
          </w:p>
        </w:tc>
      </w:tr>
      <w:tr w:rsidR="00A431FF" w:rsidRPr="00A431FF" w14:paraId="2FB26362" w14:textId="77777777" w:rsidTr="00A431FF">
        <w:tblPrEx>
          <w:tblLook w:val="04A0" w:firstRow="1" w:lastRow="0" w:firstColumn="1" w:lastColumn="0" w:noHBand="0" w:noVBand="1"/>
        </w:tblPrEx>
        <w:trPr>
          <w:gridBefore w:val="1"/>
          <w:gridAfter w:val="1"/>
          <w:wBefore w:w="27" w:type="pct"/>
          <w:wAfter w:w="417" w:type="pct"/>
          <w:trHeight w:val="510"/>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242EBC" w14:textId="77777777" w:rsidR="00A431FF" w:rsidRPr="00A431FF" w:rsidRDefault="00A431FF" w:rsidP="00A431FF">
            <w:pPr>
              <w:jc w:val="center"/>
              <w:rPr>
                <w:sz w:val="20"/>
                <w:szCs w:val="20"/>
              </w:rPr>
            </w:pPr>
            <w:r w:rsidRPr="00A431FF">
              <w:rPr>
                <w:sz w:val="20"/>
                <w:szCs w:val="20"/>
              </w:rPr>
              <w:t>3.12</w:t>
            </w:r>
          </w:p>
        </w:tc>
        <w:tc>
          <w:tcPr>
            <w:tcW w:w="1629" w:type="pct"/>
            <w:tcBorders>
              <w:top w:val="nil"/>
              <w:left w:val="nil"/>
              <w:bottom w:val="single" w:sz="4" w:space="0" w:color="auto"/>
              <w:right w:val="single" w:sz="4" w:space="0" w:color="auto"/>
            </w:tcBorders>
            <w:shd w:val="clear" w:color="auto" w:fill="auto"/>
            <w:vAlign w:val="center"/>
            <w:hideMark/>
          </w:tcPr>
          <w:p w14:paraId="6F219FBC" w14:textId="77777777" w:rsidR="00A431FF" w:rsidRPr="00A431FF" w:rsidRDefault="00A431FF" w:rsidP="00A431FF">
            <w:pPr>
              <w:rPr>
                <w:sz w:val="20"/>
                <w:szCs w:val="20"/>
              </w:rPr>
            </w:pPr>
            <w:r w:rsidRPr="00A431FF">
              <w:rPr>
                <w:sz w:val="20"/>
                <w:szCs w:val="20"/>
              </w:rPr>
              <w:t>ВЛ 220кВ ЗСМК-Евразовская-2, оп.№1</w:t>
            </w:r>
          </w:p>
        </w:tc>
        <w:tc>
          <w:tcPr>
            <w:tcW w:w="2636" w:type="pct"/>
            <w:tcBorders>
              <w:top w:val="nil"/>
              <w:left w:val="nil"/>
              <w:bottom w:val="single" w:sz="4" w:space="0" w:color="auto"/>
              <w:right w:val="single" w:sz="4" w:space="0" w:color="auto"/>
            </w:tcBorders>
            <w:shd w:val="clear" w:color="auto" w:fill="auto"/>
            <w:vAlign w:val="center"/>
            <w:hideMark/>
          </w:tcPr>
          <w:p w14:paraId="77F9ED66" w14:textId="77777777" w:rsidR="00A431FF" w:rsidRPr="00A431FF" w:rsidRDefault="00A431FF" w:rsidP="00A431FF">
            <w:pPr>
              <w:rPr>
                <w:sz w:val="20"/>
                <w:szCs w:val="20"/>
              </w:rPr>
            </w:pPr>
            <w:r w:rsidRPr="00A431FF">
              <w:rPr>
                <w:sz w:val="20"/>
                <w:szCs w:val="20"/>
              </w:rPr>
              <w:t xml:space="preserve">Место выхода провода из натяжного зажима натяжной изолирующей подвески на опоре №1 </w:t>
            </w:r>
          </w:p>
          <w:p w14:paraId="4A1556DE" w14:textId="77777777" w:rsidR="00A431FF" w:rsidRPr="00A431FF" w:rsidRDefault="00A431FF" w:rsidP="00A431FF">
            <w:pPr>
              <w:rPr>
                <w:sz w:val="20"/>
                <w:szCs w:val="20"/>
              </w:rPr>
            </w:pPr>
            <w:r w:rsidRPr="00A431FF">
              <w:rPr>
                <w:sz w:val="20"/>
                <w:szCs w:val="20"/>
              </w:rPr>
              <w:t>ВЛ 220кВ ЗСМК-Евразовская-2</w:t>
            </w:r>
          </w:p>
        </w:tc>
      </w:tr>
      <w:tr w:rsidR="00A431FF" w:rsidRPr="00A431FF" w14:paraId="23C9AEAA" w14:textId="77777777" w:rsidTr="00A431FF">
        <w:tblPrEx>
          <w:tblLook w:val="04A0" w:firstRow="1" w:lastRow="0" w:firstColumn="1" w:lastColumn="0" w:noHBand="0" w:noVBand="1"/>
        </w:tblPrEx>
        <w:trPr>
          <w:gridBefore w:val="1"/>
          <w:gridAfter w:val="1"/>
          <w:wBefore w:w="27" w:type="pct"/>
          <w:wAfter w:w="417" w:type="pct"/>
          <w:trHeight w:val="76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9B6D2F" w14:textId="77777777" w:rsidR="00A431FF" w:rsidRPr="00A431FF" w:rsidRDefault="00A431FF" w:rsidP="00A431FF">
            <w:pPr>
              <w:jc w:val="center"/>
              <w:rPr>
                <w:sz w:val="20"/>
                <w:szCs w:val="20"/>
              </w:rPr>
            </w:pPr>
            <w:r w:rsidRPr="00A431FF">
              <w:rPr>
                <w:sz w:val="20"/>
                <w:szCs w:val="20"/>
              </w:rPr>
              <w:t>3.13</w:t>
            </w:r>
          </w:p>
        </w:tc>
        <w:tc>
          <w:tcPr>
            <w:tcW w:w="1629" w:type="pct"/>
            <w:tcBorders>
              <w:top w:val="nil"/>
              <w:left w:val="nil"/>
              <w:bottom w:val="single" w:sz="4" w:space="0" w:color="auto"/>
              <w:right w:val="single" w:sz="4" w:space="0" w:color="auto"/>
            </w:tcBorders>
            <w:shd w:val="clear" w:color="auto" w:fill="auto"/>
            <w:vAlign w:val="center"/>
            <w:hideMark/>
          </w:tcPr>
          <w:p w14:paraId="0AB881F7" w14:textId="77777777" w:rsidR="00A431FF" w:rsidRPr="00A431FF" w:rsidRDefault="00A431FF" w:rsidP="00A431FF">
            <w:pPr>
              <w:rPr>
                <w:sz w:val="20"/>
                <w:szCs w:val="20"/>
              </w:rPr>
            </w:pPr>
            <w:r w:rsidRPr="00A431FF">
              <w:rPr>
                <w:sz w:val="20"/>
                <w:szCs w:val="20"/>
              </w:rPr>
              <w:t xml:space="preserve">ПС 220/110/10кВ Еланская; ОРУ-110кВ; </w:t>
            </w:r>
          </w:p>
          <w:p w14:paraId="635E84B2" w14:textId="77777777" w:rsidR="00A431FF" w:rsidRPr="00A431FF" w:rsidRDefault="00A431FF" w:rsidP="00A431FF">
            <w:pPr>
              <w:rPr>
                <w:sz w:val="20"/>
                <w:szCs w:val="20"/>
              </w:rPr>
            </w:pPr>
            <w:r w:rsidRPr="00A431FF">
              <w:rPr>
                <w:sz w:val="20"/>
                <w:szCs w:val="20"/>
              </w:rPr>
              <w:t>ВЛ-110кВ ПС Еланская - Хвостохранилище-1</w:t>
            </w:r>
          </w:p>
        </w:tc>
        <w:tc>
          <w:tcPr>
            <w:tcW w:w="2636" w:type="pct"/>
            <w:tcBorders>
              <w:top w:val="nil"/>
              <w:left w:val="nil"/>
              <w:bottom w:val="single" w:sz="4" w:space="0" w:color="auto"/>
              <w:right w:val="single" w:sz="4" w:space="0" w:color="auto"/>
            </w:tcBorders>
            <w:shd w:val="clear" w:color="auto" w:fill="auto"/>
            <w:vAlign w:val="center"/>
            <w:hideMark/>
          </w:tcPr>
          <w:p w14:paraId="3C1581B2" w14:textId="77777777" w:rsidR="00A431FF" w:rsidRPr="00A431FF" w:rsidRDefault="00A431FF" w:rsidP="00A431FF">
            <w:pPr>
              <w:rPr>
                <w:sz w:val="20"/>
                <w:szCs w:val="20"/>
              </w:rPr>
            </w:pPr>
            <w:r w:rsidRPr="00A431FF">
              <w:rPr>
                <w:sz w:val="20"/>
                <w:szCs w:val="20"/>
              </w:rPr>
              <w:t>Место выхода провода двухцепной ВЛ-110кВ ПС Еланская - Хвостохранилище-1 из натяжного зажима портальной оттяжной гирлянды изоляторов ОРУ-110кВ ПС 220кВ Еланская в сторону</w:t>
            </w:r>
          </w:p>
          <w:p w14:paraId="201D6C1F" w14:textId="77777777" w:rsidR="00A431FF" w:rsidRPr="00A431FF" w:rsidRDefault="00A431FF" w:rsidP="00A431FF">
            <w:pPr>
              <w:rPr>
                <w:sz w:val="20"/>
                <w:szCs w:val="20"/>
              </w:rPr>
            </w:pPr>
            <w:r w:rsidRPr="00A431FF">
              <w:rPr>
                <w:sz w:val="20"/>
                <w:szCs w:val="20"/>
              </w:rPr>
              <w:t>ВЛ 110кВ</w:t>
            </w:r>
          </w:p>
        </w:tc>
      </w:tr>
      <w:tr w:rsidR="00A431FF" w:rsidRPr="00A431FF" w14:paraId="0C2887CD" w14:textId="77777777" w:rsidTr="00A431FF">
        <w:tblPrEx>
          <w:tblLook w:val="04A0" w:firstRow="1" w:lastRow="0" w:firstColumn="1" w:lastColumn="0" w:noHBand="0" w:noVBand="1"/>
        </w:tblPrEx>
        <w:trPr>
          <w:gridBefore w:val="1"/>
          <w:gridAfter w:val="1"/>
          <w:wBefore w:w="27" w:type="pct"/>
          <w:wAfter w:w="417" w:type="pct"/>
          <w:trHeight w:val="76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B3E7B97" w14:textId="77777777" w:rsidR="00A431FF" w:rsidRPr="00A431FF" w:rsidRDefault="00A431FF" w:rsidP="00A431FF">
            <w:pPr>
              <w:jc w:val="center"/>
              <w:rPr>
                <w:sz w:val="20"/>
                <w:szCs w:val="20"/>
              </w:rPr>
            </w:pPr>
            <w:r w:rsidRPr="00A431FF">
              <w:rPr>
                <w:sz w:val="20"/>
                <w:szCs w:val="20"/>
              </w:rPr>
              <w:t>3.14</w:t>
            </w:r>
          </w:p>
        </w:tc>
        <w:tc>
          <w:tcPr>
            <w:tcW w:w="1629" w:type="pct"/>
            <w:tcBorders>
              <w:top w:val="nil"/>
              <w:left w:val="nil"/>
              <w:bottom w:val="single" w:sz="4" w:space="0" w:color="auto"/>
              <w:right w:val="single" w:sz="4" w:space="0" w:color="auto"/>
            </w:tcBorders>
            <w:shd w:val="clear" w:color="auto" w:fill="auto"/>
            <w:vAlign w:val="center"/>
            <w:hideMark/>
          </w:tcPr>
          <w:p w14:paraId="7717FC6F" w14:textId="77777777" w:rsidR="00A431FF" w:rsidRPr="00A431FF" w:rsidRDefault="00A431FF" w:rsidP="00A431FF">
            <w:pPr>
              <w:rPr>
                <w:sz w:val="20"/>
                <w:szCs w:val="20"/>
              </w:rPr>
            </w:pPr>
            <w:r w:rsidRPr="00A431FF">
              <w:rPr>
                <w:sz w:val="20"/>
                <w:szCs w:val="20"/>
              </w:rPr>
              <w:t xml:space="preserve">ПС 220/110/10кВ Еланская; ОРУ-110кВ; </w:t>
            </w:r>
          </w:p>
          <w:p w14:paraId="6E3C3172" w14:textId="77777777" w:rsidR="00A431FF" w:rsidRPr="00A431FF" w:rsidRDefault="00A431FF" w:rsidP="00A431FF">
            <w:pPr>
              <w:rPr>
                <w:sz w:val="20"/>
                <w:szCs w:val="20"/>
              </w:rPr>
            </w:pPr>
            <w:r w:rsidRPr="00A431FF">
              <w:rPr>
                <w:sz w:val="20"/>
                <w:szCs w:val="20"/>
              </w:rPr>
              <w:t>ВЛ-110кВ ПС Еланская - Хвостохранилище-2</w:t>
            </w:r>
          </w:p>
        </w:tc>
        <w:tc>
          <w:tcPr>
            <w:tcW w:w="2636" w:type="pct"/>
            <w:tcBorders>
              <w:top w:val="nil"/>
              <w:left w:val="nil"/>
              <w:bottom w:val="single" w:sz="4" w:space="0" w:color="auto"/>
              <w:right w:val="single" w:sz="4" w:space="0" w:color="auto"/>
            </w:tcBorders>
            <w:shd w:val="clear" w:color="auto" w:fill="auto"/>
            <w:vAlign w:val="center"/>
            <w:hideMark/>
          </w:tcPr>
          <w:p w14:paraId="1641DDD3" w14:textId="77777777" w:rsidR="00A431FF" w:rsidRPr="00A431FF" w:rsidRDefault="00A431FF" w:rsidP="00A431FF">
            <w:pPr>
              <w:rPr>
                <w:sz w:val="20"/>
                <w:szCs w:val="20"/>
              </w:rPr>
            </w:pPr>
            <w:r w:rsidRPr="00A431FF">
              <w:rPr>
                <w:sz w:val="20"/>
                <w:szCs w:val="20"/>
              </w:rPr>
              <w:t xml:space="preserve">Место выхода провода двухцепной ВЛ-110кВ ПС Еланская - Хвостохранилище-2 из натяжного зажима портальной оттяжной гирлянды изоляторов ОРУ-110кВ ПС 220кВ Еланская в сторону </w:t>
            </w:r>
          </w:p>
          <w:p w14:paraId="77E7A16B" w14:textId="77777777" w:rsidR="00A431FF" w:rsidRPr="00A431FF" w:rsidRDefault="00A431FF" w:rsidP="00A431FF">
            <w:pPr>
              <w:rPr>
                <w:sz w:val="20"/>
                <w:szCs w:val="20"/>
              </w:rPr>
            </w:pPr>
            <w:r w:rsidRPr="00A431FF">
              <w:rPr>
                <w:sz w:val="20"/>
                <w:szCs w:val="20"/>
              </w:rPr>
              <w:t>ВЛ 110кВ</w:t>
            </w:r>
          </w:p>
        </w:tc>
      </w:tr>
    </w:tbl>
    <w:p w14:paraId="09EE75C1" w14:textId="77777777" w:rsidR="00A431FF" w:rsidRPr="00A431FF" w:rsidRDefault="00A431FF" w:rsidP="00A431FF">
      <w:pPr>
        <w:widowControl w:val="0"/>
        <w:tabs>
          <w:tab w:val="left" w:pos="9356"/>
          <w:tab w:val="left" w:pos="9498"/>
        </w:tabs>
        <w:autoSpaceDE w:val="0"/>
        <w:autoSpaceDN w:val="0"/>
        <w:ind w:left="2410" w:firstLine="6237"/>
        <w:jc w:val="center"/>
        <w:rPr>
          <w:sz w:val="28"/>
          <w:szCs w:val="28"/>
          <w:lang w:eastAsia="ru-RU"/>
        </w:rPr>
      </w:pPr>
      <w:r w:rsidRPr="00A431FF">
        <w:rPr>
          <w:sz w:val="28"/>
          <w:szCs w:val="28"/>
          <w:lang w:eastAsia="ru-RU"/>
        </w:rPr>
        <w:t xml:space="preserve">  </w:t>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r>
      <w:r w:rsidRPr="00A431FF">
        <w:rPr>
          <w:sz w:val="28"/>
          <w:szCs w:val="28"/>
          <w:lang w:eastAsia="ru-RU"/>
        </w:rPr>
        <w:tab/>
        <w:t>».</w:t>
      </w:r>
    </w:p>
    <w:p w14:paraId="49C7BA6A" w14:textId="77777777" w:rsidR="00A431FF" w:rsidRDefault="00A431FF" w:rsidP="00F846E7">
      <w:pPr>
        <w:tabs>
          <w:tab w:val="left" w:pos="5580"/>
          <w:tab w:val="left" w:pos="9498"/>
        </w:tabs>
        <w:ind w:right="281"/>
        <w:sectPr w:rsidR="00A431FF" w:rsidSect="00A431FF">
          <w:pgSz w:w="16838" w:h="11906" w:orient="landscape"/>
          <w:pgMar w:top="851" w:right="567" w:bottom="0" w:left="1135" w:header="720" w:footer="720" w:gutter="0"/>
          <w:cols w:space="720"/>
          <w:docGrid w:linePitch="326"/>
        </w:sectPr>
      </w:pPr>
    </w:p>
    <w:p w14:paraId="3044B206" w14:textId="73D61825" w:rsidR="00F846E7" w:rsidRDefault="00A431FF" w:rsidP="00F846E7">
      <w:pPr>
        <w:tabs>
          <w:tab w:val="left" w:pos="5580"/>
          <w:tab w:val="left" w:pos="9498"/>
        </w:tabs>
        <w:ind w:right="281"/>
      </w:pPr>
      <w:r w:rsidRPr="00A431FF">
        <w:rPr>
          <w:noProof/>
        </w:rPr>
        <w:lastRenderedPageBreak/>
        <w:drawing>
          <wp:inline distT="0" distB="0" distL="0" distR="0" wp14:anchorId="776948E3" wp14:editId="09391321">
            <wp:extent cx="6600825" cy="9611360"/>
            <wp:effectExtent l="0" t="0" r="952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0825" cy="9611360"/>
                    </a:xfrm>
                    <a:prstGeom prst="rect">
                      <a:avLst/>
                    </a:prstGeom>
                  </pic:spPr>
                </pic:pic>
              </a:graphicData>
            </a:graphic>
          </wp:inline>
        </w:drawing>
      </w:r>
    </w:p>
    <w:p w14:paraId="1DFABB51" w14:textId="1EB53FE2" w:rsidR="00A431FF" w:rsidRDefault="00035C67" w:rsidP="00035C67">
      <w:pPr>
        <w:tabs>
          <w:tab w:val="left" w:pos="5580"/>
          <w:tab w:val="left" w:pos="6885"/>
        </w:tabs>
        <w:ind w:right="281"/>
      </w:pPr>
      <w:r w:rsidRPr="00035C67">
        <w:rPr>
          <w:noProof/>
        </w:rPr>
        <w:lastRenderedPageBreak/>
        <w:drawing>
          <wp:inline distT="0" distB="0" distL="0" distR="0" wp14:anchorId="4264EFD5" wp14:editId="3551876F">
            <wp:extent cx="6360160" cy="9611360"/>
            <wp:effectExtent l="0" t="0" r="254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0160" cy="9611360"/>
                    </a:xfrm>
                    <a:prstGeom prst="rect">
                      <a:avLst/>
                    </a:prstGeom>
                  </pic:spPr>
                </pic:pic>
              </a:graphicData>
            </a:graphic>
          </wp:inline>
        </w:drawing>
      </w:r>
    </w:p>
    <w:p w14:paraId="0E9370FA" w14:textId="3C980D58" w:rsidR="00F846E7" w:rsidRDefault="00F846E7" w:rsidP="00F846E7">
      <w:pPr>
        <w:tabs>
          <w:tab w:val="left" w:pos="5580"/>
          <w:tab w:val="left" w:pos="9498"/>
        </w:tabs>
        <w:ind w:right="281" w:firstLine="6379"/>
        <w:sectPr w:rsidR="00F846E7" w:rsidSect="00A431FF">
          <w:pgSz w:w="11906" w:h="16838"/>
          <w:pgMar w:top="567" w:right="0" w:bottom="1135" w:left="851" w:header="720" w:footer="720" w:gutter="0"/>
          <w:cols w:space="720"/>
          <w:docGrid w:linePitch="326"/>
        </w:sectPr>
      </w:pPr>
    </w:p>
    <w:p w14:paraId="65C01A71" w14:textId="16D1ED90" w:rsidR="00201219" w:rsidRDefault="00201219" w:rsidP="00F846E7">
      <w:pPr>
        <w:tabs>
          <w:tab w:val="left" w:pos="5580"/>
          <w:tab w:val="left" w:pos="9498"/>
        </w:tabs>
        <w:ind w:right="281" w:firstLine="6379"/>
      </w:pPr>
    </w:p>
    <w:p w14:paraId="4353F1D5" w14:textId="7044B49D" w:rsidR="00F846E7" w:rsidRDefault="00F846E7" w:rsidP="00F846E7">
      <w:pPr>
        <w:tabs>
          <w:tab w:val="left" w:pos="5580"/>
          <w:tab w:val="left" w:pos="9498"/>
        </w:tabs>
        <w:ind w:right="281" w:firstLine="6379"/>
      </w:pPr>
      <w:r>
        <w:t xml:space="preserve">Приложение № 2 к протоколу № 66 </w:t>
      </w:r>
    </w:p>
    <w:p w14:paraId="0671433C" w14:textId="77777777" w:rsidR="00F846E7" w:rsidRDefault="00F846E7" w:rsidP="00F846E7">
      <w:pPr>
        <w:tabs>
          <w:tab w:val="left" w:pos="5580"/>
          <w:tab w:val="left" w:pos="9498"/>
        </w:tabs>
        <w:ind w:right="281" w:firstLine="6379"/>
      </w:pPr>
      <w:r>
        <w:t>заседания Правления региональной</w:t>
      </w:r>
    </w:p>
    <w:p w14:paraId="422D19E2" w14:textId="77777777" w:rsidR="00F846E7" w:rsidRDefault="00F846E7" w:rsidP="00F846E7">
      <w:pPr>
        <w:tabs>
          <w:tab w:val="left" w:pos="5580"/>
          <w:tab w:val="left" w:pos="9498"/>
        </w:tabs>
        <w:ind w:right="281" w:firstLine="6379"/>
      </w:pPr>
      <w:r>
        <w:t>энергетической комиссии</w:t>
      </w:r>
    </w:p>
    <w:p w14:paraId="5746B8B5" w14:textId="77777777" w:rsidR="00F846E7" w:rsidRDefault="00F846E7" w:rsidP="00F846E7">
      <w:pPr>
        <w:tabs>
          <w:tab w:val="left" w:pos="5580"/>
          <w:tab w:val="left" w:pos="9498"/>
        </w:tabs>
        <w:ind w:right="281" w:firstLine="6379"/>
      </w:pPr>
      <w:r>
        <w:t>Кемеровской области от 19.09.2019</w:t>
      </w:r>
    </w:p>
    <w:p w14:paraId="5C159723" w14:textId="77777777" w:rsidR="00F846E7" w:rsidRDefault="00F846E7" w:rsidP="00F846E7">
      <w:pPr>
        <w:tabs>
          <w:tab w:val="left" w:pos="5580"/>
          <w:tab w:val="left" w:pos="9498"/>
        </w:tabs>
        <w:ind w:right="281" w:firstLine="6379"/>
      </w:pPr>
    </w:p>
    <w:p w14:paraId="1D667891" w14:textId="77777777" w:rsidR="00F846E7" w:rsidRDefault="00F846E7" w:rsidP="00F846E7">
      <w:pPr>
        <w:pStyle w:val="ConsPlusNormal"/>
        <w:tabs>
          <w:tab w:val="left" w:pos="9356"/>
          <w:tab w:val="left" w:pos="9498"/>
        </w:tabs>
        <w:ind w:left="2410" w:firstLine="6237"/>
        <w:jc w:val="right"/>
      </w:pPr>
      <w:bookmarkStart w:id="2" w:name="_Hlt483802884"/>
    </w:p>
    <w:tbl>
      <w:tblPr>
        <w:tblW w:w="5294" w:type="pct"/>
        <w:tblLook w:val="0660" w:firstRow="1" w:lastRow="1" w:firstColumn="0" w:lastColumn="0" w:noHBand="1" w:noVBand="1"/>
      </w:tblPr>
      <w:tblGrid>
        <w:gridCol w:w="957"/>
        <w:gridCol w:w="30"/>
        <w:gridCol w:w="3711"/>
        <w:gridCol w:w="6069"/>
        <w:gridCol w:w="938"/>
      </w:tblGrid>
      <w:tr w:rsidR="00F846E7" w:rsidRPr="009D5C94" w14:paraId="1128487A" w14:textId="77777777" w:rsidTr="00A431FF">
        <w:trPr>
          <w:trHeight w:val="458"/>
        </w:trPr>
        <w:tc>
          <w:tcPr>
            <w:tcW w:w="5000" w:type="pct"/>
            <w:gridSpan w:val="5"/>
            <w:vMerge w:val="restart"/>
            <w:tcBorders>
              <w:top w:val="nil"/>
              <w:left w:val="nil"/>
              <w:bottom w:val="nil"/>
              <w:right w:val="nil"/>
            </w:tcBorders>
            <w:shd w:val="clear" w:color="auto" w:fill="auto"/>
            <w:vAlign w:val="center"/>
            <w:hideMark/>
          </w:tcPr>
          <w:p w14:paraId="7F2C246B" w14:textId="77777777" w:rsidR="00F846E7" w:rsidRDefault="00F846E7" w:rsidP="00A431FF">
            <w:pPr>
              <w:jc w:val="center"/>
              <w:rPr>
                <w:b/>
                <w:bCs/>
                <w:sz w:val="28"/>
                <w:szCs w:val="28"/>
                <w:lang w:eastAsia="ru-RU"/>
              </w:rPr>
            </w:pPr>
            <w:r w:rsidRPr="009D5C94">
              <w:rPr>
                <w:b/>
                <w:bCs/>
                <w:sz w:val="28"/>
                <w:szCs w:val="28"/>
                <w:lang w:eastAsia="ru-RU"/>
              </w:rPr>
              <w:t>Границы зоны деятельности гарантирующего поставщика</w:t>
            </w:r>
          </w:p>
          <w:p w14:paraId="5B7E2397" w14:textId="77777777" w:rsidR="00F846E7" w:rsidRPr="009D5C94" w:rsidRDefault="00F846E7" w:rsidP="00A431FF">
            <w:pPr>
              <w:jc w:val="center"/>
              <w:rPr>
                <w:b/>
                <w:bCs/>
                <w:sz w:val="28"/>
                <w:szCs w:val="28"/>
                <w:lang w:eastAsia="ru-RU"/>
              </w:rPr>
            </w:pPr>
            <w:r w:rsidRPr="009D5C94">
              <w:rPr>
                <w:b/>
                <w:bCs/>
                <w:sz w:val="28"/>
                <w:szCs w:val="28"/>
                <w:lang w:eastAsia="ru-RU"/>
              </w:rPr>
              <w:t xml:space="preserve">ООО </w:t>
            </w:r>
            <w:r>
              <w:rPr>
                <w:b/>
                <w:bCs/>
                <w:sz w:val="28"/>
                <w:szCs w:val="28"/>
                <w:lang w:eastAsia="ru-RU"/>
              </w:rPr>
              <w:t>«</w:t>
            </w:r>
            <w:r w:rsidRPr="009D5C94">
              <w:rPr>
                <w:b/>
                <w:bCs/>
                <w:sz w:val="28"/>
                <w:szCs w:val="28"/>
                <w:lang w:eastAsia="ru-RU"/>
              </w:rPr>
              <w:t>Металлэнергофинанс</w:t>
            </w:r>
            <w:r>
              <w:rPr>
                <w:b/>
                <w:bCs/>
                <w:sz w:val="28"/>
                <w:szCs w:val="28"/>
                <w:lang w:eastAsia="ru-RU"/>
              </w:rPr>
              <w:t>»</w:t>
            </w:r>
            <w:r w:rsidRPr="009D5C94">
              <w:rPr>
                <w:b/>
                <w:bCs/>
                <w:sz w:val="28"/>
                <w:szCs w:val="28"/>
                <w:lang w:eastAsia="ru-RU"/>
              </w:rPr>
              <w:t xml:space="preserve"> на территории Кемеровской области</w:t>
            </w:r>
          </w:p>
        </w:tc>
      </w:tr>
      <w:tr w:rsidR="00F846E7" w:rsidRPr="00FC7CD2" w14:paraId="7C7FBA64" w14:textId="77777777" w:rsidTr="00A431FF">
        <w:trPr>
          <w:trHeight w:val="509"/>
        </w:trPr>
        <w:tc>
          <w:tcPr>
            <w:tcW w:w="5000" w:type="pct"/>
            <w:gridSpan w:val="5"/>
            <w:vMerge/>
            <w:tcBorders>
              <w:top w:val="nil"/>
              <w:left w:val="nil"/>
              <w:bottom w:val="nil"/>
              <w:right w:val="nil"/>
            </w:tcBorders>
            <w:vAlign w:val="center"/>
            <w:hideMark/>
          </w:tcPr>
          <w:p w14:paraId="51712405" w14:textId="77777777" w:rsidR="00F846E7" w:rsidRPr="00FC7CD2" w:rsidRDefault="00F846E7" w:rsidP="00A431FF">
            <w:pPr>
              <w:rPr>
                <w:bCs/>
                <w:sz w:val="28"/>
                <w:szCs w:val="28"/>
                <w:lang w:eastAsia="ru-RU"/>
              </w:rPr>
            </w:pPr>
          </w:p>
        </w:tc>
      </w:tr>
      <w:tr w:rsidR="00F846E7" w14:paraId="533EB1BB" w14:textId="77777777" w:rsidTr="00A431FF">
        <w:tblPrEx>
          <w:tblLook w:val="04A0" w:firstRow="1" w:lastRow="0" w:firstColumn="1" w:lastColumn="0" w:noHBand="0" w:noVBand="1"/>
        </w:tblPrEx>
        <w:trPr>
          <w:gridAfter w:val="1"/>
          <w:wAfter w:w="417" w:type="pct"/>
          <w:trHeight w:val="675"/>
        </w:trPr>
        <w:tc>
          <w:tcPr>
            <w:tcW w:w="2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E81B8" w14:textId="77777777" w:rsidR="00F846E7" w:rsidRDefault="00F846E7" w:rsidP="00A431FF">
            <w:pPr>
              <w:jc w:val="center"/>
              <w:rPr>
                <w:sz w:val="20"/>
                <w:szCs w:val="20"/>
                <w:lang w:eastAsia="ru-RU"/>
              </w:rPr>
            </w:pPr>
            <w:r>
              <w:rPr>
                <w:sz w:val="20"/>
                <w:szCs w:val="20"/>
              </w:rPr>
              <w:t>№ точки поставки</w:t>
            </w:r>
          </w:p>
        </w:tc>
        <w:tc>
          <w:tcPr>
            <w:tcW w:w="16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633F31" w14:textId="77777777" w:rsidR="00F846E7" w:rsidRDefault="00F846E7" w:rsidP="00A431FF">
            <w:pPr>
              <w:jc w:val="center"/>
              <w:rPr>
                <w:sz w:val="20"/>
                <w:szCs w:val="20"/>
              </w:rPr>
            </w:pPr>
            <w:r>
              <w:rPr>
                <w:sz w:val="20"/>
                <w:szCs w:val="20"/>
              </w:rPr>
              <w:t>Наименование точки поставки (Наименование объекта электросетевого хозяйства, распределительное устройство, № системы шин (секции шин), № ячейки, № опоры, наименование присоединения)</w:t>
            </w:r>
          </w:p>
        </w:tc>
        <w:tc>
          <w:tcPr>
            <w:tcW w:w="26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7C225A" w14:textId="77777777" w:rsidR="00F846E7" w:rsidRDefault="00F846E7" w:rsidP="00A431FF">
            <w:pPr>
              <w:jc w:val="center"/>
              <w:rPr>
                <w:sz w:val="20"/>
                <w:szCs w:val="20"/>
              </w:rPr>
            </w:pPr>
            <w:r>
              <w:rPr>
                <w:sz w:val="20"/>
                <w:szCs w:val="20"/>
              </w:rPr>
              <w:t>Описание границы балансовой принадлежности</w:t>
            </w:r>
          </w:p>
        </w:tc>
      </w:tr>
      <w:tr w:rsidR="00F846E7" w14:paraId="67370373" w14:textId="77777777" w:rsidTr="00A431FF">
        <w:tblPrEx>
          <w:tblLook w:val="04A0" w:firstRow="1" w:lastRow="0" w:firstColumn="1" w:lastColumn="0" w:noHBand="0" w:noVBand="1"/>
        </w:tblPrEx>
        <w:trPr>
          <w:gridAfter w:val="1"/>
          <w:wAfter w:w="417" w:type="pct"/>
          <w:trHeight w:val="555"/>
        </w:trPr>
        <w:tc>
          <w:tcPr>
            <w:tcW w:w="291" w:type="pct"/>
            <w:gridSpan w:val="2"/>
            <w:vMerge/>
            <w:tcBorders>
              <w:top w:val="single" w:sz="4" w:space="0" w:color="auto"/>
              <w:left w:val="single" w:sz="4" w:space="0" w:color="auto"/>
              <w:bottom w:val="single" w:sz="4" w:space="0" w:color="auto"/>
              <w:right w:val="single" w:sz="4" w:space="0" w:color="auto"/>
            </w:tcBorders>
            <w:vAlign w:val="center"/>
            <w:hideMark/>
          </w:tcPr>
          <w:p w14:paraId="27354760" w14:textId="77777777" w:rsidR="00F846E7" w:rsidRDefault="00F846E7" w:rsidP="00A431FF">
            <w:pPr>
              <w:rPr>
                <w:sz w:val="20"/>
                <w:szCs w:val="20"/>
              </w:rPr>
            </w:pPr>
          </w:p>
        </w:tc>
        <w:tc>
          <w:tcPr>
            <w:tcW w:w="1629" w:type="pct"/>
            <w:vMerge/>
            <w:tcBorders>
              <w:top w:val="single" w:sz="4" w:space="0" w:color="auto"/>
              <w:left w:val="single" w:sz="4" w:space="0" w:color="auto"/>
              <w:bottom w:val="single" w:sz="4" w:space="0" w:color="000000"/>
              <w:right w:val="single" w:sz="4" w:space="0" w:color="auto"/>
            </w:tcBorders>
            <w:vAlign w:val="center"/>
            <w:hideMark/>
          </w:tcPr>
          <w:p w14:paraId="41FFEBB1" w14:textId="77777777" w:rsidR="00F846E7" w:rsidRDefault="00F846E7" w:rsidP="00A431FF">
            <w:pPr>
              <w:rPr>
                <w:sz w:val="20"/>
                <w:szCs w:val="20"/>
              </w:rPr>
            </w:pPr>
          </w:p>
        </w:tc>
        <w:tc>
          <w:tcPr>
            <w:tcW w:w="2636" w:type="pct"/>
            <w:vMerge/>
            <w:tcBorders>
              <w:top w:val="single" w:sz="4" w:space="0" w:color="auto"/>
              <w:left w:val="single" w:sz="4" w:space="0" w:color="auto"/>
              <w:bottom w:val="single" w:sz="4" w:space="0" w:color="000000"/>
              <w:right w:val="single" w:sz="4" w:space="0" w:color="auto"/>
            </w:tcBorders>
            <w:vAlign w:val="center"/>
            <w:hideMark/>
          </w:tcPr>
          <w:p w14:paraId="1201B986" w14:textId="77777777" w:rsidR="00F846E7" w:rsidRDefault="00F846E7" w:rsidP="00A431FF">
            <w:pPr>
              <w:rPr>
                <w:sz w:val="20"/>
                <w:szCs w:val="20"/>
              </w:rPr>
            </w:pPr>
          </w:p>
        </w:tc>
      </w:tr>
      <w:tr w:rsidR="00F846E7" w:rsidRPr="008D73F3" w14:paraId="29DABF5A" w14:textId="77777777" w:rsidTr="00A431FF">
        <w:tblPrEx>
          <w:tblLook w:val="04A0" w:firstRow="1" w:lastRow="0" w:firstColumn="1" w:lastColumn="0" w:noHBand="0" w:noVBand="1"/>
        </w:tblPrEx>
        <w:trPr>
          <w:gridAfter w:val="1"/>
          <w:wAfter w:w="417" w:type="pct"/>
          <w:trHeight w:val="255"/>
        </w:trPr>
        <w:tc>
          <w:tcPr>
            <w:tcW w:w="29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8C2E57" w14:textId="77777777" w:rsidR="00F846E7" w:rsidRPr="008D73F3" w:rsidRDefault="00F846E7" w:rsidP="00A431FF">
            <w:pPr>
              <w:jc w:val="center"/>
              <w:rPr>
                <w:sz w:val="20"/>
                <w:szCs w:val="20"/>
              </w:rPr>
            </w:pPr>
            <w:bookmarkStart w:id="3" w:name="_Hlk18935515"/>
            <w:r w:rsidRPr="008D73F3">
              <w:rPr>
                <w:sz w:val="20"/>
                <w:szCs w:val="20"/>
              </w:rPr>
              <w:t>1</w:t>
            </w:r>
          </w:p>
        </w:tc>
        <w:tc>
          <w:tcPr>
            <w:tcW w:w="1629" w:type="pct"/>
            <w:tcBorders>
              <w:top w:val="nil"/>
              <w:left w:val="nil"/>
              <w:bottom w:val="single" w:sz="4" w:space="0" w:color="auto"/>
              <w:right w:val="single" w:sz="4" w:space="0" w:color="auto"/>
            </w:tcBorders>
            <w:shd w:val="clear" w:color="auto" w:fill="auto"/>
            <w:vAlign w:val="center"/>
            <w:hideMark/>
          </w:tcPr>
          <w:p w14:paraId="50DA9818" w14:textId="77777777" w:rsidR="00F846E7" w:rsidRPr="008D73F3" w:rsidRDefault="00F846E7" w:rsidP="00A431FF">
            <w:pPr>
              <w:jc w:val="center"/>
              <w:rPr>
                <w:sz w:val="20"/>
                <w:szCs w:val="20"/>
              </w:rPr>
            </w:pPr>
            <w:r w:rsidRPr="008D73F3">
              <w:rPr>
                <w:sz w:val="20"/>
                <w:szCs w:val="20"/>
              </w:rPr>
              <w:t>2</w:t>
            </w:r>
          </w:p>
        </w:tc>
        <w:tc>
          <w:tcPr>
            <w:tcW w:w="2636" w:type="pct"/>
            <w:tcBorders>
              <w:top w:val="nil"/>
              <w:left w:val="nil"/>
              <w:bottom w:val="single" w:sz="4" w:space="0" w:color="auto"/>
              <w:right w:val="single" w:sz="4" w:space="0" w:color="auto"/>
            </w:tcBorders>
            <w:shd w:val="clear" w:color="auto" w:fill="auto"/>
            <w:noWrap/>
            <w:vAlign w:val="center"/>
            <w:hideMark/>
          </w:tcPr>
          <w:p w14:paraId="6D09BE69" w14:textId="77777777" w:rsidR="00F846E7" w:rsidRPr="008D73F3" w:rsidRDefault="00F846E7" w:rsidP="00A431FF">
            <w:pPr>
              <w:jc w:val="center"/>
              <w:rPr>
                <w:sz w:val="20"/>
                <w:szCs w:val="20"/>
              </w:rPr>
            </w:pPr>
            <w:r w:rsidRPr="008D73F3">
              <w:rPr>
                <w:sz w:val="20"/>
                <w:szCs w:val="20"/>
              </w:rPr>
              <w:t>3</w:t>
            </w:r>
          </w:p>
        </w:tc>
      </w:tr>
      <w:bookmarkEnd w:id="3"/>
      <w:tr w:rsidR="00F846E7" w14:paraId="367C2DFF" w14:textId="77777777" w:rsidTr="00A431FF">
        <w:tblPrEx>
          <w:tblLook w:val="04A0" w:firstRow="1" w:lastRow="0" w:firstColumn="1" w:lastColumn="0" w:noHBand="0" w:noVBand="1"/>
        </w:tblPrEx>
        <w:trPr>
          <w:gridAfter w:val="1"/>
          <w:wAfter w:w="417" w:type="pct"/>
          <w:trHeight w:val="810"/>
        </w:trPr>
        <w:tc>
          <w:tcPr>
            <w:tcW w:w="455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7EBA740" w14:textId="77777777" w:rsidR="00F846E7" w:rsidRDefault="00F846E7" w:rsidP="00A431FF">
            <w:pPr>
              <w:jc w:val="center"/>
              <w:rPr>
                <w:b/>
                <w:bCs/>
              </w:rPr>
            </w:pPr>
            <w:r>
              <w:rPr>
                <w:b/>
                <w:bCs/>
              </w:rPr>
              <w:t xml:space="preserve">1. Точки поставки в сечении ООО «Металлэнергофинанс» (ООО </w:t>
            </w:r>
            <w:r>
              <w:t>«</w:t>
            </w:r>
            <w:r>
              <w:rPr>
                <w:b/>
                <w:bCs/>
              </w:rPr>
              <w:t xml:space="preserve">ЕвразЭнергоТранс») - ПАО «Кузбассэнергосбыт» </w:t>
            </w:r>
            <w:r>
              <w:rPr>
                <w:b/>
                <w:bCs/>
              </w:rPr>
              <w:br/>
              <w:t>(ОАО «Кузбасская энергетическая сбытовая компания») (PMETALEN - PKUZBENE)</w:t>
            </w:r>
          </w:p>
        </w:tc>
      </w:tr>
      <w:tr w:rsidR="00F846E7" w14:paraId="78FD50EF" w14:textId="77777777" w:rsidTr="00A431FF">
        <w:tblPrEx>
          <w:tblLook w:val="04A0" w:firstRow="1" w:lastRow="0" w:firstColumn="1" w:lastColumn="0" w:noHBand="0" w:noVBand="1"/>
        </w:tblPrEx>
        <w:trPr>
          <w:gridAfter w:val="1"/>
          <w:wAfter w:w="417" w:type="pct"/>
          <w:trHeight w:val="825"/>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D711E" w14:textId="77777777" w:rsidR="00F846E7" w:rsidRDefault="00F846E7" w:rsidP="00A431FF">
            <w:pPr>
              <w:jc w:val="center"/>
              <w:rPr>
                <w:sz w:val="20"/>
                <w:szCs w:val="20"/>
              </w:rPr>
            </w:pPr>
            <w:r>
              <w:rPr>
                <w:sz w:val="20"/>
                <w:szCs w:val="20"/>
              </w:rPr>
              <w:t>1.1</w:t>
            </w:r>
          </w:p>
        </w:tc>
        <w:tc>
          <w:tcPr>
            <w:tcW w:w="1638" w:type="pct"/>
            <w:gridSpan w:val="2"/>
            <w:tcBorders>
              <w:top w:val="single" w:sz="4" w:space="0" w:color="auto"/>
              <w:left w:val="nil"/>
              <w:bottom w:val="single" w:sz="4" w:space="0" w:color="auto"/>
              <w:right w:val="single" w:sz="4" w:space="0" w:color="auto"/>
            </w:tcBorders>
            <w:shd w:val="clear" w:color="auto" w:fill="auto"/>
            <w:vAlign w:val="center"/>
            <w:hideMark/>
          </w:tcPr>
          <w:p w14:paraId="19E971CE" w14:textId="77777777" w:rsidR="00F846E7" w:rsidRDefault="00F846E7" w:rsidP="00A431FF">
            <w:pPr>
              <w:rPr>
                <w:sz w:val="20"/>
                <w:szCs w:val="20"/>
              </w:rPr>
            </w:pPr>
            <w:r>
              <w:rPr>
                <w:sz w:val="20"/>
                <w:szCs w:val="20"/>
              </w:rPr>
              <w:t>ПС 35кВ Гурьевская Горная, ЗРУ-6кВ, яч.1, ф. 6-1Ф</w:t>
            </w:r>
          </w:p>
        </w:tc>
        <w:tc>
          <w:tcPr>
            <w:tcW w:w="2636" w:type="pct"/>
            <w:tcBorders>
              <w:top w:val="single" w:sz="4" w:space="0" w:color="auto"/>
              <w:left w:val="nil"/>
              <w:bottom w:val="single" w:sz="4" w:space="0" w:color="auto"/>
              <w:right w:val="single" w:sz="4" w:space="0" w:color="auto"/>
            </w:tcBorders>
            <w:shd w:val="clear" w:color="auto" w:fill="auto"/>
            <w:vAlign w:val="center"/>
            <w:hideMark/>
          </w:tcPr>
          <w:p w14:paraId="2BBFA083"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6-1Ф от </w:t>
            </w:r>
          </w:p>
          <w:p w14:paraId="717D8FAA" w14:textId="77777777" w:rsidR="00F846E7" w:rsidRDefault="00F846E7" w:rsidP="00A431FF">
            <w:pPr>
              <w:rPr>
                <w:sz w:val="20"/>
                <w:szCs w:val="20"/>
              </w:rPr>
            </w:pPr>
            <w:r>
              <w:rPr>
                <w:sz w:val="20"/>
                <w:szCs w:val="20"/>
              </w:rPr>
              <w:t>ПС 35кВ Гурьевская Горная</w:t>
            </w:r>
          </w:p>
        </w:tc>
      </w:tr>
      <w:tr w:rsidR="00F846E7" w14:paraId="45B9E54F" w14:textId="77777777" w:rsidTr="00A431FF">
        <w:tblPrEx>
          <w:tblLook w:val="04A0" w:firstRow="1" w:lastRow="0" w:firstColumn="1" w:lastColumn="0" w:noHBand="0" w:noVBand="1"/>
        </w:tblPrEx>
        <w:trPr>
          <w:gridAfter w:val="1"/>
          <w:wAfter w:w="417" w:type="pct"/>
          <w:trHeight w:val="51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916DB7C" w14:textId="77777777" w:rsidR="00F846E7" w:rsidRDefault="00F846E7" w:rsidP="00A431FF">
            <w:pPr>
              <w:jc w:val="center"/>
              <w:rPr>
                <w:sz w:val="20"/>
                <w:szCs w:val="20"/>
              </w:rPr>
            </w:pPr>
            <w:r>
              <w:rPr>
                <w:sz w:val="20"/>
                <w:szCs w:val="20"/>
              </w:rPr>
              <w:t>1.2</w:t>
            </w:r>
          </w:p>
        </w:tc>
        <w:tc>
          <w:tcPr>
            <w:tcW w:w="1638" w:type="pct"/>
            <w:gridSpan w:val="2"/>
            <w:tcBorders>
              <w:top w:val="nil"/>
              <w:left w:val="nil"/>
              <w:bottom w:val="single" w:sz="4" w:space="0" w:color="auto"/>
              <w:right w:val="single" w:sz="4" w:space="0" w:color="auto"/>
            </w:tcBorders>
            <w:shd w:val="clear" w:color="auto" w:fill="auto"/>
            <w:vAlign w:val="center"/>
            <w:hideMark/>
          </w:tcPr>
          <w:p w14:paraId="6CEEE4DC" w14:textId="77777777" w:rsidR="00F846E7" w:rsidRDefault="00F846E7" w:rsidP="00A431FF">
            <w:pPr>
              <w:rPr>
                <w:sz w:val="20"/>
                <w:szCs w:val="20"/>
              </w:rPr>
            </w:pPr>
            <w:r>
              <w:rPr>
                <w:sz w:val="20"/>
                <w:szCs w:val="20"/>
              </w:rPr>
              <w:t>ПС 35кВ Гурьевская Горная, ЗРУ-6кВ, яч.3, ф. 6-3Т</w:t>
            </w:r>
          </w:p>
        </w:tc>
        <w:tc>
          <w:tcPr>
            <w:tcW w:w="2636" w:type="pct"/>
            <w:tcBorders>
              <w:top w:val="nil"/>
              <w:left w:val="nil"/>
              <w:bottom w:val="single" w:sz="4" w:space="0" w:color="auto"/>
              <w:right w:val="single" w:sz="4" w:space="0" w:color="auto"/>
            </w:tcBorders>
            <w:shd w:val="clear" w:color="auto" w:fill="auto"/>
            <w:vAlign w:val="center"/>
            <w:hideMark/>
          </w:tcPr>
          <w:p w14:paraId="23CEAA55"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6-3Т от </w:t>
            </w:r>
          </w:p>
          <w:p w14:paraId="4A69539F" w14:textId="77777777" w:rsidR="00F846E7" w:rsidRDefault="00F846E7" w:rsidP="00A431FF">
            <w:pPr>
              <w:rPr>
                <w:sz w:val="20"/>
                <w:szCs w:val="20"/>
              </w:rPr>
            </w:pPr>
            <w:r>
              <w:rPr>
                <w:sz w:val="20"/>
                <w:szCs w:val="20"/>
              </w:rPr>
              <w:t>ПС 35кВ Гурьевская Горная</w:t>
            </w:r>
          </w:p>
        </w:tc>
      </w:tr>
    </w:tbl>
    <w:p w14:paraId="079EECC8" w14:textId="77777777" w:rsidR="00F846E7" w:rsidRDefault="00F846E7" w:rsidP="00F846E7">
      <w:r>
        <w:br w:type="page"/>
      </w:r>
    </w:p>
    <w:tbl>
      <w:tblPr>
        <w:tblW w:w="4824" w:type="pct"/>
        <w:tblInd w:w="92" w:type="dxa"/>
        <w:tblLook w:val="04A0" w:firstRow="1" w:lastRow="0" w:firstColumn="1" w:lastColumn="0" w:noHBand="0" w:noVBand="1"/>
      </w:tblPr>
      <w:tblGrid>
        <w:gridCol w:w="679"/>
        <w:gridCol w:w="3811"/>
        <w:gridCol w:w="6166"/>
      </w:tblGrid>
      <w:tr w:rsidR="00F846E7" w:rsidRPr="008D73F3" w14:paraId="0E4A0796" w14:textId="77777777" w:rsidTr="00A431FF">
        <w:trPr>
          <w:trHeight w:val="255"/>
          <w:tblHeader/>
        </w:trPr>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E6967" w14:textId="77777777" w:rsidR="00F846E7" w:rsidRPr="008D73F3" w:rsidRDefault="00F846E7" w:rsidP="00A431FF">
            <w:pPr>
              <w:jc w:val="center"/>
              <w:rPr>
                <w:sz w:val="20"/>
                <w:szCs w:val="20"/>
              </w:rPr>
            </w:pPr>
            <w:r w:rsidRPr="008D73F3">
              <w:rPr>
                <w:sz w:val="20"/>
                <w:szCs w:val="20"/>
              </w:rPr>
              <w:lastRenderedPageBreak/>
              <w:t>1</w:t>
            </w:r>
          </w:p>
        </w:tc>
        <w:tc>
          <w:tcPr>
            <w:tcW w:w="1788" w:type="pct"/>
            <w:tcBorders>
              <w:top w:val="single" w:sz="4" w:space="0" w:color="auto"/>
              <w:left w:val="nil"/>
              <w:bottom w:val="single" w:sz="4" w:space="0" w:color="auto"/>
              <w:right w:val="single" w:sz="4" w:space="0" w:color="auto"/>
            </w:tcBorders>
            <w:shd w:val="clear" w:color="auto" w:fill="auto"/>
            <w:vAlign w:val="center"/>
            <w:hideMark/>
          </w:tcPr>
          <w:p w14:paraId="334E8FD3" w14:textId="77777777" w:rsidR="00F846E7" w:rsidRPr="008D73F3" w:rsidRDefault="00F846E7" w:rsidP="00A431FF">
            <w:pPr>
              <w:jc w:val="center"/>
              <w:rPr>
                <w:sz w:val="20"/>
                <w:szCs w:val="20"/>
              </w:rPr>
            </w:pPr>
            <w:r w:rsidRPr="008D73F3">
              <w:rPr>
                <w:sz w:val="20"/>
                <w:szCs w:val="20"/>
              </w:rPr>
              <w:t>2</w:t>
            </w:r>
          </w:p>
        </w:tc>
        <w:tc>
          <w:tcPr>
            <w:tcW w:w="2893" w:type="pct"/>
            <w:tcBorders>
              <w:top w:val="single" w:sz="4" w:space="0" w:color="auto"/>
              <w:left w:val="nil"/>
              <w:bottom w:val="single" w:sz="4" w:space="0" w:color="auto"/>
              <w:right w:val="single" w:sz="4" w:space="0" w:color="auto"/>
            </w:tcBorders>
            <w:shd w:val="clear" w:color="auto" w:fill="auto"/>
            <w:noWrap/>
            <w:vAlign w:val="center"/>
            <w:hideMark/>
          </w:tcPr>
          <w:p w14:paraId="67F071C9" w14:textId="77777777" w:rsidR="00F846E7" w:rsidRPr="008D73F3" w:rsidRDefault="00F846E7" w:rsidP="00A431FF">
            <w:pPr>
              <w:jc w:val="center"/>
              <w:rPr>
                <w:sz w:val="20"/>
                <w:szCs w:val="20"/>
              </w:rPr>
            </w:pPr>
            <w:r w:rsidRPr="008D73F3">
              <w:rPr>
                <w:sz w:val="20"/>
                <w:szCs w:val="20"/>
              </w:rPr>
              <w:t>3</w:t>
            </w:r>
          </w:p>
        </w:tc>
      </w:tr>
      <w:tr w:rsidR="00F846E7" w14:paraId="4CE8F48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911B79E" w14:textId="77777777" w:rsidR="00F846E7" w:rsidRDefault="00F846E7" w:rsidP="00A431FF">
            <w:pPr>
              <w:jc w:val="center"/>
              <w:rPr>
                <w:sz w:val="20"/>
                <w:szCs w:val="20"/>
              </w:rPr>
            </w:pPr>
            <w:r>
              <w:rPr>
                <w:sz w:val="20"/>
                <w:szCs w:val="20"/>
              </w:rPr>
              <w:t>1.3</w:t>
            </w:r>
          </w:p>
        </w:tc>
        <w:tc>
          <w:tcPr>
            <w:tcW w:w="1788" w:type="pct"/>
            <w:tcBorders>
              <w:top w:val="nil"/>
              <w:left w:val="nil"/>
              <w:bottom w:val="single" w:sz="4" w:space="0" w:color="auto"/>
              <w:right w:val="single" w:sz="4" w:space="0" w:color="auto"/>
            </w:tcBorders>
            <w:shd w:val="clear" w:color="auto" w:fill="auto"/>
            <w:vAlign w:val="center"/>
            <w:hideMark/>
          </w:tcPr>
          <w:p w14:paraId="47BE1618" w14:textId="77777777" w:rsidR="00F846E7" w:rsidRDefault="00F846E7" w:rsidP="00A431FF">
            <w:pPr>
              <w:rPr>
                <w:sz w:val="20"/>
                <w:szCs w:val="20"/>
              </w:rPr>
            </w:pPr>
            <w:r>
              <w:rPr>
                <w:sz w:val="20"/>
                <w:szCs w:val="20"/>
              </w:rPr>
              <w:t>ПС 35кВ Гурьевская Горная, ЗРУ-6кВ, яч.7, ф. 6-7К</w:t>
            </w:r>
          </w:p>
        </w:tc>
        <w:tc>
          <w:tcPr>
            <w:tcW w:w="2893" w:type="pct"/>
            <w:tcBorders>
              <w:top w:val="nil"/>
              <w:left w:val="nil"/>
              <w:bottom w:val="single" w:sz="4" w:space="0" w:color="auto"/>
              <w:right w:val="single" w:sz="4" w:space="0" w:color="auto"/>
            </w:tcBorders>
            <w:shd w:val="clear" w:color="auto" w:fill="auto"/>
            <w:vAlign w:val="center"/>
            <w:hideMark/>
          </w:tcPr>
          <w:p w14:paraId="62626D8F"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6-7К от </w:t>
            </w:r>
          </w:p>
          <w:p w14:paraId="7511F4CB" w14:textId="77777777" w:rsidR="00F846E7" w:rsidRDefault="00F846E7" w:rsidP="00A431FF">
            <w:pPr>
              <w:rPr>
                <w:sz w:val="20"/>
                <w:szCs w:val="20"/>
              </w:rPr>
            </w:pPr>
            <w:r>
              <w:rPr>
                <w:sz w:val="20"/>
                <w:szCs w:val="20"/>
              </w:rPr>
              <w:t>ПС 35кВ Гурьевская Горная</w:t>
            </w:r>
          </w:p>
        </w:tc>
      </w:tr>
      <w:tr w:rsidR="00F846E7" w14:paraId="476D5C9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FF99E5C" w14:textId="77777777" w:rsidR="00F846E7" w:rsidRDefault="00F846E7" w:rsidP="00A431FF">
            <w:pPr>
              <w:jc w:val="center"/>
              <w:rPr>
                <w:sz w:val="20"/>
                <w:szCs w:val="20"/>
              </w:rPr>
            </w:pPr>
            <w:r>
              <w:rPr>
                <w:sz w:val="20"/>
                <w:szCs w:val="20"/>
              </w:rPr>
              <w:t>1.4</w:t>
            </w:r>
          </w:p>
        </w:tc>
        <w:tc>
          <w:tcPr>
            <w:tcW w:w="1788" w:type="pct"/>
            <w:tcBorders>
              <w:top w:val="nil"/>
              <w:left w:val="nil"/>
              <w:bottom w:val="single" w:sz="4" w:space="0" w:color="auto"/>
              <w:right w:val="single" w:sz="4" w:space="0" w:color="auto"/>
            </w:tcBorders>
            <w:shd w:val="clear" w:color="auto" w:fill="auto"/>
            <w:vAlign w:val="center"/>
            <w:hideMark/>
          </w:tcPr>
          <w:p w14:paraId="463CF58E" w14:textId="77777777" w:rsidR="00F846E7" w:rsidRDefault="00F846E7" w:rsidP="00A431FF">
            <w:pPr>
              <w:rPr>
                <w:sz w:val="20"/>
                <w:szCs w:val="20"/>
              </w:rPr>
            </w:pPr>
            <w:r>
              <w:rPr>
                <w:sz w:val="20"/>
                <w:szCs w:val="20"/>
              </w:rPr>
              <w:t>ПС 35кВ Гурьевская Горная, ЗРУ-6кВ, яч.9, ф. 6-9П</w:t>
            </w:r>
          </w:p>
        </w:tc>
        <w:tc>
          <w:tcPr>
            <w:tcW w:w="2893" w:type="pct"/>
            <w:tcBorders>
              <w:top w:val="nil"/>
              <w:left w:val="nil"/>
              <w:bottom w:val="single" w:sz="4" w:space="0" w:color="auto"/>
              <w:right w:val="single" w:sz="4" w:space="0" w:color="auto"/>
            </w:tcBorders>
            <w:shd w:val="clear" w:color="auto" w:fill="auto"/>
            <w:vAlign w:val="center"/>
            <w:hideMark/>
          </w:tcPr>
          <w:p w14:paraId="2BA52307"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6-9П от </w:t>
            </w:r>
          </w:p>
          <w:p w14:paraId="793D803B" w14:textId="77777777" w:rsidR="00F846E7" w:rsidRDefault="00F846E7" w:rsidP="00A431FF">
            <w:pPr>
              <w:rPr>
                <w:sz w:val="20"/>
                <w:szCs w:val="20"/>
              </w:rPr>
            </w:pPr>
            <w:r>
              <w:rPr>
                <w:sz w:val="20"/>
                <w:szCs w:val="20"/>
              </w:rPr>
              <w:t>ПС 35кВ Гурьевская Горная</w:t>
            </w:r>
          </w:p>
        </w:tc>
      </w:tr>
      <w:tr w:rsidR="00F846E7" w14:paraId="6EB9E21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985916D" w14:textId="77777777" w:rsidR="00F846E7" w:rsidRDefault="00F846E7" w:rsidP="00A431FF">
            <w:pPr>
              <w:jc w:val="center"/>
              <w:rPr>
                <w:sz w:val="20"/>
                <w:szCs w:val="20"/>
              </w:rPr>
            </w:pPr>
            <w:r>
              <w:rPr>
                <w:sz w:val="20"/>
                <w:szCs w:val="20"/>
              </w:rPr>
              <w:t>1.5</w:t>
            </w:r>
          </w:p>
        </w:tc>
        <w:tc>
          <w:tcPr>
            <w:tcW w:w="1788" w:type="pct"/>
            <w:tcBorders>
              <w:top w:val="nil"/>
              <w:left w:val="nil"/>
              <w:bottom w:val="single" w:sz="4" w:space="0" w:color="auto"/>
              <w:right w:val="single" w:sz="4" w:space="0" w:color="auto"/>
            </w:tcBorders>
            <w:shd w:val="clear" w:color="auto" w:fill="auto"/>
            <w:vAlign w:val="center"/>
            <w:hideMark/>
          </w:tcPr>
          <w:p w14:paraId="2428DF83" w14:textId="77777777" w:rsidR="00F846E7" w:rsidRDefault="00F846E7" w:rsidP="00A431FF">
            <w:pPr>
              <w:rPr>
                <w:sz w:val="20"/>
                <w:szCs w:val="20"/>
              </w:rPr>
            </w:pPr>
            <w:r>
              <w:rPr>
                <w:sz w:val="20"/>
                <w:szCs w:val="20"/>
              </w:rPr>
              <w:t>ПС 35кВ Гурьевская Горная, ЗРУ-6кВ, яч.12, ф. 6-12П</w:t>
            </w:r>
          </w:p>
        </w:tc>
        <w:tc>
          <w:tcPr>
            <w:tcW w:w="2893" w:type="pct"/>
            <w:tcBorders>
              <w:top w:val="nil"/>
              <w:left w:val="nil"/>
              <w:bottom w:val="single" w:sz="4" w:space="0" w:color="auto"/>
              <w:right w:val="single" w:sz="4" w:space="0" w:color="auto"/>
            </w:tcBorders>
            <w:shd w:val="clear" w:color="auto" w:fill="auto"/>
            <w:vAlign w:val="center"/>
            <w:hideMark/>
          </w:tcPr>
          <w:p w14:paraId="4F13610E"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6-12П от </w:t>
            </w:r>
          </w:p>
          <w:p w14:paraId="357F4654" w14:textId="77777777" w:rsidR="00F846E7" w:rsidRDefault="00F846E7" w:rsidP="00A431FF">
            <w:pPr>
              <w:rPr>
                <w:sz w:val="20"/>
                <w:szCs w:val="20"/>
              </w:rPr>
            </w:pPr>
            <w:r>
              <w:rPr>
                <w:sz w:val="20"/>
                <w:szCs w:val="20"/>
              </w:rPr>
              <w:t>ПС 35кВ Гурьевская Горная</w:t>
            </w:r>
          </w:p>
        </w:tc>
      </w:tr>
      <w:tr w:rsidR="00F846E7" w14:paraId="2DD31E7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C23D443" w14:textId="77777777" w:rsidR="00F846E7" w:rsidRDefault="00F846E7" w:rsidP="00A431FF">
            <w:pPr>
              <w:jc w:val="center"/>
              <w:rPr>
                <w:sz w:val="20"/>
                <w:szCs w:val="20"/>
              </w:rPr>
            </w:pPr>
            <w:r>
              <w:rPr>
                <w:sz w:val="20"/>
                <w:szCs w:val="20"/>
              </w:rPr>
              <w:t>1.6</w:t>
            </w:r>
          </w:p>
        </w:tc>
        <w:tc>
          <w:tcPr>
            <w:tcW w:w="1788" w:type="pct"/>
            <w:tcBorders>
              <w:top w:val="nil"/>
              <w:left w:val="nil"/>
              <w:bottom w:val="single" w:sz="4" w:space="0" w:color="auto"/>
              <w:right w:val="single" w:sz="4" w:space="0" w:color="auto"/>
            </w:tcBorders>
            <w:shd w:val="clear" w:color="auto" w:fill="auto"/>
            <w:vAlign w:val="center"/>
            <w:hideMark/>
          </w:tcPr>
          <w:p w14:paraId="3592FFDB" w14:textId="77777777" w:rsidR="00F846E7" w:rsidRDefault="00F846E7" w:rsidP="00A431FF">
            <w:pPr>
              <w:rPr>
                <w:sz w:val="20"/>
                <w:szCs w:val="20"/>
              </w:rPr>
            </w:pPr>
            <w:r>
              <w:rPr>
                <w:sz w:val="20"/>
                <w:szCs w:val="20"/>
              </w:rPr>
              <w:t>ПС 35кВ Гурьевская Горная, ЗРУ-6кВ, яч.13, ф. 6-13У</w:t>
            </w:r>
          </w:p>
        </w:tc>
        <w:tc>
          <w:tcPr>
            <w:tcW w:w="2893" w:type="pct"/>
            <w:tcBorders>
              <w:top w:val="nil"/>
              <w:left w:val="nil"/>
              <w:bottom w:val="single" w:sz="4" w:space="0" w:color="auto"/>
              <w:right w:val="single" w:sz="4" w:space="0" w:color="auto"/>
            </w:tcBorders>
            <w:shd w:val="clear" w:color="auto" w:fill="auto"/>
            <w:vAlign w:val="center"/>
            <w:hideMark/>
          </w:tcPr>
          <w:p w14:paraId="636E5597" w14:textId="77777777" w:rsidR="00F846E7" w:rsidRDefault="00F846E7" w:rsidP="00A431FF">
            <w:pPr>
              <w:rPr>
                <w:sz w:val="20"/>
                <w:szCs w:val="20"/>
              </w:rPr>
            </w:pPr>
            <w:r>
              <w:rPr>
                <w:sz w:val="20"/>
                <w:szCs w:val="20"/>
              </w:rPr>
              <w:t>Контактное присоединение наконечников отходящих кабельных линий в ячейке фидера 6-13У от</w:t>
            </w:r>
          </w:p>
          <w:p w14:paraId="1AD66450" w14:textId="77777777" w:rsidR="00F846E7" w:rsidRDefault="00F846E7" w:rsidP="00A431FF">
            <w:pPr>
              <w:rPr>
                <w:sz w:val="20"/>
                <w:szCs w:val="20"/>
              </w:rPr>
            </w:pPr>
            <w:r>
              <w:rPr>
                <w:sz w:val="20"/>
                <w:szCs w:val="20"/>
              </w:rPr>
              <w:t xml:space="preserve"> ПС 35кВ Гурьевская Горная</w:t>
            </w:r>
          </w:p>
        </w:tc>
      </w:tr>
      <w:tr w:rsidR="00F846E7" w14:paraId="3B0EEE6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7448710" w14:textId="77777777" w:rsidR="00F846E7" w:rsidRDefault="00F846E7" w:rsidP="00A431FF">
            <w:pPr>
              <w:jc w:val="center"/>
              <w:rPr>
                <w:sz w:val="20"/>
                <w:szCs w:val="20"/>
              </w:rPr>
            </w:pPr>
            <w:r>
              <w:rPr>
                <w:sz w:val="20"/>
                <w:szCs w:val="20"/>
              </w:rPr>
              <w:t>1.7</w:t>
            </w:r>
          </w:p>
        </w:tc>
        <w:tc>
          <w:tcPr>
            <w:tcW w:w="1788" w:type="pct"/>
            <w:tcBorders>
              <w:top w:val="nil"/>
              <w:left w:val="nil"/>
              <w:bottom w:val="single" w:sz="4" w:space="0" w:color="auto"/>
              <w:right w:val="single" w:sz="4" w:space="0" w:color="auto"/>
            </w:tcBorders>
            <w:shd w:val="clear" w:color="auto" w:fill="auto"/>
            <w:vAlign w:val="center"/>
            <w:hideMark/>
          </w:tcPr>
          <w:p w14:paraId="3AFE1D65" w14:textId="77777777" w:rsidR="00F846E7" w:rsidRDefault="00F846E7" w:rsidP="00A431FF">
            <w:pPr>
              <w:rPr>
                <w:sz w:val="20"/>
                <w:szCs w:val="20"/>
              </w:rPr>
            </w:pPr>
            <w:r>
              <w:rPr>
                <w:sz w:val="20"/>
                <w:szCs w:val="20"/>
              </w:rPr>
              <w:t>ПС 35кВ Гурьевская Горная, ЗРУ-6кВ, яч.14, ф. 6-14Ш</w:t>
            </w:r>
          </w:p>
        </w:tc>
        <w:tc>
          <w:tcPr>
            <w:tcW w:w="2893" w:type="pct"/>
            <w:tcBorders>
              <w:top w:val="nil"/>
              <w:left w:val="nil"/>
              <w:bottom w:val="single" w:sz="4" w:space="0" w:color="auto"/>
              <w:right w:val="single" w:sz="4" w:space="0" w:color="auto"/>
            </w:tcBorders>
            <w:shd w:val="clear" w:color="auto" w:fill="auto"/>
            <w:vAlign w:val="center"/>
            <w:hideMark/>
          </w:tcPr>
          <w:p w14:paraId="41BA8874"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6-14Ш от </w:t>
            </w:r>
          </w:p>
          <w:p w14:paraId="2C119F09" w14:textId="77777777" w:rsidR="00F846E7" w:rsidRDefault="00F846E7" w:rsidP="00A431FF">
            <w:pPr>
              <w:rPr>
                <w:sz w:val="20"/>
                <w:szCs w:val="20"/>
              </w:rPr>
            </w:pPr>
            <w:r>
              <w:rPr>
                <w:sz w:val="20"/>
                <w:szCs w:val="20"/>
              </w:rPr>
              <w:t>ПС 35кВ Гурьевская Горная</w:t>
            </w:r>
          </w:p>
        </w:tc>
      </w:tr>
      <w:tr w:rsidR="00F846E7" w14:paraId="48D5719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6DC4F2A" w14:textId="77777777" w:rsidR="00F846E7" w:rsidRDefault="00F846E7" w:rsidP="00A431FF">
            <w:pPr>
              <w:jc w:val="center"/>
              <w:rPr>
                <w:sz w:val="20"/>
                <w:szCs w:val="20"/>
              </w:rPr>
            </w:pPr>
            <w:r>
              <w:rPr>
                <w:sz w:val="20"/>
                <w:szCs w:val="20"/>
              </w:rPr>
              <w:t>1.8</w:t>
            </w:r>
          </w:p>
        </w:tc>
        <w:tc>
          <w:tcPr>
            <w:tcW w:w="1788" w:type="pct"/>
            <w:tcBorders>
              <w:top w:val="nil"/>
              <w:left w:val="nil"/>
              <w:bottom w:val="single" w:sz="4" w:space="0" w:color="auto"/>
              <w:right w:val="single" w:sz="4" w:space="0" w:color="auto"/>
            </w:tcBorders>
            <w:shd w:val="clear" w:color="auto" w:fill="auto"/>
            <w:vAlign w:val="center"/>
            <w:hideMark/>
          </w:tcPr>
          <w:p w14:paraId="0CD5DA20" w14:textId="77777777" w:rsidR="00F846E7" w:rsidRDefault="00F846E7" w:rsidP="00A431FF">
            <w:pPr>
              <w:rPr>
                <w:sz w:val="20"/>
                <w:szCs w:val="20"/>
              </w:rPr>
            </w:pPr>
            <w:r>
              <w:rPr>
                <w:sz w:val="20"/>
                <w:szCs w:val="20"/>
              </w:rPr>
              <w:t>ПС 35кВ Гурьевская Горная, ЗРУ-6кВ, яч.15, ф. 6-15А</w:t>
            </w:r>
          </w:p>
        </w:tc>
        <w:tc>
          <w:tcPr>
            <w:tcW w:w="2893" w:type="pct"/>
            <w:tcBorders>
              <w:top w:val="nil"/>
              <w:left w:val="nil"/>
              <w:bottom w:val="single" w:sz="4" w:space="0" w:color="auto"/>
              <w:right w:val="single" w:sz="4" w:space="0" w:color="auto"/>
            </w:tcBorders>
            <w:shd w:val="clear" w:color="auto" w:fill="auto"/>
            <w:vAlign w:val="center"/>
            <w:hideMark/>
          </w:tcPr>
          <w:p w14:paraId="031DA544" w14:textId="77777777" w:rsidR="00F846E7" w:rsidRDefault="00F846E7" w:rsidP="00A431FF">
            <w:pPr>
              <w:rPr>
                <w:sz w:val="20"/>
                <w:szCs w:val="20"/>
              </w:rPr>
            </w:pPr>
            <w:r>
              <w:rPr>
                <w:sz w:val="20"/>
                <w:szCs w:val="20"/>
              </w:rPr>
              <w:t xml:space="preserve">Контактное присоединение наконечников отходящих кабельных линий в ячейке фидера 6-15А от </w:t>
            </w:r>
          </w:p>
          <w:p w14:paraId="2359D88D" w14:textId="77777777" w:rsidR="00F846E7" w:rsidRDefault="00F846E7" w:rsidP="00A431FF">
            <w:pPr>
              <w:rPr>
                <w:sz w:val="20"/>
                <w:szCs w:val="20"/>
              </w:rPr>
            </w:pPr>
            <w:r>
              <w:rPr>
                <w:sz w:val="20"/>
                <w:szCs w:val="20"/>
              </w:rPr>
              <w:t>ПС 35кВ Гурьевская Горная</w:t>
            </w:r>
          </w:p>
        </w:tc>
      </w:tr>
      <w:tr w:rsidR="00F846E7" w14:paraId="51D609A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F729813" w14:textId="77777777" w:rsidR="00F846E7" w:rsidRDefault="00F846E7" w:rsidP="00A431FF">
            <w:pPr>
              <w:jc w:val="center"/>
              <w:rPr>
                <w:sz w:val="20"/>
                <w:szCs w:val="20"/>
              </w:rPr>
            </w:pPr>
            <w:r>
              <w:rPr>
                <w:sz w:val="20"/>
                <w:szCs w:val="20"/>
              </w:rPr>
              <w:t>1.9</w:t>
            </w:r>
          </w:p>
        </w:tc>
        <w:tc>
          <w:tcPr>
            <w:tcW w:w="1788" w:type="pct"/>
            <w:tcBorders>
              <w:top w:val="nil"/>
              <w:left w:val="nil"/>
              <w:bottom w:val="single" w:sz="4" w:space="0" w:color="auto"/>
              <w:right w:val="single" w:sz="4" w:space="0" w:color="auto"/>
            </w:tcBorders>
            <w:shd w:val="clear" w:color="auto" w:fill="auto"/>
            <w:vAlign w:val="center"/>
            <w:hideMark/>
          </w:tcPr>
          <w:p w14:paraId="2A40E6EC" w14:textId="77777777" w:rsidR="00F846E7" w:rsidRDefault="00F846E7" w:rsidP="00A431FF">
            <w:pPr>
              <w:rPr>
                <w:sz w:val="20"/>
                <w:szCs w:val="20"/>
              </w:rPr>
            </w:pPr>
            <w:r>
              <w:rPr>
                <w:sz w:val="20"/>
                <w:szCs w:val="20"/>
              </w:rPr>
              <w:t>ВЛ-6кВ ф. 6-32-П от ПС 110кВ Шахтовая, отпайка, опора 37, в сторону ТП-34 6кВ</w:t>
            </w:r>
          </w:p>
        </w:tc>
        <w:tc>
          <w:tcPr>
            <w:tcW w:w="2893" w:type="pct"/>
            <w:tcBorders>
              <w:top w:val="nil"/>
              <w:left w:val="nil"/>
              <w:bottom w:val="single" w:sz="4" w:space="0" w:color="auto"/>
              <w:right w:val="single" w:sz="4" w:space="0" w:color="auto"/>
            </w:tcBorders>
            <w:shd w:val="clear" w:color="auto" w:fill="auto"/>
            <w:vAlign w:val="center"/>
            <w:hideMark/>
          </w:tcPr>
          <w:p w14:paraId="16E7B34B" w14:textId="77777777" w:rsidR="00F846E7" w:rsidRDefault="00F846E7" w:rsidP="00A431FF">
            <w:pPr>
              <w:rPr>
                <w:sz w:val="20"/>
                <w:szCs w:val="20"/>
              </w:rPr>
            </w:pPr>
            <w:r>
              <w:rPr>
                <w:sz w:val="20"/>
                <w:szCs w:val="20"/>
              </w:rPr>
              <w:t>Плашечные зажимы, присоединяющие провода отпайки в сторону ТП-34 на отпаечной опоре №37 ф.6-32-П от ПС 110кВ Шахтовая</w:t>
            </w:r>
          </w:p>
        </w:tc>
      </w:tr>
      <w:tr w:rsidR="00F846E7" w14:paraId="62780CF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B3C46F9" w14:textId="77777777" w:rsidR="00F846E7" w:rsidRDefault="00F846E7" w:rsidP="00A431FF">
            <w:pPr>
              <w:jc w:val="center"/>
              <w:rPr>
                <w:sz w:val="20"/>
                <w:szCs w:val="20"/>
              </w:rPr>
            </w:pPr>
            <w:r>
              <w:rPr>
                <w:sz w:val="20"/>
                <w:szCs w:val="20"/>
              </w:rPr>
              <w:t>1.10</w:t>
            </w:r>
          </w:p>
        </w:tc>
        <w:tc>
          <w:tcPr>
            <w:tcW w:w="1788" w:type="pct"/>
            <w:tcBorders>
              <w:top w:val="nil"/>
              <w:left w:val="nil"/>
              <w:bottom w:val="single" w:sz="4" w:space="0" w:color="auto"/>
              <w:right w:val="single" w:sz="4" w:space="0" w:color="auto"/>
            </w:tcBorders>
            <w:shd w:val="clear" w:color="auto" w:fill="auto"/>
            <w:vAlign w:val="center"/>
            <w:hideMark/>
          </w:tcPr>
          <w:p w14:paraId="727B7DFE" w14:textId="77777777" w:rsidR="00F846E7" w:rsidRDefault="00F846E7" w:rsidP="00A431FF">
            <w:pPr>
              <w:rPr>
                <w:sz w:val="20"/>
                <w:szCs w:val="20"/>
              </w:rPr>
            </w:pPr>
            <w:r>
              <w:rPr>
                <w:sz w:val="20"/>
                <w:szCs w:val="20"/>
              </w:rPr>
              <w:t>ВЛ-6кВ ф. 6-32-П от ПС 110кВ Шахтовая, отпайка, опора 43, в сторону ТП-35 6кВ</w:t>
            </w:r>
          </w:p>
        </w:tc>
        <w:tc>
          <w:tcPr>
            <w:tcW w:w="2893" w:type="pct"/>
            <w:tcBorders>
              <w:top w:val="nil"/>
              <w:left w:val="nil"/>
              <w:bottom w:val="single" w:sz="4" w:space="0" w:color="auto"/>
              <w:right w:val="single" w:sz="4" w:space="0" w:color="auto"/>
            </w:tcBorders>
            <w:shd w:val="clear" w:color="auto" w:fill="auto"/>
            <w:vAlign w:val="center"/>
            <w:hideMark/>
          </w:tcPr>
          <w:p w14:paraId="069D7AAE" w14:textId="77777777" w:rsidR="00F846E7" w:rsidRDefault="00F846E7" w:rsidP="00A431FF">
            <w:pPr>
              <w:rPr>
                <w:sz w:val="20"/>
                <w:szCs w:val="20"/>
              </w:rPr>
            </w:pPr>
            <w:r>
              <w:rPr>
                <w:sz w:val="20"/>
                <w:szCs w:val="20"/>
              </w:rPr>
              <w:t>Плашечные зажимы, присоединяющие провода отпайки в сторону ТП-35 на отпаечной опоре №43 ф.6-32-П от ПС 110кВ Шахтовая</w:t>
            </w:r>
          </w:p>
        </w:tc>
      </w:tr>
      <w:tr w:rsidR="00F846E7" w14:paraId="11FB4A8A"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2977DC9" w14:textId="77777777" w:rsidR="00F846E7" w:rsidRDefault="00F846E7" w:rsidP="00A431FF">
            <w:pPr>
              <w:jc w:val="center"/>
              <w:rPr>
                <w:sz w:val="20"/>
                <w:szCs w:val="20"/>
              </w:rPr>
            </w:pPr>
            <w:r>
              <w:rPr>
                <w:sz w:val="20"/>
                <w:szCs w:val="20"/>
              </w:rPr>
              <w:t>1.11</w:t>
            </w:r>
          </w:p>
        </w:tc>
        <w:tc>
          <w:tcPr>
            <w:tcW w:w="1788" w:type="pct"/>
            <w:tcBorders>
              <w:top w:val="nil"/>
              <w:left w:val="nil"/>
              <w:bottom w:val="single" w:sz="4" w:space="0" w:color="auto"/>
              <w:right w:val="single" w:sz="4" w:space="0" w:color="auto"/>
            </w:tcBorders>
            <w:shd w:val="clear" w:color="auto" w:fill="auto"/>
            <w:vAlign w:val="center"/>
            <w:hideMark/>
          </w:tcPr>
          <w:p w14:paraId="78C1581D" w14:textId="77777777" w:rsidR="00F846E7" w:rsidRDefault="00F846E7" w:rsidP="00A431FF">
            <w:pPr>
              <w:rPr>
                <w:sz w:val="20"/>
                <w:szCs w:val="20"/>
              </w:rPr>
            </w:pPr>
            <w:r>
              <w:rPr>
                <w:sz w:val="20"/>
                <w:szCs w:val="20"/>
              </w:rPr>
              <w:t xml:space="preserve">ТП-36 6кВ, РУ-6кВ, ВЛ-6кВ ф.6-32-П со стороны </w:t>
            </w:r>
          </w:p>
          <w:p w14:paraId="2C5E5768" w14:textId="77777777" w:rsidR="00F846E7" w:rsidRDefault="00F846E7" w:rsidP="00A431FF">
            <w:pPr>
              <w:rPr>
                <w:sz w:val="20"/>
                <w:szCs w:val="20"/>
              </w:rPr>
            </w:pPr>
            <w:r>
              <w:rPr>
                <w:sz w:val="20"/>
                <w:szCs w:val="20"/>
              </w:rPr>
              <w:t>ПС 110кВ Шахтовая</w:t>
            </w:r>
          </w:p>
        </w:tc>
        <w:tc>
          <w:tcPr>
            <w:tcW w:w="2893" w:type="pct"/>
            <w:tcBorders>
              <w:top w:val="nil"/>
              <w:left w:val="nil"/>
              <w:bottom w:val="single" w:sz="4" w:space="0" w:color="auto"/>
              <w:right w:val="single" w:sz="4" w:space="0" w:color="auto"/>
            </w:tcBorders>
            <w:shd w:val="clear" w:color="auto" w:fill="auto"/>
            <w:vAlign w:val="center"/>
            <w:hideMark/>
          </w:tcPr>
          <w:p w14:paraId="3A4C08D3" w14:textId="77777777" w:rsidR="00F846E7" w:rsidRDefault="00F846E7" w:rsidP="00A431FF">
            <w:pPr>
              <w:rPr>
                <w:sz w:val="20"/>
                <w:szCs w:val="20"/>
              </w:rPr>
            </w:pPr>
            <w:r>
              <w:rPr>
                <w:sz w:val="20"/>
                <w:szCs w:val="20"/>
              </w:rPr>
              <w:t>Контактные соединения ВЛ-6кВ в РУ-6кВ ТП-36 со стороны ВЛ-6кВ ф.6-32-П ПС 110кВ Шахтовая</w:t>
            </w:r>
          </w:p>
        </w:tc>
      </w:tr>
      <w:tr w:rsidR="00F846E7" w14:paraId="7B0A4872" w14:textId="77777777" w:rsidTr="00A431FF">
        <w:trPr>
          <w:trHeight w:val="153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0675956" w14:textId="77777777" w:rsidR="00F846E7" w:rsidRDefault="00F846E7" w:rsidP="00A431FF">
            <w:pPr>
              <w:jc w:val="center"/>
              <w:rPr>
                <w:sz w:val="20"/>
                <w:szCs w:val="20"/>
              </w:rPr>
            </w:pPr>
            <w:r>
              <w:rPr>
                <w:sz w:val="20"/>
                <w:szCs w:val="20"/>
              </w:rPr>
              <w:t>1.12</w:t>
            </w:r>
          </w:p>
        </w:tc>
        <w:tc>
          <w:tcPr>
            <w:tcW w:w="1788" w:type="pct"/>
            <w:tcBorders>
              <w:top w:val="nil"/>
              <w:left w:val="nil"/>
              <w:bottom w:val="single" w:sz="4" w:space="0" w:color="auto"/>
              <w:right w:val="single" w:sz="4" w:space="0" w:color="auto"/>
            </w:tcBorders>
            <w:shd w:val="clear" w:color="auto" w:fill="auto"/>
            <w:vAlign w:val="center"/>
            <w:hideMark/>
          </w:tcPr>
          <w:p w14:paraId="47DB23D7" w14:textId="77777777" w:rsidR="00F846E7" w:rsidRDefault="00F846E7" w:rsidP="00A431FF">
            <w:pPr>
              <w:rPr>
                <w:sz w:val="20"/>
                <w:szCs w:val="20"/>
              </w:rPr>
            </w:pPr>
            <w:r>
              <w:rPr>
                <w:sz w:val="20"/>
                <w:szCs w:val="20"/>
              </w:rPr>
              <w:t>ТЭЦ КМК, ЗРУ-110кВ, ВЛ-110кВ Новокузнецк-Тяговая-ТЭЦ</w:t>
            </w:r>
          </w:p>
        </w:tc>
        <w:tc>
          <w:tcPr>
            <w:tcW w:w="2893" w:type="pct"/>
            <w:tcBorders>
              <w:top w:val="nil"/>
              <w:left w:val="nil"/>
              <w:bottom w:val="single" w:sz="4" w:space="0" w:color="auto"/>
              <w:right w:val="single" w:sz="4" w:space="0" w:color="auto"/>
            </w:tcBorders>
            <w:shd w:val="clear" w:color="auto" w:fill="auto"/>
            <w:vAlign w:val="center"/>
            <w:hideMark/>
          </w:tcPr>
          <w:p w14:paraId="3CFAC2A7"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линейных порталов 110кВ, установленных на крыше ЗРУ 110кВ ТЭЦ КМК в сторону большого портала ВЛ.</w:t>
            </w:r>
            <w:r>
              <w:rPr>
                <w:sz w:val="20"/>
                <w:szCs w:val="20"/>
              </w:rPr>
              <w:br/>
              <w:t>Место выхода провода  из ответвительного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F846E7" w14:paraId="304E2ACB" w14:textId="77777777" w:rsidTr="00A431FF">
        <w:trPr>
          <w:trHeight w:val="153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48A3E11" w14:textId="77777777" w:rsidR="00F846E7" w:rsidRDefault="00F846E7" w:rsidP="00A431FF">
            <w:pPr>
              <w:jc w:val="center"/>
              <w:rPr>
                <w:sz w:val="20"/>
                <w:szCs w:val="20"/>
              </w:rPr>
            </w:pPr>
            <w:r>
              <w:rPr>
                <w:sz w:val="20"/>
                <w:szCs w:val="20"/>
              </w:rPr>
              <w:t>1.13</w:t>
            </w:r>
          </w:p>
        </w:tc>
        <w:tc>
          <w:tcPr>
            <w:tcW w:w="1788" w:type="pct"/>
            <w:tcBorders>
              <w:top w:val="nil"/>
              <w:left w:val="nil"/>
              <w:bottom w:val="single" w:sz="4" w:space="0" w:color="auto"/>
              <w:right w:val="single" w:sz="4" w:space="0" w:color="auto"/>
            </w:tcBorders>
            <w:shd w:val="clear" w:color="auto" w:fill="auto"/>
            <w:vAlign w:val="center"/>
            <w:hideMark/>
          </w:tcPr>
          <w:p w14:paraId="567BE75E" w14:textId="77777777" w:rsidR="00F846E7" w:rsidRDefault="00F846E7" w:rsidP="00A431FF">
            <w:pPr>
              <w:rPr>
                <w:sz w:val="20"/>
                <w:szCs w:val="20"/>
              </w:rPr>
            </w:pPr>
            <w:r>
              <w:rPr>
                <w:sz w:val="20"/>
                <w:szCs w:val="20"/>
              </w:rPr>
              <w:t>ТЭЦ КМК, ЗРУ-110кВ, ВЛ-110кВ ТЭЦ-Ширпотреб</w:t>
            </w:r>
          </w:p>
        </w:tc>
        <w:tc>
          <w:tcPr>
            <w:tcW w:w="2893" w:type="pct"/>
            <w:tcBorders>
              <w:top w:val="nil"/>
              <w:left w:val="nil"/>
              <w:bottom w:val="single" w:sz="4" w:space="0" w:color="auto"/>
              <w:right w:val="single" w:sz="4" w:space="0" w:color="auto"/>
            </w:tcBorders>
            <w:shd w:val="clear" w:color="auto" w:fill="auto"/>
            <w:vAlign w:val="center"/>
            <w:hideMark/>
          </w:tcPr>
          <w:p w14:paraId="6A67EF24"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линейных порталов 110кВ, установленных на крыше ЗРУ 110кВ ТЭЦ КМК в сторону большого портала ВЛ.</w:t>
            </w:r>
            <w:r>
              <w:rPr>
                <w:sz w:val="20"/>
                <w:szCs w:val="20"/>
              </w:rPr>
              <w:br/>
              <w:t>Место выхода провода  из ответвительного зажима установленного на проводе ВЛ в районе натяжного зажима натяжной изолирующей подвески линейного портала в сторону проходного изолятора</w:t>
            </w:r>
          </w:p>
        </w:tc>
      </w:tr>
      <w:tr w:rsidR="00F846E7" w14:paraId="4CBDCB0F"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1CC8B1B" w14:textId="77777777" w:rsidR="00F846E7" w:rsidRDefault="00F846E7" w:rsidP="00A431FF">
            <w:pPr>
              <w:jc w:val="center"/>
              <w:rPr>
                <w:sz w:val="20"/>
                <w:szCs w:val="20"/>
              </w:rPr>
            </w:pPr>
            <w:r>
              <w:rPr>
                <w:sz w:val="20"/>
                <w:szCs w:val="20"/>
              </w:rPr>
              <w:t>1.14</w:t>
            </w:r>
          </w:p>
        </w:tc>
        <w:tc>
          <w:tcPr>
            <w:tcW w:w="1788" w:type="pct"/>
            <w:tcBorders>
              <w:top w:val="nil"/>
              <w:left w:val="nil"/>
              <w:bottom w:val="single" w:sz="4" w:space="0" w:color="auto"/>
              <w:right w:val="single" w:sz="4" w:space="0" w:color="auto"/>
            </w:tcBorders>
            <w:shd w:val="clear" w:color="auto" w:fill="auto"/>
            <w:vAlign w:val="center"/>
            <w:hideMark/>
          </w:tcPr>
          <w:p w14:paraId="5F017116" w14:textId="77777777" w:rsidR="00F846E7" w:rsidRDefault="00F846E7" w:rsidP="00A431FF">
            <w:pPr>
              <w:rPr>
                <w:sz w:val="20"/>
                <w:szCs w:val="20"/>
              </w:rPr>
            </w:pPr>
            <w:r>
              <w:rPr>
                <w:sz w:val="20"/>
                <w:szCs w:val="20"/>
              </w:rPr>
              <w:t>ТЭЦ КМК, ГРУ-6кВ, яч. 31</w:t>
            </w:r>
          </w:p>
        </w:tc>
        <w:tc>
          <w:tcPr>
            <w:tcW w:w="2893" w:type="pct"/>
            <w:tcBorders>
              <w:top w:val="nil"/>
              <w:left w:val="nil"/>
              <w:bottom w:val="single" w:sz="4" w:space="0" w:color="auto"/>
              <w:right w:val="single" w:sz="4" w:space="0" w:color="auto"/>
            </w:tcBorders>
            <w:shd w:val="clear" w:color="auto" w:fill="auto"/>
            <w:vAlign w:val="center"/>
            <w:hideMark/>
          </w:tcPr>
          <w:p w14:paraId="555C3082" w14:textId="77777777" w:rsidR="00F846E7" w:rsidRDefault="00F846E7" w:rsidP="00A431FF">
            <w:pPr>
              <w:rPr>
                <w:sz w:val="20"/>
                <w:szCs w:val="20"/>
              </w:rPr>
            </w:pPr>
            <w:r>
              <w:rPr>
                <w:sz w:val="20"/>
                <w:szCs w:val="20"/>
              </w:rPr>
              <w:t>Контактное присоединение наконечников кабельных линий в яч.№ 31 ГРУ-6кВ ТЭЦ КМК</w:t>
            </w:r>
          </w:p>
        </w:tc>
      </w:tr>
      <w:tr w:rsidR="00F846E7" w14:paraId="766F5618"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823E481" w14:textId="77777777" w:rsidR="00F846E7" w:rsidRDefault="00F846E7" w:rsidP="00A431FF">
            <w:pPr>
              <w:jc w:val="center"/>
              <w:rPr>
                <w:sz w:val="20"/>
                <w:szCs w:val="20"/>
              </w:rPr>
            </w:pPr>
            <w:r>
              <w:rPr>
                <w:sz w:val="20"/>
                <w:szCs w:val="20"/>
              </w:rPr>
              <w:t>1.15</w:t>
            </w:r>
          </w:p>
        </w:tc>
        <w:tc>
          <w:tcPr>
            <w:tcW w:w="1788" w:type="pct"/>
            <w:tcBorders>
              <w:top w:val="nil"/>
              <w:left w:val="nil"/>
              <w:bottom w:val="single" w:sz="4" w:space="0" w:color="auto"/>
              <w:right w:val="single" w:sz="4" w:space="0" w:color="auto"/>
            </w:tcBorders>
            <w:shd w:val="clear" w:color="auto" w:fill="auto"/>
            <w:vAlign w:val="center"/>
            <w:hideMark/>
          </w:tcPr>
          <w:p w14:paraId="0401EB7B" w14:textId="77777777" w:rsidR="00F846E7" w:rsidRDefault="00F846E7" w:rsidP="00A431FF">
            <w:pPr>
              <w:rPr>
                <w:sz w:val="20"/>
                <w:szCs w:val="20"/>
              </w:rPr>
            </w:pPr>
            <w:r>
              <w:rPr>
                <w:sz w:val="20"/>
                <w:szCs w:val="20"/>
              </w:rPr>
              <w:t>ТЭЦ КМК, ГРУ-6кВ, яч. 52</w:t>
            </w:r>
          </w:p>
        </w:tc>
        <w:tc>
          <w:tcPr>
            <w:tcW w:w="2893" w:type="pct"/>
            <w:tcBorders>
              <w:top w:val="nil"/>
              <w:left w:val="nil"/>
              <w:bottom w:val="single" w:sz="4" w:space="0" w:color="auto"/>
              <w:right w:val="single" w:sz="4" w:space="0" w:color="auto"/>
            </w:tcBorders>
            <w:shd w:val="clear" w:color="auto" w:fill="auto"/>
            <w:vAlign w:val="center"/>
            <w:hideMark/>
          </w:tcPr>
          <w:p w14:paraId="58B36D27" w14:textId="77777777" w:rsidR="00F846E7" w:rsidRDefault="00F846E7" w:rsidP="00A431FF">
            <w:pPr>
              <w:rPr>
                <w:sz w:val="20"/>
                <w:szCs w:val="20"/>
              </w:rPr>
            </w:pPr>
            <w:r>
              <w:rPr>
                <w:sz w:val="20"/>
                <w:szCs w:val="20"/>
              </w:rPr>
              <w:t>Контактное присоединение наконечников кабельных линий в яч.№ 52  ГРУ-6кВ ТЭЦ КМК</w:t>
            </w:r>
          </w:p>
        </w:tc>
      </w:tr>
      <w:tr w:rsidR="00F846E7" w14:paraId="5B27AFB9"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846CA43" w14:textId="77777777" w:rsidR="00F846E7" w:rsidRDefault="00F846E7" w:rsidP="00A431FF">
            <w:pPr>
              <w:jc w:val="center"/>
              <w:rPr>
                <w:sz w:val="20"/>
                <w:szCs w:val="20"/>
              </w:rPr>
            </w:pPr>
            <w:r>
              <w:rPr>
                <w:sz w:val="20"/>
                <w:szCs w:val="20"/>
              </w:rPr>
              <w:t>1.16</w:t>
            </w:r>
          </w:p>
        </w:tc>
        <w:tc>
          <w:tcPr>
            <w:tcW w:w="1788" w:type="pct"/>
            <w:tcBorders>
              <w:top w:val="nil"/>
              <w:left w:val="nil"/>
              <w:bottom w:val="single" w:sz="4" w:space="0" w:color="auto"/>
              <w:right w:val="single" w:sz="4" w:space="0" w:color="auto"/>
            </w:tcBorders>
            <w:shd w:val="clear" w:color="auto" w:fill="auto"/>
            <w:vAlign w:val="center"/>
            <w:hideMark/>
          </w:tcPr>
          <w:p w14:paraId="3ECA236A" w14:textId="77777777" w:rsidR="00F846E7" w:rsidRDefault="00F846E7" w:rsidP="00A431FF">
            <w:pPr>
              <w:rPr>
                <w:sz w:val="20"/>
                <w:szCs w:val="20"/>
              </w:rPr>
            </w:pPr>
            <w:r>
              <w:rPr>
                <w:sz w:val="20"/>
                <w:szCs w:val="20"/>
              </w:rPr>
              <w:t>ТЭЦ КМК, ГРУ-6кВ, яч. 56</w:t>
            </w:r>
          </w:p>
        </w:tc>
        <w:tc>
          <w:tcPr>
            <w:tcW w:w="2893" w:type="pct"/>
            <w:tcBorders>
              <w:top w:val="nil"/>
              <w:left w:val="nil"/>
              <w:bottom w:val="single" w:sz="4" w:space="0" w:color="auto"/>
              <w:right w:val="single" w:sz="4" w:space="0" w:color="auto"/>
            </w:tcBorders>
            <w:shd w:val="clear" w:color="auto" w:fill="auto"/>
            <w:vAlign w:val="center"/>
            <w:hideMark/>
          </w:tcPr>
          <w:p w14:paraId="6BBD6063" w14:textId="77777777" w:rsidR="00F846E7" w:rsidRDefault="00F846E7" w:rsidP="00A431FF">
            <w:pPr>
              <w:rPr>
                <w:sz w:val="20"/>
                <w:szCs w:val="20"/>
              </w:rPr>
            </w:pPr>
            <w:r>
              <w:rPr>
                <w:sz w:val="20"/>
                <w:szCs w:val="20"/>
              </w:rPr>
              <w:t>Контактное присоединение наконечников кабельных линий в яч.№ 56  ГРУ-6кВ ТЭЦ КМК</w:t>
            </w:r>
          </w:p>
        </w:tc>
      </w:tr>
      <w:tr w:rsidR="00F846E7" w14:paraId="322F4B5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C8D2C7E" w14:textId="77777777" w:rsidR="00F846E7" w:rsidRDefault="00F846E7" w:rsidP="00A431FF">
            <w:pPr>
              <w:jc w:val="center"/>
              <w:rPr>
                <w:sz w:val="20"/>
                <w:szCs w:val="20"/>
              </w:rPr>
            </w:pPr>
            <w:r>
              <w:rPr>
                <w:sz w:val="20"/>
                <w:szCs w:val="20"/>
              </w:rPr>
              <w:t>1.17</w:t>
            </w:r>
          </w:p>
        </w:tc>
        <w:tc>
          <w:tcPr>
            <w:tcW w:w="1788" w:type="pct"/>
            <w:tcBorders>
              <w:top w:val="nil"/>
              <w:left w:val="nil"/>
              <w:bottom w:val="single" w:sz="4" w:space="0" w:color="auto"/>
              <w:right w:val="single" w:sz="4" w:space="0" w:color="auto"/>
            </w:tcBorders>
            <w:shd w:val="clear" w:color="auto" w:fill="auto"/>
            <w:vAlign w:val="center"/>
            <w:hideMark/>
          </w:tcPr>
          <w:p w14:paraId="6EF0A0E8" w14:textId="77777777" w:rsidR="00F846E7" w:rsidRDefault="00F846E7" w:rsidP="00A431FF">
            <w:pPr>
              <w:rPr>
                <w:sz w:val="20"/>
                <w:szCs w:val="20"/>
              </w:rPr>
            </w:pPr>
            <w:r>
              <w:rPr>
                <w:sz w:val="20"/>
                <w:szCs w:val="20"/>
              </w:rPr>
              <w:t>ПС 220кВ КМК-1, ОРУ-110кВ, ВЛ-110кВ КМК-МГ-3</w:t>
            </w:r>
          </w:p>
        </w:tc>
        <w:tc>
          <w:tcPr>
            <w:tcW w:w="2893" w:type="pct"/>
            <w:tcBorders>
              <w:top w:val="nil"/>
              <w:left w:val="nil"/>
              <w:bottom w:val="single" w:sz="4" w:space="0" w:color="auto"/>
              <w:right w:val="single" w:sz="4" w:space="0" w:color="auto"/>
            </w:tcBorders>
            <w:shd w:val="clear" w:color="auto" w:fill="auto"/>
            <w:vAlign w:val="center"/>
            <w:hideMark/>
          </w:tcPr>
          <w:p w14:paraId="2059DAE5" w14:textId="77777777" w:rsidR="00F846E7" w:rsidRDefault="00F846E7" w:rsidP="00A431FF">
            <w:pPr>
              <w:rPr>
                <w:sz w:val="20"/>
                <w:szCs w:val="20"/>
              </w:rPr>
            </w:pPr>
            <w:r>
              <w:rPr>
                <w:sz w:val="20"/>
                <w:szCs w:val="20"/>
              </w:rPr>
              <w:t>Место выхода провода из зажимов натяжных гирлянд изоляторов на порталах 110кВ на ОРУ-110кВ ПС 220кВ КМК-1</w:t>
            </w:r>
          </w:p>
        </w:tc>
      </w:tr>
      <w:tr w:rsidR="00F846E7" w14:paraId="7026EF2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B6A6C19" w14:textId="77777777" w:rsidR="00F846E7" w:rsidRDefault="00F846E7" w:rsidP="00A431FF">
            <w:pPr>
              <w:jc w:val="center"/>
              <w:rPr>
                <w:sz w:val="20"/>
                <w:szCs w:val="20"/>
              </w:rPr>
            </w:pPr>
            <w:r>
              <w:rPr>
                <w:sz w:val="20"/>
                <w:szCs w:val="20"/>
              </w:rPr>
              <w:t>1.18</w:t>
            </w:r>
          </w:p>
        </w:tc>
        <w:tc>
          <w:tcPr>
            <w:tcW w:w="1788" w:type="pct"/>
            <w:tcBorders>
              <w:top w:val="nil"/>
              <w:left w:val="nil"/>
              <w:bottom w:val="single" w:sz="4" w:space="0" w:color="auto"/>
              <w:right w:val="single" w:sz="4" w:space="0" w:color="auto"/>
            </w:tcBorders>
            <w:shd w:val="clear" w:color="auto" w:fill="auto"/>
            <w:vAlign w:val="center"/>
            <w:hideMark/>
          </w:tcPr>
          <w:p w14:paraId="1CC1E1F6" w14:textId="77777777" w:rsidR="00F846E7" w:rsidRDefault="00F846E7" w:rsidP="00A431FF">
            <w:pPr>
              <w:rPr>
                <w:sz w:val="20"/>
                <w:szCs w:val="20"/>
              </w:rPr>
            </w:pPr>
            <w:r>
              <w:rPr>
                <w:sz w:val="20"/>
                <w:szCs w:val="20"/>
              </w:rPr>
              <w:t>ПС 220кВ КМК-1, ОРУ-110кВ, ВЛ-110кВ КМК-ШРП-1</w:t>
            </w:r>
          </w:p>
        </w:tc>
        <w:tc>
          <w:tcPr>
            <w:tcW w:w="2893" w:type="pct"/>
            <w:tcBorders>
              <w:top w:val="nil"/>
              <w:left w:val="nil"/>
              <w:bottom w:val="single" w:sz="4" w:space="0" w:color="auto"/>
              <w:right w:val="single" w:sz="4" w:space="0" w:color="auto"/>
            </w:tcBorders>
            <w:shd w:val="clear" w:color="auto" w:fill="auto"/>
            <w:vAlign w:val="center"/>
            <w:hideMark/>
          </w:tcPr>
          <w:p w14:paraId="55065CE7" w14:textId="77777777" w:rsidR="00F846E7" w:rsidRDefault="00F846E7" w:rsidP="00A431FF">
            <w:pPr>
              <w:rPr>
                <w:sz w:val="20"/>
                <w:szCs w:val="20"/>
              </w:rPr>
            </w:pPr>
            <w:r>
              <w:rPr>
                <w:sz w:val="20"/>
                <w:szCs w:val="20"/>
              </w:rPr>
              <w:t>Место выхода провода из зажимов натяжных гирлянд изоляторов на порталах 110кВ на ОРУ-110кВ ПС 220кВ КМК-1</w:t>
            </w:r>
          </w:p>
        </w:tc>
      </w:tr>
      <w:tr w:rsidR="00F846E7" w14:paraId="2B0401F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0B1477E" w14:textId="77777777" w:rsidR="00F846E7" w:rsidRDefault="00F846E7" w:rsidP="00A431FF">
            <w:pPr>
              <w:jc w:val="center"/>
              <w:rPr>
                <w:sz w:val="20"/>
                <w:szCs w:val="20"/>
              </w:rPr>
            </w:pPr>
            <w:r>
              <w:rPr>
                <w:sz w:val="20"/>
                <w:szCs w:val="20"/>
              </w:rPr>
              <w:t>1.19</w:t>
            </w:r>
          </w:p>
        </w:tc>
        <w:tc>
          <w:tcPr>
            <w:tcW w:w="1788" w:type="pct"/>
            <w:tcBorders>
              <w:top w:val="nil"/>
              <w:left w:val="nil"/>
              <w:bottom w:val="single" w:sz="4" w:space="0" w:color="auto"/>
              <w:right w:val="single" w:sz="4" w:space="0" w:color="auto"/>
            </w:tcBorders>
            <w:shd w:val="clear" w:color="auto" w:fill="auto"/>
            <w:vAlign w:val="center"/>
            <w:hideMark/>
          </w:tcPr>
          <w:p w14:paraId="4C1079B9" w14:textId="77777777" w:rsidR="00F846E7" w:rsidRDefault="00F846E7" w:rsidP="00A431FF">
            <w:pPr>
              <w:rPr>
                <w:sz w:val="20"/>
                <w:szCs w:val="20"/>
              </w:rPr>
            </w:pPr>
            <w:r>
              <w:rPr>
                <w:sz w:val="20"/>
                <w:szCs w:val="20"/>
              </w:rPr>
              <w:t>ПС 220кВ КМК-1, ОРУ-110кВ, ВЛ-110кВ КМК-ШРП-2</w:t>
            </w:r>
          </w:p>
        </w:tc>
        <w:tc>
          <w:tcPr>
            <w:tcW w:w="2893" w:type="pct"/>
            <w:tcBorders>
              <w:top w:val="nil"/>
              <w:left w:val="nil"/>
              <w:bottom w:val="single" w:sz="4" w:space="0" w:color="auto"/>
              <w:right w:val="single" w:sz="4" w:space="0" w:color="auto"/>
            </w:tcBorders>
            <w:shd w:val="clear" w:color="auto" w:fill="auto"/>
            <w:vAlign w:val="center"/>
            <w:hideMark/>
          </w:tcPr>
          <w:p w14:paraId="2F1A9CF4" w14:textId="77777777" w:rsidR="00F846E7" w:rsidRDefault="00F846E7" w:rsidP="00A431FF">
            <w:pPr>
              <w:rPr>
                <w:sz w:val="20"/>
                <w:szCs w:val="20"/>
              </w:rPr>
            </w:pPr>
            <w:r>
              <w:rPr>
                <w:sz w:val="20"/>
                <w:szCs w:val="20"/>
              </w:rPr>
              <w:t>Место выхода провода из зажимов натяжных гирлянд изоляторов на порталах 110кВ на ОРУ-110кВ ПС 220кВ КМК-1</w:t>
            </w:r>
          </w:p>
        </w:tc>
      </w:tr>
      <w:tr w:rsidR="00F846E7" w14:paraId="606FA30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3CBA1CA" w14:textId="77777777" w:rsidR="00F846E7" w:rsidRDefault="00F846E7" w:rsidP="00A431FF">
            <w:pPr>
              <w:jc w:val="center"/>
              <w:rPr>
                <w:sz w:val="20"/>
                <w:szCs w:val="20"/>
              </w:rPr>
            </w:pPr>
            <w:r>
              <w:rPr>
                <w:sz w:val="20"/>
                <w:szCs w:val="20"/>
              </w:rPr>
              <w:t>1.20</w:t>
            </w:r>
          </w:p>
        </w:tc>
        <w:tc>
          <w:tcPr>
            <w:tcW w:w="1788" w:type="pct"/>
            <w:tcBorders>
              <w:top w:val="nil"/>
              <w:left w:val="nil"/>
              <w:bottom w:val="single" w:sz="4" w:space="0" w:color="auto"/>
              <w:right w:val="single" w:sz="4" w:space="0" w:color="auto"/>
            </w:tcBorders>
            <w:shd w:val="clear" w:color="auto" w:fill="auto"/>
            <w:vAlign w:val="center"/>
            <w:hideMark/>
          </w:tcPr>
          <w:p w14:paraId="460AAC68" w14:textId="77777777" w:rsidR="00F846E7" w:rsidRDefault="00F846E7" w:rsidP="00A431FF">
            <w:pPr>
              <w:rPr>
                <w:sz w:val="20"/>
                <w:szCs w:val="20"/>
              </w:rPr>
            </w:pPr>
            <w:r>
              <w:rPr>
                <w:sz w:val="20"/>
                <w:szCs w:val="20"/>
              </w:rPr>
              <w:t>ПС 220кВ КМК-1, ОРУ-110кВ; ВЛ-110кВ ЮК ГРЭС-КМК-3</w:t>
            </w:r>
          </w:p>
        </w:tc>
        <w:tc>
          <w:tcPr>
            <w:tcW w:w="2893" w:type="pct"/>
            <w:tcBorders>
              <w:top w:val="nil"/>
              <w:left w:val="nil"/>
              <w:bottom w:val="single" w:sz="4" w:space="0" w:color="auto"/>
              <w:right w:val="single" w:sz="4" w:space="0" w:color="auto"/>
            </w:tcBorders>
            <w:shd w:val="clear" w:color="auto" w:fill="auto"/>
            <w:vAlign w:val="center"/>
            <w:hideMark/>
          </w:tcPr>
          <w:p w14:paraId="2284EC72" w14:textId="77777777" w:rsidR="00F846E7" w:rsidRDefault="00F846E7" w:rsidP="00A431FF">
            <w:pPr>
              <w:rPr>
                <w:sz w:val="20"/>
                <w:szCs w:val="20"/>
              </w:rPr>
            </w:pPr>
            <w:r>
              <w:rPr>
                <w:sz w:val="20"/>
                <w:szCs w:val="20"/>
              </w:rPr>
              <w:t>Место выхода провода из зажимов натяжных гирлянд изоляторов на порталах 110кВ на ОРУ-110кВ ПС 220кВ КМК-1</w:t>
            </w:r>
          </w:p>
        </w:tc>
      </w:tr>
      <w:tr w:rsidR="00F846E7" w14:paraId="10E9BB2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5CD7C83" w14:textId="77777777" w:rsidR="00F846E7" w:rsidRDefault="00F846E7" w:rsidP="00A431FF">
            <w:pPr>
              <w:jc w:val="center"/>
              <w:rPr>
                <w:sz w:val="20"/>
                <w:szCs w:val="20"/>
              </w:rPr>
            </w:pPr>
            <w:r>
              <w:rPr>
                <w:sz w:val="20"/>
                <w:szCs w:val="20"/>
              </w:rPr>
              <w:t>1.21</w:t>
            </w:r>
          </w:p>
        </w:tc>
        <w:tc>
          <w:tcPr>
            <w:tcW w:w="1788" w:type="pct"/>
            <w:tcBorders>
              <w:top w:val="nil"/>
              <w:left w:val="nil"/>
              <w:bottom w:val="single" w:sz="4" w:space="0" w:color="auto"/>
              <w:right w:val="single" w:sz="4" w:space="0" w:color="auto"/>
            </w:tcBorders>
            <w:shd w:val="clear" w:color="auto" w:fill="auto"/>
            <w:vAlign w:val="center"/>
            <w:hideMark/>
          </w:tcPr>
          <w:p w14:paraId="272E7FF0" w14:textId="77777777" w:rsidR="00F846E7" w:rsidRDefault="00F846E7" w:rsidP="00A431FF">
            <w:pPr>
              <w:rPr>
                <w:sz w:val="20"/>
                <w:szCs w:val="20"/>
              </w:rPr>
            </w:pPr>
            <w:r>
              <w:rPr>
                <w:sz w:val="20"/>
                <w:szCs w:val="20"/>
              </w:rPr>
              <w:t>ПС 110кВ Прокатная, ОРУ-110кВ, ВЛ-110кВ ШРП-Прокат-1</w:t>
            </w:r>
          </w:p>
        </w:tc>
        <w:tc>
          <w:tcPr>
            <w:tcW w:w="2893" w:type="pct"/>
            <w:tcBorders>
              <w:top w:val="nil"/>
              <w:left w:val="nil"/>
              <w:bottom w:val="single" w:sz="4" w:space="0" w:color="auto"/>
              <w:right w:val="single" w:sz="4" w:space="0" w:color="auto"/>
            </w:tcBorders>
            <w:shd w:val="clear" w:color="auto" w:fill="auto"/>
            <w:vAlign w:val="center"/>
            <w:hideMark/>
          </w:tcPr>
          <w:p w14:paraId="3DEEE591" w14:textId="77777777" w:rsidR="00F846E7" w:rsidRDefault="00F846E7" w:rsidP="00A431FF">
            <w:pPr>
              <w:rPr>
                <w:sz w:val="20"/>
                <w:szCs w:val="20"/>
              </w:rPr>
            </w:pPr>
            <w:r>
              <w:rPr>
                <w:sz w:val="20"/>
                <w:szCs w:val="20"/>
              </w:rPr>
              <w:t>Место выхода провода из натяжного зажима портальной оттяжной гирлянды изоляторов на ОРУ-110кВ ПС 110кВ Прокатная</w:t>
            </w:r>
          </w:p>
        </w:tc>
      </w:tr>
      <w:tr w:rsidR="00F846E7" w14:paraId="3D75726A"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1BE7C78" w14:textId="77777777" w:rsidR="00F846E7" w:rsidRDefault="00F846E7" w:rsidP="00A431FF">
            <w:pPr>
              <w:jc w:val="center"/>
              <w:rPr>
                <w:sz w:val="20"/>
                <w:szCs w:val="20"/>
              </w:rPr>
            </w:pPr>
            <w:r>
              <w:rPr>
                <w:sz w:val="20"/>
                <w:szCs w:val="20"/>
              </w:rPr>
              <w:t>1.22</w:t>
            </w:r>
          </w:p>
        </w:tc>
        <w:tc>
          <w:tcPr>
            <w:tcW w:w="1788" w:type="pct"/>
            <w:tcBorders>
              <w:top w:val="nil"/>
              <w:left w:val="nil"/>
              <w:bottom w:val="single" w:sz="4" w:space="0" w:color="auto"/>
              <w:right w:val="single" w:sz="4" w:space="0" w:color="auto"/>
            </w:tcBorders>
            <w:shd w:val="clear" w:color="auto" w:fill="auto"/>
            <w:vAlign w:val="center"/>
            <w:hideMark/>
          </w:tcPr>
          <w:p w14:paraId="33BA009B" w14:textId="77777777" w:rsidR="00F846E7" w:rsidRDefault="00F846E7" w:rsidP="00A431FF">
            <w:pPr>
              <w:rPr>
                <w:sz w:val="20"/>
                <w:szCs w:val="20"/>
              </w:rPr>
            </w:pPr>
            <w:r>
              <w:rPr>
                <w:sz w:val="20"/>
                <w:szCs w:val="20"/>
              </w:rPr>
              <w:t>ПС 110кВ Прокатная, ОРУ-110кВ, ВЛ-110кВ ШРП-Прокат-2</w:t>
            </w:r>
          </w:p>
        </w:tc>
        <w:tc>
          <w:tcPr>
            <w:tcW w:w="2893" w:type="pct"/>
            <w:tcBorders>
              <w:top w:val="nil"/>
              <w:left w:val="nil"/>
              <w:bottom w:val="single" w:sz="4" w:space="0" w:color="auto"/>
              <w:right w:val="single" w:sz="4" w:space="0" w:color="auto"/>
            </w:tcBorders>
            <w:shd w:val="clear" w:color="auto" w:fill="auto"/>
            <w:vAlign w:val="center"/>
            <w:hideMark/>
          </w:tcPr>
          <w:p w14:paraId="01B5FB47" w14:textId="77777777" w:rsidR="00F846E7" w:rsidRDefault="00F846E7" w:rsidP="00A431FF">
            <w:pPr>
              <w:rPr>
                <w:sz w:val="20"/>
                <w:szCs w:val="20"/>
              </w:rPr>
            </w:pPr>
            <w:r>
              <w:rPr>
                <w:sz w:val="20"/>
                <w:szCs w:val="20"/>
              </w:rPr>
              <w:t>Место выхода провода из натяжного зажима портальной оттяжной гирлянды изоляторов на ОРУ-110кВ ПС 110кВ Прокатная</w:t>
            </w:r>
          </w:p>
        </w:tc>
      </w:tr>
      <w:tr w:rsidR="00F846E7" w14:paraId="5B5EBBA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DB31903" w14:textId="77777777" w:rsidR="00F846E7" w:rsidRDefault="00F846E7" w:rsidP="00A431FF">
            <w:pPr>
              <w:jc w:val="center"/>
              <w:rPr>
                <w:sz w:val="20"/>
                <w:szCs w:val="20"/>
              </w:rPr>
            </w:pPr>
            <w:r>
              <w:rPr>
                <w:sz w:val="20"/>
                <w:szCs w:val="20"/>
              </w:rPr>
              <w:lastRenderedPageBreak/>
              <w:t>1.23</w:t>
            </w:r>
          </w:p>
        </w:tc>
        <w:tc>
          <w:tcPr>
            <w:tcW w:w="1788" w:type="pct"/>
            <w:tcBorders>
              <w:top w:val="nil"/>
              <w:left w:val="nil"/>
              <w:bottom w:val="single" w:sz="4" w:space="0" w:color="auto"/>
              <w:right w:val="single" w:sz="4" w:space="0" w:color="auto"/>
            </w:tcBorders>
            <w:shd w:val="clear" w:color="auto" w:fill="auto"/>
            <w:vAlign w:val="center"/>
            <w:hideMark/>
          </w:tcPr>
          <w:p w14:paraId="3AD36407" w14:textId="77777777" w:rsidR="00F846E7" w:rsidRDefault="00F846E7" w:rsidP="00A431FF">
            <w:pPr>
              <w:rPr>
                <w:sz w:val="20"/>
                <w:szCs w:val="20"/>
              </w:rPr>
            </w:pPr>
            <w:r>
              <w:rPr>
                <w:sz w:val="20"/>
                <w:szCs w:val="20"/>
              </w:rPr>
              <w:t>ПС 110кВ Ширпотреб, РУ-6кВ, ф. 6-2В</w:t>
            </w:r>
          </w:p>
        </w:tc>
        <w:tc>
          <w:tcPr>
            <w:tcW w:w="2893" w:type="pct"/>
            <w:tcBorders>
              <w:top w:val="nil"/>
              <w:left w:val="nil"/>
              <w:bottom w:val="single" w:sz="4" w:space="0" w:color="auto"/>
              <w:right w:val="single" w:sz="4" w:space="0" w:color="auto"/>
            </w:tcBorders>
            <w:shd w:val="clear" w:color="auto" w:fill="auto"/>
            <w:vAlign w:val="center"/>
            <w:hideMark/>
          </w:tcPr>
          <w:p w14:paraId="5AB13583"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28F3FCF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C52DAED" w14:textId="77777777" w:rsidR="00F846E7" w:rsidRDefault="00F846E7" w:rsidP="00A431FF">
            <w:pPr>
              <w:jc w:val="center"/>
              <w:rPr>
                <w:sz w:val="20"/>
                <w:szCs w:val="20"/>
              </w:rPr>
            </w:pPr>
            <w:r>
              <w:rPr>
                <w:sz w:val="20"/>
                <w:szCs w:val="20"/>
              </w:rPr>
              <w:t>1.24</w:t>
            </w:r>
          </w:p>
        </w:tc>
        <w:tc>
          <w:tcPr>
            <w:tcW w:w="1788" w:type="pct"/>
            <w:tcBorders>
              <w:top w:val="nil"/>
              <w:left w:val="nil"/>
              <w:bottom w:val="single" w:sz="4" w:space="0" w:color="auto"/>
              <w:right w:val="single" w:sz="4" w:space="0" w:color="auto"/>
            </w:tcBorders>
            <w:shd w:val="clear" w:color="auto" w:fill="auto"/>
            <w:vAlign w:val="center"/>
            <w:hideMark/>
          </w:tcPr>
          <w:p w14:paraId="71A59255" w14:textId="77777777" w:rsidR="00F846E7" w:rsidRDefault="00F846E7" w:rsidP="00A431FF">
            <w:pPr>
              <w:rPr>
                <w:sz w:val="20"/>
                <w:szCs w:val="20"/>
              </w:rPr>
            </w:pPr>
            <w:r>
              <w:rPr>
                <w:sz w:val="20"/>
                <w:szCs w:val="20"/>
              </w:rPr>
              <w:t>ПС 110кВ Ширпотреб, РУ-6кВ, ф. 6-3П</w:t>
            </w:r>
          </w:p>
        </w:tc>
        <w:tc>
          <w:tcPr>
            <w:tcW w:w="2893" w:type="pct"/>
            <w:tcBorders>
              <w:top w:val="nil"/>
              <w:left w:val="nil"/>
              <w:bottom w:val="single" w:sz="4" w:space="0" w:color="auto"/>
              <w:right w:val="single" w:sz="4" w:space="0" w:color="auto"/>
            </w:tcBorders>
            <w:shd w:val="clear" w:color="auto" w:fill="auto"/>
            <w:vAlign w:val="center"/>
            <w:hideMark/>
          </w:tcPr>
          <w:p w14:paraId="77EBB7B8"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4C71A9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33C5198" w14:textId="77777777" w:rsidR="00F846E7" w:rsidRDefault="00F846E7" w:rsidP="00A431FF">
            <w:pPr>
              <w:jc w:val="center"/>
              <w:rPr>
                <w:sz w:val="20"/>
                <w:szCs w:val="20"/>
              </w:rPr>
            </w:pPr>
            <w:r>
              <w:rPr>
                <w:sz w:val="20"/>
                <w:szCs w:val="20"/>
              </w:rPr>
              <w:t>1.25</w:t>
            </w:r>
          </w:p>
        </w:tc>
        <w:tc>
          <w:tcPr>
            <w:tcW w:w="1788" w:type="pct"/>
            <w:tcBorders>
              <w:top w:val="nil"/>
              <w:left w:val="nil"/>
              <w:bottom w:val="single" w:sz="4" w:space="0" w:color="auto"/>
              <w:right w:val="single" w:sz="4" w:space="0" w:color="auto"/>
            </w:tcBorders>
            <w:shd w:val="clear" w:color="auto" w:fill="auto"/>
            <w:vAlign w:val="center"/>
            <w:hideMark/>
          </w:tcPr>
          <w:p w14:paraId="2C130119" w14:textId="77777777" w:rsidR="00F846E7" w:rsidRDefault="00F846E7" w:rsidP="00A431FF">
            <w:pPr>
              <w:rPr>
                <w:sz w:val="20"/>
                <w:szCs w:val="20"/>
              </w:rPr>
            </w:pPr>
            <w:r>
              <w:rPr>
                <w:sz w:val="20"/>
                <w:szCs w:val="20"/>
              </w:rPr>
              <w:t>ПС 110кВ Ширпотреб, РУ-6кВ, ф. 6-4Л</w:t>
            </w:r>
          </w:p>
        </w:tc>
        <w:tc>
          <w:tcPr>
            <w:tcW w:w="2893" w:type="pct"/>
            <w:tcBorders>
              <w:top w:val="nil"/>
              <w:left w:val="nil"/>
              <w:bottom w:val="single" w:sz="4" w:space="0" w:color="auto"/>
              <w:right w:val="single" w:sz="4" w:space="0" w:color="auto"/>
            </w:tcBorders>
            <w:shd w:val="clear" w:color="auto" w:fill="auto"/>
            <w:vAlign w:val="center"/>
            <w:hideMark/>
          </w:tcPr>
          <w:p w14:paraId="701DDD7E"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09E0BD1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55306D1" w14:textId="77777777" w:rsidR="00F846E7" w:rsidRDefault="00F846E7" w:rsidP="00A431FF">
            <w:pPr>
              <w:jc w:val="center"/>
              <w:rPr>
                <w:sz w:val="20"/>
                <w:szCs w:val="20"/>
              </w:rPr>
            </w:pPr>
            <w:r>
              <w:rPr>
                <w:sz w:val="20"/>
                <w:szCs w:val="20"/>
              </w:rPr>
              <w:t>1.26</w:t>
            </w:r>
          </w:p>
        </w:tc>
        <w:tc>
          <w:tcPr>
            <w:tcW w:w="1788" w:type="pct"/>
            <w:tcBorders>
              <w:top w:val="nil"/>
              <w:left w:val="nil"/>
              <w:bottom w:val="single" w:sz="4" w:space="0" w:color="auto"/>
              <w:right w:val="single" w:sz="4" w:space="0" w:color="auto"/>
            </w:tcBorders>
            <w:shd w:val="clear" w:color="auto" w:fill="auto"/>
            <w:vAlign w:val="center"/>
            <w:hideMark/>
          </w:tcPr>
          <w:p w14:paraId="7D39471B" w14:textId="77777777" w:rsidR="00F846E7" w:rsidRDefault="00F846E7" w:rsidP="00A431FF">
            <w:pPr>
              <w:rPr>
                <w:sz w:val="20"/>
                <w:szCs w:val="20"/>
              </w:rPr>
            </w:pPr>
            <w:r>
              <w:rPr>
                <w:sz w:val="20"/>
                <w:szCs w:val="20"/>
              </w:rPr>
              <w:t>ПС 110кВ Ширпотреб, РУ-6кВ, ф. 6-6Э</w:t>
            </w:r>
          </w:p>
        </w:tc>
        <w:tc>
          <w:tcPr>
            <w:tcW w:w="2893" w:type="pct"/>
            <w:tcBorders>
              <w:top w:val="nil"/>
              <w:left w:val="nil"/>
              <w:bottom w:val="single" w:sz="4" w:space="0" w:color="auto"/>
              <w:right w:val="single" w:sz="4" w:space="0" w:color="auto"/>
            </w:tcBorders>
            <w:shd w:val="clear" w:color="auto" w:fill="auto"/>
            <w:vAlign w:val="center"/>
            <w:hideMark/>
          </w:tcPr>
          <w:p w14:paraId="1969C614"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21A1FD4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DC1F9D0" w14:textId="77777777" w:rsidR="00F846E7" w:rsidRDefault="00F846E7" w:rsidP="00A431FF">
            <w:pPr>
              <w:jc w:val="center"/>
              <w:rPr>
                <w:sz w:val="20"/>
                <w:szCs w:val="20"/>
              </w:rPr>
            </w:pPr>
            <w:r>
              <w:rPr>
                <w:sz w:val="20"/>
                <w:szCs w:val="20"/>
              </w:rPr>
              <w:t>1.27</w:t>
            </w:r>
          </w:p>
        </w:tc>
        <w:tc>
          <w:tcPr>
            <w:tcW w:w="1788" w:type="pct"/>
            <w:tcBorders>
              <w:top w:val="nil"/>
              <w:left w:val="nil"/>
              <w:bottom w:val="single" w:sz="4" w:space="0" w:color="auto"/>
              <w:right w:val="single" w:sz="4" w:space="0" w:color="auto"/>
            </w:tcBorders>
            <w:shd w:val="clear" w:color="auto" w:fill="auto"/>
            <w:vAlign w:val="center"/>
            <w:hideMark/>
          </w:tcPr>
          <w:p w14:paraId="659962B9" w14:textId="77777777" w:rsidR="00F846E7" w:rsidRDefault="00F846E7" w:rsidP="00A431FF">
            <w:pPr>
              <w:rPr>
                <w:sz w:val="20"/>
                <w:szCs w:val="20"/>
              </w:rPr>
            </w:pPr>
            <w:r>
              <w:rPr>
                <w:sz w:val="20"/>
                <w:szCs w:val="20"/>
              </w:rPr>
              <w:t>ПС 110кВ Ширпотреб, РУ-6кВ, ф. 6-7С</w:t>
            </w:r>
          </w:p>
        </w:tc>
        <w:tc>
          <w:tcPr>
            <w:tcW w:w="2893" w:type="pct"/>
            <w:tcBorders>
              <w:top w:val="nil"/>
              <w:left w:val="nil"/>
              <w:bottom w:val="single" w:sz="4" w:space="0" w:color="auto"/>
              <w:right w:val="single" w:sz="4" w:space="0" w:color="auto"/>
            </w:tcBorders>
            <w:shd w:val="clear" w:color="auto" w:fill="auto"/>
            <w:vAlign w:val="center"/>
            <w:hideMark/>
          </w:tcPr>
          <w:p w14:paraId="486D3BF5"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09297B8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E7F1789" w14:textId="77777777" w:rsidR="00F846E7" w:rsidRDefault="00F846E7" w:rsidP="00A431FF">
            <w:pPr>
              <w:jc w:val="center"/>
              <w:rPr>
                <w:sz w:val="20"/>
                <w:szCs w:val="20"/>
              </w:rPr>
            </w:pPr>
            <w:r>
              <w:rPr>
                <w:sz w:val="20"/>
                <w:szCs w:val="20"/>
              </w:rPr>
              <w:t>1.28</w:t>
            </w:r>
          </w:p>
        </w:tc>
        <w:tc>
          <w:tcPr>
            <w:tcW w:w="1788" w:type="pct"/>
            <w:tcBorders>
              <w:top w:val="nil"/>
              <w:left w:val="nil"/>
              <w:bottom w:val="single" w:sz="4" w:space="0" w:color="auto"/>
              <w:right w:val="single" w:sz="4" w:space="0" w:color="auto"/>
            </w:tcBorders>
            <w:shd w:val="clear" w:color="auto" w:fill="auto"/>
            <w:vAlign w:val="center"/>
            <w:hideMark/>
          </w:tcPr>
          <w:p w14:paraId="4CB6D52F" w14:textId="77777777" w:rsidR="00F846E7" w:rsidRDefault="00F846E7" w:rsidP="00A431FF">
            <w:pPr>
              <w:rPr>
                <w:sz w:val="20"/>
                <w:szCs w:val="20"/>
              </w:rPr>
            </w:pPr>
            <w:r>
              <w:rPr>
                <w:sz w:val="20"/>
                <w:szCs w:val="20"/>
              </w:rPr>
              <w:t>ПС 110кВ Ширпотреб, РУ-6кВ, ф. 6-8Н</w:t>
            </w:r>
          </w:p>
        </w:tc>
        <w:tc>
          <w:tcPr>
            <w:tcW w:w="2893" w:type="pct"/>
            <w:tcBorders>
              <w:top w:val="nil"/>
              <w:left w:val="nil"/>
              <w:bottom w:val="single" w:sz="4" w:space="0" w:color="auto"/>
              <w:right w:val="single" w:sz="4" w:space="0" w:color="auto"/>
            </w:tcBorders>
            <w:shd w:val="clear" w:color="auto" w:fill="auto"/>
            <w:vAlign w:val="center"/>
            <w:hideMark/>
          </w:tcPr>
          <w:p w14:paraId="1D1D53ED"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228C662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7738D28" w14:textId="77777777" w:rsidR="00F846E7" w:rsidRDefault="00F846E7" w:rsidP="00A431FF">
            <w:pPr>
              <w:jc w:val="center"/>
              <w:rPr>
                <w:sz w:val="20"/>
                <w:szCs w:val="20"/>
              </w:rPr>
            </w:pPr>
            <w:r>
              <w:rPr>
                <w:sz w:val="20"/>
                <w:szCs w:val="20"/>
              </w:rPr>
              <w:t>1.29</w:t>
            </w:r>
          </w:p>
        </w:tc>
        <w:tc>
          <w:tcPr>
            <w:tcW w:w="1788" w:type="pct"/>
            <w:tcBorders>
              <w:top w:val="nil"/>
              <w:left w:val="nil"/>
              <w:bottom w:val="single" w:sz="4" w:space="0" w:color="auto"/>
              <w:right w:val="single" w:sz="4" w:space="0" w:color="auto"/>
            </w:tcBorders>
            <w:shd w:val="clear" w:color="auto" w:fill="auto"/>
            <w:vAlign w:val="center"/>
            <w:hideMark/>
          </w:tcPr>
          <w:p w14:paraId="46FAFF16" w14:textId="77777777" w:rsidR="00F846E7" w:rsidRDefault="00F846E7" w:rsidP="00A431FF">
            <w:pPr>
              <w:rPr>
                <w:sz w:val="20"/>
                <w:szCs w:val="20"/>
              </w:rPr>
            </w:pPr>
            <w:r>
              <w:rPr>
                <w:sz w:val="20"/>
                <w:szCs w:val="20"/>
              </w:rPr>
              <w:t>ПС 110кВ Ширпотреб, РУ-6кВ, ф. 6-9Ш</w:t>
            </w:r>
          </w:p>
        </w:tc>
        <w:tc>
          <w:tcPr>
            <w:tcW w:w="2893" w:type="pct"/>
            <w:tcBorders>
              <w:top w:val="nil"/>
              <w:left w:val="nil"/>
              <w:bottom w:val="single" w:sz="4" w:space="0" w:color="auto"/>
              <w:right w:val="single" w:sz="4" w:space="0" w:color="auto"/>
            </w:tcBorders>
            <w:shd w:val="clear" w:color="auto" w:fill="auto"/>
            <w:vAlign w:val="center"/>
            <w:hideMark/>
          </w:tcPr>
          <w:p w14:paraId="2618DABE"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030BA4B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F3758FA" w14:textId="77777777" w:rsidR="00F846E7" w:rsidRDefault="00F846E7" w:rsidP="00A431FF">
            <w:pPr>
              <w:jc w:val="center"/>
              <w:rPr>
                <w:sz w:val="20"/>
                <w:szCs w:val="20"/>
              </w:rPr>
            </w:pPr>
            <w:r>
              <w:rPr>
                <w:sz w:val="20"/>
                <w:szCs w:val="20"/>
              </w:rPr>
              <w:t>1.30</w:t>
            </w:r>
          </w:p>
        </w:tc>
        <w:tc>
          <w:tcPr>
            <w:tcW w:w="1788" w:type="pct"/>
            <w:tcBorders>
              <w:top w:val="nil"/>
              <w:left w:val="nil"/>
              <w:bottom w:val="single" w:sz="4" w:space="0" w:color="auto"/>
              <w:right w:val="single" w:sz="4" w:space="0" w:color="auto"/>
            </w:tcBorders>
            <w:shd w:val="clear" w:color="auto" w:fill="auto"/>
            <w:vAlign w:val="center"/>
            <w:hideMark/>
          </w:tcPr>
          <w:p w14:paraId="095D703A" w14:textId="77777777" w:rsidR="00F846E7" w:rsidRDefault="00F846E7" w:rsidP="00A431FF">
            <w:pPr>
              <w:rPr>
                <w:sz w:val="20"/>
                <w:szCs w:val="20"/>
              </w:rPr>
            </w:pPr>
            <w:r>
              <w:rPr>
                <w:sz w:val="20"/>
                <w:szCs w:val="20"/>
              </w:rPr>
              <w:t>ПС 110кВ Ширпотреб, РУ-6кВ, ф. 6-10М</w:t>
            </w:r>
          </w:p>
        </w:tc>
        <w:tc>
          <w:tcPr>
            <w:tcW w:w="2893" w:type="pct"/>
            <w:tcBorders>
              <w:top w:val="nil"/>
              <w:left w:val="nil"/>
              <w:bottom w:val="single" w:sz="4" w:space="0" w:color="auto"/>
              <w:right w:val="single" w:sz="4" w:space="0" w:color="auto"/>
            </w:tcBorders>
            <w:shd w:val="clear" w:color="auto" w:fill="auto"/>
            <w:vAlign w:val="center"/>
            <w:hideMark/>
          </w:tcPr>
          <w:p w14:paraId="60A708DB"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736D5D6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0BA83D9" w14:textId="77777777" w:rsidR="00F846E7" w:rsidRDefault="00F846E7" w:rsidP="00A431FF">
            <w:pPr>
              <w:jc w:val="center"/>
              <w:rPr>
                <w:sz w:val="20"/>
                <w:szCs w:val="20"/>
              </w:rPr>
            </w:pPr>
            <w:r>
              <w:rPr>
                <w:sz w:val="20"/>
                <w:szCs w:val="20"/>
              </w:rPr>
              <w:t>1.31</w:t>
            </w:r>
          </w:p>
        </w:tc>
        <w:tc>
          <w:tcPr>
            <w:tcW w:w="1788" w:type="pct"/>
            <w:tcBorders>
              <w:top w:val="nil"/>
              <w:left w:val="nil"/>
              <w:bottom w:val="single" w:sz="4" w:space="0" w:color="auto"/>
              <w:right w:val="single" w:sz="4" w:space="0" w:color="auto"/>
            </w:tcBorders>
            <w:shd w:val="clear" w:color="auto" w:fill="auto"/>
            <w:vAlign w:val="center"/>
            <w:hideMark/>
          </w:tcPr>
          <w:p w14:paraId="3E6122B5" w14:textId="77777777" w:rsidR="00F846E7" w:rsidRDefault="00F846E7" w:rsidP="00A431FF">
            <w:pPr>
              <w:rPr>
                <w:sz w:val="20"/>
                <w:szCs w:val="20"/>
              </w:rPr>
            </w:pPr>
            <w:r>
              <w:rPr>
                <w:sz w:val="20"/>
                <w:szCs w:val="20"/>
              </w:rPr>
              <w:t>ПС 110кВ Ширпотреб, РУ-6кВ, ф. 6-12К</w:t>
            </w:r>
          </w:p>
        </w:tc>
        <w:tc>
          <w:tcPr>
            <w:tcW w:w="2893" w:type="pct"/>
            <w:tcBorders>
              <w:top w:val="nil"/>
              <w:left w:val="nil"/>
              <w:bottom w:val="single" w:sz="4" w:space="0" w:color="auto"/>
              <w:right w:val="single" w:sz="4" w:space="0" w:color="auto"/>
            </w:tcBorders>
            <w:shd w:val="clear" w:color="auto" w:fill="auto"/>
            <w:vAlign w:val="center"/>
            <w:hideMark/>
          </w:tcPr>
          <w:p w14:paraId="2F7D4283"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3A48CBF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5A41825" w14:textId="77777777" w:rsidR="00F846E7" w:rsidRDefault="00F846E7" w:rsidP="00A431FF">
            <w:pPr>
              <w:jc w:val="center"/>
              <w:rPr>
                <w:sz w:val="20"/>
                <w:szCs w:val="20"/>
              </w:rPr>
            </w:pPr>
            <w:r>
              <w:rPr>
                <w:sz w:val="20"/>
                <w:szCs w:val="20"/>
              </w:rPr>
              <w:t>1.32</w:t>
            </w:r>
          </w:p>
        </w:tc>
        <w:tc>
          <w:tcPr>
            <w:tcW w:w="1788" w:type="pct"/>
            <w:tcBorders>
              <w:top w:val="nil"/>
              <w:left w:val="nil"/>
              <w:bottom w:val="single" w:sz="4" w:space="0" w:color="auto"/>
              <w:right w:val="single" w:sz="4" w:space="0" w:color="auto"/>
            </w:tcBorders>
            <w:shd w:val="clear" w:color="auto" w:fill="auto"/>
            <w:vAlign w:val="center"/>
            <w:hideMark/>
          </w:tcPr>
          <w:p w14:paraId="433F2F6A" w14:textId="77777777" w:rsidR="00F846E7" w:rsidRDefault="00F846E7" w:rsidP="00A431FF">
            <w:pPr>
              <w:rPr>
                <w:sz w:val="20"/>
                <w:szCs w:val="20"/>
              </w:rPr>
            </w:pPr>
            <w:r>
              <w:rPr>
                <w:sz w:val="20"/>
                <w:szCs w:val="20"/>
              </w:rPr>
              <w:t>ПС 110кВ Ширпотреб, РУ-6кВ, ф. 6-14КП</w:t>
            </w:r>
          </w:p>
        </w:tc>
        <w:tc>
          <w:tcPr>
            <w:tcW w:w="2893" w:type="pct"/>
            <w:tcBorders>
              <w:top w:val="nil"/>
              <w:left w:val="nil"/>
              <w:bottom w:val="single" w:sz="4" w:space="0" w:color="auto"/>
              <w:right w:val="single" w:sz="4" w:space="0" w:color="auto"/>
            </w:tcBorders>
            <w:shd w:val="clear" w:color="auto" w:fill="auto"/>
            <w:vAlign w:val="center"/>
            <w:hideMark/>
          </w:tcPr>
          <w:p w14:paraId="6A0AC587"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74CD09A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5C4DF14" w14:textId="77777777" w:rsidR="00F846E7" w:rsidRDefault="00F846E7" w:rsidP="00A431FF">
            <w:pPr>
              <w:jc w:val="center"/>
              <w:rPr>
                <w:sz w:val="20"/>
                <w:szCs w:val="20"/>
              </w:rPr>
            </w:pPr>
            <w:r>
              <w:rPr>
                <w:sz w:val="20"/>
                <w:szCs w:val="20"/>
              </w:rPr>
              <w:t>1.33</w:t>
            </w:r>
          </w:p>
        </w:tc>
        <w:tc>
          <w:tcPr>
            <w:tcW w:w="1788" w:type="pct"/>
            <w:tcBorders>
              <w:top w:val="nil"/>
              <w:left w:val="nil"/>
              <w:bottom w:val="single" w:sz="4" w:space="0" w:color="auto"/>
              <w:right w:val="single" w:sz="4" w:space="0" w:color="auto"/>
            </w:tcBorders>
            <w:shd w:val="clear" w:color="auto" w:fill="auto"/>
            <w:vAlign w:val="center"/>
            <w:hideMark/>
          </w:tcPr>
          <w:p w14:paraId="3CAEC5C7" w14:textId="77777777" w:rsidR="00F846E7" w:rsidRDefault="00F846E7" w:rsidP="00A431FF">
            <w:pPr>
              <w:rPr>
                <w:sz w:val="20"/>
                <w:szCs w:val="20"/>
              </w:rPr>
            </w:pPr>
            <w:r>
              <w:rPr>
                <w:sz w:val="20"/>
                <w:szCs w:val="20"/>
              </w:rPr>
              <w:t>ПС 110кВ Ширпотреб, РУ- 6кВ, ф. 6-29Э</w:t>
            </w:r>
          </w:p>
        </w:tc>
        <w:tc>
          <w:tcPr>
            <w:tcW w:w="2893" w:type="pct"/>
            <w:tcBorders>
              <w:top w:val="nil"/>
              <w:left w:val="nil"/>
              <w:bottom w:val="single" w:sz="4" w:space="0" w:color="auto"/>
              <w:right w:val="single" w:sz="4" w:space="0" w:color="auto"/>
            </w:tcBorders>
            <w:shd w:val="clear" w:color="auto" w:fill="auto"/>
            <w:vAlign w:val="center"/>
            <w:hideMark/>
          </w:tcPr>
          <w:p w14:paraId="17E63006"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202B7C8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8F843B3" w14:textId="77777777" w:rsidR="00F846E7" w:rsidRDefault="00F846E7" w:rsidP="00A431FF">
            <w:pPr>
              <w:jc w:val="center"/>
              <w:rPr>
                <w:sz w:val="20"/>
                <w:szCs w:val="20"/>
              </w:rPr>
            </w:pPr>
            <w:r>
              <w:rPr>
                <w:sz w:val="20"/>
                <w:szCs w:val="20"/>
              </w:rPr>
              <w:t>1.34</w:t>
            </w:r>
          </w:p>
        </w:tc>
        <w:tc>
          <w:tcPr>
            <w:tcW w:w="1788" w:type="pct"/>
            <w:tcBorders>
              <w:top w:val="nil"/>
              <w:left w:val="nil"/>
              <w:bottom w:val="single" w:sz="4" w:space="0" w:color="auto"/>
              <w:right w:val="single" w:sz="4" w:space="0" w:color="auto"/>
            </w:tcBorders>
            <w:shd w:val="clear" w:color="auto" w:fill="auto"/>
            <w:vAlign w:val="center"/>
            <w:hideMark/>
          </w:tcPr>
          <w:p w14:paraId="674A29EE" w14:textId="77777777" w:rsidR="00F846E7" w:rsidRDefault="00F846E7" w:rsidP="00A431FF">
            <w:pPr>
              <w:rPr>
                <w:sz w:val="20"/>
                <w:szCs w:val="20"/>
              </w:rPr>
            </w:pPr>
            <w:r>
              <w:rPr>
                <w:sz w:val="20"/>
                <w:szCs w:val="20"/>
              </w:rPr>
              <w:t>ПС 110кВ Ширпотреб, РУ-6кВ, ф. 6-31Н</w:t>
            </w:r>
          </w:p>
        </w:tc>
        <w:tc>
          <w:tcPr>
            <w:tcW w:w="2893" w:type="pct"/>
            <w:tcBorders>
              <w:top w:val="nil"/>
              <w:left w:val="nil"/>
              <w:bottom w:val="single" w:sz="4" w:space="0" w:color="auto"/>
              <w:right w:val="single" w:sz="4" w:space="0" w:color="auto"/>
            </w:tcBorders>
            <w:shd w:val="clear" w:color="auto" w:fill="auto"/>
            <w:vAlign w:val="center"/>
            <w:hideMark/>
          </w:tcPr>
          <w:p w14:paraId="23376BB3"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551B5A4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F544FD5" w14:textId="77777777" w:rsidR="00F846E7" w:rsidRDefault="00F846E7" w:rsidP="00A431FF">
            <w:pPr>
              <w:jc w:val="center"/>
              <w:rPr>
                <w:sz w:val="20"/>
                <w:szCs w:val="20"/>
              </w:rPr>
            </w:pPr>
            <w:r>
              <w:rPr>
                <w:sz w:val="20"/>
                <w:szCs w:val="20"/>
              </w:rPr>
              <w:t>1.35</w:t>
            </w:r>
          </w:p>
        </w:tc>
        <w:tc>
          <w:tcPr>
            <w:tcW w:w="1788" w:type="pct"/>
            <w:tcBorders>
              <w:top w:val="nil"/>
              <w:left w:val="nil"/>
              <w:bottom w:val="single" w:sz="4" w:space="0" w:color="auto"/>
              <w:right w:val="single" w:sz="4" w:space="0" w:color="auto"/>
            </w:tcBorders>
            <w:shd w:val="clear" w:color="auto" w:fill="auto"/>
            <w:vAlign w:val="center"/>
            <w:hideMark/>
          </w:tcPr>
          <w:p w14:paraId="20877898" w14:textId="77777777" w:rsidR="00F846E7" w:rsidRDefault="00F846E7" w:rsidP="00A431FF">
            <w:pPr>
              <w:rPr>
                <w:sz w:val="20"/>
                <w:szCs w:val="20"/>
              </w:rPr>
            </w:pPr>
            <w:r>
              <w:rPr>
                <w:sz w:val="20"/>
                <w:szCs w:val="20"/>
              </w:rPr>
              <w:t>ПС 110кВ Ширпотреб, РУ-6кВ, ф. 6-33М</w:t>
            </w:r>
          </w:p>
        </w:tc>
        <w:tc>
          <w:tcPr>
            <w:tcW w:w="2893" w:type="pct"/>
            <w:tcBorders>
              <w:top w:val="nil"/>
              <w:left w:val="nil"/>
              <w:bottom w:val="single" w:sz="4" w:space="0" w:color="auto"/>
              <w:right w:val="single" w:sz="4" w:space="0" w:color="auto"/>
            </w:tcBorders>
            <w:shd w:val="clear" w:color="auto" w:fill="auto"/>
            <w:vAlign w:val="center"/>
            <w:hideMark/>
          </w:tcPr>
          <w:p w14:paraId="082A2D5F"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673B067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563E5B6" w14:textId="77777777" w:rsidR="00F846E7" w:rsidRDefault="00F846E7" w:rsidP="00A431FF">
            <w:pPr>
              <w:jc w:val="center"/>
              <w:rPr>
                <w:sz w:val="20"/>
                <w:szCs w:val="20"/>
              </w:rPr>
            </w:pPr>
            <w:r>
              <w:rPr>
                <w:sz w:val="20"/>
                <w:szCs w:val="20"/>
              </w:rPr>
              <w:t>1.36</w:t>
            </w:r>
          </w:p>
        </w:tc>
        <w:tc>
          <w:tcPr>
            <w:tcW w:w="1788" w:type="pct"/>
            <w:tcBorders>
              <w:top w:val="nil"/>
              <w:left w:val="nil"/>
              <w:bottom w:val="single" w:sz="4" w:space="0" w:color="auto"/>
              <w:right w:val="single" w:sz="4" w:space="0" w:color="auto"/>
            </w:tcBorders>
            <w:shd w:val="clear" w:color="auto" w:fill="auto"/>
            <w:vAlign w:val="center"/>
            <w:hideMark/>
          </w:tcPr>
          <w:p w14:paraId="34703143" w14:textId="77777777" w:rsidR="00F846E7" w:rsidRDefault="00F846E7" w:rsidP="00A431FF">
            <w:pPr>
              <w:rPr>
                <w:sz w:val="20"/>
                <w:szCs w:val="20"/>
              </w:rPr>
            </w:pPr>
            <w:r>
              <w:rPr>
                <w:sz w:val="20"/>
                <w:szCs w:val="20"/>
              </w:rPr>
              <w:t>ПС 110кВ Ширпотреб, РУ-6кВ, ф.  6-34КП</w:t>
            </w:r>
          </w:p>
        </w:tc>
        <w:tc>
          <w:tcPr>
            <w:tcW w:w="2893" w:type="pct"/>
            <w:tcBorders>
              <w:top w:val="nil"/>
              <w:left w:val="nil"/>
              <w:bottom w:val="single" w:sz="4" w:space="0" w:color="auto"/>
              <w:right w:val="single" w:sz="4" w:space="0" w:color="auto"/>
            </w:tcBorders>
            <w:shd w:val="clear" w:color="auto" w:fill="auto"/>
            <w:vAlign w:val="center"/>
            <w:hideMark/>
          </w:tcPr>
          <w:p w14:paraId="4F1EAF61"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78917ED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E74B29D" w14:textId="77777777" w:rsidR="00F846E7" w:rsidRDefault="00F846E7" w:rsidP="00A431FF">
            <w:pPr>
              <w:jc w:val="center"/>
              <w:rPr>
                <w:sz w:val="20"/>
                <w:szCs w:val="20"/>
              </w:rPr>
            </w:pPr>
            <w:r>
              <w:rPr>
                <w:sz w:val="20"/>
                <w:szCs w:val="20"/>
              </w:rPr>
              <w:t>1.37</w:t>
            </w:r>
          </w:p>
        </w:tc>
        <w:tc>
          <w:tcPr>
            <w:tcW w:w="1788" w:type="pct"/>
            <w:tcBorders>
              <w:top w:val="nil"/>
              <w:left w:val="nil"/>
              <w:bottom w:val="single" w:sz="4" w:space="0" w:color="auto"/>
              <w:right w:val="single" w:sz="4" w:space="0" w:color="auto"/>
            </w:tcBorders>
            <w:shd w:val="clear" w:color="auto" w:fill="auto"/>
            <w:vAlign w:val="center"/>
            <w:hideMark/>
          </w:tcPr>
          <w:p w14:paraId="3DF51CA2" w14:textId="77777777" w:rsidR="00F846E7" w:rsidRDefault="00F846E7" w:rsidP="00A431FF">
            <w:pPr>
              <w:rPr>
                <w:sz w:val="20"/>
                <w:szCs w:val="20"/>
              </w:rPr>
            </w:pPr>
            <w:r>
              <w:rPr>
                <w:sz w:val="20"/>
                <w:szCs w:val="20"/>
              </w:rPr>
              <w:t>ПС 110кВ Ширпотреб, РУ-6кВ, ф. 6-36К</w:t>
            </w:r>
          </w:p>
        </w:tc>
        <w:tc>
          <w:tcPr>
            <w:tcW w:w="2893" w:type="pct"/>
            <w:tcBorders>
              <w:top w:val="nil"/>
              <w:left w:val="nil"/>
              <w:bottom w:val="single" w:sz="4" w:space="0" w:color="auto"/>
              <w:right w:val="single" w:sz="4" w:space="0" w:color="auto"/>
            </w:tcBorders>
            <w:shd w:val="clear" w:color="auto" w:fill="auto"/>
            <w:vAlign w:val="center"/>
            <w:hideMark/>
          </w:tcPr>
          <w:p w14:paraId="7F584665"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5F0C127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0BBB22F" w14:textId="77777777" w:rsidR="00F846E7" w:rsidRDefault="00F846E7" w:rsidP="00A431FF">
            <w:pPr>
              <w:jc w:val="center"/>
              <w:rPr>
                <w:sz w:val="20"/>
                <w:szCs w:val="20"/>
              </w:rPr>
            </w:pPr>
            <w:r>
              <w:rPr>
                <w:sz w:val="20"/>
                <w:szCs w:val="20"/>
              </w:rPr>
              <w:t>1.38</w:t>
            </w:r>
          </w:p>
        </w:tc>
        <w:tc>
          <w:tcPr>
            <w:tcW w:w="1788" w:type="pct"/>
            <w:tcBorders>
              <w:top w:val="nil"/>
              <w:left w:val="nil"/>
              <w:bottom w:val="single" w:sz="4" w:space="0" w:color="auto"/>
              <w:right w:val="single" w:sz="4" w:space="0" w:color="auto"/>
            </w:tcBorders>
            <w:shd w:val="clear" w:color="auto" w:fill="auto"/>
            <w:vAlign w:val="center"/>
            <w:hideMark/>
          </w:tcPr>
          <w:p w14:paraId="3BAF71D7" w14:textId="77777777" w:rsidR="00F846E7" w:rsidRDefault="00F846E7" w:rsidP="00A431FF">
            <w:pPr>
              <w:rPr>
                <w:sz w:val="20"/>
                <w:szCs w:val="20"/>
              </w:rPr>
            </w:pPr>
            <w:r>
              <w:rPr>
                <w:sz w:val="20"/>
                <w:szCs w:val="20"/>
              </w:rPr>
              <w:t>ПС 110кВ Ширпотреб, РУ-6кВ, ф. 6-39Л</w:t>
            </w:r>
          </w:p>
        </w:tc>
        <w:tc>
          <w:tcPr>
            <w:tcW w:w="2893" w:type="pct"/>
            <w:tcBorders>
              <w:top w:val="nil"/>
              <w:left w:val="nil"/>
              <w:bottom w:val="single" w:sz="4" w:space="0" w:color="auto"/>
              <w:right w:val="single" w:sz="4" w:space="0" w:color="auto"/>
            </w:tcBorders>
            <w:shd w:val="clear" w:color="auto" w:fill="auto"/>
            <w:vAlign w:val="center"/>
            <w:hideMark/>
          </w:tcPr>
          <w:p w14:paraId="54AF2ADC"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65598A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D2E13B5" w14:textId="77777777" w:rsidR="00F846E7" w:rsidRDefault="00F846E7" w:rsidP="00A431FF">
            <w:pPr>
              <w:jc w:val="center"/>
              <w:rPr>
                <w:sz w:val="20"/>
                <w:szCs w:val="20"/>
              </w:rPr>
            </w:pPr>
            <w:r>
              <w:rPr>
                <w:sz w:val="20"/>
                <w:szCs w:val="20"/>
              </w:rPr>
              <w:t>1.39</w:t>
            </w:r>
          </w:p>
        </w:tc>
        <w:tc>
          <w:tcPr>
            <w:tcW w:w="1788" w:type="pct"/>
            <w:tcBorders>
              <w:top w:val="nil"/>
              <w:left w:val="nil"/>
              <w:bottom w:val="single" w:sz="4" w:space="0" w:color="auto"/>
              <w:right w:val="single" w:sz="4" w:space="0" w:color="auto"/>
            </w:tcBorders>
            <w:shd w:val="clear" w:color="auto" w:fill="auto"/>
            <w:vAlign w:val="center"/>
            <w:hideMark/>
          </w:tcPr>
          <w:p w14:paraId="1BB6FFD7" w14:textId="77777777" w:rsidR="00F846E7" w:rsidRDefault="00F846E7" w:rsidP="00A431FF">
            <w:pPr>
              <w:rPr>
                <w:sz w:val="20"/>
                <w:szCs w:val="20"/>
              </w:rPr>
            </w:pPr>
            <w:r>
              <w:rPr>
                <w:sz w:val="20"/>
                <w:szCs w:val="20"/>
              </w:rPr>
              <w:t>ПС 110кВ Ширпотреб, РУ-6кВ, ф. 6-41БН</w:t>
            </w:r>
          </w:p>
        </w:tc>
        <w:tc>
          <w:tcPr>
            <w:tcW w:w="2893" w:type="pct"/>
            <w:tcBorders>
              <w:top w:val="nil"/>
              <w:left w:val="nil"/>
              <w:bottom w:val="single" w:sz="4" w:space="0" w:color="auto"/>
              <w:right w:val="single" w:sz="4" w:space="0" w:color="auto"/>
            </w:tcBorders>
            <w:shd w:val="clear" w:color="auto" w:fill="auto"/>
            <w:vAlign w:val="center"/>
            <w:hideMark/>
          </w:tcPr>
          <w:p w14:paraId="5681A2F6"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2EF778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CCD031F" w14:textId="77777777" w:rsidR="00F846E7" w:rsidRDefault="00F846E7" w:rsidP="00A431FF">
            <w:pPr>
              <w:jc w:val="center"/>
              <w:rPr>
                <w:sz w:val="20"/>
                <w:szCs w:val="20"/>
              </w:rPr>
            </w:pPr>
            <w:r>
              <w:rPr>
                <w:sz w:val="20"/>
                <w:szCs w:val="20"/>
              </w:rPr>
              <w:t>1.40</w:t>
            </w:r>
          </w:p>
        </w:tc>
        <w:tc>
          <w:tcPr>
            <w:tcW w:w="1788" w:type="pct"/>
            <w:tcBorders>
              <w:top w:val="nil"/>
              <w:left w:val="nil"/>
              <w:bottom w:val="single" w:sz="4" w:space="0" w:color="auto"/>
              <w:right w:val="single" w:sz="4" w:space="0" w:color="auto"/>
            </w:tcBorders>
            <w:shd w:val="clear" w:color="auto" w:fill="auto"/>
            <w:vAlign w:val="center"/>
            <w:hideMark/>
          </w:tcPr>
          <w:p w14:paraId="3FFDA3AA" w14:textId="77777777" w:rsidR="00F846E7" w:rsidRDefault="00F846E7" w:rsidP="00A431FF">
            <w:pPr>
              <w:rPr>
                <w:sz w:val="20"/>
                <w:szCs w:val="20"/>
              </w:rPr>
            </w:pPr>
            <w:r>
              <w:rPr>
                <w:sz w:val="20"/>
                <w:szCs w:val="20"/>
              </w:rPr>
              <w:t>ПС 110кВ Ширпотреб, РУ-6кВ, ф. 6-43Э</w:t>
            </w:r>
          </w:p>
        </w:tc>
        <w:tc>
          <w:tcPr>
            <w:tcW w:w="2893" w:type="pct"/>
            <w:tcBorders>
              <w:top w:val="nil"/>
              <w:left w:val="nil"/>
              <w:bottom w:val="single" w:sz="4" w:space="0" w:color="auto"/>
              <w:right w:val="single" w:sz="4" w:space="0" w:color="auto"/>
            </w:tcBorders>
            <w:shd w:val="clear" w:color="auto" w:fill="auto"/>
            <w:vAlign w:val="center"/>
            <w:hideMark/>
          </w:tcPr>
          <w:p w14:paraId="007C7DB7"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16D1D5E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7C82ECF" w14:textId="77777777" w:rsidR="00F846E7" w:rsidRDefault="00F846E7" w:rsidP="00A431FF">
            <w:pPr>
              <w:jc w:val="center"/>
              <w:rPr>
                <w:sz w:val="20"/>
                <w:szCs w:val="20"/>
              </w:rPr>
            </w:pPr>
            <w:r>
              <w:rPr>
                <w:sz w:val="20"/>
                <w:szCs w:val="20"/>
              </w:rPr>
              <w:t>1.41</w:t>
            </w:r>
          </w:p>
        </w:tc>
        <w:tc>
          <w:tcPr>
            <w:tcW w:w="1788" w:type="pct"/>
            <w:tcBorders>
              <w:top w:val="nil"/>
              <w:left w:val="nil"/>
              <w:bottom w:val="single" w:sz="4" w:space="0" w:color="auto"/>
              <w:right w:val="single" w:sz="4" w:space="0" w:color="auto"/>
            </w:tcBorders>
            <w:shd w:val="clear" w:color="auto" w:fill="auto"/>
            <w:vAlign w:val="center"/>
            <w:hideMark/>
          </w:tcPr>
          <w:p w14:paraId="55B8A12D" w14:textId="77777777" w:rsidR="00F846E7" w:rsidRDefault="00F846E7" w:rsidP="00A431FF">
            <w:pPr>
              <w:rPr>
                <w:sz w:val="20"/>
                <w:szCs w:val="20"/>
              </w:rPr>
            </w:pPr>
            <w:r>
              <w:rPr>
                <w:sz w:val="20"/>
                <w:szCs w:val="20"/>
              </w:rPr>
              <w:t>ПС 110кВ Ширпотреб, РУ-6кВ, ф. 6-44П</w:t>
            </w:r>
          </w:p>
        </w:tc>
        <w:tc>
          <w:tcPr>
            <w:tcW w:w="2893" w:type="pct"/>
            <w:tcBorders>
              <w:top w:val="nil"/>
              <w:left w:val="nil"/>
              <w:bottom w:val="single" w:sz="4" w:space="0" w:color="auto"/>
              <w:right w:val="single" w:sz="4" w:space="0" w:color="auto"/>
            </w:tcBorders>
            <w:shd w:val="clear" w:color="auto" w:fill="auto"/>
            <w:vAlign w:val="center"/>
            <w:hideMark/>
          </w:tcPr>
          <w:p w14:paraId="270C1D6E"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15AB922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B071F8A" w14:textId="77777777" w:rsidR="00F846E7" w:rsidRDefault="00F846E7" w:rsidP="00A431FF">
            <w:pPr>
              <w:jc w:val="center"/>
              <w:rPr>
                <w:sz w:val="20"/>
                <w:szCs w:val="20"/>
              </w:rPr>
            </w:pPr>
            <w:r>
              <w:rPr>
                <w:sz w:val="20"/>
                <w:szCs w:val="20"/>
              </w:rPr>
              <w:t>1.42</w:t>
            </w:r>
          </w:p>
        </w:tc>
        <w:tc>
          <w:tcPr>
            <w:tcW w:w="1788" w:type="pct"/>
            <w:tcBorders>
              <w:top w:val="nil"/>
              <w:left w:val="nil"/>
              <w:bottom w:val="single" w:sz="4" w:space="0" w:color="auto"/>
              <w:right w:val="single" w:sz="4" w:space="0" w:color="auto"/>
            </w:tcBorders>
            <w:shd w:val="clear" w:color="auto" w:fill="auto"/>
            <w:vAlign w:val="center"/>
            <w:hideMark/>
          </w:tcPr>
          <w:p w14:paraId="2B519BD8" w14:textId="77777777" w:rsidR="00F846E7" w:rsidRDefault="00F846E7" w:rsidP="00A431FF">
            <w:pPr>
              <w:rPr>
                <w:sz w:val="20"/>
                <w:szCs w:val="20"/>
              </w:rPr>
            </w:pPr>
            <w:r>
              <w:rPr>
                <w:sz w:val="20"/>
                <w:szCs w:val="20"/>
              </w:rPr>
              <w:t>ПС 110кВ Ширпотреб, РУ-6кВ, ф. 6-46В</w:t>
            </w:r>
          </w:p>
        </w:tc>
        <w:tc>
          <w:tcPr>
            <w:tcW w:w="2893" w:type="pct"/>
            <w:tcBorders>
              <w:top w:val="nil"/>
              <w:left w:val="nil"/>
              <w:bottom w:val="single" w:sz="4" w:space="0" w:color="auto"/>
              <w:right w:val="single" w:sz="4" w:space="0" w:color="auto"/>
            </w:tcBorders>
            <w:shd w:val="clear" w:color="auto" w:fill="auto"/>
            <w:vAlign w:val="center"/>
            <w:hideMark/>
          </w:tcPr>
          <w:p w14:paraId="74D47579"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5120C92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212AAEC" w14:textId="77777777" w:rsidR="00F846E7" w:rsidRDefault="00F846E7" w:rsidP="00A431FF">
            <w:pPr>
              <w:jc w:val="center"/>
              <w:rPr>
                <w:sz w:val="20"/>
                <w:szCs w:val="20"/>
              </w:rPr>
            </w:pPr>
            <w:r>
              <w:rPr>
                <w:sz w:val="20"/>
                <w:szCs w:val="20"/>
              </w:rPr>
              <w:t>1.43</w:t>
            </w:r>
          </w:p>
        </w:tc>
        <w:tc>
          <w:tcPr>
            <w:tcW w:w="1788" w:type="pct"/>
            <w:tcBorders>
              <w:top w:val="nil"/>
              <w:left w:val="nil"/>
              <w:bottom w:val="single" w:sz="4" w:space="0" w:color="auto"/>
              <w:right w:val="single" w:sz="4" w:space="0" w:color="auto"/>
            </w:tcBorders>
            <w:shd w:val="clear" w:color="auto" w:fill="auto"/>
            <w:vAlign w:val="center"/>
            <w:hideMark/>
          </w:tcPr>
          <w:p w14:paraId="513407E2" w14:textId="77777777" w:rsidR="00F846E7" w:rsidRDefault="00F846E7" w:rsidP="00A431FF">
            <w:pPr>
              <w:rPr>
                <w:sz w:val="20"/>
                <w:szCs w:val="20"/>
              </w:rPr>
            </w:pPr>
            <w:r>
              <w:rPr>
                <w:sz w:val="20"/>
                <w:szCs w:val="20"/>
              </w:rPr>
              <w:t>ПС 110кВ Ширпотреб, РУ-6кВ, ф. 6-47Э</w:t>
            </w:r>
          </w:p>
        </w:tc>
        <w:tc>
          <w:tcPr>
            <w:tcW w:w="2893" w:type="pct"/>
            <w:tcBorders>
              <w:top w:val="nil"/>
              <w:left w:val="nil"/>
              <w:bottom w:val="single" w:sz="4" w:space="0" w:color="auto"/>
              <w:right w:val="single" w:sz="4" w:space="0" w:color="auto"/>
            </w:tcBorders>
            <w:shd w:val="clear" w:color="auto" w:fill="auto"/>
            <w:vAlign w:val="center"/>
            <w:hideMark/>
          </w:tcPr>
          <w:p w14:paraId="541F5586"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0754BAE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1D19DFA" w14:textId="77777777" w:rsidR="00F846E7" w:rsidRDefault="00F846E7" w:rsidP="00A431FF">
            <w:pPr>
              <w:jc w:val="center"/>
              <w:rPr>
                <w:sz w:val="20"/>
                <w:szCs w:val="20"/>
              </w:rPr>
            </w:pPr>
            <w:r>
              <w:rPr>
                <w:sz w:val="20"/>
                <w:szCs w:val="20"/>
              </w:rPr>
              <w:t>1.44</w:t>
            </w:r>
          </w:p>
        </w:tc>
        <w:tc>
          <w:tcPr>
            <w:tcW w:w="1788" w:type="pct"/>
            <w:tcBorders>
              <w:top w:val="nil"/>
              <w:left w:val="nil"/>
              <w:bottom w:val="single" w:sz="4" w:space="0" w:color="auto"/>
              <w:right w:val="single" w:sz="4" w:space="0" w:color="auto"/>
            </w:tcBorders>
            <w:shd w:val="clear" w:color="auto" w:fill="auto"/>
            <w:vAlign w:val="center"/>
            <w:hideMark/>
          </w:tcPr>
          <w:p w14:paraId="11A68499" w14:textId="77777777" w:rsidR="00F846E7" w:rsidRDefault="00F846E7" w:rsidP="00A431FF">
            <w:pPr>
              <w:rPr>
                <w:sz w:val="20"/>
                <w:szCs w:val="20"/>
              </w:rPr>
            </w:pPr>
            <w:r>
              <w:rPr>
                <w:sz w:val="20"/>
                <w:szCs w:val="20"/>
              </w:rPr>
              <w:t>ПС 110кВ Ширпотреб, РУ-6кВ, ф. 6-48КЦ</w:t>
            </w:r>
          </w:p>
        </w:tc>
        <w:tc>
          <w:tcPr>
            <w:tcW w:w="2893" w:type="pct"/>
            <w:tcBorders>
              <w:top w:val="nil"/>
              <w:left w:val="nil"/>
              <w:bottom w:val="single" w:sz="4" w:space="0" w:color="auto"/>
              <w:right w:val="single" w:sz="4" w:space="0" w:color="auto"/>
            </w:tcBorders>
            <w:shd w:val="clear" w:color="auto" w:fill="auto"/>
            <w:vAlign w:val="center"/>
            <w:hideMark/>
          </w:tcPr>
          <w:p w14:paraId="3C398FF7"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C2A324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8938816" w14:textId="77777777" w:rsidR="00F846E7" w:rsidRDefault="00F846E7" w:rsidP="00A431FF">
            <w:pPr>
              <w:jc w:val="center"/>
              <w:rPr>
                <w:sz w:val="20"/>
                <w:szCs w:val="20"/>
              </w:rPr>
            </w:pPr>
            <w:r>
              <w:rPr>
                <w:sz w:val="20"/>
                <w:szCs w:val="20"/>
              </w:rPr>
              <w:t>1.45</w:t>
            </w:r>
          </w:p>
        </w:tc>
        <w:tc>
          <w:tcPr>
            <w:tcW w:w="1788" w:type="pct"/>
            <w:tcBorders>
              <w:top w:val="nil"/>
              <w:left w:val="nil"/>
              <w:bottom w:val="single" w:sz="4" w:space="0" w:color="auto"/>
              <w:right w:val="single" w:sz="4" w:space="0" w:color="auto"/>
            </w:tcBorders>
            <w:shd w:val="clear" w:color="auto" w:fill="auto"/>
            <w:vAlign w:val="center"/>
            <w:hideMark/>
          </w:tcPr>
          <w:p w14:paraId="2ED88F1B" w14:textId="77777777" w:rsidR="00F846E7" w:rsidRDefault="00F846E7" w:rsidP="00A431FF">
            <w:pPr>
              <w:rPr>
                <w:sz w:val="20"/>
                <w:szCs w:val="20"/>
              </w:rPr>
            </w:pPr>
            <w:r>
              <w:rPr>
                <w:sz w:val="20"/>
                <w:szCs w:val="20"/>
              </w:rPr>
              <w:t>ПС 110кВ Ширпотреб, РУ-6кВ, ф. 6-49БН</w:t>
            </w:r>
          </w:p>
        </w:tc>
        <w:tc>
          <w:tcPr>
            <w:tcW w:w="2893" w:type="pct"/>
            <w:tcBorders>
              <w:top w:val="nil"/>
              <w:left w:val="nil"/>
              <w:bottom w:val="single" w:sz="4" w:space="0" w:color="auto"/>
              <w:right w:val="single" w:sz="4" w:space="0" w:color="auto"/>
            </w:tcBorders>
            <w:shd w:val="clear" w:color="auto" w:fill="auto"/>
            <w:vAlign w:val="center"/>
            <w:hideMark/>
          </w:tcPr>
          <w:p w14:paraId="44F6D3DA"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A3FB4A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9D6BC36" w14:textId="77777777" w:rsidR="00F846E7" w:rsidRDefault="00F846E7" w:rsidP="00A431FF">
            <w:pPr>
              <w:jc w:val="center"/>
              <w:rPr>
                <w:sz w:val="20"/>
                <w:szCs w:val="20"/>
              </w:rPr>
            </w:pPr>
            <w:r>
              <w:rPr>
                <w:sz w:val="20"/>
                <w:szCs w:val="20"/>
              </w:rPr>
              <w:t>1.46</w:t>
            </w:r>
          </w:p>
        </w:tc>
        <w:tc>
          <w:tcPr>
            <w:tcW w:w="1788" w:type="pct"/>
            <w:tcBorders>
              <w:top w:val="nil"/>
              <w:left w:val="nil"/>
              <w:bottom w:val="single" w:sz="4" w:space="0" w:color="auto"/>
              <w:right w:val="single" w:sz="4" w:space="0" w:color="auto"/>
            </w:tcBorders>
            <w:shd w:val="clear" w:color="auto" w:fill="auto"/>
            <w:vAlign w:val="center"/>
            <w:hideMark/>
          </w:tcPr>
          <w:p w14:paraId="0DFF19DE" w14:textId="77777777" w:rsidR="00F846E7" w:rsidRDefault="00F846E7" w:rsidP="00A431FF">
            <w:pPr>
              <w:rPr>
                <w:sz w:val="20"/>
                <w:szCs w:val="20"/>
              </w:rPr>
            </w:pPr>
            <w:r>
              <w:rPr>
                <w:sz w:val="20"/>
                <w:szCs w:val="20"/>
              </w:rPr>
              <w:t>ПС 110кВ Ширпотреб, РУ-6кВ, ф. 6-52КЦ</w:t>
            </w:r>
          </w:p>
        </w:tc>
        <w:tc>
          <w:tcPr>
            <w:tcW w:w="2893" w:type="pct"/>
            <w:tcBorders>
              <w:top w:val="nil"/>
              <w:left w:val="nil"/>
              <w:bottom w:val="single" w:sz="4" w:space="0" w:color="auto"/>
              <w:right w:val="single" w:sz="4" w:space="0" w:color="auto"/>
            </w:tcBorders>
            <w:shd w:val="clear" w:color="auto" w:fill="auto"/>
            <w:vAlign w:val="center"/>
            <w:hideMark/>
          </w:tcPr>
          <w:p w14:paraId="0E90209C"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35F78F4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9030693" w14:textId="77777777" w:rsidR="00F846E7" w:rsidRDefault="00F846E7" w:rsidP="00A431FF">
            <w:pPr>
              <w:jc w:val="center"/>
              <w:rPr>
                <w:sz w:val="20"/>
                <w:szCs w:val="20"/>
              </w:rPr>
            </w:pPr>
            <w:r>
              <w:rPr>
                <w:sz w:val="20"/>
                <w:szCs w:val="20"/>
              </w:rPr>
              <w:t>1.47</w:t>
            </w:r>
          </w:p>
        </w:tc>
        <w:tc>
          <w:tcPr>
            <w:tcW w:w="1788" w:type="pct"/>
            <w:tcBorders>
              <w:top w:val="nil"/>
              <w:left w:val="nil"/>
              <w:bottom w:val="single" w:sz="4" w:space="0" w:color="auto"/>
              <w:right w:val="single" w:sz="4" w:space="0" w:color="auto"/>
            </w:tcBorders>
            <w:shd w:val="clear" w:color="auto" w:fill="auto"/>
            <w:vAlign w:val="center"/>
            <w:hideMark/>
          </w:tcPr>
          <w:p w14:paraId="541FF1F2" w14:textId="77777777" w:rsidR="00F846E7" w:rsidRDefault="00F846E7" w:rsidP="00A431FF">
            <w:pPr>
              <w:rPr>
                <w:sz w:val="20"/>
                <w:szCs w:val="20"/>
              </w:rPr>
            </w:pPr>
            <w:r>
              <w:rPr>
                <w:sz w:val="20"/>
                <w:szCs w:val="20"/>
              </w:rPr>
              <w:t>ПС 110кВ Ширпотреб, РУ-6кВ, ф. 6-54ШП</w:t>
            </w:r>
          </w:p>
        </w:tc>
        <w:tc>
          <w:tcPr>
            <w:tcW w:w="2893" w:type="pct"/>
            <w:tcBorders>
              <w:top w:val="nil"/>
              <w:left w:val="nil"/>
              <w:bottom w:val="single" w:sz="4" w:space="0" w:color="auto"/>
              <w:right w:val="single" w:sz="4" w:space="0" w:color="auto"/>
            </w:tcBorders>
            <w:shd w:val="clear" w:color="auto" w:fill="auto"/>
            <w:vAlign w:val="center"/>
            <w:hideMark/>
          </w:tcPr>
          <w:p w14:paraId="6891A1C2" w14:textId="77777777" w:rsidR="00F846E7" w:rsidRDefault="00F846E7" w:rsidP="00A431FF">
            <w:pPr>
              <w:rPr>
                <w:sz w:val="20"/>
                <w:szCs w:val="20"/>
              </w:rPr>
            </w:pPr>
            <w:r>
              <w:rPr>
                <w:sz w:val="20"/>
                <w:szCs w:val="20"/>
              </w:rPr>
              <w:t>Контактное присоединение наконечников кабельных линий на линейных разъединителях в ячейках РУ-6кВ ПС 110кВ Ширпотреб</w:t>
            </w:r>
          </w:p>
        </w:tc>
      </w:tr>
      <w:tr w:rsidR="00F846E7" w14:paraId="45DB68F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5417887" w14:textId="77777777" w:rsidR="00F846E7" w:rsidRDefault="00F846E7" w:rsidP="00A431FF">
            <w:pPr>
              <w:jc w:val="center"/>
              <w:rPr>
                <w:sz w:val="20"/>
                <w:szCs w:val="20"/>
              </w:rPr>
            </w:pPr>
            <w:r>
              <w:rPr>
                <w:sz w:val="20"/>
                <w:szCs w:val="20"/>
              </w:rPr>
              <w:t>1.48</w:t>
            </w:r>
          </w:p>
        </w:tc>
        <w:tc>
          <w:tcPr>
            <w:tcW w:w="1788" w:type="pct"/>
            <w:tcBorders>
              <w:top w:val="nil"/>
              <w:left w:val="nil"/>
              <w:bottom w:val="single" w:sz="4" w:space="0" w:color="auto"/>
              <w:right w:val="single" w:sz="4" w:space="0" w:color="auto"/>
            </w:tcBorders>
            <w:shd w:val="clear" w:color="auto" w:fill="auto"/>
            <w:vAlign w:val="center"/>
            <w:hideMark/>
          </w:tcPr>
          <w:p w14:paraId="6BB9C109" w14:textId="77777777" w:rsidR="00F846E7" w:rsidRDefault="00F846E7" w:rsidP="00A431FF">
            <w:pPr>
              <w:rPr>
                <w:sz w:val="20"/>
                <w:szCs w:val="20"/>
              </w:rPr>
            </w:pPr>
            <w:r>
              <w:rPr>
                <w:sz w:val="20"/>
                <w:szCs w:val="20"/>
              </w:rPr>
              <w:t>ПС 110кВ Опорная-19, ОРУ-110кВ, ввод №1</w:t>
            </w:r>
          </w:p>
        </w:tc>
        <w:tc>
          <w:tcPr>
            <w:tcW w:w="2893" w:type="pct"/>
            <w:tcBorders>
              <w:top w:val="nil"/>
              <w:left w:val="nil"/>
              <w:bottom w:val="single" w:sz="4" w:space="0" w:color="auto"/>
              <w:right w:val="single" w:sz="4" w:space="0" w:color="auto"/>
            </w:tcBorders>
            <w:shd w:val="clear" w:color="auto" w:fill="auto"/>
            <w:vAlign w:val="center"/>
            <w:hideMark/>
          </w:tcPr>
          <w:p w14:paraId="502F68FC"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Опорная-19</w:t>
            </w:r>
          </w:p>
        </w:tc>
      </w:tr>
      <w:tr w:rsidR="00F846E7" w14:paraId="52454B3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D57526F" w14:textId="77777777" w:rsidR="00F846E7" w:rsidRDefault="00F846E7" w:rsidP="00A431FF">
            <w:pPr>
              <w:jc w:val="center"/>
              <w:rPr>
                <w:sz w:val="20"/>
                <w:szCs w:val="20"/>
              </w:rPr>
            </w:pPr>
            <w:r>
              <w:rPr>
                <w:sz w:val="20"/>
                <w:szCs w:val="20"/>
              </w:rPr>
              <w:lastRenderedPageBreak/>
              <w:t>1.49</w:t>
            </w:r>
          </w:p>
        </w:tc>
        <w:tc>
          <w:tcPr>
            <w:tcW w:w="1788" w:type="pct"/>
            <w:tcBorders>
              <w:top w:val="nil"/>
              <w:left w:val="nil"/>
              <w:bottom w:val="single" w:sz="4" w:space="0" w:color="auto"/>
              <w:right w:val="single" w:sz="4" w:space="0" w:color="auto"/>
            </w:tcBorders>
            <w:shd w:val="clear" w:color="auto" w:fill="auto"/>
            <w:vAlign w:val="center"/>
            <w:hideMark/>
          </w:tcPr>
          <w:p w14:paraId="6A02195B" w14:textId="77777777" w:rsidR="00F846E7" w:rsidRDefault="00F846E7" w:rsidP="00A431FF">
            <w:pPr>
              <w:rPr>
                <w:sz w:val="20"/>
                <w:szCs w:val="20"/>
              </w:rPr>
            </w:pPr>
            <w:r>
              <w:rPr>
                <w:sz w:val="20"/>
                <w:szCs w:val="20"/>
              </w:rPr>
              <w:t>ПС 110кВ Опорная-19, ОРУ-110кВ, ввод №2</w:t>
            </w:r>
          </w:p>
        </w:tc>
        <w:tc>
          <w:tcPr>
            <w:tcW w:w="2893" w:type="pct"/>
            <w:tcBorders>
              <w:top w:val="nil"/>
              <w:left w:val="nil"/>
              <w:bottom w:val="single" w:sz="4" w:space="0" w:color="auto"/>
              <w:right w:val="single" w:sz="4" w:space="0" w:color="auto"/>
            </w:tcBorders>
            <w:shd w:val="clear" w:color="auto" w:fill="auto"/>
            <w:vAlign w:val="center"/>
            <w:hideMark/>
          </w:tcPr>
          <w:p w14:paraId="6D939844"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Опорная-19</w:t>
            </w:r>
          </w:p>
        </w:tc>
      </w:tr>
      <w:tr w:rsidR="00F846E7" w14:paraId="4BB3762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764113E" w14:textId="77777777" w:rsidR="00F846E7" w:rsidRDefault="00F846E7" w:rsidP="00A431FF">
            <w:pPr>
              <w:jc w:val="center"/>
              <w:rPr>
                <w:sz w:val="20"/>
                <w:szCs w:val="20"/>
              </w:rPr>
            </w:pPr>
            <w:r>
              <w:rPr>
                <w:sz w:val="20"/>
                <w:szCs w:val="20"/>
              </w:rPr>
              <w:t>1.50</w:t>
            </w:r>
          </w:p>
        </w:tc>
        <w:tc>
          <w:tcPr>
            <w:tcW w:w="1788" w:type="pct"/>
            <w:tcBorders>
              <w:top w:val="nil"/>
              <w:left w:val="nil"/>
              <w:bottom w:val="single" w:sz="4" w:space="0" w:color="auto"/>
              <w:right w:val="single" w:sz="4" w:space="0" w:color="auto"/>
            </w:tcBorders>
            <w:shd w:val="clear" w:color="auto" w:fill="auto"/>
            <w:vAlign w:val="center"/>
            <w:hideMark/>
          </w:tcPr>
          <w:p w14:paraId="64F64632" w14:textId="77777777" w:rsidR="00F846E7" w:rsidRDefault="00F846E7" w:rsidP="00A431FF">
            <w:pPr>
              <w:rPr>
                <w:sz w:val="20"/>
                <w:szCs w:val="20"/>
              </w:rPr>
            </w:pPr>
            <w:r>
              <w:rPr>
                <w:sz w:val="20"/>
                <w:szCs w:val="20"/>
              </w:rPr>
              <w:t>ПС 110кВ Опорная-19, РУ-6кВ, яч.26</w:t>
            </w:r>
          </w:p>
        </w:tc>
        <w:tc>
          <w:tcPr>
            <w:tcW w:w="2893" w:type="pct"/>
            <w:tcBorders>
              <w:top w:val="nil"/>
              <w:left w:val="nil"/>
              <w:bottom w:val="single" w:sz="4" w:space="0" w:color="auto"/>
              <w:right w:val="single" w:sz="4" w:space="0" w:color="auto"/>
            </w:tcBorders>
            <w:shd w:val="clear" w:color="auto" w:fill="auto"/>
            <w:vAlign w:val="center"/>
            <w:hideMark/>
          </w:tcPr>
          <w:p w14:paraId="56EFE1BA" w14:textId="77777777" w:rsidR="00F846E7" w:rsidRDefault="00F846E7" w:rsidP="00A431FF">
            <w:pPr>
              <w:rPr>
                <w:sz w:val="20"/>
                <w:szCs w:val="20"/>
              </w:rPr>
            </w:pPr>
            <w:r>
              <w:rPr>
                <w:sz w:val="20"/>
                <w:szCs w:val="20"/>
              </w:rPr>
              <w:t>Контактное присоединение наконечников кабельных линий в яч. №26 РУ-6кВ ПС 110 Опорная-19</w:t>
            </w:r>
          </w:p>
        </w:tc>
      </w:tr>
      <w:tr w:rsidR="00F846E7" w14:paraId="6839B35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EC9CC34" w14:textId="77777777" w:rsidR="00F846E7" w:rsidRDefault="00F846E7" w:rsidP="00A431FF">
            <w:pPr>
              <w:jc w:val="center"/>
              <w:rPr>
                <w:sz w:val="20"/>
                <w:szCs w:val="20"/>
              </w:rPr>
            </w:pPr>
            <w:r>
              <w:rPr>
                <w:sz w:val="20"/>
                <w:szCs w:val="20"/>
              </w:rPr>
              <w:t>1.51</w:t>
            </w:r>
          </w:p>
        </w:tc>
        <w:tc>
          <w:tcPr>
            <w:tcW w:w="1788" w:type="pct"/>
            <w:tcBorders>
              <w:top w:val="nil"/>
              <w:left w:val="nil"/>
              <w:bottom w:val="single" w:sz="4" w:space="0" w:color="auto"/>
              <w:right w:val="single" w:sz="4" w:space="0" w:color="auto"/>
            </w:tcBorders>
            <w:shd w:val="clear" w:color="auto" w:fill="auto"/>
            <w:vAlign w:val="center"/>
            <w:hideMark/>
          </w:tcPr>
          <w:p w14:paraId="5EABCCA4" w14:textId="77777777" w:rsidR="00F846E7" w:rsidRDefault="00F846E7" w:rsidP="00A431FF">
            <w:pPr>
              <w:rPr>
                <w:sz w:val="20"/>
                <w:szCs w:val="20"/>
              </w:rPr>
            </w:pPr>
            <w:r>
              <w:rPr>
                <w:sz w:val="20"/>
                <w:szCs w:val="20"/>
              </w:rPr>
              <w:t>ПС 110кВ Опорная-19, РУ-6кВ, яч.1</w:t>
            </w:r>
          </w:p>
        </w:tc>
        <w:tc>
          <w:tcPr>
            <w:tcW w:w="2893" w:type="pct"/>
            <w:tcBorders>
              <w:top w:val="nil"/>
              <w:left w:val="nil"/>
              <w:bottom w:val="single" w:sz="4" w:space="0" w:color="auto"/>
              <w:right w:val="single" w:sz="4" w:space="0" w:color="auto"/>
            </w:tcBorders>
            <w:shd w:val="clear" w:color="auto" w:fill="auto"/>
            <w:vAlign w:val="center"/>
            <w:hideMark/>
          </w:tcPr>
          <w:p w14:paraId="7FD6A30A" w14:textId="77777777" w:rsidR="00F846E7" w:rsidRDefault="00F846E7" w:rsidP="00A431FF">
            <w:pPr>
              <w:rPr>
                <w:sz w:val="20"/>
                <w:szCs w:val="20"/>
              </w:rPr>
            </w:pPr>
            <w:r>
              <w:rPr>
                <w:sz w:val="20"/>
                <w:szCs w:val="20"/>
              </w:rPr>
              <w:t>Контактное присоединение наконечников кабельных линий в яч. №1 РУ-6кВ ПС 110кВ Опорная-19</w:t>
            </w:r>
          </w:p>
        </w:tc>
      </w:tr>
      <w:tr w:rsidR="00F846E7" w14:paraId="0E3B231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8A0E77F" w14:textId="77777777" w:rsidR="00F846E7" w:rsidRDefault="00F846E7" w:rsidP="00A431FF">
            <w:pPr>
              <w:jc w:val="center"/>
              <w:rPr>
                <w:sz w:val="20"/>
                <w:szCs w:val="20"/>
              </w:rPr>
            </w:pPr>
            <w:r>
              <w:rPr>
                <w:sz w:val="20"/>
                <w:szCs w:val="20"/>
              </w:rPr>
              <w:t>1.52</w:t>
            </w:r>
          </w:p>
        </w:tc>
        <w:tc>
          <w:tcPr>
            <w:tcW w:w="1788" w:type="pct"/>
            <w:tcBorders>
              <w:top w:val="nil"/>
              <w:left w:val="nil"/>
              <w:bottom w:val="single" w:sz="4" w:space="0" w:color="auto"/>
              <w:right w:val="single" w:sz="4" w:space="0" w:color="auto"/>
            </w:tcBorders>
            <w:shd w:val="clear" w:color="auto" w:fill="auto"/>
            <w:vAlign w:val="center"/>
            <w:hideMark/>
          </w:tcPr>
          <w:p w14:paraId="1FDDA80A" w14:textId="77777777" w:rsidR="00F846E7" w:rsidRDefault="00F846E7" w:rsidP="00A431FF">
            <w:pPr>
              <w:rPr>
                <w:sz w:val="20"/>
                <w:szCs w:val="20"/>
              </w:rPr>
            </w:pPr>
            <w:r>
              <w:rPr>
                <w:sz w:val="20"/>
                <w:szCs w:val="20"/>
              </w:rPr>
              <w:t>ПС 110кВ Опорная-19, РУ-6кВ, яч.33</w:t>
            </w:r>
          </w:p>
        </w:tc>
        <w:tc>
          <w:tcPr>
            <w:tcW w:w="2893" w:type="pct"/>
            <w:tcBorders>
              <w:top w:val="nil"/>
              <w:left w:val="nil"/>
              <w:bottom w:val="single" w:sz="4" w:space="0" w:color="auto"/>
              <w:right w:val="single" w:sz="4" w:space="0" w:color="auto"/>
            </w:tcBorders>
            <w:shd w:val="clear" w:color="auto" w:fill="auto"/>
            <w:vAlign w:val="center"/>
            <w:hideMark/>
          </w:tcPr>
          <w:p w14:paraId="15844441" w14:textId="77777777" w:rsidR="00F846E7" w:rsidRDefault="00F846E7" w:rsidP="00A431FF">
            <w:pPr>
              <w:rPr>
                <w:sz w:val="20"/>
                <w:szCs w:val="20"/>
              </w:rPr>
            </w:pPr>
            <w:r>
              <w:rPr>
                <w:sz w:val="20"/>
                <w:szCs w:val="20"/>
              </w:rPr>
              <w:t>Контактное присоединение наконечников кабельных линий в яч. №33 РУ-6кВ ПС 110кВ Опорная-19</w:t>
            </w:r>
          </w:p>
        </w:tc>
      </w:tr>
      <w:tr w:rsidR="00F846E7" w14:paraId="2DF3208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DBD1886" w14:textId="77777777" w:rsidR="00F846E7" w:rsidRDefault="00F846E7" w:rsidP="00A431FF">
            <w:pPr>
              <w:jc w:val="center"/>
              <w:rPr>
                <w:sz w:val="20"/>
                <w:szCs w:val="20"/>
              </w:rPr>
            </w:pPr>
            <w:r>
              <w:rPr>
                <w:sz w:val="20"/>
                <w:szCs w:val="20"/>
              </w:rPr>
              <w:t>1.53</w:t>
            </w:r>
          </w:p>
        </w:tc>
        <w:tc>
          <w:tcPr>
            <w:tcW w:w="1788" w:type="pct"/>
            <w:tcBorders>
              <w:top w:val="nil"/>
              <w:left w:val="nil"/>
              <w:bottom w:val="single" w:sz="4" w:space="0" w:color="auto"/>
              <w:right w:val="single" w:sz="4" w:space="0" w:color="auto"/>
            </w:tcBorders>
            <w:shd w:val="clear" w:color="auto" w:fill="auto"/>
            <w:vAlign w:val="center"/>
            <w:hideMark/>
          </w:tcPr>
          <w:p w14:paraId="2A627BE3" w14:textId="77777777" w:rsidR="00F846E7" w:rsidRDefault="00F846E7" w:rsidP="00A431FF">
            <w:pPr>
              <w:rPr>
                <w:sz w:val="20"/>
                <w:szCs w:val="20"/>
              </w:rPr>
            </w:pPr>
            <w:r>
              <w:rPr>
                <w:sz w:val="20"/>
                <w:szCs w:val="20"/>
              </w:rPr>
              <w:t>ПС 110кВ Опорная-19, РУ-6кВ, яч.11</w:t>
            </w:r>
          </w:p>
        </w:tc>
        <w:tc>
          <w:tcPr>
            <w:tcW w:w="2893" w:type="pct"/>
            <w:tcBorders>
              <w:top w:val="nil"/>
              <w:left w:val="nil"/>
              <w:bottom w:val="single" w:sz="4" w:space="0" w:color="auto"/>
              <w:right w:val="single" w:sz="4" w:space="0" w:color="auto"/>
            </w:tcBorders>
            <w:shd w:val="clear" w:color="auto" w:fill="auto"/>
            <w:vAlign w:val="center"/>
            <w:hideMark/>
          </w:tcPr>
          <w:p w14:paraId="1F377794" w14:textId="77777777" w:rsidR="00F846E7" w:rsidRDefault="00F846E7" w:rsidP="00A431FF">
            <w:pPr>
              <w:rPr>
                <w:sz w:val="20"/>
                <w:szCs w:val="20"/>
              </w:rPr>
            </w:pPr>
            <w:r>
              <w:rPr>
                <w:sz w:val="20"/>
                <w:szCs w:val="20"/>
              </w:rPr>
              <w:t>Контактное присоединение наконечников кабельных линий в яч. № 11 РУ-6кВ ПС 110кВ Опорная-19</w:t>
            </w:r>
          </w:p>
        </w:tc>
      </w:tr>
      <w:tr w:rsidR="00F846E7" w14:paraId="64BB435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33320D2" w14:textId="77777777" w:rsidR="00F846E7" w:rsidRDefault="00F846E7" w:rsidP="00A431FF">
            <w:pPr>
              <w:jc w:val="center"/>
              <w:rPr>
                <w:sz w:val="20"/>
                <w:szCs w:val="20"/>
              </w:rPr>
            </w:pPr>
            <w:r>
              <w:rPr>
                <w:sz w:val="20"/>
                <w:szCs w:val="20"/>
              </w:rPr>
              <w:t>1.54</w:t>
            </w:r>
          </w:p>
        </w:tc>
        <w:tc>
          <w:tcPr>
            <w:tcW w:w="1788" w:type="pct"/>
            <w:tcBorders>
              <w:top w:val="nil"/>
              <w:left w:val="nil"/>
              <w:bottom w:val="single" w:sz="4" w:space="0" w:color="auto"/>
              <w:right w:val="single" w:sz="4" w:space="0" w:color="auto"/>
            </w:tcBorders>
            <w:shd w:val="clear" w:color="auto" w:fill="auto"/>
            <w:vAlign w:val="center"/>
            <w:hideMark/>
          </w:tcPr>
          <w:p w14:paraId="3B7F1352" w14:textId="77777777" w:rsidR="00F846E7" w:rsidRDefault="00F846E7" w:rsidP="00A431FF">
            <w:pPr>
              <w:rPr>
                <w:sz w:val="20"/>
                <w:szCs w:val="20"/>
              </w:rPr>
            </w:pPr>
            <w:r>
              <w:rPr>
                <w:sz w:val="20"/>
                <w:szCs w:val="20"/>
              </w:rPr>
              <w:t>ПС 110кВ Опорная-19, РУ-6кВ, яч.29</w:t>
            </w:r>
          </w:p>
        </w:tc>
        <w:tc>
          <w:tcPr>
            <w:tcW w:w="2893" w:type="pct"/>
            <w:tcBorders>
              <w:top w:val="nil"/>
              <w:left w:val="nil"/>
              <w:bottom w:val="single" w:sz="4" w:space="0" w:color="auto"/>
              <w:right w:val="single" w:sz="4" w:space="0" w:color="auto"/>
            </w:tcBorders>
            <w:shd w:val="clear" w:color="auto" w:fill="auto"/>
            <w:vAlign w:val="center"/>
            <w:hideMark/>
          </w:tcPr>
          <w:p w14:paraId="1515145F" w14:textId="77777777" w:rsidR="00F846E7" w:rsidRDefault="00F846E7" w:rsidP="00A431FF">
            <w:pPr>
              <w:rPr>
                <w:sz w:val="20"/>
                <w:szCs w:val="20"/>
              </w:rPr>
            </w:pPr>
            <w:r>
              <w:rPr>
                <w:sz w:val="20"/>
                <w:szCs w:val="20"/>
              </w:rPr>
              <w:t>Контактное присоединение наконечников кабельных линий в яч. № 29 РУ-6кВ ПС 110кВ Опорная-19</w:t>
            </w:r>
          </w:p>
        </w:tc>
      </w:tr>
      <w:tr w:rsidR="00F846E7" w14:paraId="023F49D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F138811" w14:textId="77777777" w:rsidR="00F846E7" w:rsidRDefault="00F846E7" w:rsidP="00A431FF">
            <w:pPr>
              <w:jc w:val="center"/>
              <w:rPr>
                <w:sz w:val="20"/>
                <w:szCs w:val="20"/>
              </w:rPr>
            </w:pPr>
            <w:r>
              <w:rPr>
                <w:sz w:val="20"/>
                <w:szCs w:val="20"/>
              </w:rPr>
              <w:t>1.55</w:t>
            </w:r>
          </w:p>
        </w:tc>
        <w:tc>
          <w:tcPr>
            <w:tcW w:w="1788" w:type="pct"/>
            <w:tcBorders>
              <w:top w:val="nil"/>
              <w:left w:val="nil"/>
              <w:bottom w:val="single" w:sz="4" w:space="0" w:color="auto"/>
              <w:right w:val="single" w:sz="4" w:space="0" w:color="auto"/>
            </w:tcBorders>
            <w:shd w:val="clear" w:color="auto" w:fill="auto"/>
            <w:vAlign w:val="center"/>
            <w:hideMark/>
          </w:tcPr>
          <w:p w14:paraId="2B57F31B" w14:textId="77777777" w:rsidR="00F846E7" w:rsidRDefault="00F846E7" w:rsidP="00A431FF">
            <w:pPr>
              <w:rPr>
                <w:sz w:val="20"/>
                <w:szCs w:val="20"/>
              </w:rPr>
            </w:pPr>
            <w:r>
              <w:rPr>
                <w:sz w:val="20"/>
                <w:szCs w:val="20"/>
              </w:rPr>
              <w:t xml:space="preserve">ПС 110кВ Опорная-7, ОРУ-110кВ, отпайка от </w:t>
            </w:r>
          </w:p>
          <w:p w14:paraId="68162142" w14:textId="77777777" w:rsidR="00F846E7" w:rsidRDefault="00F846E7" w:rsidP="00A431FF">
            <w:pPr>
              <w:rPr>
                <w:sz w:val="20"/>
                <w:szCs w:val="20"/>
              </w:rPr>
            </w:pPr>
            <w:r>
              <w:rPr>
                <w:sz w:val="20"/>
                <w:szCs w:val="20"/>
              </w:rPr>
              <w:t>ВЛ-110кВ ЗС ТЭЦ-ОП-20-2</w:t>
            </w:r>
          </w:p>
        </w:tc>
        <w:tc>
          <w:tcPr>
            <w:tcW w:w="2893" w:type="pct"/>
            <w:tcBorders>
              <w:top w:val="nil"/>
              <w:left w:val="nil"/>
              <w:bottom w:val="single" w:sz="4" w:space="0" w:color="auto"/>
              <w:right w:val="single" w:sz="4" w:space="0" w:color="auto"/>
            </w:tcBorders>
            <w:shd w:val="clear" w:color="auto" w:fill="auto"/>
            <w:vAlign w:val="center"/>
            <w:hideMark/>
          </w:tcPr>
          <w:p w14:paraId="3406C1A3"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Опорная-7</w:t>
            </w:r>
          </w:p>
        </w:tc>
      </w:tr>
      <w:tr w:rsidR="00F846E7" w14:paraId="51AB612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1002C05" w14:textId="77777777" w:rsidR="00F846E7" w:rsidRDefault="00F846E7" w:rsidP="00A431FF">
            <w:pPr>
              <w:jc w:val="center"/>
              <w:rPr>
                <w:sz w:val="20"/>
                <w:szCs w:val="20"/>
              </w:rPr>
            </w:pPr>
            <w:r>
              <w:rPr>
                <w:sz w:val="20"/>
                <w:szCs w:val="20"/>
              </w:rPr>
              <w:t>1.56</w:t>
            </w:r>
          </w:p>
        </w:tc>
        <w:tc>
          <w:tcPr>
            <w:tcW w:w="1788" w:type="pct"/>
            <w:tcBorders>
              <w:top w:val="nil"/>
              <w:left w:val="nil"/>
              <w:bottom w:val="single" w:sz="4" w:space="0" w:color="auto"/>
              <w:right w:val="single" w:sz="4" w:space="0" w:color="auto"/>
            </w:tcBorders>
            <w:shd w:val="clear" w:color="auto" w:fill="auto"/>
            <w:vAlign w:val="center"/>
            <w:hideMark/>
          </w:tcPr>
          <w:p w14:paraId="0EA5AC24" w14:textId="77777777" w:rsidR="00F846E7" w:rsidRDefault="00F846E7" w:rsidP="00A431FF">
            <w:pPr>
              <w:rPr>
                <w:sz w:val="20"/>
                <w:szCs w:val="20"/>
              </w:rPr>
            </w:pPr>
            <w:r>
              <w:rPr>
                <w:sz w:val="20"/>
                <w:szCs w:val="20"/>
              </w:rPr>
              <w:t>ПС 110кВ Опорная-7, ОРУ-110кВ, отпайка от</w:t>
            </w:r>
          </w:p>
          <w:p w14:paraId="04C98FEA" w14:textId="77777777" w:rsidR="00F846E7" w:rsidRDefault="00F846E7" w:rsidP="00A431FF">
            <w:pPr>
              <w:rPr>
                <w:sz w:val="20"/>
                <w:szCs w:val="20"/>
              </w:rPr>
            </w:pPr>
            <w:r>
              <w:rPr>
                <w:sz w:val="20"/>
                <w:szCs w:val="20"/>
              </w:rPr>
              <w:t>ВЛ-110кВ ЗС ТЭЦ-ОП-20-1</w:t>
            </w:r>
          </w:p>
        </w:tc>
        <w:tc>
          <w:tcPr>
            <w:tcW w:w="2893" w:type="pct"/>
            <w:tcBorders>
              <w:top w:val="nil"/>
              <w:left w:val="nil"/>
              <w:bottom w:val="single" w:sz="4" w:space="0" w:color="auto"/>
              <w:right w:val="single" w:sz="4" w:space="0" w:color="auto"/>
            </w:tcBorders>
            <w:shd w:val="clear" w:color="auto" w:fill="auto"/>
            <w:vAlign w:val="center"/>
            <w:hideMark/>
          </w:tcPr>
          <w:p w14:paraId="43A2A547"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Опорная-7</w:t>
            </w:r>
          </w:p>
        </w:tc>
      </w:tr>
      <w:tr w:rsidR="00F846E7" w14:paraId="4A854DD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6BAA5CE" w14:textId="77777777" w:rsidR="00F846E7" w:rsidRDefault="00F846E7" w:rsidP="00A431FF">
            <w:pPr>
              <w:jc w:val="center"/>
              <w:rPr>
                <w:sz w:val="20"/>
                <w:szCs w:val="20"/>
              </w:rPr>
            </w:pPr>
            <w:r>
              <w:rPr>
                <w:sz w:val="20"/>
                <w:szCs w:val="20"/>
              </w:rPr>
              <w:t>1.57</w:t>
            </w:r>
          </w:p>
        </w:tc>
        <w:tc>
          <w:tcPr>
            <w:tcW w:w="1788" w:type="pct"/>
            <w:tcBorders>
              <w:top w:val="nil"/>
              <w:left w:val="nil"/>
              <w:bottom w:val="single" w:sz="4" w:space="0" w:color="auto"/>
              <w:right w:val="single" w:sz="4" w:space="0" w:color="auto"/>
            </w:tcBorders>
            <w:shd w:val="clear" w:color="auto" w:fill="auto"/>
            <w:vAlign w:val="center"/>
            <w:hideMark/>
          </w:tcPr>
          <w:p w14:paraId="31778FC0" w14:textId="77777777" w:rsidR="00F846E7" w:rsidRDefault="00F846E7" w:rsidP="00A431FF">
            <w:pPr>
              <w:rPr>
                <w:sz w:val="20"/>
                <w:szCs w:val="20"/>
              </w:rPr>
            </w:pPr>
            <w:r>
              <w:rPr>
                <w:sz w:val="20"/>
                <w:szCs w:val="20"/>
              </w:rPr>
              <w:t xml:space="preserve">ПС 110кВ Опорная-11, ОРУ-110кВ, </w:t>
            </w:r>
          </w:p>
          <w:p w14:paraId="52D29044" w14:textId="77777777" w:rsidR="00F846E7" w:rsidRDefault="00F846E7" w:rsidP="00A431FF">
            <w:pPr>
              <w:rPr>
                <w:sz w:val="20"/>
                <w:szCs w:val="20"/>
              </w:rPr>
            </w:pPr>
            <w:r>
              <w:rPr>
                <w:sz w:val="20"/>
                <w:szCs w:val="20"/>
              </w:rPr>
              <w:t>ВЛ-110кВ ЗС ТЭЦ-ОП-11-1</w:t>
            </w:r>
          </w:p>
        </w:tc>
        <w:tc>
          <w:tcPr>
            <w:tcW w:w="2893" w:type="pct"/>
            <w:tcBorders>
              <w:top w:val="nil"/>
              <w:left w:val="nil"/>
              <w:bottom w:val="single" w:sz="4" w:space="0" w:color="auto"/>
              <w:right w:val="single" w:sz="4" w:space="0" w:color="auto"/>
            </w:tcBorders>
            <w:shd w:val="clear" w:color="auto" w:fill="auto"/>
            <w:vAlign w:val="center"/>
            <w:hideMark/>
          </w:tcPr>
          <w:p w14:paraId="72F56089"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Опорная-11</w:t>
            </w:r>
          </w:p>
        </w:tc>
      </w:tr>
      <w:tr w:rsidR="00F846E7" w14:paraId="6DDE3E9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7075A69" w14:textId="77777777" w:rsidR="00F846E7" w:rsidRDefault="00F846E7" w:rsidP="00A431FF">
            <w:pPr>
              <w:jc w:val="center"/>
              <w:rPr>
                <w:sz w:val="20"/>
                <w:szCs w:val="20"/>
              </w:rPr>
            </w:pPr>
            <w:r>
              <w:rPr>
                <w:sz w:val="20"/>
                <w:szCs w:val="20"/>
              </w:rPr>
              <w:t>1.58</w:t>
            </w:r>
          </w:p>
        </w:tc>
        <w:tc>
          <w:tcPr>
            <w:tcW w:w="1788" w:type="pct"/>
            <w:tcBorders>
              <w:top w:val="nil"/>
              <w:left w:val="nil"/>
              <w:bottom w:val="single" w:sz="4" w:space="0" w:color="auto"/>
              <w:right w:val="single" w:sz="4" w:space="0" w:color="auto"/>
            </w:tcBorders>
            <w:shd w:val="clear" w:color="auto" w:fill="auto"/>
            <w:vAlign w:val="center"/>
            <w:hideMark/>
          </w:tcPr>
          <w:p w14:paraId="70246846" w14:textId="77777777" w:rsidR="00F846E7" w:rsidRDefault="00F846E7" w:rsidP="00A431FF">
            <w:pPr>
              <w:rPr>
                <w:sz w:val="20"/>
                <w:szCs w:val="20"/>
              </w:rPr>
            </w:pPr>
            <w:r>
              <w:rPr>
                <w:sz w:val="20"/>
                <w:szCs w:val="20"/>
              </w:rPr>
              <w:t xml:space="preserve">ПС 110кВ Опорная-11, ОРУ-110кВ, </w:t>
            </w:r>
          </w:p>
          <w:p w14:paraId="3FC148A1" w14:textId="77777777" w:rsidR="00F846E7" w:rsidRDefault="00F846E7" w:rsidP="00A431FF">
            <w:pPr>
              <w:rPr>
                <w:sz w:val="20"/>
                <w:szCs w:val="20"/>
              </w:rPr>
            </w:pPr>
            <w:r>
              <w:rPr>
                <w:sz w:val="20"/>
                <w:szCs w:val="20"/>
              </w:rPr>
              <w:t>ВЛ-110кВ ЗС ТЭЦ-ОП-11-2</w:t>
            </w:r>
          </w:p>
        </w:tc>
        <w:tc>
          <w:tcPr>
            <w:tcW w:w="2893" w:type="pct"/>
            <w:tcBorders>
              <w:top w:val="nil"/>
              <w:left w:val="nil"/>
              <w:bottom w:val="single" w:sz="4" w:space="0" w:color="auto"/>
              <w:right w:val="single" w:sz="4" w:space="0" w:color="auto"/>
            </w:tcBorders>
            <w:shd w:val="clear" w:color="auto" w:fill="auto"/>
            <w:vAlign w:val="center"/>
            <w:hideMark/>
          </w:tcPr>
          <w:p w14:paraId="750C246C"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Опорная-11</w:t>
            </w:r>
          </w:p>
        </w:tc>
      </w:tr>
      <w:tr w:rsidR="00F846E7" w14:paraId="45D01E0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21319EB" w14:textId="77777777" w:rsidR="00F846E7" w:rsidRDefault="00F846E7" w:rsidP="00A431FF">
            <w:pPr>
              <w:jc w:val="center"/>
              <w:rPr>
                <w:sz w:val="20"/>
                <w:szCs w:val="20"/>
              </w:rPr>
            </w:pPr>
            <w:r>
              <w:rPr>
                <w:sz w:val="20"/>
                <w:szCs w:val="20"/>
              </w:rPr>
              <w:t>1.59</w:t>
            </w:r>
          </w:p>
        </w:tc>
        <w:tc>
          <w:tcPr>
            <w:tcW w:w="1788" w:type="pct"/>
            <w:tcBorders>
              <w:top w:val="nil"/>
              <w:left w:val="nil"/>
              <w:bottom w:val="single" w:sz="4" w:space="0" w:color="auto"/>
              <w:right w:val="single" w:sz="4" w:space="0" w:color="auto"/>
            </w:tcBorders>
            <w:shd w:val="clear" w:color="auto" w:fill="auto"/>
            <w:vAlign w:val="center"/>
            <w:hideMark/>
          </w:tcPr>
          <w:p w14:paraId="31D60CBC" w14:textId="77777777" w:rsidR="00F846E7" w:rsidRDefault="00F846E7" w:rsidP="00A431FF">
            <w:pPr>
              <w:rPr>
                <w:sz w:val="20"/>
                <w:szCs w:val="20"/>
              </w:rPr>
            </w:pPr>
            <w:r>
              <w:rPr>
                <w:sz w:val="20"/>
                <w:szCs w:val="20"/>
              </w:rPr>
              <w:t xml:space="preserve">ПС 110кВ Опорная-20, ОРУ-110кВ, </w:t>
            </w:r>
          </w:p>
          <w:p w14:paraId="7BB36342" w14:textId="77777777" w:rsidR="00F846E7" w:rsidRDefault="00F846E7" w:rsidP="00A431FF">
            <w:pPr>
              <w:rPr>
                <w:sz w:val="20"/>
                <w:szCs w:val="20"/>
              </w:rPr>
            </w:pPr>
            <w:r>
              <w:rPr>
                <w:sz w:val="20"/>
                <w:szCs w:val="20"/>
              </w:rPr>
              <w:t>ВЛ-110кВ ЗС ТЭЦ-ОП-20-2</w:t>
            </w:r>
          </w:p>
        </w:tc>
        <w:tc>
          <w:tcPr>
            <w:tcW w:w="2893" w:type="pct"/>
            <w:tcBorders>
              <w:top w:val="nil"/>
              <w:left w:val="nil"/>
              <w:bottom w:val="single" w:sz="4" w:space="0" w:color="auto"/>
              <w:right w:val="single" w:sz="4" w:space="0" w:color="auto"/>
            </w:tcBorders>
            <w:shd w:val="clear" w:color="auto" w:fill="auto"/>
            <w:vAlign w:val="center"/>
            <w:hideMark/>
          </w:tcPr>
          <w:p w14:paraId="2BF3DF74"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Опорная-20</w:t>
            </w:r>
          </w:p>
        </w:tc>
      </w:tr>
      <w:tr w:rsidR="00F846E7" w14:paraId="073D988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C1C2DC2" w14:textId="77777777" w:rsidR="00F846E7" w:rsidRDefault="00F846E7" w:rsidP="00A431FF">
            <w:pPr>
              <w:jc w:val="center"/>
              <w:rPr>
                <w:sz w:val="20"/>
                <w:szCs w:val="20"/>
              </w:rPr>
            </w:pPr>
            <w:r>
              <w:rPr>
                <w:sz w:val="20"/>
                <w:szCs w:val="20"/>
              </w:rPr>
              <w:t>1.60</w:t>
            </w:r>
          </w:p>
        </w:tc>
        <w:tc>
          <w:tcPr>
            <w:tcW w:w="1788" w:type="pct"/>
            <w:tcBorders>
              <w:top w:val="nil"/>
              <w:left w:val="nil"/>
              <w:bottom w:val="single" w:sz="4" w:space="0" w:color="auto"/>
              <w:right w:val="single" w:sz="4" w:space="0" w:color="auto"/>
            </w:tcBorders>
            <w:shd w:val="clear" w:color="auto" w:fill="auto"/>
            <w:vAlign w:val="center"/>
            <w:hideMark/>
          </w:tcPr>
          <w:p w14:paraId="40144F0E" w14:textId="77777777" w:rsidR="00F846E7" w:rsidRDefault="00F846E7" w:rsidP="00A431FF">
            <w:pPr>
              <w:rPr>
                <w:sz w:val="20"/>
                <w:szCs w:val="20"/>
              </w:rPr>
            </w:pPr>
            <w:r>
              <w:rPr>
                <w:sz w:val="20"/>
                <w:szCs w:val="20"/>
              </w:rPr>
              <w:t xml:space="preserve">ПС 110кВ Опорная-20, ОРУ-110кВ, </w:t>
            </w:r>
          </w:p>
          <w:p w14:paraId="6629B549" w14:textId="77777777" w:rsidR="00F846E7" w:rsidRDefault="00F846E7" w:rsidP="00A431FF">
            <w:pPr>
              <w:rPr>
                <w:sz w:val="20"/>
                <w:szCs w:val="20"/>
              </w:rPr>
            </w:pPr>
            <w:r>
              <w:rPr>
                <w:sz w:val="20"/>
                <w:szCs w:val="20"/>
              </w:rPr>
              <w:t>ВЛ-110кВ ЗС ТЭЦ-ОП-20-1</w:t>
            </w:r>
          </w:p>
        </w:tc>
        <w:tc>
          <w:tcPr>
            <w:tcW w:w="2893" w:type="pct"/>
            <w:tcBorders>
              <w:top w:val="nil"/>
              <w:left w:val="nil"/>
              <w:bottom w:val="single" w:sz="4" w:space="0" w:color="auto"/>
              <w:right w:val="single" w:sz="4" w:space="0" w:color="auto"/>
            </w:tcBorders>
            <w:shd w:val="clear" w:color="auto" w:fill="auto"/>
            <w:vAlign w:val="center"/>
            <w:hideMark/>
          </w:tcPr>
          <w:p w14:paraId="691C8C41"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Опорная-20</w:t>
            </w:r>
          </w:p>
        </w:tc>
      </w:tr>
      <w:tr w:rsidR="00F846E7" w14:paraId="1C9C663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111DACB" w14:textId="77777777" w:rsidR="00F846E7" w:rsidRDefault="00F846E7" w:rsidP="00A431FF">
            <w:pPr>
              <w:jc w:val="center"/>
              <w:rPr>
                <w:sz w:val="20"/>
                <w:szCs w:val="20"/>
              </w:rPr>
            </w:pPr>
            <w:r>
              <w:rPr>
                <w:sz w:val="20"/>
                <w:szCs w:val="20"/>
              </w:rPr>
              <w:t>1.61</w:t>
            </w:r>
          </w:p>
        </w:tc>
        <w:tc>
          <w:tcPr>
            <w:tcW w:w="1788" w:type="pct"/>
            <w:tcBorders>
              <w:top w:val="nil"/>
              <w:left w:val="nil"/>
              <w:bottom w:val="single" w:sz="4" w:space="0" w:color="auto"/>
              <w:right w:val="single" w:sz="4" w:space="0" w:color="auto"/>
            </w:tcBorders>
            <w:shd w:val="clear" w:color="auto" w:fill="auto"/>
            <w:vAlign w:val="center"/>
            <w:hideMark/>
          </w:tcPr>
          <w:p w14:paraId="050396D6" w14:textId="77777777" w:rsidR="00F846E7" w:rsidRDefault="00F846E7" w:rsidP="00A431FF">
            <w:pPr>
              <w:rPr>
                <w:sz w:val="20"/>
                <w:szCs w:val="20"/>
              </w:rPr>
            </w:pPr>
            <w:r>
              <w:rPr>
                <w:sz w:val="20"/>
                <w:szCs w:val="20"/>
              </w:rPr>
              <w:t>ПС 110кВ Опорная-20, ОРУ-35кВ, ф. П-1</w:t>
            </w:r>
          </w:p>
        </w:tc>
        <w:tc>
          <w:tcPr>
            <w:tcW w:w="2893" w:type="pct"/>
            <w:tcBorders>
              <w:top w:val="nil"/>
              <w:left w:val="nil"/>
              <w:bottom w:val="single" w:sz="4" w:space="0" w:color="auto"/>
              <w:right w:val="single" w:sz="4" w:space="0" w:color="auto"/>
            </w:tcBorders>
            <w:shd w:val="clear" w:color="auto" w:fill="auto"/>
            <w:vAlign w:val="center"/>
            <w:hideMark/>
          </w:tcPr>
          <w:p w14:paraId="75BE313B" w14:textId="77777777" w:rsidR="00F846E7" w:rsidRDefault="00F846E7" w:rsidP="00A431FF">
            <w:pPr>
              <w:rPr>
                <w:sz w:val="20"/>
                <w:szCs w:val="20"/>
              </w:rPr>
            </w:pPr>
            <w:r>
              <w:rPr>
                <w:sz w:val="20"/>
                <w:szCs w:val="20"/>
              </w:rPr>
              <w:t xml:space="preserve">Место выхода провода из натяжных зажимов портальных оттяжных гирлянд ОРУ-35кВ </w:t>
            </w:r>
          </w:p>
          <w:p w14:paraId="1C73AC0E" w14:textId="77777777" w:rsidR="00F846E7" w:rsidRDefault="00F846E7" w:rsidP="00A431FF">
            <w:pPr>
              <w:rPr>
                <w:sz w:val="20"/>
                <w:szCs w:val="20"/>
              </w:rPr>
            </w:pPr>
            <w:r>
              <w:rPr>
                <w:sz w:val="20"/>
                <w:szCs w:val="20"/>
              </w:rPr>
              <w:t>ПС 110кВ Опорная-20</w:t>
            </w:r>
          </w:p>
        </w:tc>
      </w:tr>
      <w:tr w:rsidR="00F846E7" w14:paraId="7F64614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70ADAC6" w14:textId="77777777" w:rsidR="00F846E7" w:rsidRDefault="00F846E7" w:rsidP="00A431FF">
            <w:pPr>
              <w:jc w:val="center"/>
              <w:rPr>
                <w:sz w:val="20"/>
                <w:szCs w:val="20"/>
              </w:rPr>
            </w:pPr>
            <w:r>
              <w:rPr>
                <w:sz w:val="20"/>
                <w:szCs w:val="20"/>
              </w:rPr>
              <w:t>1.62</w:t>
            </w:r>
          </w:p>
        </w:tc>
        <w:tc>
          <w:tcPr>
            <w:tcW w:w="1788" w:type="pct"/>
            <w:tcBorders>
              <w:top w:val="nil"/>
              <w:left w:val="nil"/>
              <w:bottom w:val="single" w:sz="4" w:space="0" w:color="auto"/>
              <w:right w:val="single" w:sz="4" w:space="0" w:color="auto"/>
            </w:tcBorders>
            <w:shd w:val="clear" w:color="auto" w:fill="auto"/>
            <w:vAlign w:val="center"/>
            <w:hideMark/>
          </w:tcPr>
          <w:p w14:paraId="3677A2A4" w14:textId="77777777" w:rsidR="00F846E7" w:rsidRDefault="00F846E7" w:rsidP="00A431FF">
            <w:pPr>
              <w:rPr>
                <w:sz w:val="20"/>
                <w:szCs w:val="20"/>
              </w:rPr>
            </w:pPr>
            <w:r>
              <w:rPr>
                <w:sz w:val="20"/>
                <w:szCs w:val="20"/>
              </w:rPr>
              <w:t>ПС 110кВ Опорная-20, ОРУ-35кВ, ф. П-2</w:t>
            </w:r>
          </w:p>
        </w:tc>
        <w:tc>
          <w:tcPr>
            <w:tcW w:w="2893" w:type="pct"/>
            <w:tcBorders>
              <w:top w:val="nil"/>
              <w:left w:val="nil"/>
              <w:bottom w:val="single" w:sz="4" w:space="0" w:color="auto"/>
              <w:right w:val="single" w:sz="4" w:space="0" w:color="auto"/>
            </w:tcBorders>
            <w:shd w:val="clear" w:color="auto" w:fill="auto"/>
            <w:vAlign w:val="center"/>
            <w:hideMark/>
          </w:tcPr>
          <w:p w14:paraId="26A736B6" w14:textId="77777777" w:rsidR="00F846E7" w:rsidRDefault="00F846E7" w:rsidP="00A431FF">
            <w:pPr>
              <w:rPr>
                <w:sz w:val="20"/>
                <w:szCs w:val="20"/>
              </w:rPr>
            </w:pPr>
            <w:r>
              <w:rPr>
                <w:sz w:val="20"/>
                <w:szCs w:val="20"/>
              </w:rPr>
              <w:t xml:space="preserve">Место выхода провода из натяжных зажимов портальных оттяжных гирлянд ОРУ-35кВ </w:t>
            </w:r>
          </w:p>
          <w:p w14:paraId="77EAA261" w14:textId="77777777" w:rsidR="00F846E7" w:rsidRDefault="00F846E7" w:rsidP="00A431FF">
            <w:pPr>
              <w:rPr>
                <w:sz w:val="20"/>
                <w:szCs w:val="20"/>
              </w:rPr>
            </w:pPr>
            <w:r>
              <w:rPr>
                <w:sz w:val="20"/>
                <w:szCs w:val="20"/>
              </w:rPr>
              <w:t>ПС 110кВ Опорная-20</w:t>
            </w:r>
          </w:p>
        </w:tc>
      </w:tr>
      <w:tr w:rsidR="00F846E7" w14:paraId="7892998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8F45B9F" w14:textId="77777777" w:rsidR="00F846E7" w:rsidRDefault="00F846E7" w:rsidP="00A431FF">
            <w:pPr>
              <w:jc w:val="center"/>
              <w:rPr>
                <w:sz w:val="20"/>
                <w:szCs w:val="20"/>
              </w:rPr>
            </w:pPr>
            <w:r>
              <w:rPr>
                <w:sz w:val="20"/>
                <w:szCs w:val="20"/>
              </w:rPr>
              <w:t>1.63</w:t>
            </w:r>
          </w:p>
        </w:tc>
        <w:tc>
          <w:tcPr>
            <w:tcW w:w="1788" w:type="pct"/>
            <w:tcBorders>
              <w:top w:val="nil"/>
              <w:left w:val="nil"/>
              <w:bottom w:val="single" w:sz="4" w:space="0" w:color="auto"/>
              <w:right w:val="single" w:sz="4" w:space="0" w:color="auto"/>
            </w:tcBorders>
            <w:shd w:val="clear" w:color="auto" w:fill="auto"/>
            <w:vAlign w:val="center"/>
            <w:hideMark/>
          </w:tcPr>
          <w:p w14:paraId="616BCE95" w14:textId="77777777" w:rsidR="00F846E7" w:rsidRDefault="00F846E7" w:rsidP="00A431FF">
            <w:pPr>
              <w:rPr>
                <w:sz w:val="20"/>
                <w:szCs w:val="20"/>
              </w:rPr>
            </w:pPr>
            <w:r>
              <w:rPr>
                <w:sz w:val="20"/>
                <w:szCs w:val="20"/>
              </w:rPr>
              <w:t>ПС 110кВ Опорная-20, РУ-6кВ, яч.19, ф.19</w:t>
            </w:r>
          </w:p>
        </w:tc>
        <w:tc>
          <w:tcPr>
            <w:tcW w:w="2893" w:type="pct"/>
            <w:tcBorders>
              <w:top w:val="nil"/>
              <w:left w:val="nil"/>
              <w:bottom w:val="single" w:sz="4" w:space="0" w:color="auto"/>
              <w:right w:val="single" w:sz="4" w:space="0" w:color="auto"/>
            </w:tcBorders>
            <w:shd w:val="clear" w:color="auto" w:fill="auto"/>
            <w:vAlign w:val="center"/>
            <w:hideMark/>
          </w:tcPr>
          <w:p w14:paraId="7FE11293" w14:textId="77777777" w:rsidR="00F846E7" w:rsidRDefault="00F846E7" w:rsidP="00A431FF">
            <w:pPr>
              <w:rPr>
                <w:sz w:val="20"/>
                <w:szCs w:val="20"/>
              </w:rPr>
            </w:pPr>
            <w:r>
              <w:rPr>
                <w:sz w:val="20"/>
                <w:szCs w:val="20"/>
              </w:rPr>
              <w:t>Контактное присоединение наконечников кабельных линий в яч. №19 РУ-6кВ ПС 110кВ Опорная-20</w:t>
            </w:r>
          </w:p>
        </w:tc>
      </w:tr>
      <w:tr w:rsidR="00F846E7" w14:paraId="419E727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B196B59" w14:textId="77777777" w:rsidR="00F846E7" w:rsidRDefault="00F846E7" w:rsidP="00A431FF">
            <w:pPr>
              <w:jc w:val="center"/>
              <w:rPr>
                <w:sz w:val="20"/>
                <w:szCs w:val="20"/>
              </w:rPr>
            </w:pPr>
            <w:r>
              <w:rPr>
                <w:sz w:val="20"/>
                <w:szCs w:val="20"/>
              </w:rPr>
              <w:t>1.64</w:t>
            </w:r>
          </w:p>
        </w:tc>
        <w:tc>
          <w:tcPr>
            <w:tcW w:w="1788" w:type="pct"/>
            <w:tcBorders>
              <w:top w:val="nil"/>
              <w:left w:val="nil"/>
              <w:bottom w:val="single" w:sz="4" w:space="0" w:color="auto"/>
              <w:right w:val="single" w:sz="4" w:space="0" w:color="auto"/>
            </w:tcBorders>
            <w:shd w:val="clear" w:color="auto" w:fill="auto"/>
            <w:vAlign w:val="center"/>
            <w:hideMark/>
          </w:tcPr>
          <w:p w14:paraId="093806EF" w14:textId="77777777" w:rsidR="00F846E7" w:rsidRDefault="00F846E7" w:rsidP="00A431FF">
            <w:pPr>
              <w:rPr>
                <w:sz w:val="20"/>
                <w:szCs w:val="20"/>
              </w:rPr>
            </w:pPr>
            <w:r>
              <w:rPr>
                <w:sz w:val="20"/>
                <w:szCs w:val="20"/>
              </w:rPr>
              <w:t>ПС 110кВ Опорная-20, РУ-6кВ, яч.39, ф.39</w:t>
            </w:r>
          </w:p>
        </w:tc>
        <w:tc>
          <w:tcPr>
            <w:tcW w:w="2893" w:type="pct"/>
            <w:tcBorders>
              <w:top w:val="nil"/>
              <w:left w:val="nil"/>
              <w:bottom w:val="single" w:sz="4" w:space="0" w:color="auto"/>
              <w:right w:val="single" w:sz="4" w:space="0" w:color="auto"/>
            </w:tcBorders>
            <w:shd w:val="clear" w:color="auto" w:fill="auto"/>
            <w:vAlign w:val="center"/>
            <w:hideMark/>
          </w:tcPr>
          <w:p w14:paraId="456EAAE2" w14:textId="77777777" w:rsidR="00F846E7" w:rsidRDefault="00F846E7" w:rsidP="00A431FF">
            <w:pPr>
              <w:rPr>
                <w:sz w:val="20"/>
                <w:szCs w:val="20"/>
              </w:rPr>
            </w:pPr>
            <w:r>
              <w:rPr>
                <w:sz w:val="20"/>
                <w:szCs w:val="20"/>
              </w:rPr>
              <w:t>Контактное присоединение наконечников кабельных линий в яч. №39 РУ-6кВ ПС 110кВ Опорная-20</w:t>
            </w:r>
          </w:p>
        </w:tc>
      </w:tr>
      <w:tr w:rsidR="00F846E7" w14:paraId="2D94928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6997127" w14:textId="77777777" w:rsidR="00F846E7" w:rsidRDefault="00F846E7" w:rsidP="00A431FF">
            <w:pPr>
              <w:jc w:val="center"/>
              <w:rPr>
                <w:sz w:val="20"/>
                <w:szCs w:val="20"/>
              </w:rPr>
            </w:pPr>
            <w:r>
              <w:rPr>
                <w:sz w:val="20"/>
                <w:szCs w:val="20"/>
              </w:rPr>
              <w:t>1.65</w:t>
            </w:r>
          </w:p>
        </w:tc>
        <w:tc>
          <w:tcPr>
            <w:tcW w:w="1788" w:type="pct"/>
            <w:tcBorders>
              <w:top w:val="nil"/>
              <w:left w:val="nil"/>
              <w:bottom w:val="single" w:sz="4" w:space="0" w:color="auto"/>
              <w:right w:val="single" w:sz="4" w:space="0" w:color="auto"/>
            </w:tcBorders>
            <w:shd w:val="clear" w:color="auto" w:fill="auto"/>
            <w:vAlign w:val="center"/>
            <w:hideMark/>
          </w:tcPr>
          <w:p w14:paraId="7796DB07" w14:textId="77777777" w:rsidR="00F846E7" w:rsidRDefault="00F846E7" w:rsidP="00A431FF">
            <w:pPr>
              <w:rPr>
                <w:sz w:val="20"/>
                <w:szCs w:val="20"/>
              </w:rPr>
            </w:pPr>
            <w:r>
              <w:rPr>
                <w:sz w:val="20"/>
                <w:szCs w:val="20"/>
              </w:rPr>
              <w:t>ПС 110кВ Опорная-20, РУ-6кВ, яч.30, ф.30</w:t>
            </w:r>
          </w:p>
        </w:tc>
        <w:tc>
          <w:tcPr>
            <w:tcW w:w="2893" w:type="pct"/>
            <w:tcBorders>
              <w:top w:val="nil"/>
              <w:left w:val="nil"/>
              <w:bottom w:val="single" w:sz="4" w:space="0" w:color="auto"/>
              <w:right w:val="single" w:sz="4" w:space="0" w:color="auto"/>
            </w:tcBorders>
            <w:shd w:val="clear" w:color="auto" w:fill="auto"/>
            <w:vAlign w:val="center"/>
            <w:hideMark/>
          </w:tcPr>
          <w:p w14:paraId="715D911A" w14:textId="77777777" w:rsidR="00F846E7" w:rsidRDefault="00F846E7" w:rsidP="00A431FF">
            <w:pPr>
              <w:rPr>
                <w:sz w:val="20"/>
                <w:szCs w:val="20"/>
              </w:rPr>
            </w:pPr>
            <w:r>
              <w:rPr>
                <w:sz w:val="20"/>
                <w:szCs w:val="20"/>
              </w:rPr>
              <w:t>Контактное присоединение наконечников кабельных линий в яч. №30 РУ-6кВ ПС 110кВ Опорная-20</w:t>
            </w:r>
          </w:p>
        </w:tc>
      </w:tr>
      <w:tr w:rsidR="00F846E7" w14:paraId="4B6B73B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7C4FC50" w14:textId="77777777" w:rsidR="00F846E7" w:rsidRDefault="00F846E7" w:rsidP="00A431FF">
            <w:pPr>
              <w:jc w:val="center"/>
              <w:rPr>
                <w:sz w:val="20"/>
                <w:szCs w:val="20"/>
              </w:rPr>
            </w:pPr>
            <w:r>
              <w:rPr>
                <w:sz w:val="20"/>
                <w:szCs w:val="20"/>
              </w:rPr>
              <w:t>1.66</w:t>
            </w:r>
          </w:p>
        </w:tc>
        <w:tc>
          <w:tcPr>
            <w:tcW w:w="1788" w:type="pct"/>
            <w:tcBorders>
              <w:top w:val="nil"/>
              <w:left w:val="nil"/>
              <w:bottom w:val="single" w:sz="4" w:space="0" w:color="auto"/>
              <w:right w:val="single" w:sz="4" w:space="0" w:color="auto"/>
            </w:tcBorders>
            <w:shd w:val="clear" w:color="auto" w:fill="auto"/>
            <w:vAlign w:val="center"/>
            <w:hideMark/>
          </w:tcPr>
          <w:p w14:paraId="1B104B4D" w14:textId="77777777" w:rsidR="00F846E7" w:rsidRDefault="00F846E7" w:rsidP="00A431FF">
            <w:pPr>
              <w:rPr>
                <w:sz w:val="20"/>
                <w:szCs w:val="20"/>
              </w:rPr>
            </w:pPr>
            <w:r>
              <w:rPr>
                <w:sz w:val="20"/>
                <w:szCs w:val="20"/>
              </w:rPr>
              <w:t>ПС 110кВ Опорная-20, РУ-6кВ, яч.33, ф.33</w:t>
            </w:r>
          </w:p>
        </w:tc>
        <w:tc>
          <w:tcPr>
            <w:tcW w:w="2893" w:type="pct"/>
            <w:tcBorders>
              <w:top w:val="nil"/>
              <w:left w:val="nil"/>
              <w:bottom w:val="single" w:sz="4" w:space="0" w:color="auto"/>
              <w:right w:val="single" w:sz="4" w:space="0" w:color="auto"/>
            </w:tcBorders>
            <w:shd w:val="clear" w:color="auto" w:fill="auto"/>
            <w:vAlign w:val="center"/>
            <w:hideMark/>
          </w:tcPr>
          <w:p w14:paraId="5B259253" w14:textId="77777777" w:rsidR="00F846E7" w:rsidRDefault="00F846E7" w:rsidP="00A431FF">
            <w:pPr>
              <w:rPr>
                <w:sz w:val="20"/>
                <w:szCs w:val="20"/>
              </w:rPr>
            </w:pPr>
            <w:r>
              <w:rPr>
                <w:sz w:val="20"/>
                <w:szCs w:val="20"/>
              </w:rPr>
              <w:t>Контактное присоединение наконечников кабельных линий в яч. №33 РУ-6кВ ПС 110кВ Опорная-20</w:t>
            </w:r>
          </w:p>
        </w:tc>
      </w:tr>
      <w:tr w:rsidR="00F846E7" w14:paraId="2442F02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441F23D" w14:textId="77777777" w:rsidR="00F846E7" w:rsidRDefault="00F846E7" w:rsidP="00A431FF">
            <w:pPr>
              <w:jc w:val="center"/>
              <w:rPr>
                <w:sz w:val="20"/>
                <w:szCs w:val="20"/>
              </w:rPr>
            </w:pPr>
            <w:r>
              <w:rPr>
                <w:sz w:val="20"/>
                <w:szCs w:val="20"/>
              </w:rPr>
              <w:t>1.67</w:t>
            </w:r>
          </w:p>
        </w:tc>
        <w:tc>
          <w:tcPr>
            <w:tcW w:w="1788" w:type="pct"/>
            <w:tcBorders>
              <w:top w:val="nil"/>
              <w:left w:val="nil"/>
              <w:bottom w:val="single" w:sz="4" w:space="0" w:color="auto"/>
              <w:right w:val="single" w:sz="4" w:space="0" w:color="auto"/>
            </w:tcBorders>
            <w:shd w:val="clear" w:color="auto" w:fill="auto"/>
            <w:vAlign w:val="center"/>
            <w:hideMark/>
          </w:tcPr>
          <w:p w14:paraId="20F6FD0E" w14:textId="77777777" w:rsidR="00F846E7" w:rsidRDefault="00F846E7" w:rsidP="00A431FF">
            <w:pPr>
              <w:rPr>
                <w:sz w:val="20"/>
                <w:szCs w:val="20"/>
              </w:rPr>
            </w:pPr>
            <w:r>
              <w:rPr>
                <w:sz w:val="20"/>
                <w:szCs w:val="20"/>
              </w:rPr>
              <w:t>ПС 110кВ Опорная-4, ОРУ-110кВ, ВЛ-110кВ ЗСМК-ОП-4-1</w:t>
            </w:r>
          </w:p>
        </w:tc>
        <w:tc>
          <w:tcPr>
            <w:tcW w:w="2893" w:type="pct"/>
            <w:tcBorders>
              <w:top w:val="nil"/>
              <w:left w:val="nil"/>
              <w:bottom w:val="single" w:sz="4" w:space="0" w:color="auto"/>
              <w:right w:val="single" w:sz="4" w:space="0" w:color="auto"/>
            </w:tcBorders>
            <w:shd w:val="clear" w:color="auto" w:fill="auto"/>
            <w:vAlign w:val="center"/>
            <w:hideMark/>
          </w:tcPr>
          <w:p w14:paraId="3E56D555"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Опорная-4</w:t>
            </w:r>
          </w:p>
        </w:tc>
      </w:tr>
      <w:tr w:rsidR="00F846E7" w14:paraId="22369BA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703CC94" w14:textId="77777777" w:rsidR="00F846E7" w:rsidRDefault="00F846E7" w:rsidP="00A431FF">
            <w:pPr>
              <w:jc w:val="center"/>
              <w:rPr>
                <w:sz w:val="20"/>
                <w:szCs w:val="20"/>
              </w:rPr>
            </w:pPr>
            <w:r>
              <w:rPr>
                <w:sz w:val="20"/>
                <w:szCs w:val="20"/>
              </w:rPr>
              <w:t>1.68</w:t>
            </w:r>
          </w:p>
        </w:tc>
        <w:tc>
          <w:tcPr>
            <w:tcW w:w="1788" w:type="pct"/>
            <w:tcBorders>
              <w:top w:val="nil"/>
              <w:left w:val="nil"/>
              <w:bottom w:val="single" w:sz="4" w:space="0" w:color="auto"/>
              <w:right w:val="single" w:sz="4" w:space="0" w:color="auto"/>
            </w:tcBorders>
            <w:shd w:val="clear" w:color="auto" w:fill="auto"/>
            <w:vAlign w:val="center"/>
            <w:hideMark/>
          </w:tcPr>
          <w:p w14:paraId="27CC1D63" w14:textId="77777777" w:rsidR="00F846E7" w:rsidRDefault="00F846E7" w:rsidP="00A431FF">
            <w:pPr>
              <w:rPr>
                <w:sz w:val="20"/>
                <w:szCs w:val="20"/>
              </w:rPr>
            </w:pPr>
            <w:r>
              <w:rPr>
                <w:sz w:val="20"/>
                <w:szCs w:val="20"/>
              </w:rPr>
              <w:t>ПС 110кВ Опорная-4, ОРУ-110кВ, ВЛ-110кВ ЗСМК-ОП-4-2</w:t>
            </w:r>
          </w:p>
        </w:tc>
        <w:tc>
          <w:tcPr>
            <w:tcW w:w="2893" w:type="pct"/>
            <w:tcBorders>
              <w:top w:val="nil"/>
              <w:left w:val="nil"/>
              <w:bottom w:val="single" w:sz="4" w:space="0" w:color="auto"/>
              <w:right w:val="single" w:sz="4" w:space="0" w:color="auto"/>
            </w:tcBorders>
            <w:shd w:val="clear" w:color="auto" w:fill="auto"/>
            <w:vAlign w:val="center"/>
            <w:hideMark/>
          </w:tcPr>
          <w:p w14:paraId="5C902DB7"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Опорная-4</w:t>
            </w:r>
          </w:p>
        </w:tc>
      </w:tr>
      <w:tr w:rsidR="00F846E7" w14:paraId="6716DD8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3FE04CD" w14:textId="77777777" w:rsidR="00F846E7" w:rsidRDefault="00F846E7" w:rsidP="00A431FF">
            <w:pPr>
              <w:jc w:val="center"/>
              <w:rPr>
                <w:sz w:val="20"/>
                <w:szCs w:val="20"/>
              </w:rPr>
            </w:pPr>
            <w:r>
              <w:rPr>
                <w:sz w:val="20"/>
                <w:szCs w:val="20"/>
              </w:rPr>
              <w:t>1.69</w:t>
            </w:r>
          </w:p>
        </w:tc>
        <w:tc>
          <w:tcPr>
            <w:tcW w:w="1788" w:type="pct"/>
            <w:tcBorders>
              <w:top w:val="nil"/>
              <w:left w:val="nil"/>
              <w:bottom w:val="single" w:sz="4" w:space="0" w:color="auto"/>
              <w:right w:val="single" w:sz="4" w:space="0" w:color="auto"/>
            </w:tcBorders>
            <w:shd w:val="clear" w:color="auto" w:fill="auto"/>
            <w:vAlign w:val="center"/>
            <w:hideMark/>
          </w:tcPr>
          <w:p w14:paraId="630AE99D" w14:textId="77777777" w:rsidR="00F846E7" w:rsidRDefault="00F846E7" w:rsidP="00A431FF">
            <w:pPr>
              <w:rPr>
                <w:sz w:val="20"/>
                <w:szCs w:val="20"/>
              </w:rPr>
            </w:pPr>
            <w:r>
              <w:rPr>
                <w:sz w:val="20"/>
                <w:szCs w:val="20"/>
              </w:rPr>
              <w:t xml:space="preserve">ПС 110кВ Опорная-2, ОРУ-110кВ, отпайка от </w:t>
            </w:r>
          </w:p>
          <w:p w14:paraId="34B10E44" w14:textId="77777777" w:rsidR="00F846E7" w:rsidRDefault="00F846E7" w:rsidP="00A431FF">
            <w:pPr>
              <w:rPr>
                <w:sz w:val="20"/>
                <w:szCs w:val="20"/>
              </w:rPr>
            </w:pPr>
            <w:r>
              <w:rPr>
                <w:sz w:val="20"/>
                <w:szCs w:val="20"/>
              </w:rPr>
              <w:t>ВЛ-110кВ ЗСМК-ОП-3-1</w:t>
            </w:r>
          </w:p>
        </w:tc>
        <w:tc>
          <w:tcPr>
            <w:tcW w:w="2893" w:type="pct"/>
            <w:tcBorders>
              <w:top w:val="nil"/>
              <w:left w:val="nil"/>
              <w:bottom w:val="single" w:sz="4" w:space="0" w:color="auto"/>
              <w:right w:val="single" w:sz="4" w:space="0" w:color="auto"/>
            </w:tcBorders>
            <w:shd w:val="clear" w:color="auto" w:fill="auto"/>
            <w:vAlign w:val="center"/>
            <w:hideMark/>
          </w:tcPr>
          <w:p w14:paraId="077D2591"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в сторону ВЛ на ОРУ-110кВ ПС 110кВ Опорная-2</w:t>
            </w:r>
          </w:p>
        </w:tc>
      </w:tr>
      <w:tr w:rsidR="00F846E7" w14:paraId="626AB9E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33C6FAF" w14:textId="77777777" w:rsidR="00F846E7" w:rsidRDefault="00F846E7" w:rsidP="00A431FF">
            <w:pPr>
              <w:jc w:val="center"/>
              <w:rPr>
                <w:sz w:val="20"/>
                <w:szCs w:val="20"/>
              </w:rPr>
            </w:pPr>
            <w:r>
              <w:rPr>
                <w:sz w:val="20"/>
                <w:szCs w:val="20"/>
              </w:rPr>
              <w:t>1.70</w:t>
            </w:r>
          </w:p>
        </w:tc>
        <w:tc>
          <w:tcPr>
            <w:tcW w:w="1788" w:type="pct"/>
            <w:tcBorders>
              <w:top w:val="nil"/>
              <w:left w:val="nil"/>
              <w:bottom w:val="single" w:sz="4" w:space="0" w:color="auto"/>
              <w:right w:val="single" w:sz="4" w:space="0" w:color="auto"/>
            </w:tcBorders>
            <w:shd w:val="clear" w:color="auto" w:fill="auto"/>
            <w:vAlign w:val="center"/>
            <w:hideMark/>
          </w:tcPr>
          <w:p w14:paraId="709573E6" w14:textId="77777777" w:rsidR="00F846E7" w:rsidRDefault="00F846E7" w:rsidP="00A431FF">
            <w:pPr>
              <w:rPr>
                <w:sz w:val="20"/>
                <w:szCs w:val="20"/>
              </w:rPr>
            </w:pPr>
            <w:r>
              <w:rPr>
                <w:sz w:val="20"/>
                <w:szCs w:val="20"/>
              </w:rPr>
              <w:t xml:space="preserve">ПС 110кВ Опорная-2, ОРУ-110кВ, отпайка от </w:t>
            </w:r>
          </w:p>
          <w:p w14:paraId="308C2AFA" w14:textId="77777777" w:rsidR="00F846E7" w:rsidRDefault="00F846E7" w:rsidP="00A431FF">
            <w:pPr>
              <w:rPr>
                <w:sz w:val="20"/>
                <w:szCs w:val="20"/>
              </w:rPr>
            </w:pPr>
            <w:r>
              <w:rPr>
                <w:sz w:val="20"/>
                <w:szCs w:val="20"/>
              </w:rPr>
              <w:t>ВЛ-110кВ ЗСМК-ОП-3-2</w:t>
            </w:r>
          </w:p>
        </w:tc>
        <w:tc>
          <w:tcPr>
            <w:tcW w:w="2893" w:type="pct"/>
            <w:tcBorders>
              <w:top w:val="nil"/>
              <w:left w:val="nil"/>
              <w:bottom w:val="single" w:sz="4" w:space="0" w:color="auto"/>
              <w:right w:val="single" w:sz="4" w:space="0" w:color="auto"/>
            </w:tcBorders>
            <w:shd w:val="clear" w:color="auto" w:fill="auto"/>
            <w:vAlign w:val="center"/>
            <w:hideMark/>
          </w:tcPr>
          <w:p w14:paraId="0C598C5E"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в сторону ВЛ на ОРУ-110кВ ПС 110кВ Опорная-2</w:t>
            </w:r>
          </w:p>
        </w:tc>
      </w:tr>
      <w:tr w:rsidR="00F846E7" w14:paraId="22B99DC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36BB9C0" w14:textId="77777777" w:rsidR="00F846E7" w:rsidRDefault="00F846E7" w:rsidP="00A431FF">
            <w:pPr>
              <w:jc w:val="center"/>
              <w:rPr>
                <w:sz w:val="20"/>
                <w:szCs w:val="20"/>
              </w:rPr>
            </w:pPr>
            <w:r>
              <w:rPr>
                <w:sz w:val="20"/>
                <w:szCs w:val="20"/>
              </w:rPr>
              <w:lastRenderedPageBreak/>
              <w:t>1.71</w:t>
            </w:r>
          </w:p>
        </w:tc>
        <w:tc>
          <w:tcPr>
            <w:tcW w:w="1788" w:type="pct"/>
            <w:tcBorders>
              <w:top w:val="nil"/>
              <w:left w:val="nil"/>
              <w:bottom w:val="single" w:sz="4" w:space="0" w:color="auto"/>
              <w:right w:val="single" w:sz="4" w:space="0" w:color="auto"/>
            </w:tcBorders>
            <w:shd w:val="clear" w:color="auto" w:fill="auto"/>
            <w:vAlign w:val="center"/>
            <w:hideMark/>
          </w:tcPr>
          <w:p w14:paraId="46C1CFDE" w14:textId="77777777" w:rsidR="00F846E7" w:rsidRDefault="00F846E7" w:rsidP="00A431FF">
            <w:pPr>
              <w:rPr>
                <w:sz w:val="20"/>
                <w:szCs w:val="20"/>
              </w:rPr>
            </w:pPr>
            <w:r>
              <w:rPr>
                <w:sz w:val="20"/>
                <w:szCs w:val="20"/>
              </w:rPr>
              <w:t xml:space="preserve">ПС 110кВ Опорная-6, ОРУ-110кВ, отпайка от </w:t>
            </w:r>
          </w:p>
          <w:p w14:paraId="14505EAE" w14:textId="77777777" w:rsidR="00F846E7" w:rsidRDefault="00F846E7" w:rsidP="00A431FF">
            <w:pPr>
              <w:rPr>
                <w:sz w:val="20"/>
                <w:szCs w:val="20"/>
              </w:rPr>
            </w:pPr>
            <w:r>
              <w:rPr>
                <w:sz w:val="20"/>
                <w:szCs w:val="20"/>
              </w:rPr>
              <w:t>ВЛ-110кВ ЗСМК-ОП-5-1</w:t>
            </w:r>
          </w:p>
        </w:tc>
        <w:tc>
          <w:tcPr>
            <w:tcW w:w="2893" w:type="pct"/>
            <w:tcBorders>
              <w:top w:val="nil"/>
              <w:left w:val="nil"/>
              <w:bottom w:val="single" w:sz="4" w:space="0" w:color="auto"/>
              <w:right w:val="single" w:sz="4" w:space="0" w:color="auto"/>
            </w:tcBorders>
            <w:shd w:val="clear" w:color="auto" w:fill="auto"/>
            <w:vAlign w:val="center"/>
            <w:hideMark/>
          </w:tcPr>
          <w:p w14:paraId="6A4CE352"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в сторону ВЛ на ОРУ-110кВ ПС 110кВ Опорная-6</w:t>
            </w:r>
          </w:p>
        </w:tc>
      </w:tr>
      <w:tr w:rsidR="00F846E7" w14:paraId="2BF3522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5E69EBA" w14:textId="77777777" w:rsidR="00F846E7" w:rsidRDefault="00F846E7" w:rsidP="00A431FF">
            <w:pPr>
              <w:jc w:val="center"/>
              <w:rPr>
                <w:sz w:val="20"/>
                <w:szCs w:val="20"/>
              </w:rPr>
            </w:pPr>
            <w:r>
              <w:rPr>
                <w:sz w:val="20"/>
                <w:szCs w:val="20"/>
              </w:rPr>
              <w:t>1.72</w:t>
            </w:r>
          </w:p>
        </w:tc>
        <w:tc>
          <w:tcPr>
            <w:tcW w:w="1788" w:type="pct"/>
            <w:tcBorders>
              <w:top w:val="nil"/>
              <w:left w:val="nil"/>
              <w:bottom w:val="single" w:sz="4" w:space="0" w:color="auto"/>
              <w:right w:val="single" w:sz="4" w:space="0" w:color="auto"/>
            </w:tcBorders>
            <w:shd w:val="clear" w:color="auto" w:fill="auto"/>
            <w:vAlign w:val="center"/>
            <w:hideMark/>
          </w:tcPr>
          <w:p w14:paraId="3B6431B1" w14:textId="77777777" w:rsidR="00F846E7" w:rsidRDefault="00F846E7" w:rsidP="00A431FF">
            <w:pPr>
              <w:rPr>
                <w:sz w:val="20"/>
                <w:szCs w:val="20"/>
              </w:rPr>
            </w:pPr>
            <w:r>
              <w:rPr>
                <w:sz w:val="20"/>
                <w:szCs w:val="20"/>
              </w:rPr>
              <w:t xml:space="preserve">ПС 110кВ Опорная-6, ОРУ-110кВ, отпайка от </w:t>
            </w:r>
          </w:p>
          <w:p w14:paraId="0DD33144" w14:textId="77777777" w:rsidR="00F846E7" w:rsidRDefault="00F846E7" w:rsidP="00A431FF">
            <w:pPr>
              <w:rPr>
                <w:sz w:val="20"/>
                <w:szCs w:val="20"/>
              </w:rPr>
            </w:pPr>
            <w:r>
              <w:rPr>
                <w:sz w:val="20"/>
                <w:szCs w:val="20"/>
              </w:rPr>
              <w:t>ВЛ-110кВ ЗСМК-ОП-5-2</w:t>
            </w:r>
          </w:p>
        </w:tc>
        <w:tc>
          <w:tcPr>
            <w:tcW w:w="2893" w:type="pct"/>
            <w:tcBorders>
              <w:top w:val="nil"/>
              <w:left w:val="nil"/>
              <w:bottom w:val="single" w:sz="4" w:space="0" w:color="auto"/>
              <w:right w:val="single" w:sz="4" w:space="0" w:color="auto"/>
            </w:tcBorders>
            <w:shd w:val="clear" w:color="auto" w:fill="auto"/>
            <w:vAlign w:val="center"/>
            <w:hideMark/>
          </w:tcPr>
          <w:p w14:paraId="7A15A8A2"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в сторону ВЛ на ОРУ-110кВ ПС 110кВ Опорная-6</w:t>
            </w:r>
          </w:p>
        </w:tc>
      </w:tr>
      <w:tr w:rsidR="00F846E7" w14:paraId="1D8F242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0A27875" w14:textId="77777777" w:rsidR="00F846E7" w:rsidRDefault="00F846E7" w:rsidP="00A431FF">
            <w:pPr>
              <w:jc w:val="center"/>
              <w:rPr>
                <w:sz w:val="20"/>
                <w:szCs w:val="20"/>
              </w:rPr>
            </w:pPr>
            <w:r>
              <w:rPr>
                <w:sz w:val="20"/>
                <w:szCs w:val="20"/>
              </w:rPr>
              <w:t>1.73</w:t>
            </w:r>
          </w:p>
        </w:tc>
        <w:tc>
          <w:tcPr>
            <w:tcW w:w="1788" w:type="pct"/>
            <w:tcBorders>
              <w:top w:val="nil"/>
              <w:left w:val="nil"/>
              <w:bottom w:val="single" w:sz="4" w:space="0" w:color="auto"/>
              <w:right w:val="single" w:sz="4" w:space="0" w:color="auto"/>
            </w:tcBorders>
            <w:shd w:val="clear" w:color="auto" w:fill="auto"/>
            <w:vAlign w:val="center"/>
            <w:hideMark/>
          </w:tcPr>
          <w:p w14:paraId="63F3EA62" w14:textId="77777777" w:rsidR="00F846E7" w:rsidRDefault="00F846E7" w:rsidP="00A431FF">
            <w:pPr>
              <w:rPr>
                <w:sz w:val="20"/>
                <w:szCs w:val="20"/>
              </w:rPr>
            </w:pPr>
            <w:r>
              <w:rPr>
                <w:sz w:val="20"/>
                <w:szCs w:val="20"/>
              </w:rPr>
              <w:t xml:space="preserve">ПС 110кВ Опорная-10, ОРУ-110кВ, отпайка от </w:t>
            </w:r>
          </w:p>
          <w:p w14:paraId="1F738F30" w14:textId="77777777" w:rsidR="00F846E7" w:rsidRDefault="00F846E7" w:rsidP="00A431FF">
            <w:pPr>
              <w:rPr>
                <w:sz w:val="20"/>
                <w:szCs w:val="20"/>
              </w:rPr>
            </w:pPr>
            <w:r>
              <w:rPr>
                <w:sz w:val="20"/>
                <w:szCs w:val="20"/>
              </w:rPr>
              <w:t>ВЛ-110кВ ЗСМК-ОП-5-1</w:t>
            </w:r>
          </w:p>
        </w:tc>
        <w:tc>
          <w:tcPr>
            <w:tcW w:w="2893" w:type="pct"/>
            <w:tcBorders>
              <w:top w:val="nil"/>
              <w:left w:val="nil"/>
              <w:bottom w:val="single" w:sz="4" w:space="0" w:color="auto"/>
              <w:right w:val="single" w:sz="4" w:space="0" w:color="auto"/>
            </w:tcBorders>
            <w:shd w:val="clear" w:color="auto" w:fill="auto"/>
            <w:vAlign w:val="center"/>
            <w:hideMark/>
          </w:tcPr>
          <w:p w14:paraId="2F48F942"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Опорная-10</w:t>
            </w:r>
          </w:p>
        </w:tc>
      </w:tr>
      <w:tr w:rsidR="00F846E7" w14:paraId="110242E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769E6F3" w14:textId="77777777" w:rsidR="00F846E7" w:rsidRDefault="00F846E7" w:rsidP="00A431FF">
            <w:pPr>
              <w:jc w:val="center"/>
              <w:rPr>
                <w:sz w:val="20"/>
                <w:szCs w:val="20"/>
              </w:rPr>
            </w:pPr>
            <w:r>
              <w:rPr>
                <w:sz w:val="20"/>
                <w:szCs w:val="20"/>
              </w:rPr>
              <w:t>1.74</w:t>
            </w:r>
          </w:p>
        </w:tc>
        <w:tc>
          <w:tcPr>
            <w:tcW w:w="1788" w:type="pct"/>
            <w:tcBorders>
              <w:top w:val="nil"/>
              <w:left w:val="nil"/>
              <w:bottom w:val="single" w:sz="4" w:space="0" w:color="auto"/>
              <w:right w:val="single" w:sz="4" w:space="0" w:color="auto"/>
            </w:tcBorders>
            <w:shd w:val="clear" w:color="auto" w:fill="auto"/>
            <w:vAlign w:val="center"/>
            <w:hideMark/>
          </w:tcPr>
          <w:p w14:paraId="54CDAD67" w14:textId="77777777" w:rsidR="00F846E7" w:rsidRDefault="00F846E7" w:rsidP="00A431FF">
            <w:pPr>
              <w:rPr>
                <w:sz w:val="20"/>
                <w:szCs w:val="20"/>
              </w:rPr>
            </w:pPr>
            <w:r>
              <w:rPr>
                <w:sz w:val="20"/>
                <w:szCs w:val="20"/>
              </w:rPr>
              <w:t xml:space="preserve">ПС 110кВ Опорная-10, ОРУ-110кВ, отпайка от </w:t>
            </w:r>
          </w:p>
          <w:p w14:paraId="718219F0" w14:textId="77777777" w:rsidR="00F846E7" w:rsidRDefault="00F846E7" w:rsidP="00A431FF">
            <w:pPr>
              <w:rPr>
                <w:sz w:val="20"/>
                <w:szCs w:val="20"/>
              </w:rPr>
            </w:pPr>
            <w:r>
              <w:rPr>
                <w:sz w:val="20"/>
                <w:szCs w:val="20"/>
              </w:rPr>
              <w:t>ВЛ-110кВ ЗСМК-ОП-5-2</w:t>
            </w:r>
          </w:p>
        </w:tc>
        <w:tc>
          <w:tcPr>
            <w:tcW w:w="2893" w:type="pct"/>
            <w:tcBorders>
              <w:top w:val="nil"/>
              <w:left w:val="nil"/>
              <w:bottom w:val="single" w:sz="4" w:space="0" w:color="auto"/>
              <w:right w:val="single" w:sz="4" w:space="0" w:color="auto"/>
            </w:tcBorders>
            <w:shd w:val="clear" w:color="auto" w:fill="auto"/>
            <w:vAlign w:val="center"/>
            <w:hideMark/>
          </w:tcPr>
          <w:p w14:paraId="2729FE01"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Опорная-10</w:t>
            </w:r>
          </w:p>
        </w:tc>
      </w:tr>
      <w:tr w:rsidR="00F846E7" w14:paraId="0A4986E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ECD9041" w14:textId="77777777" w:rsidR="00F846E7" w:rsidRDefault="00F846E7" w:rsidP="00A431FF">
            <w:pPr>
              <w:jc w:val="center"/>
              <w:rPr>
                <w:sz w:val="20"/>
                <w:szCs w:val="20"/>
              </w:rPr>
            </w:pPr>
            <w:r>
              <w:rPr>
                <w:sz w:val="20"/>
                <w:szCs w:val="20"/>
              </w:rPr>
              <w:t>1.75</w:t>
            </w:r>
          </w:p>
        </w:tc>
        <w:tc>
          <w:tcPr>
            <w:tcW w:w="1788" w:type="pct"/>
            <w:tcBorders>
              <w:top w:val="nil"/>
              <w:left w:val="nil"/>
              <w:bottom w:val="single" w:sz="4" w:space="0" w:color="auto"/>
              <w:right w:val="single" w:sz="4" w:space="0" w:color="auto"/>
            </w:tcBorders>
            <w:shd w:val="clear" w:color="auto" w:fill="auto"/>
            <w:vAlign w:val="center"/>
            <w:hideMark/>
          </w:tcPr>
          <w:p w14:paraId="4F23DC83" w14:textId="77777777" w:rsidR="00F846E7" w:rsidRDefault="00F846E7" w:rsidP="00A431FF">
            <w:pPr>
              <w:rPr>
                <w:sz w:val="20"/>
                <w:szCs w:val="20"/>
              </w:rPr>
            </w:pPr>
            <w:r>
              <w:rPr>
                <w:sz w:val="20"/>
                <w:szCs w:val="20"/>
              </w:rPr>
              <w:t>ПС 110кВ Опорная-3, ОРУ-110кВ, ВЛ-110кВ ЗСМК-ОП-3-1</w:t>
            </w:r>
          </w:p>
        </w:tc>
        <w:tc>
          <w:tcPr>
            <w:tcW w:w="2893" w:type="pct"/>
            <w:tcBorders>
              <w:top w:val="nil"/>
              <w:left w:val="nil"/>
              <w:bottom w:val="single" w:sz="4" w:space="0" w:color="auto"/>
              <w:right w:val="single" w:sz="4" w:space="0" w:color="auto"/>
            </w:tcBorders>
            <w:shd w:val="clear" w:color="auto" w:fill="auto"/>
            <w:vAlign w:val="center"/>
            <w:hideMark/>
          </w:tcPr>
          <w:p w14:paraId="2DCF71B2"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F846E7" w14:paraId="0FD14C0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1C9A343" w14:textId="77777777" w:rsidR="00F846E7" w:rsidRDefault="00F846E7" w:rsidP="00A431FF">
            <w:pPr>
              <w:jc w:val="center"/>
              <w:rPr>
                <w:sz w:val="20"/>
                <w:szCs w:val="20"/>
              </w:rPr>
            </w:pPr>
            <w:r>
              <w:rPr>
                <w:sz w:val="20"/>
                <w:szCs w:val="20"/>
              </w:rPr>
              <w:t>1.76</w:t>
            </w:r>
          </w:p>
        </w:tc>
        <w:tc>
          <w:tcPr>
            <w:tcW w:w="1788" w:type="pct"/>
            <w:tcBorders>
              <w:top w:val="nil"/>
              <w:left w:val="nil"/>
              <w:bottom w:val="single" w:sz="4" w:space="0" w:color="auto"/>
              <w:right w:val="single" w:sz="4" w:space="0" w:color="auto"/>
            </w:tcBorders>
            <w:shd w:val="clear" w:color="auto" w:fill="auto"/>
            <w:vAlign w:val="center"/>
            <w:hideMark/>
          </w:tcPr>
          <w:p w14:paraId="6F891C86" w14:textId="77777777" w:rsidR="00F846E7" w:rsidRDefault="00F846E7" w:rsidP="00A431FF">
            <w:pPr>
              <w:rPr>
                <w:sz w:val="20"/>
                <w:szCs w:val="20"/>
              </w:rPr>
            </w:pPr>
            <w:r>
              <w:rPr>
                <w:sz w:val="20"/>
                <w:szCs w:val="20"/>
              </w:rPr>
              <w:t>ПС 110кВ Опорная-3, ОРУ-110кВ, ВЛ-110кВ ЗСМК-ОП-3-2</w:t>
            </w:r>
          </w:p>
        </w:tc>
        <w:tc>
          <w:tcPr>
            <w:tcW w:w="2893" w:type="pct"/>
            <w:tcBorders>
              <w:top w:val="nil"/>
              <w:left w:val="nil"/>
              <w:bottom w:val="single" w:sz="4" w:space="0" w:color="auto"/>
              <w:right w:val="single" w:sz="4" w:space="0" w:color="auto"/>
            </w:tcBorders>
            <w:shd w:val="clear" w:color="auto" w:fill="auto"/>
            <w:vAlign w:val="center"/>
            <w:hideMark/>
          </w:tcPr>
          <w:p w14:paraId="7A18430D"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F846E7" w14:paraId="67F9A27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B5E5739" w14:textId="77777777" w:rsidR="00F846E7" w:rsidRDefault="00F846E7" w:rsidP="00A431FF">
            <w:pPr>
              <w:jc w:val="center"/>
              <w:rPr>
                <w:sz w:val="20"/>
                <w:szCs w:val="20"/>
              </w:rPr>
            </w:pPr>
            <w:r>
              <w:rPr>
                <w:sz w:val="20"/>
                <w:szCs w:val="20"/>
              </w:rPr>
              <w:t>1.77</w:t>
            </w:r>
          </w:p>
        </w:tc>
        <w:tc>
          <w:tcPr>
            <w:tcW w:w="1788" w:type="pct"/>
            <w:tcBorders>
              <w:top w:val="nil"/>
              <w:left w:val="nil"/>
              <w:bottom w:val="single" w:sz="4" w:space="0" w:color="auto"/>
              <w:right w:val="single" w:sz="4" w:space="0" w:color="auto"/>
            </w:tcBorders>
            <w:shd w:val="clear" w:color="auto" w:fill="auto"/>
            <w:vAlign w:val="center"/>
            <w:hideMark/>
          </w:tcPr>
          <w:p w14:paraId="1D4505C4" w14:textId="77777777" w:rsidR="00F846E7" w:rsidRDefault="00F846E7" w:rsidP="00A431FF">
            <w:pPr>
              <w:rPr>
                <w:sz w:val="20"/>
                <w:szCs w:val="20"/>
              </w:rPr>
            </w:pPr>
            <w:r>
              <w:rPr>
                <w:sz w:val="20"/>
                <w:szCs w:val="20"/>
              </w:rPr>
              <w:t>ПС 110кВ Опорная-5, ОРУ-110кВ, ВЛ-110кВ ЗСМК-ОП-5-2</w:t>
            </w:r>
          </w:p>
        </w:tc>
        <w:tc>
          <w:tcPr>
            <w:tcW w:w="2893" w:type="pct"/>
            <w:tcBorders>
              <w:top w:val="nil"/>
              <w:left w:val="nil"/>
              <w:bottom w:val="single" w:sz="4" w:space="0" w:color="auto"/>
              <w:right w:val="single" w:sz="4" w:space="0" w:color="auto"/>
            </w:tcBorders>
            <w:shd w:val="clear" w:color="auto" w:fill="auto"/>
            <w:vAlign w:val="center"/>
            <w:hideMark/>
          </w:tcPr>
          <w:p w14:paraId="7BFB04F2"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Опорная-5</w:t>
            </w:r>
          </w:p>
        </w:tc>
      </w:tr>
      <w:tr w:rsidR="00F846E7" w14:paraId="6A12EFB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EDA6E18" w14:textId="77777777" w:rsidR="00F846E7" w:rsidRDefault="00F846E7" w:rsidP="00A431FF">
            <w:pPr>
              <w:jc w:val="center"/>
              <w:rPr>
                <w:sz w:val="20"/>
                <w:szCs w:val="20"/>
              </w:rPr>
            </w:pPr>
            <w:r>
              <w:rPr>
                <w:sz w:val="20"/>
                <w:szCs w:val="20"/>
              </w:rPr>
              <w:t>1.78</w:t>
            </w:r>
          </w:p>
        </w:tc>
        <w:tc>
          <w:tcPr>
            <w:tcW w:w="1788" w:type="pct"/>
            <w:tcBorders>
              <w:top w:val="nil"/>
              <w:left w:val="nil"/>
              <w:bottom w:val="single" w:sz="4" w:space="0" w:color="auto"/>
              <w:right w:val="single" w:sz="4" w:space="0" w:color="auto"/>
            </w:tcBorders>
            <w:shd w:val="clear" w:color="auto" w:fill="auto"/>
            <w:vAlign w:val="center"/>
            <w:hideMark/>
          </w:tcPr>
          <w:p w14:paraId="4CBE77C5" w14:textId="77777777" w:rsidR="00F846E7" w:rsidRDefault="00F846E7" w:rsidP="00A431FF">
            <w:pPr>
              <w:rPr>
                <w:sz w:val="20"/>
                <w:szCs w:val="20"/>
              </w:rPr>
            </w:pPr>
            <w:r>
              <w:rPr>
                <w:sz w:val="20"/>
                <w:szCs w:val="20"/>
              </w:rPr>
              <w:t>ПС 110кВ Опорная-5, ОРУ-110кВ, ВЛ-110кВ ЗСМК-ОП-5-1</w:t>
            </w:r>
          </w:p>
        </w:tc>
        <w:tc>
          <w:tcPr>
            <w:tcW w:w="2893" w:type="pct"/>
            <w:tcBorders>
              <w:top w:val="nil"/>
              <w:left w:val="nil"/>
              <w:bottom w:val="single" w:sz="4" w:space="0" w:color="auto"/>
              <w:right w:val="single" w:sz="4" w:space="0" w:color="auto"/>
            </w:tcBorders>
            <w:shd w:val="clear" w:color="auto" w:fill="auto"/>
            <w:vAlign w:val="center"/>
            <w:hideMark/>
          </w:tcPr>
          <w:p w14:paraId="42058D85" w14:textId="77777777" w:rsidR="00F846E7" w:rsidRDefault="00F846E7" w:rsidP="00A431FF">
            <w:pPr>
              <w:rPr>
                <w:sz w:val="20"/>
                <w:szCs w:val="20"/>
              </w:rPr>
            </w:pPr>
            <w:r>
              <w:rPr>
                <w:sz w:val="20"/>
                <w:szCs w:val="20"/>
              </w:rPr>
              <w:t>Место выхода провода из натяжного зажима портальной гирлянды изоляторов в сторону концевой опоры на ОРУ-110кВ ПС 110кВ Опорная-5</w:t>
            </w:r>
          </w:p>
        </w:tc>
      </w:tr>
      <w:tr w:rsidR="00F846E7" w14:paraId="4FEB537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3826B55" w14:textId="77777777" w:rsidR="00F846E7" w:rsidRDefault="00F846E7" w:rsidP="00A431FF">
            <w:pPr>
              <w:jc w:val="center"/>
              <w:rPr>
                <w:sz w:val="20"/>
                <w:szCs w:val="20"/>
              </w:rPr>
            </w:pPr>
            <w:r>
              <w:rPr>
                <w:sz w:val="20"/>
                <w:szCs w:val="20"/>
              </w:rPr>
              <w:t>1.79</w:t>
            </w:r>
          </w:p>
        </w:tc>
        <w:tc>
          <w:tcPr>
            <w:tcW w:w="1788" w:type="pct"/>
            <w:tcBorders>
              <w:top w:val="nil"/>
              <w:left w:val="nil"/>
              <w:bottom w:val="single" w:sz="4" w:space="0" w:color="auto"/>
              <w:right w:val="single" w:sz="4" w:space="0" w:color="auto"/>
            </w:tcBorders>
            <w:shd w:val="clear" w:color="auto" w:fill="auto"/>
            <w:vAlign w:val="center"/>
            <w:hideMark/>
          </w:tcPr>
          <w:p w14:paraId="6D5C9CC1" w14:textId="77777777" w:rsidR="00F846E7" w:rsidRDefault="00F846E7" w:rsidP="00A431FF">
            <w:pPr>
              <w:rPr>
                <w:sz w:val="20"/>
                <w:szCs w:val="20"/>
              </w:rPr>
            </w:pPr>
            <w:r>
              <w:rPr>
                <w:sz w:val="20"/>
                <w:szCs w:val="20"/>
              </w:rPr>
              <w:t>ВЛ-110кВ Е-Х-О-1 (Еланская-Хвостохранилище-1), оп. 72, отпайка на ПС 110кВ Водная</w:t>
            </w:r>
          </w:p>
        </w:tc>
        <w:tc>
          <w:tcPr>
            <w:tcW w:w="2893" w:type="pct"/>
            <w:tcBorders>
              <w:top w:val="nil"/>
              <w:left w:val="nil"/>
              <w:bottom w:val="single" w:sz="4" w:space="0" w:color="auto"/>
              <w:right w:val="single" w:sz="4" w:space="0" w:color="auto"/>
            </w:tcBorders>
            <w:shd w:val="clear" w:color="auto" w:fill="auto"/>
            <w:vAlign w:val="center"/>
            <w:hideMark/>
          </w:tcPr>
          <w:p w14:paraId="14F68224" w14:textId="77777777" w:rsidR="00F846E7" w:rsidRDefault="00F846E7" w:rsidP="00A431FF">
            <w:pPr>
              <w:rPr>
                <w:sz w:val="20"/>
                <w:szCs w:val="20"/>
              </w:rPr>
            </w:pPr>
            <w:r>
              <w:rPr>
                <w:sz w:val="20"/>
                <w:szCs w:val="20"/>
              </w:rPr>
              <w:t>Место выхода провода из зажимов, присоединяющих отпайку ВЛ-110кВ на ПС 110кВ Водная</w:t>
            </w:r>
          </w:p>
        </w:tc>
      </w:tr>
      <w:tr w:rsidR="00F846E7" w14:paraId="45F3EF0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1ED61B6" w14:textId="77777777" w:rsidR="00F846E7" w:rsidRDefault="00F846E7" w:rsidP="00A431FF">
            <w:pPr>
              <w:jc w:val="center"/>
              <w:rPr>
                <w:sz w:val="20"/>
                <w:szCs w:val="20"/>
              </w:rPr>
            </w:pPr>
            <w:r>
              <w:rPr>
                <w:sz w:val="20"/>
                <w:szCs w:val="20"/>
              </w:rPr>
              <w:t>1.80</w:t>
            </w:r>
          </w:p>
        </w:tc>
        <w:tc>
          <w:tcPr>
            <w:tcW w:w="1788" w:type="pct"/>
            <w:tcBorders>
              <w:top w:val="nil"/>
              <w:left w:val="nil"/>
              <w:bottom w:val="single" w:sz="4" w:space="0" w:color="auto"/>
              <w:right w:val="single" w:sz="4" w:space="0" w:color="auto"/>
            </w:tcBorders>
            <w:shd w:val="clear" w:color="auto" w:fill="auto"/>
            <w:vAlign w:val="center"/>
            <w:hideMark/>
          </w:tcPr>
          <w:p w14:paraId="5ACA2B0D" w14:textId="77777777" w:rsidR="00F846E7" w:rsidRDefault="00F846E7" w:rsidP="00A431FF">
            <w:pPr>
              <w:rPr>
                <w:sz w:val="20"/>
                <w:szCs w:val="20"/>
              </w:rPr>
            </w:pPr>
            <w:r>
              <w:rPr>
                <w:sz w:val="20"/>
                <w:szCs w:val="20"/>
              </w:rPr>
              <w:t>ВЛ-110кВ Е-Х-О-2 (Еланская-Хвостохранилище-2), оп. 72 отпайка на ПС 110кВ Водная</w:t>
            </w:r>
          </w:p>
        </w:tc>
        <w:tc>
          <w:tcPr>
            <w:tcW w:w="2893" w:type="pct"/>
            <w:tcBorders>
              <w:top w:val="nil"/>
              <w:left w:val="nil"/>
              <w:bottom w:val="single" w:sz="4" w:space="0" w:color="auto"/>
              <w:right w:val="single" w:sz="4" w:space="0" w:color="auto"/>
            </w:tcBorders>
            <w:shd w:val="clear" w:color="auto" w:fill="auto"/>
            <w:vAlign w:val="center"/>
            <w:hideMark/>
          </w:tcPr>
          <w:p w14:paraId="18E28ACF" w14:textId="77777777" w:rsidR="00F846E7" w:rsidRDefault="00F846E7" w:rsidP="00A431FF">
            <w:pPr>
              <w:rPr>
                <w:sz w:val="20"/>
                <w:szCs w:val="20"/>
              </w:rPr>
            </w:pPr>
            <w:r>
              <w:rPr>
                <w:sz w:val="20"/>
                <w:szCs w:val="20"/>
              </w:rPr>
              <w:t>Место выхода провода из зажимов, присоединяющих отпайку ВЛ-110кВ на ПС 110кВ Водная</w:t>
            </w:r>
          </w:p>
        </w:tc>
      </w:tr>
      <w:tr w:rsidR="00F846E7" w14:paraId="486A454D"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A26CD58" w14:textId="77777777" w:rsidR="00F846E7" w:rsidRDefault="00F846E7" w:rsidP="00A431FF">
            <w:pPr>
              <w:jc w:val="center"/>
              <w:rPr>
                <w:sz w:val="20"/>
                <w:szCs w:val="20"/>
              </w:rPr>
            </w:pPr>
            <w:r>
              <w:rPr>
                <w:sz w:val="20"/>
                <w:szCs w:val="20"/>
              </w:rPr>
              <w:t>1.81</w:t>
            </w:r>
          </w:p>
        </w:tc>
        <w:tc>
          <w:tcPr>
            <w:tcW w:w="1788" w:type="pct"/>
            <w:tcBorders>
              <w:top w:val="nil"/>
              <w:left w:val="nil"/>
              <w:bottom w:val="single" w:sz="4" w:space="0" w:color="auto"/>
              <w:right w:val="single" w:sz="4" w:space="0" w:color="auto"/>
            </w:tcBorders>
            <w:shd w:val="clear" w:color="auto" w:fill="auto"/>
            <w:vAlign w:val="center"/>
            <w:hideMark/>
          </w:tcPr>
          <w:p w14:paraId="7DA079F6" w14:textId="77777777" w:rsidR="00F846E7" w:rsidRDefault="00F846E7" w:rsidP="00A431FF">
            <w:pPr>
              <w:rPr>
                <w:sz w:val="20"/>
                <w:szCs w:val="20"/>
              </w:rPr>
            </w:pPr>
            <w:r>
              <w:rPr>
                <w:sz w:val="20"/>
                <w:szCs w:val="20"/>
              </w:rPr>
              <w:t>ПС 110кВ Мундыбашская, РУ-6кВ, яч.19, ф.6-19-0</w:t>
            </w:r>
          </w:p>
        </w:tc>
        <w:tc>
          <w:tcPr>
            <w:tcW w:w="2893" w:type="pct"/>
            <w:tcBorders>
              <w:top w:val="nil"/>
              <w:left w:val="nil"/>
              <w:bottom w:val="single" w:sz="4" w:space="0" w:color="auto"/>
              <w:right w:val="single" w:sz="4" w:space="0" w:color="auto"/>
            </w:tcBorders>
            <w:shd w:val="clear" w:color="auto" w:fill="auto"/>
            <w:vAlign w:val="center"/>
            <w:hideMark/>
          </w:tcPr>
          <w:p w14:paraId="1073E022"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19 РУ-6кВ ПС 110кВ Мундыбашская</w:t>
            </w:r>
          </w:p>
        </w:tc>
      </w:tr>
      <w:tr w:rsidR="00F846E7" w14:paraId="25BF147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FF189B8" w14:textId="77777777" w:rsidR="00F846E7" w:rsidRDefault="00F846E7" w:rsidP="00A431FF">
            <w:pPr>
              <w:jc w:val="center"/>
              <w:rPr>
                <w:sz w:val="20"/>
                <w:szCs w:val="20"/>
              </w:rPr>
            </w:pPr>
            <w:r>
              <w:rPr>
                <w:sz w:val="20"/>
                <w:szCs w:val="20"/>
              </w:rPr>
              <w:t>1.82</w:t>
            </w:r>
          </w:p>
        </w:tc>
        <w:tc>
          <w:tcPr>
            <w:tcW w:w="1788" w:type="pct"/>
            <w:tcBorders>
              <w:top w:val="nil"/>
              <w:left w:val="nil"/>
              <w:bottom w:val="single" w:sz="4" w:space="0" w:color="auto"/>
              <w:right w:val="single" w:sz="4" w:space="0" w:color="auto"/>
            </w:tcBorders>
            <w:shd w:val="clear" w:color="auto" w:fill="auto"/>
            <w:vAlign w:val="center"/>
            <w:hideMark/>
          </w:tcPr>
          <w:p w14:paraId="603D1D27" w14:textId="77777777" w:rsidR="00F846E7" w:rsidRDefault="00F846E7" w:rsidP="00A431FF">
            <w:pPr>
              <w:rPr>
                <w:sz w:val="20"/>
                <w:szCs w:val="20"/>
              </w:rPr>
            </w:pPr>
            <w:r>
              <w:rPr>
                <w:sz w:val="20"/>
                <w:szCs w:val="20"/>
              </w:rPr>
              <w:t>ПС 110кВ Мундыбашская, РУ-6кВ, яч.2, ф.6-1Ц</w:t>
            </w:r>
          </w:p>
        </w:tc>
        <w:tc>
          <w:tcPr>
            <w:tcW w:w="2893" w:type="pct"/>
            <w:tcBorders>
              <w:top w:val="nil"/>
              <w:left w:val="nil"/>
              <w:bottom w:val="single" w:sz="4" w:space="0" w:color="auto"/>
              <w:right w:val="single" w:sz="4" w:space="0" w:color="auto"/>
            </w:tcBorders>
            <w:shd w:val="clear" w:color="auto" w:fill="auto"/>
            <w:vAlign w:val="center"/>
            <w:hideMark/>
          </w:tcPr>
          <w:p w14:paraId="23943BAF"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2 </w:t>
            </w:r>
          </w:p>
          <w:p w14:paraId="08C26C3D" w14:textId="77777777" w:rsidR="00F846E7" w:rsidRDefault="00F846E7" w:rsidP="00A431FF">
            <w:pPr>
              <w:rPr>
                <w:sz w:val="20"/>
                <w:szCs w:val="20"/>
              </w:rPr>
            </w:pPr>
            <w:r>
              <w:rPr>
                <w:sz w:val="20"/>
                <w:szCs w:val="20"/>
              </w:rPr>
              <w:t>РУ-6кВ ПС 110кВ Мундыбашская</w:t>
            </w:r>
          </w:p>
        </w:tc>
      </w:tr>
      <w:tr w:rsidR="00F846E7" w14:paraId="79DBB6E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E80C477" w14:textId="77777777" w:rsidR="00F846E7" w:rsidRDefault="00F846E7" w:rsidP="00A431FF">
            <w:pPr>
              <w:jc w:val="center"/>
              <w:rPr>
                <w:sz w:val="20"/>
                <w:szCs w:val="20"/>
              </w:rPr>
            </w:pPr>
            <w:r>
              <w:rPr>
                <w:sz w:val="20"/>
                <w:szCs w:val="20"/>
              </w:rPr>
              <w:t>1.83</w:t>
            </w:r>
          </w:p>
        </w:tc>
        <w:tc>
          <w:tcPr>
            <w:tcW w:w="1788" w:type="pct"/>
            <w:tcBorders>
              <w:top w:val="nil"/>
              <w:left w:val="nil"/>
              <w:bottom w:val="single" w:sz="4" w:space="0" w:color="auto"/>
              <w:right w:val="single" w:sz="4" w:space="0" w:color="auto"/>
            </w:tcBorders>
            <w:shd w:val="clear" w:color="auto" w:fill="auto"/>
            <w:vAlign w:val="center"/>
            <w:hideMark/>
          </w:tcPr>
          <w:p w14:paraId="1CFDDBA7" w14:textId="77777777" w:rsidR="00F846E7" w:rsidRDefault="00F846E7" w:rsidP="00A431FF">
            <w:pPr>
              <w:rPr>
                <w:sz w:val="20"/>
                <w:szCs w:val="20"/>
              </w:rPr>
            </w:pPr>
            <w:r>
              <w:rPr>
                <w:sz w:val="20"/>
                <w:szCs w:val="20"/>
              </w:rPr>
              <w:t>ПС 110кВ Мундыбашская, РУ-6кВ, яч.2, ф.6-2Ц</w:t>
            </w:r>
          </w:p>
        </w:tc>
        <w:tc>
          <w:tcPr>
            <w:tcW w:w="2893" w:type="pct"/>
            <w:tcBorders>
              <w:top w:val="nil"/>
              <w:left w:val="nil"/>
              <w:bottom w:val="single" w:sz="4" w:space="0" w:color="auto"/>
              <w:right w:val="single" w:sz="4" w:space="0" w:color="auto"/>
            </w:tcBorders>
            <w:shd w:val="clear" w:color="auto" w:fill="auto"/>
            <w:vAlign w:val="center"/>
            <w:hideMark/>
          </w:tcPr>
          <w:p w14:paraId="51E06803"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2 </w:t>
            </w:r>
          </w:p>
          <w:p w14:paraId="29032CD5" w14:textId="77777777" w:rsidR="00F846E7" w:rsidRDefault="00F846E7" w:rsidP="00A431FF">
            <w:pPr>
              <w:rPr>
                <w:sz w:val="20"/>
                <w:szCs w:val="20"/>
              </w:rPr>
            </w:pPr>
            <w:r>
              <w:rPr>
                <w:sz w:val="20"/>
                <w:szCs w:val="20"/>
              </w:rPr>
              <w:t>РУ-6кВ ПС 110кВ Мундыбашская</w:t>
            </w:r>
          </w:p>
        </w:tc>
      </w:tr>
      <w:tr w:rsidR="00F846E7" w14:paraId="02E94EA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D03A4DC" w14:textId="77777777" w:rsidR="00F846E7" w:rsidRDefault="00F846E7" w:rsidP="00A431FF">
            <w:pPr>
              <w:jc w:val="center"/>
              <w:rPr>
                <w:sz w:val="20"/>
                <w:szCs w:val="20"/>
              </w:rPr>
            </w:pPr>
            <w:r>
              <w:rPr>
                <w:sz w:val="20"/>
                <w:szCs w:val="20"/>
              </w:rPr>
              <w:t>1.84</w:t>
            </w:r>
          </w:p>
        </w:tc>
        <w:tc>
          <w:tcPr>
            <w:tcW w:w="1788" w:type="pct"/>
            <w:tcBorders>
              <w:top w:val="nil"/>
              <w:left w:val="nil"/>
              <w:bottom w:val="single" w:sz="4" w:space="0" w:color="auto"/>
              <w:right w:val="single" w:sz="4" w:space="0" w:color="auto"/>
            </w:tcBorders>
            <w:shd w:val="clear" w:color="auto" w:fill="auto"/>
            <w:vAlign w:val="center"/>
            <w:hideMark/>
          </w:tcPr>
          <w:p w14:paraId="0FD884EF" w14:textId="77777777" w:rsidR="00F846E7" w:rsidRDefault="00F846E7" w:rsidP="00A431FF">
            <w:pPr>
              <w:rPr>
                <w:sz w:val="20"/>
                <w:szCs w:val="20"/>
              </w:rPr>
            </w:pPr>
            <w:r>
              <w:rPr>
                <w:sz w:val="20"/>
                <w:szCs w:val="20"/>
              </w:rPr>
              <w:t>ПС 110кВ Мундыбашская, РУ-6кВ, яч.3, ф.6-5Ц</w:t>
            </w:r>
          </w:p>
        </w:tc>
        <w:tc>
          <w:tcPr>
            <w:tcW w:w="2893" w:type="pct"/>
            <w:tcBorders>
              <w:top w:val="nil"/>
              <w:left w:val="nil"/>
              <w:bottom w:val="single" w:sz="4" w:space="0" w:color="auto"/>
              <w:right w:val="single" w:sz="4" w:space="0" w:color="auto"/>
            </w:tcBorders>
            <w:shd w:val="clear" w:color="auto" w:fill="auto"/>
            <w:vAlign w:val="center"/>
            <w:hideMark/>
          </w:tcPr>
          <w:p w14:paraId="007085CB"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3</w:t>
            </w:r>
          </w:p>
          <w:p w14:paraId="77C95C5D" w14:textId="77777777" w:rsidR="00F846E7" w:rsidRDefault="00F846E7" w:rsidP="00A431FF">
            <w:pPr>
              <w:rPr>
                <w:sz w:val="20"/>
                <w:szCs w:val="20"/>
              </w:rPr>
            </w:pPr>
            <w:r>
              <w:rPr>
                <w:sz w:val="20"/>
                <w:szCs w:val="20"/>
              </w:rPr>
              <w:t>РУ-6кВ ПС 110кВ Мундыбашская</w:t>
            </w:r>
          </w:p>
        </w:tc>
      </w:tr>
      <w:tr w:rsidR="00F846E7" w14:paraId="1CA2C78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B7B2D37" w14:textId="77777777" w:rsidR="00F846E7" w:rsidRDefault="00F846E7" w:rsidP="00A431FF">
            <w:pPr>
              <w:jc w:val="center"/>
              <w:rPr>
                <w:sz w:val="20"/>
                <w:szCs w:val="20"/>
              </w:rPr>
            </w:pPr>
            <w:r>
              <w:rPr>
                <w:sz w:val="20"/>
                <w:szCs w:val="20"/>
              </w:rPr>
              <w:t>1.85</w:t>
            </w:r>
          </w:p>
        </w:tc>
        <w:tc>
          <w:tcPr>
            <w:tcW w:w="1788" w:type="pct"/>
            <w:tcBorders>
              <w:top w:val="nil"/>
              <w:left w:val="nil"/>
              <w:bottom w:val="single" w:sz="4" w:space="0" w:color="auto"/>
              <w:right w:val="single" w:sz="4" w:space="0" w:color="auto"/>
            </w:tcBorders>
            <w:shd w:val="clear" w:color="auto" w:fill="auto"/>
            <w:vAlign w:val="center"/>
            <w:hideMark/>
          </w:tcPr>
          <w:p w14:paraId="4F827AF0" w14:textId="77777777" w:rsidR="00F846E7" w:rsidRDefault="00F846E7" w:rsidP="00A431FF">
            <w:pPr>
              <w:rPr>
                <w:sz w:val="20"/>
                <w:szCs w:val="20"/>
              </w:rPr>
            </w:pPr>
            <w:r>
              <w:rPr>
                <w:sz w:val="20"/>
                <w:szCs w:val="20"/>
              </w:rPr>
              <w:t>ПС 110кВ Мундыбашская, РУ-6кВ, яч.3, ф.6-6Ц</w:t>
            </w:r>
          </w:p>
        </w:tc>
        <w:tc>
          <w:tcPr>
            <w:tcW w:w="2893" w:type="pct"/>
            <w:tcBorders>
              <w:top w:val="nil"/>
              <w:left w:val="nil"/>
              <w:bottom w:val="single" w:sz="4" w:space="0" w:color="auto"/>
              <w:right w:val="single" w:sz="4" w:space="0" w:color="auto"/>
            </w:tcBorders>
            <w:shd w:val="clear" w:color="auto" w:fill="auto"/>
            <w:vAlign w:val="center"/>
            <w:hideMark/>
          </w:tcPr>
          <w:p w14:paraId="5BB31F81"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3 </w:t>
            </w:r>
          </w:p>
          <w:p w14:paraId="01CC7B4C" w14:textId="77777777" w:rsidR="00F846E7" w:rsidRDefault="00F846E7" w:rsidP="00A431FF">
            <w:pPr>
              <w:rPr>
                <w:sz w:val="20"/>
                <w:szCs w:val="20"/>
              </w:rPr>
            </w:pPr>
            <w:r>
              <w:rPr>
                <w:sz w:val="20"/>
                <w:szCs w:val="20"/>
              </w:rPr>
              <w:t>РУ-6кВ ПС 110кВ Мундыбашская</w:t>
            </w:r>
          </w:p>
        </w:tc>
      </w:tr>
      <w:tr w:rsidR="00F846E7" w14:paraId="7694A4D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BCCA936" w14:textId="77777777" w:rsidR="00F846E7" w:rsidRDefault="00F846E7" w:rsidP="00A431FF">
            <w:pPr>
              <w:jc w:val="center"/>
              <w:rPr>
                <w:sz w:val="20"/>
                <w:szCs w:val="20"/>
              </w:rPr>
            </w:pPr>
            <w:r>
              <w:rPr>
                <w:sz w:val="20"/>
                <w:szCs w:val="20"/>
              </w:rPr>
              <w:t>1.86</w:t>
            </w:r>
          </w:p>
        </w:tc>
        <w:tc>
          <w:tcPr>
            <w:tcW w:w="1788" w:type="pct"/>
            <w:tcBorders>
              <w:top w:val="nil"/>
              <w:left w:val="nil"/>
              <w:bottom w:val="single" w:sz="4" w:space="0" w:color="auto"/>
              <w:right w:val="single" w:sz="4" w:space="0" w:color="auto"/>
            </w:tcBorders>
            <w:shd w:val="clear" w:color="auto" w:fill="auto"/>
            <w:vAlign w:val="center"/>
            <w:hideMark/>
          </w:tcPr>
          <w:p w14:paraId="65844512" w14:textId="77777777" w:rsidR="00F846E7" w:rsidRDefault="00F846E7" w:rsidP="00A431FF">
            <w:pPr>
              <w:rPr>
                <w:sz w:val="20"/>
                <w:szCs w:val="20"/>
              </w:rPr>
            </w:pPr>
            <w:r>
              <w:rPr>
                <w:sz w:val="20"/>
                <w:szCs w:val="20"/>
              </w:rPr>
              <w:t>ПС 110кВ Мундыбашская, РУ-6кВ, яч.8, ф.6-3Ц</w:t>
            </w:r>
          </w:p>
        </w:tc>
        <w:tc>
          <w:tcPr>
            <w:tcW w:w="2893" w:type="pct"/>
            <w:tcBorders>
              <w:top w:val="nil"/>
              <w:left w:val="nil"/>
              <w:bottom w:val="single" w:sz="4" w:space="0" w:color="auto"/>
              <w:right w:val="single" w:sz="4" w:space="0" w:color="auto"/>
            </w:tcBorders>
            <w:shd w:val="clear" w:color="auto" w:fill="auto"/>
            <w:vAlign w:val="center"/>
            <w:hideMark/>
          </w:tcPr>
          <w:p w14:paraId="1E5AB62F"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8 </w:t>
            </w:r>
          </w:p>
          <w:p w14:paraId="190BD91B" w14:textId="77777777" w:rsidR="00F846E7" w:rsidRDefault="00F846E7" w:rsidP="00A431FF">
            <w:pPr>
              <w:rPr>
                <w:sz w:val="20"/>
                <w:szCs w:val="20"/>
              </w:rPr>
            </w:pPr>
            <w:r>
              <w:rPr>
                <w:sz w:val="20"/>
                <w:szCs w:val="20"/>
              </w:rPr>
              <w:t>РУ-6кВ ПС 110кВ Мундыбашская</w:t>
            </w:r>
          </w:p>
        </w:tc>
      </w:tr>
      <w:tr w:rsidR="00F846E7" w14:paraId="1800EB1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F84C99C" w14:textId="77777777" w:rsidR="00F846E7" w:rsidRDefault="00F846E7" w:rsidP="00A431FF">
            <w:pPr>
              <w:jc w:val="center"/>
              <w:rPr>
                <w:sz w:val="20"/>
                <w:szCs w:val="20"/>
              </w:rPr>
            </w:pPr>
            <w:r>
              <w:rPr>
                <w:sz w:val="20"/>
                <w:szCs w:val="20"/>
              </w:rPr>
              <w:t>1.87</w:t>
            </w:r>
          </w:p>
        </w:tc>
        <w:tc>
          <w:tcPr>
            <w:tcW w:w="1788" w:type="pct"/>
            <w:tcBorders>
              <w:top w:val="nil"/>
              <w:left w:val="nil"/>
              <w:bottom w:val="single" w:sz="4" w:space="0" w:color="auto"/>
              <w:right w:val="single" w:sz="4" w:space="0" w:color="auto"/>
            </w:tcBorders>
            <w:shd w:val="clear" w:color="auto" w:fill="auto"/>
            <w:vAlign w:val="center"/>
            <w:hideMark/>
          </w:tcPr>
          <w:p w14:paraId="6437491A" w14:textId="77777777" w:rsidR="00F846E7" w:rsidRDefault="00F846E7" w:rsidP="00A431FF">
            <w:pPr>
              <w:rPr>
                <w:sz w:val="20"/>
                <w:szCs w:val="20"/>
              </w:rPr>
            </w:pPr>
            <w:r>
              <w:rPr>
                <w:sz w:val="20"/>
                <w:szCs w:val="20"/>
              </w:rPr>
              <w:t>ПС 110кВ Мундыбашская, РУ-6кВ, яч.8, ф.6-4Ц</w:t>
            </w:r>
          </w:p>
        </w:tc>
        <w:tc>
          <w:tcPr>
            <w:tcW w:w="2893" w:type="pct"/>
            <w:tcBorders>
              <w:top w:val="nil"/>
              <w:left w:val="nil"/>
              <w:bottom w:val="single" w:sz="4" w:space="0" w:color="auto"/>
              <w:right w:val="single" w:sz="4" w:space="0" w:color="auto"/>
            </w:tcBorders>
            <w:shd w:val="clear" w:color="auto" w:fill="auto"/>
            <w:vAlign w:val="center"/>
            <w:hideMark/>
          </w:tcPr>
          <w:p w14:paraId="37FC45B5"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8 </w:t>
            </w:r>
          </w:p>
          <w:p w14:paraId="640B13BB" w14:textId="77777777" w:rsidR="00F846E7" w:rsidRDefault="00F846E7" w:rsidP="00A431FF">
            <w:pPr>
              <w:rPr>
                <w:sz w:val="20"/>
                <w:szCs w:val="20"/>
              </w:rPr>
            </w:pPr>
            <w:r>
              <w:rPr>
                <w:sz w:val="20"/>
                <w:szCs w:val="20"/>
              </w:rPr>
              <w:t>РУ-6кВ ПС 110кВ Мундыбашская</w:t>
            </w:r>
          </w:p>
        </w:tc>
      </w:tr>
      <w:tr w:rsidR="00F846E7" w14:paraId="0EEAF7B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6488CE0" w14:textId="77777777" w:rsidR="00F846E7" w:rsidRDefault="00F846E7" w:rsidP="00A431FF">
            <w:pPr>
              <w:jc w:val="center"/>
              <w:rPr>
                <w:sz w:val="20"/>
                <w:szCs w:val="20"/>
              </w:rPr>
            </w:pPr>
            <w:r>
              <w:rPr>
                <w:sz w:val="20"/>
                <w:szCs w:val="20"/>
              </w:rPr>
              <w:t>1.88</w:t>
            </w:r>
          </w:p>
        </w:tc>
        <w:tc>
          <w:tcPr>
            <w:tcW w:w="1788" w:type="pct"/>
            <w:tcBorders>
              <w:top w:val="nil"/>
              <w:left w:val="nil"/>
              <w:bottom w:val="single" w:sz="4" w:space="0" w:color="auto"/>
              <w:right w:val="single" w:sz="4" w:space="0" w:color="auto"/>
            </w:tcBorders>
            <w:shd w:val="clear" w:color="auto" w:fill="auto"/>
            <w:vAlign w:val="center"/>
            <w:hideMark/>
          </w:tcPr>
          <w:p w14:paraId="5851694E" w14:textId="77777777" w:rsidR="00F846E7" w:rsidRDefault="00F846E7" w:rsidP="00A431FF">
            <w:pPr>
              <w:rPr>
                <w:sz w:val="20"/>
                <w:szCs w:val="20"/>
              </w:rPr>
            </w:pPr>
            <w:r>
              <w:rPr>
                <w:sz w:val="20"/>
                <w:szCs w:val="20"/>
              </w:rPr>
              <w:t>ПС 110кВ Мундыбашская, РУ-6кВ, яч.7, ф. 6-7Ц</w:t>
            </w:r>
          </w:p>
        </w:tc>
        <w:tc>
          <w:tcPr>
            <w:tcW w:w="2893" w:type="pct"/>
            <w:tcBorders>
              <w:top w:val="nil"/>
              <w:left w:val="nil"/>
              <w:bottom w:val="single" w:sz="4" w:space="0" w:color="auto"/>
              <w:right w:val="single" w:sz="4" w:space="0" w:color="auto"/>
            </w:tcBorders>
            <w:shd w:val="clear" w:color="auto" w:fill="auto"/>
            <w:vAlign w:val="center"/>
            <w:hideMark/>
          </w:tcPr>
          <w:p w14:paraId="4641BFF5" w14:textId="77777777" w:rsidR="00F846E7" w:rsidRDefault="00F846E7" w:rsidP="00A431FF">
            <w:pPr>
              <w:rPr>
                <w:sz w:val="20"/>
                <w:szCs w:val="20"/>
              </w:rPr>
            </w:pPr>
            <w:r>
              <w:rPr>
                <w:sz w:val="20"/>
                <w:szCs w:val="20"/>
              </w:rPr>
              <w:t xml:space="preserve">Контактное присоединение наконечников кабельных линий к линейному разъединителю в яч.№ 7 </w:t>
            </w:r>
          </w:p>
          <w:p w14:paraId="636E060C" w14:textId="77777777" w:rsidR="00F846E7" w:rsidRDefault="00F846E7" w:rsidP="00A431FF">
            <w:pPr>
              <w:rPr>
                <w:sz w:val="20"/>
                <w:szCs w:val="20"/>
              </w:rPr>
            </w:pPr>
            <w:r>
              <w:rPr>
                <w:sz w:val="20"/>
                <w:szCs w:val="20"/>
              </w:rPr>
              <w:t>РУ-6кВ ПС 110кВ Мундыбашская</w:t>
            </w:r>
          </w:p>
        </w:tc>
      </w:tr>
      <w:tr w:rsidR="00F846E7" w14:paraId="771AD63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72DFCE6" w14:textId="77777777" w:rsidR="00F846E7" w:rsidRDefault="00F846E7" w:rsidP="00A431FF">
            <w:pPr>
              <w:jc w:val="center"/>
              <w:rPr>
                <w:sz w:val="20"/>
                <w:szCs w:val="20"/>
              </w:rPr>
            </w:pPr>
            <w:r>
              <w:rPr>
                <w:sz w:val="20"/>
                <w:szCs w:val="20"/>
              </w:rPr>
              <w:t>1.89</w:t>
            </w:r>
          </w:p>
        </w:tc>
        <w:tc>
          <w:tcPr>
            <w:tcW w:w="1788" w:type="pct"/>
            <w:tcBorders>
              <w:top w:val="nil"/>
              <w:left w:val="nil"/>
              <w:bottom w:val="single" w:sz="4" w:space="0" w:color="auto"/>
              <w:right w:val="single" w:sz="4" w:space="0" w:color="auto"/>
            </w:tcBorders>
            <w:shd w:val="clear" w:color="auto" w:fill="auto"/>
            <w:vAlign w:val="center"/>
            <w:hideMark/>
          </w:tcPr>
          <w:p w14:paraId="6A4BE017" w14:textId="77777777" w:rsidR="00F846E7" w:rsidRDefault="00F846E7" w:rsidP="00A431FF">
            <w:pPr>
              <w:rPr>
                <w:sz w:val="20"/>
                <w:szCs w:val="20"/>
              </w:rPr>
            </w:pPr>
            <w:r>
              <w:rPr>
                <w:sz w:val="20"/>
                <w:szCs w:val="20"/>
              </w:rPr>
              <w:t>ПС 110кВ Мундыбашская, РУ-6кВ, яч.13, ф.6-13Ц</w:t>
            </w:r>
          </w:p>
        </w:tc>
        <w:tc>
          <w:tcPr>
            <w:tcW w:w="2893" w:type="pct"/>
            <w:tcBorders>
              <w:top w:val="nil"/>
              <w:left w:val="nil"/>
              <w:bottom w:val="single" w:sz="4" w:space="0" w:color="auto"/>
              <w:right w:val="single" w:sz="4" w:space="0" w:color="auto"/>
            </w:tcBorders>
            <w:shd w:val="clear" w:color="auto" w:fill="auto"/>
            <w:vAlign w:val="center"/>
            <w:hideMark/>
          </w:tcPr>
          <w:p w14:paraId="7BE0B8B4"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13 РУ-6кВ ПС 110кВ Мундыбашская</w:t>
            </w:r>
          </w:p>
        </w:tc>
      </w:tr>
      <w:tr w:rsidR="00F846E7" w14:paraId="731476C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B99BDF2" w14:textId="77777777" w:rsidR="00F846E7" w:rsidRDefault="00F846E7" w:rsidP="00A431FF">
            <w:pPr>
              <w:jc w:val="center"/>
              <w:rPr>
                <w:sz w:val="20"/>
                <w:szCs w:val="20"/>
              </w:rPr>
            </w:pPr>
            <w:r>
              <w:rPr>
                <w:sz w:val="20"/>
                <w:szCs w:val="20"/>
              </w:rPr>
              <w:t>1.90</w:t>
            </w:r>
          </w:p>
        </w:tc>
        <w:tc>
          <w:tcPr>
            <w:tcW w:w="1788" w:type="pct"/>
            <w:tcBorders>
              <w:top w:val="nil"/>
              <w:left w:val="nil"/>
              <w:bottom w:val="single" w:sz="4" w:space="0" w:color="auto"/>
              <w:right w:val="single" w:sz="4" w:space="0" w:color="auto"/>
            </w:tcBorders>
            <w:shd w:val="clear" w:color="auto" w:fill="auto"/>
            <w:vAlign w:val="center"/>
            <w:hideMark/>
          </w:tcPr>
          <w:p w14:paraId="3418DA63" w14:textId="77777777" w:rsidR="00F846E7" w:rsidRDefault="00F846E7" w:rsidP="00A431FF">
            <w:pPr>
              <w:rPr>
                <w:sz w:val="20"/>
                <w:szCs w:val="20"/>
              </w:rPr>
            </w:pPr>
            <w:r>
              <w:rPr>
                <w:sz w:val="20"/>
                <w:szCs w:val="20"/>
              </w:rPr>
              <w:t>ПС 110кВ Мундыбашская, РУ-6кВ, яч.17, ф.6-17Ц</w:t>
            </w:r>
          </w:p>
        </w:tc>
        <w:tc>
          <w:tcPr>
            <w:tcW w:w="2893" w:type="pct"/>
            <w:tcBorders>
              <w:top w:val="nil"/>
              <w:left w:val="nil"/>
              <w:bottom w:val="single" w:sz="4" w:space="0" w:color="auto"/>
              <w:right w:val="single" w:sz="4" w:space="0" w:color="auto"/>
            </w:tcBorders>
            <w:shd w:val="clear" w:color="auto" w:fill="auto"/>
            <w:vAlign w:val="center"/>
            <w:hideMark/>
          </w:tcPr>
          <w:p w14:paraId="387EC9E7"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17 РУ-6кВ ПС 110кВ Мундыбашская</w:t>
            </w:r>
          </w:p>
        </w:tc>
      </w:tr>
      <w:tr w:rsidR="00F846E7" w14:paraId="45CC9D3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31CFA7E" w14:textId="77777777" w:rsidR="00F846E7" w:rsidRDefault="00F846E7" w:rsidP="00A431FF">
            <w:pPr>
              <w:jc w:val="center"/>
              <w:rPr>
                <w:sz w:val="20"/>
                <w:szCs w:val="20"/>
              </w:rPr>
            </w:pPr>
            <w:r>
              <w:rPr>
                <w:sz w:val="20"/>
                <w:szCs w:val="20"/>
              </w:rPr>
              <w:lastRenderedPageBreak/>
              <w:t>1.91</w:t>
            </w:r>
          </w:p>
        </w:tc>
        <w:tc>
          <w:tcPr>
            <w:tcW w:w="1788" w:type="pct"/>
            <w:tcBorders>
              <w:top w:val="nil"/>
              <w:left w:val="nil"/>
              <w:bottom w:val="single" w:sz="4" w:space="0" w:color="auto"/>
              <w:right w:val="single" w:sz="4" w:space="0" w:color="auto"/>
            </w:tcBorders>
            <w:shd w:val="clear" w:color="auto" w:fill="auto"/>
            <w:vAlign w:val="center"/>
            <w:hideMark/>
          </w:tcPr>
          <w:p w14:paraId="39C2A417" w14:textId="77777777" w:rsidR="00F846E7" w:rsidRDefault="00F846E7" w:rsidP="00A431FF">
            <w:pPr>
              <w:rPr>
                <w:sz w:val="20"/>
                <w:szCs w:val="20"/>
              </w:rPr>
            </w:pPr>
            <w:r>
              <w:rPr>
                <w:sz w:val="20"/>
                <w:szCs w:val="20"/>
              </w:rPr>
              <w:t>ПС 110кВ Мундыбашская, РУ-6кВ, яч.12, ф.6-12ШХ</w:t>
            </w:r>
          </w:p>
        </w:tc>
        <w:tc>
          <w:tcPr>
            <w:tcW w:w="2893" w:type="pct"/>
            <w:tcBorders>
              <w:top w:val="nil"/>
              <w:left w:val="nil"/>
              <w:bottom w:val="single" w:sz="4" w:space="0" w:color="auto"/>
              <w:right w:val="single" w:sz="4" w:space="0" w:color="auto"/>
            </w:tcBorders>
            <w:shd w:val="clear" w:color="auto" w:fill="auto"/>
            <w:vAlign w:val="center"/>
            <w:hideMark/>
          </w:tcPr>
          <w:p w14:paraId="7B1DEAFB"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12 РУ-6кВ ПС 110кВ Мундыбашская</w:t>
            </w:r>
          </w:p>
        </w:tc>
      </w:tr>
      <w:tr w:rsidR="00F846E7" w14:paraId="1CC37E3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5B80E89" w14:textId="77777777" w:rsidR="00F846E7" w:rsidRDefault="00F846E7" w:rsidP="00A431FF">
            <w:pPr>
              <w:jc w:val="center"/>
              <w:rPr>
                <w:sz w:val="20"/>
                <w:szCs w:val="20"/>
              </w:rPr>
            </w:pPr>
            <w:r>
              <w:rPr>
                <w:sz w:val="20"/>
                <w:szCs w:val="20"/>
              </w:rPr>
              <w:t>1.92</w:t>
            </w:r>
          </w:p>
        </w:tc>
        <w:tc>
          <w:tcPr>
            <w:tcW w:w="1788" w:type="pct"/>
            <w:tcBorders>
              <w:top w:val="nil"/>
              <w:left w:val="nil"/>
              <w:bottom w:val="single" w:sz="4" w:space="0" w:color="auto"/>
              <w:right w:val="single" w:sz="4" w:space="0" w:color="auto"/>
            </w:tcBorders>
            <w:shd w:val="clear" w:color="auto" w:fill="auto"/>
            <w:vAlign w:val="center"/>
            <w:hideMark/>
          </w:tcPr>
          <w:p w14:paraId="11128985" w14:textId="77777777" w:rsidR="00F846E7" w:rsidRDefault="00F846E7" w:rsidP="00A431FF">
            <w:pPr>
              <w:rPr>
                <w:sz w:val="20"/>
                <w:szCs w:val="20"/>
              </w:rPr>
            </w:pPr>
            <w:r>
              <w:rPr>
                <w:sz w:val="20"/>
                <w:szCs w:val="20"/>
              </w:rPr>
              <w:t>ПС 110кВ Мундыбашская, РУ-6кВ, яч.18, ф.6-18К</w:t>
            </w:r>
          </w:p>
        </w:tc>
        <w:tc>
          <w:tcPr>
            <w:tcW w:w="2893" w:type="pct"/>
            <w:tcBorders>
              <w:top w:val="nil"/>
              <w:left w:val="nil"/>
              <w:bottom w:val="single" w:sz="4" w:space="0" w:color="auto"/>
              <w:right w:val="single" w:sz="4" w:space="0" w:color="auto"/>
            </w:tcBorders>
            <w:shd w:val="clear" w:color="auto" w:fill="auto"/>
            <w:vAlign w:val="center"/>
            <w:hideMark/>
          </w:tcPr>
          <w:p w14:paraId="0F326E70"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18 РУ-6кВ ПС 110кВ Мундыбашская</w:t>
            </w:r>
          </w:p>
        </w:tc>
      </w:tr>
      <w:tr w:rsidR="00F846E7" w14:paraId="343ADB6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2CE521C" w14:textId="77777777" w:rsidR="00F846E7" w:rsidRDefault="00F846E7" w:rsidP="00A431FF">
            <w:pPr>
              <w:jc w:val="center"/>
              <w:rPr>
                <w:sz w:val="20"/>
                <w:szCs w:val="20"/>
              </w:rPr>
            </w:pPr>
            <w:r>
              <w:rPr>
                <w:sz w:val="20"/>
                <w:szCs w:val="20"/>
              </w:rPr>
              <w:t>1.93</w:t>
            </w:r>
          </w:p>
        </w:tc>
        <w:tc>
          <w:tcPr>
            <w:tcW w:w="1788" w:type="pct"/>
            <w:tcBorders>
              <w:top w:val="nil"/>
              <w:left w:val="nil"/>
              <w:bottom w:val="single" w:sz="4" w:space="0" w:color="auto"/>
              <w:right w:val="single" w:sz="4" w:space="0" w:color="auto"/>
            </w:tcBorders>
            <w:shd w:val="clear" w:color="auto" w:fill="auto"/>
            <w:vAlign w:val="center"/>
            <w:hideMark/>
          </w:tcPr>
          <w:p w14:paraId="1030CA40" w14:textId="77777777" w:rsidR="00F846E7" w:rsidRDefault="00F846E7" w:rsidP="00A431FF">
            <w:pPr>
              <w:rPr>
                <w:sz w:val="20"/>
                <w:szCs w:val="20"/>
              </w:rPr>
            </w:pPr>
            <w:r>
              <w:rPr>
                <w:sz w:val="20"/>
                <w:szCs w:val="20"/>
              </w:rPr>
              <w:t>ПС 110кВ Мундыбашская, РУ-6кВ, яч.20, ф.6-20ШХ</w:t>
            </w:r>
          </w:p>
        </w:tc>
        <w:tc>
          <w:tcPr>
            <w:tcW w:w="2893" w:type="pct"/>
            <w:tcBorders>
              <w:top w:val="nil"/>
              <w:left w:val="nil"/>
              <w:bottom w:val="single" w:sz="4" w:space="0" w:color="auto"/>
              <w:right w:val="single" w:sz="4" w:space="0" w:color="auto"/>
            </w:tcBorders>
            <w:shd w:val="clear" w:color="auto" w:fill="auto"/>
            <w:vAlign w:val="center"/>
            <w:hideMark/>
          </w:tcPr>
          <w:p w14:paraId="3ACBB711" w14:textId="77777777" w:rsidR="00F846E7" w:rsidRDefault="00F846E7" w:rsidP="00A431FF">
            <w:pPr>
              <w:rPr>
                <w:sz w:val="20"/>
                <w:szCs w:val="20"/>
              </w:rPr>
            </w:pPr>
            <w:r>
              <w:rPr>
                <w:sz w:val="20"/>
                <w:szCs w:val="20"/>
              </w:rPr>
              <w:t>Контактное присоединение наконечников кабельных линий к линейному разъединителю в яч.№ 20 РУ-6кВ ПС 110кВ Мундыбашская</w:t>
            </w:r>
          </w:p>
        </w:tc>
      </w:tr>
      <w:tr w:rsidR="00F846E7" w14:paraId="33E27B9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0FF91D3" w14:textId="77777777" w:rsidR="00F846E7" w:rsidRDefault="00F846E7" w:rsidP="00A431FF">
            <w:pPr>
              <w:jc w:val="center"/>
              <w:rPr>
                <w:sz w:val="20"/>
                <w:szCs w:val="20"/>
              </w:rPr>
            </w:pPr>
            <w:r>
              <w:rPr>
                <w:sz w:val="20"/>
                <w:szCs w:val="20"/>
              </w:rPr>
              <w:t>1.94</w:t>
            </w:r>
          </w:p>
        </w:tc>
        <w:tc>
          <w:tcPr>
            <w:tcW w:w="1788" w:type="pct"/>
            <w:tcBorders>
              <w:top w:val="nil"/>
              <w:left w:val="nil"/>
              <w:bottom w:val="single" w:sz="4" w:space="0" w:color="auto"/>
              <w:right w:val="single" w:sz="4" w:space="0" w:color="auto"/>
            </w:tcBorders>
            <w:shd w:val="clear" w:color="auto" w:fill="auto"/>
            <w:vAlign w:val="center"/>
            <w:hideMark/>
          </w:tcPr>
          <w:p w14:paraId="778A2736" w14:textId="77777777" w:rsidR="00F846E7" w:rsidRDefault="00F846E7" w:rsidP="00A431FF">
            <w:pPr>
              <w:rPr>
                <w:sz w:val="20"/>
                <w:szCs w:val="20"/>
              </w:rPr>
            </w:pPr>
            <w:r>
              <w:rPr>
                <w:sz w:val="20"/>
                <w:szCs w:val="20"/>
              </w:rPr>
              <w:t xml:space="preserve">ПС 110кВ Темирская, ОРУ-110кВ, </w:t>
            </w:r>
          </w:p>
          <w:p w14:paraId="0A0F4179" w14:textId="77777777" w:rsidR="00F846E7" w:rsidRDefault="00F846E7" w:rsidP="00A431FF">
            <w:pPr>
              <w:rPr>
                <w:sz w:val="20"/>
                <w:szCs w:val="20"/>
              </w:rPr>
            </w:pPr>
            <w:r>
              <w:rPr>
                <w:sz w:val="20"/>
                <w:szCs w:val="20"/>
              </w:rPr>
              <w:t>ВЛ-110кВ Темирская-Каз-1</w:t>
            </w:r>
          </w:p>
        </w:tc>
        <w:tc>
          <w:tcPr>
            <w:tcW w:w="2893" w:type="pct"/>
            <w:tcBorders>
              <w:top w:val="nil"/>
              <w:left w:val="nil"/>
              <w:bottom w:val="single" w:sz="4" w:space="0" w:color="auto"/>
              <w:right w:val="single" w:sz="4" w:space="0" w:color="auto"/>
            </w:tcBorders>
            <w:shd w:val="clear" w:color="auto" w:fill="auto"/>
            <w:vAlign w:val="center"/>
            <w:hideMark/>
          </w:tcPr>
          <w:p w14:paraId="064F865E" w14:textId="77777777" w:rsidR="00F846E7" w:rsidRDefault="00F846E7" w:rsidP="00A431FF">
            <w:pPr>
              <w:rPr>
                <w:sz w:val="20"/>
                <w:szCs w:val="20"/>
              </w:rPr>
            </w:pPr>
            <w:r>
              <w:rPr>
                <w:sz w:val="20"/>
                <w:szCs w:val="20"/>
              </w:rPr>
              <w:t>Контактное присоединение ВЛ 110кВ Темирская-Каз-1 к зажимам линейного разъединителя 110кВ ПС 110кВ Темирская</w:t>
            </w:r>
          </w:p>
        </w:tc>
      </w:tr>
      <w:tr w:rsidR="00F846E7" w14:paraId="21CCEE0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2AC5FF2" w14:textId="77777777" w:rsidR="00F846E7" w:rsidRDefault="00F846E7" w:rsidP="00A431FF">
            <w:pPr>
              <w:jc w:val="center"/>
              <w:rPr>
                <w:sz w:val="20"/>
                <w:szCs w:val="20"/>
              </w:rPr>
            </w:pPr>
            <w:r>
              <w:rPr>
                <w:sz w:val="20"/>
                <w:szCs w:val="20"/>
              </w:rPr>
              <w:t>1.95</w:t>
            </w:r>
          </w:p>
        </w:tc>
        <w:tc>
          <w:tcPr>
            <w:tcW w:w="1788" w:type="pct"/>
            <w:tcBorders>
              <w:top w:val="nil"/>
              <w:left w:val="nil"/>
              <w:bottom w:val="single" w:sz="4" w:space="0" w:color="auto"/>
              <w:right w:val="single" w:sz="4" w:space="0" w:color="auto"/>
            </w:tcBorders>
            <w:shd w:val="clear" w:color="auto" w:fill="auto"/>
            <w:vAlign w:val="center"/>
            <w:hideMark/>
          </w:tcPr>
          <w:p w14:paraId="79E985B3" w14:textId="77777777" w:rsidR="00F846E7" w:rsidRDefault="00F846E7" w:rsidP="00A431FF">
            <w:pPr>
              <w:rPr>
                <w:sz w:val="20"/>
                <w:szCs w:val="20"/>
              </w:rPr>
            </w:pPr>
            <w:r>
              <w:rPr>
                <w:sz w:val="20"/>
                <w:szCs w:val="20"/>
              </w:rPr>
              <w:t xml:space="preserve">ПС 110кВ Темирская, ОРУ-110кВ, </w:t>
            </w:r>
          </w:p>
          <w:p w14:paraId="0EBB2C7A" w14:textId="77777777" w:rsidR="00F846E7" w:rsidRDefault="00F846E7" w:rsidP="00A431FF">
            <w:pPr>
              <w:rPr>
                <w:sz w:val="20"/>
                <w:szCs w:val="20"/>
              </w:rPr>
            </w:pPr>
            <w:r>
              <w:rPr>
                <w:sz w:val="20"/>
                <w:szCs w:val="20"/>
              </w:rPr>
              <w:t>ВЛ-110кВ Темирская-Каз-2</w:t>
            </w:r>
          </w:p>
        </w:tc>
        <w:tc>
          <w:tcPr>
            <w:tcW w:w="2893" w:type="pct"/>
            <w:tcBorders>
              <w:top w:val="nil"/>
              <w:left w:val="nil"/>
              <w:bottom w:val="single" w:sz="4" w:space="0" w:color="auto"/>
              <w:right w:val="single" w:sz="4" w:space="0" w:color="auto"/>
            </w:tcBorders>
            <w:shd w:val="clear" w:color="auto" w:fill="auto"/>
            <w:vAlign w:val="center"/>
            <w:hideMark/>
          </w:tcPr>
          <w:p w14:paraId="3DA5EEF4" w14:textId="77777777" w:rsidR="00F846E7" w:rsidRDefault="00F846E7" w:rsidP="00A431FF">
            <w:pPr>
              <w:rPr>
                <w:sz w:val="20"/>
                <w:szCs w:val="20"/>
              </w:rPr>
            </w:pPr>
            <w:r>
              <w:rPr>
                <w:sz w:val="20"/>
                <w:szCs w:val="20"/>
              </w:rPr>
              <w:t>Контактное присоединение ВЛ 110кВ Темирская-Каз-2 к зажимам линейного разъединителя 110кВ ПС 110кВ Темирская</w:t>
            </w:r>
          </w:p>
        </w:tc>
      </w:tr>
      <w:tr w:rsidR="00F846E7" w14:paraId="2B8155FB"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DD4E8F2" w14:textId="77777777" w:rsidR="00F846E7" w:rsidRDefault="00F846E7" w:rsidP="00A431FF">
            <w:pPr>
              <w:jc w:val="center"/>
              <w:rPr>
                <w:sz w:val="20"/>
                <w:szCs w:val="20"/>
              </w:rPr>
            </w:pPr>
            <w:r>
              <w:rPr>
                <w:sz w:val="20"/>
                <w:szCs w:val="20"/>
              </w:rPr>
              <w:t>1.96</w:t>
            </w:r>
          </w:p>
        </w:tc>
        <w:tc>
          <w:tcPr>
            <w:tcW w:w="1788" w:type="pct"/>
            <w:tcBorders>
              <w:top w:val="nil"/>
              <w:left w:val="nil"/>
              <w:bottom w:val="single" w:sz="4" w:space="0" w:color="auto"/>
              <w:right w:val="single" w:sz="4" w:space="0" w:color="auto"/>
            </w:tcBorders>
            <w:shd w:val="clear" w:color="auto" w:fill="auto"/>
            <w:vAlign w:val="center"/>
            <w:hideMark/>
          </w:tcPr>
          <w:p w14:paraId="7BF97AA8" w14:textId="77777777" w:rsidR="00F846E7" w:rsidRDefault="00F846E7" w:rsidP="00A431FF">
            <w:pPr>
              <w:rPr>
                <w:sz w:val="20"/>
                <w:szCs w:val="20"/>
              </w:rPr>
            </w:pPr>
            <w:r>
              <w:rPr>
                <w:sz w:val="20"/>
                <w:szCs w:val="20"/>
              </w:rPr>
              <w:t>ПС 110кВ Темирская, ЗРУ-35кВ, ВЛ-35кВ М-9</w:t>
            </w:r>
          </w:p>
        </w:tc>
        <w:tc>
          <w:tcPr>
            <w:tcW w:w="2893" w:type="pct"/>
            <w:tcBorders>
              <w:top w:val="nil"/>
              <w:left w:val="nil"/>
              <w:bottom w:val="single" w:sz="4" w:space="0" w:color="auto"/>
              <w:right w:val="single" w:sz="4" w:space="0" w:color="auto"/>
            </w:tcBorders>
            <w:shd w:val="clear" w:color="auto" w:fill="auto"/>
            <w:vAlign w:val="center"/>
            <w:hideMark/>
          </w:tcPr>
          <w:p w14:paraId="2CE36AB4" w14:textId="77777777" w:rsidR="00F846E7" w:rsidRDefault="00F846E7" w:rsidP="00A431FF">
            <w:pPr>
              <w:rPr>
                <w:sz w:val="20"/>
                <w:szCs w:val="20"/>
              </w:rPr>
            </w:pPr>
            <w:r>
              <w:rPr>
                <w:sz w:val="20"/>
                <w:szCs w:val="20"/>
              </w:rPr>
              <w:t>Контактное присоединение ВЛ 35кВ М-9 к соединителям проходных изоляторов</w:t>
            </w:r>
          </w:p>
        </w:tc>
      </w:tr>
      <w:tr w:rsidR="00F846E7" w14:paraId="3D5E0A8E"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BCC48D1" w14:textId="77777777" w:rsidR="00F846E7" w:rsidRDefault="00F846E7" w:rsidP="00A431FF">
            <w:pPr>
              <w:jc w:val="center"/>
              <w:rPr>
                <w:sz w:val="20"/>
                <w:szCs w:val="20"/>
              </w:rPr>
            </w:pPr>
            <w:r>
              <w:rPr>
                <w:sz w:val="20"/>
                <w:szCs w:val="20"/>
              </w:rPr>
              <w:t>1.97</w:t>
            </w:r>
          </w:p>
        </w:tc>
        <w:tc>
          <w:tcPr>
            <w:tcW w:w="1788" w:type="pct"/>
            <w:tcBorders>
              <w:top w:val="nil"/>
              <w:left w:val="nil"/>
              <w:bottom w:val="single" w:sz="4" w:space="0" w:color="auto"/>
              <w:right w:val="single" w:sz="4" w:space="0" w:color="auto"/>
            </w:tcBorders>
            <w:shd w:val="clear" w:color="auto" w:fill="auto"/>
            <w:vAlign w:val="center"/>
            <w:hideMark/>
          </w:tcPr>
          <w:p w14:paraId="07122A1C" w14:textId="77777777" w:rsidR="00F846E7" w:rsidRDefault="00F846E7" w:rsidP="00A431FF">
            <w:pPr>
              <w:rPr>
                <w:sz w:val="20"/>
                <w:szCs w:val="20"/>
              </w:rPr>
            </w:pPr>
            <w:r>
              <w:rPr>
                <w:sz w:val="20"/>
                <w:szCs w:val="20"/>
              </w:rPr>
              <w:t>ПС 110кВ Темирская, ЗРУ-35кВ, ВЛ-35кВ М-10</w:t>
            </w:r>
          </w:p>
        </w:tc>
        <w:tc>
          <w:tcPr>
            <w:tcW w:w="2893" w:type="pct"/>
            <w:tcBorders>
              <w:top w:val="nil"/>
              <w:left w:val="nil"/>
              <w:bottom w:val="single" w:sz="4" w:space="0" w:color="auto"/>
              <w:right w:val="single" w:sz="4" w:space="0" w:color="auto"/>
            </w:tcBorders>
            <w:shd w:val="clear" w:color="auto" w:fill="auto"/>
            <w:vAlign w:val="center"/>
            <w:hideMark/>
          </w:tcPr>
          <w:p w14:paraId="5EE61FC7" w14:textId="77777777" w:rsidR="00F846E7" w:rsidRDefault="00F846E7" w:rsidP="00A431FF">
            <w:pPr>
              <w:rPr>
                <w:sz w:val="20"/>
                <w:szCs w:val="20"/>
              </w:rPr>
            </w:pPr>
            <w:r>
              <w:rPr>
                <w:sz w:val="20"/>
                <w:szCs w:val="20"/>
              </w:rPr>
              <w:t>Контактное присоединение ВЛ 35кВ М-10 к соединителям проходных изоляторов</w:t>
            </w:r>
          </w:p>
        </w:tc>
      </w:tr>
      <w:tr w:rsidR="00F846E7" w14:paraId="246F208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BC7CDB0" w14:textId="77777777" w:rsidR="00F846E7" w:rsidRDefault="00F846E7" w:rsidP="00A431FF">
            <w:pPr>
              <w:jc w:val="center"/>
              <w:rPr>
                <w:sz w:val="20"/>
                <w:szCs w:val="20"/>
              </w:rPr>
            </w:pPr>
            <w:r>
              <w:rPr>
                <w:sz w:val="20"/>
                <w:szCs w:val="20"/>
              </w:rPr>
              <w:t>1.98</w:t>
            </w:r>
          </w:p>
        </w:tc>
        <w:tc>
          <w:tcPr>
            <w:tcW w:w="1788" w:type="pct"/>
            <w:tcBorders>
              <w:top w:val="nil"/>
              <w:left w:val="nil"/>
              <w:bottom w:val="single" w:sz="4" w:space="0" w:color="auto"/>
              <w:right w:val="single" w:sz="4" w:space="0" w:color="auto"/>
            </w:tcBorders>
            <w:shd w:val="clear" w:color="auto" w:fill="auto"/>
            <w:vAlign w:val="center"/>
            <w:hideMark/>
          </w:tcPr>
          <w:p w14:paraId="1B2ACC8E" w14:textId="77777777" w:rsidR="00F846E7" w:rsidRDefault="00F846E7" w:rsidP="00A431FF">
            <w:pPr>
              <w:rPr>
                <w:sz w:val="20"/>
                <w:szCs w:val="20"/>
              </w:rPr>
            </w:pPr>
            <w:r>
              <w:rPr>
                <w:sz w:val="20"/>
                <w:szCs w:val="20"/>
              </w:rPr>
              <w:t>ПС 110кВ Темирская, ЗРУ-35кВ, ВЛ-35кВ М-11</w:t>
            </w:r>
          </w:p>
        </w:tc>
        <w:tc>
          <w:tcPr>
            <w:tcW w:w="2893" w:type="pct"/>
            <w:tcBorders>
              <w:top w:val="nil"/>
              <w:left w:val="nil"/>
              <w:bottom w:val="single" w:sz="4" w:space="0" w:color="auto"/>
              <w:right w:val="single" w:sz="4" w:space="0" w:color="auto"/>
            </w:tcBorders>
            <w:shd w:val="clear" w:color="auto" w:fill="auto"/>
            <w:vAlign w:val="center"/>
            <w:hideMark/>
          </w:tcPr>
          <w:p w14:paraId="53F6217A" w14:textId="77777777" w:rsidR="00F846E7" w:rsidRDefault="00F846E7" w:rsidP="00A431FF">
            <w:pPr>
              <w:rPr>
                <w:sz w:val="20"/>
                <w:szCs w:val="20"/>
              </w:rPr>
            </w:pPr>
            <w:r>
              <w:rPr>
                <w:sz w:val="20"/>
                <w:szCs w:val="20"/>
              </w:rPr>
              <w:t>Контактное присоединение воздушного шлейфа ВЛ-35 М-11 к порталу 35кВ ПС 110кВ Темирская</w:t>
            </w:r>
          </w:p>
        </w:tc>
      </w:tr>
      <w:tr w:rsidR="00F846E7" w14:paraId="5D8562D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63EF73D" w14:textId="77777777" w:rsidR="00F846E7" w:rsidRDefault="00F846E7" w:rsidP="00A431FF">
            <w:pPr>
              <w:jc w:val="center"/>
              <w:rPr>
                <w:sz w:val="20"/>
                <w:szCs w:val="20"/>
              </w:rPr>
            </w:pPr>
            <w:r>
              <w:rPr>
                <w:sz w:val="20"/>
                <w:szCs w:val="20"/>
              </w:rPr>
              <w:t>1.99</w:t>
            </w:r>
          </w:p>
        </w:tc>
        <w:tc>
          <w:tcPr>
            <w:tcW w:w="1788" w:type="pct"/>
            <w:tcBorders>
              <w:top w:val="nil"/>
              <w:left w:val="nil"/>
              <w:bottom w:val="single" w:sz="4" w:space="0" w:color="auto"/>
              <w:right w:val="single" w:sz="4" w:space="0" w:color="auto"/>
            </w:tcBorders>
            <w:shd w:val="clear" w:color="auto" w:fill="auto"/>
            <w:vAlign w:val="center"/>
            <w:hideMark/>
          </w:tcPr>
          <w:p w14:paraId="489FBB19" w14:textId="77777777" w:rsidR="00F846E7" w:rsidRDefault="00F846E7" w:rsidP="00A431FF">
            <w:pPr>
              <w:rPr>
                <w:sz w:val="20"/>
                <w:szCs w:val="20"/>
              </w:rPr>
            </w:pPr>
            <w:r>
              <w:rPr>
                <w:sz w:val="20"/>
                <w:szCs w:val="20"/>
              </w:rPr>
              <w:t>ПС 110кВ Темирская, РУ-6кВ, яч.6, ф.6-6Д</w:t>
            </w:r>
          </w:p>
        </w:tc>
        <w:tc>
          <w:tcPr>
            <w:tcW w:w="2893" w:type="pct"/>
            <w:tcBorders>
              <w:top w:val="nil"/>
              <w:left w:val="nil"/>
              <w:bottom w:val="single" w:sz="4" w:space="0" w:color="auto"/>
              <w:right w:val="single" w:sz="4" w:space="0" w:color="auto"/>
            </w:tcBorders>
            <w:shd w:val="clear" w:color="auto" w:fill="auto"/>
            <w:vAlign w:val="center"/>
            <w:hideMark/>
          </w:tcPr>
          <w:p w14:paraId="32D9830D"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6 РУ-6кВ ПС 110кВ Темирская</w:t>
            </w:r>
          </w:p>
        </w:tc>
      </w:tr>
      <w:tr w:rsidR="00F846E7" w14:paraId="1D011D9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12C9E47" w14:textId="77777777" w:rsidR="00F846E7" w:rsidRDefault="00F846E7" w:rsidP="00A431FF">
            <w:pPr>
              <w:jc w:val="center"/>
              <w:rPr>
                <w:sz w:val="20"/>
                <w:szCs w:val="20"/>
              </w:rPr>
            </w:pPr>
            <w:r>
              <w:rPr>
                <w:sz w:val="20"/>
                <w:szCs w:val="20"/>
              </w:rPr>
              <w:t>1.100</w:t>
            </w:r>
          </w:p>
        </w:tc>
        <w:tc>
          <w:tcPr>
            <w:tcW w:w="1788" w:type="pct"/>
            <w:tcBorders>
              <w:top w:val="nil"/>
              <w:left w:val="nil"/>
              <w:bottom w:val="single" w:sz="4" w:space="0" w:color="auto"/>
              <w:right w:val="single" w:sz="4" w:space="0" w:color="auto"/>
            </w:tcBorders>
            <w:shd w:val="clear" w:color="auto" w:fill="auto"/>
            <w:vAlign w:val="center"/>
            <w:hideMark/>
          </w:tcPr>
          <w:p w14:paraId="07C0E609" w14:textId="77777777" w:rsidR="00F846E7" w:rsidRDefault="00F846E7" w:rsidP="00A431FF">
            <w:pPr>
              <w:rPr>
                <w:sz w:val="20"/>
                <w:szCs w:val="20"/>
              </w:rPr>
            </w:pPr>
            <w:r>
              <w:rPr>
                <w:sz w:val="20"/>
                <w:szCs w:val="20"/>
              </w:rPr>
              <w:t>ПС 110кВ Темирская, РУ-6кВ, яч.7, ф.6-7Д</w:t>
            </w:r>
          </w:p>
        </w:tc>
        <w:tc>
          <w:tcPr>
            <w:tcW w:w="2893" w:type="pct"/>
            <w:tcBorders>
              <w:top w:val="nil"/>
              <w:left w:val="nil"/>
              <w:bottom w:val="single" w:sz="4" w:space="0" w:color="auto"/>
              <w:right w:val="single" w:sz="4" w:space="0" w:color="auto"/>
            </w:tcBorders>
            <w:shd w:val="clear" w:color="auto" w:fill="auto"/>
            <w:vAlign w:val="center"/>
            <w:hideMark/>
          </w:tcPr>
          <w:p w14:paraId="0E458B63"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7 РУ-6кВ ПС 110кВ Темирская</w:t>
            </w:r>
          </w:p>
        </w:tc>
      </w:tr>
      <w:tr w:rsidR="00F846E7" w14:paraId="645EE80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ED84441" w14:textId="77777777" w:rsidR="00F846E7" w:rsidRDefault="00F846E7" w:rsidP="00A431FF">
            <w:pPr>
              <w:jc w:val="center"/>
              <w:rPr>
                <w:sz w:val="20"/>
                <w:szCs w:val="20"/>
              </w:rPr>
            </w:pPr>
            <w:r>
              <w:rPr>
                <w:sz w:val="20"/>
                <w:szCs w:val="20"/>
              </w:rPr>
              <w:t>1.101</w:t>
            </w:r>
          </w:p>
        </w:tc>
        <w:tc>
          <w:tcPr>
            <w:tcW w:w="1788" w:type="pct"/>
            <w:tcBorders>
              <w:top w:val="nil"/>
              <w:left w:val="nil"/>
              <w:bottom w:val="single" w:sz="4" w:space="0" w:color="auto"/>
              <w:right w:val="single" w:sz="4" w:space="0" w:color="auto"/>
            </w:tcBorders>
            <w:shd w:val="clear" w:color="auto" w:fill="auto"/>
            <w:vAlign w:val="center"/>
            <w:hideMark/>
          </w:tcPr>
          <w:p w14:paraId="59BF3FC3" w14:textId="77777777" w:rsidR="00F846E7" w:rsidRDefault="00F846E7" w:rsidP="00A431FF">
            <w:pPr>
              <w:rPr>
                <w:sz w:val="20"/>
                <w:szCs w:val="20"/>
              </w:rPr>
            </w:pPr>
            <w:r>
              <w:rPr>
                <w:sz w:val="20"/>
                <w:szCs w:val="20"/>
              </w:rPr>
              <w:t>ПС 110кВ Темирская, РУ-6кВ, яч.4, ф.6-4У</w:t>
            </w:r>
          </w:p>
        </w:tc>
        <w:tc>
          <w:tcPr>
            <w:tcW w:w="2893" w:type="pct"/>
            <w:tcBorders>
              <w:top w:val="nil"/>
              <w:left w:val="nil"/>
              <w:bottom w:val="single" w:sz="4" w:space="0" w:color="auto"/>
              <w:right w:val="single" w:sz="4" w:space="0" w:color="auto"/>
            </w:tcBorders>
            <w:shd w:val="clear" w:color="auto" w:fill="auto"/>
            <w:vAlign w:val="center"/>
            <w:hideMark/>
          </w:tcPr>
          <w:p w14:paraId="18FE06FD"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4 РУ-6кВ ПС 110кВ Темирская</w:t>
            </w:r>
          </w:p>
        </w:tc>
      </w:tr>
      <w:tr w:rsidR="00F846E7" w14:paraId="7F6E8E7A"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7F7753C" w14:textId="77777777" w:rsidR="00F846E7" w:rsidRDefault="00F846E7" w:rsidP="00A431FF">
            <w:pPr>
              <w:jc w:val="center"/>
              <w:rPr>
                <w:sz w:val="20"/>
                <w:szCs w:val="20"/>
              </w:rPr>
            </w:pPr>
            <w:r>
              <w:rPr>
                <w:sz w:val="20"/>
                <w:szCs w:val="20"/>
              </w:rPr>
              <w:t>1.102</w:t>
            </w:r>
          </w:p>
        </w:tc>
        <w:tc>
          <w:tcPr>
            <w:tcW w:w="1788" w:type="pct"/>
            <w:tcBorders>
              <w:top w:val="nil"/>
              <w:left w:val="nil"/>
              <w:bottom w:val="single" w:sz="4" w:space="0" w:color="auto"/>
              <w:right w:val="single" w:sz="4" w:space="0" w:color="auto"/>
            </w:tcBorders>
            <w:shd w:val="clear" w:color="auto" w:fill="auto"/>
            <w:vAlign w:val="center"/>
            <w:hideMark/>
          </w:tcPr>
          <w:p w14:paraId="5B5956D6" w14:textId="77777777" w:rsidR="00F846E7" w:rsidRDefault="00F846E7" w:rsidP="00A431FF">
            <w:pPr>
              <w:rPr>
                <w:sz w:val="20"/>
                <w:szCs w:val="20"/>
              </w:rPr>
            </w:pPr>
            <w:r>
              <w:rPr>
                <w:sz w:val="20"/>
                <w:szCs w:val="20"/>
              </w:rPr>
              <w:t>ПС 110кВ Темирская, РУ-6кВ, яч.19, ф.6-19В</w:t>
            </w:r>
          </w:p>
        </w:tc>
        <w:tc>
          <w:tcPr>
            <w:tcW w:w="2893" w:type="pct"/>
            <w:tcBorders>
              <w:top w:val="nil"/>
              <w:left w:val="nil"/>
              <w:bottom w:val="single" w:sz="4" w:space="0" w:color="auto"/>
              <w:right w:val="single" w:sz="4" w:space="0" w:color="auto"/>
            </w:tcBorders>
            <w:shd w:val="clear" w:color="auto" w:fill="auto"/>
            <w:vAlign w:val="center"/>
            <w:hideMark/>
          </w:tcPr>
          <w:p w14:paraId="0D6539FE" w14:textId="77777777" w:rsidR="00F846E7" w:rsidRDefault="00F846E7" w:rsidP="00A431FF">
            <w:pPr>
              <w:rPr>
                <w:sz w:val="20"/>
                <w:szCs w:val="20"/>
              </w:rPr>
            </w:pPr>
            <w:r>
              <w:rPr>
                <w:sz w:val="20"/>
                <w:szCs w:val="20"/>
              </w:rPr>
              <w:t>Контактное присоединение наконечников кабельных линий к контактам МВ в ячейке № 19 РУ-6кВ ПС 110кВ Темирская</w:t>
            </w:r>
          </w:p>
        </w:tc>
      </w:tr>
      <w:tr w:rsidR="00F846E7" w14:paraId="164E1C7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F5CC9EB" w14:textId="77777777" w:rsidR="00F846E7" w:rsidRDefault="00F846E7" w:rsidP="00A431FF">
            <w:pPr>
              <w:jc w:val="center"/>
              <w:rPr>
                <w:sz w:val="20"/>
                <w:szCs w:val="20"/>
              </w:rPr>
            </w:pPr>
            <w:r>
              <w:rPr>
                <w:sz w:val="20"/>
                <w:szCs w:val="20"/>
              </w:rPr>
              <w:t>1.103</w:t>
            </w:r>
          </w:p>
        </w:tc>
        <w:tc>
          <w:tcPr>
            <w:tcW w:w="1788" w:type="pct"/>
            <w:tcBorders>
              <w:top w:val="nil"/>
              <w:left w:val="nil"/>
              <w:bottom w:val="single" w:sz="4" w:space="0" w:color="auto"/>
              <w:right w:val="single" w:sz="4" w:space="0" w:color="auto"/>
            </w:tcBorders>
            <w:shd w:val="clear" w:color="auto" w:fill="auto"/>
            <w:vAlign w:val="center"/>
            <w:hideMark/>
          </w:tcPr>
          <w:p w14:paraId="35BB0FEB" w14:textId="77777777" w:rsidR="00F846E7" w:rsidRDefault="00F846E7" w:rsidP="00A431FF">
            <w:pPr>
              <w:rPr>
                <w:sz w:val="20"/>
                <w:szCs w:val="20"/>
              </w:rPr>
            </w:pPr>
            <w:r>
              <w:rPr>
                <w:sz w:val="20"/>
                <w:szCs w:val="20"/>
              </w:rPr>
              <w:t>ПС 110кВ Темирская, РУ-6кВ, яч.9, ф.6-9Н</w:t>
            </w:r>
          </w:p>
        </w:tc>
        <w:tc>
          <w:tcPr>
            <w:tcW w:w="2893" w:type="pct"/>
            <w:tcBorders>
              <w:top w:val="nil"/>
              <w:left w:val="nil"/>
              <w:bottom w:val="single" w:sz="4" w:space="0" w:color="auto"/>
              <w:right w:val="single" w:sz="4" w:space="0" w:color="auto"/>
            </w:tcBorders>
            <w:shd w:val="clear" w:color="auto" w:fill="auto"/>
            <w:vAlign w:val="center"/>
            <w:hideMark/>
          </w:tcPr>
          <w:p w14:paraId="645E7227" w14:textId="77777777" w:rsidR="00F846E7" w:rsidRDefault="00F846E7" w:rsidP="00A431FF">
            <w:pPr>
              <w:rPr>
                <w:sz w:val="20"/>
                <w:szCs w:val="20"/>
              </w:rPr>
            </w:pPr>
            <w:r>
              <w:rPr>
                <w:sz w:val="20"/>
                <w:szCs w:val="20"/>
              </w:rPr>
              <w:t>Контактное присоединение наконечников кабельных линий в месте подключения к линейным разъединителям в яч. № 9 ПС 110кВ Темирская</w:t>
            </w:r>
          </w:p>
        </w:tc>
      </w:tr>
      <w:tr w:rsidR="00F846E7" w14:paraId="1DFEEC4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DA6899F" w14:textId="77777777" w:rsidR="00F846E7" w:rsidRDefault="00F846E7" w:rsidP="00A431FF">
            <w:pPr>
              <w:jc w:val="center"/>
              <w:rPr>
                <w:sz w:val="20"/>
                <w:szCs w:val="20"/>
              </w:rPr>
            </w:pPr>
            <w:r>
              <w:rPr>
                <w:sz w:val="20"/>
                <w:szCs w:val="20"/>
              </w:rPr>
              <w:t>1.104</w:t>
            </w:r>
          </w:p>
        </w:tc>
        <w:tc>
          <w:tcPr>
            <w:tcW w:w="1788" w:type="pct"/>
            <w:tcBorders>
              <w:top w:val="nil"/>
              <w:left w:val="nil"/>
              <w:bottom w:val="single" w:sz="4" w:space="0" w:color="auto"/>
              <w:right w:val="single" w:sz="4" w:space="0" w:color="auto"/>
            </w:tcBorders>
            <w:shd w:val="clear" w:color="auto" w:fill="auto"/>
            <w:vAlign w:val="center"/>
            <w:hideMark/>
          </w:tcPr>
          <w:p w14:paraId="08FA7FCB" w14:textId="77777777" w:rsidR="00F846E7" w:rsidRDefault="00F846E7" w:rsidP="00A431FF">
            <w:pPr>
              <w:rPr>
                <w:sz w:val="20"/>
                <w:szCs w:val="20"/>
              </w:rPr>
            </w:pPr>
            <w:r>
              <w:rPr>
                <w:sz w:val="20"/>
                <w:szCs w:val="20"/>
              </w:rPr>
              <w:t>ПС 110кВ Темирская, РУ-6кВ, яч.11, ф.6-11КТ</w:t>
            </w:r>
          </w:p>
        </w:tc>
        <w:tc>
          <w:tcPr>
            <w:tcW w:w="2893" w:type="pct"/>
            <w:tcBorders>
              <w:top w:val="nil"/>
              <w:left w:val="nil"/>
              <w:bottom w:val="single" w:sz="4" w:space="0" w:color="auto"/>
              <w:right w:val="single" w:sz="4" w:space="0" w:color="auto"/>
            </w:tcBorders>
            <w:shd w:val="clear" w:color="auto" w:fill="auto"/>
            <w:vAlign w:val="center"/>
            <w:hideMark/>
          </w:tcPr>
          <w:p w14:paraId="0D0538DC" w14:textId="77777777" w:rsidR="00F846E7" w:rsidRDefault="00F846E7" w:rsidP="00A431FF">
            <w:pPr>
              <w:rPr>
                <w:sz w:val="20"/>
                <w:szCs w:val="20"/>
              </w:rPr>
            </w:pPr>
            <w:r>
              <w:rPr>
                <w:sz w:val="20"/>
                <w:szCs w:val="20"/>
              </w:rPr>
              <w:t xml:space="preserve">Контактное присоединение наконечников кабельных линий 6кВ в яч.№ 11 РУ- 6кВ </w:t>
            </w:r>
          </w:p>
          <w:p w14:paraId="1C63068C" w14:textId="77777777" w:rsidR="00F846E7" w:rsidRDefault="00F846E7" w:rsidP="00A431FF">
            <w:pPr>
              <w:rPr>
                <w:sz w:val="20"/>
                <w:szCs w:val="20"/>
              </w:rPr>
            </w:pPr>
            <w:r>
              <w:rPr>
                <w:sz w:val="20"/>
                <w:szCs w:val="20"/>
              </w:rPr>
              <w:t>ПС 110кВ  Темирская</w:t>
            </w:r>
          </w:p>
        </w:tc>
      </w:tr>
      <w:tr w:rsidR="00F846E7" w14:paraId="21A6C3B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7BBE55E" w14:textId="77777777" w:rsidR="00F846E7" w:rsidRDefault="00F846E7" w:rsidP="00A431FF">
            <w:pPr>
              <w:jc w:val="center"/>
              <w:rPr>
                <w:sz w:val="20"/>
                <w:szCs w:val="20"/>
              </w:rPr>
            </w:pPr>
            <w:r>
              <w:rPr>
                <w:sz w:val="20"/>
                <w:szCs w:val="20"/>
              </w:rPr>
              <w:t>1.105</w:t>
            </w:r>
          </w:p>
        </w:tc>
        <w:tc>
          <w:tcPr>
            <w:tcW w:w="1788" w:type="pct"/>
            <w:tcBorders>
              <w:top w:val="nil"/>
              <w:left w:val="nil"/>
              <w:bottom w:val="single" w:sz="4" w:space="0" w:color="auto"/>
              <w:right w:val="single" w:sz="4" w:space="0" w:color="auto"/>
            </w:tcBorders>
            <w:shd w:val="clear" w:color="auto" w:fill="auto"/>
            <w:vAlign w:val="center"/>
            <w:hideMark/>
          </w:tcPr>
          <w:p w14:paraId="5E5B251B" w14:textId="77777777" w:rsidR="00F846E7" w:rsidRDefault="00F846E7" w:rsidP="00A431FF">
            <w:pPr>
              <w:rPr>
                <w:sz w:val="20"/>
                <w:szCs w:val="20"/>
              </w:rPr>
            </w:pPr>
            <w:r>
              <w:rPr>
                <w:sz w:val="20"/>
                <w:szCs w:val="20"/>
              </w:rPr>
              <w:t>ПС 110кВ Темирская, РУ-6кВ, яч.12, ф.6-12КТ</w:t>
            </w:r>
          </w:p>
        </w:tc>
        <w:tc>
          <w:tcPr>
            <w:tcW w:w="2893" w:type="pct"/>
            <w:tcBorders>
              <w:top w:val="nil"/>
              <w:left w:val="nil"/>
              <w:bottom w:val="single" w:sz="4" w:space="0" w:color="auto"/>
              <w:right w:val="single" w:sz="4" w:space="0" w:color="auto"/>
            </w:tcBorders>
            <w:shd w:val="clear" w:color="auto" w:fill="auto"/>
            <w:vAlign w:val="center"/>
            <w:hideMark/>
          </w:tcPr>
          <w:p w14:paraId="69AB7478" w14:textId="77777777" w:rsidR="00F846E7" w:rsidRDefault="00F846E7" w:rsidP="00A431FF">
            <w:pPr>
              <w:rPr>
                <w:sz w:val="20"/>
                <w:szCs w:val="20"/>
              </w:rPr>
            </w:pPr>
            <w:r>
              <w:rPr>
                <w:sz w:val="20"/>
                <w:szCs w:val="20"/>
              </w:rPr>
              <w:t xml:space="preserve">Контактное присоединение наконечников кабельных линий 6кВ в яч.№12 РУ- 6кВ </w:t>
            </w:r>
          </w:p>
          <w:p w14:paraId="719FFC81" w14:textId="77777777" w:rsidR="00F846E7" w:rsidRDefault="00F846E7" w:rsidP="00A431FF">
            <w:pPr>
              <w:rPr>
                <w:sz w:val="20"/>
                <w:szCs w:val="20"/>
              </w:rPr>
            </w:pPr>
            <w:r>
              <w:rPr>
                <w:sz w:val="20"/>
                <w:szCs w:val="20"/>
              </w:rPr>
              <w:t>ПС 110кВ  Темирская</w:t>
            </w:r>
          </w:p>
        </w:tc>
      </w:tr>
      <w:tr w:rsidR="00F846E7" w14:paraId="5DC26C2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5AE4D9F" w14:textId="77777777" w:rsidR="00F846E7" w:rsidRDefault="00F846E7" w:rsidP="00A431FF">
            <w:pPr>
              <w:jc w:val="center"/>
              <w:rPr>
                <w:sz w:val="20"/>
                <w:szCs w:val="20"/>
              </w:rPr>
            </w:pPr>
            <w:r>
              <w:rPr>
                <w:sz w:val="20"/>
                <w:szCs w:val="20"/>
              </w:rPr>
              <w:t>1.106</w:t>
            </w:r>
          </w:p>
        </w:tc>
        <w:tc>
          <w:tcPr>
            <w:tcW w:w="1788" w:type="pct"/>
            <w:tcBorders>
              <w:top w:val="nil"/>
              <w:left w:val="nil"/>
              <w:bottom w:val="single" w:sz="4" w:space="0" w:color="auto"/>
              <w:right w:val="single" w:sz="4" w:space="0" w:color="auto"/>
            </w:tcBorders>
            <w:shd w:val="clear" w:color="auto" w:fill="auto"/>
            <w:vAlign w:val="center"/>
            <w:hideMark/>
          </w:tcPr>
          <w:p w14:paraId="5AE48AF3" w14:textId="77777777" w:rsidR="00F846E7" w:rsidRDefault="00F846E7" w:rsidP="00A431FF">
            <w:pPr>
              <w:rPr>
                <w:sz w:val="20"/>
                <w:szCs w:val="20"/>
              </w:rPr>
            </w:pPr>
            <w:r>
              <w:rPr>
                <w:sz w:val="20"/>
                <w:szCs w:val="20"/>
              </w:rPr>
              <w:t>ПС 110кВ Темирская, РУ-6кВ, яч.3, ф.6-3П1</w:t>
            </w:r>
          </w:p>
        </w:tc>
        <w:tc>
          <w:tcPr>
            <w:tcW w:w="2893" w:type="pct"/>
            <w:tcBorders>
              <w:top w:val="nil"/>
              <w:left w:val="nil"/>
              <w:bottom w:val="single" w:sz="4" w:space="0" w:color="auto"/>
              <w:right w:val="single" w:sz="4" w:space="0" w:color="auto"/>
            </w:tcBorders>
            <w:shd w:val="clear" w:color="auto" w:fill="auto"/>
            <w:vAlign w:val="center"/>
            <w:hideMark/>
          </w:tcPr>
          <w:p w14:paraId="0CB38358"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3 РУ-6кВ ПС 110кВ Темирская</w:t>
            </w:r>
          </w:p>
        </w:tc>
      </w:tr>
      <w:tr w:rsidR="00F846E7" w14:paraId="309D744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6BB31CA" w14:textId="77777777" w:rsidR="00F846E7" w:rsidRDefault="00F846E7" w:rsidP="00A431FF">
            <w:pPr>
              <w:jc w:val="center"/>
              <w:rPr>
                <w:sz w:val="20"/>
                <w:szCs w:val="20"/>
              </w:rPr>
            </w:pPr>
            <w:r>
              <w:rPr>
                <w:sz w:val="20"/>
                <w:szCs w:val="20"/>
              </w:rPr>
              <w:t>1.107</w:t>
            </w:r>
          </w:p>
        </w:tc>
        <w:tc>
          <w:tcPr>
            <w:tcW w:w="1788" w:type="pct"/>
            <w:tcBorders>
              <w:top w:val="nil"/>
              <w:left w:val="nil"/>
              <w:bottom w:val="single" w:sz="4" w:space="0" w:color="auto"/>
              <w:right w:val="single" w:sz="4" w:space="0" w:color="auto"/>
            </w:tcBorders>
            <w:shd w:val="clear" w:color="auto" w:fill="auto"/>
            <w:vAlign w:val="center"/>
            <w:hideMark/>
          </w:tcPr>
          <w:p w14:paraId="5671D944" w14:textId="77777777" w:rsidR="00F846E7" w:rsidRDefault="00F846E7" w:rsidP="00A431FF">
            <w:pPr>
              <w:rPr>
                <w:sz w:val="20"/>
                <w:szCs w:val="20"/>
              </w:rPr>
            </w:pPr>
            <w:r>
              <w:rPr>
                <w:sz w:val="20"/>
                <w:szCs w:val="20"/>
              </w:rPr>
              <w:t>ПС 110кВ Темирская, РУ-6кВ, яч.20, ф.6-20Р</w:t>
            </w:r>
          </w:p>
        </w:tc>
        <w:tc>
          <w:tcPr>
            <w:tcW w:w="2893" w:type="pct"/>
            <w:tcBorders>
              <w:top w:val="nil"/>
              <w:left w:val="nil"/>
              <w:bottom w:val="single" w:sz="4" w:space="0" w:color="auto"/>
              <w:right w:val="single" w:sz="4" w:space="0" w:color="auto"/>
            </w:tcBorders>
            <w:shd w:val="clear" w:color="auto" w:fill="auto"/>
            <w:vAlign w:val="center"/>
            <w:hideMark/>
          </w:tcPr>
          <w:p w14:paraId="68A8D919"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20, РУ-6кВ ПС 110кВ Темирская</w:t>
            </w:r>
          </w:p>
        </w:tc>
      </w:tr>
      <w:tr w:rsidR="00F846E7" w14:paraId="2EFC82D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3831D6A" w14:textId="77777777" w:rsidR="00F846E7" w:rsidRDefault="00F846E7" w:rsidP="00A431FF">
            <w:pPr>
              <w:jc w:val="center"/>
              <w:rPr>
                <w:sz w:val="20"/>
                <w:szCs w:val="20"/>
              </w:rPr>
            </w:pPr>
            <w:r>
              <w:rPr>
                <w:sz w:val="20"/>
                <w:szCs w:val="20"/>
              </w:rPr>
              <w:t>1.108</w:t>
            </w:r>
          </w:p>
        </w:tc>
        <w:tc>
          <w:tcPr>
            <w:tcW w:w="1788" w:type="pct"/>
            <w:tcBorders>
              <w:top w:val="nil"/>
              <w:left w:val="nil"/>
              <w:bottom w:val="single" w:sz="4" w:space="0" w:color="auto"/>
              <w:right w:val="single" w:sz="4" w:space="0" w:color="auto"/>
            </w:tcBorders>
            <w:shd w:val="clear" w:color="auto" w:fill="auto"/>
            <w:vAlign w:val="center"/>
            <w:hideMark/>
          </w:tcPr>
          <w:p w14:paraId="780C3FE0" w14:textId="77777777" w:rsidR="00F846E7" w:rsidRDefault="00F846E7" w:rsidP="00A431FF">
            <w:pPr>
              <w:rPr>
                <w:sz w:val="20"/>
                <w:szCs w:val="20"/>
              </w:rPr>
            </w:pPr>
            <w:r>
              <w:rPr>
                <w:sz w:val="20"/>
                <w:szCs w:val="20"/>
              </w:rPr>
              <w:t>ПС 110кВ Темирская, РУ-6кВ, яч.21, ф.6-21П3</w:t>
            </w:r>
          </w:p>
        </w:tc>
        <w:tc>
          <w:tcPr>
            <w:tcW w:w="2893" w:type="pct"/>
            <w:tcBorders>
              <w:top w:val="nil"/>
              <w:left w:val="nil"/>
              <w:bottom w:val="single" w:sz="4" w:space="0" w:color="auto"/>
              <w:right w:val="single" w:sz="4" w:space="0" w:color="auto"/>
            </w:tcBorders>
            <w:shd w:val="clear" w:color="auto" w:fill="auto"/>
            <w:vAlign w:val="center"/>
            <w:hideMark/>
          </w:tcPr>
          <w:p w14:paraId="08FB6273"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21 РУ-6кВ ПС 110кВ Темирская</w:t>
            </w:r>
          </w:p>
        </w:tc>
      </w:tr>
      <w:tr w:rsidR="00F846E7" w14:paraId="3E512A0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8331F69" w14:textId="77777777" w:rsidR="00F846E7" w:rsidRDefault="00F846E7" w:rsidP="00A431FF">
            <w:pPr>
              <w:jc w:val="center"/>
              <w:rPr>
                <w:sz w:val="20"/>
                <w:szCs w:val="20"/>
              </w:rPr>
            </w:pPr>
            <w:r>
              <w:rPr>
                <w:sz w:val="20"/>
                <w:szCs w:val="20"/>
              </w:rPr>
              <w:t>1.109</w:t>
            </w:r>
          </w:p>
        </w:tc>
        <w:tc>
          <w:tcPr>
            <w:tcW w:w="1788" w:type="pct"/>
            <w:tcBorders>
              <w:top w:val="nil"/>
              <w:left w:val="nil"/>
              <w:bottom w:val="single" w:sz="4" w:space="0" w:color="auto"/>
              <w:right w:val="single" w:sz="4" w:space="0" w:color="auto"/>
            </w:tcBorders>
            <w:shd w:val="clear" w:color="auto" w:fill="auto"/>
            <w:vAlign w:val="center"/>
            <w:hideMark/>
          </w:tcPr>
          <w:p w14:paraId="4C48BB50" w14:textId="77777777" w:rsidR="00F846E7" w:rsidRDefault="00F846E7" w:rsidP="00A431FF">
            <w:pPr>
              <w:rPr>
                <w:sz w:val="20"/>
                <w:szCs w:val="20"/>
              </w:rPr>
            </w:pPr>
            <w:r>
              <w:rPr>
                <w:sz w:val="20"/>
                <w:szCs w:val="20"/>
              </w:rPr>
              <w:t>ПС 110кВ Темирская, РУ-6кВ, яч.24, ф.6-24Р</w:t>
            </w:r>
          </w:p>
        </w:tc>
        <w:tc>
          <w:tcPr>
            <w:tcW w:w="2893" w:type="pct"/>
            <w:tcBorders>
              <w:top w:val="nil"/>
              <w:left w:val="nil"/>
              <w:bottom w:val="single" w:sz="4" w:space="0" w:color="auto"/>
              <w:right w:val="single" w:sz="4" w:space="0" w:color="auto"/>
            </w:tcBorders>
            <w:shd w:val="clear" w:color="auto" w:fill="auto"/>
            <w:vAlign w:val="center"/>
            <w:hideMark/>
          </w:tcPr>
          <w:p w14:paraId="1D46C06F" w14:textId="77777777" w:rsidR="00F846E7" w:rsidRDefault="00F846E7" w:rsidP="00A431FF">
            <w:pPr>
              <w:rPr>
                <w:sz w:val="20"/>
                <w:szCs w:val="20"/>
              </w:rPr>
            </w:pPr>
            <w:r>
              <w:rPr>
                <w:sz w:val="20"/>
                <w:szCs w:val="20"/>
              </w:rPr>
              <w:t>Контактное присоединение наконечников кабельных линий 6кВ к линейным разъединителям в яч.№ 24, РУ-6кВ ПС 110кВ Темирская</w:t>
            </w:r>
          </w:p>
        </w:tc>
      </w:tr>
      <w:tr w:rsidR="00F846E7" w14:paraId="22DB42E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AC6483A" w14:textId="77777777" w:rsidR="00F846E7" w:rsidRDefault="00F846E7" w:rsidP="00A431FF">
            <w:pPr>
              <w:jc w:val="center"/>
              <w:rPr>
                <w:sz w:val="20"/>
                <w:szCs w:val="20"/>
              </w:rPr>
            </w:pPr>
            <w:r>
              <w:rPr>
                <w:sz w:val="20"/>
                <w:szCs w:val="20"/>
              </w:rPr>
              <w:t>1.110</w:t>
            </w:r>
          </w:p>
        </w:tc>
        <w:tc>
          <w:tcPr>
            <w:tcW w:w="1788" w:type="pct"/>
            <w:tcBorders>
              <w:top w:val="nil"/>
              <w:left w:val="nil"/>
              <w:bottom w:val="single" w:sz="4" w:space="0" w:color="auto"/>
              <w:right w:val="single" w:sz="4" w:space="0" w:color="auto"/>
            </w:tcBorders>
            <w:shd w:val="clear" w:color="auto" w:fill="auto"/>
            <w:vAlign w:val="center"/>
            <w:hideMark/>
          </w:tcPr>
          <w:p w14:paraId="33CDB250" w14:textId="77777777" w:rsidR="00F846E7" w:rsidRDefault="00F846E7" w:rsidP="00A431FF">
            <w:pPr>
              <w:rPr>
                <w:sz w:val="20"/>
                <w:szCs w:val="20"/>
              </w:rPr>
            </w:pPr>
            <w:r>
              <w:rPr>
                <w:sz w:val="20"/>
                <w:szCs w:val="20"/>
              </w:rPr>
              <w:t xml:space="preserve">ПС 110кВ Кондомская, ОРУ-110кВ, </w:t>
            </w:r>
          </w:p>
          <w:p w14:paraId="753E6759" w14:textId="77777777" w:rsidR="00F846E7" w:rsidRDefault="00F846E7" w:rsidP="00A431FF">
            <w:pPr>
              <w:rPr>
                <w:sz w:val="20"/>
                <w:szCs w:val="20"/>
              </w:rPr>
            </w:pPr>
            <w:r>
              <w:rPr>
                <w:sz w:val="20"/>
                <w:szCs w:val="20"/>
              </w:rPr>
              <w:t>ВЛ-110кВ Кондомская-Таштагольская-1</w:t>
            </w:r>
          </w:p>
        </w:tc>
        <w:tc>
          <w:tcPr>
            <w:tcW w:w="2893" w:type="pct"/>
            <w:tcBorders>
              <w:top w:val="nil"/>
              <w:left w:val="nil"/>
              <w:bottom w:val="single" w:sz="4" w:space="0" w:color="auto"/>
              <w:right w:val="single" w:sz="4" w:space="0" w:color="auto"/>
            </w:tcBorders>
            <w:shd w:val="clear" w:color="auto" w:fill="auto"/>
            <w:vAlign w:val="center"/>
            <w:hideMark/>
          </w:tcPr>
          <w:p w14:paraId="760FBBB0" w14:textId="77777777" w:rsidR="00F846E7" w:rsidRDefault="00F846E7" w:rsidP="00A431FF">
            <w:pPr>
              <w:rPr>
                <w:sz w:val="20"/>
                <w:szCs w:val="20"/>
              </w:rPr>
            </w:pPr>
            <w:r>
              <w:rPr>
                <w:sz w:val="20"/>
                <w:szCs w:val="20"/>
              </w:rPr>
              <w:t xml:space="preserve">Место выхода провода из зажимов портальных натяжных гирлянд изоляторов </w:t>
            </w:r>
          </w:p>
          <w:p w14:paraId="54A0409A" w14:textId="77777777" w:rsidR="00F846E7" w:rsidRDefault="00F846E7" w:rsidP="00A431FF">
            <w:pPr>
              <w:rPr>
                <w:sz w:val="20"/>
                <w:szCs w:val="20"/>
              </w:rPr>
            </w:pPr>
            <w:r>
              <w:rPr>
                <w:sz w:val="20"/>
                <w:szCs w:val="20"/>
              </w:rPr>
              <w:t>ВЛ-110кВ Кондомская-Таштагольская-1 на ОРУ 110кВ ПС 110кВ Кондомская</w:t>
            </w:r>
          </w:p>
        </w:tc>
      </w:tr>
      <w:tr w:rsidR="00F846E7" w14:paraId="32B67C6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0A2E539" w14:textId="77777777" w:rsidR="00F846E7" w:rsidRDefault="00F846E7" w:rsidP="00A431FF">
            <w:pPr>
              <w:jc w:val="center"/>
              <w:rPr>
                <w:sz w:val="20"/>
                <w:szCs w:val="20"/>
              </w:rPr>
            </w:pPr>
            <w:r>
              <w:rPr>
                <w:sz w:val="20"/>
                <w:szCs w:val="20"/>
              </w:rPr>
              <w:t>1.111</w:t>
            </w:r>
          </w:p>
        </w:tc>
        <w:tc>
          <w:tcPr>
            <w:tcW w:w="1788" w:type="pct"/>
            <w:tcBorders>
              <w:top w:val="nil"/>
              <w:left w:val="nil"/>
              <w:bottom w:val="single" w:sz="4" w:space="0" w:color="auto"/>
              <w:right w:val="single" w:sz="4" w:space="0" w:color="auto"/>
            </w:tcBorders>
            <w:shd w:val="clear" w:color="auto" w:fill="auto"/>
            <w:vAlign w:val="center"/>
            <w:hideMark/>
          </w:tcPr>
          <w:p w14:paraId="144089DC" w14:textId="77777777" w:rsidR="00F846E7" w:rsidRDefault="00F846E7" w:rsidP="00A431FF">
            <w:pPr>
              <w:rPr>
                <w:sz w:val="20"/>
                <w:szCs w:val="20"/>
              </w:rPr>
            </w:pPr>
            <w:r>
              <w:rPr>
                <w:sz w:val="20"/>
                <w:szCs w:val="20"/>
              </w:rPr>
              <w:t xml:space="preserve">ПС 110кВ Кондомская, ОРУ-110кВ, </w:t>
            </w:r>
          </w:p>
          <w:p w14:paraId="0AF581B6" w14:textId="77777777" w:rsidR="00F846E7" w:rsidRDefault="00F846E7" w:rsidP="00A431FF">
            <w:pPr>
              <w:rPr>
                <w:sz w:val="20"/>
                <w:szCs w:val="20"/>
              </w:rPr>
            </w:pPr>
            <w:r>
              <w:rPr>
                <w:sz w:val="20"/>
                <w:szCs w:val="20"/>
              </w:rPr>
              <w:t>ВЛ-110кВ Кондомская-Таштагольская-2</w:t>
            </w:r>
          </w:p>
        </w:tc>
        <w:tc>
          <w:tcPr>
            <w:tcW w:w="2893" w:type="pct"/>
            <w:tcBorders>
              <w:top w:val="nil"/>
              <w:left w:val="nil"/>
              <w:bottom w:val="single" w:sz="4" w:space="0" w:color="auto"/>
              <w:right w:val="single" w:sz="4" w:space="0" w:color="auto"/>
            </w:tcBorders>
            <w:shd w:val="clear" w:color="auto" w:fill="auto"/>
            <w:vAlign w:val="center"/>
            <w:hideMark/>
          </w:tcPr>
          <w:p w14:paraId="077DCCDB" w14:textId="77777777" w:rsidR="00F846E7" w:rsidRDefault="00F846E7" w:rsidP="00A431FF">
            <w:pPr>
              <w:rPr>
                <w:sz w:val="20"/>
                <w:szCs w:val="20"/>
              </w:rPr>
            </w:pPr>
            <w:r>
              <w:rPr>
                <w:sz w:val="20"/>
                <w:szCs w:val="20"/>
              </w:rPr>
              <w:t xml:space="preserve">Место выхода провода из зажимов портальных натяжных гирлянд изоляторов </w:t>
            </w:r>
          </w:p>
          <w:p w14:paraId="0028A7B5" w14:textId="77777777" w:rsidR="00F846E7" w:rsidRDefault="00F846E7" w:rsidP="00A431FF">
            <w:pPr>
              <w:rPr>
                <w:sz w:val="20"/>
                <w:szCs w:val="20"/>
              </w:rPr>
            </w:pPr>
            <w:r>
              <w:rPr>
                <w:sz w:val="20"/>
                <w:szCs w:val="20"/>
              </w:rPr>
              <w:t>ВЛ-110кВ Кондомская-Таштагольская-2 на ОРУ 110кВ ПС 110кВ Кондомская</w:t>
            </w:r>
          </w:p>
        </w:tc>
      </w:tr>
      <w:tr w:rsidR="00F846E7" w14:paraId="6D8BCF4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DD07237" w14:textId="77777777" w:rsidR="00F846E7" w:rsidRDefault="00F846E7" w:rsidP="00A431FF">
            <w:pPr>
              <w:jc w:val="center"/>
              <w:rPr>
                <w:sz w:val="20"/>
                <w:szCs w:val="20"/>
              </w:rPr>
            </w:pPr>
            <w:r>
              <w:rPr>
                <w:sz w:val="20"/>
                <w:szCs w:val="20"/>
              </w:rPr>
              <w:t>1.112</w:t>
            </w:r>
          </w:p>
        </w:tc>
        <w:tc>
          <w:tcPr>
            <w:tcW w:w="1788" w:type="pct"/>
            <w:tcBorders>
              <w:top w:val="nil"/>
              <w:left w:val="nil"/>
              <w:bottom w:val="single" w:sz="4" w:space="0" w:color="auto"/>
              <w:right w:val="single" w:sz="4" w:space="0" w:color="auto"/>
            </w:tcBorders>
            <w:shd w:val="clear" w:color="auto" w:fill="auto"/>
            <w:vAlign w:val="center"/>
            <w:hideMark/>
          </w:tcPr>
          <w:p w14:paraId="60BA5935" w14:textId="77777777" w:rsidR="00F846E7" w:rsidRDefault="00F846E7" w:rsidP="00A431FF">
            <w:pPr>
              <w:rPr>
                <w:sz w:val="20"/>
                <w:szCs w:val="20"/>
              </w:rPr>
            </w:pPr>
            <w:r>
              <w:rPr>
                <w:sz w:val="20"/>
                <w:szCs w:val="20"/>
              </w:rPr>
              <w:t xml:space="preserve">ПС 110кВ Кондомская, ОРУ-110кВ, </w:t>
            </w:r>
          </w:p>
          <w:p w14:paraId="67FD2D0E" w14:textId="77777777" w:rsidR="00F846E7" w:rsidRDefault="00F846E7" w:rsidP="00A431FF">
            <w:pPr>
              <w:rPr>
                <w:sz w:val="20"/>
                <w:szCs w:val="20"/>
              </w:rPr>
            </w:pPr>
            <w:r>
              <w:rPr>
                <w:sz w:val="20"/>
                <w:szCs w:val="20"/>
              </w:rPr>
              <w:t>ВЛ-110кВ Кондомская-Шерегеш-1</w:t>
            </w:r>
          </w:p>
        </w:tc>
        <w:tc>
          <w:tcPr>
            <w:tcW w:w="2893" w:type="pct"/>
            <w:tcBorders>
              <w:top w:val="nil"/>
              <w:left w:val="nil"/>
              <w:bottom w:val="single" w:sz="4" w:space="0" w:color="auto"/>
              <w:right w:val="single" w:sz="4" w:space="0" w:color="auto"/>
            </w:tcBorders>
            <w:shd w:val="clear" w:color="auto" w:fill="auto"/>
            <w:vAlign w:val="center"/>
            <w:hideMark/>
          </w:tcPr>
          <w:p w14:paraId="76B65404" w14:textId="77777777" w:rsidR="00F846E7" w:rsidRDefault="00F846E7" w:rsidP="00A431FF">
            <w:pPr>
              <w:rPr>
                <w:sz w:val="20"/>
                <w:szCs w:val="20"/>
              </w:rPr>
            </w:pPr>
            <w:r>
              <w:rPr>
                <w:sz w:val="20"/>
                <w:szCs w:val="20"/>
              </w:rPr>
              <w:t xml:space="preserve">Место выхода провода из зажимов портальных натяжных гирлянд изоляторов </w:t>
            </w:r>
          </w:p>
          <w:p w14:paraId="4BC206CD" w14:textId="77777777" w:rsidR="00F846E7" w:rsidRDefault="00F846E7" w:rsidP="00A431FF">
            <w:pPr>
              <w:rPr>
                <w:sz w:val="20"/>
                <w:szCs w:val="20"/>
              </w:rPr>
            </w:pPr>
            <w:r>
              <w:rPr>
                <w:sz w:val="20"/>
                <w:szCs w:val="20"/>
              </w:rPr>
              <w:t>ВЛ-110кВ Кондомская-Шерегеш-1 на ОРУ-110кВ ПС 110кВ Кондомская</w:t>
            </w:r>
          </w:p>
        </w:tc>
      </w:tr>
      <w:tr w:rsidR="00F846E7" w14:paraId="49C47D8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79C74DF" w14:textId="77777777" w:rsidR="00F846E7" w:rsidRDefault="00F846E7" w:rsidP="00A431FF">
            <w:pPr>
              <w:jc w:val="center"/>
              <w:rPr>
                <w:sz w:val="20"/>
                <w:szCs w:val="20"/>
              </w:rPr>
            </w:pPr>
            <w:r>
              <w:rPr>
                <w:sz w:val="20"/>
                <w:szCs w:val="20"/>
              </w:rPr>
              <w:lastRenderedPageBreak/>
              <w:t>1.113</w:t>
            </w:r>
          </w:p>
        </w:tc>
        <w:tc>
          <w:tcPr>
            <w:tcW w:w="1788" w:type="pct"/>
            <w:tcBorders>
              <w:top w:val="nil"/>
              <w:left w:val="nil"/>
              <w:bottom w:val="single" w:sz="4" w:space="0" w:color="auto"/>
              <w:right w:val="single" w:sz="4" w:space="0" w:color="auto"/>
            </w:tcBorders>
            <w:shd w:val="clear" w:color="auto" w:fill="auto"/>
            <w:vAlign w:val="center"/>
            <w:hideMark/>
          </w:tcPr>
          <w:p w14:paraId="383C55F8" w14:textId="77777777" w:rsidR="00F846E7" w:rsidRDefault="00F846E7" w:rsidP="00A431FF">
            <w:pPr>
              <w:rPr>
                <w:sz w:val="20"/>
                <w:szCs w:val="20"/>
              </w:rPr>
            </w:pPr>
            <w:r>
              <w:rPr>
                <w:sz w:val="20"/>
                <w:szCs w:val="20"/>
              </w:rPr>
              <w:t xml:space="preserve">ПС 110кВ Кондомская, ОРУ-110кВ, </w:t>
            </w:r>
          </w:p>
          <w:p w14:paraId="7DBAE574" w14:textId="77777777" w:rsidR="00F846E7" w:rsidRDefault="00F846E7" w:rsidP="00A431FF">
            <w:pPr>
              <w:rPr>
                <w:sz w:val="20"/>
                <w:szCs w:val="20"/>
              </w:rPr>
            </w:pPr>
            <w:r>
              <w:rPr>
                <w:sz w:val="20"/>
                <w:szCs w:val="20"/>
              </w:rPr>
              <w:t>ВЛ-110кВ Кондомская-Шерегеш-2</w:t>
            </w:r>
          </w:p>
        </w:tc>
        <w:tc>
          <w:tcPr>
            <w:tcW w:w="2893" w:type="pct"/>
            <w:tcBorders>
              <w:top w:val="nil"/>
              <w:left w:val="nil"/>
              <w:bottom w:val="single" w:sz="4" w:space="0" w:color="auto"/>
              <w:right w:val="single" w:sz="4" w:space="0" w:color="auto"/>
            </w:tcBorders>
            <w:shd w:val="clear" w:color="auto" w:fill="auto"/>
            <w:vAlign w:val="center"/>
            <w:hideMark/>
          </w:tcPr>
          <w:p w14:paraId="06019598" w14:textId="77777777" w:rsidR="00F846E7" w:rsidRDefault="00F846E7" w:rsidP="00A431FF">
            <w:pPr>
              <w:rPr>
                <w:sz w:val="20"/>
                <w:szCs w:val="20"/>
              </w:rPr>
            </w:pPr>
            <w:r>
              <w:rPr>
                <w:sz w:val="20"/>
                <w:szCs w:val="20"/>
              </w:rPr>
              <w:t xml:space="preserve">Место выхода провода из зажимов портальных натяжных гирлянд изоляторов </w:t>
            </w:r>
          </w:p>
          <w:p w14:paraId="05D4A4D7" w14:textId="77777777" w:rsidR="00F846E7" w:rsidRDefault="00F846E7" w:rsidP="00A431FF">
            <w:pPr>
              <w:rPr>
                <w:sz w:val="20"/>
                <w:szCs w:val="20"/>
              </w:rPr>
            </w:pPr>
            <w:r>
              <w:rPr>
                <w:sz w:val="20"/>
                <w:szCs w:val="20"/>
              </w:rPr>
              <w:t>ВЛ-110кВ Кондомская-Шерегеш-2 на ОРУ-110кВ ПС 110кВ Кондомская</w:t>
            </w:r>
          </w:p>
        </w:tc>
      </w:tr>
      <w:tr w:rsidR="00F846E7" w14:paraId="6B3EB36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211AC4C" w14:textId="77777777" w:rsidR="00F846E7" w:rsidRDefault="00F846E7" w:rsidP="00A431FF">
            <w:pPr>
              <w:jc w:val="center"/>
              <w:rPr>
                <w:sz w:val="20"/>
                <w:szCs w:val="20"/>
              </w:rPr>
            </w:pPr>
            <w:r>
              <w:rPr>
                <w:sz w:val="20"/>
                <w:szCs w:val="20"/>
              </w:rPr>
              <w:t>1.114</w:t>
            </w:r>
          </w:p>
        </w:tc>
        <w:tc>
          <w:tcPr>
            <w:tcW w:w="1788" w:type="pct"/>
            <w:tcBorders>
              <w:top w:val="nil"/>
              <w:left w:val="nil"/>
              <w:bottom w:val="single" w:sz="4" w:space="0" w:color="auto"/>
              <w:right w:val="single" w:sz="4" w:space="0" w:color="auto"/>
            </w:tcBorders>
            <w:shd w:val="clear" w:color="auto" w:fill="auto"/>
            <w:vAlign w:val="center"/>
            <w:hideMark/>
          </w:tcPr>
          <w:p w14:paraId="4B0B8ED0" w14:textId="77777777" w:rsidR="00F846E7" w:rsidRDefault="00F846E7" w:rsidP="00A431FF">
            <w:pPr>
              <w:rPr>
                <w:sz w:val="20"/>
                <w:szCs w:val="20"/>
              </w:rPr>
            </w:pPr>
            <w:r>
              <w:rPr>
                <w:sz w:val="20"/>
                <w:szCs w:val="20"/>
              </w:rPr>
              <w:t>ПС 110кВ Кондомская, ЗРУ-6кВ, яч.11, ф.6-11-РТС</w:t>
            </w:r>
          </w:p>
        </w:tc>
        <w:tc>
          <w:tcPr>
            <w:tcW w:w="2893" w:type="pct"/>
            <w:tcBorders>
              <w:top w:val="nil"/>
              <w:left w:val="nil"/>
              <w:bottom w:val="single" w:sz="4" w:space="0" w:color="auto"/>
              <w:right w:val="single" w:sz="4" w:space="0" w:color="auto"/>
            </w:tcBorders>
            <w:shd w:val="clear" w:color="auto" w:fill="auto"/>
            <w:vAlign w:val="center"/>
            <w:hideMark/>
          </w:tcPr>
          <w:p w14:paraId="1572AC0A" w14:textId="77777777" w:rsidR="00F846E7" w:rsidRDefault="00F846E7" w:rsidP="00A431FF">
            <w:pPr>
              <w:rPr>
                <w:sz w:val="20"/>
                <w:szCs w:val="20"/>
              </w:rPr>
            </w:pPr>
            <w:r>
              <w:rPr>
                <w:sz w:val="20"/>
                <w:szCs w:val="20"/>
              </w:rPr>
              <w:t>Контактное присоединение наконечников кабельных линий 6кВ фидера 6-11-РТС в ячейке № 11 в ЗРУ-6кВ ПС 110кВ Кондомская</w:t>
            </w:r>
          </w:p>
        </w:tc>
      </w:tr>
      <w:tr w:rsidR="00F846E7" w14:paraId="608BE67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F746F78" w14:textId="77777777" w:rsidR="00F846E7" w:rsidRDefault="00F846E7" w:rsidP="00A431FF">
            <w:pPr>
              <w:jc w:val="center"/>
              <w:rPr>
                <w:sz w:val="20"/>
                <w:szCs w:val="20"/>
              </w:rPr>
            </w:pPr>
            <w:r>
              <w:rPr>
                <w:sz w:val="20"/>
                <w:szCs w:val="20"/>
              </w:rPr>
              <w:t>1.115</w:t>
            </w:r>
          </w:p>
        </w:tc>
        <w:tc>
          <w:tcPr>
            <w:tcW w:w="1788" w:type="pct"/>
            <w:tcBorders>
              <w:top w:val="nil"/>
              <w:left w:val="nil"/>
              <w:bottom w:val="single" w:sz="4" w:space="0" w:color="auto"/>
              <w:right w:val="single" w:sz="4" w:space="0" w:color="auto"/>
            </w:tcBorders>
            <w:shd w:val="clear" w:color="auto" w:fill="auto"/>
            <w:vAlign w:val="center"/>
            <w:hideMark/>
          </w:tcPr>
          <w:p w14:paraId="10E549B4" w14:textId="77777777" w:rsidR="00F846E7" w:rsidRDefault="00F846E7" w:rsidP="00A431FF">
            <w:pPr>
              <w:rPr>
                <w:sz w:val="20"/>
                <w:szCs w:val="20"/>
              </w:rPr>
            </w:pPr>
            <w:r>
              <w:rPr>
                <w:sz w:val="20"/>
                <w:szCs w:val="20"/>
              </w:rPr>
              <w:t>ПС 110кВ Кондомская, ЗРУ-6кВ, яч.14, ф.6-14-К</w:t>
            </w:r>
          </w:p>
        </w:tc>
        <w:tc>
          <w:tcPr>
            <w:tcW w:w="2893" w:type="pct"/>
            <w:tcBorders>
              <w:top w:val="nil"/>
              <w:left w:val="nil"/>
              <w:bottom w:val="single" w:sz="4" w:space="0" w:color="auto"/>
              <w:right w:val="single" w:sz="4" w:space="0" w:color="auto"/>
            </w:tcBorders>
            <w:shd w:val="clear" w:color="auto" w:fill="auto"/>
            <w:vAlign w:val="center"/>
            <w:hideMark/>
          </w:tcPr>
          <w:p w14:paraId="47494293" w14:textId="77777777" w:rsidR="00F846E7" w:rsidRDefault="00F846E7" w:rsidP="00A431FF">
            <w:pPr>
              <w:rPr>
                <w:sz w:val="20"/>
                <w:szCs w:val="20"/>
              </w:rPr>
            </w:pPr>
            <w:r>
              <w:rPr>
                <w:sz w:val="20"/>
                <w:szCs w:val="20"/>
              </w:rPr>
              <w:t>Контактное присоединение наконечников кабельных линий 6кВ фидера 6-14-К в ячейке № 14 в ЗРУ-6кВ ПС 110кВ Кондомская</w:t>
            </w:r>
          </w:p>
        </w:tc>
      </w:tr>
      <w:tr w:rsidR="00F846E7" w14:paraId="70B94F8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215D7CB" w14:textId="77777777" w:rsidR="00F846E7" w:rsidRDefault="00F846E7" w:rsidP="00A431FF">
            <w:pPr>
              <w:jc w:val="center"/>
              <w:rPr>
                <w:sz w:val="20"/>
                <w:szCs w:val="20"/>
              </w:rPr>
            </w:pPr>
            <w:r>
              <w:rPr>
                <w:sz w:val="20"/>
                <w:szCs w:val="20"/>
              </w:rPr>
              <w:t>1.116</w:t>
            </w:r>
          </w:p>
        </w:tc>
        <w:tc>
          <w:tcPr>
            <w:tcW w:w="1788" w:type="pct"/>
            <w:tcBorders>
              <w:top w:val="nil"/>
              <w:left w:val="nil"/>
              <w:bottom w:val="single" w:sz="4" w:space="0" w:color="auto"/>
              <w:right w:val="single" w:sz="4" w:space="0" w:color="auto"/>
            </w:tcBorders>
            <w:shd w:val="clear" w:color="auto" w:fill="auto"/>
            <w:vAlign w:val="center"/>
            <w:hideMark/>
          </w:tcPr>
          <w:p w14:paraId="4B048227" w14:textId="77777777" w:rsidR="00F846E7" w:rsidRDefault="00F846E7" w:rsidP="00A431FF">
            <w:pPr>
              <w:rPr>
                <w:sz w:val="20"/>
                <w:szCs w:val="20"/>
              </w:rPr>
            </w:pPr>
            <w:r>
              <w:rPr>
                <w:sz w:val="20"/>
                <w:szCs w:val="20"/>
              </w:rPr>
              <w:t>ПС 110кВ Кондомская, ЗРУ-6кВ, яч.15, ф.6-15-К</w:t>
            </w:r>
          </w:p>
        </w:tc>
        <w:tc>
          <w:tcPr>
            <w:tcW w:w="2893" w:type="pct"/>
            <w:tcBorders>
              <w:top w:val="nil"/>
              <w:left w:val="nil"/>
              <w:bottom w:val="single" w:sz="4" w:space="0" w:color="auto"/>
              <w:right w:val="single" w:sz="4" w:space="0" w:color="auto"/>
            </w:tcBorders>
            <w:shd w:val="clear" w:color="auto" w:fill="auto"/>
            <w:vAlign w:val="center"/>
            <w:hideMark/>
          </w:tcPr>
          <w:p w14:paraId="0701F24E" w14:textId="77777777" w:rsidR="00F846E7" w:rsidRDefault="00F846E7" w:rsidP="00A431FF">
            <w:pPr>
              <w:rPr>
                <w:sz w:val="20"/>
                <w:szCs w:val="20"/>
              </w:rPr>
            </w:pPr>
            <w:r>
              <w:rPr>
                <w:sz w:val="20"/>
                <w:szCs w:val="20"/>
              </w:rPr>
              <w:t>Контактное присоединение наконечников кабельных линий 6кВ фидера 6-15-К в ячейке № 15 ЗРУ-6кВ ПС 110кВ Кондомская</w:t>
            </w:r>
          </w:p>
        </w:tc>
      </w:tr>
      <w:tr w:rsidR="00F846E7" w14:paraId="5EA548E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02D1343" w14:textId="77777777" w:rsidR="00F846E7" w:rsidRDefault="00F846E7" w:rsidP="00A431FF">
            <w:pPr>
              <w:jc w:val="center"/>
              <w:rPr>
                <w:sz w:val="20"/>
                <w:szCs w:val="20"/>
              </w:rPr>
            </w:pPr>
            <w:r>
              <w:rPr>
                <w:sz w:val="20"/>
                <w:szCs w:val="20"/>
              </w:rPr>
              <w:t>1.117</w:t>
            </w:r>
          </w:p>
        </w:tc>
        <w:tc>
          <w:tcPr>
            <w:tcW w:w="1788" w:type="pct"/>
            <w:tcBorders>
              <w:top w:val="nil"/>
              <w:left w:val="nil"/>
              <w:bottom w:val="single" w:sz="4" w:space="0" w:color="auto"/>
              <w:right w:val="single" w:sz="4" w:space="0" w:color="auto"/>
            </w:tcBorders>
            <w:shd w:val="clear" w:color="auto" w:fill="auto"/>
            <w:vAlign w:val="center"/>
            <w:hideMark/>
          </w:tcPr>
          <w:p w14:paraId="2C48B8BF" w14:textId="77777777" w:rsidR="00F846E7" w:rsidRDefault="00F846E7" w:rsidP="00A431FF">
            <w:pPr>
              <w:rPr>
                <w:sz w:val="20"/>
                <w:szCs w:val="20"/>
              </w:rPr>
            </w:pPr>
            <w:r>
              <w:rPr>
                <w:sz w:val="20"/>
                <w:szCs w:val="20"/>
              </w:rPr>
              <w:t>ПС 35кВ Шалым, ЗРУ-6кВ, яч.3, ф.6-3-Т</w:t>
            </w:r>
          </w:p>
        </w:tc>
        <w:tc>
          <w:tcPr>
            <w:tcW w:w="2893" w:type="pct"/>
            <w:tcBorders>
              <w:top w:val="nil"/>
              <w:left w:val="nil"/>
              <w:bottom w:val="single" w:sz="4" w:space="0" w:color="auto"/>
              <w:right w:val="single" w:sz="4" w:space="0" w:color="auto"/>
            </w:tcBorders>
            <w:shd w:val="clear" w:color="auto" w:fill="auto"/>
            <w:vAlign w:val="center"/>
            <w:hideMark/>
          </w:tcPr>
          <w:p w14:paraId="7CE45532" w14:textId="77777777" w:rsidR="00F846E7" w:rsidRDefault="00F846E7" w:rsidP="00A431FF">
            <w:pPr>
              <w:rPr>
                <w:sz w:val="20"/>
                <w:szCs w:val="20"/>
              </w:rPr>
            </w:pPr>
            <w:r>
              <w:rPr>
                <w:sz w:val="20"/>
                <w:szCs w:val="20"/>
              </w:rPr>
              <w:t>Контактное присоединение наконечников шлейфов ВЛ-6кВ фидера 6-3-Т в точке крепления к шинам проходных изоляторов ячейки № 3 ЗРУ-6кВ ПС 35кВ Шалым</w:t>
            </w:r>
          </w:p>
        </w:tc>
      </w:tr>
      <w:tr w:rsidR="00F846E7" w14:paraId="1845EA0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5EA11B2" w14:textId="77777777" w:rsidR="00F846E7" w:rsidRDefault="00F846E7" w:rsidP="00A431FF">
            <w:pPr>
              <w:jc w:val="center"/>
              <w:rPr>
                <w:sz w:val="20"/>
                <w:szCs w:val="20"/>
              </w:rPr>
            </w:pPr>
            <w:r>
              <w:rPr>
                <w:sz w:val="20"/>
                <w:szCs w:val="20"/>
              </w:rPr>
              <w:t>1.118</w:t>
            </w:r>
          </w:p>
        </w:tc>
        <w:tc>
          <w:tcPr>
            <w:tcW w:w="1788" w:type="pct"/>
            <w:tcBorders>
              <w:top w:val="nil"/>
              <w:left w:val="nil"/>
              <w:bottom w:val="single" w:sz="4" w:space="0" w:color="auto"/>
              <w:right w:val="single" w:sz="4" w:space="0" w:color="auto"/>
            </w:tcBorders>
            <w:shd w:val="clear" w:color="auto" w:fill="auto"/>
            <w:vAlign w:val="center"/>
            <w:hideMark/>
          </w:tcPr>
          <w:p w14:paraId="7FB59C59" w14:textId="77777777" w:rsidR="00F846E7" w:rsidRDefault="00F846E7" w:rsidP="00A431FF">
            <w:pPr>
              <w:rPr>
                <w:sz w:val="20"/>
                <w:szCs w:val="20"/>
              </w:rPr>
            </w:pPr>
            <w:r>
              <w:rPr>
                <w:sz w:val="20"/>
                <w:szCs w:val="20"/>
              </w:rPr>
              <w:t>ПС 35кВ Шалым, ЗРУ-6кВ, яч.7, ф.6-7-П</w:t>
            </w:r>
          </w:p>
        </w:tc>
        <w:tc>
          <w:tcPr>
            <w:tcW w:w="2893" w:type="pct"/>
            <w:tcBorders>
              <w:top w:val="nil"/>
              <w:left w:val="nil"/>
              <w:bottom w:val="single" w:sz="4" w:space="0" w:color="auto"/>
              <w:right w:val="single" w:sz="4" w:space="0" w:color="auto"/>
            </w:tcBorders>
            <w:shd w:val="clear" w:color="auto" w:fill="auto"/>
            <w:vAlign w:val="center"/>
            <w:hideMark/>
          </w:tcPr>
          <w:p w14:paraId="753BF57E" w14:textId="77777777" w:rsidR="00F846E7" w:rsidRDefault="00F846E7" w:rsidP="00A431FF">
            <w:pPr>
              <w:rPr>
                <w:sz w:val="20"/>
                <w:szCs w:val="20"/>
              </w:rPr>
            </w:pPr>
            <w:r>
              <w:rPr>
                <w:sz w:val="20"/>
                <w:szCs w:val="20"/>
              </w:rPr>
              <w:t>Контактное присоединение наконечников шлейфов ВЛ-6кВ фидера 6-7-П в точке крепления к шинам проходных изоляторов ячейки № 7 ЗРУ-6кВ ПС 35кВ Шалым</w:t>
            </w:r>
          </w:p>
        </w:tc>
      </w:tr>
      <w:tr w:rsidR="00F846E7" w14:paraId="4E5097B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D2F9669" w14:textId="77777777" w:rsidR="00F846E7" w:rsidRDefault="00F846E7" w:rsidP="00A431FF">
            <w:pPr>
              <w:jc w:val="center"/>
              <w:rPr>
                <w:sz w:val="20"/>
                <w:szCs w:val="20"/>
              </w:rPr>
            </w:pPr>
            <w:r>
              <w:rPr>
                <w:sz w:val="20"/>
                <w:szCs w:val="20"/>
              </w:rPr>
              <w:t>1.119</w:t>
            </w:r>
          </w:p>
        </w:tc>
        <w:tc>
          <w:tcPr>
            <w:tcW w:w="1788" w:type="pct"/>
            <w:tcBorders>
              <w:top w:val="nil"/>
              <w:left w:val="nil"/>
              <w:bottom w:val="single" w:sz="4" w:space="0" w:color="auto"/>
              <w:right w:val="single" w:sz="4" w:space="0" w:color="auto"/>
            </w:tcBorders>
            <w:shd w:val="clear" w:color="auto" w:fill="auto"/>
            <w:vAlign w:val="center"/>
            <w:hideMark/>
          </w:tcPr>
          <w:p w14:paraId="35AA16C2" w14:textId="77777777" w:rsidR="00F846E7" w:rsidRDefault="00F846E7" w:rsidP="00A431FF">
            <w:pPr>
              <w:rPr>
                <w:sz w:val="20"/>
                <w:szCs w:val="20"/>
              </w:rPr>
            </w:pPr>
            <w:r>
              <w:rPr>
                <w:sz w:val="20"/>
                <w:szCs w:val="20"/>
              </w:rPr>
              <w:t>ПС 110кВ Шерегеш-1, ОРУ-35кВ, ВЛ-35кВ Шерегеш-1-Усть-Кабырза</w:t>
            </w:r>
          </w:p>
        </w:tc>
        <w:tc>
          <w:tcPr>
            <w:tcW w:w="2893" w:type="pct"/>
            <w:tcBorders>
              <w:top w:val="nil"/>
              <w:left w:val="nil"/>
              <w:bottom w:val="single" w:sz="4" w:space="0" w:color="auto"/>
              <w:right w:val="single" w:sz="4" w:space="0" w:color="auto"/>
            </w:tcBorders>
            <w:shd w:val="clear" w:color="auto" w:fill="auto"/>
            <w:vAlign w:val="center"/>
            <w:hideMark/>
          </w:tcPr>
          <w:p w14:paraId="5937D76F"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на ОРУ 35кВ ПС 110кВ Шерегеш-1 в сторону ВЛ-35кВ Шерегеш-1-Усть-Кабырза</w:t>
            </w:r>
          </w:p>
        </w:tc>
      </w:tr>
      <w:tr w:rsidR="00F846E7" w14:paraId="159781A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4D81707" w14:textId="77777777" w:rsidR="00F846E7" w:rsidRDefault="00F846E7" w:rsidP="00A431FF">
            <w:pPr>
              <w:jc w:val="center"/>
              <w:rPr>
                <w:sz w:val="20"/>
                <w:szCs w:val="20"/>
              </w:rPr>
            </w:pPr>
            <w:r>
              <w:rPr>
                <w:sz w:val="20"/>
                <w:szCs w:val="20"/>
              </w:rPr>
              <w:t>1.120</w:t>
            </w:r>
          </w:p>
        </w:tc>
        <w:tc>
          <w:tcPr>
            <w:tcW w:w="1788" w:type="pct"/>
            <w:tcBorders>
              <w:top w:val="nil"/>
              <w:left w:val="nil"/>
              <w:bottom w:val="single" w:sz="4" w:space="0" w:color="auto"/>
              <w:right w:val="single" w:sz="4" w:space="0" w:color="auto"/>
            </w:tcBorders>
            <w:shd w:val="clear" w:color="auto" w:fill="auto"/>
            <w:vAlign w:val="center"/>
            <w:hideMark/>
          </w:tcPr>
          <w:p w14:paraId="70F82415" w14:textId="77777777" w:rsidR="00F846E7" w:rsidRDefault="00F846E7" w:rsidP="00A431FF">
            <w:pPr>
              <w:rPr>
                <w:sz w:val="20"/>
                <w:szCs w:val="20"/>
              </w:rPr>
            </w:pPr>
            <w:r>
              <w:rPr>
                <w:sz w:val="20"/>
                <w:szCs w:val="20"/>
              </w:rPr>
              <w:t>ТП-33 6кВ, РУ-0,4кВ, ф. 0,4кВ на р/щит Дренажного насоса в ТК-8 на площади Побед</w:t>
            </w:r>
          </w:p>
        </w:tc>
        <w:tc>
          <w:tcPr>
            <w:tcW w:w="2893" w:type="pct"/>
            <w:tcBorders>
              <w:top w:val="nil"/>
              <w:left w:val="nil"/>
              <w:bottom w:val="single" w:sz="4" w:space="0" w:color="auto"/>
              <w:right w:val="single" w:sz="4" w:space="0" w:color="auto"/>
            </w:tcBorders>
            <w:shd w:val="clear" w:color="auto" w:fill="auto"/>
            <w:vAlign w:val="center"/>
            <w:hideMark/>
          </w:tcPr>
          <w:p w14:paraId="7A8D30D6" w14:textId="77777777" w:rsidR="00F846E7" w:rsidRDefault="00F846E7" w:rsidP="00A431FF">
            <w:pPr>
              <w:rPr>
                <w:sz w:val="20"/>
                <w:szCs w:val="20"/>
              </w:rPr>
            </w:pPr>
            <w:r>
              <w:rPr>
                <w:sz w:val="20"/>
                <w:szCs w:val="20"/>
              </w:rPr>
              <w:t>Контактное присоединение наконечников отходящего кабеля в сторону р/щита 0,4 кВ Дренажного насоса на коммутационном аппарате в РУ-0,4 кВ ТП-33</w:t>
            </w:r>
          </w:p>
        </w:tc>
      </w:tr>
      <w:tr w:rsidR="00F846E7" w14:paraId="065C75BD"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055732D" w14:textId="77777777" w:rsidR="00F846E7" w:rsidRDefault="00F846E7" w:rsidP="00A431FF">
            <w:pPr>
              <w:jc w:val="center"/>
              <w:rPr>
                <w:sz w:val="20"/>
                <w:szCs w:val="20"/>
              </w:rPr>
            </w:pPr>
            <w:r>
              <w:rPr>
                <w:sz w:val="20"/>
                <w:szCs w:val="20"/>
              </w:rPr>
              <w:t>1.121</w:t>
            </w:r>
          </w:p>
        </w:tc>
        <w:tc>
          <w:tcPr>
            <w:tcW w:w="1788" w:type="pct"/>
            <w:tcBorders>
              <w:top w:val="nil"/>
              <w:left w:val="nil"/>
              <w:bottom w:val="single" w:sz="4" w:space="0" w:color="auto"/>
              <w:right w:val="single" w:sz="4" w:space="0" w:color="auto"/>
            </w:tcBorders>
            <w:shd w:val="clear" w:color="auto" w:fill="auto"/>
            <w:vAlign w:val="center"/>
            <w:hideMark/>
          </w:tcPr>
          <w:p w14:paraId="19307631" w14:textId="77777777" w:rsidR="00F846E7" w:rsidRDefault="00F846E7" w:rsidP="00A431FF">
            <w:pPr>
              <w:rPr>
                <w:sz w:val="20"/>
                <w:szCs w:val="20"/>
              </w:rPr>
            </w:pPr>
            <w:r>
              <w:rPr>
                <w:sz w:val="20"/>
                <w:szCs w:val="20"/>
              </w:rPr>
              <w:t>ПС 6кВ №9, РУ-6кВ, яч.10</w:t>
            </w:r>
          </w:p>
        </w:tc>
        <w:tc>
          <w:tcPr>
            <w:tcW w:w="2893" w:type="pct"/>
            <w:tcBorders>
              <w:top w:val="nil"/>
              <w:left w:val="nil"/>
              <w:bottom w:val="single" w:sz="4" w:space="0" w:color="auto"/>
              <w:right w:val="single" w:sz="4" w:space="0" w:color="auto"/>
            </w:tcBorders>
            <w:shd w:val="clear" w:color="auto" w:fill="auto"/>
            <w:vAlign w:val="center"/>
            <w:hideMark/>
          </w:tcPr>
          <w:p w14:paraId="7332FE8E" w14:textId="77777777" w:rsidR="00F846E7" w:rsidRDefault="00F846E7" w:rsidP="00A431FF">
            <w:pPr>
              <w:rPr>
                <w:sz w:val="20"/>
                <w:szCs w:val="20"/>
              </w:rPr>
            </w:pPr>
            <w:r>
              <w:rPr>
                <w:sz w:val="20"/>
                <w:szCs w:val="20"/>
              </w:rPr>
              <w:t>Контактное присоединение наконечников кабельных линий в яч. № 10 РУ-6кВ ПС № 9</w:t>
            </w:r>
          </w:p>
        </w:tc>
      </w:tr>
      <w:tr w:rsidR="00F846E7" w14:paraId="541AE992"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41D99B8" w14:textId="77777777" w:rsidR="00F846E7" w:rsidRDefault="00F846E7" w:rsidP="00A431FF">
            <w:pPr>
              <w:jc w:val="center"/>
              <w:rPr>
                <w:sz w:val="20"/>
                <w:szCs w:val="20"/>
              </w:rPr>
            </w:pPr>
            <w:r>
              <w:rPr>
                <w:sz w:val="20"/>
                <w:szCs w:val="20"/>
              </w:rPr>
              <w:t>1.122</w:t>
            </w:r>
          </w:p>
        </w:tc>
        <w:tc>
          <w:tcPr>
            <w:tcW w:w="1788" w:type="pct"/>
            <w:tcBorders>
              <w:top w:val="nil"/>
              <w:left w:val="nil"/>
              <w:bottom w:val="single" w:sz="4" w:space="0" w:color="auto"/>
              <w:right w:val="single" w:sz="4" w:space="0" w:color="auto"/>
            </w:tcBorders>
            <w:shd w:val="clear" w:color="auto" w:fill="auto"/>
            <w:vAlign w:val="center"/>
            <w:hideMark/>
          </w:tcPr>
          <w:p w14:paraId="1E9EFB51" w14:textId="77777777" w:rsidR="00F846E7" w:rsidRDefault="00F846E7" w:rsidP="00A431FF">
            <w:pPr>
              <w:rPr>
                <w:sz w:val="20"/>
                <w:szCs w:val="20"/>
              </w:rPr>
            </w:pPr>
            <w:r>
              <w:rPr>
                <w:sz w:val="20"/>
                <w:szCs w:val="20"/>
              </w:rPr>
              <w:t>ПС 6кВ №9, РУ-6кВ, яч.15</w:t>
            </w:r>
          </w:p>
        </w:tc>
        <w:tc>
          <w:tcPr>
            <w:tcW w:w="2893" w:type="pct"/>
            <w:tcBorders>
              <w:top w:val="nil"/>
              <w:left w:val="nil"/>
              <w:bottom w:val="single" w:sz="4" w:space="0" w:color="auto"/>
              <w:right w:val="single" w:sz="4" w:space="0" w:color="auto"/>
            </w:tcBorders>
            <w:shd w:val="clear" w:color="auto" w:fill="auto"/>
            <w:vAlign w:val="center"/>
            <w:hideMark/>
          </w:tcPr>
          <w:p w14:paraId="541C133D" w14:textId="77777777" w:rsidR="00F846E7" w:rsidRDefault="00F846E7" w:rsidP="00A431FF">
            <w:pPr>
              <w:rPr>
                <w:sz w:val="20"/>
                <w:szCs w:val="20"/>
              </w:rPr>
            </w:pPr>
            <w:r>
              <w:rPr>
                <w:sz w:val="20"/>
                <w:szCs w:val="20"/>
              </w:rPr>
              <w:t>Контактное присоединение наконечников кабельных линий в яч.№ 15 РУ-6кВ ПС № 9</w:t>
            </w:r>
          </w:p>
        </w:tc>
      </w:tr>
      <w:tr w:rsidR="00F846E7" w14:paraId="50BF953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77F5AC9" w14:textId="77777777" w:rsidR="00F846E7" w:rsidRDefault="00F846E7" w:rsidP="00A431FF">
            <w:pPr>
              <w:jc w:val="center"/>
              <w:rPr>
                <w:sz w:val="20"/>
                <w:szCs w:val="20"/>
              </w:rPr>
            </w:pPr>
            <w:r>
              <w:rPr>
                <w:sz w:val="20"/>
                <w:szCs w:val="20"/>
              </w:rPr>
              <w:t>1.123</w:t>
            </w:r>
          </w:p>
        </w:tc>
        <w:tc>
          <w:tcPr>
            <w:tcW w:w="1788" w:type="pct"/>
            <w:tcBorders>
              <w:top w:val="nil"/>
              <w:left w:val="nil"/>
              <w:bottom w:val="single" w:sz="4" w:space="0" w:color="auto"/>
              <w:right w:val="single" w:sz="4" w:space="0" w:color="auto"/>
            </w:tcBorders>
            <w:shd w:val="clear" w:color="auto" w:fill="auto"/>
            <w:vAlign w:val="center"/>
            <w:hideMark/>
          </w:tcPr>
          <w:p w14:paraId="5BCA9534" w14:textId="77777777" w:rsidR="00F846E7" w:rsidRDefault="00F846E7" w:rsidP="00A431FF">
            <w:pPr>
              <w:rPr>
                <w:sz w:val="20"/>
                <w:szCs w:val="20"/>
              </w:rPr>
            </w:pPr>
            <w:r>
              <w:rPr>
                <w:sz w:val="20"/>
                <w:szCs w:val="20"/>
              </w:rPr>
              <w:t>ПС 220кВ КМК-1, ОРУ-110кВ, ВЛ-110кВ КМК-1-ОП-3-1</w:t>
            </w:r>
          </w:p>
        </w:tc>
        <w:tc>
          <w:tcPr>
            <w:tcW w:w="2893" w:type="pct"/>
            <w:tcBorders>
              <w:top w:val="nil"/>
              <w:left w:val="nil"/>
              <w:bottom w:val="single" w:sz="4" w:space="0" w:color="auto"/>
              <w:right w:val="single" w:sz="4" w:space="0" w:color="auto"/>
            </w:tcBorders>
            <w:shd w:val="clear" w:color="auto" w:fill="auto"/>
            <w:vAlign w:val="center"/>
            <w:hideMark/>
          </w:tcPr>
          <w:p w14:paraId="05CAD0F9"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ОРУ в сторону ВЛ на ОРУ-110кВ ПС 220кВ КМК-1</w:t>
            </w:r>
          </w:p>
        </w:tc>
      </w:tr>
      <w:tr w:rsidR="00F846E7" w14:paraId="6F4F8B1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0CBE74C" w14:textId="77777777" w:rsidR="00F846E7" w:rsidRDefault="00F846E7" w:rsidP="00A431FF">
            <w:pPr>
              <w:jc w:val="center"/>
              <w:rPr>
                <w:sz w:val="20"/>
                <w:szCs w:val="20"/>
              </w:rPr>
            </w:pPr>
            <w:r>
              <w:rPr>
                <w:sz w:val="20"/>
                <w:szCs w:val="20"/>
              </w:rPr>
              <w:t>1.124</w:t>
            </w:r>
          </w:p>
        </w:tc>
        <w:tc>
          <w:tcPr>
            <w:tcW w:w="1788" w:type="pct"/>
            <w:tcBorders>
              <w:top w:val="nil"/>
              <w:left w:val="nil"/>
              <w:bottom w:val="single" w:sz="4" w:space="0" w:color="auto"/>
              <w:right w:val="single" w:sz="4" w:space="0" w:color="auto"/>
            </w:tcBorders>
            <w:shd w:val="clear" w:color="auto" w:fill="auto"/>
            <w:vAlign w:val="center"/>
            <w:hideMark/>
          </w:tcPr>
          <w:p w14:paraId="09752EAC" w14:textId="77777777" w:rsidR="00F846E7" w:rsidRDefault="00F846E7" w:rsidP="00A431FF">
            <w:pPr>
              <w:rPr>
                <w:sz w:val="20"/>
                <w:szCs w:val="20"/>
              </w:rPr>
            </w:pPr>
            <w:r>
              <w:rPr>
                <w:sz w:val="20"/>
                <w:szCs w:val="20"/>
              </w:rPr>
              <w:t>ПС 220кВ КМК-1, ОРУ-110кВ, ВЛ-110кВ КМК-1-ОП-3-2</w:t>
            </w:r>
          </w:p>
        </w:tc>
        <w:tc>
          <w:tcPr>
            <w:tcW w:w="2893" w:type="pct"/>
            <w:tcBorders>
              <w:top w:val="nil"/>
              <w:left w:val="nil"/>
              <w:bottom w:val="single" w:sz="4" w:space="0" w:color="auto"/>
              <w:right w:val="single" w:sz="4" w:space="0" w:color="auto"/>
            </w:tcBorders>
            <w:shd w:val="clear" w:color="auto" w:fill="auto"/>
            <w:vAlign w:val="center"/>
            <w:hideMark/>
          </w:tcPr>
          <w:p w14:paraId="6F8C2AB6"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ОРУ в сторону ВЛ на ОРУ-110кВ  ПС 220кВ КМК-1</w:t>
            </w:r>
          </w:p>
        </w:tc>
      </w:tr>
      <w:tr w:rsidR="00F846E7" w14:paraId="46E1223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997DEAD" w14:textId="77777777" w:rsidR="00F846E7" w:rsidRDefault="00F846E7" w:rsidP="00A431FF">
            <w:pPr>
              <w:jc w:val="center"/>
              <w:rPr>
                <w:sz w:val="20"/>
                <w:szCs w:val="20"/>
              </w:rPr>
            </w:pPr>
            <w:r>
              <w:rPr>
                <w:sz w:val="20"/>
                <w:szCs w:val="20"/>
              </w:rPr>
              <w:t>1.125</w:t>
            </w:r>
          </w:p>
        </w:tc>
        <w:tc>
          <w:tcPr>
            <w:tcW w:w="1788" w:type="pct"/>
            <w:tcBorders>
              <w:top w:val="nil"/>
              <w:left w:val="nil"/>
              <w:bottom w:val="single" w:sz="4" w:space="0" w:color="auto"/>
              <w:right w:val="single" w:sz="4" w:space="0" w:color="auto"/>
            </w:tcBorders>
            <w:shd w:val="clear" w:color="auto" w:fill="auto"/>
            <w:vAlign w:val="center"/>
            <w:hideMark/>
          </w:tcPr>
          <w:p w14:paraId="32466D4A" w14:textId="77777777" w:rsidR="00F846E7" w:rsidRDefault="00F846E7" w:rsidP="00A431FF">
            <w:pPr>
              <w:rPr>
                <w:sz w:val="20"/>
                <w:szCs w:val="20"/>
              </w:rPr>
            </w:pPr>
            <w:r>
              <w:rPr>
                <w:sz w:val="20"/>
                <w:szCs w:val="20"/>
              </w:rPr>
              <w:t>ПС 220кВ КМК-1, ОРУ-110кВ, ВЛ-110кВ КМК-1-ОП-6-1</w:t>
            </w:r>
          </w:p>
        </w:tc>
        <w:tc>
          <w:tcPr>
            <w:tcW w:w="2893" w:type="pct"/>
            <w:tcBorders>
              <w:top w:val="nil"/>
              <w:left w:val="nil"/>
              <w:bottom w:val="single" w:sz="4" w:space="0" w:color="auto"/>
              <w:right w:val="single" w:sz="4" w:space="0" w:color="auto"/>
            </w:tcBorders>
            <w:shd w:val="clear" w:color="auto" w:fill="auto"/>
            <w:vAlign w:val="center"/>
            <w:hideMark/>
          </w:tcPr>
          <w:p w14:paraId="52DB6C93"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ОРУ в сторону ВЛ на ОРУ 110кВ  ПС 220кВ КМК-1</w:t>
            </w:r>
          </w:p>
        </w:tc>
      </w:tr>
      <w:tr w:rsidR="00F846E7" w14:paraId="5D18A6A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5E95CA9" w14:textId="77777777" w:rsidR="00F846E7" w:rsidRDefault="00F846E7" w:rsidP="00A431FF">
            <w:pPr>
              <w:jc w:val="center"/>
              <w:rPr>
                <w:sz w:val="20"/>
                <w:szCs w:val="20"/>
              </w:rPr>
            </w:pPr>
            <w:r>
              <w:rPr>
                <w:sz w:val="20"/>
                <w:szCs w:val="20"/>
              </w:rPr>
              <w:t>1.126</w:t>
            </w:r>
          </w:p>
        </w:tc>
        <w:tc>
          <w:tcPr>
            <w:tcW w:w="1788" w:type="pct"/>
            <w:tcBorders>
              <w:top w:val="nil"/>
              <w:left w:val="nil"/>
              <w:bottom w:val="single" w:sz="4" w:space="0" w:color="auto"/>
              <w:right w:val="single" w:sz="4" w:space="0" w:color="auto"/>
            </w:tcBorders>
            <w:shd w:val="clear" w:color="auto" w:fill="auto"/>
            <w:vAlign w:val="center"/>
            <w:hideMark/>
          </w:tcPr>
          <w:p w14:paraId="24949557" w14:textId="77777777" w:rsidR="00F846E7" w:rsidRDefault="00F846E7" w:rsidP="00A431FF">
            <w:pPr>
              <w:rPr>
                <w:sz w:val="20"/>
                <w:szCs w:val="20"/>
              </w:rPr>
            </w:pPr>
            <w:r>
              <w:rPr>
                <w:sz w:val="20"/>
                <w:szCs w:val="20"/>
              </w:rPr>
              <w:t>ПС 220кВ КМК-1, ОРУ-110кВ, ВЛ-110кВ КМК-1-ОП-6-2</w:t>
            </w:r>
          </w:p>
        </w:tc>
        <w:tc>
          <w:tcPr>
            <w:tcW w:w="2893" w:type="pct"/>
            <w:tcBorders>
              <w:top w:val="nil"/>
              <w:left w:val="nil"/>
              <w:bottom w:val="single" w:sz="4" w:space="0" w:color="auto"/>
              <w:right w:val="single" w:sz="4" w:space="0" w:color="auto"/>
            </w:tcBorders>
            <w:shd w:val="clear" w:color="auto" w:fill="auto"/>
            <w:vAlign w:val="center"/>
            <w:hideMark/>
          </w:tcPr>
          <w:p w14:paraId="7331EB31" w14:textId="77777777" w:rsidR="00F846E7" w:rsidRDefault="00F846E7" w:rsidP="00A431FF">
            <w:pPr>
              <w:rPr>
                <w:sz w:val="20"/>
                <w:szCs w:val="20"/>
              </w:rPr>
            </w:pPr>
            <w:r>
              <w:rPr>
                <w:sz w:val="20"/>
                <w:szCs w:val="20"/>
              </w:rPr>
              <w:t>Место выхода провода из натяжного зажима портальной натяжной гирлянды изоляторов ОРУ в сторону ВЛ на ОРУ 110кВ  ПС 220кВ КМК-1</w:t>
            </w:r>
          </w:p>
        </w:tc>
      </w:tr>
      <w:tr w:rsidR="00F846E7" w14:paraId="6A18074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5BECF4E" w14:textId="77777777" w:rsidR="00F846E7" w:rsidRDefault="00F846E7" w:rsidP="00A431FF">
            <w:pPr>
              <w:jc w:val="center"/>
              <w:rPr>
                <w:sz w:val="20"/>
                <w:szCs w:val="20"/>
              </w:rPr>
            </w:pPr>
            <w:r>
              <w:rPr>
                <w:sz w:val="20"/>
                <w:szCs w:val="20"/>
              </w:rPr>
              <w:t>1.127</w:t>
            </w:r>
          </w:p>
        </w:tc>
        <w:tc>
          <w:tcPr>
            <w:tcW w:w="1788" w:type="pct"/>
            <w:tcBorders>
              <w:top w:val="nil"/>
              <w:left w:val="nil"/>
              <w:bottom w:val="single" w:sz="4" w:space="0" w:color="auto"/>
              <w:right w:val="single" w:sz="4" w:space="0" w:color="auto"/>
            </w:tcBorders>
            <w:shd w:val="clear" w:color="auto" w:fill="auto"/>
            <w:vAlign w:val="center"/>
            <w:hideMark/>
          </w:tcPr>
          <w:p w14:paraId="5423AD5D" w14:textId="77777777" w:rsidR="00F846E7" w:rsidRDefault="00F846E7" w:rsidP="00A431FF">
            <w:pPr>
              <w:rPr>
                <w:sz w:val="20"/>
                <w:szCs w:val="20"/>
              </w:rPr>
            </w:pPr>
            <w:r>
              <w:rPr>
                <w:sz w:val="20"/>
                <w:szCs w:val="20"/>
              </w:rPr>
              <w:t xml:space="preserve">ПС 110кВ Опорная-3, ОРУ-110кВ, ВЛ-110кВ КМК-1-ОП-3-1 </w:t>
            </w:r>
          </w:p>
        </w:tc>
        <w:tc>
          <w:tcPr>
            <w:tcW w:w="2893" w:type="pct"/>
            <w:tcBorders>
              <w:top w:val="nil"/>
              <w:left w:val="nil"/>
              <w:bottom w:val="single" w:sz="4" w:space="0" w:color="auto"/>
              <w:right w:val="single" w:sz="4" w:space="0" w:color="auto"/>
            </w:tcBorders>
            <w:shd w:val="clear" w:color="auto" w:fill="auto"/>
            <w:vAlign w:val="center"/>
            <w:hideMark/>
          </w:tcPr>
          <w:p w14:paraId="77BEB44E"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F846E7" w14:paraId="25E4517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6DBFAD9" w14:textId="77777777" w:rsidR="00F846E7" w:rsidRDefault="00F846E7" w:rsidP="00A431FF">
            <w:pPr>
              <w:jc w:val="center"/>
              <w:rPr>
                <w:sz w:val="20"/>
                <w:szCs w:val="20"/>
              </w:rPr>
            </w:pPr>
            <w:r>
              <w:rPr>
                <w:sz w:val="20"/>
                <w:szCs w:val="20"/>
              </w:rPr>
              <w:t>1.128</w:t>
            </w:r>
          </w:p>
        </w:tc>
        <w:tc>
          <w:tcPr>
            <w:tcW w:w="1788" w:type="pct"/>
            <w:tcBorders>
              <w:top w:val="nil"/>
              <w:left w:val="nil"/>
              <w:bottom w:val="single" w:sz="4" w:space="0" w:color="auto"/>
              <w:right w:val="single" w:sz="4" w:space="0" w:color="auto"/>
            </w:tcBorders>
            <w:shd w:val="clear" w:color="auto" w:fill="auto"/>
            <w:vAlign w:val="center"/>
            <w:hideMark/>
          </w:tcPr>
          <w:p w14:paraId="30331852" w14:textId="77777777" w:rsidR="00F846E7" w:rsidRDefault="00F846E7" w:rsidP="00A431FF">
            <w:pPr>
              <w:rPr>
                <w:sz w:val="20"/>
                <w:szCs w:val="20"/>
              </w:rPr>
            </w:pPr>
            <w:r>
              <w:rPr>
                <w:sz w:val="20"/>
                <w:szCs w:val="20"/>
              </w:rPr>
              <w:t>ПС 110кВ Опорная-3, ОРУ-110кВ, ВЛ-110кВ КМК-1-ОП-3-2</w:t>
            </w:r>
          </w:p>
        </w:tc>
        <w:tc>
          <w:tcPr>
            <w:tcW w:w="2893" w:type="pct"/>
            <w:tcBorders>
              <w:top w:val="nil"/>
              <w:left w:val="nil"/>
              <w:bottom w:val="single" w:sz="4" w:space="0" w:color="auto"/>
              <w:right w:val="single" w:sz="4" w:space="0" w:color="auto"/>
            </w:tcBorders>
            <w:shd w:val="clear" w:color="auto" w:fill="auto"/>
            <w:vAlign w:val="center"/>
            <w:hideMark/>
          </w:tcPr>
          <w:p w14:paraId="3338D230"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Опорная-3</w:t>
            </w:r>
          </w:p>
        </w:tc>
      </w:tr>
      <w:tr w:rsidR="00F846E7" w14:paraId="106296D9"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315BD10" w14:textId="77777777" w:rsidR="00F846E7" w:rsidRDefault="00F846E7" w:rsidP="00A431FF">
            <w:pPr>
              <w:jc w:val="center"/>
              <w:rPr>
                <w:sz w:val="20"/>
                <w:szCs w:val="20"/>
              </w:rPr>
            </w:pPr>
            <w:r>
              <w:rPr>
                <w:sz w:val="20"/>
                <w:szCs w:val="20"/>
              </w:rPr>
              <w:t>1.129</w:t>
            </w:r>
          </w:p>
        </w:tc>
        <w:tc>
          <w:tcPr>
            <w:tcW w:w="1788" w:type="pct"/>
            <w:tcBorders>
              <w:top w:val="nil"/>
              <w:left w:val="nil"/>
              <w:bottom w:val="single" w:sz="4" w:space="0" w:color="auto"/>
              <w:right w:val="single" w:sz="4" w:space="0" w:color="auto"/>
            </w:tcBorders>
            <w:shd w:val="clear" w:color="auto" w:fill="auto"/>
            <w:vAlign w:val="center"/>
            <w:hideMark/>
          </w:tcPr>
          <w:p w14:paraId="3402D432" w14:textId="77777777" w:rsidR="00F846E7" w:rsidRDefault="00F846E7" w:rsidP="00A431FF">
            <w:pPr>
              <w:rPr>
                <w:sz w:val="20"/>
                <w:szCs w:val="20"/>
              </w:rPr>
            </w:pPr>
            <w:r>
              <w:rPr>
                <w:sz w:val="20"/>
                <w:szCs w:val="20"/>
              </w:rPr>
              <w:t xml:space="preserve">ПС 110кВ Опорная-6, ОРУ-110кВ, ВЛ-110кВ КМК-1-ОП-6-1 </w:t>
            </w:r>
          </w:p>
        </w:tc>
        <w:tc>
          <w:tcPr>
            <w:tcW w:w="2893" w:type="pct"/>
            <w:tcBorders>
              <w:top w:val="nil"/>
              <w:left w:val="nil"/>
              <w:bottom w:val="single" w:sz="4" w:space="0" w:color="auto"/>
              <w:right w:val="single" w:sz="4" w:space="0" w:color="auto"/>
            </w:tcBorders>
            <w:shd w:val="clear" w:color="auto" w:fill="auto"/>
            <w:vAlign w:val="center"/>
            <w:hideMark/>
          </w:tcPr>
          <w:p w14:paraId="6B9363A5"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Опорная-6</w:t>
            </w:r>
          </w:p>
        </w:tc>
      </w:tr>
      <w:tr w:rsidR="00F846E7" w14:paraId="4EC5866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141B782" w14:textId="77777777" w:rsidR="00F846E7" w:rsidRDefault="00F846E7" w:rsidP="00A431FF">
            <w:pPr>
              <w:jc w:val="center"/>
              <w:rPr>
                <w:sz w:val="20"/>
                <w:szCs w:val="20"/>
              </w:rPr>
            </w:pPr>
            <w:r>
              <w:rPr>
                <w:sz w:val="20"/>
                <w:szCs w:val="20"/>
              </w:rPr>
              <w:t>1.130</w:t>
            </w:r>
          </w:p>
        </w:tc>
        <w:tc>
          <w:tcPr>
            <w:tcW w:w="1788" w:type="pct"/>
            <w:tcBorders>
              <w:top w:val="nil"/>
              <w:left w:val="nil"/>
              <w:bottom w:val="single" w:sz="4" w:space="0" w:color="auto"/>
              <w:right w:val="single" w:sz="4" w:space="0" w:color="auto"/>
            </w:tcBorders>
            <w:shd w:val="clear" w:color="auto" w:fill="auto"/>
            <w:vAlign w:val="center"/>
            <w:hideMark/>
          </w:tcPr>
          <w:p w14:paraId="4129C44D" w14:textId="77777777" w:rsidR="00F846E7" w:rsidRDefault="00F846E7" w:rsidP="00A431FF">
            <w:pPr>
              <w:rPr>
                <w:sz w:val="20"/>
                <w:szCs w:val="20"/>
              </w:rPr>
            </w:pPr>
            <w:r>
              <w:rPr>
                <w:sz w:val="20"/>
                <w:szCs w:val="20"/>
              </w:rPr>
              <w:t>ПС 110кВ Опорная-6, ОРУ-110кВ, ВЛ-110кВ КМК-1-ОП-6-2</w:t>
            </w:r>
          </w:p>
        </w:tc>
        <w:tc>
          <w:tcPr>
            <w:tcW w:w="2893" w:type="pct"/>
            <w:tcBorders>
              <w:top w:val="nil"/>
              <w:left w:val="nil"/>
              <w:bottom w:val="single" w:sz="4" w:space="0" w:color="auto"/>
              <w:right w:val="single" w:sz="4" w:space="0" w:color="auto"/>
            </w:tcBorders>
            <w:shd w:val="clear" w:color="auto" w:fill="auto"/>
            <w:vAlign w:val="center"/>
            <w:hideMark/>
          </w:tcPr>
          <w:p w14:paraId="7A5CA226" w14:textId="77777777" w:rsidR="00F846E7" w:rsidRDefault="00F846E7" w:rsidP="00A431FF">
            <w:pPr>
              <w:rPr>
                <w:sz w:val="20"/>
                <w:szCs w:val="20"/>
              </w:rPr>
            </w:pPr>
            <w:r>
              <w:rPr>
                <w:sz w:val="20"/>
                <w:szCs w:val="20"/>
              </w:rPr>
              <w:t>Место выхода провода в сторону ВЛ из контактного соединения проходного изолятора с наружной стороны здания ЗРУ-110кВ ПС 110кВ Опорная-6</w:t>
            </w:r>
          </w:p>
        </w:tc>
      </w:tr>
      <w:tr w:rsidR="00F846E7" w14:paraId="527670DF"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AC1641A" w14:textId="77777777" w:rsidR="00F846E7" w:rsidRDefault="00F846E7" w:rsidP="00A431FF">
            <w:pPr>
              <w:jc w:val="center"/>
              <w:rPr>
                <w:sz w:val="20"/>
                <w:szCs w:val="20"/>
              </w:rPr>
            </w:pPr>
            <w:r>
              <w:rPr>
                <w:sz w:val="20"/>
                <w:szCs w:val="20"/>
              </w:rPr>
              <w:t>1.131</w:t>
            </w:r>
          </w:p>
        </w:tc>
        <w:tc>
          <w:tcPr>
            <w:tcW w:w="1788" w:type="pct"/>
            <w:tcBorders>
              <w:top w:val="nil"/>
              <w:left w:val="nil"/>
              <w:bottom w:val="single" w:sz="4" w:space="0" w:color="auto"/>
              <w:right w:val="single" w:sz="4" w:space="0" w:color="auto"/>
            </w:tcBorders>
            <w:shd w:val="clear" w:color="auto" w:fill="auto"/>
            <w:vAlign w:val="center"/>
            <w:hideMark/>
          </w:tcPr>
          <w:p w14:paraId="3829EEA5" w14:textId="77777777" w:rsidR="00F846E7" w:rsidRDefault="00F846E7" w:rsidP="00A431FF">
            <w:pPr>
              <w:rPr>
                <w:sz w:val="20"/>
                <w:szCs w:val="20"/>
              </w:rPr>
            </w:pPr>
            <w:r>
              <w:rPr>
                <w:sz w:val="20"/>
                <w:szCs w:val="20"/>
              </w:rPr>
              <w:t xml:space="preserve">ВЛ-110кВ ЮК ГРЭС-ТУ ГРЭС-1, опора 25, отпайка на </w:t>
            </w:r>
          </w:p>
          <w:p w14:paraId="3BB5086F" w14:textId="77777777" w:rsidR="00F846E7" w:rsidRDefault="00F846E7" w:rsidP="00A431FF">
            <w:pPr>
              <w:rPr>
                <w:sz w:val="20"/>
                <w:szCs w:val="20"/>
              </w:rPr>
            </w:pPr>
            <w:r>
              <w:rPr>
                <w:sz w:val="20"/>
                <w:szCs w:val="20"/>
              </w:rPr>
              <w:t>ПС 110кВ Обогатительная</w:t>
            </w:r>
          </w:p>
        </w:tc>
        <w:tc>
          <w:tcPr>
            <w:tcW w:w="2893" w:type="pct"/>
            <w:tcBorders>
              <w:top w:val="nil"/>
              <w:left w:val="nil"/>
              <w:bottom w:val="single" w:sz="4" w:space="0" w:color="auto"/>
              <w:right w:val="single" w:sz="4" w:space="0" w:color="auto"/>
            </w:tcBorders>
            <w:shd w:val="clear" w:color="auto" w:fill="auto"/>
            <w:vAlign w:val="center"/>
            <w:hideMark/>
          </w:tcPr>
          <w:p w14:paraId="2B1151A8" w14:textId="77777777" w:rsidR="00F846E7" w:rsidRDefault="00F846E7" w:rsidP="00A431FF">
            <w:pPr>
              <w:rPr>
                <w:sz w:val="20"/>
                <w:szCs w:val="20"/>
              </w:rPr>
            </w:pPr>
            <w:r>
              <w:rPr>
                <w:sz w:val="20"/>
                <w:szCs w:val="20"/>
              </w:rPr>
              <w:t>Место выхода провода из натяжного зажима натяжной изолирующей подвески  ВЛ-110кВ ЮК ГРЭС-ТУ ГРЭС-1 на опоре № 25 в сторону первых опор отпайки ВЛ 110кВ на ПС 110кВ Обогатительная</w:t>
            </w:r>
          </w:p>
        </w:tc>
      </w:tr>
      <w:tr w:rsidR="00F846E7" w14:paraId="42B48A45"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4D508DC" w14:textId="77777777" w:rsidR="00F846E7" w:rsidRDefault="00F846E7" w:rsidP="00A431FF">
            <w:pPr>
              <w:jc w:val="center"/>
              <w:rPr>
                <w:sz w:val="20"/>
                <w:szCs w:val="20"/>
              </w:rPr>
            </w:pPr>
            <w:r>
              <w:rPr>
                <w:sz w:val="20"/>
                <w:szCs w:val="20"/>
              </w:rPr>
              <w:t>1.132</w:t>
            </w:r>
          </w:p>
        </w:tc>
        <w:tc>
          <w:tcPr>
            <w:tcW w:w="1788" w:type="pct"/>
            <w:tcBorders>
              <w:top w:val="nil"/>
              <w:left w:val="nil"/>
              <w:bottom w:val="single" w:sz="4" w:space="0" w:color="auto"/>
              <w:right w:val="single" w:sz="4" w:space="0" w:color="auto"/>
            </w:tcBorders>
            <w:shd w:val="clear" w:color="auto" w:fill="auto"/>
            <w:vAlign w:val="center"/>
            <w:hideMark/>
          </w:tcPr>
          <w:p w14:paraId="1BC19E57" w14:textId="77777777" w:rsidR="00F846E7" w:rsidRDefault="00F846E7" w:rsidP="00A431FF">
            <w:pPr>
              <w:rPr>
                <w:sz w:val="20"/>
                <w:szCs w:val="20"/>
              </w:rPr>
            </w:pPr>
            <w:r>
              <w:rPr>
                <w:sz w:val="20"/>
                <w:szCs w:val="20"/>
              </w:rPr>
              <w:t xml:space="preserve">ВЛ-110кВ ЮК ГРЭС-ТУ ГРЭС-2, опора 24, отпайка на </w:t>
            </w:r>
          </w:p>
          <w:p w14:paraId="6DE42ED8" w14:textId="77777777" w:rsidR="00F846E7" w:rsidRDefault="00F846E7" w:rsidP="00A431FF">
            <w:pPr>
              <w:rPr>
                <w:sz w:val="20"/>
                <w:szCs w:val="20"/>
              </w:rPr>
            </w:pPr>
            <w:r>
              <w:rPr>
                <w:sz w:val="20"/>
                <w:szCs w:val="20"/>
              </w:rPr>
              <w:t>ПС 110кВ Обогатительная</w:t>
            </w:r>
          </w:p>
        </w:tc>
        <w:tc>
          <w:tcPr>
            <w:tcW w:w="2893" w:type="pct"/>
            <w:tcBorders>
              <w:top w:val="nil"/>
              <w:left w:val="nil"/>
              <w:bottom w:val="single" w:sz="4" w:space="0" w:color="auto"/>
              <w:right w:val="single" w:sz="4" w:space="0" w:color="auto"/>
            </w:tcBorders>
            <w:shd w:val="clear" w:color="auto" w:fill="auto"/>
            <w:vAlign w:val="center"/>
            <w:hideMark/>
          </w:tcPr>
          <w:p w14:paraId="65E5F9FF" w14:textId="77777777" w:rsidR="00F846E7" w:rsidRDefault="00F846E7" w:rsidP="00A431FF">
            <w:pPr>
              <w:rPr>
                <w:sz w:val="20"/>
                <w:szCs w:val="20"/>
              </w:rPr>
            </w:pPr>
            <w:r>
              <w:rPr>
                <w:sz w:val="20"/>
                <w:szCs w:val="20"/>
              </w:rPr>
              <w:t>Место выхода провода из натяжного зажима натяжной изолирующей подвески  ВЛ-110кВ ЮК ГРЭС-ТУ ГРЭС-2 на опоре № 24 в сторону первых опор отпайки ВЛ 110кВ на ПС 110кВ Обогатительная</w:t>
            </w:r>
          </w:p>
        </w:tc>
      </w:tr>
      <w:tr w:rsidR="00F846E7" w14:paraId="3BDF34EA"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32962B8" w14:textId="77777777" w:rsidR="00F846E7" w:rsidRDefault="00F846E7" w:rsidP="00A431FF">
            <w:pPr>
              <w:jc w:val="center"/>
              <w:rPr>
                <w:sz w:val="20"/>
                <w:szCs w:val="20"/>
              </w:rPr>
            </w:pPr>
            <w:r>
              <w:rPr>
                <w:sz w:val="20"/>
                <w:szCs w:val="20"/>
              </w:rPr>
              <w:t>1.133</w:t>
            </w:r>
          </w:p>
        </w:tc>
        <w:tc>
          <w:tcPr>
            <w:tcW w:w="1788" w:type="pct"/>
            <w:tcBorders>
              <w:top w:val="nil"/>
              <w:left w:val="nil"/>
              <w:bottom w:val="single" w:sz="4" w:space="0" w:color="auto"/>
              <w:right w:val="single" w:sz="4" w:space="0" w:color="auto"/>
            </w:tcBorders>
            <w:shd w:val="clear" w:color="auto" w:fill="auto"/>
            <w:vAlign w:val="center"/>
            <w:hideMark/>
          </w:tcPr>
          <w:p w14:paraId="05BCE4AB" w14:textId="77777777" w:rsidR="00F846E7" w:rsidRDefault="00F846E7" w:rsidP="00A431FF">
            <w:pPr>
              <w:rPr>
                <w:sz w:val="20"/>
                <w:szCs w:val="20"/>
              </w:rPr>
            </w:pPr>
            <w:r>
              <w:rPr>
                <w:sz w:val="20"/>
                <w:szCs w:val="20"/>
              </w:rPr>
              <w:t>Западно-Сибирская ТЭЦ, ЗРУ-110кВ, яч. №3, ВЛ-110кВ ЗСМК-ЗС ТЭЦ №2</w:t>
            </w:r>
          </w:p>
        </w:tc>
        <w:tc>
          <w:tcPr>
            <w:tcW w:w="2893" w:type="pct"/>
            <w:tcBorders>
              <w:top w:val="nil"/>
              <w:left w:val="nil"/>
              <w:bottom w:val="single" w:sz="4" w:space="0" w:color="auto"/>
              <w:right w:val="single" w:sz="4" w:space="0" w:color="auto"/>
            </w:tcBorders>
            <w:shd w:val="clear" w:color="auto" w:fill="auto"/>
            <w:vAlign w:val="center"/>
            <w:hideMark/>
          </w:tcPr>
          <w:p w14:paraId="3A9D33F6"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76D7F91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CFDD8F5" w14:textId="77777777" w:rsidR="00F846E7" w:rsidRDefault="00F846E7" w:rsidP="00A431FF">
            <w:pPr>
              <w:jc w:val="center"/>
              <w:rPr>
                <w:sz w:val="20"/>
                <w:szCs w:val="20"/>
              </w:rPr>
            </w:pPr>
            <w:r>
              <w:rPr>
                <w:sz w:val="20"/>
                <w:szCs w:val="20"/>
              </w:rPr>
              <w:lastRenderedPageBreak/>
              <w:t>1.134</w:t>
            </w:r>
          </w:p>
        </w:tc>
        <w:tc>
          <w:tcPr>
            <w:tcW w:w="1788" w:type="pct"/>
            <w:tcBorders>
              <w:top w:val="nil"/>
              <w:left w:val="nil"/>
              <w:bottom w:val="single" w:sz="4" w:space="0" w:color="auto"/>
              <w:right w:val="single" w:sz="4" w:space="0" w:color="auto"/>
            </w:tcBorders>
            <w:shd w:val="clear" w:color="auto" w:fill="auto"/>
            <w:vAlign w:val="center"/>
            <w:hideMark/>
          </w:tcPr>
          <w:p w14:paraId="31793B0C" w14:textId="77777777" w:rsidR="00F846E7" w:rsidRDefault="00F846E7" w:rsidP="00A431FF">
            <w:pPr>
              <w:rPr>
                <w:sz w:val="20"/>
                <w:szCs w:val="20"/>
              </w:rPr>
            </w:pPr>
            <w:r>
              <w:rPr>
                <w:sz w:val="20"/>
                <w:szCs w:val="20"/>
              </w:rPr>
              <w:t>Западно-Сибирская ТЭЦ, ЗРУ-110кВ, яч. №5, ВЛ-110кВ ЗСМК-ЗС ТЭЦ №1</w:t>
            </w:r>
          </w:p>
        </w:tc>
        <w:tc>
          <w:tcPr>
            <w:tcW w:w="2893" w:type="pct"/>
            <w:tcBorders>
              <w:top w:val="nil"/>
              <w:left w:val="nil"/>
              <w:bottom w:val="single" w:sz="4" w:space="0" w:color="auto"/>
              <w:right w:val="single" w:sz="4" w:space="0" w:color="auto"/>
            </w:tcBorders>
            <w:shd w:val="clear" w:color="auto" w:fill="auto"/>
            <w:vAlign w:val="center"/>
            <w:hideMark/>
          </w:tcPr>
          <w:p w14:paraId="12DB0192"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6707F99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67B7990" w14:textId="77777777" w:rsidR="00F846E7" w:rsidRDefault="00F846E7" w:rsidP="00A431FF">
            <w:pPr>
              <w:jc w:val="center"/>
              <w:rPr>
                <w:sz w:val="20"/>
                <w:szCs w:val="20"/>
              </w:rPr>
            </w:pPr>
            <w:r>
              <w:rPr>
                <w:sz w:val="20"/>
                <w:szCs w:val="20"/>
              </w:rPr>
              <w:t>1.135</w:t>
            </w:r>
          </w:p>
        </w:tc>
        <w:tc>
          <w:tcPr>
            <w:tcW w:w="1788" w:type="pct"/>
            <w:tcBorders>
              <w:top w:val="nil"/>
              <w:left w:val="nil"/>
              <w:bottom w:val="single" w:sz="4" w:space="0" w:color="auto"/>
              <w:right w:val="single" w:sz="4" w:space="0" w:color="auto"/>
            </w:tcBorders>
            <w:shd w:val="clear" w:color="auto" w:fill="auto"/>
            <w:vAlign w:val="center"/>
            <w:hideMark/>
          </w:tcPr>
          <w:p w14:paraId="59F3688C" w14:textId="77777777" w:rsidR="00F846E7" w:rsidRDefault="00F846E7" w:rsidP="00A431FF">
            <w:pPr>
              <w:rPr>
                <w:sz w:val="20"/>
                <w:szCs w:val="20"/>
              </w:rPr>
            </w:pPr>
            <w:r>
              <w:rPr>
                <w:sz w:val="20"/>
                <w:szCs w:val="20"/>
              </w:rPr>
              <w:t>Западно-Сибирская ТЭЦ, ЗРУ-110кВ, яч. №10, ВЛ-110кВ ЗСМК-ЗС ТЭЦ №4</w:t>
            </w:r>
          </w:p>
        </w:tc>
        <w:tc>
          <w:tcPr>
            <w:tcW w:w="2893" w:type="pct"/>
            <w:tcBorders>
              <w:top w:val="nil"/>
              <w:left w:val="nil"/>
              <w:bottom w:val="single" w:sz="4" w:space="0" w:color="auto"/>
              <w:right w:val="single" w:sz="4" w:space="0" w:color="auto"/>
            </w:tcBorders>
            <w:shd w:val="clear" w:color="auto" w:fill="auto"/>
            <w:vAlign w:val="center"/>
            <w:hideMark/>
          </w:tcPr>
          <w:p w14:paraId="69FE9787"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6A40725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80031F6" w14:textId="77777777" w:rsidR="00F846E7" w:rsidRDefault="00F846E7" w:rsidP="00A431FF">
            <w:pPr>
              <w:jc w:val="center"/>
              <w:rPr>
                <w:sz w:val="20"/>
                <w:szCs w:val="20"/>
              </w:rPr>
            </w:pPr>
            <w:r>
              <w:rPr>
                <w:sz w:val="20"/>
                <w:szCs w:val="20"/>
              </w:rPr>
              <w:t>1.136</w:t>
            </w:r>
          </w:p>
        </w:tc>
        <w:tc>
          <w:tcPr>
            <w:tcW w:w="1788" w:type="pct"/>
            <w:tcBorders>
              <w:top w:val="nil"/>
              <w:left w:val="nil"/>
              <w:bottom w:val="single" w:sz="4" w:space="0" w:color="auto"/>
              <w:right w:val="single" w:sz="4" w:space="0" w:color="auto"/>
            </w:tcBorders>
            <w:shd w:val="clear" w:color="auto" w:fill="auto"/>
            <w:vAlign w:val="center"/>
            <w:hideMark/>
          </w:tcPr>
          <w:p w14:paraId="7A89851A" w14:textId="77777777" w:rsidR="00F846E7" w:rsidRDefault="00F846E7" w:rsidP="00A431FF">
            <w:pPr>
              <w:rPr>
                <w:sz w:val="20"/>
                <w:szCs w:val="20"/>
              </w:rPr>
            </w:pPr>
            <w:r>
              <w:rPr>
                <w:sz w:val="20"/>
                <w:szCs w:val="20"/>
              </w:rPr>
              <w:t>Западно-Сибирская ТЭЦ, ЗРУ-110кВ, яч. №12, ВЛ-110кВ ЗСМК-ЗС ТЭЦ №3</w:t>
            </w:r>
          </w:p>
        </w:tc>
        <w:tc>
          <w:tcPr>
            <w:tcW w:w="2893" w:type="pct"/>
            <w:tcBorders>
              <w:top w:val="nil"/>
              <w:left w:val="nil"/>
              <w:bottom w:val="single" w:sz="4" w:space="0" w:color="auto"/>
              <w:right w:val="single" w:sz="4" w:space="0" w:color="auto"/>
            </w:tcBorders>
            <w:shd w:val="clear" w:color="auto" w:fill="auto"/>
            <w:vAlign w:val="center"/>
            <w:hideMark/>
          </w:tcPr>
          <w:p w14:paraId="08C43561"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040D01A6"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56EBACF" w14:textId="77777777" w:rsidR="00F846E7" w:rsidRDefault="00F846E7" w:rsidP="00A431FF">
            <w:pPr>
              <w:jc w:val="center"/>
              <w:rPr>
                <w:sz w:val="20"/>
                <w:szCs w:val="20"/>
              </w:rPr>
            </w:pPr>
            <w:r>
              <w:rPr>
                <w:sz w:val="20"/>
                <w:szCs w:val="20"/>
              </w:rPr>
              <w:t>1.137</w:t>
            </w:r>
          </w:p>
        </w:tc>
        <w:tc>
          <w:tcPr>
            <w:tcW w:w="1788" w:type="pct"/>
            <w:tcBorders>
              <w:top w:val="nil"/>
              <w:left w:val="nil"/>
              <w:bottom w:val="single" w:sz="4" w:space="0" w:color="auto"/>
              <w:right w:val="single" w:sz="4" w:space="0" w:color="auto"/>
            </w:tcBorders>
            <w:shd w:val="clear" w:color="auto" w:fill="auto"/>
            <w:vAlign w:val="center"/>
            <w:hideMark/>
          </w:tcPr>
          <w:p w14:paraId="44017D2D" w14:textId="77777777" w:rsidR="00F846E7" w:rsidRDefault="00F846E7" w:rsidP="00A431FF">
            <w:pPr>
              <w:rPr>
                <w:sz w:val="20"/>
                <w:szCs w:val="20"/>
              </w:rPr>
            </w:pPr>
            <w:r>
              <w:rPr>
                <w:sz w:val="20"/>
                <w:szCs w:val="20"/>
              </w:rPr>
              <w:t xml:space="preserve">Западно-Сибирская ТЭЦ, ЗРУ-110кВ, яч. №13, ВЛ-110кВ </w:t>
            </w:r>
          </w:p>
          <w:p w14:paraId="082C095C" w14:textId="77777777" w:rsidR="00F846E7" w:rsidRDefault="00F846E7" w:rsidP="00A431FF">
            <w:pPr>
              <w:rPr>
                <w:sz w:val="20"/>
                <w:szCs w:val="20"/>
              </w:rPr>
            </w:pPr>
            <w:r>
              <w:rPr>
                <w:sz w:val="20"/>
                <w:szCs w:val="20"/>
              </w:rPr>
              <w:t>ЗС ТЭЦ-ОП-11-1</w:t>
            </w:r>
          </w:p>
        </w:tc>
        <w:tc>
          <w:tcPr>
            <w:tcW w:w="2893" w:type="pct"/>
            <w:tcBorders>
              <w:top w:val="nil"/>
              <w:left w:val="nil"/>
              <w:bottom w:val="single" w:sz="4" w:space="0" w:color="auto"/>
              <w:right w:val="single" w:sz="4" w:space="0" w:color="auto"/>
            </w:tcBorders>
            <w:shd w:val="clear" w:color="auto" w:fill="auto"/>
            <w:vAlign w:val="center"/>
            <w:hideMark/>
          </w:tcPr>
          <w:p w14:paraId="1C6FB204"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5B092F4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204E7A5" w14:textId="77777777" w:rsidR="00F846E7" w:rsidRDefault="00F846E7" w:rsidP="00A431FF">
            <w:pPr>
              <w:jc w:val="center"/>
              <w:rPr>
                <w:sz w:val="20"/>
                <w:szCs w:val="20"/>
              </w:rPr>
            </w:pPr>
            <w:r>
              <w:rPr>
                <w:sz w:val="20"/>
                <w:szCs w:val="20"/>
              </w:rPr>
              <w:t>1.138</w:t>
            </w:r>
          </w:p>
        </w:tc>
        <w:tc>
          <w:tcPr>
            <w:tcW w:w="1788" w:type="pct"/>
            <w:tcBorders>
              <w:top w:val="nil"/>
              <w:left w:val="nil"/>
              <w:bottom w:val="single" w:sz="4" w:space="0" w:color="auto"/>
              <w:right w:val="single" w:sz="4" w:space="0" w:color="auto"/>
            </w:tcBorders>
            <w:shd w:val="clear" w:color="auto" w:fill="auto"/>
            <w:vAlign w:val="center"/>
            <w:hideMark/>
          </w:tcPr>
          <w:p w14:paraId="11374A1C" w14:textId="77777777" w:rsidR="00F846E7" w:rsidRDefault="00F846E7" w:rsidP="00A431FF">
            <w:pPr>
              <w:rPr>
                <w:sz w:val="20"/>
                <w:szCs w:val="20"/>
              </w:rPr>
            </w:pPr>
            <w:r>
              <w:rPr>
                <w:sz w:val="20"/>
                <w:szCs w:val="20"/>
              </w:rPr>
              <w:t>Западно-Сибирская ТЭЦ, ЗРУ-110кВ, яч. №14, ВЛ-110кВ</w:t>
            </w:r>
          </w:p>
          <w:p w14:paraId="1122CB40" w14:textId="77777777" w:rsidR="00F846E7" w:rsidRDefault="00F846E7" w:rsidP="00A431FF">
            <w:pPr>
              <w:rPr>
                <w:sz w:val="20"/>
                <w:szCs w:val="20"/>
              </w:rPr>
            </w:pPr>
            <w:r>
              <w:rPr>
                <w:sz w:val="20"/>
                <w:szCs w:val="20"/>
              </w:rPr>
              <w:t xml:space="preserve"> ЗС ТЭЦ-ОП-11-2</w:t>
            </w:r>
          </w:p>
        </w:tc>
        <w:tc>
          <w:tcPr>
            <w:tcW w:w="2893" w:type="pct"/>
            <w:tcBorders>
              <w:top w:val="nil"/>
              <w:left w:val="nil"/>
              <w:bottom w:val="single" w:sz="4" w:space="0" w:color="auto"/>
              <w:right w:val="single" w:sz="4" w:space="0" w:color="auto"/>
            </w:tcBorders>
            <w:shd w:val="clear" w:color="auto" w:fill="auto"/>
            <w:vAlign w:val="center"/>
            <w:hideMark/>
          </w:tcPr>
          <w:p w14:paraId="7EDC0DC5"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1339A3C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A66D803" w14:textId="77777777" w:rsidR="00F846E7" w:rsidRDefault="00F846E7" w:rsidP="00A431FF">
            <w:pPr>
              <w:jc w:val="center"/>
              <w:rPr>
                <w:sz w:val="20"/>
                <w:szCs w:val="20"/>
              </w:rPr>
            </w:pPr>
            <w:r>
              <w:rPr>
                <w:sz w:val="20"/>
                <w:szCs w:val="20"/>
              </w:rPr>
              <w:t>1.139</w:t>
            </w:r>
          </w:p>
        </w:tc>
        <w:tc>
          <w:tcPr>
            <w:tcW w:w="1788" w:type="pct"/>
            <w:tcBorders>
              <w:top w:val="nil"/>
              <w:left w:val="nil"/>
              <w:bottom w:val="single" w:sz="4" w:space="0" w:color="auto"/>
              <w:right w:val="single" w:sz="4" w:space="0" w:color="auto"/>
            </w:tcBorders>
            <w:shd w:val="clear" w:color="auto" w:fill="auto"/>
            <w:vAlign w:val="center"/>
            <w:hideMark/>
          </w:tcPr>
          <w:p w14:paraId="2679A72F" w14:textId="77777777" w:rsidR="00F846E7" w:rsidRDefault="00F846E7" w:rsidP="00A431FF">
            <w:pPr>
              <w:rPr>
                <w:sz w:val="20"/>
                <w:szCs w:val="20"/>
              </w:rPr>
            </w:pPr>
            <w:r>
              <w:rPr>
                <w:sz w:val="20"/>
                <w:szCs w:val="20"/>
              </w:rPr>
              <w:t xml:space="preserve">Западно-Сибирская ТЭЦ, ЗРУ-110кВ, яч. №16, ВЛ-110кВ </w:t>
            </w:r>
          </w:p>
          <w:p w14:paraId="240F837A" w14:textId="77777777" w:rsidR="00F846E7" w:rsidRDefault="00F846E7" w:rsidP="00A431FF">
            <w:pPr>
              <w:rPr>
                <w:sz w:val="20"/>
                <w:szCs w:val="20"/>
              </w:rPr>
            </w:pPr>
            <w:r>
              <w:rPr>
                <w:sz w:val="20"/>
                <w:szCs w:val="20"/>
              </w:rPr>
              <w:t>ЗС ТЭЦ-ОП-20-1</w:t>
            </w:r>
          </w:p>
        </w:tc>
        <w:tc>
          <w:tcPr>
            <w:tcW w:w="2893" w:type="pct"/>
            <w:tcBorders>
              <w:top w:val="nil"/>
              <w:left w:val="nil"/>
              <w:bottom w:val="single" w:sz="4" w:space="0" w:color="auto"/>
              <w:right w:val="single" w:sz="4" w:space="0" w:color="auto"/>
            </w:tcBorders>
            <w:shd w:val="clear" w:color="auto" w:fill="auto"/>
            <w:vAlign w:val="center"/>
            <w:hideMark/>
          </w:tcPr>
          <w:p w14:paraId="0233AB27"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53FA3EC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54BD984" w14:textId="77777777" w:rsidR="00F846E7" w:rsidRDefault="00F846E7" w:rsidP="00A431FF">
            <w:pPr>
              <w:jc w:val="center"/>
              <w:rPr>
                <w:sz w:val="20"/>
                <w:szCs w:val="20"/>
              </w:rPr>
            </w:pPr>
            <w:r>
              <w:rPr>
                <w:sz w:val="20"/>
                <w:szCs w:val="20"/>
              </w:rPr>
              <w:t>1.140</w:t>
            </w:r>
          </w:p>
        </w:tc>
        <w:tc>
          <w:tcPr>
            <w:tcW w:w="1788" w:type="pct"/>
            <w:tcBorders>
              <w:top w:val="nil"/>
              <w:left w:val="nil"/>
              <w:bottom w:val="single" w:sz="4" w:space="0" w:color="auto"/>
              <w:right w:val="single" w:sz="4" w:space="0" w:color="auto"/>
            </w:tcBorders>
            <w:shd w:val="clear" w:color="auto" w:fill="auto"/>
            <w:vAlign w:val="center"/>
            <w:hideMark/>
          </w:tcPr>
          <w:p w14:paraId="69E4627C" w14:textId="77777777" w:rsidR="00F846E7" w:rsidRDefault="00F846E7" w:rsidP="00A431FF">
            <w:pPr>
              <w:rPr>
                <w:sz w:val="20"/>
                <w:szCs w:val="20"/>
              </w:rPr>
            </w:pPr>
            <w:r>
              <w:rPr>
                <w:sz w:val="20"/>
                <w:szCs w:val="20"/>
              </w:rPr>
              <w:t xml:space="preserve">Западно-Сибирская ТЭЦ, ЗРУ-110кВ, яч. №17, ВЛ-110кВ </w:t>
            </w:r>
          </w:p>
          <w:p w14:paraId="79A31E76" w14:textId="77777777" w:rsidR="00F846E7" w:rsidRDefault="00F846E7" w:rsidP="00A431FF">
            <w:pPr>
              <w:rPr>
                <w:sz w:val="20"/>
                <w:szCs w:val="20"/>
              </w:rPr>
            </w:pPr>
            <w:r>
              <w:rPr>
                <w:sz w:val="20"/>
                <w:szCs w:val="20"/>
              </w:rPr>
              <w:t>ЗС ТЭЦ-ОП-20-2</w:t>
            </w:r>
          </w:p>
        </w:tc>
        <w:tc>
          <w:tcPr>
            <w:tcW w:w="2893" w:type="pct"/>
            <w:tcBorders>
              <w:top w:val="nil"/>
              <w:left w:val="nil"/>
              <w:bottom w:val="single" w:sz="4" w:space="0" w:color="auto"/>
              <w:right w:val="single" w:sz="4" w:space="0" w:color="auto"/>
            </w:tcBorders>
            <w:shd w:val="clear" w:color="auto" w:fill="auto"/>
            <w:vAlign w:val="center"/>
            <w:hideMark/>
          </w:tcPr>
          <w:p w14:paraId="01D498E5" w14:textId="77777777" w:rsidR="00F846E7" w:rsidRDefault="00F846E7" w:rsidP="00A431FF">
            <w:pPr>
              <w:rPr>
                <w:sz w:val="20"/>
                <w:szCs w:val="20"/>
              </w:rPr>
            </w:pPr>
            <w:r>
              <w:rPr>
                <w:sz w:val="20"/>
                <w:szCs w:val="20"/>
              </w:rPr>
              <w:t>Место выхода провода ВЛ-110кВ из натяжного зажима натяжной изолирующей подвески линейного портала ЗС ТЭЦ в сторону концевой опоры ВЛ-110кВ</w:t>
            </w:r>
          </w:p>
        </w:tc>
      </w:tr>
      <w:tr w:rsidR="00F846E7" w14:paraId="678132F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246BA2D" w14:textId="77777777" w:rsidR="00F846E7" w:rsidRDefault="00F846E7" w:rsidP="00A431FF">
            <w:pPr>
              <w:jc w:val="center"/>
              <w:rPr>
                <w:sz w:val="20"/>
                <w:szCs w:val="20"/>
              </w:rPr>
            </w:pPr>
            <w:r>
              <w:rPr>
                <w:sz w:val="20"/>
                <w:szCs w:val="20"/>
              </w:rPr>
              <w:t>1.141</w:t>
            </w:r>
          </w:p>
        </w:tc>
        <w:tc>
          <w:tcPr>
            <w:tcW w:w="1788" w:type="pct"/>
            <w:tcBorders>
              <w:top w:val="nil"/>
              <w:left w:val="nil"/>
              <w:bottom w:val="single" w:sz="4" w:space="0" w:color="auto"/>
              <w:right w:val="single" w:sz="4" w:space="0" w:color="auto"/>
            </w:tcBorders>
            <w:shd w:val="clear" w:color="auto" w:fill="auto"/>
            <w:vAlign w:val="center"/>
            <w:hideMark/>
          </w:tcPr>
          <w:p w14:paraId="2E611A14" w14:textId="77777777" w:rsidR="00F846E7" w:rsidRDefault="00F846E7" w:rsidP="00A431FF">
            <w:pPr>
              <w:rPr>
                <w:sz w:val="20"/>
                <w:szCs w:val="20"/>
              </w:rPr>
            </w:pPr>
            <w:r>
              <w:rPr>
                <w:sz w:val="20"/>
                <w:szCs w:val="20"/>
              </w:rPr>
              <w:t>Западно-Сибирская ТЭЦ, ГРУ-10кВ, яч.71</w:t>
            </w:r>
          </w:p>
        </w:tc>
        <w:tc>
          <w:tcPr>
            <w:tcW w:w="2893" w:type="pct"/>
            <w:tcBorders>
              <w:top w:val="nil"/>
              <w:left w:val="nil"/>
              <w:bottom w:val="single" w:sz="4" w:space="0" w:color="auto"/>
              <w:right w:val="single" w:sz="4" w:space="0" w:color="auto"/>
            </w:tcBorders>
            <w:shd w:val="clear" w:color="auto" w:fill="auto"/>
            <w:vAlign w:val="center"/>
            <w:hideMark/>
          </w:tcPr>
          <w:p w14:paraId="5E3240EA" w14:textId="77777777" w:rsidR="00F846E7" w:rsidRDefault="00F846E7" w:rsidP="00A431FF">
            <w:pPr>
              <w:rPr>
                <w:sz w:val="20"/>
                <w:szCs w:val="20"/>
              </w:rPr>
            </w:pPr>
            <w:r>
              <w:rPr>
                <w:sz w:val="20"/>
                <w:szCs w:val="20"/>
              </w:rPr>
              <w:t xml:space="preserve">Нижние втычные контакты высоковольтных кабелей 10кВ (токопроводов 10кВ) в ячейке № 71 </w:t>
            </w:r>
          </w:p>
          <w:p w14:paraId="48F12E12" w14:textId="77777777" w:rsidR="00F846E7" w:rsidRDefault="00F846E7" w:rsidP="00A431FF">
            <w:pPr>
              <w:rPr>
                <w:sz w:val="20"/>
                <w:szCs w:val="20"/>
              </w:rPr>
            </w:pPr>
            <w:r>
              <w:rPr>
                <w:sz w:val="20"/>
                <w:szCs w:val="20"/>
              </w:rPr>
              <w:t>ГРУ-10кВ ЗС ТЭЦ</w:t>
            </w:r>
          </w:p>
        </w:tc>
      </w:tr>
      <w:tr w:rsidR="00F846E7" w14:paraId="61C338E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28C2F8D" w14:textId="77777777" w:rsidR="00F846E7" w:rsidRDefault="00F846E7" w:rsidP="00A431FF">
            <w:pPr>
              <w:jc w:val="center"/>
              <w:rPr>
                <w:sz w:val="20"/>
                <w:szCs w:val="20"/>
              </w:rPr>
            </w:pPr>
            <w:r>
              <w:rPr>
                <w:sz w:val="20"/>
                <w:szCs w:val="20"/>
              </w:rPr>
              <w:t>1.142</w:t>
            </w:r>
          </w:p>
        </w:tc>
        <w:tc>
          <w:tcPr>
            <w:tcW w:w="1788" w:type="pct"/>
            <w:tcBorders>
              <w:top w:val="nil"/>
              <w:left w:val="nil"/>
              <w:bottom w:val="single" w:sz="4" w:space="0" w:color="auto"/>
              <w:right w:val="single" w:sz="4" w:space="0" w:color="auto"/>
            </w:tcBorders>
            <w:shd w:val="clear" w:color="auto" w:fill="auto"/>
            <w:vAlign w:val="center"/>
            <w:hideMark/>
          </w:tcPr>
          <w:p w14:paraId="3709128F" w14:textId="77777777" w:rsidR="00F846E7" w:rsidRDefault="00F846E7" w:rsidP="00A431FF">
            <w:pPr>
              <w:rPr>
                <w:sz w:val="20"/>
                <w:szCs w:val="20"/>
              </w:rPr>
            </w:pPr>
            <w:r>
              <w:rPr>
                <w:sz w:val="20"/>
                <w:szCs w:val="20"/>
              </w:rPr>
              <w:t>ЗРУ-6кВ насосной 1-го подъёма №2 ЗС ТЭЦ, ВЛ-6кВ 6-7Н от ПС 110кВ Бызовская</w:t>
            </w:r>
          </w:p>
        </w:tc>
        <w:tc>
          <w:tcPr>
            <w:tcW w:w="2893" w:type="pct"/>
            <w:tcBorders>
              <w:top w:val="nil"/>
              <w:left w:val="nil"/>
              <w:bottom w:val="single" w:sz="4" w:space="0" w:color="auto"/>
              <w:right w:val="single" w:sz="4" w:space="0" w:color="auto"/>
            </w:tcBorders>
            <w:shd w:val="clear" w:color="auto" w:fill="auto"/>
            <w:vAlign w:val="center"/>
            <w:hideMark/>
          </w:tcPr>
          <w:p w14:paraId="7219C5B9" w14:textId="77777777" w:rsidR="00F846E7" w:rsidRDefault="00F846E7" w:rsidP="00A431FF">
            <w:pPr>
              <w:rPr>
                <w:sz w:val="20"/>
                <w:szCs w:val="20"/>
              </w:rPr>
            </w:pPr>
            <w:r>
              <w:rPr>
                <w:sz w:val="20"/>
                <w:szCs w:val="20"/>
              </w:rPr>
              <w:t>Место выхода провода ВЛ-6кВ ф. 6-7Н из зажима натяжной гирлянды изоляторов на линейном портале насосной 1-го подъёма № 2</w:t>
            </w:r>
          </w:p>
        </w:tc>
      </w:tr>
      <w:tr w:rsidR="00F846E7" w14:paraId="519BC14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969CE28" w14:textId="77777777" w:rsidR="00F846E7" w:rsidRDefault="00F846E7" w:rsidP="00A431FF">
            <w:pPr>
              <w:jc w:val="center"/>
              <w:rPr>
                <w:sz w:val="20"/>
                <w:szCs w:val="20"/>
              </w:rPr>
            </w:pPr>
            <w:r>
              <w:rPr>
                <w:sz w:val="20"/>
                <w:szCs w:val="20"/>
              </w:rPr>
              <w:t>1.143</w:t>
            </w:r>
          </w:p>
        </w:tc>
        <w:tc>
          <w:tcPr>
            <w:tcW w:w="1788" w:type="pct"/>
            <w:tcBorders>
              <w:top w:val="nil"/>
              <w:left w:val="nil"/>
              <w:bottom w:val="single" w:sz="4" w:space="0" w:color="auto"/>
              <w:right w:val="single" w:sz="4" w:space="0" w:color="auto"/>
            </w:tcBorders>
            <w:shd w:val="clear" w:color="auto" w:fill="auto"/>
            <w:vAlign w:val="center"/>
            <w:hideMark/>
          </w:tcPr>
          <w:p w14:paraId="0B1693C6" w14:textId="77777777" w:rsidR="00F846E7" w:rsidRDefault="00F846E7" w:rsidP="00A431FF">
            <w:pPr>
              <w:rPr>
                <w:sz w:val="20"/>
                <w:szCs w:val="20"/>
              </w:rPr>
            </w:pPr>
            <w:r>
              <w:rPr>
                <w:sz w:val="20"/>
                <w:szCs w:val="20"/>
              </w:rPr>
              <w:t>ЗРУ-6кВ насосной 1-го подъёма №2 ЗС ТЭЦ, ВЛ-6кВ 6-8Н от ПС 110кВ Бызовская</w:t>
            </w:r>
          </w:p>
        </w:tc>
        <w:tc>
          <w:tcPr>
            <w:tcW w:w="2893" w:type="pct"/>
            <w:tcBorders>
              <w:top w:val="nil"/>
              <w:left w:val="nil"/>
              <w:bottom w:val="single" w:sz="4" w:space="0" w:color="auto"/>
              <w:right w:val="single" w:sz="4" w:space="0" w:color="auto"/>
            </w:tcBorders>
            <w:shd w:val="clear" w:color="auto" w:fill="auto"/>
            <w:vAlign w:val="center"/>
            <w:hideMark/>
          </w:tcPr>
          <w:p w14:paraId="7C2FD217" w14:textId="77777777" w:rsidR="00F846E7" w:rsidRDefault="00F846E7" w:rsidP="00A431FF">
            <w:pPr>
              <w:rPr>
                <w:sz w:val="20"/>
                <w:szCs w:val="20"/>
              </w:rPr>
            </w:pPr>
            <w:r>
              <w:rPr>
                <w:sz w:val="20"/>
                <w:szCs w:val="20"/>
              </w:rPr>
              <w:t>Место выхода провода ВЛ-6кВ ф. 6-8Н из зажима натяжной гирлянды изоляторов на линейном портале насосной 1-го подъёма № 2</w:t>
            </w:r>
          </w:p>
        </w:tc>
      </w:tr>
      <w:tr w:rsidR="00F846E7" w14:paraId="1FA0BDA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F52A39F" w14:textId="77777777" w:rsidR="00F846E7" w:rsidRDefault="00F846E7" w:rsidP="00A431FF">
            <w:pPr>
              <w:jc w:val="center"/>
              <w:rPr>
                <w:sz w:val="20"/>
                <w:szCs w:val="20"/>
              </w:rPr>
            </w:pPr>
            <w:r>
              <w:rPr>
                <w:sz w:val="20"/>
                <w:szCs w:val="20"/>
              </w:rPr>
              <w:t>1.144</w:t>
            </w:r>
          </w:p>
        </w:tc>
        <w:tc>
          <w:tcPr>
            <w:tcW w:w="1788" w:type="pct"/>
            <w:tcBorders>
              <w:top w:val="nil"/>
              <w:left w:val="nil"/>
              <w:bottom w:val="single" w:sz="4" w:space="0" w:color="auto"/>
              <w:right w:val="single" w:sz="4" w:space="0" w:color="auto"/>
            </w:tcBorders>
            <w:shd w:val="clear" w:color="auto" w:fill="auto"/>
            <w:vAlign w:val="center"/>
            <w:hideMark/>
          </w:tcPr>
          <w:p w14:paraId="005BFB02" w14:textId="77777777" w:rsidR="00F846E7" w:rsidRDefault="00F846E7" w:rsidP="00A431FF">
            <w:pPr>
              <w:rPr>
                <w:sz w:val="20"/>
                <w:szCs w:val="20"/>
              </w:rPr>
            </w:pPr>
            <w:r>
              <w:rPr>
                <w:sz w:val="20"/>
                <w:szCs w:val="20"/>
              </w:rPr>
              <w:t xml:space="preserve">ВЛ-35кВ Гурьевская-ГМЗ №1, опора 15, в сторону </w:t>
            </w:r>
          </w:p>
          <w:p w14:paraId="63B932F2" w14:textId="77777777" w:rsidR="00F846E7" w:rsidRDefault="00F846E7" w:rsidP="00A431FF">
            <w:pPr>
              <w:rPr>
                <w:sz w:val="20"/>
                <w:szCs w:val="20"/>
              </w:rPr>
            </w:pPr>
            <w:r>
              <w:rPr>
                <w:sz w:val="20"/>
                <w:szCs w:val="20"/>
              </w:rPr>
              <w:t>ПС 35кВ ГМЗ</w:t>
            </w:r>
          </w:p>
        </w:tc>
        <w:tc>
          <w:tcPr>
            <w:tcW w:w="2893" w:type="pct"/>
            <w:tcBorders>
              <w:top w:val="nil"/>
              <w:left w:val="nil"/>
              <w:bottom w:val="single" w:sz="4" w:space="0" w:color="auto"/>
              <w:right w:val="single" w:sz="4" w:space="0" w:color="auto"/>
            </w:tcBorders>
            <w:shd w:val="clear" w:color="auto" w:fill="auto"/>
            <w:vAlign w:val="center"/>
            <w:hideMark/>
          </w:tcPr>
          <w:p w14:paraId="52E46919" w14:textId="77777777" w:rsidR="00F846E7" w:rsidRDefault="00F846E7" w:rsidP="00A431FF">
            <w:pPr>
              <w:rPr>
                <w:sz w:val="20"/>
                <w:szCs w:val="20"/>
              </w:rPr>
            </w:pPr>
            <w:r>
              <w:rPr>
                <w:sz w:val="20"/>
                <w:szCs w:val="20"/>
              </w:rPr>
              <w:t>Место выхода провода из зажимов натяжных гирлянд изоляторов на опоре № 15 в сторону портала 35кВ ПС 35кВ ГМЗ</w:t>
            </w:r>
          </w:p>
        </w:tc>
      </w:tr>
      <w:tr w:rsidR="00F846E7" w14:paraId="7FBD569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49758EC" w14:textId="77777777" w:rsidR="00F846E7" w:rsidRDefault="00F846E7" w:rsidP="00A431FF">
            <w:pPr>
              <w:jc w:val="center"/>
              <w:rPr>
                <w:sz w:val="20"/>
                <w:szCs w:val="20"/>
              </w:rPr>
            </w:pPr>
            <w:r>
              <w:rPr>
                <w:sz w:val="20"/>
                <w:szCs w:val="20"/>
              </w:rPr>
              <w:t>1.145</w:t>
            </w:r>
          </w:p>
        </w:tc>
        <w:tc>
          <w:tcPr>
            <w:tcW w:w="1788" w:type="pct"/>
            <w:tcBorders>
              <w:top w:val="nil"/>
              <w:left w:val="nil"/>
              <w:bottom w:val="single" w:sz="4" w:space="0" w:color="auto"/>
              <w:right w:val="single" w:sz="4" w:space="0" w:color="auto"/>
            </w:tcBorders>
            <w:shd w:val="clear" w:color="auto" w:fill="auto"/>
            <w:vAlign w:val="center"/>
            <w:hideMark/>
          </w:tcPr>
          <w:p w14:paraId="6D3B3F9B" w14:textId="77777777" w:rsidR="00F846E7" w:rsidRDefault="00F846E7" w:rsidP="00A431FF">
            <w:pPr>
              <w:rPr>
                <w:sz w:val="20"/>
                <w:szCs w:val="20"/>
              </w:rPr>
            </w:pPr>
            <w:r>
              <w:rPr>
                <w:sz w:val="20"/>
                <w:szCs w:val="20"/>
              </w:rPr>
              <w:t xml:space="preserve">ВЛ-35кВ Гурьевская-ГМЗ №2, опора 15, в сторону </w:t>
            </w:r>
          </w:p>
          <w:p w14:paraId="1504107A" w14:textId="77777777" w:rsidR="00F846E7" w:rsidRDefault="00F846E7" w:rsidP="00A431FF">
            <w:pPr>
              <w:rPr>
                <w:sz w:val="20"/>
                <w:szCs w:val="20"/>
              </w:rPr>
            </w:pPr>
            <w:r>
              <w:rPr>
                <w:sz w:val="20"/>
                <w:szCs w:val="20"/>
              </w:rPr>
              <w:t>ПС 35кВ ГМЗ</w:t>
            </w:r>
          </w:p>
        </w:tc>
        <w:tc>
          <w:tcPr>
            <w:tcW w:w="2893" w:type="pct"/>
            <w:tcBorders>
              <w:top w:val="nil"/>
              <w:left w:val="nil"/>
              <w:bottom w:val="single" w:sz="4" w:space="0" w:color="auto"/>
              <w:right w:val="single" w:sz="4" w:space="0" w:color="auto"/>
            </w:tcBorders>
            <w:shd w:val="clear" w:color="auto" w:fill="auto"/>
            <w:vAlign w:val="center"/>
            <w:hideMark/>
          </w:tcPr>
          <w:p w14:paraId="57F8D2D7" w14:textId="77777777" w:rsidR="00F846E7" w:rsidRDefault="00F846E7" w:rsidP="00A431FF">
            <w:pPr>
              <w:rPr>
                <w:sz w:val="20"/>
                <w:szCs w:val="20"/>
              </w:rPr>
            </w:pPr>
            <w:r>
              <w:rPr>
                <w:sz w:val="20"/>
                <w:szCs w:val="20"/>
              </w:rPr>
              <w:t>Место выхода провода из зажимов натяжных гирлянд изоляторов на опоре № 15 в сторону портала 35кВ ПС 35кВ ГМЗ</w:t>
            </w:r>
          </w:p>
        </w:tc>
      </w:tr>
      <w:tr w:rsidR="00F846E7" w14:paraId="58D56BF5"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DB10DC5" w14:textId="77777777" w:rsidR="00F846E7" w:rsidRDefault="00F846E7" w:rsidP="00A431FF">
            <w:pPr>
              <w:jc w:val="center"/>
              <w:rPr>
                <w:sz w:val="20"/>
                <w:szCs w:val="20"/>
              </w:rPr>
            </w:pPr>
            <w:r>
              <w:rPr>
                <w:sz w:val="20"/>
                <w:szCs w:val="20"/>
              </w:rPr>
              <w:t>1.146</w:t>
            </w:r>
          </w:p>
        </w:tc>
        <w:tc>
          <w:tcPr>
            <w:tcW w:w="1788" w:type="pct"/>
            <w:tcBorders>
              <w:top w:val="nil"/>
              <w:left w:val="nil"/>
              <w:bottom w:val="single" w:sz="4" w:space="0" w:color="auto"/>
              <w:right w:val="single" w:sz="4" w:space="0" w:color="auto"/>
            </w:tcBorders>
            <w:shd w:val="clear" w:color="auto" w:fill="auto"/>
            <w:vAlign w:val="center"/>
            <w:hideMark/>
          </w:tcPr>
          <w:p w14:paraId="2C6A09B9" w14:textId="77777777" w:rsidR="00F846E7" w:rsidRDefault="00F846E7" w:rsidP="00A431FF">
            <w:pPr>
              <w:rPr>
                <w:sz w:val="20"/>
                <w:szCs w:val="20"/>
              </w:rPr>
            </w:pPr>
            <w:r>
              <w:rPr>
                <w:sz w:val="20"/>
                <w:szCs w:val="20"/>
              </w:rPr>
              <w:t>ПС 35кВ ГМЗ, РУ-6кВ, яч.16</w:t>
            </w:r>
          </w:p>
        </w:tc>
        <w:tc>
          <w:tcPr>
            <w:tcW w:w="2893" w:type="pct"/>
            <w:tcBorders>
              <w:top w:val="nil"/>
              <w:left w:val="nil"/>
              <w:bottom w:val="single" w:sz="4" w:space="0" w:color="auto"/>
              <w:right w:val="single" w:sz="4" w:space="0" w:color="auto"/>
            </w:tcBorders>
            <w:shd w:val="clear" w:color="auto" w:fill="auto"/>
            <w:vAlign w:val="center"/>
            <w:hideMark/>
          </w:tcPr>
          <w:p w14:paraId="7B03B8CC" w14:textId="77777777" w:rsidR="00F846E7" w:rsidRDefault="00F846E7" w:rsidP="00A431FF">
            <w:pPr>
              <w:rPr>
                <w:sz w:val="20"/>
                <w:szCs w:val="20"/>
              </w:rPr>
            </w:pPr>
            <w:r>
              <w:rPr>
                <w:sz w:val="20"/>
                <w:szCs w:val="20"/>
              </w:rPr>
              <w:t>Контактное присоединение кабельных наконечников КЛ-6кВ в ячейке № 16 РУ-6кВ ПС 35кВ ГМЗ</w:t>
            </w:r>
          </w:p>
        </w:tc>
      </w:tr>
      <w:tr w:rsidR="00F846E7" w14:paraId="26CCC3D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0E9B8DF8" w14:textId="77777777" w:rsidR="00F846E7" w:rsidRDefault="00F846E7" w:rsidP="00A431FF">
            <w:pPr>
              <w:jc w:val="center"/>
              <w:rPr>
                <w:sz w:val="20"/>
                <w:szCs w:val="20"/>
              </w:rPr>
            </w:pPr>
            <w:r>
              <w:rPr>
                <w:sz w:val="20"/>
                <w:szCs w:val="20"/>
              </w:rPr>
              <w:t>1.147</w:t>
            </w:r>
          </w:p>
        </w:tc>
        <w:tc>
          <w:tcPr>
            <w:tcW w:w="1788" w:type="pct"/>
            <w:tcBorders>
              <w:top w:val="nil"/>
              <w:left w:val="nil"/>
              <w:bottom w:val="single" w:sz="4" w:space="0" w:color="auto"/>
              <w:right w:val="single" w:sz="4" w:space="0" w:color="auto"/>
            </w:tcBorders>
            <w:shd w:val="clear" w:color="auto" w:fill="auto"/>
            <w:vAlign w:val="center"/>
            <w:hideMark/>
          </w:tcPr>
          <w:p w14:paraId="00A20F28" w14:textId="77777777" w:rsidR="00F846E7" w:rsidRDefault="00F846E7" w:rsidP="00A431FF">
            <w:pPr>
              <w:rPr>
                <w:sz w:val="20"/>
                <w:szCs w:val="20"/>
              </w:rPr>
            </w:pPr>
            <w:r>
              <w:rPr>
                <w:sz w:val="20"/>
                <w:szCs w:val="20"/>
              </w:rPr>
              <w:t>ПС 6кВ Термическая, РУ-6кВ, яч.2</w:t>
            </w:r>
          </w:p>
        </w:tc>
        <w:tc>
          <w:tcPr>
            <w:tcW w:w="2893" w:type="pct"/>
            <w:tcBorders>
              <w:top w:val="nil"/>
              <w:left w:val="nil"/>
              <w:bottom w:val="single" w:sz="4" w:space="0" w:color="auto"/>
              <w:right w:val="single" w:sz="4" w:space="0" w:color="auto"/>
            </w:tcBorders>
            <w:shd w:val="clear" w:color="auto" w:fill="auto"/>
            <w:vAlign w:val="center"/>
            <w:hideMark/>
          </w:tcPr>
          <w:p w14:paraId="642C1D83" w14:textId="77777777" w:rsidR="00F846E7" w:rsidRDefault="00F846E7" w:rsidP="00A431FF">
            <w:pPr>
              <w:rPr>
                <w:sz w:val="20"/>
                <w:szCs w:val="20"/>
              </w:rPr>
            </w:pPr>
            <w:r>
              <w:rPr>
                <w:sz w:val="20"/>
                <w:szCs w:val="20"/>
              </w:rPr>
              <w:t xml:space="preserve">Контактное присоединение кабельных наконечников КЛ-6кВ в ячейке № 2 РУ-6кВ </w:t>
            </w:r>
          </w:p>
          <w:p w14:paraId="0B751C56" w14:textId="77777777" w:rsidR="00F846E7" w:rsidRDefault="00F846E7" w:rsidP="00A431FF">
            <w:pPr>
              <w:rPr>
                <w:sz w:val="20"/>
                <w:szCs w:val="20"/>
              </w:rPr>
            </w:pPr>
            <w:r>
              <w:rPr>
                <w:sz w:val="20"/>
                <w:szCs w:val="20"/>
              </w:rPr>
              <w:t>ПС 6кВ Термическая</w:t>
            </w:r>
          </w:p>
        </w:tc>
      </w:tr>
      <w:tr w:rsidR="00F846E7" w14:paraId="76F944F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881FC94" w14:textId="77777777" w:rsidR="00F846E7" w:rsidRDefault="00F846E7" w:rsidP="00A431FF">
            <w:pPr>
              <w:jc w:val="center"/>
              <w:rPr>
                <w:sz w:val="20"/>
                <w:szCs w:val="20"/>
              </w:rPr>
            </w:pPr>
            <w:r>
              <w:rPr>
                <w:sz w:val="20"/>
                <w:szCs w:val="20"/>
              </w:rPr>
              <w:t>1.148</w:t>
            </w:r>
          </w:p>
        </w:tc>
        <w:tc>
          <w:tcPr>
            <w:tcW w:w="1788" w:type="pct"/>
            <w:tcBorders>
              <w:top w:val="nil"/>
              <w:left w:val="nil"/>
              <w:bottom w:val="single" w:sz="4" w:space="0" w:color="auto"/>
              <w:right w:val="single" w:sz="4" w:space="0" w:color="auto"/>
            </w:tcBorders>
            <w:shd w:val="clear" w:color="auto" w:fill="auto"/>
            <w:vAlign w:val="center"/>
            <w:hideMark/>
          </w:tcPr>
          <w:p w14:paraId="4DC37BB4" w14:textId="77777777" w:rsidR="00F846E7" w:rsidRDefault="00F846E7" w:rsidP="00A431FF">
            <w:pPr>
              <w:rPr>
                <w:sz w:val="20"/>
                <w:szCs w:val="20"/>
              </w:rPr>
            </w:pPr>
            <w:r>
              <w:rPr>
                <w:sz w:val="20"/>
                <w:szCs w:val="20"/>
              </w:rPr>
              <w:t>ПС 6кВ Термическая, РУ-6кВ, яч.3</w:t>
            </w:r>
          </w:p>
        </w:tc>
        <w:tc>
          <w:tcPr>
            <w:tcW w:w="2893" w:type="pct"/>
            <w:tcBorders>
              <w:top w:val="nil"/>
              <w:left w:val="nil"/>
              <w:bottom w:val="single" w:sz="4" w:space="0" w:color="auto"/>
              <w:right w:val="single" w:sz="4" w:space="0" w:color="auto"/>
            </w:tcBorders>
            <w:shd w:val="clear" w:color="auto" w:fill="auto"/>
            <w:vAlign w:val="center"/>
            <w:hideMark/>
          </w:tcPr>
          <w:p w14:paraId="5F6D7C3C" w14:textId="77777777" w:rsidR="00F846E7" w:rsidRDefault="00F846E7" w:rsidP="00A431FF">
            <w:pPr>
              <w:rPr>
                <w:sz w:val="20"/>
                <w:szCs w:val="20"/>
              </w:rPr>
            </w:pPr>
            <w:r>
              <w:rPr>
                <w:sz w:val="20"/>
                <w:szCs w:val="20"/>
              </w:rPr>
              <w:t xml:space="preserve">Контактное присоединение кабельных наконечников КЛ-6кВ в ячейке № 3 РУ-6кВ </w:t>
            </w:r>
          </w:p>
          <w:p w14:paraId="0643ED75" w14:textId="77777777" w:rsidR="00F846E7" w:rsidRDefault="00F846E7" w:rsidP="00A431FF">
            <w:pPr>
              <w:rPr>
                <w:sz w:val="20"/>
                <w:szCs w:val="20"/>
              </w:rPr>
            </w:pPr>
            <w:r>
              <w:rPr>
                <w:sz w:val="20"/>
                <w:szCs w:val="20"/>
              </w:rPr>
              <w:t>ПС 6кВ Термическая</w:t>
            </w:r>
          </w:p>
        </w:tc>
      </w:tr>
      <w:tr w:rsidR="00F846E7" w14:paraId="2D7FA3CD"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3D6CE88" w14:textId="77777777" w:rsidR="00F846E7" w:rsidRDefault="00F846E7" w:rsidP="00A431FF">
            <w:pPr>
              <w:jc w:val="center"/>
              <w:rPr>
                <w:sz w:val="20"/>
                <w:szCs w:val="20"/>
              </w:rPr>
            </w:pPr>
            <w:r>
              <w:rPr>
                <w:sz w:val="20"/>
                <w:szCs w:val="20"/>
              </w:rPr>
              <w:t>1.149</w:t>
            </w:r>
          </w:p>
        </w:tc>
        <w:tc>
          <w:tcPr>
            <w:tcW w:w="1788" w:type="pct"/>
            <w:tcBorders>
              <w:top w:val="nil"/>
              <w:left w:val="nil"/>
              <w:bottom w:val="single" w:sz="4" w:space="0" w:color="auto"/>
              <w:right w:val="single" w:sz="4" w:space="0" w:color="auto"/>
            </w:tcBorders>
            <w:shd w:val="clear" w:color="auto" w:fill="auto"/>
            <w:vAlign w:val="center"/>
            <w:hideMark/>
          </w:tcPr>
          <w:p w14:paraId="72BE1058" w14:textId="77777777" w:rsidR="00F846E7" w:rsidRDefault="00F846E7" w:rsidP="00A431FF">
            <w:pPr>
              <w:rPr>
                <w:sz w:val="20"/>
                <w:szCs w:val="20"/>
              </w:rPr>
            </w:pPr>
            <w:r>
              <w:rPr>
                <w:sz w:val="20"/>
                <w:szCs w:val="20"/>
              </w:rPr>
              <w:t>ПС 6кВ ЦМИ, РУ-6кВ, 2с.ш., яч.14</w:t>
            </w:r>
          </w:p>
        </w:tc>
        <w:tc>
          <w:tcPr>
            <w:tcW w:w="2893" w:type="pct"/>
            <w:tcBorders>
              <w:top w:val="nil"/>
              <w:left w:val="nil"/>
              <w:bottom w:val="single" w:sz="4" w:space="0" w:color="auto"/>
              <w:right w:val="single" w:sz="4" w:space="0" w:color="auto"/>
            </w:tcBorders>
            <w:shd w:val="clear" w:color="auto" w:fill="auto"/>
            <w:vAlign w:val="center"/>
            <w:hideMark/>
          </w:tcPr>
          <w:p w14:paraId="0085F11D" w14:textId="77777777" w:rsidR="00F846E7" w:rsidRDefault="00F846E7" w:rsidP="00A431FF">
            <w:pPr>
              <w:rPr>
                <w:sz w:val="20"/>
                <w:szCs w:val="20"/>
              </w:rPr>
            </w:pPr>
            <w:r>
              <w:rPr>
                <w:sz w:val="20"/>
                <w:szCs w:val="20"/>
              </w:rPr>
              <w:t>Контактное присоединение кабельных наконечников КЛ-6кВ в ячейке №14 РУ-6кВ ПС 6кВ ЦМИ</w:t>
            </w:r>
          </w:p>
        </w:tc>
      </w:tr>
      <w:tr w:rsidR="00F846E7" w14:paraId="5FA2128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4BBC725" w14:textId="77777777" w:rsidR="00F846E7" w:rsidRDefault="00F846E7" w:rsidP="00A431FF">
            <w:pPr>
              <w:jc w:val="center"/>
              <w:rPr>
                <w:sz w:val="20"/>
                <w:szCs w:val="20"/>
              </w:rPr>
            </w:pPr>
            <w:r>
              <w:rPr>
                <w:sz w:val="20"/>
                <w:szCs w:val="20"/>
              </w:rPr>
              <w:t>1.150</w:t>
            </w:r>
          </w:p>
        </w:tc>
        <w:tc>
          <w:tcPr>
            <w:tcW w:w="1788" w:type="pct"/>
            <w:tcBorders>
              <w:top w:val="nil"/>
              <w:left w:val="nil"/>
              <w:bottom w:val="single" w:sz="4" w:space="0" w:color="auto"/>
              <w:right w:val="single" w:sz="4" w:space="0" w:color="auto"/>
            </w:tcBorders>
            <w:shd w:val="clear" w:color="auto" w:fill="auto"/>
            <w:vAlign w:val="center"/>
            <w:hideMark/>
          </w:tcPr>
          <w:p w14:paraId="02D382FE" w14:textId="77777777" w:rsidR="00F846E7" w:rsidRDefault="00F846E7" w:rsidP="00A431FF">
            <w:pPr>
              <w:rPr>
                <w:sz w:val="20"/>
                <w:szCs w:val="20"/>
              </w:rPr>
            </w:pPr>
            <w:r>
              <w:rPr>
                <w:sz w:val="20"/>
                <w:szCs w:val="20"/>
              </w:rPr>
              <w:t>ПС 6кВ ЦМИ, РУ-6кВ, 1с.ш., яч.3</w:t>
            </w:r>
          </w:p>
        </w:tc>
        <w:tc>
          <w:tcPr>
            <w:tcW w:w="2893" w:type="pct"/>
            <w:tcBorders>
              <w:top w:val="nil"/>
              <w:left w:val="nil"/>
              <w:bottom w:val="single" w:sz="4" w:space="0" w:color="auto"/>
              <w:right w:val="single" w:sz="4" w:space="0" w:color="auto"/>
            </w:tcBorders>
            <w:shd w:val="clear" w:color="auto" w:fill="auto"/>
            <w:vAlign w:val="center"/>
            <w:hideMark/>
          </w:tcPr>
          <w:p w14:paraId="0754EA02" w14:textId="77777777" w:rsidR="00F846E7" w:rsidRDefault="00F846E7" w:rsidP="00A431FF">
            <w:pPr>
              <w:rPr>
                <w:sz w:val="20"/>
                <w:szCs w:val="20"/>
              </w:rPr>
            </w:pPr>
            <w:r>
              <w:rPr>
                <w:sz w:val="20"/>
                <w:szCs w:val="20"/>
              </w:rPr>
              <w:t>Контактное присоединение кабельных наконечников КЛ-6кВ в ячейке №3 РУ-6кВ ПС 6кВ ЦМИ</w:t>
            </w:r>
          </w:p>
        </w:tc>
      </w:tr>
      <w:tr w:rsidR="00F846E7" w14:paraId="7685735D"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7ACA16D" w14:textId="77777777" w:rsidR="00F846E7" w:rsidRDefault="00F846E7" w:rsidP="00A431FF">
            <w:pPr>
              <w:jc w:val="center"/>
              <w:rPr>
                <w:sz w:val="20"/>
                <w:szCs w:val="20"/>
              </w:rPr>
            </w:pPr>
            <w:r>
              <w:rPr>
                <w:sz w:val="20"/>
                <w:szCs w:val="20"/>
              </w:rPr>
              <w:t>1.151</w:t>
            </w:r>
          </w:p>
        </w:tc>
        <w:tc>
          <w:tcPr>
            <w:tcW w:w="1788" w:type="pct"/>
            <w:tcBorders>
              <w:top w:val="nil"/>
              <w:left w:val="nil"/>
              <w:bottom w:val="single" w:sz="4" w:space="0" w:color="auto"/>
              <w:right w:val="single" w:sz="4" w:space="0" w:color="auto"/>
            </w:tcBorders>
            <w:shd w:val="clear" w:color="auto" w:fill="auto"/>
            <w:vAlign w:val="center"/>
            <w:hideMark/>
          </w:tcPr>
          <w:p w14:paraId="64B9BF3E" w14:textId="77777777" w:rsidR="00F846E7" w:rsidRDefault="00F846E7" w:rsidP="00A431FF">
            <w:pPr>
              <w:rPr>
                <w:sz w:val="20"/>
                <w:szCs w:val="20"/>
              </w:rPr>
            </w:pPr>
            <w:r>
              <w:rPr>
                <w:sz w:val="20"/>
                <w:szCs w:val="20"/>
              </w:rPr>
              <w:t>КТП-16 10кВ, РУ-0,4кВ, ф. Голубой лог</w:t>
            </w:r>
          </w:p>
        </w:tc>
        <w:tc>
          <w:tcPr>
            <w:tcW w:w="2893" w:type="pct"/>
            <w:tcBorders>
              <w:top w:val="nil"/>
              <w:left w:val="nil"/>
              <w:bottom w:val="single" w:sz="4" w:space="0" w:color="auto"/>
              <w:right w:val="single" w:sz="4" w:space="0" w:color="auto"/>
            </w:tcBorders>
            <w:shd w:val="clear" w:color="auto" w:fill="auto"/>
            <w:vAlign w:val="center"/>
            <w:hideMark/>
          </w:tcPr>
          <w:p w14:paraId="44EA95E6" w14:textId="77777777" w:rsidR="00F846E7" w:rsidRDefault="00F846E7" w:rsidP="00A431FF">
            <w:pPr>
              <w:rPr>
                <w:sz w:val="20"/>
                <w:szCs w:val="20"/>
              </w:rPr>
            </w:pPr>
            <w:r>
              <w:rPr>
                <w:sz w:val="20"/>
                <w:szCs w:val="20"/>
              </w:rPr>
              <w:t>Контактное присоединение наконечников кабельных линий в РУ-0,4кВ КТП-16 узла на нижних губках рубильника</w:t>
            </w:r>
          </w:p>
        </w:tc>
      </w:tr>
      <w:tr w:rsidR="00F846E7" w14:paraId="60412DB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8A7BCAE" w14:textId="77777777" w:rsidR="00F846E7" w:rsidRDefault="00F846E7" w:rsidP="00A431FF">
            <w:pPr>
              <w:jc w:val="center"/>
              <w:rPr>
                <w:sz w:val="20"/>
                <w:szCs w:val="20"/>
              </w:rPr>
            </w:pPr>
            <w:r>
              <w:rPr>
                <w:sz w:val="20"/>
                <w:szCs w:val="20"/>
              </w:rPr>
              <w:t>1.152</w:t>
            </w:r>
          </w:p>
        </w:tc>
        <w:tc>
          <w:tcPr>
            <w:tcW w:w="1788" w:type="pct"/>
            <w:tcBorders>
              <w:top w:val="nil"/>
              <w:left w:val="nil"/>
              <w:bottom w:val="single" w:sz="4" w:space="0" w:color="auto"/>
              <w:right w:val="single" w:sz="4" w:space="0" w:color="auto"/>
            </w:tcBorders>
            <w:shd w:val="clear" w:color="auto" w:fill="auto"/>
            <w:vAlign w:val="center"/>
            <w:hideMark/>
          </w:tcPr>
          <w:p w14:paraId="55FE4FD4" w14:textId="77777777" w:rsidR="00F846E7" w:rsidRDefault="00F846E7" w:rsidP="00A431FF">
            <w:pPr>
              <w:rPr>
                <w:sz w:val="20"/>
                <w:szCs w:val="20"/>
              </w:rPr>
            </w:pPr>
            <w:r>
              <w:rPr>
                <w:sz w:val="20"/>
                <w:szCs w:val="20"/>
              </w:rPr>
              <w:t xml:space="preserve">ЦРП 10/6/3кВ «ЦОФ «Кузнецкая», РУ-10кВ, яч. 10-110, </w:t>
            </w:r>
          </w:p>
          <w:p w14:paraId="18495228" w14:textId="77777777" w:rsidR="00F846E7" w:rsidRDefault="00F846E7" w:rsidP="00A431FF">
            <w:pPr>
              <w:rPr>
                <w:sz w:val="20"/>
                <w:szCs w:val="20"/>
              </w:rPr>
            </w:pPr>
            <w:r>
              <w:rPr>
                <w:sz w:val="20"/>
                <w:szCs w:val="20"/>
              </w:rPr>
              <w:t>КЛ-10кВ до ТП-7 ОАО «Завод Гидромаш»</w:t>
            </w:r>
          </w:p>
        </w:tc>
        <w:tc>
          <w:tcPr>
            <w:tcW w:w="2893" w:type="pct"/>
            <w:tcBorders>
              <w:top w:val="nil"/>
              <w:left w:val="nil"/>
              <w:bottom w:val="single" w:sz="4" w:space="0" w:color="auto"/>
              <w:right w:val="single" w:sz="4" w:space="0" w:color="auto"/>
            </w:tcBorders>
            <w:shd w:val="clear" w:color="auto" w:fill="auto"/>
            <w:vAlign w:val="center"/>
            <w:hideMark/>
          </w:tcPr>
          <w:p w14:paraId="4FE18FB6" w14:textId="77777777" w:rsidR="00F846E7" w:rsidRDefault="00F846E7" w:rsidP="00A431FF">
            <w:pPr>
              <w:rPr>
                <w:sz w:val="20"/>
                <w:szCs w:val="20"/>
              </w:rPr>
            </w:pPr>
            <w:r>
              <w:rPr>
                <w:sz w:val="20"/>
                <w:szCs w:val="20"/>
              </w:rPr>
              <w:t>Контактное присоединение наконечников кабельных линий на линейном разъединителе в ячейке</w:t>
            </w:r>
          </w:p>
          <w:p w14:paraId="1B532863" w14:textId="77777777" w:rsidR="00F846E7" w:rsidRDefault="00F846E7" w:rsidP="00A431FF">
            <w:pPr>
              <w:rPr>
                <w:sz w:val="20"/>
                <w:szCs w:val="20"/>
              </w:rPr>
            </w:pPr>
            <w:r>
              <w:rPr>
                <w:sz w:val="20"/>
                <w:szCs w:val="20"/>
              </w:rPr>
              <w:t>10-110  РУ-10кВ ЦРП ЦОФ «Кузнецкая»</w:t>
            </w:r>
          </w:p>
        </w:tc>
      </w:tr>
      <w:tr w:rsidR="00F846E7" w14:paraId="4D9D868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F829CF8" w14:textId="77777777" w:rsidR="00F846E7" w:rsidRDefault="00F846E7" w:rsidP="00A431FF">
            <w:pPr>
              <w:jc w:val="center"/>
              <w:rPr>
                <w:sz w:val="20"/>
                <w:szCs w:val="20"/>
              </w:rPr>
            </w:pPr>
            <w:r>
              <w:rPr>
                <w:sz w:val="20"/>
                <w:szCs w:val="20"/>
              </w:rPr>
              <w:t>1.153</w:t>
            </w:r>
          </w:p>
        </w:tc>
        <w:tc>
          <w:tcPr>
            <w:tcW w:w="1788" w:type="pct"/>
            <w:tcBorders>
              <w:top w:val="nil"/>
              <w:left w:val="nil"/>
              <w:bottom w:val="single" w:sz="4" w:space="0" w:color="auto"/>
              <w:right w:val="single" w:sz="4" w:space="0" w:color="auto"/>
            </w:tcBorders>
            <w:shd w:val="clear" w:color="auto" w:fill="auto"/>
            <w:vAlign w:val="center"/>
            <w:hideMark/>
          </w:tcPr>
          <w:p w14:paraId="10CC9C61" w14:textId="77777777" w:rsidR="00F846E7" w:rsidRDefault="00F846E7" w:rsidP="00A431FF">
            <w:pPr>
              <w:rPr>
                <w:sz w:val="20"/>
                <w:szCs w:val="20"/>
              </w:rPr>
            </w:pPr>
            <w:r>
              <w:rPr>
                <w:sz w:val="20"/>
                <w:szCs w:val="20"/>
              </w:rPr>
              <w:t xml:space="preserve">ЦРП 10/6/3кВ «ЦОФ «Кузнецкая», РУ-10кВ, яч. 10-308, </w:t>
            </w:r>
          </w:p>
          <w:p w14:paraId="1497F741" w14:textId="77777777" w:rsidR="00F846E7" w:rsidRDefault="00F846E7" w:rsidP="00A431FF">
            <w:pPr>
              <w:rPr>
                <w:sz w:val="20"/>
                <w:szCs w:val="20"/>
              </w:rPr>
            </w:pPr>
            <w:r>
              <w:rPr>
                <w:sz w:val="20"/>
                <w:szCs w:val="20"/>
              </w:rPr>
              <w:t>КЛ-10кВ до ТП-7 ОАО «Завод Гидромаш»</w:t>
            </w:r>
          </w:p>
        </w:tc>
        <w:tc>
          <w:tcPr>
            <w:tcW w:w="2893" w:type="pct"/>
            <w:tcBorders>
              <w:top w:val="nil"/>
              <w:left w:val="nil"/>
              <w:bottom w:val="single" w:sz="4" w:space="0" w:color="auto"/>
              <w:right w:val="single" w:sz="4" w:space="0" w:color="auto"/>
            </w:tcBorders>
            <w:shd w:val="clear" w:color="auto" w:fill="auto"/>
            <w:vAlign w:val="center"/>
            <w:hideMark/>
          </w:tcPr>
          <w:p w14:paraId="24F52D11" w14:textId="77777777" w:rsidR="00F846E7" w:rsidRDefault="00F846E7" w:rsidP="00A431FF">
            <w:pPr>
              <w:rPr>
                <w:sz w:val="20"/>
                <w:szCs w:val="20"/>
              </w:rPr>
            </w:pPr>
            <w:r>
              <w:rPr>
                <w:sz w:val="20"/>
                <w:szCs w:val="20"/>
              </w:rPr>
              <w:t xml:space="preserve">Контактное присоединение наконечников кабельных линий на линейном разъединителе в ячейке </w:t>
            </w:r>
          </w:p>
          <w:p w14:paraId="6CCE9E58" w14:textId="77777777" w:rsidR="00F846E7" w:rsidRDefault="00F846E7" w:rsidP="00A431FF">
            <w:pPr>
              <w:rPr>
                <w:sz w:val="20"/>
                <w:szCs w:val="20"/>
              </w:rPr>
            </w:pPr>
            <w:r>
              <w:rPr>
                <w:sz w:val="20"/>
                <w:szCs w:val="20"/>
              </w:rPr>
              <w:t>10-308  РУ-10кВ ЦРП ЦОФ «Кузнецкая»</w:t>
            </w:r>
          </w:p>
        </w:tc>
      </w:tr>
      <w:tr w:rsidR="00F846E7" w14:paraId="7E3068FA" w14:textId="77777777" w:rsidTr="00A431FF">
        <w:trPr>
          <w:trHeight w:val="705"/>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F3E22D6" w14:textId="77777777" w:rsidR="00F846E7" w:rsidRDefault="00F846E7" w:rsidP="00A431FF">
            <w:pPr>
              <w:jc w:val="center"/>
              <w:rPr>
                <w:sz w:val="20"/>
                <w:szCs w:val="20"/>
              </w:rPr>
            </w:pPr>
            <w:r>
              <w:rPr>
                <w:sz w:val="20"/>
                <w:szCs w:val="20"/>
              </w:rPr>
              <w:lastRenderedPageBreak/>
              <w:t>1.154</w:t>
            </w:r>
          </w:p>
        </w:tc>
        <w:tc>
          <w:tcPr>
            <w:tcW w:w="1788" w:type="pct"/>
            <w:tcBorders>
              <w:top w:val="nil"/>
              <w:left w:val="nil"/>
              <w:bottom w:val="single" w:sz="4" w:space="0" w:color="auto"/>
              <w:right w:val="single" w:sz="4" w:space="0" w:color="auto"/>
            </w:tcBorders>
            <w:shd w:val="clear" w:color="auto" w:fill="auto"/>
            <w:vAlign w:val="center"/>
            <w:hideMark/>
          </w:tcPr>
          <w:p w14:paraId="7DCB3E03" w14:textId="77777777" w:rsidR="00F846E7" w:rsidRDefault="00F846E7" w:rsidP="00A431FF">
            <w:pPr>
              <w:rPr>
                <w:sz w:val="20"/>
                <w:szCs w:val="20"/>
              </w:rPr>
            </w:pPr>
            <w:r>
              <w:rPr>
                <w:sz w:val="20"/>
                <w:szCs w:val="20"/>
              </w:rPr>
              <w:t>РП 0,4кВ цеха ННС, КЛ 0,4кВ на РП ООО «Горняк»</w:t>
            </w:r>
          </w:p>
        </w:tc>
        <w:tc>
          <w:tcPr>
            <w:tcW w:w="2893" w:type="pct"/>
            <w:tcBorders>
              <w:top w:val="nil"/>
              <w:left w:val="nil"/>
              <w:bottom w:val="single" w:sz="4" w:space="0" w:color="auto"/>
              <w:right w:val="single" w:sz="4" w:space="0" w:color="auto"/>
            </w:tcBorders>
            <w:shd w:val="clear" w:color="auto" w:fill="auto"/>
            <w:vAlign w:val="center"/>
            <w:hideMark/>
          </w:tcPr>
          <w:p w14:paraId="7916E3DC" w14:textId="77777777" w:rsidR="00F846E7" w:rsidRDefault="00F846E7" w:rsidP="00A431FF">
            <w:pPr>
              <w:rPr>
                <w:sz w:val="20"/>
                <w:szCs w:val="20"/>
              </w:rPr>
            </w:pPr>
            <w:r>
              <w:rPr>
                <w:sz w:val="20"/>
                <w:szCs w:val="20"/>
              </w:rPr>
              <w:t>Контактное присоединение наконечников кабельных линий к нижним губкам автомата А3144 250А около цеха ННС АО «ЦОФ «Кузнецкая»</w:t>
            </w:r>
          </w:p>
        </w:tc>
      </w:tr>
      <w:tr w:rsidR="00F846E7" w14:paraId="623B61E9" w14:textId="77777777" w:rsidTr="00A431FF">
        <w:trPr>
          <w:trHeight w:val="84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383AFB" w14:textId="77777777" w:rsidR="00F846E7" w:rsidRDefault="00F846E7" w:rsidP="00A431FF">
            <w:pPr>
              <w:jc w:val="center"/>
              <w:rPr>
                <w:b/>
                <w:bCs/>
              </w:rPr>
            </w:pPr>
            <w:r>
              <w:rPr>
                <w:b/>
                <w:bCs/>
              </w:rPr>
              <w:t xml:space="preserve">2. Точки поставки в сечении ООО «Металлэнергофинанс» (ООО «ЕвразЭнергоТранс») - ООО «РУСЭНЕРГОСБЫТ» </w:t>
            </w:r>
            <w:r>
              <w:rPr>
                <w:b/>
                <w:bCs/>
              </w:rPr>
              <w:br/>
              <w:t>(ОАО «РЖД» в границах Кемеровской области) (PMETALEN - PRUSGD45)</w:t>
            </w:r>
          </w:p>
        </w:tc>
      </w:tr>
      <w:tr w:rsidR="00F846E7" w14:paraId="76D96FFA"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B28005D" w14:textId="77777777" w:rsidR="00F846E7" w:rsidRDefault="00F846E7" w:rsidP="00A431FF">
            <w:pPr>
              <w:jc w:val="center"/>
              <w:rPr>
                <w:sz w:val="20"/>
                <w:szCs w:val="20"/>
              </w:rPr>
            </w:pPr>
            <w:r>
              <w:rPr>
                <w:sz w:val="20"/>
                <w:szCs w:val="20"/>
              </w:rPr>
              <w:t>2.1</w:t>
            </w:r>
          </w:p>
        </w:tc>
        <w:tc>
          <w:tcPr>
            <w:tcW w:w="1788" w:type="pct"/>
            <w:tcBorders>
              <w:top w:val="nil"/>
              <w:left w:val="nil"/>
              <w:bottom w:val="single" w:sz="4" w:space="0" w:color="auto"/>
              <w:right w:val="single" w:sz="4" w:space="0" w:color="auto"/>
            </w:tcBorders>
            <w:shd w:val="clear" w:color="auto" w:fill="auto"/>
            <w:vAlign w:val="center"/>
            <w:hideMark/>
          </w:tcPr>
          <w:p w14:paraId="68A2A5A8" w14:textId="77777777" w:rsidR="00F846E7" w:rsidRDefault="00F846E7" w:rsidP="00A431FF">
            <w:pPr>
              <w:rPr>
                <w:sz w:val="20"/>
                <w:szCs w:val="20"/>
              </w:rPr>
            </w:pPr>
            <w:r>
              <w:rPr>
                <w:sz w:val="20"/>
                <w:szCs w:val="20"/>
              </w:rPr>
              <w:t>ВЛ-35кВ М-9, отпайка в сторону ПС 35/6кВ Ахпун-Тяговая</w:t>
            </w:r>
          </w:p>
        </w:tc>
        <w:tc>
          <w:tcPr>
            <w:tcW w:w="2893" w:type="pct"/>
            <w:tcBorders>
              <w:top w:val="nil"/>
              <w:left w:val="nil"/>
              <w:bottom w:val="single" w:sz="4" w:space="0" w:color="auto"/>
              <w:right w:val="single" w:sz="4" w:space="0" w:color="auto"/>
            </w:tcBorders>
            <w:shd w:val="clear" w:color="auto" w:fill="auto"/>
            <w:vAlign w:val="center"/>
            <w:hideMark/>
          </w:tcPr>
          <w:p w14:paraId="42BA0EE0" w14:textId="77777777" w:rsidR="00F846E7" w:rsidRDefault="00F846E7" w:rsidP="00A431FF">
            <w:pPr>
              <w:rPr>
                <w:sz w:val="20"/>
                <w:szCs w:val="20"/>
              </w:rPr>
            </w:pPr>
            <w:r>
              <w:rPr>
                <w:sz w:val="20"/>
                <w:szCs w:val="20"/>
              </w:rPr>
              <w:t>Контактное присоединение отпайки ВЛ-35кВ ПС Ахпун-Тяговая к линии М-9</w:t>
            </w:r>
          </w:p>
        </w:tc>
      </w:tr>
      <w:tr w:rsidR="00F846E7" w14:paraId="20C26EBC"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EA9CA67" w14:textId="77777777" w:rsidR="00F846E7" w:rsidRDefault="00F846E7" w:rsidP="00A431FF">
            <w:pPr>
              <w:jc w:val="center"/>
              <w:rPr>
                <w:sz w:val="20"/>
                <w:szCs w:val="20"/>
              </w:rPr>
            </w:pPr>
            <w:r>
              <w:rPr>
                <w:sz w:val="20"/>
                <w:szCs w:val="20"/>
              </w:rPr>
              <w:t>2.2</w:t>
            </w:r>
          </w:p>
        </w:tc>
        <w:tc>
          <w:tcPr>
            <w:tcW w:w="1788" w:type="pct"/>
            <w:tcBorders>
              <w:top w:val="nil"/>
              <w:left w:val="nil"/>
              <w:bottom w:val="single" w:sz="4" w:space="0" w:color="auto"/>
              <w:right w:val="single" w:sz="4" w:space="0" w:color="auto"/>
            </w:tcBorders>
            <w:shd w:val="clear" w:color="auto" w:fill="auto"/>
            <w:vAlign w:val="center"/>
            <w:hideMark/>
          </w:tcPr>
          <w:p w14:paraId="22C67935" w14:textId="77777777" w:rsidR="00F846E7" w:rsidRDefault="00F846E7" w:rsidP="00A431FF">
            <w:pPr>
              <w:rPr>
                <w:sz w:val="20"/>
                <w:szCs w:val="20"/>
              </w:rPr>
            </w:pPr>
            <w:r>
              <w:rPr>
                <w:sz w:val="20"/>
                <w:szCs w:val="20"/>
              </w:rPr>
              <w:t>ВЛ-35кВ М-10, отпайка в сторону ПС 35/6кВ Ахпун-Тяговая</w:t>
            </w:r>
          </w:p>
        </w:tc>
        <w:tc>
          <w:tcPr>
            <w:tcW w:w="2893" w:type="pct"/>
            <w:tcBorders>
              <w:top w:val="nil"/>
              <w:left w:val="nil"/>
              <w:bottom w:val="single" w:sz="4" w:space="0" w:color="auto"/>
              <w:right w:val="single" w:sz="4" w:space="0" w:color="auto"/>
            </w:tcBorders>
            <w:shd w:val="clear" w:color="auto" w:fill="auto"/>
            <w:vAlign w:val="center"/>
            <w:hideMark/>
          </w:tcPr>
          <w:p w14:paraId="3324AB0A" w14:textId="77777777" w:rsidR="00F846E7" w:rsidRDefault="00F846E7" w:rsidP="00A431FF">
            <w:pPr>
              <w:rPr>
                <w:sz w:val="20"/>
                <w:szCs w:val="20"/>
              </w:rPr>
            </w:pPr>
            <w:r>
              <w:rPr>
                <w:sz w:val="20"/>
                <w:szCs w:val="20"/>
              </w:rPr>
              <w:t>Контактное присоединение отпайки ВЛ-35кВ ПС Ахпун-Тяговая к линии М-10</w:t>
            </w:r>
          </w:p>
        </w:tc>
      </w:tr>
      <w:tr w:rsidR="00F846E7" w14:paraId="592E5F3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5E1EDC71" w14:textId="77777777" w:rsidR="00F846E7" w:rsidRDefault="00F846E7" w:rsidP="00A431FF">
            <w:pPr>
              <w:jc w:val="center"/>
              <w:rPr>
                <w:sz w:val="20"/>
                <w:szCs w:val="20"/>
              </w:rPr>
            </w:pPr>
            <w:r>
              <w:rPr>
                <w:sz w:val="20"/>
                <w:szCs w:val="20"/>
              </w:rPr>
              <w:t>2.3</w:t>
            </w:r>
          </w:p>
        </w:tc>
        <w:tc>
          <w:tcPr>
            <w:tcW w:w="1788" w:type="pct"/>
            <w:tcBorders>
              <w:top w:val="nil"/>
              <w:left w:val="nil"/>
              <w:bottom w:val="single" w:sz="4" w:space="0" w:color="auto"/>
              <w:right w:val="single" w:sz="4" w:space="0" w:color="auto"/>
            </w:tcBorders>
            <w:shd w:val="clear" w:color="auto" w:fill="auto"/>
            <w:vAlign w:val="center"/>
            <w:hideMark/>
          </w:tcPr>
          <w:p w14:paraId="60FBB317" w14:textId="77777777" w:rsidR="00F846E7" w:rsidRDefault="00F846E7" w:rsidP="00A431FF">
            <w:pPr>
              <w:rPr>
                <w:sz w:val="20"/>
                <w:szCs w:val="20"/>
              </w:rPr>
            </w:pPr>
            <w:r>
              <w:rPr>
                <w:sz w:val="20"/>
                <w:szCs w:val="20"/>
              </w:rPr>
              <w:t>ПС 110/10кВ Калары-Тяговая, РУ-10кВ, ф.6-10</w:t>
            </w:r>
          </w:p>
        </w:tc>
        <w:tc>
          <w:tcPr>
            <w:tcW w:w="2893" w:type="pct"/>
            <w:tcBorders>
              <w:top w:val="nil"/>
              <w:left w:val="nil"/>
              <w:bottom w:val="single" w:sz="4" w:space="0" w:color="auto"/>
              <w:right w:val="single" w:sz="4" w:space="0" w:color="auto"/>
            </w:tcBorders>
            <w:shd w:val="clear" w:color="auto" w:fill="auto"/>
            <w:vAlign w:val="center"/>
            <w:hideMark/>
          </w:tcPr>
          <w:p w14:paraId="3312639B" w14:textId="77777777" w:rsidR="00F846E7" w:rsidRDefault="00F846E7" w:rsidP="00A431FF">
            <w:pPr>
              <w:rPr>
                <w:sz w:val="20"/>
                <w:szCs w:val="20"/>
              </w:rPr>
            </w:pPr>
            <w:r>
              <w:rPr>
                <w:sz w:val="20"/>
                <w:szCs w:val="20"/>
              </w:rPr>
              <w:t xml:space="preserve">Контактное присоединение наконечников кабельного ввода в ячейке №6 РУ-10кВ </w:t>
            </w:r>
          </w:p>
          <w:p w14:paraId="6383FA83" w14:textId="77777777" w:rsidR="00F846E7" w:rsidRDefault="00F846E7" w:rsidP="00A431FF">
            <w:pPr>
              <w:rPr>
                <w:sz w:val="20"/>
                <w:szCs w:val="20"/>
              </w:rPr>
            </w:pPr>
            <w:r>
              <w:rPr>
                <w:sz w:val="20"/>
                <w:szCs w:val="20"/>
              </w:rPr>
              <w:t>ПС-110/10кВ Калары-Тяговая</w:t>
            </w:r>
          </w:p>
        </w:tc>
      </w:tr>
      <w:tr w:rsidR="00F846E7" w14:paraId="67F029F4" w14:textId="77777777" w:rsidTr="00A431FF">
        <w:trPr>
          <w:trHeight w:val="61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30687FB" w14:textId="77777777" w:rsidR="00F846E7" w:rsidRDefault="00F846E7" w:rsidP="00A431FF">
            <w:pPr>
              <w:jc w:val="center"/>
              <w:rPr>
                <w:sz w:val="20"/>
                <w:szCs w:val="20"/>
              </w:rPr>
            </w:pPr>
            <w:r>
              <w:rPr>
                <w:sz w:val="20"/>
                <w:szCs w:val="20"/>
              </w:rPr>
              <w:t>2.4</w:t>
            </w:r>
          </w:p>
        </w:tc>
        <w:tc>
          <w:tcPr>
            <w:tcW w:w="1788" w:type="pct"/>
            <w:tcBorders>
              <w:top w:val="nil"/>
              <w:left w:val="nil"/>
              <w:bottom w:val="single" w:sz="4" w:space="0" w:color="auto"/>
              <w:right w:val="single" w:sz="4" w:space="0" w:color="auto"/>
            </w:tcBorders>
            <w:shd w:val="clear" w:color="auto" w:fill="auto"/>
            <w:vAlign w:val="center"/>
            <w:hideMark/>
          </w:tcPr>
          <w:p w14:paraId="0C9B9655" w14:textId="77777777" w:rsidR="00F846E7" w:rsidRDefault="00F846E7" w:rsidP="00A431FF">
            <w:pPr>
              <w:rPr>
                <w:sz w:val="20"/>
                <w:szCs w:val="20"/>
              </w:rPr>
            </w:pPr>
            <w:r>
              <w:rPr>
                <w:sz w:val="20"/>
                <w:szCs w:val="20"/>
              </w:rPr>
              <w:t>ВЛ-10кВ от яч.4 ПС 35/10кВ Кондома-Тяговая ЭЧЭ-321, оп.322</w:t>
            </w:r>
          </w:p>
        </w:tc>
        <w:tc>
          <w:tcPr>
            <w:tcW w:w="2893" w:type="pct"/>
            <w:tcBorders>
              <w:top w:val="nil"/>
              <w:left w:val="nil"/>
              <w:bottom w:val="single" w:sz="4" w:space="0" w:color="auto"/>
              <w:right w:val="single" w:sz="4" w:space="0" w:color="auto"/>
            </w:tcBorders>
            <w:shd w:val="clear" w:color="auto" w:fill="auto"/>
            <w:vAlign w:val="center"/>
            <w:hideMark/>
          </w:tcPr>
          <w:p w14:paraId="47E2EECE" w14:textId="77777777" w:rsidR="00F846E7" w:rsidRDefault="00F846E7" w:rsidP="00A431FF">
            <w:pPr>
              <w:rPr>
                <w:sz w:val="20"/>
                <w:szCs w:val="20"/>
              </w:rPr>
            </w:pPr>
            <w:r>
              <w:rPr>
                <w:sz w:val="20"/>
                <w:szCs w:val="20"/>
              </w:rPr>
              <w:t>Контактное соединение шлейфов отпайки ВЛ-10кВ на КТП с/о Кооператор на опоре № 322</w:t>
            </w:r>
          </w:p>
        </w:tc>
      </w:tr>
      <w:tr w:rsidR="00F846E7" w14:paraId="60BD04B0"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3865CAC" w14:textId="77777777" w:rsidR="00F846E7" w:rsidRDefault="00F846E7" w:rsidP="00A431FF">
            <w:pPr>
              <w:jc w:val="center"/>
              <w:rPr>
                <w:sz w:val="20"/>
                <w:szCs w:val="20"/>
              </w:rPr>
            </w:pPr>
            <w:r>
              <w:rPr>
                <w:sz w:val="20"/>
                <w:szCs w:val="20"/>
              </w:rPr>
              <w:t>2.5</w:t>
            </w:r>
          </w:p>
        </w:tc>
        <w:tc>
          <w:tcPr>
            <w:tcW w:w="1788" w:type="pct"/>
            <w:tcBorders>
              <w:top w:val="nil"/>
              <w:left w:val="nil"/>
              <w:bottom w:val="single" w:sz="4" w:space="0" w:color="auto"/>
              <w:right w:val="single" w:sz="4" w:space="0" w:color="auto"/>
            </w:tcBorders>
            <w:shd w:val="clear" w:color="auto" w:fill="auto"/>
            <w:vAlign w:val="center"/>
            <w:hideMark/>
          </w:tcPr>
          <w:p w14:paraId="549DDC98" w14:textId="77777777" w:rsidR="00F846E7" w:rsidRDefault="00F846E7" w:rsidP="00A431FF">
            <w:pPr>
              <w:rPr>
                <w:sz w:val="20"/>
                <w:szCs w:val="20"/>
              </w:rPr>
            </w:pPr>
            <w:r>
              <w:rPr>
                <w:sz w:val="20"/>
                <w:szCs w:val="20"/>
              </w:rPr>
              <w:t>ВЛ-10кВ от яч.3 ПС 35/10кВ Кондома-Тяговая ЭЧЭ-321, оп.32, отпайка в сторону КТП-69</w:t>
            </w:r>
          </w:p>
        </w:tc>
        <w:tc>
          <w:tcPr>
            <w:tcW w:w="2893" w:type="pct"/>
            <w:tcBorders>
              <w:top w:val="nil"/>
              <w:left w:val="nil"/>
              <w:bottom w:val="single" w:sz="4" w:space="0" w:color="auto"/>
              <w:right w:val="single" w:sz="4" w:space="0" w:color="auto"/>
            </w:tcBorders>
            <w:shd w:val="clear" w:color="auto" w:fill="auto"/>
            <w:vAlign w:val="center"/>
            <w:hideMark/>
          </w:tcPr>
          <w:p w14:paraId="47249034" w14:textId="77777777" w:rsidR="00F846E7" w:rsidRDefault="00F846E7" w:rsidP="00A431FF">
            <w:pPr>
              <w:rPr>
                <w:sz w:val="20"/>
                <w:szCs w:val="20"/>
              </w:rPr>
            </w:pPr>
            <w:r>
              <w:rPr>
                <w:sz w:val="20"/>
                <w:szCs w:val="20"/>
              </w:rPr>
              <w:t>Контактное соединение шлейфа отпайки ВЛ-10кВ на КТП-69 на опоре № 32</w:t>
            </w:r>
          </w:p>
        </w:tc>
      </w:tr>
      <w:tr w:rsidR="00F846E7" w14:paraId="21C289F7" w14:textId="77777777" w:rsidTr="00A431FF">
        <w:trPr>
          <w:trHeight w:val="78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E69C00F" w14:textId="77777777" w:rsidR="00F846E7" w:rsidRDefault="00F846E7" w:rsidP="00A431FF">
            <w:pPr>
              <w:jc w:val="center"/>
              <w:rPr>
                <w:sz w:val="20"/>
                <w:szCs w:val="20"/>
              </w:rPr>
            </w:pPr>
            <w:r>
              <w:rPr>
                <w:sz w:val="20"/>
                <w:szCs w:val="20"/>
              </w:rPr>
              <w:t>2.6</w:t>
            </w:r>
          </w:p>
        </w:tc>
        <w:tc>
          <w:tcPr>
            <w:tcW w:w="1788" w:type="pct"/>
            <w:tcBorders>
              <w:top w:val="nil"/>
              <w:left w:val="nil"/>
              <w:bottom w:val="single" w:sz="4" w:space="0" w:color="auto"/>
              <w:right w:val="single" w:sz="4" w:space="0" w:color="auto"/>
            </w:tcBorders>
            <w:shd w:val="clear" w:color="auto" w:fill="auto"/>
            <w:vAlign w:val="center"/>
            <w:hideMark/>
          </w:tcPr>
          <w:p w14:paraId="49F9DD69" w14:textId="77777777" w:rsidR="00F846E7" w:rsidRDefault="00F846E7" w:rsidP="00A431FF">
            <w:pPr>
              <w:rPr>
                <w:sz w:val="20"/>
                <w:szCs w:val="20"/>
              </w:rPr>
            </w:pPr>
            <w:r>
              <w:rPr>
                <w:sz w:val="20"/>
                <w:szCs w:val="20"/>
              </w:rPr>
              <w:t>ВЛ-10кВ от яч.3 ПС 35/10кВ Кондома-Тяговая ЭЧЭ-321, оп.22, отпайка в сторону КТП-70, МТП-96</w:t>
            </w:r>
          </w:p>
        </w:tc>
        <w:tc>
          <w:tcPr>
            <w:tcW w:w="2893" w:type="pct"/>
            <w:tcBorders>
              <w:top w:val="nil"/>
              <w:left w:val="nil"/>
              <w:bottom w:val="single" w:sz="4" w:space="0" w:color="auto"/>
              <w:right w:val="single" w:sz="4" w:space="0" w:color="auto"/>
            </w:tcBorders>
            <w:shd w:val="clear" w:color="auto" w:fill="auto"/>
            <w:vAlign w:val="center"/>
            <w:hideMark/>
          </w:tcPr>
          <w:p w14:paraId="11AFD672" w14:textId="77777777" w:rsidR="00F846E7" w:rsidRDefault="00F846E7" w:rsidP="00A431FF">
            <w:pPr>
              <w:rPr>
                <w:sz w:val="20"/>
                <w:szCs w:val="20"/>
              </w:rPr>
            </w:pPr>
            <w:r>
              <w:rPr>
                <w:sz w:val="20"/>
                <w:szCs w:val="20"/>
              </w:rPr>
              <w:t>Контактное соединение шлейфа отпайки ВЛ-10кВ на КТП-70 на опоре № 22</w:t>
            </w:r>
          </w:p>
        </w:tc>
      </w:tr>
      <w:tr w:rsidR="00F846E7" w14:paraId="32ACA8F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F338533" w14:textId="77777777" w:rsidR="00F846E7" w:rsidRDefault="00F846E7" w:rsidP="00A431FF">
            <w:pPr>
              <w:jc w:val="center"/>
              <w:rPr>
                <w:sz w:val="20"/>
                <w:szCs w:val="20"/>
              </w:rPr>
            </w:pPr>
            <w:r>
              <w:rPr>
                <w:sz w:val="20"/>
                <w:szCs w:val="20"/>
              </w:rPr>
              <w:t>2.7</w:t>
            </w:r>
          </w:p>
        </w:tc>
        <w:tc>
          <w:tcPr>
            <w:tcW w:w="1788" w:type="pct"/>
            <w:tcBorders>
              <w:top w:val="nil"/>
              <w:left w:val="nil"/>
              <w:bottom w:val="single" w:sz="4" w:space="0" w:color="auto"/>
              <w:right w:val="single" w:sz="4" w:space="0" w:color="auto"/>
            </w:tcBorders>
            <w:shd w:val="clear" w:color="auto" w:fill="auto"/>
            <w:vAlign w:val="center"/>
            <w:hideMark/>
          </w:tcPr>
          <w:p w14:paraId="3689BF68" w14:textId="77777777" w:rsidR="00F846E7" w:rsidRDefault="00F846E7" w:rsidP="00A431FF">
            <w:pPr>
              <w:rPr>
                <w:sz w:val="20"/>
                <w:szCs w:val="20"/>
              </w:rPr>
            </w:pPr>
            <w:r>
              <w:rPr>
                <w:sz w:val="20"/>
                <w:szCs w:val="20"/>
              </w:rPr>
              <w:t>ВЛ-10кВ от яч.6 ПС 35/10кВ Кондома-Тяговая ЭЧЭ-321, оп.18, отпайка в сторону КТП-66</w:t>
            </w:r>
          </w:p>
        </w:tc>
        <w:tc>
          <w:tcPr>
            <w:tcW w:w="2893" w:type="pct"/>
            <w:tcBorders>
              <w:top w:val="nil"/>
              <w:left w:val="nil"/>
              <w:bottom w:val="single" w:sz="4" w:space="0" w:color="auto"/>
              <w:right w:val="single" w:sz="4" w:space="0" w:color="auto"/>
            </w:tcBorders>
            <w:shd w:val="clear" w:color="auto" w:fill="auto"/>
            <w:vAlign w:val="center"/>
            <w:hideMark/>
          </w:tcPr>
          <w:p w14:paraId="5D80D65D" w14:textId="77777777" w:rsidR="00F846E7" w:rsidRDefault="00F846E7" w:rsidP="00A431FF">
            <w:pPr>
              <w:rPr>
                <w:sz w:val="20"/>
                <w:szCs w:val="20"/>
              </w:rPr>
            </w:pPr>
            <w:r>
              <w:rPr>
                <w:sz w:val="20"/>
                <w:szCs w:val="20"/>
              </w:rPr>
              <w:t>Контактное соединение шлейфов отпайки ВЛ-10кВ на ТП-66 на опоре № 18</w:t>
            </w:r>
          </w:p>
        </w:tc>
      </w:tr>
      <w:tr w:rsidR="00F846E7" w14:paraId="3356C78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4DAFD40" w14:textId="77777777" w:rsidR="00F846E7" w:rsidRDefault="00F846E7" w:rsidP="00A431FF">
            <w:pPr>
              <w:jc w:val="center"/>
              <w:rPr>
                <w:sz w:val="20"/>
                <w:szCs w:val="20"/>
              </w:rPr>
            </w:pPr>
            <w:r>
              <w:rPr>
                <w:sz w:val="20"/>
                <w:szCs w:val="20"/>
              </w:rPr>
              <w:t>2.8</w:t>
            </w:r>
          </w:p>
        </w:tc>
        <w:tc>
          <w:tcPr>
            <w:tcW w:w="1788" w:type="pct"/>
            <w:tcBorders>
              <w:top w:val="nil"/>
              <w:left w:val="nil"/>
              <w:bottom w:val="single" w:sz="4" w:space="0" w:color="auto"/>
              <w:right w:val="single" w:sz="4" w:space="0" w:color="auto"/>
            </w:tcBorders>
            <w:shd w:val="clear" w:color="auto" w:fill="auto"/>
            <w:vAlign w:val="center"/>
            <w:hideMark/>
          </w:tcPr>
          <w:p w14:paraId="00323AD9" w14:textId="77777777" w:rsidR="00F846E7" w:rsidRDefault="00F846E7" w:rsidP="00A431FF">
            <w:pPr>
              <w:rPr>
                <w:sz w:val="20"/>
                <w:szCs w:val="20"/>
              </w:rPr>
            </w:pPr>
            <w:r>
              <w:rPr>
                <w:sz w:val="20"/>
                <w:szCs w:val="20"/>
              </w:rPr>
              <w:t>ВЛ-10кВ от яч.6 ПС 35/10кВ Кондома-Тяговая ЭЧЭ-321, оп.109, отпайка в сторону КТП-68</w:t>
            </w:r>
          </w:p>
        </w:tc>
        <w:tc>
          <w:tcPr>
            <w:tcW w:w="2893" w:type="pct"/>
            <w:tcBorders>
              <w:top w:val="nil"/>
              <w:left w:val="nil"/>
              <w:bottom w:val="single" w:sz="4" w:space="0" w:color="auto"/>
              <w:right w:val="single" w:sz="4" w:space="0" w:color="auto"/>
            </w:tcBorders>
            <w:shd w:val="clear" w:color="auto" w:fill="auto"/>
            <w:vAlign w:val="center"/>
            <w:hideMark/>
          </w:tcPr>
          <w:p w14:paraId="22084BF5" w14:textId="77777777" w:rsidR="00F846E7" w:rsidRDefault="00F846E7" w:rsidP="00A431FF">
            <w:pPr>
              <w:rPr>
                <w:sz w:val="20"/>
                <w:szCs w:val="20"/>
              </w:rPr>
            </w:pPr>
            <w:r>
              <w:rPr>
                <w:sz w:val="20"/>
                <w:szCs w:val="20"/>
              </w:rPr>
              <w:t>Контактное соединение шлейфов отпайки ВЛ-10кВ на ТП-68 опоре № 109</w:t>
            </w:r>
          </w:p>
        </w:tc>
      </w:tr>
      <w:tr w:rsidR="00F846E7" w14:paraId="3852AB0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3315FE2" w14:textId="77777777" w:rsidR="00F846E7" w:rsidRDefault="00F846E7" w:rsidP="00A431FF">
            <w:pPr>
              <w:jc w:val="center"/>
              <w:rPr>
                <w:sz w:val="20"/>
                <w:szCs w:val="20"/>
              </w:rPr>
            </w:pPr>
            <w:r>
              <w:rPr>
                <w:sz w:val="20"/>
                <w:szCs w:val="20"/>
              </w:rPr>
              <w:t>2.9</w:t>
            </w:r>
          </w:p>
        </w:tc>
        <w:tc>
          <w:tcPr>
            <w:tcW w:w="1788" w:type="pct"/>
            <w:tcBorders>
              <w:top w:val="nil"/>
              <w:left w:val="nil"/>
              <w:bottom w:val="single" w:sz="4" w:space="0" w:color="auto"/>
              <w:right w:val="single" w:sz="4" w:space="0" w:color="auto"/>
            </w:tcBorders>
            <w:shd w:val="clear" w:color="auto" w:fill="auto"/>
            <w:vAlign w:val="center"/>
            <w:hideMark/>
          </w:tcPr>
          <w:p w14:paraId="383832C6" w14:textId="77777777" w:rsidR="00F846E7" w:rsidRDefault="00F846E7" w:rsidP="00A431FF">
            <w:pPr>
              <w:rPr>
                <w:sz w:val="20"/>
                <w:szCs w:val="20"/>
              </w:rPr>
            </w:pPr>
            <w:r>
              <w:rPr>
                <w:sz w:val="20"/>
                <w:szCs w:val="20"/>
              </w:rPr>
              <w:t>ВЛ-10кВ от яч.6 ПС 35/10кВ Кондома-Тяговая ЭЧЭ-321, оп.3, отпайка в сторону КТП-71</w:t>
            </w:r>
          </w:p>
        </w:tc>
        <w:tc>
          <w:tcPr>
            <w:tcW w:w="2893" w:type="pct"/>
            <w:tcBorders>
              <w:top w:val="nil"/>
              <w:left w:val="nil"/>
              <w:bottom w:val="single" w:sz="4" w:space="0" w:color="auto"/>
              <w:right w:val="single" w:sz="4" w:space="0" w:color="auto"/>
            </w:tcBorders>
            <w:shd w:val="clear" w:color="auto" w:fill="auto"/>
            <w:vAlign w:val="center"/>
            <w:hideMark/>
          </w:tcPr>
          <w:p w14:paraId="5F00AF51" w14:textId="77777777" w:rsidR="00F846E7" w:rsidRDefault="00F846E7" w:rsidP="00A431FF">
            <w:pPr>
              <w:rPr>
                <w:sz w:val="20"/>
                <w:szCs w:val="20"/>
              </w:rPr>
            </w:pPr>
            <w:r>
              <w:rPr>
                <w:sz w:val="20"/>
                <w:szCs w:val="20"/>
              </w:rPr>
              <w:t>Контактное соединение шлейфов отпайки ВЛ-10кВ на КТП-71 на опоре № 3</w:t>
            </w:r>
          </w:p>
        </w:tc>
      </w:tr>
      <w:tr w:rsidR="00F846E7" w14:paraId="1C93C8F3" w14:textId="77777777" w:rsidTr="00A431FF">
        <w:trPr>
          <w:trHeight w:val="681"/>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56778434" w14:textId="77777777" w:rsidR="00F846E7" w:rsidRDefault="00F846E7" w:rsidP="00A431FF">
            <w:pPr>
              <w:jc w:val="center"/>
              <w:rPr>
                <w:sz w:val="20"/>
                <w:szCs w:val="20"/>
              </w:rPr>
            </w:pPr>
            <w:r>
              <w:rPr>
                <w:sz w:val="20"/>
                <w:szCs w:val="20"/>
              </w:rPr>
              <w:t>2.10</w:t>
            </w:r>
          </w:p>
        </w:tc>
        <w:tc>
          <w:tcPr>
            <w:tcW w:w="1788" w:type="pct"/>
            <w:tcBorders>
              <w:top w:val="nil"/>
              <w:left w:val="nil"/>
              <w:bottom w:val="single" w:sz="4" w:space="0" w:color="auto"/>
              <w:right w:val="single" w:sz="4" w:space="0" w:color="auto"/>
            </w:tcBorders>
            <w:shd w:val="clear" w:color="auto" w:fill="auto"/>
            <w:vAlign w:val="center"/>
            <w:hideMark/>
          </w:tcPr>
          <w:p w14:paraId="4217B13B" w14:textId="77777777" w:rsidR="00F846E7" w:rsidRDefault="00F846E7" w:rsidP="00A431FF">
            <w:pPr>
              <w:rPr>
                <w:sz w:val="20"/>
                <w:szCs w:val="20"/>
              </w:rPr>
            </w:pPr>
            <w:r>
              <w:rPr>
                <w:sz w:val="20"/>
                <w:szCs w:val="20"/>
              </w:rPr>
              <w:t>ВЛ-10кВ от яч.6 ПС 35/10кВ Кондома-Тяговая ЭЧЭ-321, оп.13, отпайка в сторону МТП-72, МТП-74</w:t>
            </w:r>
          </w:p>
        </w:tc>
        <w:tc>
          <w:tcPr>
            <w:tcW w:w="2893" w:type="pct"/>
            <w:tcBorders>
              <w:top w:val="nil"/>
              <w:left w:val="nil"/>
              <w:bottom w:val="single" w:sz="4" w:space="0" w:color="auto"/>
              <w:right w:val="single" w:sz="4" w:space="0" w:color="auto"/>
            </w:tcBorders>
            <w:shd w:val="clear" w:color="auto" w:fill="auto"/>
            <w:vAlign w:val="center"/>
            <w:hideMark/>
          </w:tcPr>
          <w:p w14:paraId="21F70551" w14:textId="77777777" w:rsidR="00F846E7" w:rsidRDefault="00F846E7" w:rsidP="00A431FF">
            <w:pPr>
              <w:rPr>
                <w:sz w:val="20"/>
                <w:szCs w:val="20"/>
              </w:rPr>
            </w:pPr>
            <w:r>
              <w:rPr>
                <w:sz w:val="20"/>
                <w:szCs w:val="20"/>
              </w:rPr>
              <w:t>Контактное соединение шлейфов отпайки ВЛ-10кВ на МТП-72,74 на опоре № 13</w:t>
            </w:r>
          </w:p>
        </w:tc>
      </w:tr>
      <w:tr w:rsidR="00F846E7" w14:paraId="60E714C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C90C18E" w14:textId="77777777" w:rsidR="00F846E7" w:rsidRDefault="00F846E7" w:rsidP="00A431FF">
            <w:pPr>
              <w:jc w:val="center"/>
              <w:rPr>
                <w:sz w:val="20"/>
                <w:szCs w:val="20"/>
              </w:rPr>
            </w:pPr>
            <w:r>
              <w:rPr>
                <w:sz w:val="20"/>
                <w:szCs w:val="20"/>
              </w:rPr>
              <w:t>2.11</w:t>
            </w:r>
          </w:p>
        </w:tc>
        <w:tc>
          <w:tcPr>
            <w:tcW w:w="1788" w:type="pct"/>
            <w:tcBorders>
              <w:top w:val="nil"/>
              <w:left w:val="nil"/>
              <w:bottom w:val="single" w:sz="4" w:space="0" w:color="auto"/>
              <w:right w:val="single" w:sz="4" w:space="0" w:color="auto"/>
            </w:tcBorders>
            <w:shd w:val="clear" w:color="auto" w:fill="auto"/>
            <w:vAlign w:val="center"/>
            <w:hideMark/>
          </w:tcPr>
          <w:p w14:paraId="085E5608" w14:textId="77777777" w:rsidR="00F846E7" w:rsidRDefault="00F846E7" w:rsidP="00A431FF">
            <w:pPr>
              <w:rPr>
                <w:sz w:val="20"/>
                <w:szCs w:val="20"/>
              </w:rPr>
            </w:pPr>
            <w:r>
              <w:rPr>
                <w:sz w:val="20"/>
                <w:szCs w:val="20"/>
              </w:rPr>
              <w:t>КТП-568 П5 10кВ, ВЛ-0,4кВ ул.Дундича</w:t>
            </w:r>
          </w:p>
        </w:tc>
        <w:tc>
          <w:tcPr>
            <w:tcW w:w="2893" w:type="pct"/>
            <w:tcBorders>
              <w:top w:val="nil"/>
              <w:left w:val="nil"/>
              <w:bottom w:val="single" w:sz="4" w:space="0" w:color="auto"/>
              <w:right w:val="single" w:sz="4" w:space="0" w:color="auto"/>
            </w:tcBorders>
            <w:shd w:val="clear" w:color="auto" w:fill="auto"/>
            <w:vAlign w:val="center"/>
            <w:hideMark/>
          </w:tcPr>
          <w:p w14:paraId="261724AF" w14:textId="77777777" w:rsidR="00F846E7" w:rsidRDefault="00F846E7" w:rsidP="00A431FF">
            <w:pPr>
              <w:rPr>
                <w:sz w:val="20"/>
                <w:szCs w:val="20"/>
              </w:rPr>
            </w:pPr>
            <w:r>
              <w:rPr>
                <w:sz w:val="20"/>
                <w:szCs w:val="20"/>
              </w:rPr>
              <w:t>Контактное присоединение наконечников кабельных линий ввода в отдельный силовой ящик к коммутационному аппарату в РУ-0,4кВ КТП № 568 П5</w:t>
            </w:r>
          </w:p>
        </w:tc>
      </w:tr>
      <w:tr w:rsidR="00F846E7" w14:paraId="5DB5A75B" w14:textId="77777777" w:rsidTr="00A431FF">
        <w:trPr>
          <w:trHeight w:val="25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C141F62" w14:textId="77777777" w:rsidR="00F846E7" w:rsidRDefault="00F846E7" w:rsidP="00A431FF">
            <w:pPr>
              <w:jc w:val="center"/>
              <w:rPr>
                <w:sz w:val="20"/>
                <w:szCs w:val="20"/>
              </w:rPr>
            </w:pPr>
            <w:r>
              <w:rPr>
                <w:sz w:val="20"/>
                <w:szCs w:val="20"/>
              </w:rPr>
              <w:t>2.12</w:t>
            </w:r>
          </w:p>
        </w:tc>
        <w:tc>
          <w:tcPr>
            <w:tcW w:w="1788" w:type="pct"/>
            <w:tcBorders>
              <w:top w:val="nil"/>
              <w:left w:val="nil"/>
              <w:bottom w:val="single" w:sz="4" w:space="0" w:color="auto"/>
              <w:right w:val="single" w:sz="4" w:space="0" w:color="auto"/>
            </w:tcBorders>
            <w:shd w:val="clear" w:color="auto" w:fill="auto"/>
            <w:vAlign w:val="center"/>
            <w:hideMark/>
          </w:tcPr>
          <w:p w14:paraId="4B04C253" w14:textId="77777777" w:rsidR="00F846E7" w:rsidRDefault="00F846E7" w:rsidP="00A431FF">
            <w:pPr>
              <w:rPr>
                <w:sz w:val="20"/>
                <w:szCs w:val="20"/>
              </w:rPr>
            </w:pPr>
            <w:r>
              <w:rPr>
                <w:sz w:val="20"/>
                <w:szCs w:val="20"/>
              </w:rPr>
              <w:t>ВЛ-10кВ от яч.2 ПС 35/10кВ Кондома-Тяговая ЭЧЭ-321, оп.6</w:t>
            </w:r>
          </w:p>
        </w:tc>
        <w:tc>
          <w:tcPr>
            <w:tcW w:w="2893" w:type="pct"/>
            <w:tcBorders>
              <w:top w:val="nil"/>
              <w:left w:val="nil"/>
              <w:bottom w:val="single" w:sz="4" w:space="0" w:color="auto"/>
              <w:right w:val="single" w:sz="4" w:space="0" w:color="auto"/>
            </w:tcBorders>
            <w:shd w:val="clear" w:color="auto" w:fill="auto"/>
            <w:vAlign w:val="center"/>
            <w:hideMark/>
          </w:tcPr>
          <w:p w14:paraId="109FCE2F" w14:textId="77777777" w:rsidR="00F846E7" w:rsidRDefault="00F846E7" w:rsidP="00A431FF">
            <w:pPr>
              <w:rPr>
                <w:sz w:val="20"/>
                <w:szCs w:val="20"/>
              </w:rPr>
            </w:pPr>
            <w:r>
              <w:rPr>
                <w:sz w:val="20"/>
                <w:szCs w:val="20"/>
              </w:rPr>
              <w:t>Штыревые изоляторы на опоре №6 ВЛ-10кВ ф.2-10</w:t>
            </w:r>
          </w:p>
        </w:tc>
      </w:tr>
      <w:tr w:rsidR="00F846E7" w14:paraId="402A7A6E"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CE23670" w14:textId="77777777" w:rsidR="00F846E7" w:rsidRDefault="00F846E7" w:rsidP="00A431FF">
            <w:pPr>
              <w:jc w:val="center"/>
              <w:rPr>
                <w:sz w:val="20"/>
                <w:szCs w:val="20"/>
              </w:rPr>
            </w:pPr>
            <w:r>
              <w:rPr>
                <w:sz w:val="20"/>
                <w:szCs w:val="20"/>
              </w:rPr>
              <w:t>2.13</w:t>
            </w:r>
          </w:p>
        </w:tc>
        <w:tc>
          <w:tcPr>
            <w:tcW w:w="1788" w:type="pct"/>
            <w:tcBorders>
              <w:top w:val="nil"/>
              <w:left w:val="nil"/>
              <w:bottom w:val="single" w:sz="4" w:space="0" w:color="auto"/>
              <w:right w:val="single" w:sz="4" w:space="0" w:color="auto"/>
            </w:tcBorders>
            <w:shd w:val="clear" w:color="auto" w:fill="auto"/>
            <w:vAlign w:val="center"/>
            <w:hideMark/>
          </w:tcPr>
          <w:p w14:paraId="2D4F1B24" w14:textId="77777777" w:rsidR="00F846E7" w:rsidRDefault="00F846E7" w:rsidP="00A431FF">
            <w:pPr>
              <w:rPr>
                <w:sz w:val="20"/>
                <w:szCs w:val="20"/>
              </w:rPr>
            </w:pPr>
            <w:r>
              <w:rPr>
                <w:sz w:val="20"/>
                <w:szCs w:val="20"/>
              </w:rPr>
              <w:t>ВЛ-10кВ от яч.4 ПС 110/10кВ Чугунаш-Тяговая ЭЧЭ-320, оп.250</w:t>
            </w:r>
          </w:p>
        </w:tc>
        <w:tc>
          <w:tcPr>
            <w:tcW w:w="2893" w:type="pct"/>
            <w:tcBorders>
              <w:top w:val="nil"/>
              <w:left w:val="nil"/>
              <w:bottom w:val="single" w:sz="4" w:space="0" w:color="auto"/>
              <w:right w:val="single" w:sz="4" w:space="0" w:color="auto"/>
            </w:tcBorders>
            <w:shd w:val="clear" w:color="auto" w:fill="auto"/>
            <w:vAlign w:val="center"/>
            <w:hideMark/>
          </w:tcPr>
          <w:p w14:paraId="4ED0ED3F" w14:textId="77777777" w:rsidR="00F846E7" w:rsidRDefault="00F846E7" w:rsidP="00A431FF">
            <w:pPr>
              <w:rPr>
                <w:sz w:val="20"/>
                <w:szCs w:val="20"/>
              </w:rPr>
            </w:pPr>
            <w:r>
              <w:rPr>
                <w:sz w:val="20"/>
                <w:szCs w:val="20"/>
              </w:rPr>
              <w:t>Контактное соединение шлейфов отпайки ВЛ-10кВ на ТП-61 на оп. № 250</w:t>
            </w:r>
          </w:p>
        </w:tc>
      </w:tr>
      <w:tr w:rsidR="00F846E7" w14:paraId="194C10DB"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8A7A10F" w14:textId="77777777" w:rsidR="00F846E7" w:rsidRDefault="00F846E7" w:rsidP="00A431FF">
            <w:pPr>
              <w:jc w:val="center"/>
              <w:rPr>
                <w:sz w:val="20"/>
                <w:szCs w:val="20"/>
              </w:rPr>
            </w:pPr>
            <w:r>
              <w:rPr>
                <w:sz w:val="20"/>
                <w:szCs w:val="20"/>
              </w:rPr>
              <w:t>2.14</w:t>
            </w:r>
          </w:p>
        </w:tc>
        <w:tc>
          <w:tcPr>
            <w:tcW w:w="1788" w:type="pct"/>
            <w:tcBorders>
              <w:top w:val="nil"/>
              <w:left w:val="nil"/>
              <w:bottom w:val="single" w:sz="4" w:space="0" w:color="auto"/>
              <w:right w:val="single" w:sz="4" w:space="0" w:color="auto"/>
            </w:tcBorders>
            <w:shd w:val="clear" w:color="auto" w:fill="auto"/>
            <w:vAlign w:val="center"/>
            <w:hideMark/>
          </w:tcPr>
          <w:p w14:paraId="11DA80C9" w14:textId="77777777" w:rsidR="00F846E7" w:rsidRDefault="00F846E7" w:rsidP="00A431FF">
            <w:pPr>
              <w:rPr>
                <w:sz w:val="20"/>
                <w:szCs w:val="20"/>
              </w:rPr>
            </w:pPr>
            <w:r>
              <w:rPr>
                <w:sz w:val="20"/>
                <w:szCs w:val="20"/>
              </w:rPr>
              <w:t>ПС 110/10кВ Чугунаш-Тяговая ЭЧЭ-320, РУ-10кВ, ф.3-10Ч</w:t>
            </w:r>
          </w:p>
        </w:tc>
        <w:tc>
          <w:tcPr>
            <w:tcW w:w="2893" w:type="pct"/>
            <w:tcBorders>
              <w:top w:val="nil"/>
              <w:left w:val="nil"/>
              <w:bottom w:val="single" w:sz="4" w:space="0" w:color="auto"/>
              <w:right w:val="single" w:sz="4" w:space="0" w:color="auto"/>
            </w:tcBorders>
            <w:shd w:val="clear" w:color="auto" w:fill="auto"/>
            <w:vAlign w:val="center"/>
            <w:hideMark/>
          </w:tcPr>
          <w:p w14:paraId="068B6BAD" w14:textId="77777777" w:rsidR="00F846E7" w:rsidRDefault="00F846E7" w:rsidP="00A431FF">
            <w:pPr>
              <w:rPr>
                <w:sz w:val="20"/>
                <w:szCs w:val="20"/>
              </w:rPr>
            </w:pPr>
            <w:r>
              <w:rPr>
                <w:sz w:val="20"/>
                <w:szCs w:val="20"/>
              </w:rPr>
              <w:t xml:space="preserve">Контактное присоединение наконечников кабельных линий ввода в ячейке № 3 РУ-10кВ </w:t>
            </w:r>
          </w:p>
          <w:p w14:paraId="2DAE785B" w14:textId="77777777" w:rsidR="00F846E7" w:rsidRDefault="00F846E7" w:rsidP="00A431FF">
            <w:pPr>
              <w:rPr>
                <w:sz w:val="20"/>
                <w:szCs w:val="20"/>
              </w:rPr>
            </w:pPr>
            <w:r>
              <w:rPr>
                <w:sz w:val="20"/>
                <w:szCs w:val="20"/>
              </w:rPr>
              <w:t>ПС 110/10кВ Чугунаш-Тяговая ЭЧЭ-320</w:t>
            </w:r>
          </w:p>
        </w:tc>
      </w:tr>
      <w:tr w:rsidR="00F846E7" w14:paraId="1DAC7A8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62F5437" w14:textId="77777777" w:rsidR="00F846E7" w:rsidRDefault="00F846E7" w:rsidP="00A431FF">
            <w:pPr>
              <w:jc w:val="center"/>
              <w:rPr>
                <w:sz w:val="20"/>
                <w:szCs w:val="20"/>
              </w:rPr>
            </w:pPr>
            <w:r>
              <w:rPr>
                <w:sz w:val="20"/>
                <w:szCs w:val="20"/>
              </w:rPr>
              <w:t>2.15</w:t>
            </w:r>
          </w:p>
        </w:tc>
        <w:tc>
          <w:tcPr>
            <w:tcW w:w="1788" w:type="pct"/>
            <w:tcBorders>
              <w:top w:val="nil"/>
              <w:left w:val="nil"/>
              <w:bottom w:val="single" w:sz="4" w:space="0" w:color="auto"/>
              <w:right w:val="single" w:sz="4" w:space="0" w:color="auto"/>
            </w:tcBorders>
            <w:shd w:val="clear" w:color="auto" w:fill="auto"/>
            <w:vAlign w:val="center"/>
            <w:hideMark/>
          </w:tcPr>
          <w:p w14:paraId="30BE6D5D" w14:textId="77777777" w:rsidR="00F846E7" w:rsidRDefault="00F846E7" w:rsidP="00A431FF">
            <w:pPr>
              <w:rPr>
                <w:sz w:val="20"/>
                <w:szCs w:val="20"/>
              </w:rPr>
            </w:pPr>
            <w:r>
              <w:rPr>
                <w:sz w:val="20"/>
                <w:szCs w:val="20"/>
              </w:rPr>
              <w:t>ВЛ-10кВ от яч.1 ПС 110/10кВ Чугунаш-Тяговая ЭЧЭ-320, оп.36а</w:t>
            </w:r>
          </w:p>
        </w:tc>
        <w:tc>
          <w:tcPr>
            <w:tcW w:w="2893" w:type="pct"/>
            <w:tcBorders>
              <w:top w:val="nil"/>
              <w:left w:val="nil"/>
              <w:bottom w:val="single" w:sz="4" w:space="0" w:color="auto"/>
              <w:right w:val="single" w:sz="4" w:space="0" w:color="auto"/>
            </w:tcBorders>
            <w:shd w:val="clear" w:color="auto" w:fill="auto"/>
            <w:vAlign w:val="center"/>
            <w:hideMark/>
          </w:tcPr>
          <w:p w14:paraId="14766925" w14:textId="77777777" w:rsidR="00F846E7" w:rsidRDefault="00F846E7" w:rsidP="00A431FF">
            <w:pPr>
              <w:rPr>
                <w:sz w:val="20"/>
                <w:szCs w:val="20"/>
              </w:rPr>
            </w:pPr>
            <w:r>
              <w:rPr>
                <w:sz w:val="20"/>
                <w:szCs w:val="20"/>
              </w:rPr>
              <w:t>Контактное соединение шлейфов отпайки ВЛ-10кВ на ТП-63 на оп. № 36а</w:t>
            </w:r>
          </w:p>
        </w:tc>
      </w:tr>
      <w:tr w:rsidR="00F846E7" w14:paraId="5AF86133"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CE618FC" w14:textId="77777777" w:rsidR="00F846E7" w:rsidRDefault="00F846E7" w:rsidP="00A431FF">
            <w:pPr>
              <w:jc w:val="center"/>
              <w:rPr>
                <w:sz w:val="20"/>
                <w:szCs w:val="20"/>
              </w:rPr>
            </w:pPr>
            <w:r>
              <w:rPr>
                <w:sz w:val="20"/>
                <w:szCs w:val="20"/>
              </w:rPr>
              <w:t>2.16</w:t>
            </w:r>
          </w:p>
        </w:tc>
        <w:tc>
          <w:tcPr>
            <w:tcW w:w="1788" w:type="pct"/>
            <w:tcBorders>
              <w:top w:val="nil"/>
              <w:left w:val="nil"/>
              <w:bottom w:val="single" w:sz="4" w:space="0" w:color="auto"/>
              <w:right w:val="single" w:sz="4" w:space="0" w:color="auto"/>
            </w:tcBorders>
            <w:shd w:val="clear" w:color="auto" w:fill="auto"/>
            <w:vAlign w:val="center"/>
            <w:hideMark/>
          </w:tcPr>
          <w:p w14:paraId="22596A5E" w14:textId="77777777" w:rsidR="00F846E7" w:rsidRDefault="00F846E7" w:rsidP="00A431FF">
            <w:pPr>
              <w:rPr>
                <w:sz w:val="20"/>
                <w:szCs w:val="20"/>
              </w:rPr>
            </w:pPr>
            <w:r>
              <w:rPr>
                <w:sz w:val="20"/>
                <w:szCs w:val="20"/>
              </w:rPr>
              <w:t>ПС 110/35/6кВ Шерегеш-1, РУ-6кВ, ф.6-19т</w:t>
            </w:r>
          </w:p>
        </w:tc>
        <w:tc>
          <w:tcPr>
            <w:tcW w:w="2893" w:type="pct"/>
            <w:tcBorders>
              <w:top w:val="nil"/>
              <w:left w:val="nil"/>
              <w:bottom w:val="single" w:sz="4" w:space="0" w:color="auto"/>
              <w:right w:val="single" w:sz="4" w:space="0" w:color="auto"/>
            </w:tcBorders>
            <w:shd w:val="clear" w:color="auto" w:fill="auto"/>
            <w:vAlign w:val="center"/>
            <w:hideMark/>
          </w:tcPr>
          <w:p w14:paraId="5B526480" w14:textId="77777777" w:rsidR="00F846E7" w:rsidRDefault="00F846E7" w:rsidP="00A431FF">
            <w:pPr>
              <w:rPr>
                <w:sz w:val="20"/>
                <w:szCs w:val="20"/>
              </w:rPr>
            </w:pPr>
            <w:r>
              <w:rPr>
                <w:sz w:val="20"/>
                <w:szCs w:val="20"/>
              </w:rPr>
              <w:t xml:space="preserve">Контактное присоединение наконечников кабельных линий в ячейке № 19 РУ-6кВ </w:t>
            </w:r>
          </w:p>
          <w:p w14:paraId="02E65FDD" w14:textId="77777777" w:rsidR="00F846E7" w:rsidRDefault="00F846E7" w:rsidP="00A431FF">
            <w:pPr>
              <w:rPr>
                <w:sz w:val="20"/>
                <w:szCs w:val="20"/>
              </w:rPr>
            </w:pPr>
            <w:r>
              <w:rPr>
                <w:sz w:val="20"/>
                <w:szCs w:val="20"/>
              </w:rPr>
              <w:t>ПС 110/35/6кВ Шерегеш-1</w:t>
            </w:r>
          </w:p>
        </w:tc>
      </w:tr>
      <w:tr w:rsidR="00F846E7" w14:paraId="79DF323F"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5B5B90D" w14:textId="77777777" w:rsidR="00F846E7" w:rsidRDefault="00F846E7" w:rsidP="00A431FF">
            <w:pPr>
              <w:jc w:val="center"/>
              <w:rPr>
                <w:sz w:val="20"/>
                <w:szCs w:val="20"/>
              </w:rPr>
            </w:pPr>
            <w:r>
              <w:rPr>
                <w:sz w:val="20"/>
                <w:szCs w:val="20"/>
              </w:rPr>
              <w:t>2.17</w:t>
            </w:r>
          </w:p>
        </w:tc>
        <w:tc>
          <w:tcPr>
            <w:tcW w:w="1788" w:type="pct"/>
            <w:tcBorders>
              <w:top w:val="nil"/>
              <w:left w:val="nil"/>
              <w:bottom w:val="single" w:sz="4" w:space="0" w:color="auto"/>
              <w:right w:val="single" w:sz="4" w:space="0" w:color="auto"/>
            </w:tcBorders>
            <w:shd w:val="clear" w:color="auto" w:fill="auto"/>
            <w:vAlign w:val="center"/>
            <w:hideMark/>
          </w:tcPr>
          <w:p w14:paraId="2788D1D6" w14:textId="77777777" w:rsidR="00F846E7" w:rsidRDefault="00F846E7" w:rsidP="00A431FF">
            <w:pPr>
              <w:rPr>
                <w:sz w:val="20"/>
                <w:szCs w:val="20"/>
              </w:rPr>
            </w:pPr>
            <w:r>
              <w:rPr>
                <w:sz w:val="20"/>
                <w:szCs w:val="20"/>
              </w:rPr>
              <w:t>ПС 110/35/6кВ Шерегеш-1, РУ-6кВ, ф.6-28т</w:t>
            </w:r>
          </w:p>
        </w:tc>
        <w:tc>
          <w:tcPr>
            <w:tcW w:w="2893" w:type="pct"/>
            <w:tcBorders>
              <w:top w:val="nil"/>
              <w:left w:val="nil"/>
              <w:bottom w:val="single" w:sz="4" w:space="0" w:color="auto"/>
              <w:right w:val="single" w:sz="4" w:space="0" w:color="auto"/>
            </w:tcBorders>
            <w:shd w:val="clear" w:color="auto" w:fill="auto"/>
            <w:vAlign w:val="center"/>
            <w:hideMark/>
          </w:tcPr>
          <w:p w14:paraId="46E6B55D" w14:textId="77777777" w:rsidR="00F846E7" w:rsidRDefault="00F846E7" w:rsidP="00A431FF">
            <w:pPr>
              <w:rPr>
                <w:sz w:val="20"/>
                <w:szCs w:val="20"/>
              </w:rPr>
            </w:pPr>
            <w:r>
              <w:rPr>
                <w:sz w:val="20"/>
                <w:szCs w:val="20"/>
              </w:rPr>
              <w:t xml:space="preserve">Контактное присоединение наконечников кабельных линий в ячейке № 28 РУ-6кВ </w:t>
            </w:r>
          </w:p>
          <w:p w14:paraId="1BC89A96" w14:textId="77777777" w:rsidR="00F846E7" w:rsidRDefault="00F846E7" w:rsidP="00A431FF">
            <w:pPr>
              <w:rPr>
                <w:sz w:val="20"/>
                <w:szCs w:val="20"/>
              </w:rPr>
            </w:pPr>
            <w:r>
              <w:rPr>
                <w:sz w:val="20"/>
                <w:szCs w:val="20"/>
              </w:rPr>
              <w:t>ПС 110/35/6кВ Шерегеш-1</w:t>
            </w:r>
          </w:p>
        </w:tc>
      </w:tr>
      <w:tr w:rsidR="00F846E7" w14:paraId="4E3460FC"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2979F37" w14:textId="77777777" w:rsidR="00F846E7" w:rsidRDefault="00F846E7" w:rsidP="00A431FF">
            <w:pPr>
              <w:jc w:val="center"/>
              <w:rPr>
                <w:sz w:val="20"/>
                <w:szCs w:val="20"/>
              </w:rPr>
            </w:pPr>
            <w:r>
              <w:rPr>
                <w:sz w:val="20"/>
                <w:szCs w:val="20"/>
              </w:rPr>
              <w:t>2.18</w:t>
            </w:r>
          </w:p>
        </w:tc>
        <w:tc>
          <w:tcPr>
            <w:tcW w:w="1788" w:type="pct"/>
            <w:tcBorders>
              <w:top w:val="nil"/>
              <w:left w:val="nil"/>
              <w:bottom w:val="single" w:sz="4" w:space="0" w:color="auto"/>
              <w:right w:val="single" w:sz="4" w:space="0" w:color="auto"/>
            </w:tcBorders>
            <w:shd w:val="clear" w:color="auto" w:fill="auto"/>
            <w:vAlign w:val="center"/>
            <w:hideMark/>
          </w:tcPr>
          <w:p w14:paraId="0DC3AC11" w14:textId="77777777" w:rsidR="00F846E7" w:rsidRDefault="00F846E7" w:rsidP="00A431FF">
            <w:pPr>
              <w:rPr>
                <w:sz w:val="20"/>
                <w:szCs w:val="20"/>
              </w:rPr>
            </w:pPr>
            <w:r>
              <w:rPr>
                <w:sz w:val="20"/>
                <w:szCs w:val="20"/>
              </w:rPr>
              <w:t>ЗС ТЭЦ, ГРУ-10кВ, яч.17</w:t>
            </w:r>
          </w:p>
        </w:tc>
        <w:tc>
          <w:tcPr>
            <w:tcW w:w="2893" w:type="pct"/>
            <w:tcBorders>
              <w:top w:val="nil"/>
              <w:left w:val="nil"/>
              <w:bottom w:val="single" w:sz="4" w:space="0" w:color="auto"/>
              <w:right w:val="single" w:sz="4" w:space="0" w:color="auto"/>
            </w:tcBorders>
            <w:shd w:val="clear" w:color="auto" w:fill="auto"/>
            <w:vAlign w:val="center"/>
            <w:hideMark/>
          </w:tcPr>
          <w:p w14:paraId="26ACCCAA" w14:textId="77777777" w:rsidR="00F846E7" w:rsidRDefault="00F846E7" w:rsidP="00A431FF">
            <w:pPr>
              <w:rPr>
                <w:sz w:val="20"/>
                <w:szCs w:val="20"/>
              </w:rPr>
            </w:pPr>
            <w:r>
              <w:rPr>
                <w:sz w:val="20"/>
                <w:szCs w:val="20"/>
              </w:rPr>
              <w:t>Контактное присоединение наконечников кабельных линий 10кВ (токопроводов 10кВ) на линейном разъединителе в ячейке №17 ГРУ-10кВ ЗС ТЭЦ</w:t>
            </w:r>
          </w:p>
        </w:tc>
      </w:tr>
      <w:tr w:rsidR="00F846E7" w14:paraId="1D25ECA8"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A798B79" w14:textId="77777777" w:rsidR="00F846E7" w:rsidRDefault="00F846E7" w:rsidP="00A431FF">
            <w:pPr>
              <w:jc w:val="center"/>
              <w:rPr>
                <w:sz w:val="20"/>
                <w:szCs w:val="20"/>
              </w:rPr>
            </w:pPr>
            <w:r>
              <w:rPr>
                <w:sz w:val="20"/>
                <w:szCs w:val="20"/>
              </w:rPr>
              <w:t>2.19</w:t>
            </w:r>
          </w:p>
        </w:tc>
        <w:tc>
          <w:tcPr>
            <w:tcW w:w="1788" w:type="pct"/>
            <w:tcBorders>
              <w:top w:val="nil"/>
              <w:left w:val="nil"/>
              <w:bottom w:val="single" w:sz="4" w:space="0" w:color="auto"/>
              <w:right w:val="single" w:sz="4" w:space="0" w:color="auto"/>
            </w:tcBorders>
            <w:shd w:val="clear" w:color="auto" w:fill="auto"/>
            <w:vAlign w:val="center"/>
            <w:hideMark/>
          </w:tcPr>
          <w:p w14:paraId="33E87853" w14:textId="77777777" w:rsidR="00F846E7" w:rsidRDefault="00F846E7" w:rsidP="00A431FF">
            <w:pPr>
              <w:rPr>
                <w:sz w:val="20"/>
                <w:szCs w:val="20"/>
              </w:rPr>
            </w:pPr>
            <w:r>
              <w:rPr>
                <w:sz w:val="20"/>
                <w:szCs w:val="20"/>
              </w:rPr>
              <w:t>ЗС ТЭЦ, ГРУ-10кВ, яч.36</w:t>
            </w:r>
          </w:p>
        </w:tc>
        <w:tc>
          <w:tcPr>
            <w:tcW w:w="2893" w:type="pct"/>
            <w:tcBorders>
              <w:top w:val="nil"/>
              <w:left w:val="nil"/>
              <w:bottom w:val="single" w:sz="4" w:space="0" w:color="auto"/>
              <w:right w:val="single" w:sz="4" w:space="0" w:color="auto"/>
            </w:tcBorders>
            <w:shd w:val="clear" w:color="auto" w:fill="auto"/>
            <w:vAlign w:val="center"/>
            <w:hideMark/>
          </w:tcPr>
          <w:p w14:paraId="785CDA0C" w14:textId="77777777" w:rsidR="00F846E7" w:rsidRDefault="00F846E7" w:rsidP="00A431FF">
            <w:pPr>
              <w:rPr>
                <w:sz w:val="20"/>
                <w:szCs w:val="20"/>
              </w:rPr>
            </w:pPr>
            <w:r>
              <w:rPr>
                <w:sz w:val="20"/>
                <w:szCs w:val="20"/>
              </w:rPr>
              <w:t>Контактное присоединение наконечников кабельных линий 10кВ (токопроводов 10кВ) на линейном разъединителе в ячейке № 36 ГРУ-10кВ ЗС ТЭЦ</w:t>
            </w:r>
          </w:p>
        </w:tc>
      </w:tr>
      <w:tr w:rsidR="00F846E7" w14:paraId="0F4CE012" w14:textId="77777777" w:rsidTr="00A431FF">
        <w:trPr>
          <w:trHeight w:val="64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F4AAE4" w14:textId="77777777" w:rsidR="00F846E7" w:rsidRDefault="00F846E7" w:rsidP="00A431FF">
            <w:pPr>
              <w:jc w:val="center"/>
              <w:rPr>
                <w:b/>
                <w:bCs/>
              </w:rPr>
            </w:pPr>
            <w:r>
              <w:rPr>
                <w:b/>
                <w:bCs/>
              </w:rPr>
              <w:lastRenderedPageBreak/>
              <w:t>3. Точки поставки в сечении ООО «Металлэнергофинанс» (ООО «ЕвразЭнергоТранс») - ПАО «ФСК ЕЭС» (МЭС Сибири (по сетям Кемеровской области)) (PMETALEN–FKUZBENE)</w:t>
            </w:r>
          </w:p>
        </w:tc>
      </w:tr>
      <w:tr w:rsidR="00F846E7" w14:paraId="3BFA0E99" w14:textId="77777777" w:rsidTr="00A431FF">
        <w:trPr>
          <w:trHeight w:val="100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33CD3F4" w14:textId="77777777" w:rsidR="00F846E7" w:rsidRDefault="00F846E7" w:rsidP="00A431FF">
            <w:pPr>
              <w:jc w:val="center"/>
              <w:rPr>
                <w:sz w:val="20"/>
                <w:szCs w:val="20"/>
              </w:rPr>
            </w:pPr>
            <w:r>
              <w:rPr>
                <w:sz w:val="20"/>
                <w:szCs w:val="20"/>
              </w:rPr>
              <w:t>3.1</w:t>
            </w:r>
          </w:p>
        </w:tc>
        <w:tc>
          <w:tcPr>
            <w:tcW w:w="1788" w:type="pct"/>
            <w:tcBorders>
              <w:top w:val="nil"/>
              <w:left w:val="nil"/>
              <w:bottom w:val="single" w:sz="4" w:space="0" w:color="auto"/>
              <w:right w:val="single" w:sz="4" w:space="0" w:color="auto"/>
            </w:tcBorders>
            <w:shd w:val="clear" w:color="000000" w:fill="FFFFFF"/>
            <w:vAlign w:val="center"/>
            <w:hideMark/>
          </w:tcPr>
          <w:p w14:paraId="1F9C0113" w14:textId="77777777" w:rsidR="00F846E7" w:rsidRDefault="00F846E7" w:rsidP="00A431FF">
            <w:pPr>
              <w:rPr>
                <w:sz w:val="20"/>
                <w:szCs w:val="20"/>
              </w:rPr>
            </w:pPr>
            <w:r>
              <w:rPr>
                <w:sz w:val="20"/>
                <w:szCs w:val="20"/>
              </w:rPr>
              <w:t xml:space="preserve">ПС 220/35кВ Опорная-9; ЗРУ-220кВ; ВЛ 220кВ Новокузнецкая - КМК-1 1 цепь с отпайкой на </w:t>
            </w:r>
          </w:p>
          <w:p w14:paraId="3EE1E9AE" w14:textId="77777777" w:rsidR="00F846E7" w:rsidRDefault="00F846E7" w:rsidP="00A431FF">
            <w:pPr>
              <w:rPr>
                <w:sz w:val="20"/>
                <w:szCs w:val="20"/>
              </w:rPr>
            </w:pPr>
            <w:r>
              <w:rPr>
                <w:sz w:val="20"/>
                <w:szCs w:val="20"/>
              </w:rPr>
              <w:t>ПС 220/35кВ Опорная-9 (ВЛ 220кВ Новокузнецкая-КМК-1)</w:t>
            </w:r>
          </w:p>
        </w:tc>
        <w:tc>
          <w:tcPr>
            <w:tcW w:w="2893" w:type="pct"/>
            <w:tcBorders>
              <w:top w:val="nil"/>
              <w:left w:val="nil"/>
              <w:bottom w:val="single" w:sz="4" w:space="0" w:color="auto"/>
              <w:right w:val="single" w:sz="4" w:space="0" w:color="auto"/>
            </w:tcBorders>
            <w:shd w:val="clear" w:color="000000" w:fill="FFFFFF"/>
            <w:vAlign w:val="center"/>
            <w:hideMark/>
          </w:tcPr>
          <w:p w14:paraId="7BCE7F64" w14:textId="77777777" w:rsidR="00F846E7" w:rsidRDefault="00F846E7" w:rsidP="00A431FF">
            <w:pPr>
              <w:rPr>
                <w:sz w:val="20"/>
                <w:szCs w:val="20"/>
              </w:rPr>
            </w:pPr>
            <w:r>
              <w:rPr>
                <w:sz w:val="20"/>
                <w:szCs w:val="20"/>
              </w:rPr>
              <w:t>Место выхода провода и грозотроса из натяжного зажима в сторону отходящей ВЛ</w:t>
            </w:r>
          </w:p>
        </w:tc>
      </w:tr>
      <w:tr w:rsidR="00F846E7" w14:paraId="294F44B9" w14:textId="77777777" w:rsidTr="00A431FF">
        <w:trPr>
          <w:trHeight w:val="100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30ED362" w14:textId="77777777" w:rsidR="00F846E7" w:rsidRDefault="00F846E7" w:rsidP="00A431FF">
            <w:pPr>
              <w:jc w:val="center"/>
              <w:rPr>
                <w:sz w:val="20"/>
                <w:szCs w:val="20"/>
              </w:rPr>
            </w:pPr>
            <w:r>
              <w:rPr>
                <w:sz w:val="20"/>
                <w:szCs w:val="20"/>
              </w:rPr>
              <w:t>3.2</w:t>
            </w:r>
          </w:p>
        </w:tc>
        <w:tc>
          <w:tcPr>
            <w:tcW w:w="1788" w:type="pct"/>
            <w:tcBorders>
              <w:top w:val="nil"/>
              <w:left w:val="nil"/>
              <w:bottom w:val="single" w:sz="4" w:space="0" w:color="auto"/>
              <w:right w:val="single" w:sz="4" w:space="0" w:color="auto"/>
            </w:tcBorders>
            <w:shd w:val="clear" w:color="000000" w:fill="FFFFFF"/>
            <w:vAlign w:val="center"/>
            <w:hideMark/>
          </w:tcPr>
          <w:p w14:paraId="6AD01B3C" w14:textId="77777777" w:rsidR="00F846E7" w:rsidRDefault="00F846E7" w:rsidP="00A431FF">
            <w:pPr>
              <w:rPr>
                <w:sz w:val="20"/>
                <w:szCs w:val="20"/>
              </w:rPr>
            </w:pPr>
            <w:r>
              <w:rPr>
                <w:sz w:val="20"/>
                <w:szCs w:val="20"/>
              </w:rPr>
              <w:t xml:space="preserve">ПС 220/35кВ Опорная-9; ЗРУ-220кВ; ВЛ 220кВ Новокузнецкая - КМК-1 2 цепь с отпайкой на </w:t>
            </w:r>
          </w:p>
          <w:p w14:paraId="4CB1B553" w14:textId="77777777" w:rsidR="00F846E7" w:rsidRDefault="00F846E7" w:rsidP="00A431FF">
            <w:pPr>
              <w:rPr>
                <w:sz w:val="20"/>
                <w:szCs w:val="20"/>
              </w:rPr>
            </w:pPr>
            <w:r>
              <w:rPr>
                <w:sz w:val="20"/>
                <w:szCs w:val="20"/>
              </w:rPr>
              <w:t>ПС 220/35кВ Опорная-9 (ВЛ 220кВ Новокузнецкая-КМК-2)</w:t>
            </w:r>
          </w:p>
        </w:tc>
        <w:tc>
          <w:tcPr>
            <w:tcW w:w="2893" w:type="pct"/>
            <w:tcBorders>
              <w:top w:val="nil"/>
              <w:left w:val="nil"/>
              <w:bottom w:val="single" w:sz="4" w:space="0" w:color="auto"/>
              <w:right w:val="single" w:sz="4" w:space="0" w:color="auto"/>
            </w:tcBorders>
            <w:shd w:val="clear" w:color="000000" w:fill="FFFFFF"/>
            <w:vAlign w:val="center"/>
            <w:hideMark/>
          </w:tcPr>
          <w:p w14:paraId="58860A8A" w14:textId="77777777" w:rsidR="00F846E7" w:rsidRDefault="00F846E7" w:rsidP="00A431FF">
            <w:pPr>
              <w:rPr>
                <w:sz w:val="20"/>
                <w:szCs w:val="20"/>
              </w:rPr>
            </w:pPr>
            <w:r>
              <w:rPr>
                <w:sz w:val="20"/>
                <w:szCs w:val="20"/>
              </w:rPr>
              <w:t>Место выхода провода и грозотроса из натяжного зажима в сторону отходящей ВЛ</w:t>
            </w:r>
          </w:p>
        </w:tc>
      </w:tr>
      <w:tr w:rsidR="00F846E7" w14:paraId="05C518B8" w14:textId="77777777" w:rsidTr="00A431FF">
        <w:trPr>
          <w:trHeight w:val="704"/>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10C38F5" w14:textId="77777777" w:rsidR="00F846E7" w:rsidRDefault="00F846E7" w:rsidP="00A431FF">
            <w:pPr>
              <w:jc w:val="center"/>
              <w:rPr>
                <w:sz w:val="20"/>
                <w:szCs w:val="20"/>
              </w:rPr>
            </w:pPr>
            <w:r>
              <w:rPr>
                <w:sz w:val="20"/>
                <w:szCs w:val="20"/>
              </w:rPr>
              <w:t>3.3</w:t>
            </w:r>
          </w:p>
        </w:tc>
        <w:tc>
          <w:tcPr>
            <w:tcW w:w="1788" w:type="pct"/>
            <w:tcBorders>
              <w:top w:val="nil"/>
              <w:left w:val="nil"/>
              <w:bottom w:val="single" w:sz="4" w:space="0" w:color="auto"/>
              <w:right w:val="single" w:sz="4" w:space="0" w:color="auto"/>
            </w:tcBorders>
            <w:shd w:val="clear" w:color="000000" w:fill="FFFFFF"/>
            <w:vAlign w:val="center"/>
            <w:hideMark/>
          </w:tcPr>
          <w:p w14:paraId="2CF20159" w14:textId="77777777" w:rsidR="00F846E7" w:rsidRDefault="00F846E7" w:rsidP="00A431FF">
            <w:pPr>
              <w:rPr>
                <w:sz w:val="20"/>
                <w:szCs w:val="20"/>
              </w:rPr>
            </w:pPr>
            <w:r>
              <w:rPr>
                <w:sz w:val="20"/>
                <w:szCs w:val="20"/>
              </w:rPr>
              <w:t>ПС 220/10кВ Опорная-1, ОРУ 220кВ; ВЛ 220кВ ЗСМК - Опорная-1-1</w:t>
            </w:r>
          </w:p>
        </w:tc>
        <w:tc>
          <w:tcPr>
            <w:tcW w:w="2893" w:type="pct"/>
            <w:tcBorders>
              <w:top w:val="nil"/>
              <w:left w:val="nil"/>
              <w:bottom w:val="single" w:sz="4" w:space="0" w:color="auto"/>
              <w:right w:val="single" w:sz="4" w:space="0" w:color="auto"/>
            </w:tcBorders>
            <w:shd w:val="clear" w:color="000000" w:fill="FFFFFF"/>
            <w:vAlign w:val="center"/>
            <w:hideMark/>
          </w:tcPr>
          <w:p w14:paraId="5B2A6DDA" w14:textId="77777777" w:rsidR="00F846E7" w:rsidRDefault="00F846E7" w:rsidP="00A431FF">
            <w:pPr>
              <w:rPr>
                <w:sz w:val="20"/>
                <w:szCs w:val="20"/>
              </w:rPr>
            </w:pPr>
            <w:r>
              <w:rPr>
                <w:sz w:val="20"/>
                <w:szCs w:val="20"/>
              </w:rPr>
              <w:t>В ОРУ 220кВ ПС 220кВ Опорная-1 на выходе проводов и грозотроса из натяжных зажимов оттяжных гирлянд линейного портала в сторону ВЛ 220кВ ЗСМК-Опорная-1-1</w:t>
            </w:r>
          </w:p>
        </w:tc>
      </w:tr>
      <w:tr w:rsidR="00F846E7" w14:paraId="6C617796" w14:textId="77777777" w:rsidTr="00A431FF">
        <w:trPr>
          <w:trHeight w:val="687"/>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551FA1F" w14:textId="77777777" w:rsidR="00F846E7" w:rsidRDefault="00F846E7" w:rsidP="00A431FF">
            <w:pPr>
              <w:jc w:val="center"/>
              <w:rPr>
                <w:sz w:val="20"/>
                <w:szCs w:val="20"/>
              </w:rPr>
            </w:pPr>
            <w:r>
              <w:rPr>
                <w:sz w:val="20"/>
                <w:szCs w:val="20"/>
              </w:rPr>
              <w:t>3.4</w:t>
            </w:r>
          </w:p>
        </w:tc>
        <w:tc>
          <w:tcPr>
            <w:tcW w:w="1788" w:type="pct"/>
            <w:tcBorders>
              <w:top w:val="nil"/>
              <w:left w:val="nil"/>
              <w:bottom w:val="single" w:sz="4" w:space="0" w:color="auto"/>
              <w:right w:val="single" w:sz="4" w:space="0" w:color="auto"/>
            </w:tcBorders>
            <w:shd w:val="clear" w:color="000000" w:fill="FFFFFF"/>
            <w:vAlign w:val="center"/>
            <w:hideMark/>
          </w:tcPr>
          <w:p w14:paraId="64F568B4" w14:textId="77777777" w:rsidR="00F846E7" w:rsidRDefault="00F846E7" w:rsidP="00A431FF">
            <w:pPr>
              <w:rPr>
                <w:sz w:val="20"/>
                <w:szCs w:val="20"/>
              </w:rPr>
            </w:pPr>
            <w:r>
              <w:rPr>
                <w:sz w:val="20"/>
                <w:szCs w:val="20"/>
              </w:rPr>
              <w:t>ПС 220/10кВ Опорная-1, ОРУ 220кВ; ВЛ 220кВ ЗСМК - Опорная-1-2</w:t>
            </w:r>
          </w:p>
        </w:tc>
        <w:tc>
          <w:tcPr>
            <w:tcW w:w="2893" w:type="pct"/>
            <w:tcBorders>
              <w:top w:val="nil"/>
              <w:left w:val="nil"/>
              <w:bottom w:val="single" w:sz="4" w:space="0" w:color="auto"/>
              <w:right w:val="single" w:sz="4" w:space="0" w:color="auto"/>
            </w:tcBorders>
            <w:shd w:val="clear" w:color="000000" w:fill="FFFFFF"/>
            <w:vAlign w:val="center"/>
            <w:hideMark/>
          </w:tcPr>
          <w:p w14:paraId="35BE9B88" w14:textId="77777777" w:rsidR="00F846E7" w:rsidRDefault="00F846E7" w:rsidP="00A431FF">
            <w:pPr>
              <w:rPr>
                <w:sz w:val="20"/>
                <w:szCs w:val="20"/>
              </w:rPr>
            </w:pPr>
            <w:r>
              <w:rPr>
                <w:sz w:val="20"/>
                <w:szCs w:val="20"/>
              </w:rPr>
              <w:t>В ОРУ 220кВ ПС 220кВ Опорная-1 на выходе проводов и грозотроса из натяжных зажимов оттяжных гирлянд линейного портала в сторону ВЛ 220кВ ЗСМК-Опорная-1-2</w:t>
            </w:r>
          </w:p>
        </w:tc>
      </w:tr>
      <w:tr w:rsidR="00F846E7" w14:paraId="25CD5404"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235A4C2" w14:textId="77777777" w:rsidR="00F846E7" w:rsidRDefault="00F846E7" w:rsidP="00A431FF">
            <w:pPr>
              <w:jc w:val="center"/>
              <w:rPr>
                <w:sz w:val="20"/>
                <w:szCs w:val="20"/>
              </w:rPr>
            </w:pPr>
            <w:r>
              <w:rPr>
                <w:sz w:val="20"/>
                <w:szCs w:val="20"/>
              </w:rPr>
              <w:t>3.5</w:t>
            </w:r>
          </w:p>
        </w:tc>
        <w:tc>
          <w:tcPr>
            <w:tcW w:w="1788" w:type="pct"/>
            <w:tcBorders>
              <w:top w:val="nil"/>
              <w:left w:val="nil"/>
              <w:bottom w:val="single" w:sz="4" w:space="0" w:color="auto"/>
              <w:right w:val="single" w:sz="4" w:space="0" w:color="auto"/>
            </w:tcBorders>
            <w:shd w:val="clear" w:color="auto" w:fill="auto"/>
            <w:vAlign w:val="center"/>
            <w:hideMark/>
          </w:tcPr>
          <w:p w14:paraId="0EFE9CA4" w14:textId="77777777" w:rsidR="00F846E7" w:rsidRDefault="00F846E7" w:rsidP="00A431FF">
            <w:pPr>
              <w:rPr>
                <w:sz w:val="20"/>
                <w:szCs w:val="20"/>
              </w:rPr>
            </w:pPr>
            <w:r>
              <w:rPr>
                <w:sz w:val="20"/>
                <w:szCs w:val="20"/>
              </w:rPr>
              <w:t>ПС 220/110/10кВ КМК-1; ОРУ-220кВ; ВЛ 220кВ Новокузнецкая - КМК-1 I цепь с отпайкой на ПС 220/35кВ Опорная-9 (ВЛ 220кВ Новокузнецкая-КМК-1)</w:t>
            </w:r>
          </w:p>
        </w:tc>
        <w:tc>
          <w:tcPr>
            <w:tcW w:w="2893" w:type="pct"/>
            <w:tcBorders>
              <w:top w:val="nil"/>
              <w:left w:val="nil"/>
              <w:bottom w:val="single" w:sz="4" w:space="0" w:color="auto"/>
              <w:right w:val="single" w:sz="4" w:space="0" w:color="auto"/>
            </w:tcBorders>
            <w:shd w:val="clear" w:color="auto" w:fill="auto"/>
            <w:vAlign w:val="center"/>
            <w:hideMark/>
          </w:tcPr>
          <w:p w14:paraId="58CC0449" w14:textId="77777777" w:rsidR="00F846E7" w:rsidRDefault="00F846E7" w:rsidP="00A431FF">
            <w:pPr>
              <w:rPr>
                <w:sz w:val="20"/>
                <w:szCs w:val="20"/>
              </w:rPr>
            </w:pPr>
            <w:r>
              <w:rPr>
                <w:sz w:val="20"/>
                <w:szCs w:val="20"/>
              </w:rPr>
              <w:t>Место выхода провода из натяжных зажимов оттяжных гирлянд изоляторов на порталах 220 кВ на ОРУ ПС 220кВ КМК-1</w:t>
            </w:r>
          </w:p>
        </w:tc>
      </w:tr>
      <w:tr w:rsidR="00F846E7" w14:paraId="260E5D73"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511CDBB8" w14:textId="77777777" w:rsidR="00F846E7" w:rsidRDefault="00F846E7" w:rsidP="00A431FF">
            <w:pPr>
              <w:jc w:val="center"/>
              <w:rPr>
                <w:sz w:val="20"/>
                <w:szCs w:val="20"/>
              </w:rPr>
            </w:pPr>
            <w:r>
              <w:rPr>
                <w:sz w:val="20"/>
                <w:szCs w:val="20"/>
              </w:rPr>
              <w:t>3.6</w:t>
            </w:r>
          </w:p>
        </w:tc>
        <w:tc>
          <w:tcPr>
            <w:tcW w:w="1788" w:type="pct"/>
            <w:tcBorders>
              <w:top w:val="nil"/>
              <w:left w:val="nil"/>
              <w:bottom w:val="single" w:sz="4" w:space="0" w:color="auto"/>
              <w:right w:val="single" w:sz="4" w:space="0" w:color="auto"/>
            </w:tcBorders>
            <w:shd w:val="clear" w:color="auto" w:fill="auto"/>
            <w:vAlign w:val="center"/>
            <w:hideMark/>
          </w:tcPr>
          <w:p w14:paraId="5B25F982" w14:textId="77777777" w:rsidR="00F846E7" w:rsidRDefault="00F846E7" w:rsidP="00A431FF">
            <w:pPr>
              <w:rPr>
                <w:sz w:val="20"/>
                <w:szCs w:val="20"/>
              </w:rPr>
            </w:pPr>
            <w:r>
              <w:rPr>
                <w:sz w:val="20"/>
                <w:szCs w:val="20"/>
              </w:rPr>
              <w:t>ПС 220/110/10кВ КМК-1; ОРУ-220кВ; ВЛ 220кВ Новокузнецкая - КМК-1 II цепь с отпайкой на ПС 220/35кВ Опорная-9 (ВЛ 220кВ Новокузнецкая-КМК-2)</w:t>
            </w:r>
          </w:p>
        </w:tc>
        <w:tc>
          <w:tcPr>
            <w:tcW w:w="2893" w:type="pct"/>
            <w:tcBorders>
              <w:top w:val="nil"/>
              <w:left w:val="nil"/>
              <w:bottom w:val="single" w:sz="4" w:space="0" w:color="auto"/>
              <w:right w:val="single" w:sz="4" w:space="0" w:color="auto"/>
            </w:tcBorders>
            <w:shd w:val="clear" w:color="auto" w:fill="auto"/>
            <w:vAlign w:val="center"/>
            <w:hideMark/>
          </w:tcPr>
          <w:p w14:paraId="5AE1DDFF" w14:textId="77777777" w:rsidR="00F846E7" w:rsidRDefault="00F846E7" w:rsidP="00A431FF">
            <w:pPr>
              <w:rPr>
                <w:sz w:val="20"/>
                <w:szCs w:val="20"/>
              </w:rPr>
            </w:pPr>
            <w:r>
              <w:rPr>
                <w:sz w:val="20"/>
                <w:szCs w:val="20"/>
              </w:rPr>
              <w:t>Место выхода провода из натяжных зажимов оттяжных гирлянд изоляторов на порталах 220кВ на ОРУ ПС 220кВ КМК-1</w:t>
            </w:r>
          </w:p>
        </w:tc>
      </w:tr>
      <w:tr w:rsidR="00F846E7" w14:paraId="6A723CFD"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023C824" w14:textId="77777777" w:rsidR="00F846E7" w:rsidRDefault="00F846E7" w:rsidP="00A431FF">
            <w:pPr>
              <w:jc w:val="center"/>
              <w:rPr>
                <w:sz w:val="20"/>
                <w:szCs w:val="20"/>
              </w:rPr>
            </w:pPr>
            <w:r>
              <w:rPr>
                <w:sz w:val="20"/>
                <w:szCs w:val="20"/>
              </w:rPr>
              <w:t>3.7</w:t>
            </w:r>
          </w:p>
        </w:tc>
        <w:tc>
          <w:tcPr>
            <w:tcW w:w="1788" w:type="pct"/>
            <w:tcBorders>
              <w:top w:val="nil"/>
              <w:left w:val="nil"/>
              <w:bottom w:val="single" w:sz="4" w:space="0" w:color="auto"/>
              <w:right w:val="single" w:sz="4" w:space="0" w:color="auto"/>
            </w:tcBorders>
            <w:shd w:val="clear" w:color="auto" w:fill="auto"/>
            <w:vAlign w:val="center"/>
            <w:hideMark/>
          </w:tcPr>
          <w:p w14:paraId="47C1CBDE" w14:textId="77777777" w:rsidR="00F846E7" w:rsidRDefault="00F846E7" w:rsidP="00A431FF">
            <w:pPr>
              <w:rPr>
                <w:sz w:val="20"/>
                <w:szCs w:val="20"/>
              </w:rPr>
            </w:pPr>
            <w:r>
              <w:rPr>
                <w:sz w:val="20"/>
                <w:szCs w:val="20"/>
              </w:rPr>
              <w:t>ПС 220/110/10кВ ЗСМК (ЗС-220); ЗРУ-10кВ; ф.10-1-89-Б</w:t>
            </w:r>
          </w:p>
        </w:tc>
        <w:tc>
          <w:tcPr>
            <w:tcW w:w="2893" w:type="pct"/>
            <w:tcBorders>
              <w:top w:val="nil"/>
              <w:left w:val="nil"/>
              <w:bottom w:val="single" w:sz="4" w:space="0" w:color="auto"/>
              <w:right w:val="single" w:sz="4" w:space="0" w:color="auto"/>
            </w:tcBorders>
            <w:shd w:val="clear" w:color="auto" w:fill="auto"/>
            <w:vAlign w:val="center"/>
            <w:hideMark/>
          </w:tcPr>
          <w:p w14:paraId="70B6E5BA" w14:textId="77777777" w:rsidR="00F846E7" w:rsidRDefault="00F846E7" w:rsidP="00A431FF">
            <w:pPr>
              <w:rPr>
                <w:sz w:val="20"/>
                <w:szCs w:val="20"/>
              </w:rPr>
            </w:pPr>
            <w:r>
              <w:rPr>
                <w:sz w:val="20"/>
                <w:szCs w:val="20"/>
              </w:rPr>
              <w:t xml:space="preserve">Контактное присоединение наконечников кабельных линий фидера 10-1-89-Б в ячейках РУ-10кВ </w:t>
            </w:r>
          </w:p>
          <w:p w14:paraId="339807DB" w14:textId="77777777" w:rsidR="00F846E7" w:rsidRDefault="00F846E7" w:rsidP="00A431FF">
            <w:pPr>
              <w:rPr>
                <w:sz w:val="20"/>
                <w:szCs w:val="20"/>
              </w:rPr>
            </w:pPr>
            <w:r>
              <w:rPr>
                <w:sz w:val="20"/>
                <w:szCs w:val="20"/>
              </w:rPr>
              <w:t>ПС 220кВ ЗСМК</w:t>
            </w:r>
          </w:p>
        </w:tc>
      </w:tr>
      <w:tr w:rsidR="00F846E7" w14:paraId="0B863934"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B9AAD59" w14:textId="77777777" w:rsidR="00F846E7" w:rsidRDefault="00F846E7" w:rsidP="00A431FF">
            <w:pPr>
              <w:jc w:val="center"/>
              <w:rPr>
                <w:sz w:val="20"/>
                <w:szCs w:val="20"/>
              </w:rPr>
            </w:pPr>
            <w:r>
              <w:rPr>
                <w:sz w:val="20"/>
                <w:szCs w:val="20"/>
              </w:rPr>
              <w:t>3.8</w:t>
            </w:r>
          </w:p>
        </w:tc>
        <w:tc>
          <w:tcPr>
            <w:tcW w:w="1788" w:type="pct"/>
            <w:tcBorders>
              <w:top w:val="nil"/>
              <w:left w:val="nil"/>
              <w:bottom w:val="single" w:sz="4" w:space="0" w:color="auto"/>
              <w:right w:val="single" w:sz="4" w:space="0" w:color="auto"/>
            </w:tcBorders>
            <w:shd w:val="clear" w:color="auto" w:fill="auto"/>
            <w:vAlign w:val="center"/>
            <w:hideMark/>
          </w:tcPr>
          <w:p w14:paraId="37F8F757" w14:textId="77777777" w:rsidR="00F846E7" w:rsidRDefault="00F846E7" w:rsidP="00A431FF">
            <w:pPr>
              <w:rPr>
                <w:sz w:val="20"/>
                <w:szCs w:val="20"/>
              </w:rPr>
            </w:pPr>
            <w:r>
              <w:rPr>
                <w:sz w:val="20"/>
                <w:szCs w:val="20"/>
              </w:rPr>
              <w:t>ПС 220/110/10кВ ЗСМК (ЗС-220); ЗРУ-10кВ; ф.10-2-89-Б</w:t>
            </w:r>
          </w:p>
        </w:tc>
        <w:tc>
          <w:tcPr>
            <w:tcW w:w="2893" w:type="pct"/>
            <w:tcBorders>
              <w:top w:val="nil"/>
              <w:left w:val="nil"/>
              <w:bottom w:val="single" w:sz="4" w:space="0" w:color="auto"/>
              <w:right w:val="single" w:sz="4" w:space="0" w:color="auto"/>
            </w:tcBorders>
            <w:shd w:val="clear" w:color="auto" w:fill="auto"/>
            <w:vAlign w:val="center"/>
            <w:hideMark/>
          </w:tcPr>
          <w:p w14:paraId="65358D6F" w14:textId="77777777" w:rsidR="00F846E7" w:rsidRDefault="00F846E7" w:rsidP="00A431FF">
            <w:pPr>
              <w:rPr>
                <w:sz w:val="20"/>
                <w:szCs w:val="20"/>
              </w:rPr>
            </w:pPr>
            <w:r>
              <w:rPr>
                <w:sz w:val="20"/>
                <w:szCs w:val="20"/>
              </w:rPr>
              <w:t xml:space="preserve">Контактное присоединение наконечников кабельных линий фидера 10-2-89-Б в ячейках РУ-10кВ </w:t>
            </w:r>
          </w:p>
          <w:p w14:paraId="527FCA71" w14:textId="77777777" w:rsidR="00F846E7" w:rsidRDefault="00F846E7" w:rsidP="00A431FF">
            <w:pPr>
              <w:rPr>
                <w:sz w:val="20"/>
                <w:szCs w:val="20"/>
              </w:rPr>
            </w:pPr>
            <w:r>
              <w:rPr>
                <w:sz w:val="20"/>
                <w:szCs w:val="20"/>
              </w:rPr>
              <w:t>ПС 220кВ ЗСМК</w:t>
            </w:r>
          </w:p>
        </w:tc>
      </w:tr>
      <w:tr w:rsidR="00F846E7" w14:paraId="1F55053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74D45CD" w14:textId="77777777" w:rsidR="00F846E7" w:rsidRDefault="00F846E7" w:rsidP="00A431FF">
            <w:pPr>
              <w:jc w:val="center"/>
              <w:rPr>
                <w:sz w:val="20"/>
                <w:szCs w:val="20"/>
              </w:rPr>
            </w:pPr>
            <w:r>
              <w:rPr>
                <w:sz w:val="20"/>
                <w:szCs w:val="20"/>
              </w:rPr>
              <w:t>3.9</w:t>
            </w:r>
          </w:p>
        </w:tc>
        <w:tc>
          <w:tcPr>
            <w:tcW w:w="1788" w:type="pct"/>
            <w:tcBorders>
              <w:top w:val="nil"/>
              <w:left w:val="nil"/>
              <w:bottom w:val="single" w:sz="4" w:space="0" w:color="auto"/>
              <w:right w:val="single" w:sz="4" w:space="0" w:color="auto"/>
            </w:tcBorders>
            <w:shd w:val="clear" w:color="auto" w:fill="auto"/>
            <w:vAlign w:val="center"/>
            <w:hideMark/>
          </w:tcPr>
          <w:p w14:paraId="2A7B8F02" w14:textId="77777777" w:rsidR="00F846E7" w:rsidRDefault="00F846E7" w:rsidP="00A431FF">
            <w:pPr>
              <w:rPr>
                <w:sz w:val="20"/>
                <w:szCs w:val="20"/>
              </w:rPr>
            </w:pPr>
            <w:r>
              <w:rPr>
                <w:sz w:val="20"/>
                <w:szCs w:val="20"/>
              </w:rPr>
              <w:t>ВЛ 220кВ Томь-Усинская ГРЭС - Евразовская-1, оп.№8</w:t>
            </w:r>
          </w:p>
        </w:tc>
        <w:tc>
          <w:tcPr>
            <w:tcW w:w="2893" w:type="pct"/>
            <w:tcBorders>
              <w:top w:val="nil"/>
              <w:left w:val="nil"/>
              <w:bottom w:val="single" w:sz="4" w:space="0" w:color="auto"/>
              <w:right w:val="single" w:sz="4" w:space="0" w:color="auto"/>
            </w:tcBorders>
            <w:shd w:val="clear" w:color="auto" w:fill="auto"/>
            <w:vAlign w:val="center"/>
            <w:hideMark/>
          </w:tcPr>
          <w:p w14:paraId="612A08C8" w14:textId="77777777" w:rsidR="00F846E7" w:rsidRDefault="00F846E7" w:rsidP="00A431FF">
            <w:pPr>
              <w:rPr>
                <w:sz w:val="20"/>
                <w:szCs w:val="20"/>
              </w:rPr>
            </w:pPr>
            <w:r>
              <w:rPr>
                <w:sz w:val="20"/>
                <w:szCs w:val="20"/>
              </w:rPr>
              <w:t xml:space="preserve">Место выхода провода из натяжного зажима натяжной изолирующей подвески на опоре № 8 </w:t>
            </w:r>
          </w:p>
          <w:p w14:paraId="249FBE52" w14:textId="77777777" w:rsidR="00F846E7" w:rsidRDefault="00F846E7" w:rsidP="00A431FF">
            <w:pPr>
              <w:rPr>
                <w:sz w:val="20"/>
                <w:szCs w:val="20"/>
              </w:rPr>
            </w:pPr>
            <w:r>
              <w:rPr>
                <w:sz w:val="20"/>
                <w:szCs w:val="20"/>
              </w:rPr>
              <w:t>ВЛ 220кВ Томь-Усинская ГРЭС - Евразовская-1</w:t>
            </w:r>
          </w:p>
        </w:tc>
      </w:tr>
      <w:tr w:rsidR="00F846E7" w14:paraId="2410B687"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BB5D604" w14:textId="77777777" w:rsidR="00F846E7" w:rsidRDefault="00F846E7" w:rsidP="00A431FF">
            <w:pPr>
              <w:jc w:val="center"/>
              <w:rPr>
                <w:sz w:val="20"/>
                <w:szCs w:val="20"/>
              </w:rPr>
            </w:pPr>
            <w:r>
              <w:rPr>
                <w:sz w:val="20"/>
                <w:szCs w:val="20"/>
              </w:rPr>
              <w:t>3.10</w:t>
            </w:r>
          </w:p>
        </w:tc>
        <w:tc>
          <w:tcPr>
            <w:tcW w:w="1788" w:type="pct"/>
            <w:tcBorders>
              <w:top w:val="nil"/>
              <w:left w:val="nil"/>
              <w:bottom w:val="single" w:sz="4" w:space="0" w:color="auto"/>
              <w:right w:val="single" w:sz="4" w:space="0" w:color="auto"/>
            </w:tcBorders>
            <w:shd w:val="clear" w:color="auto" w:fill="auto"/>
            <w:vAlign w:val="center"/>
            <w:hideMark/>
          </w:tcPr>
          <w:p w14:paraId="29E0126C" w14:textId="77777777" w:rsidR="00F846E7" w:rsidRDefault="00F846E7" w:rsidP="00A431FF">
            <w:pPr>
              <w:rPr>
                <w:sz w:val="20"/>
                <w:szCs w:val="20"/>
              </w:rPr>
            </w:pPr>
            <w:r>
              <w:rPr>
                <w:sz w:val="20"/>
                <w:szCs w:val="20"/>
              </w:rPr>
              <w:t>ВЛ 220кВ Томь-Усинская ГРЭС - Евразовская-2, оп.№8</w:t>
            </w:r>
          </w:p>
        </w:tc>
        <w:tc>
          <w:tcPr>
            <w:tcW w:w="2893" w:type="pct"/>
            <w:tcBorders>
              <w:top w:val="nil"/>
              <w:left w:val="nil"/>
              <w:bottom w:val="single" w:sz="4" w:space="0" w:color="auto"/>
              <w:right w:val="single" w:sz="4" w:space="0" w:color="auto"/>
            </w:tcBorders>
            <w:shd w:val="clear" w:color="auto" w:fill="auto"/>
            <w:vAlign w:val="center"/>
            <w:hideMark/>
          </w:tcPr>
          <w:p w14:paraId="142F9134" w14:textId="77777777" w:rsidR="00F846E7" w:rsidRDefault="00F846E7" w:rsidP="00A431FF">
            <w:pPr>
              <w:rPr>
                <w:sz w:val="20"/>
                <w:szCs w:val="20"/>
              </w:rPr>
            </w:pPr>
            <w:r>
              <w:rPr>
                <w:sz w:val="20"/>
                <w:szCs w:val="20"/>
              </w:rPr>
              <w:t xml:space="preserve">Место выхода провода из натяжного зажима натяжной изолирующей подвески на опоре № 8 </w:t>
            </w:r>
          </w:p>
          <w:p w14:paraId="7FE234CE" w14:textId="77777777" w:rsidR="00F846E7" w:rsidRDefault="00F846E7" w:rsidP="00A431FF">
            <w:pPr>
              <w:rPr>
                <w:sz w:val="20"/>
                <w:szCs w:val="20"/>
              </w:rPr>
            </w:pPr>
            <w:r>
              <w:rPr>
                <w:sz w:val="20"/>
                <w:szCs w:val="20"/>
              </w:rPr>
              <w:t>ВЛ 220кВ Томь-Усинская ГРЭС - Евразовская-2</w:t>
            </w:r>
          </w:p>
        </w:tc>
      </w:tr>
      <w:tr w:rsidR="00F846E7" w14:paraId="703237E2"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30371DE7" w14:textId="77777777" w:rsidR="00F846E7" w:rsidRDefault="00F846E7" w:rsidP="00A431FF">
            <w:pPr>
              <w:jc w:val="center"/>
              <w:rPr>
                <w:sz w:val="20"/>
                <w:szCs w:val="20"/>
              </w:rPr>
            </w:pPr>
            <w:r>
              <w:rPr>
                <w:sz w:val="20"/>
                <w:szCs w:val="20"/>
              </w:rPr>
              <w:t>3.11</w:t>
            </w:r>
          </w:p>
        </w:tc>
        <w:tc>
          <w:tcPr>
            <w:tcW w:w="1788" w:type="pct"/>
            <w:tcBorders>
              <w:top w:val="nil"/>
              <w:left w:val="nil"/>
              <w:bottom w:val="single" w:sz="4" w:space="0" w:color="auto"/>
              <w:right w:val="single" w:sz="4" w:space="0" w:color="auto"/>
            </w:tcBorders>
            <w:shd w:val="clear" w:color="auto" w:fill="auto"/>
            <w:vAlign w:val="center"/>
            <w:hideMark/>
          </w:tcPr>
          <w:p w14:paraId="4D82FDFC" w14:textId="77777777" w:rsidR="00F846E7" w:rsidRDefault="00F846E7" w:rsidP="00A431FF">
            <w:pPr>
              <w:rPr>
                <w:sz w:val="20"/>
                <w:szCs w:val="20"/>
              </w:rPr>
            </w:pPr>
            <w:r>
              <w:rPr>
                <w:sz w:val="20"/>
                <w:szCs w:val="20"/>
              </w:rPr>
              <w:t>ВЛ 220кВ ЗСМК-Евразовская-1, оп.№1</w:t>
            </w:r>
          </w:p>
        </w:tc>
        <w:tc>
          <w:tcPr>
            <w:tcW w:w="2893" w:type="pct"/>
            <w:tcBorders>
              <w:top w:val="nil"/>
              <w:left w:val="nil"/>
              <w:bottom w:val="single" w:sz="4" w:space="0" w:color="auto"/>
              <w:right w:val="single" w:sz="4" w:space="0" w:color="auto"/>
            </w:tcBorders>
            <w:shd w:val="clear" w:color="auto" w:fill="auto"/>
            <w:vAlign w:val="center"/>
            <w:hideMark/>
          </w:tcPr>
          <w:p w14:paraId="355688EF" w14:textId="77777777" w:rsidR="00F846E7" w:rsidRDefault="00F846E7" w:rsidP="00A431FF">
            <w:pPr>
              <w:rPr>
                <w:sz w:val="20"/>
                <w:szCs w:val="20"/>
              </w:rPr>
            </w:pPr>
            <w:r>
              <w:rPr>
                <w:sz w:val="20"/>
                <w:szCs w:val="20"/>
              </w:rPr>
              <w:t xml:space="preserve">Место выхода провода из натяжного зажима натяжной изолирующей подвески на опоре № 1 </w:t>
            </w:r>
          </w:p>
          <w:p w14:paraId="53D0113D" w14:textId="77777777" w:rsidR="00F846E7" w:rsidRDefault="00F846E7" w:rsidP="00A431FF">
            <w:pPr>
              <w:rPr>
                <w:sz w:val="20"/>
                <w:szCs w:val="20"/>
              </w:rPr>
            </w:pPr>
            <w:r>
              <w:rPr>
                <w:sz w:val="20"/>
                <w:szCs w:val="20"/>
              </w:rPr>
              <w:t>ВЛ 220кВ ЗСМК-Евразовская-1</w:t>
            </w:r>
          </w:p>
        </w:tc>
      </w:tr>
      <w:tr w:rsidR="00F846E7" w14:paraId="78AF5851" w14:textId="77777777" w:rsidTr="00A431FF">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5196DA6D" w14:textId="77777777" w:rsidR="00F846E7" w:rsidRDefault="00F846E7" w:rsidP="00A431FF">
            <w:pPr>
              <w:jc w:val="center"/>
              <w:rPr>
                <w:sz w:val="20"/>
                <w:szCs w:val="20"/>
              </w:rPr>
            </w:pPr>
            <w:r>
              <w:rPr>
                <w:sz w:val="20"/>
                <w:szCs w:val="20"/>
              </w:rPr>
              <w:t>3.12</w:t>
            </w:r>
          </w:p>
        </w:tc>
        <w:tc>
          <w:tcPr>
            <w:tcW w:w="1788" w:type="pct"/>
            <w:tcBorders>
              <w:top w:val="nil"/>
              <w:left w:val="nil"/>
              <w:bottom w:val="single" w:sz="4" w:space="0" w:color="auto"/>
              <w:right w:val="single" w:sz="4" w:space="0" w:color="auto"/>
            </w:tcBorders>
            <w:shd w:val="clear" w:color="auto" w:fill="auto"/>
            <w:vAlign w:val="center"/>
            <w:hideMark/>
          </w:tcPr>
          <w:p w14:paraId="23467538" w14:textId="77777777" w:rsidR="00F846E7" w:rsidRDefault="00F846E7" w:rsidP="00A431FF">
            <w:pPr>
              <w:rPr>
                <w:sz w:val="20"/>
                <w:szCs w:val="20"/>
              </w:rPr>
            </w:pPr>
            <w:r>
              <w:rPr>
                <w:sz w:val="20"/>
                <w:szCs w:val="20"/>
              </w:rPr>
              <w:t>ВЛ 220кВ ЗСМК-Евразовская-2, оп.№1</w:t>
            </w:r>
          </w:p>
        </w:tc>
        <w:tc>
          <w:tcPr>
            <w:tcW w:w="2893" w:type="pct"/>
            <w:tcBorders>
              <w:top w:val="nil"/>
              <w:left w:val="nil"/>
              <w:bottom w:val="single" w:sz="4" w:space="0" w:color="auto"/>
              <w:right w:val="single" w:sz="4" w:space="0" w:color="auto"/>
            </w:tcBorders>
            <w:shd w:val="clear" w:color="auto" w:fill="auto"/>
            <w:vAlign w:val="center"/>
            <w:hideMark/>
          </w:tcPr>
          <w:p w14:paraId="610BB537" w14:textId="77777777" w:rsidR="00F846E7" w:rsidRDefault="00F846E7" w:rsidP="00A431FF">
            <w:pPr>
              <w:rPr>
                <w:sz w:val="20"/>
                <w:szCs w:val="20"/>
              </w:rPr>
            </w:pPr>
            <w:r>
              <w:rPr>
                <w:sz w:val="20"/>
                <w:szCs w:val="20"/>
              </w:rPr>
              <w:t xml:space="preserve">Место выхода провода из натяжного зажима натяжной изолирующей подвески на опоре № 1 </w:t>
            </w:r>
          </w:p>
          <w:p w14:paraId="1933F0F3" w14:textId="77777777" w:rsidR="00F846E7" w:rsidRDefault="00F846E7" w:rsidP="00A431FF">
            <w:pPr>
              <w:rPr>
                <w:sz w:val="20"/>
                <w:szCs w:val="20"/>
              </w:rPr>
            </w:pPr>
            <w:r>
              <w:rPr>
                <w:sz w:val="20"/>
                <w:szCs w:val="20"/>
              </w:rPr>
              <w:t>ВЛ 220кВ ЗСМК-Евразовская-2</w:t>
            </w:r>
          </w:p>
        </w:tc>
      </w:tr>
      <w:tr w:rsidR="00F846E7" w14:paraId="69BE6D84"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79DC048C" w14:textId="77777777" w:rsidR="00F846E7" w:rsidRDefault="00F846E7" w:rsidP="00A431FF">
            <w:pPr>
              <w:jc w:val="center"/>
              <w:rPr>
                <w:sz w:val="20"/>
                <w:szCs w:val="20"/>
              </w:rPr>
            </w:pPr>
            <w:r>
              <w:rPr>
                <w:sz w:val="20"/>
                <w:szCs w:val="20"/>
              </w:rPr>
              <w:t>3.13</w:t>
            </w:r>
          </w:p>
        </w:tc>
        <w:tc>
          <w:tcPr>
            <w:tcW w:w="1788" w:type="pct"/>
            <w:tcBorders>
              <w:top w:val="nil"/>
              <w:left w:val="nil"/>
              <w:bottom w:val="single" w:sz="4" w:space="0" w:color="auto"/>
              <w:right w:val="single" w:sz="4" w:space="0" w:color="auto"/>
            </w:tcBorders>
            <w:shd w:val="clear" w:color="auto" w:fill="auto"/>
            <w:vAlign w:val="center"/>
            <w:hideMark/>
          </w:tcPr>
          <w:p w14:paraId="08A76912" w14:textId="77777777" w:rsidR="00F846E7" w:rsidRDefault="00F846E7" w:rsidP="00A431FF">
            <w:pPr>
              <w:rPr>
                <w:sz w:val="20"/>
                <w:szCs w:val="20"/>
              </w:rPr>
            </w:pPr>
            <w:r>
              <w:rPr>
                <w:sz w:val="20"/>
                <w:szCs w:val="20"/>
              </w:rPr>
              <w:t xml:space="preserve">ПС 220/110/10кВ Еланская; ОРУ-110кВ; </w:t>
            </w:r>
          </w:p>
          <w:p w14:paraId="197694E8" w14:textId="77777777" w:rsidR="00F846E7" w:rsidRDefault="00F846E7" w:rsidP="00A431FF">
            <w:pPr>
              <w:rPr>
                <w:sz w:val="20"/>
                <w:szCs w:val="20"/>
              </w:rPr>
            </w:pPr>
            <w:r>
              <w:rPr>
                <w:sz w:val="20"/>
                <w:szCs w:val="20"/>
              </w:rPr>
              <w:t>ВЛ-110кВ ПС Еланская - Хвостохранилище-1</w:t>
            </w:r>
          </w:p>
        </w:tc>
        <w:tc>
          <w:tcPr>
            <w:tcW w:w="2893" w:type="pct"/>
            <w:tcBorders>
              <w:top w:val="nil"/>
              <w:left w:val="nil"/>
              <w:bottom w:val="single" w:sz="4" w:space="0" w:color="auto"/>
              <w:right w:val="single" w:sz="4" w:space="0" w:color="auto"/>
            </w:tcBorders>
            <w:shd w:val="clear" w:color="auto" w:fill="auto"/>
            <w:vAlign w:val="center"/>
            <w:hideMark/>
          </w:tcPr>
          <w:p w14:paraId="753B590D" w14:textId="77777777" w:rsidR="00F846E7" w:rsidRDefault="00F846E7" w:rsidP="00A431FF">
            <w:pPr>
              <w:rPr>
                <w:sz w:val="20"/>
                <w:szCs w:val="20"/>
              </w:rPr>
            </w:pPr>
            <w:r>
              <w:rPr>
                <w:sz w:val="20"/>
                <w:szCs w:val="20"/>
              </w:rPr>
              <w:t>Место выхода провода двухцепной ВЛ-110кВ ПС Еланская - Хвостохранилище-1 из натяжного зажима портальной оттяжной гирлянды изоляторов ОРУ-110кВ ПС 220кВ Еланская в сторону</w:t>
            </w:r>
          </w:p>
          <w:p w14:paraId="00D44096" w14:textId="77777777" w:rsidR="00F846E7" w:rsidRDefault="00F846E7" w:rsidP="00A431FF">
            <w:pPr>
              <w:rPr>
                <w:sz w:val="20"/>
                <w:szCs w:val="20"/>
              </w:rPr>
            </w:pPr>
            <w:r>
              <w:rPr>
                <w:sz w:val="20"/>
                <w:szCs w:val="20"/>
              </w:rPr>
              <w:t>ВЛ 110кВ</w:t>
            </w:r>
          </w:p>
        </w:tc>
      </w:tr>
      <w:tr w:rsidR="00F846E7" w14:paraId="0E417BFF" w14:textId="77777777" w:rsidTr="00A431FF">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497C558B" w14:textId="77777777" w:rsidR="00F846E7" w:rsidRDefault="00F846E7" w:rsidP="00A431FF">
            <w:pPr>
              <w:jc w:val="center"/>
              <w:rPr>
                <w:sz w:val="20"/>
                <w:szCs w:val="20"/>
              </w:rPr>
            </w:pPr>
            <w:r>
              <w:rPr>
                <w:sz w:val="20"/>
                <w:szCs w:val="20"/>
              </w:rPr>
              <w:t>3.14</w:t>
            </w:r>
          </w:p>
        </w:tc>
        <w:tc>
          <w:tcPr>
            <w:tcW w:w="1788" w:type="pct"/>
            <w:tcBorders>
              <w:top w:val="nil"/>
              <w:left w:val="nil"/>
              <w:bottom w:val="single" w:sz="4" w:space="0" w:color="auto"/>
              <w:right w:val="single" w:sz="4" w:space="0" w:color="auto"/>
            </w:tcBorders>
            <w:shd w:val="clear" w:color="auto" w:fill="auto"/>
            <w:vAlign w:val="center"/>
            <w:hideMark/>
          </w:tcPr>
          <w:p w14:paraId="41EA8CB6" w14:textId="77777777" w:rsidR="00F846E7" w:rsidRDefault="00F846E7" w:rsidP="00A431FF">
            <w:pPr>
              <w:rPr>
                <w:sz w:val="20"/>
                <w:szCs w:val="20"/>
              </w:rPr>
            </w:pPr>
            <w:r>
              <w:rPr>
                <w:sz w:val="20"/>
                <w:szCs w:val="20"/>
              </w:rPr>
              <w:t xml:space="preserve">ПС 220/110/10кВ Еланская; ОРУ-110кВ; </w:t>
            </w:r>
          </w:p>
          <w:p w14:paraId="5E250C70" w14:textId="77777777" w:rsidR="00F846E7" w:rsidRDefault="00F846E7" w:rsidP="00A431FF">
            <w:pPr>
              <w:rPr>
                <w:sz w:val="20"/>
                <w:szCs w:val="20"/>
              </w:rPr>
            </w:pPr>
            <w:r>
              <w:rPr>
                <w:sz w:val="20"/>
                <w:szCs w:val="20"/>
              </w:rPr>
              <w:t>ВЛ-110кВ ПС Еланская - Хвостохранилище-2</w:t>
            </w:r>
          </w:p>
        </w:tc>
        <w:tc>
          <w:tcPr>
            <w:tcW w:w="2893" w:type="pct"/>
            <w:tcBorders>
              <w:top w:val="nil"/>
              <w:left w:val="nil"/>
              <w:bottom w:val="single" w:sz="4" w:space="0" w:color="auto"/>
              <w:right w:val="single" w:sz="4" w:space="0" w:color="auto"/>
            </w:tcBorders>
            <w:shd w:val="clear" w:color="auto" w:fill="auto"/>
            <w:vAlign w:val="center"/>
            <w:hideMark/>
          </w:tcPr>
          <w:p w14:paraId="4E5B1B39" w14:textId="77777777" w:rsidR="00F846E7" w:rsidRDefault="00F846E7" w:rsidP="00A431FF">
            <w:pPr>
              <w:rPr>
                <w:sz w:val="20"/>
                <w:szCs w:val="20"/>
              </w:rPr>
            </w:pPr>
            <w:r>
              <w:rPr>
                <w:sz w:val="20"/>
                <w:szCs w:val="20"/>
              </w:rPr>
              <w:t xml:space="preserve">Место выхода провода двухцепной ВЛ-110кВ ПС Еланская - Хвостохранилище-2 из натяжного зажима портальной оттяжной гирлянды изоляторов ОРУ-110кВ ПС 220кВ Еланская в сторону </w:t>
            </w:r>
          </w:p>
          <w:p w14:paraId="18304130" w14:textId="77777777" w:rsidR="00F846E7" w:rsidRDefault="00F846E7" w:rsidP="00A431FF">
            <w:pPr>
              <w:rPr>
                <w:sz w:val="20"/>
                <w:szCs w:val="20"/>
              </w:rPr>
            </w:pPr>
            <w:r>
              <w:rPr>
                <w:sz w:val="20"/>
                <w:szCs w:val="20"/>
              </w:rPr>
              <w:t>ВЛ 110кВ</w:t>
            </w:r>
          </w:p>
        </w:tc>
      </w:tr>
    </w:tbl>
    <w:p w14:paraId="013EA9E7" w14:textId="77777777" w:rsidR="00F846E7" w:rsidRDefault="00F846E7" w:rsidP="00F846E7">
      <w:pPr>
        <w:pStyle w:val="ConsPlusNormal"/>
        <w:tabs>
          <w:tab w:val="left" w:pos="9356"/>
          <w:tab w:val="left" w:pos="9498"/>
        </w:tabs>
        <w:ind w:left="2410" w:firstLine="6237"/>
        <w:jc w:val="center"/>
      </w:pPr>
      <w:r>
        <w:t xml:space="preserve">  </w:t>
      </w:r>
      <w:r>
        <w:tab/>
      </w:r>
      <w:r>
        <w:tab/>
      </w:r>
      <w:r>
        <w:tab/>
      </w:r>
      <w:r>
        <w:tab/>
      </w:r>
      <w:r>
        <w:tab/>
      </w:r>
      <w:r>
        <w:tab/>
      </w:r>
      <w:r>
        <w:tab/>
      </w:r>
      <w:r>
        <w:tab/>
      </w:r>
      <w:r>
        <w:tab/>
      </w:r>
      <w:r>
        <w:tab/>
        <w:t xml:space="preserve">  </w:t>
      </w:r>
      <w:r>
        <w:tab/>
      </w:r>
      <w:r>
        <w:tab/>
      </w:r>
      <w:r>
        <w:tab/>
      </w:r>
      <w:r>
        <w:tab/>
      </w:r>
      <w:r>
        <w:tab/>
      </w:r>
      <w:r>
        <w:tab/>
      </w:r>
      <w:r>
        <w:tab/>
      </w:r>
      <w:r>
        <w:tab/>
      </w:r>
      <w:r>
        <w:tab/>
      </w:r>
      <w:r>
        <w:tab/>
        <w:t>».</w:t>
      </w:r>
    </w:p>
    <w:p w14:paraId="4BB09F51" w14:textId="15C10FF8" w:rsidR="00035C67" w:rsidRDefault="00035C67" w:rsidP="00035C67">
      <w:pPr>
        <w:tabs>
          <w:tab w:val="left" w:pos="5580"/>
          <w:tab w:val="left" w:pos="9498"/>
        </w:tabs>
        <w:ind w:right="281" w:firstLine="6379"/>
      </w:pPr>
      <w:r>
        <w:lastRenderedPageBreak/>
        <w:t xml:space="preserve">Приложение № 3 к протоколу № 66 </w:t>
      </w:r>
    </w:p>
    <w:p w14:paraId="51DCBF97" w14:textId="77777777" w:rsidR="00035C67" w:rsidRDefault="00035C67" w:rsidP="00035C67">
      <w:pPr>
        <w:tabs>
          <w:tab w:val="left" w:pos="5580"/>
          <w:tab w:val="left" w:pos="9498"/>
        </w:tabs>
        <w:ind w:right="281" w:firstLine="6379"/>
      </w:pPr>
      <w:r>
        <w:t>заседания Правления региональной</w:t>
      </w:r>
    </w:p>
    <w:p w14:paraId="1CAEE38B" w14:textId="77777777" w:rsidR="00035C67" w:rsidRDefault="00035C67" w:rsidP="00035C67">
      <w:pPr>
        <w:tabs>
          <w:tab w:val="left" w:pos="5580"/>
          <w:tab w:val="left" w:pos="9498"/>
        </w:tabs>
        <w:ind w:right="281" w:firstLine="6379"/>
      </w:pPr>
      <w:r>
        <w:t>энергетической комиссии</w:t>
      </w:r>
    </w:p>
    <w:p w14:paraId="7C5BFD3F" w14:textId="56000EEF" w:rsidR="00035C67" w:rsidRDefault="00035C67" w:rsidP="00035C67">
      <w:pPr>
        <w:tabs>
          <w:tab w:val="left" w:pos="5580"/>
          <w:tab w:val="left" w:pos="9498"/>
        </w:tabs>
        <w:ind w:right="281" w:firstLine="6379"/>
      </w:pPr>
      <w:r>
        <w:t>Кемеровской области от 19.09.2019</w:t>
      </w:r>
    </w:p>
    <w:p w14:paraId="5B49D5A4" w14:textId="77777777" w:rsidR="009D653B" w:rsidRDefault="009D653B" w:rsidP="00035C67">
      <w:pPr>
        <w:tabs>
          <w:tab w:val="left" w:pos="5580"/>
          <w:tab w:val="left" w:pos="9498"/>
        </w:tabs>
        <w:ind w:right="281" w:firstLine="6379"/>
      </w:pPr>
    </w:p>
    <w:p w14:paraId="39E59FD7" w14:textId="77777777" w:rsidR="009D653B" w:rsidRPr="009D653B" w:rsidRDefault="009D653B" w:rsidP="009D653B">
      <w:pPr>
        <w:keepNext/>
        <w:ind w:right="707"/>
        <w:jc w:val="center"/>
        <w:outlineLvl w:val="0"/>
        <w:rPr>
          <w:b/>
          <w:iCs/>
          <w:sz w:val="28"/>
          <w:szCs w:val="28"/>
          <w:lang w:eastAsia="ru-RU"/>
        </w:rPr>
      </w:pPr>
      <w:r w:rsidRPr="009D653B">
        <w:rPr>
          <w:b/>
          <w:iCs/>
          <w:sz w:val="28"/>
          <w:szCs w:val="28"/>
          <w:lang w:eastAsia="ru-RU"/>
        </w:rPr>
        <w:t>Экспертное заключение региональной энергетической комиссии Кемеровской области  по материалам, представленным ОАО «Южно-Кузбасская ГРЭС»  (г. Калтан) по узлу теплоснабжения г. Калтан для утверждения нормативов технологических потерь при передаче тепловой энергии по тепловым сетям ОАО «Южно-Кузбасская ГРЭС» по узлу теплоснабжения г. Калтан на 2019 год</w:t>
      </w:r>
    </w:p>
    <w:p w14:paraId="7B1B1D36" w14:textId="77777777" w:rsidR="009D653B" w:rsidRPr="009D653B" w:rsidRDefault="009D653B" w:rsidP="009D653B">
      <w:pPr>
        <w:ind w:right="707"/>
        <w:jc w:val="both"/>
        <w:rPr>
          <w:i/>
          <w:sz w:val="28"/>
          <w:szCs w:val="28"/>
          <w:lang w:eastAsia="ru-RU"/>
        </w:rPr>
      </w:pPr>
    </w:p>
    <w:p w14:paraId="5A3C9DAC" w14:textId="4215D401" w:rsidR="009D653B" w:rsidRPr="009D653B" w:rsidRDefault="009D653B" w:rsidP="009D653B">
      <w:pPr>
        <w:ind w:right="707" w:firstLine="567"/>
        <w:jc w:val="both"/>
        <w:rPr>
          <w:sz w:val="28"/>
          <w:szCs w:val="28"/>
          <w:lang w:eastAsia="ru-RU"/>
        </w:rPr>
      </w:pPr>
      <w:r w:rsidRPr="009D653B">
        <w:rPr>
          <w:sz w:val="28"/>
          <w:szCs w:val="28"/>
          <w:lang w:eastAsia="ru-RU"/>
        </w:rPr>
        <w:t>В Региональную энергетическую комиссию Кемеровской области обратилось ОАО «Южно-Кузбасская ГРЭС» по узлу теплоснабжения г. Калтан (далее – Предприятие) с заявкой на утверждение нормативов технологических потерь при передаче тепловой энергии.</w:t>
      </w:r>
    </w:p>
    <w:p w14:paraId="6279AF77" w14:textId="77777777" w:rsidR="009D653B" w:rsidRPr="009D653B" w:rsidRDefault="009D653B" w:rsidP="009D653B">
      <w:pPr>
        <w:ind w:right="707" w:firstLine="567"/>
        <w:jc w:val="both"/>
        <w:rPr>
          <w:sz w:val="28"/>
          <w:szCs w:val="28"/>
          <w:lang w:eastAsia="ru-RU"/>
        </w:rPr>
      </w:pPr>
      <w:r w:rsidRPr="009D653B">
        <w:rPr>
          <w:sz w:val="28"/>
          <w:szCs w:val="28"/>
          <w:lang w:eastAsia="ru-RU"/>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714D5C37" w14:textId="77777777" w:rsidR="009D653B" w:rsidRPr="009D653B" w:rsidRDefault="009D653B" w:rsidP="009D653B">
      <w:pPr>
        <w:ind w:right="707" w:firstLine="567"/>
        <w:jc w:val="both"/>
        <w:rPr>
          <w:sz w:val="28"/>
          <w:szCs w:val="28"/>
          <w:lang w:eastAsia="ru-RU"/>
        </w:rPr>
      </w:pPr>
      <w:r w:rsidRPr="009D653B">
        <w:rPr>
          <w:sz w:val="28"/>
          <w:szCs w:val="28"/>
          <w:lang w:eastAsia="ru-RU"/>
        </w:rPr>
        <w:t>- копия Устава;</w:t>
      </w:r>
    </w:p>
    <w:p w14:paraId="3FD7B114" w14:textId="77777777" w:rsidR="009D653B" w:rsidRPr="009D653B" w:rsidRDefault="009D653B" w:rsidP="009D653B">
      <w:pPr>
        <w:ind w:right="707" w:firstLine="567"/>
        <w:jc w:val="both"/>
        <w:rPr>
          <w:sz w:val="28"/>
          <w:szCs w:val="28"/>
          <w:lang w:eastAsia="ru-RU"/>
        </w:rPr>
      </w:pPr>
      <w:r w:rsidRPr="009D653B">
        <w:rPr>
          <w:sz w:val="28"/>
          <w:szCs w:val="28"/>
          <w:lang w:eastAsia="ru-RU"/>
        </w:rPr>
        <w:t>- копия свидетельства о государственной регистрации;</w:t>
      </w:r>
    </w:p>
    <w:p w14:paraId="50B112EC" w14:textId="77777777" w:rsidR="009D653B" w:rsidRPr="009D653B" w:rsidRDefault="009D653B" w:rsidP="009D653B">
      <w:pPr>
        <w:ind w:right="707" w:firstLine="567"/>
        <w:jc w:val="both"/>
        <w:rPr>
          <w:sz w:val="28"/>
          <w:szCs w:val="28"/>
          <w:lang w:eastAsia="ru-RU"/>
        </w:rPr>
      </w:pPr>
      <w:r w:rsidRPr="009D653B">
        <w:rPr>
          <w:sz w:val="28"/>
          <w:szCs w:val="28"/>
          <w:lang w:eastAsia="ru-RU"/>
        </w:rPr>
        <w:t>- копия свидетельства о постановке на учет в налоговом органе;</w:t>
      </w:r>
    </w:p>
    <w:p w14:paraId="342FCC97" w14:textId="77777777" w:rsidR="009D653B" w:rsidRPr="009D653B" w:rsidRDefault="009D653B" w:rsidP="009D653B">
      <w:pPr>
        <w:ind w:right="707" w:firstLine="567"/>
        <w:jc w:val="both"/>
        <w:rPr>
          <w:sz w:val="28"/>
          <w:szCs w:val="28"/>
          <w:lang w:eastAsia="ru-RU"/>
        </w:rPr>
      </w:pPr>
      <w:r w:rsidRPr="009D653B">
        <w:rPr>
          <w:sz w:val="28"/>
          <w:szCs w:val="28"/>
          <w:lang w:eastAsia="ru-RU"/>
        </w:rPr>
        <w:t>- расчет нормативов технологических потерь при передаче тепловой энергии;</w:t>
      </w:r>
    </w:p>
    <w:p w14:paraId="28C88311" w14:textId="77777777" w:rsidR="009D653B" w:rsidRPr="009D653B" w:rsidRDefault="009D653B" w:rsidP="009D653B">
      <w:pPr>
        <w:ind w:right="707" w:firstLine="567"/>
        <w:jc w:val="both"/>
        <w:rPr>
          <w:sz w:val="28"/>
          <w:szCs w:val="28"/>
          <w:lang w:eastAsia="ru-RU"/>
        </w:rPr>
      </w:pPr>
      <w:r w:rsidRPr="009D653B">
        <w:rPr>
          <w:sz w:val="28"/>
          <w:szCs w:val="28"/>
          <w:lang w:eastAsia="ru-RU"/>
        </w:rPr>
        <w:t>- температурный график работы;</w:t>
      </w:r>
    </w:p>
    <w:p w14:paraId="2F58DE38" w14:textId="77777777" w:rsidR="009D653B" w:rsidRPr="009D653B" w:rsidRDefault="009D653B" w:rsidP="009D653B">
      <w:pPr>
        <w:ind w:right="707" w:firstLine="567"/>
        <w:jc w:val="both"/>
        <w:rPr>
          <w:sz w:val="28"/>
          <w:szCs w:val="28"/>
          <w:lang w:eastAsia="ru-RU"/>
        </w:rPr>
      </w:pPr>
      <w:r w:rsidRPr="009D653B">
        <w:rPr>
          <w:sz w:val="28"/>
          <w:szCs w:val="28"/>
          <w:lang w:eastAsia="ru-RU"/>
        </w:rPr>
        <w:t>- сведения о климатических факторах влияющих на работу тепловых сетей;</w:t>
      </w:r>
    </w:p>
    <w:p w14:paraId="7F51E946" w14:textId="77777777" w:rsidR="009D653B" w:rsidRPr="009D653B" w:rsidRDefault="009D653B" w:rsidP="009D653B">
      <w:pPr>
        <w:ind w:right="707" w:firstLine="567"/>
        <w:jc w:val="both"/>
        <w:rPr>
          <w:sz w:val="28"/>
          <w:szCs w:val="28"/>
          <w:lang w:eastAsia="ru-RU"/>
        </w:rPr>
      </w:pPr>
      <w:r w:rsidRPr="009D653B">
        <w:rPr>
          <w:sz w:val="28"/>
          <w:szCs w:val="28"/>
          <w:lang w:eastAsia="ru-RU"/>
        </w:rPr>
        <w:t>- данные о теплотрассах;</w:t>
      </w:r>
    </w:p>
    <w:p w14:paraId="046F27F5" w14:textId="77777777" w:rsidR="009D653B" w:rsidRPr="009D653B" w:rsidRDefault="009D653B" w:rsidP="009D653B">
      <w:pPr>
        <w:ind w:right="707" w:firstLine="567"/>
        <w:jc w:val="both"/>
        <w:rPr>
          <w:sz w:val="28"/>
          <w:szCs w:val="28"/>
          <w:lang w:eastAsia="ru-RU"/>
        </w:rPr>
      </w:pPr>
      <w:r w:rsidRPr="009D653B">
        <w:rPr>
          <w:sz w:val="28"/>
          <w:szCs w:val="28"/>
          <w:lang w:eastAsia="ru-RU"/>
        </w:rPr>
        <w:t>- расчет полезного отпуска на отопление и ГВС жилых, общественных зданий;</w:t>
      </w:r>
    </w:p>
    <w:p w14:paraId="375C897E" w14:textId="77777777" w:rsidR="009D653B" w:rsidRPr="009D653B" w:rsidRDefault="009D653B" w:rsidP="009D653B">
      <w:pPr>
        <w:ind w:right="707" w:firstLine="567"/>
        <w:jc w:val="both"/>
        <w:rPr>
          <w:sz w:val="28"/>
          <w:szCs w:val="28"/>
          <w:lang w:eastAsia="ru-RU"/>
        </w:rPr>
      </w:pPr>
      <w:r w:rsidRPr="009D653B">
        <w:rPr>
          <w:sz w:val="28"/>
          <w:szCs w:val="28"/>
          <w:lang w:eastAsia="ru-RU"/>
        </w:rPr>
        <w:t>- структура отпуска тепловой энергии на 2019 год;</w:t>
      </w:r>
    </w:p>
    <w:p w14:paraId="7413760B" w14:textId="77777777" w:rsidR="009D653B" w:rsidRPr="009D653B" w:rsidRDefault="009D653B" w:rsidP="009D653B">
      <w:pPr>
        <w:ind w:right="707" w:firstLine="567"/>
        <w:jc w:val="both"/>
        <w:rPr>
          <w:sz w:val="28"/>
          <w:szCs w:val="28"/>
          <w:lang w:eastAsia="ru-RU"/>
        </w:rPr>
      </w:pPr>
      <w:r w:rsidRPr="009D653B">
        <w:rPr>
          <w:sz w:val="28"/>
          <w:szCs w:val="28"/>
          <w:lang w:eastAsia="ru-RU"/>
        </w:rPr>
        <w:t>- договор на аренду имущественного комплекса;</w:t>
      </w:r>
    </w:p>
    <w:p w14:paraId="29A48AF2" w14:textId="77777777" w:rsidR="009D653B" w:rsidRPr="009D653B" w:rsidRDefault="009D653B" w:rsidP="009D653B">
      <w:pPr>
        <w:ind w:right="707" w:firstLine="567"/>
        <w:jc w:val="both"/>
        <w:rPr>
          <w:sz w:val="28"/>
          <w:szCs w:val="28"/>
          <w:lang w:eastAsia="ru-RU"/>
        </w:rPr>
      </w:pPr>
      <w:r w:rsidRPr="009D653B">
        <w:rPr>
          <w:sz w:val="28"/>
          <w:szCs w:val="28"/>
          <w:lang w:eastAsia="ru-RU"/>
        </w:rPr>
        <w:t>- распоряжения о начале и об окончании отопительного периода;</w:t>
      </w:r>
    </w:p>
    <w:p w14:paraId="28731EA3" w14:textId="77777777" w:rsidR="009D653B" w:rsidRPr="009D653B" w:rsidRDefault="009D653B" w:rsidP="009D653B">
      <w:pPr>
        <w:ind w:right="707" w:firstLine="567"/>
        <w:jc w:val="both"/>
        <w:rPr>
          <w:sz w:val="28"/>
          <w:szCs w:val="28"/>
          <w:lang w:eastAsia="ru-RU"/>
        </w:rPr>
      </w:pPr>
      <w:r w:rsidRPr="009D653B">
        <w:rPr>
          <w:sz w:val="28"/>
          <w:szCs w:val="28"/>
          <w:lang w:eastAsia="ru-RU"/>
        </w:rPr>
        <w:t>- акты приемки выполненных работ по строительству тепловых сетей;</w:t>
      </w:r>
    </w:p>
    <w:p w14:paraId="636B19F2" w14:textId="77777777" w:rsidR="009D653B" w:rsidRPr="009D653B" w:rsidRDefault="009D653B" w:rsidP="009D653B">
      <w:pPr>
        <w:ind w:right="707" w:firstLine="567"/>
        <w:jc w:val="both"/>
        <w:rPr>
          <w:b/>
          <w:sz w:val="28"/>
          <w:szCs w:val="28"/>
          <w:lang w:eastAsia="ru-RU"/>
        </w:rPr>
      </w:pPr>
      <w:r w:rsidRPr="009D653B">
        <w:rPr>
          <w:sz w:val="28"/>
          <w:szCs w:val="28"/>
          <w:lang w:eastAsia="ru-RU"/>
        </w:rPr>
        <w:t>- расчет нормативных эксплуатационных технологических затрат и потерь теплоносителей;</w:t>
      </w:r>
    </w:p>
    <w:p w14:paraId="1ECF44BD" w14:textId="77777777" w:rsidR="009D653B" w:rsidRPr="009D653B" w:rsidRDefault="009D653B" w:rsidP="009D653B">
      <w:pPr>
        <w:ind w:right="707" w:firstLine="567"/>
        <w:jc w:val="both"/>
        <w:rPr>
          <w:sz w:val="28"/>
          <w:szCs w:val="28"/>
          <w:lang w:eastAsia="ru-RU"/>
        </w:rPr>
      </w:pPr>
      <w:r w:rsidRPr="009D653B">
        <w:rPr>
          <w:sz w:val="28"/>
          <w:szCs w:val="28"/>
          <w:lang w:eastAsia="ru-RU"/>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08CC8C0" w14:textId="77777777" w:rsidR="009D653B" w:rsidRPr="009D653B" w:rsidRDefault="009D653B" w:rsidP="009D653B">
      <w:pPr>
        <w:ind w:right="707" w:firstLine="567"/>
        <w:jc w:val="both"/>
        <w:rPr>
          <w:sz w:val="28"/>
          <w:szCs w:val="28"/>
          <w:lang w:eastAsia="ru-RU"/>
        </w:rPr>
      </w:pPr>
      <w:r w:rsidRPr="009D653B">
        <w:rPr>
          <w:sz w:val="28"/>
          <w:szCs w:val="28"/>
          <w:lang w:eastAsia="ru-RU"/>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9D653B">
          <w:rPr>
            <w:sz w:val="28"/>
            <w:szCs w:val="28"/>
            <w:lang w:eastAsia="ru-RU"/>
          </w:rPr>
          <w:t>2008 г</w:t>
        </w:r>
      </w:smartTag>
      <w:r w:rsidRPr="009D653B">
        <w:rPr>
          <w:sz w:val="28"/>
          <w:szCs w:val="28"/>
          <w:lang w:eastAsia="ru-RU"/>
        </w:rPr>
        <w:t xml:space="preserve">. № 325 (зарегистрирован в Минюсте России 16 апреля </w:t>
      </w:r>
      <w:smartTag w:uri="urn:schemas-microsoft-com:office:smarttags" w:element="metricconverter">
        <w:smartTagPr>
          <w:attr w:name="ProductID" w:val="2009 г"/>
        </w:smartTagPr>
        <w:r w:rsidRPr="009D653B">
          <w:rPr>
            <w:sz w:val="28"/>
            <w:szCs w:val="28"/>
            <w:lang w:eastAsia="ru-RU"/>
          </w:rPr>
          <w:t>2009 г</w:t>
        </w:r>
      </w:smartTag>
      <w:r w:rsidRPr="009D653B">
        <w:rPr>
          <w:sz w:val="28"/>
          <w:szCs w:val="28"/>
          <w:lang w:eastAsia="ru-RU"/>
        </w:rPr>
        <w:t>. № 13513).</w:t>
      </w:r>
    </w:p>
    <w:p w14:paraId="03FE292C" w14:textId="77777777" w:rsidR="009D653B" w:rsidRPr="009D653B" w:rsidRDefault="009D653B" w:rsidP="009D653B">
      <w:pPr>
        <w:ind w:right="707" w:firstLine="567"/>
        <w:jc w:val="both"/>
        <w:rPr>
          <w:sz w:val="28"/>
          <w:szCs w:val="28"/>
          <w:lang w:eastAsia="ru-RU"/>
        </w:rPr>
      </w:pPr>
      <w:r w:rsidRPr="009D653B">
        <w:rPr>
          <w:sz w:val="28"/>
          <w:szCs w:val="28"/>
          <w:lang w:eastAsia="ru-RU"/>
        </w:rPr>
        <w:t>В результате анализа представленных расчетов нормативов технологических потерь при передаче тепловой энергии ОАО «Южно-Кузбасская ГРЭС» (г. Калтан) предлагается утвердить:</w:t>
      </w:r>
    </w:p>
    <w:p w14:paraId="487E3209" w14:textId="77777777" w:rsidR="009D653B" w:rsidRPr="009D653B" w:rsidRDefault="009D653B" w:rsidP="009D653B">
      <w:pPr>
        <w:tabs>
          <w:tab w:val="center" w:pos="900"/>
          <w:tab w:val="right" w:pos="9355"/>
        </w:tabs>
        <w:ind w:right="707"/>
        <w:jc w:val="both"/>
        <w:rPr>
          <w:sz w:val="28"/>
          <w:szCs w:val="28"/>
          <w:lang w:eastAsia="ru-RU"/>
        </w:rPr>
      </w:pPr>
      <w:r w:rsidRPr="009D653B">
        <w:rPr>
          <w:sz w:val="28"/>
          <w:szCs w:val="28"/>
          <w:lang w:eastAsia="ru-RU"/>
        </w:rPr>
        <w:t>- Потери теплоносителя – 23680,72 м.куб.</w:t>
      </w:r>
    </w:p>
    <w:p w14:paraId="2C524DD3" w14:textId="77777777" w:rsidR="009D653B" w:rsidRPr="009D653B" w:rsidRDefault="009D653B" w:rsidP="009D653B">
      <w:pPr>
        <w:tabs>
          <w:tab w:val="center" w:pos="900"/>
          <w:tab w:val="right" w:pos="9355"/>
        </w:tabs>
        <w:ind w:right="707"/>
        <w:jc w:val="both"/>
        <w:rPr>
          <w:sz w:val="28"/>
          <w:szCs w:val="28"/>
          <w:lang w:eastAsia="ru-RU"/>
        </w:rPr>
      </w:pPr>
      <w:r w:rsidRPr="009D653B">
        <w:rPr>
          <w:sz w:val="28"/>
          <w:szCs w:val="28"/>
          <w:lang w:eastAsia="ru-RU"/>
        </w:rPr>
        <w:lastRenderedPageBreak/>
        <w:t>- Потери теплоэнергии при передаче по тепловым сетям 11,797 Гкал (8,42% от общего отпуска предприятия).</w:t>
      </w:r>
    </w:p>
    <w:p w14:paraId="6C806739" w14:textId="77777777" w:rsidR="009D653B" w:rsidRPr="009D653B" w:rsidRDefault="009D653B" w:rsidP="009D653B">
      <w:pPr>
        <w:tabs>
          <w:tab w:val="left" w:pos="7655"/>
        </w:tabs>
        <w:ind w:right="707" w:firstLine="720"/>
        <w:jc w:val="both"/>
        <w:rPr>
          <w:sz w:val="28"/>
          <w:szCs w:val="28"/>
          <w:lang w:eastAsia="ru-RU"/>
        </w:rPr>
      </w:pPr>
      <w:r w:rsidRPr="009D653B">
        <w:rPr>
          <w:sz w:val="28"/>
          <w:szCs w:val="28"/>
          <w:lang w:eastAsia="ru-RU"/>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1504F22A" w14:textId="77777777" w:rsidR="009D653B" w:rsidRPr="009D653B" w:rsidRDefault="009D653B" w:rsidP="009D653B">
      <w:pPr>
        <w:ind w:right="707" w:firstLine="720"/>
        <w:jc w:val="both"/>
        <w:rPr>
          <w:sz w:val="28"/>
          <w:szCs w:val="28"/>
          <w:lang w:eastAsia="ru-RU"/>
        </w:rPr>
      </w:pPr>
      <w:r w:rsidRPr="009D653B">
        <w:rPr>
          <w:sz w:val="28"/>
          <w:szCs w:val="28"/>
          <w:lang w:eastAsia="ru-RU"/>
        </w:rPr>
        <w:t xml:space="preserve"> В таблице 1 представлена динамика основных показателей технологических потерь при передаче тепловой энергии.</w:t>
      </w:r>
    </w:p>
    <w:p w14:paraId="79CB03DB" w14:textId="77777777" w:rsidR="009D653B" w:rsidRPr="009D653B" w:rsidRDefault="009D653B" w:rsidP="009D653B">
      <w:pPr>
        <w:ind w:right="707"/>
        <w:jc w:val="right"/>
        <w:rPr>
          <w:b/>
          <w:sz w:val="28"/>
          <w:szCs w:val="28"/>
          <w:lang w:eastAsia="ru-RU"/>
        </w:rPr>
      </w:pPr>
      <w:r w:rsidRPr="009D653B">
        <w:rPr>
          <w:b/>
          <w:sz w:val="28"/>
          <w:szCs w:val="28"/>
          <w:lang w:eastAsia="ru-RU"/>
        </w:rPr>
        <w:t>Таблица 1</w:t>
      </w:r>
    </w:p>
    <w:p w14:paraId="7C5FD726" w14:textId="77777777" w:rsidR="009D653B" w:rsidRPr="009D653B" w:rsidRDefault="009D653B" w:rsidP="009D653B">
      <w:pPr>
        <w:ind w:right="707"/>
        <w:jc w:val="center"/>
        <w:rPr>
          <w:b/>
          <w:sz w:val="28"/>
          <w:szCs w:val="28"/>
          <w:lang w:eastAsia="ru-RU"/>
        </w:rPr>
      </w:pPr>
      <w:r w:rsidRPr="009D653B">
        <w:rPr>
          <w:b/>
          <w:sz w:val="28"/>
          <w:szCs w:val="28"/>
          <w:lang w:eastAsia="ru-RU"/>
        </w:rPr>
        <w:t xml:space="preserve">ДИНАМИКА ОСНОВНЫХ ПОКАЗАТЕЛЕЙ </w:t>
      </w:r>
    </w:p>
    <w:p w14:paraId="03CDD0E8" w14:textId="77777777" w:rsidR="009D653B" w:rsidRPr="009D653B" w:rsidRDefault="009D653B" w:rsidP="009D653B">
      <w:pPr>
        <w:ind w:right="707"/>
        <w:jc w:val="center"/>
        <w:rPr>
          <w:b/>
          <w:sz w:val="28"/>
          <w:szCs w:val="28"/>
          <w:lang w:eastAsia="ru-RU"/>
        </w:rPr>
      </w:pPr>
      <w:r w:rsidRPr="009D653B">
        <w:rPr>
          <w:b/>
          <w:sz w:val="28"/>
          <w:szCs w:val="28"/>
          <w:lang w:eastAsia="ru-RU"/>
        </w:rPr>
        <w:t>(В ЧАСТИ ОТПУСКА НА ПОТРЕБИТЕЛЬСКИЙ РЫНОК)</w:t>
      </w:r>
    </w:p>
    <w:p w14:paraId="09D410C1" w14:textId="77777777" w:rsidR="009D653B" w:rsidRPr="009D653B" w:rsidRDefault="009D653B" w:rsidP="009D653B">
      <w:pPr>
        <w:ind w:right="707"/>
        <w:jc w:val="center"/>
        <w:rPr>
          <w:b/>
          <w:sz w:val="28"/>
          <w:szCs w:val="28"/>
          <w:lang w:eastAsia="ru-RU"/>
        </w:rPr>
      </w:pPr>
    </w:p>
    <w:tbl>
      <w:tblPr>
        <w:tblW w:w="9871" w:type="dxa"/>
        <w:tblInd w:w="250" w:type="dxa"/>
        <w:tblLook w:val="04A0" w:firstRow="1" w:lastRow="0" w:firstColumn="1" w:lastColumn="0" w:noHBand="0" w:noVBand="1"/>
      </w:tblPr>
      <w:tblGrid>
        <w:gridCol w:w="660"/>
        <w:gridCol w:w="5010"/>
        <w:gridCol w:w="1041"/>
        <w:gridCol w:w="1041"/>
        <w:gridCol w:w="1041"/>
        <w:gridCol w:w="1078"/>
      </w:tblGrid>
      <w:tr w:rsidR="009D653B" w:rsidRPr="009D653B" w14:paraId="3912BD18" w14:textId="77777777" w:rsidTr="009D653B">
        <w:trPr>
          <w:trHeight w:val="284"/>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35FA2" w14:textId="77777777" w:rsidR="009D653B" w:rsidRPr="009D653B" w:rsidRDefault="009D653B" w:rsidP="009D653B">
            <w:pPr>
              <w:jc w:val="center"/>
              <w:rPr>
                <w:b/>
                <w:bCs/>
                <w:sz w:val="22"/>
                <w:szCs w:val="22"/>
                <w:lang w:eastAsia="ru-RU"/>
              </w:rPr>
            </w:pPr>
            <w:r w:rsidRPr="009D653B">
              <w:rPr>
                <w:b/>
                <w:bCs/>
                <w:sz w:val="22"/>
                <w:szCs w:val="22"/>
                <w:lang w:eastAsia="ru-RU"/>
              </w:rPr>
              <w:t>№№ пп.</w:t>
            </w:r>
          </w:p>
        </w:tc>
        <w:tc>
          <w:tcPr>
            <w:tcW w:w="5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88113" w14:textId="77777777" w:rsidR="009D653B" w:rsidRPr="009D653B" w:rsidRDefault="009D653B" w:rsidP="009D653B">
            <w:pPr>
              <w:jc w:val="center"/>
              <w:rPr>
                <w:b/>
                <w:bCs/>
                <w:sz w:val="22"/>
                <w:szCs w:val="22"/>
                <w:lang w:eastAsia="ru-RU"/>
              </w:rPr>
            </w:pPr>
            <w:r w:rsidRPr="009D653B">
              <w:rPr>
                <w:b/>
                <w:bCs/>
                <w:sz w:val="22"/>
                <w:szCs w:val="22"/>
                <w:lang w:eastAsia="ru-RU"/>
              </w:rPr>
              <w:t>Показатели</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60C8AB9" w14:textId="77777777" w:rsidR="009D653B" w:rsidRPr="009D653B" w:rsidRDefault="009D653B" w:rsidP="009D653B">
            <w:pPr>
              <w:jc w:val="center"/>
              <w:rPr>
                <w:b/>
                <w:bCs/>
                <w:sz w:val="22"/>
                <w:szCs w:val="22"/>
                <w:lang w:eastAsia="ru-RU"/>
              </w:rPr>
            </w:pPr>
            <w:r w:rsidRPr="009D653B">
              <w:rPr>
                <w:b/>
                <w:bCs/>
                <w:sz w:val="22"/>
                <w:szCs w:val="22"/>
                <w:lang w:eastAsia="ru-RU"/>
              </w:rPr>
              <w:t>2016 г.</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A32A65D" w14:textId="77777777" w:rsidR="009D653B" w:rsidRPr="009D653B" w:rsidRDefault="009D653B" w:rsidP="009D653B">
            <w:pPr>
              <w:jc w:val="center"/>
              <w:rPr>
                <w:b/>
                <w:bCs/>
                <w:sz w:val="22"/>
                <w:szCs w:val="22"/>
                <w:lang w:eastAsia="ru-RU"/>
              </w:rPr>
            </w:pPr>
            <w:r w:rsidRPr="009D653B">
              <w:rPr>
                <w:b/>
                <w:bCs/>
                <w:sz w:val="22"/>
                <w:szCs w:val="22"/>
                <w:lang w:eastAsia="ru-RU"/>
              </w:rPr>
              <w:t>2017 г.</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424F862" w14:textId="77777777" w:rsidR="009D653B" w:rsidRPr="009D653B" w:rsidRDefault="009D653B" w:rsidP="009D653B">
            <w:pPr>
              <w:jc w:val="center"/>
              <w:rPr>
                <w:b/>
                <w:bCs/>
                <w:sz w:val="22"/>
                <w:szCs w:val="22"/>
                <w:lang w:eastAsia="ru-RU"/>
              </w:rPr>
            </w:pPr>
            <w:r w:rsidRPr="009D653B">
              <w:rPr>
                <w:b/>
                <w:bCs/>
                <w:sz w:val="22"/>
                <w:szCs w:val="22"/>
                <w:lang w:eastAsia="ru-RU"/>
              </w:rPr>
              <w:t>2018 г.</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9597CBA" w14:textId="77777777" w:rsidR="009D653B" w:rsidRPr="009D653B" w:rsidRDefault="009D653B" w:rsidP="009D653B">
            <w:pPr>
              <w:jc w:val="center"/>
              <w:rPr>
                <w:b/>
                <w:bCs/>
                <w:sz w:val="22"/>
                <w:szCs w:val="22"/>
                <w:lang w:eastAsia="ru-RU"/>
              </w:rPr>
            </w:pPr>
            <w:r w:rsidRPr="009D653B">
              <w:rPr>
                <w:b/>
                <w:bCs/>
                <w:sz w:val="22"/>
                <w:szCs w:val="22"/>
                <w:lang w:eastAsia="ru-RU"/>
              </w:rPr>
              <w:t>2019 г.</w:t>
            </w:r>
          </w:p>
        </w:tc>
      </w:tr>
      <w:tr w:rsidR="009D653B" w:rsidRPr="009D653B" w14:paraId="4D19CBB4" w14:textId="77777777" w:rsidTr="009D653B">
        <w:trPr>
          <w:trHeight w:val="284"/>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1EED0D2D" w14:textId="77777777" w:rsidR="009D653B" w:rsidRPr="009D653B" w:rsidRDefault="009D653B" w:rsidP="009D653B">
            <w:pPr>
              <w:rPr>
                <w:b/>
                <w:bCs/>
                <w:sz w:val="22"/>
                <w:szCs w:val="22"/>
                <w:lang w:eastAsia="ru-RU"/>
              </w:rPr>
            </w:pPr>
          </w:p>
        </w:tc>
        <w:tc>
          <w:tcPr>
            <w:tcW w:w="5010" w:type="dxa"/>
            <w:vMerge/>
            <w:tcBorders>
              <w:top w:val="single" w:sz="4" w:space="0" w:color="auto"/>
              <w:left w:val="single" w:sz="4" w:space="0" w:color="auto"/>
              <w:bottom w:val="single" w:sz="4" w:space="0" w:color="auto"/>
              <w:right w:val="single" w:sz="4" w:space="0" w:color="auto"/>
            </w:tcBorders>
            <w:vAlign w:val="center"/>
            <w:hideMark/>
          </w:tcPr>
          <w:p w14:paraId="071F2775" w14:textId="77777777" w:rsidR="009D653B" w:rsidRPr="009D653B" w:rsidRDefault="009D653B" w:rsidP="009D653B">
            <w:pPr>
              <w:rPr>
                <w:b/>
                <w:bCs/>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51395825" w14:textId="77777777" w:rsidR="009D653B" w:rsidRPr="009D653B" w:rsidRDefault="009D653B" w:rsidP="009D653B">
            <w:pPr>
              <w:jc w:val="center"/>
              <w:rPr>
                <w:szCs w:val="20"/>
                <w:lang w:eastAsia="ru-RU"/>
              </w:rPr>
            </w:pPr>
            <w:r w:rsidRPr="009D653B">
              <w:rPr>
                <w:b/>
                <w:bCs/>
                <w:sz w:val="22"/>
                <w:szCs w:val="22"/>
                <w:lang w:eastAsia="ru-RU"/>
              </w:rPr>
              <w:t>план</w:t>
            </w:r>
          </w:p>
        </w:tc>
        <w:tc>
          <w:tcPr>
            <w:tcW w:w="1041" w:type="dxa"/>
            <w:tcBorders>
              <w:top w:val="nil"/>
              <w:left w:val="nil"/>
              <w:bottom w:val="single" w:sz="4" w:space="0" w:color="auto"/>
              <w:right w:val="single" w:sz="4" w:space="0" w:color="auto"/>
            </w:tcBorders>
            <w:shd w:val="clear" w:color="auto" w:fill="auto"/>
            <w:vAlign w:val="center"/>
            <w:hideMark/>
          </w:tcPr>
          <w:p w14:paraId="1FF75677" w14:textId="77777777" w:rsidR="009D653B" w:rsidRPr="009D653B" w:rsidRDefault="009D653B" w:rsidP="009D653B">
            <w:pPr>
              <w:jc w:val="center"/>
              <w:rPr>
                <w:szCs w:val="20"/>
                <w:lang w:eastAsia="ru-RU"/>
              </w:rPr>
            </w:pPr>
            <w:r w:rsidRPr="009D653B">
              <w:rPr>
                <w:b/>
                <w:bCs/>
                <w:sz w:val="22"/>
                <w:szCs w:val="22"/>
                <w:lang w:eastAsia="ru-RU"/>
              </w:rPr>
              <w:t>план</w:t>
            </w:r>
          </w:p>
        </w:tc>
        <w:tc>
          <w:tcPr>
            <w:tcW w:w="1041" w:type="dxa"/>
            <w:tcBorders>
              <w:top w:val="nil"/>
              <w:left w:val="nil"/>
              <w:bottom w:val="single" w:sz="4" w:space="0" w:color="auto"/>
              <w:right w:val="single" w:sz="4" w:space="0" w:color="auto"/>
            </w:tcBorders>
            <w:shd w:val="clear" w:color="auto" w:fill="auto"/>
            <w:vAlign w:val="center"/>
            <w:hideMark/>
          </w:tcPr>
          <w:p w14:paraId="6EBCD098" w14:textId="77777777" w:rsidR="009D653B" w:rsidRPr="009D653B" w:rsidRDefault="009D653B" w:rsidP="009D653B">
            <w:pPr>
              <w:jc w:val="center"/>
              <w:rPr>
                <w:b/>
                <w:bCs/>
                <w:sz w:val="22"/>
                <w:szCs w:val="22"/>
                <w:lang w:eastAsia="ru-RU"/>
              </w:rPr>
            </w:pPr>
            <w:r w:rsidRPr="009D653B">
              <w:rPr>
                <w:b/>
                <w:bCs/>
                <w:sz w:val="22"/>
                <w:szCs w:val="22"/>
                <w:lang w:eastAsia="ru-RU"/>
              </w:rPr>
              <w:t>план</w:t>
            </w:r>
          </w:p>
        </w:tc>
        <w:tc>
          <w:tcPr>
            <w:tcW w:w="1078" w:type="dxa"/>
            <w:tcBorders>
              <w:top w:val="nil"/>
              <w:left w:val="nil"/>
              <w:bottom w:val="single" w:sz="4" w:space="0" w:color="auto"/>
              <w:right w:val="single" w:sz="4" w:space="0" w:color="auto"/>
            </w:tcBorders>
            <w:shd w:val="clear" w:color="auto" w:fill="auto"/>
            <w:vAlign w:val="center"/>
            <w:hideMark/>
          </w:tcPr>
          <w:p w14:paraId="5C9B4E5A" w14:textId="77777777" w:rsidR="009D653B" w:rsidRPr="009D653B" w:rsidRDefault="009D653B" w:rsidP="009D653B">
            <w:pPr>
              <w:jc w:val="center"/>
              <w:rPr>
                <w:b/>
                <w:bCs/>
                <w:sz w:val="22"/>
                <w:szCs w:val="22"/>
                <w:lang w:eastAsia="ru-RU"/>
              </w:rPr>
            </w:pPr>
            <w:r w:rsidRPr="009D653B">
              <w:rPr>
                <w:b/>
                <w:bCs/>
                <w:sz w:val="22"/>
                <w:szCs w:val="22"/>
                <w:lang w:eastAsia="ru-RU"/>
              </w:rPr>
              <w:t>расчет</w:t>
            </w:r>
          </w:p>
        </w:tc>
      </w:tr>
      <w:tr w:rsidR="009D653B" w:rsidRPr="009D653B" w14:paraId="6365F6B3"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1A89FA4" w14:textId="77777777" w:rsidR="009D653B" w:rsidRPr="009D653B" w:rsidRDefault="009D653B" w:rsidP="009D653B">
            <w:pPr>
              <w:jc w:val="center"/>
              <w:rPr>
                <w:szCs w:val="20"/>
                <w:lang w:eastAsia="ru-RU"/>
              </w:rPr>
            </w:pPr>
            <w:r w:rsidRPr="009D653B">
              <w:rPr>
                <w:szCs w:val="20"/>
                <w:lang w:eastAsia="ru-RU"/>
              </w:rPr>
              <w:t>1</w:t>
            </w:r>
          </w:p>
        </w:tc>
        <w:tc>
          <w:tcPr>
            <w:tcW w:w="9211" w:type="dxa"/>
            <w:gridSpan w:val="5"/>
            <w:tcBorders>
              <w:top w:val="single" w:sz="4" w:space="0" w:color="auto"/>
              <w:left w:val="nil"/>
              <w:bottom w:val="single" w:sz="4" w:space="0" w:color="auto"/>
              <w:right w:val="single" w:sz="4" w:space="0" w:color="auto"/>
            </w:tcBorders>
            <w:shd w:val="clear" w:color="auto" w:fill="auto"/>
            <w:vAlign w:val="center"/>
            <w:hideMark/>
          </w:tcPr>
          <w:p w14:paraId="6D013BF4" w14:textId="77777777" w:rsidR="009D653B" w:rsidRPr="009D653B" w:rsidRDefault="009D653B" w:rsidP="009D653B">
            <w:pPr>
              <w:jc w:val="center"/>
              <w:rPr>
                <w:b/>
                <w:bCs/>
                <w:szCs w:val="20"/>
                <w:lang w:eastAsia="ru-RU"/>
              </w:rPr>
            </w:pPr>
            <w:r w:rsidRPr="009D653B">
              <w:rPr>
                <w:b/>
                <w:bCs/>
                <w:szCs w:val="20"/>
                <w:lang w:eastAsia="ru-RU"/>
              </w:rPr>
              <w:t>т е п л о н о с и т е л ь</w:t>
            </w:r>
          </w:p>
        </w:tc>
      </w:tr>
      <w:tr w:rsidR="009D653B" w:rsidRPr="009D653B" w14:paraId="522FC33A"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9B622FE" w14:textId="77777777" w:rsidR="009D653B" w:rsidRPr="009D653B" w:rsidRDefault="009D653B" w:rsidP="009D653B">
            <w:pPr>
              <w:jc w:val="center"/>
              <w:rPr>
                <w:szCs w:val="20"/>
                <w:lang w:eastAsia="ru-RU"/>
              </w:rPr>
            </w:pPr>
            <w:r w:rsidRPr="009D653B">
              <w:rPr>
                <w:szCs w:val="20"/>
                <w:lang w:eastAsia="ru-RU"/>
              </w:rPr>
              <w:t>1.1</w:t>
            </w:r>
          </w:p>
        </w:tc>
        <w:tc>
          <w:tcPr>
            <w:tcW w:w="5010" w:type="dxa"/>
            <w:tcBorders>
              <w:top w:val="nil"/>
              <w:left w:val="nil"/>
              <w:bottom w:val="single" w:sz="4" w:space="0" w:color="auto"/>
              <w:right w:val="single" w:sz="4" w:space="0" w:color="auto"/>
            </w:tcBorders>
            <w:shd w:val="clear" w:color="auto" w:fill="auto"/>
            <w:vAlign w:val="center"/>
            <w:hideMark/>
          </w:tcPr>
          <w:p w14:paraId="3B694EAE" w14:textId="77777777" w:rsidR="009D653B" w:rsidRPr="009D653B" w:rsidRDefault="009D653B" w:rsidP="009D653B">
            <w:pPr>
              <w:rPr>
                <w:szCs w:val="20"/>
                <w:lang w:eastAsia="ru-RU"/>
              </w:rPr>
            </w:pPr>
            <w:r w:rsidRPr="009D653B">
              <w:rPr>
                <w:szCs w:val="20"/>
                <w:lang w:eastAsia="ru-RU"/>
              </w:rPr>
              <w:t>потери и затраты теплоносителя, т(м</w:t>
            </w:r>
            <w:r w:rsidRPr="009D653B">
              <w:rPr>
                <w:szCs w:val="20"/>
                <w:vertAlign w:val="superscript"/>
                <w:lang w:eastAsia="ru-RU"/>
              </w:rPr>
              <w:t>3</w:t>
            </w:r>
            <w:r w:rsidRPr="009D653B">
              <w:rPr>
                <w:szCs w:val="20"/>
                <w:lang w:eastAsia="ru-RU"/>
              </w:rPr>
              <w:t>):</w:t>
            </w:r>
          </w:p>
        </w:tc>
        <w:tc>
          <w:tcPr>
            <w:tcW w:w="4201" w:type="dxa"/>
            <w:gridSpan w:val="4"/>
            <w:tcBorders>
              <w:top w:val="single" w:sz="4" w:space="0" w:color="auto"/>
              <w:left w:val="nil"/>
              <w:bottom w:val="single" w:sz="4" w:space="0" w:color="auto"/>
              <w:right w:val="single" w:sz="4" w:space="0" w:color="auto"/>
            </w:tcBorders>
            <w:shd w:val="clear" w:color="auto" w:fill="auto"/>
            <w:vAlign w:val="center"/>
            <w:hideMark/>
          </w:tcPr>
          <w:p w14:paraId="51FC2BF9" w14:textId="77777777" w:rsidR="009D653B" w:rsidRPr="009D653B" w:rsidRDefault="009D653B" w:rsidP="009D653B">
            <w:pPr>
              <w:jc w:val="center"/>
              <w:rPr>
                <w:sz w:val="22"/>
                <w:szCs w:val="22"/>
                <w:lang w:eastAsia="ru-RU"/>
              </w:rPr>
            </w:pPr>
          </w:p>
        </w:tc>
      </w:tr>
      <w:tr w:rsidR="009D653B" w:rsidRPr="009D653B" w14:paraId="6C50BE12"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0D6164C3"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6C633466"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34DE29A9"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9F114EE"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0BCD4D0"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273D0E0D" w14:textId="77777777" w:rsidR="009D653B" w:rsidRPr="009D653B" w:rsidRDefault="009D653B" w:rsidP="009D653B">
            <w:pPr>
              <w:jc w:val="center"/>
              <w:rPr>
                <w:sz w:val="22"/>
                <w:szCs w:val="22"/>
                <w:lang w:eastAsia="ru-RU"/>
              </w:rPr>
            </w:pPr>
          </w:p>
        </w:tc>
      </w:tr>
      <w:tr w:rsidR="009D653B" w:rsidRPr="009D653B" w14:paraId="0EB257F2"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0989EF7"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2A174F43"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5B48759C"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5D4CB53"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F88E6F9"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5211C4A9" w14:textId="77777777" w:rsidR="009D653B" w:rsidRPr="009D653B" w:rsidRDefault="009D653B" w:rsidP="009D653B">
            <w:pPr>
              <w:jc w:val="center"/>
              <w:rPr>
                <w:sz w:val="22"/>
                <w:szCs w:val="22"/>
                <w:lang w:eastAsia="ru-RU"/>
              </w:rPr>
            </w:pPr>
          </w:p>
        </w:tc>
      </w:tr>
      <w:tr w:rsidR="009D653B" w:rsidRPr="009D653B" w14:paraId="7F9CC03A"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6AE49C81"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5F54E68A"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571D28B4" w14:textId="77777777" w:rsidR="009D653B" w:rsidRPr="009D653B" w:rsidRDefault="009D653B" w:rsidP="009D653B">
            <w:pPr>
              <w:jc w:val="center"/>
              <w:rPr>
                <w:szCs w:val="20"/>
                <w:lang w:eastAsia="ru-RU"/>
              </w:rPr>
            </w:pPr>
            <w:r w:rsidRPr="009D653B">
              <w:rPr>
                <w:sz w:val="22"/>
                <w:szCs w:val="22"/>
                <w:lang w:eastAsia="ru-RU"/>
              </w:rPr>
              <w:t>61796,14</w:t>
            </w:r>
          </w:p>
        </w:tc>
        <w:tc>
          <w:tcPr>
            <w:tcW w:w="1041" w:type="dxa"/>
            <w:tcBorders>
              <w:top w:val="nil"/>
              <w:left w:val="nil"/>
              <w:bottom w:val="single" w:sz="4" w:space="0" w:color="auto"/>
              <w:right w:val="single" w:sz="4" w:space="0" w:color="auto"/>
            </w:tcBorders>
            <w:shd w:val="clear" w:color="auto" w:fill="auto"/>
            <w:vAlign w:val="center"/>
            <w:hideMark/>
          </w:tcPr>
          <w:p w14:paraId="14AF62CD" w14:textId="77777777" w:rsidR="009D653B" w:rsidRPr="009D653B" w:rsidRDefault="009D653B" w:rsidP="009D653B">
            <w:pPr>
              <w:jc w:val="center"/>
              <w:rPr>
                <w:szCs w:val="20"/>
                <w:lang w:eastAsia="ru-RU"/>
              </w:rPr>
            </w:pPr>
            <w:r w:rsidRPr="009D653B">
              <w:rPr>
                <w:sz w:val="22"/>
                <w:szCs w:val="22"/>
                <w:lang w:eastAsia="ru-RU"/>
              </w:rPr>
              <w:t>61796,14</w:t>
            </w:r>
          </w:p>
        </w:tc>
        <w:tc>
          <w:tcPr>
            <w:tcW w:w="1041" w:type="dxa"/>
            <w:tcBorders>
              <w:top w:val="nil"/>
              <w:left w:val="nil"/>
              <w:bottom w:val="single" w:sz="4" w:space="0" w:color="auto"/>
              <w:right w:val="single" w:sz="4" w:space="0" w:color="auto"/>
            </w:tcBorders>
            <w:shd w:val="clear" w:color="auto" w:fill="auto"/>
            <w:vAlign w:val="center"/>
            <w:hideMark/>
          </w:tcPr>
          <w:p w14:paraId="276E0B0C" w14:textId="77777777" w:rsidR="009D653B" w:rsidRPr="009D653B" w:rsidRDefault="009D653B" w:rsidP="009D653B">
            <w:pPr>
              <w:jc w:val="center"/>
              <w:rPr>
                <w:szCs w:val="20"/>
                <w:lang w:eastAsia="ru-RU"/>
              </w:rPr>
            </w:pPr>
            <w:r w:rsidRPr="009D653B">
              <w:rPr>
                <w:sz w:val="22"/>
                <w:szCs w:val="22"/>
                <w:lang w:eastAsia="ru-RU"/>
              </w:rPr>
              <w:t>61796,14</w:t>
            </w:r>
          </w:p>
        </w:tc>
        <w:tc>
          <w:tcPr>
            <w:tcW w:w="1078" w:type="dxa"/>
            <w:tcBorders>
              <w:top w:val="nil"/>
              <w:left w:val="nil"/>
              <w:bottom w:val="single" w:sz="4" w:space="0" w:color="auto"/>
              <w:right w:val="single" w:sz="4" w:space="0" w:color="auto"/>
            </w:tcBorders>
            <w:shd w:val="clear" w:color="auto" w:fill="auto"/>
            <w:vAlign w:val="center"/>
            <w:hideMark/>
          </w:tcPr>
          <w:p w14:paraId="43AA8428" w14:textId="77777777" w:rsidR="009D653B" w:rsidRPr="009D653B" w:rsidRDefault="009D653B" w:rsidP="009D653B">
            <w:pPr>
              <w:jc w:val="center"/>
              <w:rPr>
                <w:sz w:val="22"/>
                <w:szCs w:val="22"/>
                <w:lang w:eastAsia="ru-RU"/>
              </w:rPr>
            </w:pPr>
            <w:r w:rsidRPr="009D653B">
              <w:rPr>
                <w:sz w:val="22"/>
                <w:szCs w:val="22"/>
                <w:lang w:eastAsia="ru-RU"/>
              </w:rPr>
              <w:t>23680,72</w:t>
            </w:r>
          </w:p>
        </w:tc>
      </w:tr>
      <w:tr w:rsidR="009D653B" w:rsidRPr="009D653B" w14:paraId="5729177A"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B877F23" w14:textId="77777777" w:rsidR="009D653B" w:rsidRPr="009D653B" w:rsidRDefault="009D653B" w:rsidP="009D653B">
            <w:pPr>
              <w:jc w:val="center"/>
              <w:rPr>
                <w:szCs w:val="20"/>
                <w:lang w:eastAsia="ru-RU"/>
              </w:rPr>
            </w:pPr>
            <w:r w:rsidRPr="009D653B">
              <w:rPr>
                <w:szCs w:val="20"/>
                <w:lang w:eastAsia="ru-RU"/>
              </w:rPr>
              <w:t>1.2</w:t>
            </w:r>
          </w:p>
        </w:tc>
        <w:tc>
          <w:tcPr>
            <w:tcW w:w="5010" w:type="dxa"/>
            <w:tcBorders>
              <w:top w:val="nil"/>
              <w:left w:val="nil"/>
              <w:bottom w:val="single" w:sz="4" w:space="0" w:color="auto"/>
              <w:right w:val="single" w:sz="4" w:space="0" w:color="auto"/>
            </w:tcBorders>
            <w:shd w:val="clear" w:color="auto" w:fill="auto"/>
            <w:vAlign w:val="center"/>
            <w:hideMark/>
          </w:tcPr>
          <w:p w14:paraId="5825242D" w14:textId="77777777" w:rsidR="009D653B" w:rsidRPr="009D653B" w:rsidRDefault="009D653B" w:rsidP="009D653B">
            <w:pPr>
              <w:rPr>
                <w:szCs w:val="20"/>
                <w:lang w:eastAsia="ru-RU"/>
              </w:rPr>
            </w:pPr>
            <w:r w:rsidRPr="009D653B">
              <w:rPr>
                <w:szCs w:val="20"/>
                <w:lang w:eastAsia="ru-RU"/>
              </w:rPr>
              <w:t>среднегодовой объем тепловых сетей, м</w:t>
            </w:r>
            <w:r w:rsidRPr="009D653B">
              <w:rPr>
                <w:szCs w:val="20"/>
                <w:vertAlign w:val="superscript"/>
                <w:lang w:eastAsia="ru-RU"/>
              </w:rPr>
              <w:t>3</w:t>
            </w:r>
            <w:r w:rsidRPr="009D653B">
              <w:rPr>
                <w:szCs w:val="20"/>
                <w:lang w:eastAsia="ru-RU"/>
              </w:rPr>
              <w:t>:</w:t>
            </w:r>
          </w:p>
        </w:tc>
        <w:tc>
          <w:tcPr>
            <w:tcW w:w="4201" w:type="dxa"/>
            <w:gridSpan w:val="4"/>
            <w:tcBorders>
              <w:top w:val="single" w:sz="4" w:space="0" w:color="auto"/>
              <w:left w:val="nil"/>
              <w:bottom w:val="single" w:sz="4" w:space="0" w:color="auto"/>
              <w:right w:val="single" w:sz="4" w:space="0" w:color="auto"/>
            </w:tcBorders>
            <w:shd w:val="clear" w:color="auto" w:fill="auto"/>
            <w:vAlign w:val="center"/>
            <w:hideMark/>
          </w:tcPr>
          <w:p w14:paraId="23E9B09C" w14:textId="77777777" w:rsidR="009D653B" w:rsidRPr="009D653B" w:rsidRDefault="009D653B" w:rsidP="009D653B">
            <w:pPr>
              <w:jc w:val="center"/>
              <w:rPr>
                <w:sz w:val="22"/>
                <w:szCs w:val="22"/>
                <w:lang w:eastAsia="ru-RU"/>
              </w:rPr>
            </w:pPr>
          </w:p>
        </w:tc>
      </w:tr>
      <w:tr w:rsidR="009D653B" w:rsidRPr="009D653B" w14:paraId="776184AE"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5E76961C"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0669948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1B72D4A9"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1F5508ED"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1C44220C"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7CDAF7CE" w14:textId="77777777" w:rsidR="009D653B" w:rsidRPr="009D653B" w:rsidRDefault="009D653B" w:rsidP="009D653B">
            <w:pPr>
              <w:jc w:val="center"/>
              <w:rPr>
                <w:sz w:val="22"/>
                <w:szCs w:val="22"/>
                <w:lang w:eastAsia="ru-RU"/>
              </w:rPr>
            </w:pPr>
          </w:p>
        </w:tc>
      </w:tr>
      <w:tr w:rsidR="009D653B" w:rsidRPr="009D653B" w14:paraId="1A844DEE"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32C084F"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B47BDB3"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0A4577BD"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260F3CF1"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31A1B4A1"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239B5E7B" w14:textId="77777777" w:rsidR="009D653B" w:rsidRPr="009D653B" w:rsidRDefault="009D653B" w:rsidP="009D653B">
            <w:pPr>
              <w:jc w:val="center"/>
              <w:rPr>
                <w:sz w:val="22"/>
                <w:szCs w:val="22"/>
                <w:lang w:eastAsia="ru-RU"/>
              </w:rPr>
            </w:pPr>
          </w:p>
        </w:tc>
      </w:tr>
      <w:tr w:rsidR="009D653B" w:rsidRPr="009D653B" w14:paraId="1248A2B9"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60AE749B"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1FBC53A6"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16E1CC04" w14:textId="77777777" w:rsidR="009D653B" w:rsidRPr="009D653B" w:rsidRDefault="009D653B" w:rsidP="009D653B">
            <w:pPr>
              <w:jc w:val="center"/>
              <w:rPr>
                <w:sz w:val="22"/>
                <w:szCs w:val="22"/>
                <w:lang w:eastAsia="ru-RU"/>
              </w:rPr>
            </w:pPr>
            <w:r w:rsidRPr="009D653B">
              <w:rPr>
                <w:sz w:val="22"/>
                <w:szCs w:val="22"/>
                <w:lang w:eastAsia="ru-RU"/>
              </w:rPr>
              <w:t>6753,50</w:t>
            </w:r>
          </w:p>
        </w:tc>
        <w:tc>
          <w:tcPr>
            <w:tcW w:w="1041" w:type="dxa"/>
            <w:tcBorders>
              <w:top w:val="nil"/>
              <w:left w:val="nil"/>
              <w:bottom w:val="single" w:sz="4" w:space="0" w:color="auto"/>
              <w:right w:val="single" w:sz="4" w:space="0" w:color="auto"/>
            </w:tcBorders>
            <w:shd w:val="clear" w:color="auto" w:fill="auto"/>
            <w:vAlign w:val="center"/>
            <w:hideMark/>
          </w:tcPr>
          <w:p w14:paraId="6F5C7E95" w14:textId="77777777" w:rsidR="009D653B" w:rsidRPr="009D653B" w:rsidRDefault="009D653B" w:rsidP="009D653B">
            <w:pPr>
              <w:jc w:val="center"/>
              <w:rPr>
                <w:sz w:val="22"/>
                <w:szCs w:val="22"/>
                <w:lang w:eastAsia="ru-RU"/>
              </w:rPr>
            </w:pPr>
            <w:r w:rsidRPr="009D653B">
              <w:rPr>
                <w:sz w:val="22"/>
                <w:szCs w:val="22"/>
                <w:lang w:eastAsia="ru-RU"/>
              </w:rPr>
              <w:t>6506,33</w:t>
            </w:r>
          </w:p>
        </w:tc>
        <w:tc>
          <w:tcPr>
            <w:tcW w:w="1041" w:type="dxa"/>
            <w:tcBorders>
              <w:top w:val="nil"/>
              <w:left w:val="nil"/>
              <w:bottom w:val="single" w:sz="4" w:space="0" w:color="auto"/>
              <w:right w:val="single" w:sz="4" w:space="0" w:color="auto"/>
            </w:tcBorders>
            <w:shd w:val="clear" w:color="auto" w:fill="auto"/>
            <w:vAlign w:val="center"/>
            <w:hideMark/>
          </w:tcPr>
          <w:p w14:paraId="4A70FEC2" w14:textId="77777777" w:rsidR="009D653B" w:rsidRPr="009D653B" w:rsidRDefault="009D653B" w:rsidP="009D653B">
            <w:pPr>
              <w:jc w:val="center"/>
              <w:rPr>
                <w:sz w:val="22"/>
                <w:szCs w:val="22"/>
                <w:lang w:eastAsia="ru-RU"/>
              </w:rPr>
            </w:pPr>
            <w:r w:rsidRPr="009D653B">
              <w:rPr>
                <w:sz w:val="22"/>
                <w:szCs w:val="22"/>
                <w:lang w:eastAsia="ru-RU"/>
              </w:rPr>
              <w:t>6753,50</w:t>
            </w:r>
          </w:p>
        </w:tc>
        <w:tc>
          <w:tcPr>
            <w:tcW w:w="1078" w:type="dxa"/>
            <w:tcBorders>
              <w:top w:val="nil"/>
              <w:left w:val="nil"/>
              <w:bottom w:val="single" w:sz="4" w:space="0" w:color="auto"/>
              <w:right w:val="single" w:sz="4" w:space="0" w:color="auto"/>
            </w:tcBorders>
            <w:shd w:val="clear" w:color="auto" w:fill="auto"/>
            <w:vAlign w:val="center"/>
            <w:hideMark/>
          </w:tcPr>
          <w:p w14:paraId="6BEA3037" w14:textId="77777777" w:rsidR="009D653B" w:rsidRPr="009D653B" w:rsidRDefault="009D653B" w:rsidP="009D653B">
            <w:pPr>
              <w:jc w:val="center"/>
              <w:rPr>
                <w:sz w:val="22"/>
                <w:szCs w:val="22"/>
                <w:lang w:eastAsia="ru-RU"/>
              </w:rPr>
            </w:pPr>
            <w:r w:rsidRPr="009D653B">
              <w:rPr>
                <w:sz w:val="22"/>
                <w:szCs w:val="22"/>
                <w:lang w:eastAsia="ru-RU"/>
              </w:rPr>
              <w:t>1049,67</w:t>
            </w:r>
          </w:p>
        </w:tc>
      </w:tr>
      <w:tr w:rsidR="009D653B" w:rsidRPr="009D653B" w14:paraId="21975505"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79746B0" w14:textId="77777777" w:rsidR="009D653B" w:rsidRPr="009D653B" w:rsidRDefault="009D653B" w:rsidP="009D653B">
            <w:pPr>
              <w:jc w:val="center"/>
              <w:rPr>
                <w:szCs w:val="20"/>
                <w:lang w:eastAsia="ru-RU"/>
              </w:rPr>
            </w:pPr>
            <w:r w:rsidRPr="009D653B">
              <w:rPr>
                <w:szCs w:val="20"/>
                <w:lang w:eastAsia="ru-RU"/>
              </w:rPr>
              <w:t>1.3</w:t>
            </w:r>
          </w:p>
        </w:tc>
        <w:tc>
          <w:tcPr>
            <w:tcW w:w="5010" w:type="dxa"/>
            <w:tcBorders>
              <w:top w:val="nil"/>
              <w:left w:val="nil"/>
              <w:bottom w:val="single" w:sz="4" w:space="0" w:color="auto"/>
              <w:right w:val="single" w:sz="4" w:space="0" w:color="auto"/>
            </w:tcBorders>
            <w:shd w:val="clear" w:color="auto" w:fill="auto"/>
            <w:vAlign w:val="center"/>
            <w:hideMark/>
          </w:tcPr>
          <w:p w14:paraId="517F793F" w14:textId="77777777" w:rsidR="009D653B" w:rsidRPr="009D653B" w:rsidRDefault="009D653B" w:rsidP="009D653B">
            <w:pPr>
              <w:rPr>
                <w:szCs w:val="20"/>
                <w:lang w:eastAsia="ru-RU"/>
              </w:rPr>
            </w:pPr>
            <w:r w:rsidRPr="009D653B">
              <w:rPr>
                <w:szCs w:val="20"/>
                <w:lang w:eastAsia="ru-RU"/>
              </w:rPr>
              <w:t>отношение потерь и затрат теплоносителя к среднегодовому объему тепловых сетей, %:</w:t>
            </w:r>
          </w:p>
        </w:tc>
        <w:tc>
          <w:tcPr>
            <w:tcW w:w="4201" w:type="dxa"/>
            <w:gridSpan w:val="4"/>
            <w:tcBorders>
              <w:top w:val="single" w:sz="4" w:space="0" w:color="auto"/>
              <w:left w:val="nil"/>
              <w:bottom w:val="single" w:sz="4" w:space="0" w:color="auto"/>
              <w:right w:val="single" w:sz="4" w:space="0" w:color="auto"/>
            </w:tcBorders>
            <w:shd w:val="clear" w:color="auto" w:fill="auto"/>
            <w:vAlign w:val="center"/>
            <w:hideMark/>
          </w:tcPr>
          <w:p w14:paraId="225B3F47" w14:textId="77777777" w:rsidR="009D653B" w:rsidRPr="009D653B" w:rsidRDefault="009D653B" w:rsidP="009D653B">
            <w:pPr>
              <w:jc w:val="center"/>
              <w:rPr>
                <w:sz w:val="22"/>
                <w:szCs w:val="22"/>
                <w:lang w:eastAsia="ru-RU"/>
              </w:rPr>
            </w:pPr>
          </w:p>
        </w:tc>
      </w:tr>
      <w:tr w:rsidR="009D653B" w:rsidRPr="009D653B" w14:paraId="14421FB6"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5A56C92"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642E903"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 xml:space="preserve">пар </w:t>
            </w:r>
          </w:p>
        </w:tc>
        <w:tc>
          <w:tcPr>
            <w:tcW w:w="1041" w:type="dxa"/>
            <w:tcBorders>
              <w:top w:val="nil"/>
              <w:left w:val="nil"/>
              <w:bottom w:val="single" w:sz="4" w:space="0" w:color="auto"/>
              <w:right w:val="single" w:sz="4" w:space="0" w:color="auto"/>
            </w:tcBorders>
            <w:shd w:val="clear" w:color="auto" w:fill="auto"/>
            <w:vAlign w:val="center"/>
            <w:hideMark/>
          </w:tcPr>
          <w:p w14:paraId="7FF21F55"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6A8FAD7"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1BABC06E"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270209E3" w14:textId="77777777" w:rsidR="009D653B" w:rsidRPr="009D653B" w:rsidRDefault="009D653B" w:rsidP="009D653B">
            <w:pPr>
              <w:jc w:val="center"/>
              <w:rPr>
                <w:sz w:val="22"/>
                <w:szCs w:val="22"/>
                <w:lang w:eastAsia="ru-RU"/>
              </w:rPr>
            </w:pPr>
          </w:p>
        </w:tc>
      </w:tr>
      <w:tr w:rsidR="009D653B" w:rsidRPr="009D653B" w14:paraId="7E51B87E"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7C73F37"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41D1005D"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0A07D265"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91F21AA"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A5B60B4"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4E99D373" w14:textId="77777777" w:rsidR="009D653B" w:rsidRPr="009D653B" w:rsidRDefault="009D653B" w:rsidP="009D653B">
            <w:pPr>
              <w:jc w:val="center"/>
              <w:rPr>
                <w:sz w:val="22"/>
                <w:szCs w:val="22"/>
                <w:lang w:eastAsia="ru-RU"/>
              </w:rPr>
            </w:pPr>
          </w:p>
        </w:tc>
      </w:tr>
      <w:tr w:rsidR="009D653B" w:rsidRPr="009D653B" w14:paraId="3B7A24E9"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01FB22F"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B038B04"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51F8FF67" w14:textId="77777777" w:rsidR="009D653B" w:rsidRPr="009D653B" w:rsidRDefault="009D653B" w:rsidP="009D653B">
            <w:pPr>
              <w:jc w:val="center"/>
              <w:rPr>
                <w:szCs w:val="20"/>
                <w:lang w:eastAsia="ru-RU"/>
              </w:rPr>
            </w:pPr>
            <w:r w:rsidRPr="009D653B">
              <w:rPr>
                <w:sz w:val="22"/>
                <w:szCs w:val="22"/>
                <w:lang w:eastAsia="ru-RU"/>
              </w:rPr>
              <w:t>915,0</w:t>
            </w:r>
          </w:p>
        </w:tc>
        <w:tc>
          <w:tcPr>
            <w:tcW w:w="1041" w:type="dxa"/>
            <w:tcBorders>
              <w:top w:val="nil"/>
              <w:left w:val="nil"/>
              <w:bottom w:val="single" w:sz="4" w:space="0" w:color="auto"/>
              <w:right w:val="single" w:sz="4" w:space="0" w:color="auto"/>
            </w:tcBorders>
            <w:shd w:val="clear" w:color="auto" w:fill="auto"/>
            <w:vAlign w:val="center"/>
            <w:hideMark/>
          </w:tcPr>
          <w:p w14:paraId="586B026F" w14:textId="77777777" w:rsidR="009D653B" w:rsidRPr="009D653B" w:rsidRDefault="009D653B" w:rsidP="009D653B">
            <w:pPr>
              <w:jc w:val="center"/>
              <w:rPr>
                <w:szCs w:val="20"/>
                <w:lang w:eastAsia="ru-RU"/>
              </w:rPr>
            </w:pPr>
            <w:r w:rsidRPr="009D653B">
              <w:rPr>
                <w:sz w:val="22"/>
                <w:szCs w:val="22"/>
                <w:lang w:eastAsia="ru-RU"/>
              </w:rPr>
              <w:t>915,0</w:t>
            </w:r>
          </w:p>
        </w:tc>
        <w:tc>
          <w:tcPr>
            <w:tcW w:w="1041" w:type="dxa"/>
            <w:tcBorders>
              <w:top w:val="nil"/>
              <w:left w:val="nil"/>
              <w:bottom w:val="single" w:sz="4" w:space="0" w:color="auto"/>
              <w:right w:val="single" w:sz="4" w:space="0" w:color="auto"/>
            </w:tcBorders>
            <w:shd w:val="clear" w:color="auto" w:fill="auto"/>
            <w:vAlign w:val="center"/>
            <w:hideMark/>
          </w:tcPr>
          <w:p w14:paraId="1C494B5F" w14:textId="77777777" w:rsidR="009D653B" w:rsidRPr="009D653B" w:rsidRDefault="009D653B" w:rsidP="009D653B">
            <w:pPr>
              <w:jc w:val="center"/>
              <w:rPr>
                <w:szCs w:val="20"/>
                <w:lang w:eastAsia="ru-RU"/>
              </w:rPr>
            </w:pPr>
            <w:r w:rsidRPr="009D653B">
              <w:rPr>
                <w:sz w:val="22"/>
                <w:szCs w:val="22"/>
                <w:lang w:eastAsia="ru-RU"/>
              </w:rPr>
              <w:t>915,0</w:t>
            </w:r>
          </w:p>
        </w:tc>
        <w:tc>
          <w:tcPr>
            <w:tcW w:w="1078" w:type="dxa"/>
            <w:tcBorders>
              <w:top w:val="nil"/>
              <w:left w:val="nil"/>
              <w:bottom w:val="single" w:sz="4" w:space="0" w:color="auto"/>
              <w:right w:val="single" w:sz="4" w:space="0" w:color="auto"/>
            </w:tcBorders>
            <w:shd w:val="clear" w:color="auto" w:fill="auto"/>
            <w:vAlign w:val="center"/>
            <w:hideMark/>
          </w:tcPr>
          <w:p w14:paraId="42DD3655" w14:textId="77777777" w:rsidR="009D653B" w:rsidRPr="009D653B" w:rsidRDefault="009D653B" w:rsidP="009D653B">
            <w:pPr>
              <w:jc w:val="center"/>
              <w:rPr>
                <w:sz w:val="22"/>
                <w:szCs w:val="22"/>
                <w:lang w:eastAsia="ru-RU"/>
              </w:rPr>
            </w:pPr>
            <w:r w:rsidRPr="009D653B">
              <w:rPr>
                <w:sz w:val="22"/>
                <w:szCs w:val="22"/>
                <w:lang w:eastAsia="ru-RU"/>
              </w:rPr>
              <w:t>2256,0</w:t>
            </w:r>
          </w:p>
        </w:tc>
      </w:tr>
      <w:tr w:rsidR="009D653B" w:rsidRPr="009D653B" w14:paraId="674FC1B9"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7E6C3CD" w14:textId="77777777" w:rsidR="009D653B" w:rsidRPr="009D653B" w:rsidRDefault="009D653B" w:rsidP="009D653B">
            <w:pPr>
              <w:jc w:val="center"/>
              <w:rPr>
                <w:szCs w:val="20"/>
                <w:lang w:eastAsia="ru-RU"/>
              </w:rPr>
            </w:pPr>
            <w:r w:rsidRPr="009D653B">
              <w:rPr>
                <w:szCs w:val="20"/>
                <w:lang w:eastAsia="ru-RU"/>
              </w:rPr>
              <w:t>1.4</w:t>
            </w:r>
          </w:p>
        </w:tc>
        <w:tc>
          <w:tcPr>
            <w:tcW w:w="5010" w:type="dxa"/>
            <w:tcBorders>
              <w:top w:val="nil"/>
              <w:left w:val="nil"/>
              <w:bottom w:val="single" w:sz="4" w:space="0" w:color="auto"/>
              <w:right w:val="single" w:sz="4" w:space="0" w:color="auto"/>
            </w:tcBorders>
            <w:shd w:val="clear" w:color="auto" w:fill="auto"/>
            <w:vAlign w:val="center"/>
            <w:hideMark/>
          </w:tcPr>
          <w:p w14:paraId="4AF2826A" w14:textId="77777777" w:rsidR="009D653B" w:rsidRPr="009D653B" w:rsidRDefault="009D653B" w:rsidP="009D653B">
            <w:pPr>
              <w:rPr>
                <w:szCs w:val="20"/>
                <w:lang w:eastAsia="ru-RU"/>
              </w:rPr>
            </w:pPr>
            <w:r w:rsidRPr="009D653B">
              <w:rPr>
                <w:szCs w:val="20"/>
                <w:lang w:eastAsia="ru-RU"/>
              </w:rPr>
              <w:t>отношение потерь и затрат теплоносителя к среднегодовому объему тепловых сетей, %/час (п.1.3:8 760):</w:t>
            </w:r>
          </w:p>
        </w:tc>
        <w:tc>
          <w:tcPr>
            <w:tcW w:w="1041" w:type="dxa"/>
            <w:tcBorders>
              <w:top w:val="nil"/>
              <w:left w:val="nil"/>
              <w:bottom w:val="single" w:sz="4" w:space="0" w:color="auto"/>
              <w:right w:val="single" w:sz="4" w:space="0" w:color="auto"/>
            </w:tcBorders>
            <w:shd w:val="clear" w:color="auto" w:fill="auto"/>
            <w:vAlign w:val="center"/>
            <w:hideMark/>
          </w:tcPr>
          <w:p w14:paraId="5481E869"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16BDDE10"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CFCBE18"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57154D9F" w14:textId="77777777" w:rsidR="009D653B" w:rsidRPr="009D653B" w:rsidRDefault="009D653B" w:rsidP="009D653B">
            <w:pPr>
              <w:jc w:val="center"/>
              <w:rPr>
                <w:sz w:val="22"/>
                <w:szCs w:val="22"/>
                <w:lang w:eastAsia="ru-RU"/>
              </w:rPr>
            </w:pPr>
          </w:p>
        </w:tc>
      </w:tr>
      <w:tr w:rsidR="009D653B" w:rsidRPr="009D653B" w14:paraId="0CFFCB8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9C7C4CC"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FD5CA34"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47BB3616"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7416B3F2"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26022F78"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3CE3DF71" w14:textId="77777777" w:rsidR="009D653B" w:rsidRPr="009D653B" w:rsidRDefault="009D653B" w:rsidP="009D653B">
            <w:pPr>
              <w:jc w:val="center"/>
              <w:rPr>
                <w:sz w:val="22"/>
                <w:szCs w:val="22"/>
                <w:lang w:eastAsia="ru-RU"/>
              </w:rPr>
            </w:pPr>
          </w:p>
        </w:tc>
      </w:tr>
      <w:tr w:rsidR="009D653B" w:rsidRPr="009D653B" w14:paraId="5988E27E"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C2F5C25"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4FEEE56F"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1AE4C60B"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558E4AFE"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EDFD88D"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7C8370BC" w14:textId="77777777" w:rsidR="009D653B" w:rsidRPr="009D653B" w:rsidRDefault="009D653B" w:rsidP="009D653B">
            <w:pPr>
              <w:jc w:val="center"/>
              <w:rPr>
                <w:sz w:val="22"/>
                <w:szCs w:val="22"/>
                <w:lang w:eastAsia="ru-RU"/>
              </w:rPr>
            </w:pPr>
          </w:p>
        </w:tc>
      </w:tr>
      <w:tr w:rsidR="009D653B" w:rsidRPr="009D653B" w14:paraId="2B723CA6"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365E1E6"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26982480"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35BD045D" w14:textId="77777777" w:rsidR="009D653B" w:rsidRPr="009D653B" w:rsidRDefault="009D653B" w:rsidP="009D653B">
            <w:pPr>
              <w:jc w:val="center"/>
              <w:rPr>
                <w:szCs w:val="20"/>
                <w:lang w:eastAsia="ru-RU"/>
              </w:rPr>
            </w:pPr>
            <w:r w:rsidRPr="009D653B">
              <w:rPr>
                <w:sz w:val="22"/>
                <w:szCs w:val="22"/>
                <w:lang w:eastAsia="ru-RU"/>
              </w:rPr>
              <w:t>0,1089</w:t>
            </w:r>
          </w:p>
        </w:tc>
        <w:tc>
          <w:tcPr>
            <w:tcW w:w="1041" w:type="dxa"/>
            <w:tcBorders>
              <w:top w:val="nil"/>
              <w:left w:val="nil"/>
              <w:bottom w:val="single" w:sz="4" w:space="0" w:color="auto"/>
              <w:right w:val="single" w:sz="4" w:space="0" w:color="auto"/>
            </w:tcBorders>
            <w:shd w:val="clear" w:color="auto" w:fill="auto"/>
            <w:vAlign w:val="center"/>
            <w:hideMark/>
          </w:tcPr>
          <w:p w14:paraId="2F5D30AA" w14:textId="77777777" w:rsidR="009D653B" w:rsidRPr="009D653B" w:rsidRDefault="009D653B" w:rsidP="009D653B">
            <w:pPr>
              <w:jc w:val="center"/>
              <w:rPr>
                <w:szCs w:val="20"/>
                <w:lang w:eastAsia="ru-RU"/>
              </w:rPr>
            </w:pPr>
            <w:r w:rsidRPr="009D653B">
              <w:rPr>
                <w:sz w:val="22"/>
                <w:szCs w:val="22"/>
                <w:lang w:eastAsia="ru-RU"/>
              </w:rPr>
              <w:t>0,1089</w:t>
            </w:r>
          </w:p>
        </w:tc>
        <w:tc>
          <w:tcPr>
            <w:tcW w:w="1041" w:type="dxa"/>
            <w:tcBorders>
              <w:top w:val="nil"/>
              <w:left w:val="nil"/>
              <w:bottom w:val="single" w:sz="4" w:space="0" w:color="auto"/>
              <w:right w:val="single" w:sz="4" w:space="0" w:color="auto"/>
            </w:tcBorders>
            <w:shd w:val="clear" w:color="auto" w:fill="auto"/>
            <w:vAlign w:val="center"/>
            <w:hideMark/>
          </w:tcPr>
          <w:p w14:paraId="2520AB2C" w14:textId="77777777" w:rsidR="009D653B" w:rsidRPr="009D653B" w:rsidRDefault="009D653B" w:rsidP="009D653B">
            <w:pPr>
              <w:jc w:val="center"/>
              <w:rPr>
                <w:szCs w:val="20"/>
                <w:lang w:eastAsia="ru-RU"/>
              </w:rPr>
            </w:pPr>
            <w:r w:rsidRPr="009D653B">
              <w:rPr>
                <w:sz w:val="22"/>
                <w:szCs w:val="22"/>
                <w:lang w:eastAsia="ru-RU"/>
              </w:rPr>
              <w:t>0,1089</w:t>
            </w:r>
          </w:p>
        </w:tc>
        <w:tc>
          <w:tcPr>
            <w:tcW w:w="1078" w:type="dxa"/>
            <w:tcBorders>
              <w:top w:val="nil"/>
              <w:left w:val="nil"/>
              <w:bottom w:val="single" w:sz="4" w:space="0" w:color="auto"/>
              <w:right w:val="single" w:sz="4" w:space="0" w:color="auto"/>
            </w:tcBorders>
            <w:shd w:val="clear" w:color="auto" w:fill="auto"/>
            <w:vAlign w:val="center"/>
            <w:hideMark/>
          </w:tcPr>
          <w:p w14:paraId="71538069" w14:textId="77777777" w:rsidR="009D653B" w:rsidRPr="009D653B" w:rsidRDefault="009D653B" w:rsidP="009D653B">
            <w:pPr>
              <w:jc w:val="center"/>
              <w:rPr>
                <w:sz w:val="22"/>
                <w:szCs w:val="22"/>
                <w:lang w:eastAsia="ru-RU"/>
              </w:rPr>
            </w:pPr>
            <w:r w:rsidRPr="009D653B">
              <w:rPr>
                <w:sz w:val="22"/>
                <w:szCs w:val="22"/>
                <w:lang w:eastAsia="ru-RU"/>
              </w:rPr>
              <w:t>0,2580</w:t>
            </w:r>
          </w:p>
        </w:tc>
      </w:tr>
      <w:tr w:rsidR="009D653B" w:rsidRPr="009D653B" w14:paraId="53609C0A"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88D738F" w14:textId="77777777" w:rsidR="009D653B" w:rsidRPr="009D653B" w:rsidRDefault="009D653B" w:rsidP="009D653B">
            <w:pPr>
              <w:jc w:val="center"/>
              <w:rPr>
                <w:szCs w:val="20"/>
                <w:lang w:eastAsia="ru-RU"/>
              </w:rPr>
            </w:pPr>
            <w:r w:rsidRPr="009D653B">
              <w:rPr>
                <w:szCs w:val="20"/>
                <w:lang w:eastAsia="ru-RU"/>
              </w:rPr>
              <w:t>2</w:t>
            </w:r>
          </w:p>
        </w:tc>
        <w:tc>
          <w:tcPr>
            <w:tcW w:w="9211" w:type="dxa"/>
            <w:gridSpan w:val="5"/>
            <w:tcBorders>
              <w:top w:val="single" w:sz="4" w:space="0" w:color="auto"/>
              <w:left w:val="nil"/>
              <w:bottom w:val="single" w:sz="4" w:space="0" w:color="auto"/>
              <w:right w:val="single" w:sz="4" w:space="0" w:color="auto"/>
            </w:tcBorders>
            <w:shd w:val="clear" w:color="auto" w:fill="auto"/>
            <w:vAlign w:val="center"/>
            <w:hideMark/>
          </w:tcPr>
          <w:p w14:paraId="45972B30" w14:textId="77777777" w:rsidR="009D653B" w:rsidRPr="009D653B" w:rsidRDefault="009D653B" w:rsidP="009D653B">
            <w:pPr>
              <w:jc w:val="center"/>
              <w:rPr>
                <w:b/>
                <w:bCs/>
                <w:szCs w:val="20"/>
                <w:lang w:eastAsia="ru-RU"/>
              </w:rPr>
            </w:pPr>
            <w:r w:rsidRPr="009D653B">
              <w:rPr>
                <w:b/>
                <w:bCs/>
                <w:szCs w:val="20"/>
                <w:lang w:eastAsia="ru-RU"/>
              </w:rPr>
              <w:t>т е п л о в а я   э н е р г и я</w:t>
            </w:r>
          </w:p>
        </w:tc>
      </w:tr>
      <w:tr w:rsidR="009D653B" w:rsidRPr="009D653B" w14:paraId="5247B6D7"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C4F100A" w14:textId="77777777" w:rsidR="009D653B" w:rsidRPr="009D653B" w:rsidRDefault="009D653B" w:rsidP="009D653B">
            <w:pPr>
              <w:jc w:val="center"/>
              <w:rPr>
                <w:szCs w:val="20"/>
                <w:lang w:eastAsia="ru-RU"/>
              </w:rPr>
            </w:pPr>
            <w:r w:rsidRPr="009D653B">
              <w:rPr>
                <w:szCs w:val="20"/>
                <w:lang w:eastAsia="ru-RU"/>
              </w:rPr>
              <w:t>2.1</w:t>
            </w:r>
          </w:p>
        </w:tc>
        <w:tc>
          <w:tcPr>
            <w:tcW w:w="5010" w:type="dxa"/>
            <w:tcBorders>
              <w:top w:val="nil"/>
              <w:left w:val="nil"/>
              <w:bottom w:val="single" w:sz="4" w:space="0" w:color="auto"/>
              <w:right w:val="single" w:sz="4" w:space="0" w:color="auto"/>
            </w:tcBorders>
            <w:shd w:val="clear" w:color="auto" w:fill="auto"/>
            <w:vAlign w:val="center"/>
            <w:hideMark/>
          </w:tcPr>
          <w:p w14:paraId="40271265" w14:textId="77777777" w:rsidR="009D653B" w:rsidRPr="009D653B" w:rsidRDefault="009D653B" w:rsidP="009D653B">
            <w:pPr>
              <w:rPr>
                <w:szCs w:val="20"/>
                <w:lang w:eastAsia="ru-RU"/>
              </w:rPr>
            </w:pPr>
            <w:r w:rsidRPr="009D653B">
              <w:rPr>
                <w:szCs w:val="20"/>
                <w:lang w:eastAsia="ru-RU"/>
              </w:rPr>
              <w:t>потери тепловой энергии, тыс. Гкал:</w:t>
            </w:r>
          </w:p>
        </w:tc>
        <w:tc>
          <w:tcPr>
            <w:tcW w:w="1041" w:type="dxa"/>
            <w:tcBorders>
              <w:top w:val="nil"/>
              <w:left w:val="nil"/>
              <w:bottom w:val="single" w:sz="4" w:space="0" w:color="auto"/>
              <w:right w:val="single" w:sz="4" w:space="0" w:color="auto"/>
            </w:tcBorders>
            <w:shd w:val="clear" w:color="auto" w:fill="auto"/>
            <w:vAlign w:val="center"/>
            <w:hideMark/>
          </w:tcPr>
          <w:p w14:paraId="35F98076"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3FC20B8E"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12421484"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0C19BBD6" w14:textId="77777777" w:rsidR="009D653B" w:rsidRPr="009D653B" w:rsidRDefault="009D653B" w:rsidP="009D653B">
            <w:pPr>
              <w:jc w:val="center"/>
              <w:rPr>
                <w:sz w:val="22"/>
                <w:szCs w:val="22"/>
                <w:lang w:eastAsia="ru-RU"/>
              </w:rPr>
            </w:pPr>
          </w:p>
        </w:tc>
      </w:tr>
      <w:tr w:rsidR="009D653B" w:rsidRPr="009D653B" w14:paraId="30D0B05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43E357E"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0196DF05"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13F677CB"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715E6A54"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E221E13"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0DE8A362" w14:textId="77777777" w:rsidR="009D653B" w:rsidRPr="009D653B" w:rsidRDefault="009D653B" w:rsidP="009D653B">
            <w:pPr>
              <w:jc w:val="center"/>
              <w:rPr>
                <w:sz w:val="22"/>
                <w:szCs w:val="22"/>
                <w:lang w:eastAsia="ru-RU"/>
              </w:rPr>
            </w:pPr>
          </w:p>
        </w:tc>
      </w:tr>
      <w:tr w:rsidR="009D653B" w:rsidRPr="009D653B" w14:paraId="1114EB6A"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51097C87"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3FB241A"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04A4EA37"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45BA01B1"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BDFC89B"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231FABF7" w14:textId="77777777" w:rsidR="009D653B" w:rsidRPr="009D653B" w:rsidRDefault="009D653B" w:rsidP="009D653B">
            <w:pPr>
              <w:jc w:val="center"/>
              <w:rPr>
                <w:sz w:val="22"/>
                <w:szCs w:val="22"/>
                <w:lang w:eastAsia="ru-RU"/>
              </w:rPr>
            </w:pPr>
          </w:p>
        </w:tc>
      </w:tr>
      <w:tr w:rsidR="009D653B" w:rsidRPr="009D653B" w14:paraId="409443FE"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6A97FC53"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63B7EC8B"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21FA7C05" w14:textId="77777777" w:rsidR="009D653B" w:rsidRPr="009D653B" w:rsidRDefault="009D653B" w:rsidP="009D653B">
            <w:pPr>
              <w:jc w:val="center"/>
              <w:rPr>
                <w:szCs w:val="20"/>
                <w:lang w:eastAsia="ru-RU"/>
              </w:rPr>
            </w:pPr>
            <w:r w:rsidRPr="009D653B">
              <w:rPr>
                <w:sz w:val="22"/>
                <w:szCs w:val="22"/>
                <w:lang w:eastAsia="ru-RU"/>
              </w:rPr>
              <w:t>46,46</w:t>
            </w:r>
          </w:p>
        </w:tc>
        <w:tc>
          <w:tcPr>
            <w:tcW w:w="1041" w:type="dxa"/>
            <w:tcBorders>
              <w:top w:val="nil"/>
              <w:left w:val="nil"/>
              <w:bottom w:val="single" w:sz="4" w:space="0" w:color="auto"/>
              <w:right w:val="single" w:sz="4" w:space="0" w:color="auto"/>
            </w:tcBorders>
            <w:shd w:val="clear" w:color="auto" w:fill="auto"/>
            <w:vAlign w:val="center"/>
            <w:hideMark/>
          </w:tcPr>
          <w:p w14:paraId="21749865" w14:textId="77777777" w:rsidR="009D653B" w:rsidRPr="009D653B" w:rsidRDefault="009D653B" w:rsidP="009D653B">
            <w:pPr>
              <w:jc w:val="center"/>
              <w:rPr>
                <w:szCs w:val="20"/>
                <w:lang w:eastAsia="ru-RU"/>
              </w:rPr>
            </w:pPr>
            <w:r w:rsidRPr="009D653B">
              <w:rPr>
                <w:sz w:val="22"/>
                <w:szCs w:val="22"/>
                <w:lang w:eastAsia="ru-RU"/>
              </w:rPr>
              <w:t>46,46</w:t>
            </w:r>
          </w:p>
        </w:tc>
        <w:tc>
          <w:tcPr>
            <w:tcW w:w="1041" w:type="dxa"/>
            <w:tcBorders>
              <w:top w:val="nil"/>
              <w:left w:val="nil"/>
              <w:bottom w:val="single" w:sz="4" w:space="0" w:color="auto"/>
              <w:right w:val="single" w:sz="4" w:space="0" w:color="auto"/>
            </w:tcBorders>
            <w:shd w:val="clear" w:color="auto" w:fill="auto"/>
            <w:vAlign w:val="center"/>
            <w:hideMark/>
          </w:tcPr>
          <w:p w14:paraId="11072699" w14:textId="77777777" w:rsidR="009D653B" w:rsidRPr="009D653B" w:rsidRDefault="009D653B" w:rsidP="009D653B">
            <w:pPr>
              <w:jc w:val="center"/>
              <w:rPr>
                <w:szCs w:val="20"/>
                <w:lang w:eastAsia="ru-RU"/>
              </w:rPr>
            </w:pPr>
            <w:r w:rsidRPr="009D653B">
              <w:rPr>
                <w:sz w:val="22"/>
                <w:szCs w:val="22"/>
                <w:lang w:eastAsia="ru-RU"/>
              </w:rPr>
              <w:t>46,46</w:t>
            </w:r>
          </w:p>
        </w:tc>
        <w:tc>
          <w:tcPr>
            <w:tcW w:w="1078" w:type="dxa"/>
            <w:tcBorders>
              <w:top w:val="nil"/>
              <w:left w:val="nil"/>
              <w:bottom w:val="single" w:sz="4" w:space="0" w:color="auto"/>
              <w:right w:val="single" w:sz="4" w:space="0" w:color="auto"/>
            </w:tcBorders>
            <w:shd w:val="clear" w:color="auto" w:fill="auto"/>
            <w:vAlign w:val="center"/>
            <w:hideMark/>
          </w:tcPr>
          <w:p w14:paraId="5A606F22" w14:textId="77777777" w:rsidR="009D653B" w:rsidRPr="009D653B" w:rsidRDefault="009D653B" w:rsidP="009D653B">
            <w:pPr>
              <w:jc w:val="center"/>
              <w:rPr>
                <w:sz w:val="22"/>
                <w:szCs w:val="22"/>
                <w:lang w:eastAsia="ru-RU"/>
              </w:rPr>
            </w:pPr>
            <w:r w:rsidRPr="009D653B">
              <w:rPr>
                <w:sz w:val="22"/>
                <w:szCs w:val="22"/>
                <w:lang w:eastAsia="ru-RU"/>
              </w:rPr>
              <w:t>11,797</w:t>
            </w:r>
          </w:p>
        </w:tc>
      </w:tr>
      <w:tr w:rsidR="009D653B" w:rsidRPr="009D653B" w14:paraId="6DCA0CCC"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3013C8B" w14:textId="77777777" w:rsidR="009D653B" w:rsidRPr="009D653B" w:rsidRDefault="009D653B" w:rsidP="009D653B">
            <w:pPr>
              <w:jc w:val="center"/>
              <w:rPr>
                <w:szCs w:val="20"/>
                <w:lang w:eastAsia="ru-RU"/>
              </w:rPr>
            </w:pPr>
            <w:r w:rsidRPr="009D653B">
              <w:rPr>
                <w:szCs w:val="20"/>
                <w:lang w:eastAsia="ru-RU"/>
              </w:rPr>
              <w:t>2.2</w:t>
            </w:r>
          </w:p>
        </w:tc>
        <w:tc>
          <w:tcPr>
            <w:tcW w:w="5010" w:type="dxa"/>
            <w:tcBorders>
              <w:top w:val="nil"/>
              <w:left w:val="nil"/>
              <w:bottom w:val="single" w:sz="4" w:space="0" w:color="auto"/>
              <w:right w:val="single" w:sz="4" w:space="0" w:color="auto"/>
            </w:tcBorders>
            <w:shd w:val="clear" w:color="auto" w:fill="auto"/>
            <w:vAlign w:val="center"/>
            <w:hideMark/>
          </w:tcPr>
          <w:p w14:paraId="317C6F19" w14:textId="77777777" w:rsidR="009D653B" w:rsidRPr="009D653B" w:rsidRDefault="009D653B" w:rsidP="009D653B">
            <w:pPr>
              <w:rPr>
                <w:szCs w:val="20"/>
                <w:lang w:eastAsia="ru-RU"/>
              </w:rPr>
            </w:pPr>
            <w:r w:rsidRPr="009D653B">
              <w:rPr>
                <w:szCs w:val="20"/>
                <w:lang w:eastAsia="ru-RU"/>
              </w:rPr>
              <w:t>материальная характеристика тепловых сетей в однотрубном исчислении, м</w:t>
            </w:r>
            <w:r w:rsidRPr="009D653B">
              <w:rPr>
                <w:szCs w:val="20"/>
                <w:vertAlign w:val="superscript"/>
                <w:lang w:eastAsia="ru-RU"/>
              </w:rPr>
              <w:t>2</w:t>
            </w:r>
          </w:p>
        </w:tc>
        <w:tc>
          <w:tcPr>
            <w:tcW w:w="4201" w:type="dxa"/>
            <w:gridSpan w:val="4"/>
            <w:tcBorders>
              <w:top w:val="single" w:sz="4" w:space="0" w:color="auto"/>
              <w:left w:val="nil"/>
              <w:bottom w:val="single" w:sz="4" w:space="0" w:color="auto"/>
              <w:right w:val="single" w:sz="4" w:space="0" w:color="auto"/>
            </w:tcBorders>
            <w:shd w:val="clear" w:color="auto" w:fill="auto"/>
            <w:vAlign w:val="center"/>
            <w:hideMark/>
          </w:tcPr>
          <w:p w14:paraId="0DBEDA51" w14:textId="77777777" w:rsidR="009D653B" w:rsidRPr="009D653B" w:rsidRDefault="009D653B" w:rsidP="009D653B">
            <w:pPr>
              <w:jc w:val="center"/>
              <w:rPr>
                <w:sz w:val="22"/>
                <w:szCs w:val="22"/>
                <w:lang w:eastAsia="ru-RU"/>
              </w:rPr>
            </w:pPr>
          </w:p>
        </w:tc>
      </w:tr>
      <w:tr w:rsidR="009D653B" w:rsidRPr="009D653B" w14:paraId="7D618E68"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B59D0DD"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3FAE97B6"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27FEEA79"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7975F720"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3D96784B"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50919DDA" w14:textId="77777777" w:rsidR="009D653B" w:rsidRPr="009D653B" w:rsidRDefault="009D653B" w:rsidP="009D653B">
            <w:pPr>
              <w:jc w:val="center"/>
              <w:rPr>
                <w:sz w:val="22"/>
                <w:szCs w:val="22"/>
                <w:lang w:eastAsia="ru-RU"/>
              </w:rPr>
            </w:pPr>
          </w:p>
        </w:tc>
      </w:tr>
      <w:tr w:rsidR="009D653B" w:rsidRPr="009D653B" w14:paraId="72FA3EAA"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2A1204C"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1A60C879"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0DF77AAA"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A2981C7"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5564AE12"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1276CF45" w14:textId="77777777" w:rsidR="009D653B" w:rsidRPr="009D653B" w:rsidRDefault="009D653B" w:rsidP="009D653B">
            <w:pPr>
              <w:jc w:val="center"/>
              <w:rPr>
                <w:sz w:val="22"/>
                <w:szCs w:val="22"/>
                <w:lang w:eastAsia="ru-RU"/>
              </w:rPr>
            </w:pPr>
          </w:p>
        </w:tc>
      </w:tr>
      <w:tr w:rsidR="009D653B" w:rsidRPr="009D653B" w14:paraId="384C4361"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0542ED3B"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393B27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04319A3B" w14:textId="77777777" w:rsidR="009D653B" w:rsidRPr="009D653B" w:rsidRDefault="009D653B" w:rsidP="009D653B">
            <w:pPr>
              <w:jc w:val="center"/>
              <w:rPr>
                <w:sz w:val="22"/>
                <w:szCs w:val="22"/>
                <w:lang w:eastAsia="ru-RU"/>
              </w:rPr>
            </w:pPr>
            <w:r w:rsidRPr="009D653B">
              <w:rPr>
                <w:sz w:val="22"/>
                <w:szCs w:val="22"/>
                <w:lang w:eastAsia="ru-RU"/>
              </w:rPr>
              <w:t>23442,63</w:t>
            </w:r>
          </w:p>
        </w:tc>
        <w:tc>
          <w:tcPr>
            <w:tcW w:w="1041" w:type="dxa"/>
            <w:tcBorders>
              <w:top w:val="nil"/>
              <w:left w:val="nil"/>
              <w:bottom w:val="single" w:sz="4" w:space="0" w:color="auto"/>
              <w:right w:val="single" w:sz="4" w:space="0" w:color="auto"/>
            </w:tcBorders>
            <w:shd w:val="clear" w:color="auto" w:fill="auto"/>
            <w:vAlign w:val="center"/>
            <w:hideMark/>
          </w:tcPr>
          <w:p w14:paraId="7DF6829A" w14:textId="77777777" w:rsidR="009D653B" w:rsidRPr="009D653B" w:rsidRDefault="009D653B" w:rsidP="009D653B">
            <w:pPr>
              <w:jc w:val="center"/>
              <w:rPr>
                <w:sz w:val="22"/>
                <w:szCs w:val="22"/>
                <w:lang w:eastAsia="ru-RU"/>
              </w:rPr>
            </w:pPr>
            <w:r w:rsidRPr="009D653B">
              <w:rPr>
                <w:sz w:val="22"/>
                <w:szCs w:val="22"/>
                <w:lang w:eastAsia="ru-RU"/>
              </w:rPr>
              <w:t>23442,63</w:t>
            </w:r>
          </w:p>
        </w:tc>
        <w:tc>
          <w:tcPr>
            <w:tcW w:w="1041" w:type="dxa"/>
            <w:tcBorders>
              <w:top w:val="nil"/>
              <w:left w:val="nil"/>
              <w:bottom w:val="single" w:sz="4" w:space="0" w:color="auto"/>
              <w:right w:val="single" w:sz="4" w:space="0" w:color="auto"/>
            </w:tcBorders>
            <w:shd w:val="clear" w:color="auto" w:fill="auto"/>
            <w:vAlign w:val="center"/>
            <w:hideMark/>
          </w:tcPr>
          <w:p w14:paraId="74FD3E7C" w14:textId="77777777" w:rsidR="009D653B" w:rsidRPr="009D653B" w:rsidRDefault="009D653B" w:rsidP="009D653B">
            <w:pPr>
              <w:jc w:val="center"/>
              <w:rPr>
                <w:sz w:val="22"/>
                <w:szCs w:val="22"/>
                <w:lang w:eastAsia="ru-RU"/>
              </w:rPr>
            </w:pPr>
            <w:r w:rsidRPr="009D653B">
              <w:rPr>
                <w:sz w:val="22"/>
                <w:szCs w:val="22"/>
                <w:lang w:eastAsia="ru-RU"/>
              </w:rPr>
              <w:t>23442,63</w:t>
            </w:r>
          </w:p>
        </w:tc>
        <w:tc>
          <w:tcPr>
            <w:tcW w:w="1078" w:type="dxa"/>
            <w:tcBorders>
              <w:top w:val="nil"/>
              <w:left w:val="nil"/>
              <w:bottom w:val="single" w:sz="4" w:space="0" w:color="auto"/>
              <w:right w:val="single" w:sz="4" w:space="0" w:color="auto"/>
            </w:tcBorders>
            <w:shd w:val="clear" w:color="auto" w:fill="auto"/>
            <w:vAlign w:val="center"/>
            <w:hideMark/>
          </w:tcPr>
          <w:p w14:paraId="325314A8" w14:textId="77777777" w:rsidR="009D653B" w:rsidRPr="009D653B" w:rsidRDefault="009D653B" w:rsidP="009D653B">
            <w:pPr>
              <w:jc w:val="center"/>
              <w:rPr>
                <w:sz w:val="22"/>
                <w:szCs w:val="22"/>
                <w:lang w:eastAsia="ru-RU"/>
              </w:rPr>
            </w:pPr>
            <w:r w:rsidRPr="009D653B">
              <w:rPr>
                <w:sz w:val="22"/>
                <w:szCs w:val="22"/>
                <w:lang w:eastAsia="ru-RU"/>
              </w:rPr>
              <w:t>5158,51</w:t>
            </w:r>
          </w:p>
        </w:tc>
      </w:tr>
      <w:tr w:rsidR="009D653B" w:rsidRPr="009D653B" w14:paraId="3FC2DFA9" w14:textId="77777777" w:rsidTr="009D653B">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0C1AB9D" w14:textId="77777777" w:rsidR="009D653B" w:rsidRPr="009D653B" w:rsidRDefault="009D653B" w:rsidP="009D653B">
            <w:pPr>
              <w:jc w:val="center"/>
              <w:rPr>
                <w:szCs w:val="20"/>
                <w:lang w:eastAsia="ru-RU"/>
              </w:rPr>
            </w:pPr>
            <w:r w:rsidRPr="009D653B">
              <w:rPr>
                <w:szCs w:val="20"/>
                <w:lang w:eastAsia="ru-RU"/>
              </w:rPr>
              <w:t>2.3</w:t>
            </w:r>
          </w:p>
        </w:tc>
        <w:tc>
          <w:tcPr>
            <w:tcW w:w="5010" w:type="dxa"/>
            <w:vMerge w:val="restart"/>
            <w:tcBorders>
              <w:top w:val="nil"/>
              <w:left w:val="single" w:sz="4" w:space="0" w:color="auto"/>
              <w:bottom w:val="single" w:sz="4" w:space="0" w:color="auto"/>
              <w:right w:val="single" w:sz="4" w:space="0" w:color="auto"/>
            </w:tcBorders>
            <w:shd w:val="clear" w:color="auto" w:fill="auto"/>
            <w:vAlign w:val="center"/>
            <w:hideMark/>
          </w:tcPr>
          <w:p w14:paraId="00E19BE7" w14:textId="77777777" w:rsidR="009D653B" w:rsidRPr="009D653B" w:rsidRDefault="009D653B" w:rsidP="009D653B">
            <w:pPr>
              <w:rPr>
                <w:szCs w:val="20"/>
                <w:lang w:eastAsia="ru-RU"/>
              </w:rPr>
            </w:pPr>
            <w:r w:rsidRPr="009D653B">
              <w:rPr>
                <w:szCs w:val="20"/>
                <w:lang w:eastAsia="ru-RU"/>
              </w:rPr>
              <w:t>отпуск тепловой энергии в сеть, тыс. Гкал:</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A2695AD" w14:textId="77777777" w:rsidR="009D653B" w:rsidRPr="009D653B" w:rsidRDefault="009D653B" w:rsidP="009D653B">
            <w:pPr>
              <w:jc w:val="center"/>
              <w:rPr>
                <w:sz w:val="22"/>
                <w:szCs w:val="22"/>
                <w:lang w:eastAsia="ru-RU"/>
              </w:rPr>
            </w:pP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654906DB" w14:textId="77777777" w:rsidR="009D653B" w:rsidRPr="009D653B" w:rsidRDefault="009D653B" w:rsidP="009D653B">
            <w:pPr>
              <w:jc w:val="center"/>
              <w:rPr>
                <w:sz w:val="22"/>
                <w:szCs w:val="22"/>
                <w:lang w:eastAsia="ru-RU"/>
              </w:rPr>
            </w:pP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D98F246" w14:textId="77777777" w:rsidR="009D653B" w:rsidRPr="009D653B" w:rsidRDefault="009D653B" w:rsidP="009D653B">
            <w:pPr>
              <w:jc w:val="center"/>
              <w:rPr>
                <w:sz w:val="22"/>
                <w:szCs w:val="22"/>
                <w:lang w:eastAsia="ru-RU"/>
              </w:rPr>
            </w:pPr>
          </w:p>
        </w:tc>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2F9344CB" w14:textId="77777777" w:rsidR="009D653B" w:rsidRPr="009D653B" w:rsidRDefault="009D653B" w:rsidP="009D653B">
            <w:pPr>
              <w:jc w:val="center"/>
              <w:rPr>
                <w:sz w:val="22"/>
                <w:szCs w:val="22"/>
                <w:lang w:eastAsia="ru-RU"/>
              </w:rPr>
            </w:pPr>
          </w:p>
        </w:tc>
      </w:tr>
      <w:tr w:rsidR="009D653B" w:rsidRPr="009D653B" w14:paraId="245CD9CD" w14:textId="77777777" w:rsidTr="009D653B">
        <w:trPr>
          <w:trHeight w:val="458"/>
        </w:trPr>
        <w:tc>
          <w:tcPr>
            <w:tcW w:w="660" w:type="dxa"/>
            <w:vMerge/>
            <w:tcBorders>
              <w:top w:val="nil"/>
              <w:left w:val="single" w:sz="4" w:space="0" w:color="auto"/>
              <w:bottom w:val="single" w:sz="4" w:space="0" w:color="auto"/>
              <w:right w:val="single" w:sz="4" w:space="0" w:color="auto"/>
            </w:tcBorders>
            <w:vAlign w:val="center"/>
            <w:hideMark/>
          </w:tcPr>
          <w:p w14:paraId="320B2DE9" w14:textId="77777777" w:rsidR="009D653B" w:rsidRPr="009D653B" w:rsidRDefault="009D653B" w:rsidP="009D653B">
            <w:pPr>
              <w:rPr>
                <w:szCs w:val="20"/>
                <w:lang w:eastAsia="ru-RU"/>
              </w:rPr>
            </w:pPr>
          </w:p>
        </w:tc>
        <w:tc>
          <w:tcPr>
            <w:tcW w:w="5010" w:type="dxa"/>
            <w:vMerge/>
            <w:tcBorders>
              <w:top w:val="nil"/>
              <w:left w:val="single" w:sz="4" w:space="0" w:color="auto"/>
              <w:bottom w:val="single" w:sz="4" w:space="0" w:color="auto"/>
              <w:right w:val="single" w:sz="4" w:space="0" w:color="auto"/>
            </w:tcBorders>
            <w:vAlign w:val="center"/>
            <w:hideMark/>
          </w:tcPr>
          <w:p w14:paraId="71ED237A" w14:textId="77777777" w:rsidR="009D653B" w:rsidRPr="009D653B" w:rsidRDefault="009D653B" w:rsidP="009D653B">
            <w:pPr>
              <w:rPr>
                <w:szCs w:val="20"/>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3176E560" w14:textId="77777777" w:rsidR="009D653B" w:rsidRPr="009D653B" w:rsidRDefault="009D653B" w:rsidP="009D653B">
            <w:pPr>
              <w:jc w:val="center"/>
              <w:rPr>
                <w:sz w:val="22"/>
                <w:szCs w:val="22"/>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394A56A3" w14:textId="77777777" w:rsidR="009D653B" w:rsidRPr="009D653B" w:rsidRDefault="009D653B" w:rsidP="009D653B">
            <w:pPr>
              <w:jc w:val="center"/>
              <w:rPr>
                <w:sz w:val="22"/>
                <w:szCs w:val="22"/>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73EA7EFB" w14:textId="77777777" w:rsidR="009D653B" w:rsidRPr="009D653B" w:rsidRDefault="009D653B" w:rsidP="009D653B">
            <w:pPr>
              <w:jc w:val="center"/>
              <w:rPr>
                <w:sz w:val="22"/>
                <w:szCs w:val="22"/>
                <w:lang w:eastAsia="ru-RU"/>
              </w:rPr>
            </w:pPr>
          </w:p>
        </w:tc>
        <w:tc>
          <w:tcPr>
            <w:tcW w:w="1078" w:type="dxa"/>
            <w:vMerge/>
            <w:tcBorders>
              <w:top w:val="nil"/>
              <w:left w:val="single" w:sz="4" w:space="0" w:color="auto"/>
              <w:bottom w:val="single" w:sz="4" w:space="0" w:color="auto"/>
              <w:right w:val="single" w:sz="4" w:space="0" w:color="auto"/>
            </w:tcBorders>
            <w:vAlign w:val="center"/>
            <w:hideMark/>
          </w:tcPr>
          <w:p w14:paraId="0616663D" w14:textId="77777777" w:rsidR="009D653B" w:rsidRPr="009D653B" w:rsidRDefault="009D653B" w:rsidP="009D653B">
            <w:pPr>
              <w:jc w:val="center"/>
              <w:rPr>
                <w:sz w:val="22"/>
                <w:szCs w:val="22"/>
                <w:lang w:eastAsia="ru-RU"/>
              </w:rPr>
            </w:pPr>
          </w:p>
        </w:tc>
      </w:tr>
      <w:tr w:rsidR="009D653B" w:rsidRPr="009D653B" w14:paraId="0E1EA13A"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91C4453"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6C75D62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7FA48FBE"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72B719E"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8B2B582"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4AEA0069" w14:textId="77777777" w:rsidR="009D653B" w:rsidRPr="009D653B" w:rsidRDefault="009D653B" w:rsidP="009D653B">
            <w:pPr>
              <w:jc w:val="center"/>
              <w:rPr>
                <w:sz w:val="22"/>
                <w:szCs w:val="22"/>
                <w:lang w:eastAsia="ru-RU"/>
              </w:rPr>
            </w:pPr>
          </w:p>
        </w:tc>
      </w:tr>
      <w:tr w:rsidR="009D653B" w:rsidRPr="009D653B" w14:paraId="4E8331F3"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81BE2D2"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0D96754"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5F5E07EF" w14:textId="77777777" w:rsidR="009D653B" w:rsidRPr="009D653B" w:rsidRDefault="009D653B" w:rsidP="009D653B">
            <w:pPr>
              <w:jc w:val="center"/>
              <w:rPr>
                <w:sz w:val="22"/>
                <w:szCs w:val="22"/>
                <w:lang w:eastAsia="ru-RU"/>
              </w:rPr>
            </w:pPr>
            <w:r w:rsidRPr="009D653B">
              <w:rPr>
                <w:sz w:val="22"/>
                <w:szCs w:val="22"/>
                <w:lang w:eastAsia="ru-RU"/>
              </w:rPr>
              <w:t>225,96</w:t>
            </w:r>
          </w:p>
        </w:tc>
        <w:tc>
          <w:tcPr>
            <w:tcW w:w="1041" w:type="dxa"/>
            <w:tcBorders>
              <w:top w:val="nil"/>
              <w:left w:val="nil"/>
              <w:bottom w:val="single" w:sz="4" w:space="0" w:color="auto"/>
              <w:right w:val="single" w:sz="4" w:space="0" w:color="auto"/>
            </w:tcBorders>
            <w:shd w:val="clear" w:color="auto" w:fill="auto"/>
            <w:vAlign w:val="center"/>
            <w:hideMark/>
          </w:tcPr>
          <w:p w14:paraId="356356EF" w14:textId="77777777" w:rsidR="009D653B" w:rsidRPr="009D653B" w:rsidRDefault="009D653B" w:rsidP="009D653B">
            <w:pPr>
              <w:jc w:val="center"/>
              <w:rPr>
                <w:sz w:val="22"/>
                <w:szCs w:val="22"/>
                <w:lang w:eastAsia="ru-RU"/>
              </w:rPr>
            </w:pPr>
            <w:r w:rsidRPr="009D653B">
              <w:rPr>
                <w:sz w:val="22"/>
                <w:szCs w:val="22"/>
                <w:lang w:eastAsia="ru-RU"/>
              </w:rPr>
              <w:t>225,96</w:t>
            </w:r>
          </w:p>
        </w:tc>
        <w:tc>
          <w:tcPr>
            <w:tcW w:w="1041" w:type="dxa"/>
            <w:tcBorders>
              <w:top w:val="nil"/>
              <w:left w:val="nil"/>
              <w:bottom w:val="single" w:sz="4" w:space="0" w:color="auto"/>
              <w:right w:val="single" w:sz="4" w:space="0" w:color="auto"/>
            </w:tcBorders>
            <w:shd w:val="clear" w:color="auto" w:fill="auto"/>
            <w:vAlign w:val="center"/>
            <w:hideMark/>
          </w:tcPr>
          <w:p w14:paraId="3F0AD302" w14:textId="77777777" w:rsidR="009D653B" w:rsidRPr="009D653B" w:rsidRDefault="009D653B" w:rsidP="009D653B">
            <w:pPr>
              <w:jc w:val="center"/>
              <w:rPr>
                <w:sz w:val="22"/>
                <w:szCs w:val="22"/>
                <w:lang w:eastAsia="ru-RU"/>
              </w:rPr>
            </w:pPr>
            <w:r w:rsidRPr="009D653B">
              <w:rPr>
                <w:sz w:val="22"/>
                <w:szCs w:val="22"/>
                <w:lang w:eastAsia="ru-RU"/>
              </w:rPr>
              <w:t>225,96</w:t>
            </w:r>
          </w:p>
        </w:tc>
        <w:tc>
          <w:tcPr>
            <w:tcW w:w="1078" w:type="dxa"/>
            <w:tcBorders>
              <w:top w:val="nil"/>
              <w:left w:val="nil"/>
              <w:bottom w:val="single" w:sz="4" w:space="0" w:color="auto"/>
              <w:right w:val="single" w:sz="4" w:space="0" w:color="auto"/>
            </w:tcBorders>
            <w:shd w:val="clear" w:color="auto" w:fill="auto"/>
            <w:vAlign w:val="center"/>
            <w:hideMark/>
          </w:tcPr>
          <w:p w14:paraId="1D4DD8CF" w14:textId="77777777" w:rsidR="009D653B" w:rsidRPr="009D653B" w:rsidRDefault="009D653B" w:rsidP="009D653B">
            <w:pPr>
              <w:jc w:val="center"/>
              <w:rPr>
                <w:sz w:val="22"/>
                <w:szCs w:val="22"/>
                <w:lang w:eastAsia="ru-RU"/>
              </w:rPr>
            </w:pPr>
            <w:r w:rsidRPr="009D653B">
              <w:rPr>
                <w:sz w:val="22"/>
                <w:szCs w:val="22"/>
                <w:lang w:eastAsia="ru-RU"/>
              </w:rPr>
              <w:t>140,11</w:t>
            </w:r>
          </w:p>
        </w:tc>
      </w:tr>
      <w:tr w:rsidR="009D653B" w:rsidRPr="009D653B" w14:paraId="4E430A4A" w14:textId="77777777" w:rsidTr="009D653B">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A200C53" w14:textId="77777777" w:rsidR="009D653B" w:rsidRPr="009D653B" w:rsidRDefault="009D653B" w:rsidP="009D653B">
            <w:pPr>
              <w:jc w:val="center"/>
              <w:rPr>
                <w:szCs w:val="20"/>
                <w:lang w:eastAsia="ru-RU"/>
              </w:rPr>
            </w:pPr>
            <w:r w:rsidRPr="009D653B">
              <w:rPr>
                <w:szCs w:val="20"/>
                <w:lang w:eastAsia="ru-RU"/>
              </w:rPr>
              <w:t>2.4</w:t>
            </w:r>
          </w:p>
        </w:tc>
        <w:tc>
          <w:tcPr>
            <w:tcW w:w="5010" w:type="dxa"/>
            <w:vMerge w:val="restart"/>
            <w:tcBorders>
              <w:top w:val="nil"/>
              <w:left w:val="single" w:sz="4" w:space="0" w:color="auto"/>
              <w:bottom w:val="single" w:sz="4" w:space="0" w:color="auto"/>
              <w:right w:val="single" w:sz="4" w:space="0" w:color="auto"/>
            </w:tcBorders>
            <w:shd w:val="clear" w:color="auto" w:fill="auto"/>
            <w:vAlign w:val="center"/>
            <w:hideMark/>
          </w:tcPr>
          <w:p w14:paraId="5A8585D9" w14:textId="77777777" w:rsidR="009D653B" w:rsidRPr="009D653B" w:rsidRDefault="009D653B" w:rsidP="009D653B">
            <w:pPr>
              <w:rPr>
                <w:szCs w:val="20"/>
                <w:lang w:eastAsia="ru-RU"/>
              </w:rPr>
            </w:pPr>
            <w:r w:rsidRPr="009D653B">
              <w:rPr>
                <w:szCs w:val="20"/>
                <w:lang w:eastAsia="ru-RU"/>
              </w:rPr>
              <w:t>суммарная присоединенная тепловая нагрузка к тепловой сети, Гкал/ч:</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4F6CAA6D" w14:textId="77777777" w:rsidR="009D653B" w:rsidRPr="009D653B" w:rsidRDefault="009D653B" w:rsidP="009D653B">
            <w:pPr>
              <w:jc w:val="center"/>
              <w:rPr>
                <w:b/>
                <w:bCs/>
                <w:szCs w:val="20"/>
                <w:lang w:eastAsia="ru-RU"/>
              </w:rPr>
            </w:pP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16D2F436" w14:textId="77777777" w:rsidR="009D653B" w:rsidRPr="009D653B" w:rsidRDefault="009D653B" w:rsidP="009D653B">
            <w:pPr>
              <w:jc w:val="center"/>
              <w:rPr>
                <w:sz w:val="22"/>
                <w:szCs w:val="22"/>
                <w:lang w:eastAsia="ru-RU"/>
              </w:rPr>
            </w:pP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35EF8293" w14:textId="77777777" w:rsidR="009D653B" w:rsidRPr="009D653B" w:rsidRDefault="009D653B" w:rsidP="009D653B">
            <w:pPr>
              <w:jc w:val="center"/>
              <w:rPr>
                <w:sz w:val="22"/>
                <w:szCs w:val="22"/>
                <w:lang w:eastAsia="ru-RU"/>
              </w:rPr>
            </w:pPr>
          </w:p>
        </w:tc>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40711BC4" w14:textId="77777777" w:rsidR="009D653B" w:rsidRPr="009D653B" w:rsidRDefault="009D653B" w:rsidP="009D653B">
            <w:pPr>
              <w:jc w:val="center"/>
              <w:rPr>
                <w:sz w:val="22"/>
                <w:szCs w:val="22"/>
                <w:lang w:eastAsia="ru-RU"/>
              </w:rPr>
            </w:pPr>
          </w:p>
        </w:tc>
      </w:tr>
      <w:tr w:rsidR="009D653B" w:rsidRPr="009D653B" w14:paraId="0FE25660" w14:textId="77777777" w:rsidTr="009D653B">
        <w:trPr>
          <w:trHeight w:val="458"/>
        </w:trPr>
        <w:tc>
          <w:tcPr>
            <w:tcW w:w="660" w:type="dxa"/>
            <w:vMerge/>
            <w:tcBorders>
              <w:top w:val="nil"/>
              <w:left w:val="single" w:sz="4" w:space="0" w:color="auto"/>
              <w:bottom w:val="single" w:sz="4" w:space="0" w:color="auto"/>
              <w:right w:val="single" w:sz="4" w:space="0" w:color="auto"/>
            </w:tcBorders>
            <w:vAlign w:val="center"/>
            <w:hideMark/>
          </w:tcPr>
          <w:p w14:paraId="7CEE9BC9" w14:textId="77777777" w:rsidR="009D653B" w:rsidRPr="009D653B" w:rsidRDefault="009D653B" w:rsidP="009D653B">
            <w:pPr>
              <w:rPr>
                <w:szCs w:val="20"/>
                <w:lang w:eastAsia="ru-RU"/>
              </w:rPr>
            </w:pPr>
          </w:p>
        </w:tc>
        <w:tc>
          <w:tcPr>
            <w:tcW w:w="5010" w:type="dxa"/>
            <w:vMerge/>
            <w:tcBorders>
              <w:top w:val="nil"/>
              <w:left w:val="single" w:sz="4" w:space="0" w:color="auto"/>
              <w:bottom w:val="single" w:sz="4" w:space="0" w:color="auto"/>
              <w:right w:val="single" w:sz="4" w:space="0" w:color="auto"/>
            </w:tcBorders>
            <w:vAlign w:val="center"/>
            <w:hideMark/>
          </w:tcPr>
          <w:p w14:paraId="68DB653A" w14:textId="77777777" w:rsidR="009D653B" w:rsidRPr="009D653B" w:rsidRDefault="009D653B" w:rsidP="009D653B">
            <w:pPr>
              <w:rPr>
                <w:szCs w:val="20"/>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43C761F9" w14:textId="77777777" w:rsidR="009D653B" w:rsidRPr="009D653B" w:rsidRDefault="009D653B" w:rsidP="009D653B">
            <w:pPr>
              <w:jc w:val="center"/>
              <w:rPr>
                <w:b/>
                <w:bCs/>
                <w:szCs w:val="20"/>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5306699E" w14:textId="77777777" w:rsidR="009D653B" w:rsidRPr="009D653B" w:rsidRDefault="009D653B" w:rsidP="009D653B">
            <w:pPr>
              <w:jc w:val="center"/>
              <w:rPr>
                <w:sz w:val="22"/>
                <w:szCs w:val="22"/>
                <w:lang w:eastAsia="ru-RU"/>
              </w:rPr>
            </w:pPr>
          </w:p>
        </w:tc>
        <w:tc>
          <w:tcPr>
            <w:tcW w:w="1041" w:type="dxa"/>
            <w:vMerge/>
            <w:tcBorders>
              <w:top w:val="nil"/>
              <w:left w:val="single" w:sz="4" w:space="0" w:color="auto"/>
              <w:bottom w:val="single" w:sz="4" w:space="0" w:color="auto"/>
              <w:right w:val="single" w:sz="4" w:space="0" w:color="auto"/>
            </w:tcBorders>
            <w:vAlign w:val="center"/>
            <w:hideMark/>
          </w:tcPr>
          <w:p w14:paraId="380EBC46" w14:textId="77777777" w:rsidR="009D653B" w:rsidRPr="009D653B" w:rsidRDefault="009D653B" w:rsidP="009D653B">
            <w:pPr>
              <w:jc w:val="center"/>
              <w:rPr>
                <w:sz w:val="22"/>
                <w:szCs w:val="22"/>
                <w:lang w:eastAsia="ru-RU"/>
              </w:rPr>
            </w:pPr>
          </w:p>
        </w:tc>
        <w:tc>
          <w:tcPr>
            <w:tcW w:w="1078" w:type="dxa"/>
            <w:vMerge/>
            <w:tcBorders>
              <w:top w:val="nil"/>
              <w:left w:val="single" w:sz="4" w:space="0" w:color="auto"/>
              <w:bottom w:val="single" w:sz="4" w:space="0" w:color="auto"/>
              <w:right w:val="single" w:sz="4" w:space="0" w:color="auto"/>
            </w:tcBorders>
            <w:vAlign w:val="center"/>
            <w:hideMark/>
          </w:tcPr>
          <w:p w14:paraId="28599628" w14:textId="77777777" w:rsidR="009D653B" w:rsidRPr="009D653B" w:rsidRDefault="009D653B" w:rsidP="009D653B">
            <w:pPr>
              <w:jc w:val="center"/>
              <w:rPr>
                <w:sz w:val="22"/>
                <w:szCs w:val="22"/>
                <w:lang w:eastAsia="ru-RU"/>
              </w:rPr>
            </w:pPr>
          </w:p>
        </w:tc>
      </w:tr>
      <w:tr w:rsidR="009D653B" w:rsidRPr="009D653B" w14:paraId="6D496B91"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9184C2E"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342F8077"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1D602388"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C3FEB21"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B2C18D9" w14:textId="77777777" w:rsidR="009D653B" w:rsidRPr="009D653B" w:rsidRDefault="009D653B" w:rsidP="009D653B">
            <w:pPr>
              <w:jc w:val="center"/>
              <w:rPr>
                <w:b/>
                <w:bCs/>
                <w:szCs w:val="20"/>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35C1F7BA" w14:textId="77777777" w:rsidR="009D653B" w:rsidRPr="009D653B" w:rsidRDefault="009D653B" w:rsidP="009D653B">
            <w:pPr>
              <w:jc w:val="center"/>
              <w:rPr>
                <w:b/>
                <w:bCs/>
                <w:szCs w:val="20"/>
                <w:lang w:eastAsia="ru-RU"/>
              </w:rPr>
            </w:pPr>
          </w:p>
        </w:tc>
      </w:tr>
      <w:tr w:rsidR="009D653B" w:rsidRPr="009D653B" w14:paraId="6EC7CC3D"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4B08114"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7254A937"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34EC91BA" w14:textId="77777777" w:rsidR="009D653B" w:rsidRPr="009D653B" w:rsidRDefault="009D653B" w:rsidP="009D653B">
            <w:pPr>
              <w:jc w:val="center"/>
              <w:rPr>
                <w:b/>
                <w:bCs/>
                <w:szCs w:val="20"/>
                <w:lang w:eastAsia="ru-RU"/>
              </w:rPr>
            </w:pPr>
            <w:r w:rsidRPr="009D653B">
              <w:rPr>
                <w:b/>
                <w:bCs/>
                <w:szCs w:val="20"/>
                <w:lang w:eastAsia="ru-RU"/>
              </w:rPr>
              <w:t>105,88</w:t>
            </w:r>
          </w:p>
        </w:tc>
        <w:tc>
          <w:tcPr>
            <w:tcW w:w="1041" w:type="dxa"/>
            <w:tcBorders>
              <w:top w:val="nil"/>
              <w:left w:val="nil"/>
              <w:bottom w:val="single" w:sz="4" w:space="0" w:color="auto"/>
              <w:right w:val="single" w:sz="4" w:space="0" w:color="auto"/>
            </w:tcBorders>
            <w:shd w:val="clear" w:color="auto" w:fill="auto"/>
            <w:vAlign w:val="center"/>
            <w:hideMark/>
          </w:tcPr>
          <w:p w14:paraId="729F5207" w14:textId="77777777" w:rsidR="009D653B" w:rsidRPr="009D653B" w:rsidRDefault="009D653B" w:rsidP="009D653B">
            <w:pPr>
              <w:jc w:val="center"/>
              <w:rPr>
                <w:b/>
                <w:bCs/>
                <w:szCs w:val="20"/>
                <w:lang w:eastAsia="ru-RU"/>
              </w:rPr>
            </w:pPr>
            <w:r w:rsidRPr="009D653B">
              <w:rPr>
                <w:b/>
                <w:bCs/>
                <w:szCs w:val="20"/>
                <w:lang w:eastAsia="ru-RU"/>
              </w:rPr>
              <w:t>105,88</w:t>
            </w:r>
          </w:p>
        </w:tc>
        <w:tc>
          <w:tcPr>
            <w:tcW w:w="1041" w:type="dxa"/>
            <w:tcBorders>
              <w:top w:val="nil"/>
              <w:left w:val="nil"/>
              <w:bottom w:val="single" w:sz="4" w:space="0" w:color="auto"/>
              <w:right w:val="single" w:sz="4" w:space="0" w:color="auto"/>
            </w:tcBorders>
            <w:shd w:val="clear" w:color="auto" w:fill="auto"/>
            <w:vAlign w:val="center"/>
            <w:hideMark/>
          </w:tcPr>
          <w:p w14:paraId="651ABEFE" w14:textId="77777777" w:rsidR="009D653B" w:rsidRPr="009D653B" w:rsidRDefault="009D653B" w:rsidP="009D653B">
            <w:pPr>
              <w:jc w:val="center"/>
              <w:rPr>
                <w:b/>
                <w:bCs/>
                <w:szCs w:val="20"/>
                <w:lang w:eastAsia="ru-RU"/>
              </w:rPr>
            </w:pPr>
            <w:r w:rsidRPr="009D653B">
              <w:rPr>
                <w:b/>
                <w:bCs/>
                <w:szCs w:val="20"/>
                <w:lang w:eastAsia="ru-RU"/>
              </w:rPr>
              <w:t>105,88</w:t>
            </w:r>
          </w:p>
        </w:tc>
        <w:tc>
          <w:tcPr>
            <w:tcW w:w="1078" w:type="dxa"/>
            <w:tcBorders>
              <w:top w:val="nil"/>
              <w:left w:val="nil"/>
              <w:bottom w:val="single" w:sz="4" w:space="0" w:color="auto"/>
              <w:right w:val="single" w:sz="4" w:space="0" w:color="auto"/>
            </w:tcBorders>
            <w:shd w:val="clear" w:color="auto" w:fill="auto"/>
            <w:vAlign w:val="center"/>
            <w:hideMark/>
          </w:tcPr>
          <w:p w14:paraId="4E1DF834" w14:textId="77777777" w:rsidR="009D653B" w:rsidRPr="009D653B" w:rsidRDefault="009D653B" w:rsidP="009D653B">
            <w:pPr>
              <w:jc w:val="center"/>
              <w:rPr>
                <w:b/>
                <w:bCs/>
                <w:szCs w:val="20"/>
                <w:lang w:eastAsia="ru-RU"/>
              </w:rPr>
            </w:pPr>
            <w:r w:rsidRPr="009D653B">
              <w:rPr>
                <w:b/>
                <w:bCs/>
                <w:szCs w:val="20"/>
                <w:lang w:eastAsia="ru-RU"/>
              </w:rPr>
              <w:t>53,55</w:t>
            </w:r>
          </w:p>
        </w:tc>
      </w:tr>
      <w:tr w:rsidR="009D653B" w:rsidRPr="009D653B" w14:paraId="52A7A1FC"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1F328D7" w14:textId="77777777" w:rsidR="009D653B" w:rsidRPr="009D653B" w:rsidRDefault="009D653B" w:rsidP="009D653B">
            <w:pPr>
              <w:jc w:val="center"/>
              <w:rPr>
                <w:szCs w:val="20"/>
                <w:lang w:eastAsia="ru-RU"/>
              </w:rPr>
            </w:pPr>
            <w:r w:rsidRPr="009D653B">
              <w:rPr>
                <w:szCs w:val="20"/>
                <w:lang w:eastAsia="ru-RU"/>
              </w:rPr>
              <w:t>2.5</w:t>
            </w:r>
          </w:p>
        </w:tc>
        <w:tc>
          <w:tcPr>
            <w:tcW w:w="5010" w:type="dxa"/>
            <w:tcBorders>
              <w:top w:val="nil"/>
              <w:left w:val="nil"/>
              <w:bottom w:val="single" w:sz="4" w:space="0" w:color="auto"/>
              <w:right w:val="single" w:sz="4" w:space="0" w:color="auto"/>
            </w:tcBorders>
            <w:shd w:val="clear" w:color="auto" w:fill="auto"/>
            <w:vAlign w:val="center"/>
            <w:hideMark/>
          </w:tcPr>
          <w:p w14:paraId="68726A23" w14:textId="77777777" w:rsidR="009D653B" w:rsidRPr="009D653B" w:rsidRDefault="009D653B" w:rsidP="009D653B">
            <w:pPr>
              <w:rPr>
                <w:szCs w:val="20"/>
                <w:lang w:eastAsia="ru-RU"/>
              </w:rPr>
            </w:pPr>
            <w:r w:rsidRPr="009D653B">
              <w:rPr>
                <w:szCs w:val="20"/>
                <w:lang w:eastAsia="ru-RU"/>
              </w:rPr>
              <w:t>отношение потерь тепловой энергии относительно материальной характеристики, Гкал/м</w:t>
            </w:r>
            <w:r w:rsidRPr="009D653B">
              <w:rPr>
                <w:szCs w:val="20"/>
                <w:vertAlign w:val="superscript"/>
                <w:lang w:eastAsia="ru-RU"/>
              </w:rPr>
              <w:t>2</w:t>
            </w:r>
            <w:r w:rsidRPr="009D653B">
              <w:rPr>
                <w:szCs w:val="20"/>
                <w:lang w:eastAsia="ru-RU"/>
              </w:rPr>
              <w:t>:</w:t>
            </w:r>
          </w:p>
        </w:tc>
        <w:tc>
          <w:tcPr>
            <w:tcW w:w="1041" w:type="dxa"/>
            <w:tcBorders>
              <w:top w:val="nil"/>
              <w:left w:val="nil"/>
              <w:bottom w:val="single" w:sz="4" w:space="0" w:color="auto"/>
              <w:right w:val="single" w:sz="4" w:space="0" w:color="auto"/>
            </w:tcBorders>
            <w:shd w:val="clear" w:color="auto" w:fill="auto"/>
            <w:vAlign w:val="center"/>
            <w:hideMark/>
          </w:tcPr>
          <w:p w14:paraId="085EBD1A"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358946A4"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E67E442"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22AC9A49" w14:textId="77777777" w:rsidR="009D653B" w:rsidRPr="009D653B" w:rsidRDefault="009D653B" w:rsidP="009D653B">
            <w:pPr>
              <w:jc w:val="center"/>
              <w:rPr>
                <w:sz w:val="22"/>
                <w:szCs w:val="22"/>
                <w:lang w:eastAsia="ru-RU"/>
              </w:rPr>
            </w:pPr>
          </w:p>
        </w:tc>
      </w:tr>
      <w:tr w:rsidR="009D653B" w:rsidRPr="009D653B" w14:paraId="19454006"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03FE149F"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4569C398"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05818207"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5465F7EB"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6E4E71B" w14:textId="77777777" w:rsidR="009D653B" w:rsidRPr="009D653B" w:rsidRDefault="009D653B" w:rsidP="009D653B">
            <w:pPr>
              <w:jc w:val="center"/>
              <w:rPr>
                <w:b/>
                <w:bCs/>
                <w:szCs w:val="20"/>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7682F6DC" w14:textId="77777777" w:rsidR="009D653B" w:rsidRPr="009D653B" w:rsidRDefault="009D653B" w:rsidP="009D653B">
            <w:pPr>
              <w:jc w:val="center"/>
              <w:rPr>
                <w:b/>
                <w:bCs/>
                <w:szCs w:val="20"/>
                <w:lang w:eastAsia="ru-RU"/>
              </w:rPr>
            </w:pPr>
          </w:p>
        </w:tc>
      </w:tr>
      <w:tr w:rsidR="009D653B" w:rsidRPr="009D653B" w14:paraId="0323D9B8"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0B5E174"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2C96C64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2F407E69"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583E50F8"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9B5173A" w14:textId="77777777" w:rsidR="009D653B" w:rsidRPr="009D653B" w:rsidRDefault="009D653B" w:rsidP="009D653B">
            <w:pPr>
              <w:jc w:val="center"/>
              <w:rPr>
                <w:b/>
                <w:bCs/>
                <w:szCs w:val="20"/>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634903CE" w14:textId="77777777" w:rsidR="009D653B" w:rsidRPr="009D653B" w:rsidRDefault="009D653B" w:rsidP="009D653B">
            <w:pPr>
              <w:jc w:val="center"/>
              <w:rPr>
                <w:b/>
                <w:bCs/>
                <w:szCs w:val="20"/>
                <w:lang w:eastAsia="ru-RU"/>
              </w:rPr>
            </w:pPr>
          </w:p>
        </w:tc>
      </w:tr>
      <w:tr w:rsidR="009D653B" w:rsidRPr="009D653B" w14:paraId="718D6392"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1642031"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4933C20F"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61A88427" w14:textId="77777777" w:rsidR="009D653B" w:rsidRPr="009D653B" w:rsidRDefault="009D653B" w:rsidP="009D653B">
            <w:pPr>
              <w:jc w:val="center"/>
              <w:rPr>
                <w:b/>
                <w:bCs/>
                <w:szCs w:val="20"/>
                <w:lang w:eastAsia="ru-RU"/>
              </w:rPr>
            </w:pPr>
            <w:r w:rsidRPr="009D653B">
              <w:rPr>
                <w:b/>
                <w:bCs/>
                <w:szCs w:val="20"/>
                <w:lang w:eastAsia="ru-RU"/>
              </w:rPr>
              <w:t>1,98</w:t>
            </w:r>
          </w:p>
        </w:tc>
        <w:tc>
          <w:tcPr>
            <w:tcW w:w="1041" w:type="dxa"/>
            <w:tcBorders>
              <w:top w:val="nil"/>
              <w:left w:val="nil"/>
              <w:bottom w:val="single" w:sz="4" w:space="0" w:color="auto"/>
              <w:right w:val="single" w:sz="4" w:space="0" w:color="auto"/>
            </w:tcBorders>
            <w:shd w:val="clear" w:color="auto" w:fill="auto"/>
            <w:vAlign w:val="center"/>
            <w:hideMark/>
          </w:tcPr>
          <w:p w14:paraId="18E2A9AE" w14:textId="77777777" w:rsidR="009D653B" w:rsidRPr="009D653B" w:rsidRDefault="009D653B" w:rsidP="009D653B">
            <w:pPr>
              <w:jc w:val="center"/>
              <w:rPr>
                <w:b/>
                <w:bCs/>
                <w:szCs w:val="20"/>
                <w:lang w:eastAsia="ru-RU"/>
              </w:rPr>
            </w:pPr>
            <w:r w:rsidRPr="009D653B">
              <w:rPr>
                <w:b/>
                <w:bCs/>
                <w:szCs w:val="20"/>
                <w:lang w:eastAsia="ru-RU"/>
              </w:rPr>
              <w:t>1,98</w:t>
            </w:r>
          </w:p>
        </w:tc>
        <w:tc>
          <w:tcPr>
            <w:tcW w:w="1041" w:type="dxa"/>
            <w:tcBorders>
              <w:top w:val="nil"/>
              <w:left w:val="nil"/>
              <w:bottom w:val="single" w:sz="4" w:space="0" w:color="auto"/>
              <w:right w:val="single" w:sz="4" w:space="0" w:color="auto"/>
            </w:tcBorders>
            <w:shd w:val="clear" w:color="auto" w:fill="auto"/>
            <w:vAlign w:val="center"/>
            <w:hideMark/>
          </w:tcPr>
          <w:p w14:paraId="4A944610" w14:textId="77777777" w:rsidR="009D653B" w:rsidRPr="009D653B" w:rsidRDefault="009D653B" w:rsidP="009D653B">
            <w:pPr>
              <w:jc w:val="center"/>
              <w:rPr>
                <w:b/>
                <w:bCs/>
                <w:szCs w:val="20"/>
                <w:lang w:eastAsia="ru-RU"/>
              </w:rPr>
            </w:pPr>
            <w:r w:rsidRPr="009D653B">
              <w:rPr>
                <w:b/>
                <w:bCs/>
                <w:szCs w:val="20"/>
                <w:lang w:eastAsia="ru-RU"/>
              </w:rPr>
              <w:t>1,98</w:t>
            </w:r>
          </w:p>
        </w:tc>
        <w:tc>
          <w:tcPr>
            <w:tcW w:w="1078" w:type="dxa"/>
            <w:tcBorders>
              <w:top w:val="nil"/>
              <w:left w:val="nil"/>
              <w:bottom w:val="single" w:sz="4" w:space="0" w:color="auto"/>
              <w:right w:val="single" w:sz="4" w:space="0" w:color="auto"/>
            </w:tcBorders>
            <w:shd w:val="clear" w:color="auto" w:fill="auto"/>
            <w:vAlign w:val="center"/>
            <w:hideMark/>
          </w:tcPr>
          <w:p w14:paraId="3550A316" w14:textId="77777777" w:rsidR="009D653B" w:rsidRPr="009D653B" w:rsidRDefault="009D653B" w:rsidP="009D653B">
            <w:pPr>
              <w:jc w:val="center"/>
              <w:rPr>
                <w:b/>
                <w:bCs/>
                <w:szCs w:val="20"/>
                <w:lang w:eastAsia="ru-RU"/>
              </w:rPr>
            </w:pPr>
            <w:r w:rsidRPr="009D653B">
              <w:rPr>
                <w:b/>
                <w:bCs/>
                <w:szCs w:val="20"/>
                <w:lang w:eastAsia="ru-RU"/>
              </w:rPr>
              <w:t>2,29</w:t>
            </w:r>
          </w:p>
        </w:tc>
      </w:tr>
      <w:tr w:rsidR="009D653B" w:rsidRPr="009D653B" w14:paraId="35315109"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831DD69" w14:textId="77777777" w:rsidR="009D653B" w:rsidRPr="009D653B" w:rsidRDefault="009D653B" w:rsidP="009D653B">
            <w:pPr>
              <w:jc w:val="center"/>
              <w:rPr>
                <w:szCs w:val="20"/>
                <w:lang w:eastAsia="ru-RU"/>
              </w:rPr>
            </w:pPr>
            <w:r w:rsidRPr="009D653B">
              <w:rPr>
                <w:szCs w:val="20"/>
                <w:lang w:eastAsia="ru-RU"/>
              </w:rPr>
              <w:t>2.6</w:t>
            </w:r>
          </w:p>
        </w:tc>
        <w:tc>
          <w:tcPr>
            <w:tcW w:w="5010" w:type="dxa"/>
            <w:tcBorders>
              <w:top w:val="nil"/>
              <w:left w:val="nil"/>
              <w:bottom w:val="single" w:sz="4" w:space="0" w:color="auto"/>
              <w:right w:val="single" w:sz="4" w:space="0" w:color="auto"/>
            </w:tcBorders>
            <w:shd w:val="clear" w:color="auto" w:fill="auto"/>
            <w:vAlign w:val="center"/>
            <w:hideMark/>
          </w:tcPr>
          <w:p w14:paraId="0C07EB46" w14:textId="77777777" w:rsidR="009D653B" w:rsidRPr="009D653B" w:rsidRDefault="009D653B" w:rsidP="009D653B">
            <w:pPr>
              <w:rPr>
                <w:szCs w:val="20"/>
                <w:lang w:eastAsia="ru-RU"/>
              </w:rPr>
            </w:pPr>
            <w:r w:rsidRPr="009D653B">
              <w:rPr>
                <w:szCs w:val="20"/>
                <w:lang w:eastAsia="ru-RU"/>
              </w:rPr>
              <w:t>отношение потерь тепловой энергии к отпуску тепловой энергии в сеть, %:</w:t>
            </w:r>
          </w:p>
        </w:tc>
        <w:tc>
          <w:tcPr>
            <w:tcW w:w="1041" w:type="dxa"/>
            <w:tcBorders>
              <w:top w:val="nil"/>
              <w:left w:val="nil"/>
              <w:bottom w:val="single" w:sz="4" w:space="0" w:color="auto"/>
              <w:right w:val="single" w:sz="4" w:space="0" w:color="auto"/>
            </w:tcBorders>
            <w:shd w:val="clear" w:color="auto" w:fill="auto"/>
            <w:vAlign w:val="center"/>
            <w:hideMark/>
          </w:tcPr>
          <w:p w14:paraId="26D9A603"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06C282CE" w14:textId="77777777" w:rsidR="009D653B" w:rsidRPr="009D653B" w:rsidRDefault="009D653B" w:rsidP="009D653B">
            <w:pPr>
              <w:jc w:val="center"/>
              <w:rPr>
                <w:b/>
                <w:bCs/>
                <w:szCs w:val="20"/>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6F20D7C6" w14:textId="77777777" w:rsidR="009D653B" w:rsidRPr="009D653B" w:rsidRDefault="009D653B" w:rsidP="009D653B">
            <w:pPr>
              <w:jc w:val="center"/>
              <w:rPr>
                <w:b/>
                <w:bCs/>
                <w:szCs w:val="20"/>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5A02B6F2" w14:textId="77777777" w:rsidR="009D653B" w:rsidRPr="009D653B" w:rsidRDefault="009D653B" w:rsidP="009D653B">
            <w:pPr>
              <w:jc w:val="center"/>
              <w:rPr>
                <w:sz w:val="22"/>
                <w:szCs w:val="22"/>
                <w:lang w:eastAsia="ru-RU"/>
              </w:rPr>
            </w:pPr>
          </w:p>
        </w:tc>
      </w:tr>
      <w:tr w:rsidR="009D653B" w:rsidRPr="009D653B" w14:paraId="774E796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FFE880F"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22B66D5C"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szCs w:val="20"/>
                <w:lang w:eastAsia="ru-RU"/>
              </w:rPr>
              <w:t>пар</w:t>
            </w:r>
          </w:p>
        </w:tc>
        <w:tc>
          <w:tcPr>
            <w:tcW w:w="1041" w:type="dxa"/>
            <w:tcBorders>
              <w:top w:val="nil"/>
              <w:left w:val="nil"/>
              <w:bottom w:val="single" w:sz="4" w:space="0" w:color="auto"/>
              <w:right w:val="single" w:sz="4" w:space="0" w:color="auto"/>
            </w:tcBorders>
            <w:shd w:val="clear" w:color="auto" w:fill="auto"/>
            <w:vAlign w:val="center"/>
            <w:hideMark/>
          </w:tcPr>
          <w:p w14:paraId="4B8E27F4"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279FAB10" w14:textId="77777777" w:rsidR="009D653B" w:rsidRPr="009D653B" w:rsidRDefault="009D653B" w:rsidP="009D653B">
            <w:pPr>
              <w:jc w:val="center"/>
              <w:rPr>
                <w:sz w:val="22"/>
                <w:szCs w:val="22"/>
                <w:lang w:eastAsia="ru-RU"/>
              </w:rPr>
            </w:pPr>
          </w:p>
        </w:tc>
        <w:tc>
          <w:tcPr>
            <w:tcW w:w="1041" w:type="dxa"/>
            <w:tcBorders>
              <w:top w:val="nil"/>
              <w:left w:val="nil"/>
              <w:bottom w:val="single" w:sz="4" w:space="0" w:color="auto"/>
              <w:right w:val="single" w:sz="4" w:space="0" w:color="auto"/>
            </w:tcBorders>
            <w:shd w:val="clear" w:color="auto" w:fill="auto"/>
            <w:vAlign w:val="center"/>
            <w:hideMark/>
          </w:tcPr>
          <w:p w14:paraId="33723C1C" w14:textId="77777777" w:rsidR="009D653B" w:rsidRPr="009D653B" w:rsidRDefault="009D653B" w:rsidP="009D653B">
            <w:pPr>
              <w:jc w:val="center"/>
              <w:rPr>
                <w:sz w:val="22"/>
                <w:szCs w:val="22"/>
                <w:lang w:eastAsia="ru-RU"/>
              </w:rPr>
            </w:pPr>
          </w:p>
        </w:tc>
        <w:tc>
          <w:tcPr>
            <w:tcW w:w="1078" w:type="dxa"/>
            <w:tcBorders>
              <w:top w:val="nil"/>
              <w:left w:val="nil"/>
              <w:bottom w:val="single" w:sz="4" w:space="0" w:color="auto"/>
              <w:right w:val="single" w:sz="4" w:space="0" w:color="auto"/>
            </w:tcBorders>
            <w:shd w:val="clear" w:color="auto" w:fill="auto"/>
            <w:vAlign w:val="center"/>
            <w:hideMark/>
          </w:tcPr>
          <w:p w14:paraId="4078D9F6" w14:textId="77777777" w:rsidR="009D653B" w:rsidRPr="009D653B" w:rsidRDefault="009D653B" w:rsidP="009D653B">
            <w:pPr>
              <w:jc w:val="center"/>
              <w:rPr>
                <w:sz w:val="22"/>
                <w:szCs w:val="22"/>
                <w:lang w:eastAsia="ru-RU"/>
              </w:rPr>
            </w:pPr>
          </w:p>
        </w:tc>
      </w:tr>
      <w:tr w:rsidR="009D653B" w:rsidRPr="009D653B" w14:paraId="282DBFF6"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8941F64" w14:textId="77777777" w:rsidR="009D653B" w:rsidRPr="009D653B" w:rsidRDefault="009D653B" w:rsidP="009D653B">
            <w:pPr>
              <w:rPr>
                <w:szCs w:val="20"/>
                <w:lang w:eastAsia="ru-RU"/>
              </w:rPr>
            </w:pPr>
          </w:p>
        </w:tc>
        <w:tc>
          <w:tcPr>
            <w:tcW w:w="5010" w:type="dxa"/>
            <w:tcBorders>
              <w:top w:val="nil"/>
              <w:left w:val="nil"/>
              <w:bottom w:val="single" w:sz="4" w:space="0" w:color="auto"/>
              <w:right w:val="single" w:sz="4" w:space="0" w:color="auto"/>
            </w:tcBorders>
            <w:shd w:val="clear" w:color="auto" w:fill="auto"/>
            <w:vAlign w:val="center"/>
            <w:hideMark/>
          </w:tcPr>
          <w:p w14:paraId="0584F102"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szCs w:val="20"/>
                <w:lang w:eastAsia="ru-RU"/>
              </w:rPr>
              <w:t>вода</w:t>
            </w:r>
          </w:p>
        </w:tc>
        <w:tc>
          <w:tcPr>
            <w:tcW w:w="1041" w:type="dxa"/>
            <w:tcBorders>
              <w:top w:val="nil"/>
              <w:left w:val="nil"/>
              <w:bottom w:val="single" w:sz="4" w:space="0" w:color="auto"/>
              <w:right w:val="single" w:sz="4" w:space="0" w:color="auto"/>
            </w:tcBorders>
            <w:shd w:val="clear" w:color="auto" w:fill="auto"/>
            <w:vAlign w:val="center"/>
            <w:hideMark/>
          </w:tcPr>
          <w:p w14:paraId="581E9D9C" w14:textId="77777777" w:rsidR="009D653B" w:rsidRPr="009D653B" w:rsidRDefault="009D653B" w:rsidP="009D653B">
            <w:pPr>
              <w:jc w:val="center"/>
              <w:rPr>
                <w:szCs w:val="20"/>
                <w:lang w:eastAsia="ru-RU"/>
              </w:rPr>
            </w:pPr>
            <w:r w:rsidRPr="009D653B">
              <w:rPr>
                <w:sz w:val="22"/>
                <w:szCs w:val="22"/>
                <w:lang w:eastAsia="ru-RU"/>
              </w:rPr>
              <w:t>20,56%</w:t>
            </w:r>
          </w:p>
        </w:tc>
        <w:tc>
          <w:tcPr>
            <w:tcW w:w="1041" w:type="dxa"/>
            <w:tcBorders>
              <w:top w:val="nil"/>
              <w:left w:val="nil"/>
              <w:bottom w:val="single" w:sz="4" w:space="0" w:color="auto"/>
              <w:right w:val="single" w:sz="4" w:space="0" w:color="auto"/>
            </w:tcBorders>
            <w:shd w:val="clear" w:color="auto" w:fill="auto"/>
            <w:vAlign w:val="center"/>
            <w:hideMark/>
          </w:tcPr>
          <w:p w14:paraId="2991593E" w14:textId="77777777" w:rsidR="009D653B" w:rsidRPr="009D653B" w:rsidRDefault="009D653B" w:rsidP="009D653B">
            <w:pPr>
              <w:jc w:val="center"/>
              <w:rPr>
                <w:szCs w:val="20"/>
                <w:lang w:eastAsia="ru-RU"/>
              </w:rPr>
            </w:pPr>
            <w:r w:rsidRPr="009D653B">
              <w:rPr>
                <w:sz w:val="22"/>
                <w:szCs w:val="22"/>
                <w:lang w:eastAsia="ru-RU"/>
              </w:rPr>
              <w:t>20,56%</w:t>
            </w:r>
          </w:p>
        </w:tc>
        <w:tc>
          <w:tcPr>
            <w:tcW w:w="1041" w:type="dxa"/>
            <w:tcBorders>
              <w:top w:val="nil"/>
              <w:left w:val="nil"/>
              <w:bottom w:val="single" w:sz="4" w:space="0" w:color="auto"/>
              <w:right w:val="single" w:sz="4" w:space="0" w:color="auto"/>
            </w:tcBorders>
            <w:shd w:val="clear" w:color="auto" w:fill="auto"/>
            <w:vAlign w:val="center"/>
            <w:hideMark/>
          </w:tcPr>
          <w:p w14:paraId="481964C2" w14:textId="77777777" w:rsidR="009D653B" w:rsidRPr="009D653B" w:rsidRDefault="009D653B" w:rsidP="009D653B">
            <w:pPr>
              <w:jc w:val="center"/>
              <w:rPr>
                <w:szCs w:val="20"/>
                <w:lang w:eastAsia="ru-RU"/>
              </w:rPr>
            </w:pPr>
            <w:r w:rsidRPr="009D653B">
              <w:rPr>
                <w:sz w:val="22"/>
                <w:szCs w:val="22"/>
                <w:lang w:eastAsia="ru-RU"/>
              </w:rPr>
              <w:t>20,56%</w:t>
            </w:r>
          </w:p>
        </w:tc>
        <w:tc>
          <w:tcPr>
            <w:tcW w:w="1078" w:type="dxa"/>
            <w:tcBorders>
              <w:top w:val="nil"/>
              <w:left w:val="nil"/>
              <w:bottom w:val="single" w:sz="4" w:space="0" w:color="auto"/>
              <w:right w:val="single" w:sz="4" w:space="0" w:color="auto"/>
            </w:tcBorders>
            <w:shd w:val="clear" w:color="auto" w:fill="auto"/>
            <w:vAlign w:val="center"/>
            <w:hideMark/>
          </w:tcPr>
          <w:p w14:paraId="113B3A06" w14:textId="77777777" w:rsidR="009D653B" w:rsidRPr="009D653B" w:rsidRDefault="009D653B" w:rsidP="009D653B">
            <w:pPr>
              <w:jc w:val="center"/>
              <w:rPr>
                <w:sz w:val="22"/>
                <w:szCs w:val="22"/>
                <w:lang w:eastAsia="ru-RU"/>
              </w:rPr>
            </w:pPr>
            <w:r w:rsidRPr="009D653B">
              <w:rPr>
                <w:sz w:val="22"/>
                <w:szCs w:val="22"/>
                <w:lang w:eastAsia="ru-RU"/>
              </w:rPr>
              <w:t>8,42%</w:t>
            </w:r>
          </w:p>
        </w:tc>
      </w:tr>
    </w:tbl>
    <w:p w14:paraId="7E2A1AA7" w14:textId="77777777" w:rsidR="009D653B" w:rsidRPr="009D653B" w:rsidRDefault="009D653B" w:rsidP="009D653B">
      <w:pPr>
        <w:ind w:firstLine="720"/>
        <w:jc w:val="both"/>
        <w:rPr>
          <w:sz w:val="27"/>
          <w:szCs w:val="27"/>
          <w:lang w:eastAsia="ru-RU"/>
        </w:rPr>
      </w:pPr>
    </w:p>
    <w:p w14:paraId="304D7427" w14:textId="77777777" w:rsidR="009D653B" w:rsidRPr="009D653B" w:rsidRDefault="009D653B" w:rsidP="009D653B">
      <w:pPr>
        <w:ind w:firstLine="720"/>
        <w:jc w:val="both"/>
        <w:rPr>
          <w:sz w:val="27"/>
          <w:szCs w:val="27"/>
          <w:lang w:eastAsia="ru-RU"/>
        </w:rPr>
      </w:pPr>
    </w:p>
    <w:p w14:paraId="266DBCD5" w14:textId="77777777" w:rsidR="009D653B" w:rsidRPr="009D653B" w:rsidRDefault="009D653B" w:rsidP="009D653B">
      <w:pPr>
        <w:ind w:right="565" w:firstLine="720"/>
        <w:jc w:val="both"/>
        <w:rPr>
          <w:sz w:val="28"/>
          <w:szCs w:val="28"/>
          <w:lang w:eastAsia="ru-RU"/>
        </w:rPr>
      </w:pPr>
      <w:r w:rsidRPr="009D653B">
        <w:rPr>
          <w:sz w:val="28"/>
          <w:szCs w:val="28"/>
          <w:lang w:eastAsia="ru-RU"/>
        </w:rPr>
        <w:t>Снижение норматива на 2019 год обусловлено прекращением действия концессионного соглашения. В эксплуатации предприятия остаются только балансовые сети станции.</w:t>
      </w:r>
    </w:p>
    <w:p w14:paraId="5AF207DA" w14:textId="77777777" w:rsidR="009D653B" w:rsidRPr="009D653B" w:rsidRDefault="009D653B" w:rsidP="009D653B">
      <w:pPr>
        <w:ind w:right="565" w:firstLine="720"/>
        <w:jc w:val="both"/>
        <w:rPr>
          <w:sz w:val="28"/>
          <w:szCs w:val="28"/>
          <w:lang w:eastAsia="ru-RU"/>
        </w:rPr>
      </w:pPr>
      <w:r w:rsidRPr="009D653B">
        <w:rPr>
          <w:sz w:val="28"/>
          <w:szCs w:val="28"/>
          <w:lang w:eastAsia="ru-RU"/>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9D653B">
          <w:rPr>
            <w:sz w:val="28"/>
            <w:szCs w:val="28"/>
            <w:lang w:eastAsia="ru-RU"/>
          </w:rPr>
          <w:t>2010 г</w:t>
        </w:r>
      </w:smartTag>
      <w:r w:rsidRPr="009D653B">
        <w:rPr>
          <w:sz w:val="28"/>
          <w:szCs w:val="28"/>
          <w:lang w:eastAsia="ru-RU"/>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1224132F" w14:textId="77777777" w:rsidR="009D653B" w:rsidRPr="009D653B" w:rsidRDefault="009D653B" w:rsidP="009D653B">
      <w:pPr>
        <w:ind w:right="565" w:firstLine="720"/>
        <w:jc w:val="both"/>
        <w:rPr>
          <w:sz w:val="28"/>
          <w:szCs w:val="28"/>
          <w:lang w:eastAsia="ru-RU"/>
        </w:rPr>
      </w:pPr>
    </w:p>
    <w:p w14:paraId="0D00B583" w14:textId="77777777" w:rsidR="009D653B" w:rsidRPr="009D653B" w:rsidRDefault="009D653B" w:rsidP="009D653B">
      <w:pPr>
        <w:tabs>
          <w:tab w:val="left" w:pos="1665"/>
        </w:tabs>
        <w:ind w:right="565"/>
        <w:jc w:val="center"/>
        <w:rPr>
          <w:b/>
          <w:bCs/>
          <w:sz w:val="28"/>
          <w:szCs w:val="28"/>
          <w:lang w:eastAsia="ru-RU"/>
        </w:rPr>
      </w:pPr>
      <w:r w:rsidRPr="009D653B">
        <w:rPr>
          <w:b/>
          <w:bCs/>
          <w:sz w:val="28"/>
          <w:szCs w:val="28"/>
          <w:lang w:eastAsia="ru-RU"/>
        </w:rPr>
        <w:t>Предложение по утверждению нормативов технологических потерь при передаче тепловой энергии на 2019 год</w:t>
      </w:r>
    </w:p>
    <w:p w14:paraId="6F402858" w14:textId="77777777" w:rsidR="009D653B" w:rsidRPr="009D653B" w:rsidRDefault="009D653B" w:rsidP="009D653B">
      <w:pPr>
        <w:jc w:val="center"/>
        <w:rPr>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9D653B" w:rsidRPr="009D653B" w14:paraId="4D014364" w14:textId="77777777" w:rsidTr="009D653B">
        <w:trPr>
          <w:jc w:val="center"/>
        </w:trPr>
        <w:tc>
          <w:tcPr>
            <w:tcW w:w="3544" w:type="dxa"/>
            <w:vMerge w:val="restart"/>
            <w:vAlign w:val="center"/>
          </w:tcPr>
          <w:p w14:paraId="0B58BC4C" w14:textId="77777777" w:rsidR="009D653B" w:rsidRPr="009D653B" w:rsidRDefault="009D653B" w:rsidP="009D653B">
            <w:pPr>
              <w:spacing w:line="216" w:lineRule="auto"/>
              <w:jc w:val="center"/>
              <w:rPr>
                <w:lang w:eastAsia="ru-RU"/>
              </w:rPr>
            </w:pPr>
            <w:r w:rsidRPr="009D653B">
              <w:rPr>
                <w:lang w:eastAsia="ru-RU"/>
              </w:rPr>
              <w:t>Организация</w:t>
            </w:r>
          </w:p>
          <w:p w14:paraId="663C5AB1" w14:textId="77777777" w:rsidR="009D653B" w:rsidRPr="009D653B" w:rsidRDefault="009D653B" w:rsidP="009D653B">
            <w:pPr>
              <w:spacing w:line="216" w:lineRule="auto"/>
              <w:jc w:val="center"/>
              <w:rPr>
                <w:lang w:eastAsia="ru-RU"/>
              </w:rPr>
            </w:pPr>
          </w:p>
        </w:tc>
        <w:tc>
          <w:tcPr>
            <w:tcW w:w="6530" w:type="dxa"/>
            <w:gridSpan w:val="4"/>
            <w:vAlign w:val="center"/>
          </w:tcPr>
          <w:p w14:paraId="34702326" w14:textId="77777777" w:rsidR="009D653B" w:rsidRPr="009D653B" w:rsidRDefault="009D653B" w:rsidP="009D653B">
            <w:pPr>
              <w:spacing w:line="216" w:lineRule="auto"/>
              <w:jc w:val="center"/>
              <w:rPr>
                <w:lang w:eastAsia="ru-RU"/>
              </w:rPr>
            </w:pPr>
            <w:r w:rsidRPr="009D653B">
              <w:rPr>
                <w:lang w:eastAsia="ru-RU"/>
              </w:rPr>
              <w:t>нормативы</w:t>
            </w:r>
          </w:p>
        </w:tc>
      </w:tr>
      <w:tr w:rsidR="009D653B" w:rsidRPr="009D653B" w14:paraId="278D39E2" w14:textId="77777777" w:rsidTr="009D653B">
        <w:trPr>
          <w:trHeight w:val="470"/>
          <w:jc w:val="center"/>
        </w:trPr>
        <w:tc>
          <w:tcPr>
            <w:tcW w:w="3544" w:type="dxa"/>
            <w:vMerge/>
            <w:vAlign w:val="center"/>
          </w:tcPr>
          <w:p w14:paraId="44834452" w14:textId="77777777" w:rsidR="009D653B" w:rsidRPr="009D653B" w:rsidRDefault="009D653B" w:rsidP="009D653B">
            <w:pPr>
              <w:spacing w:line="216" w:lineRule="auto"/>
              <w:jc w:val="center"/>
              <w:rPr>
                <w:lang w:eastAsia="ru-RU"/>
              </w:rPr>
            </w:pPr>
          </w:p>
        </w:tc>
        <w:tc>
          <w:tcPr>
            <w:tcW w:w="2181" w:type="dxa"/>
            <w:vAlign w:val="center"/>
          </w:tcPr>
          <w:p w14:paraId="7AE0D454" w14:textId="77777777" w:rsidR="009D653B" w:rsidRPr="009D653B" w:rsidRDefault="009D653B" w:rsidP="009D653B">
            <w:pPr>
              <w:spacing w:line="216" w:lineRule="auto"/>
              <w:jc w:val="center"/>
              <w:rPr>
                <w:lang w:eastAsia="ru-RU"/>
              </w:rPr>
            </w:pPr>
            <w:r w:rsidRPr="009D653B">
              <w:rPr>
                <w:lang w:eastAsia="ru-RU"/>
              </w:rPr>
              <w:t>потери и затраты</w:t>
            </w:r>
          </w:p>
          <w:p w14:paraId="1E3E92DA" w14:textId="77777777" w:rsidR="009D653B" w:rsidRPr="009D653B" w:rsidRDefault="009D653B" w:rsidP="009D653B">
            <w:pPr>
              <w:spacing w:line="216" w:lineRule="auto"/>
              <w:jc w:val="center"/>
              <w:rPr>
                <w:lang w:eastAsia="ru-RU"/>
              </w:rPr>
            </w:pPr>
            <w:r w:rsidRPr="009D653B">
              <w:rPr>
                <w:lang w:eastAsia="ru-RU"/>
              </w:rPr>
              <w:t>теплоносителей,</w:t>
            </w:r>
          </w:p>
          <w:p w14:paraId="6194843E" w14:textId="77777777" w:rsidR="009D653B" w:rsidRPr="009D653B" w:rsidRDefault="009D653B" w:rsidP="009D653B">
            <w:pPr>
              <w:spacing w:line="216" w:lineRule="auto"/>
              <w:jc w:val="center"/>
              <w:rPr>
                <w:lang w:eastAsia="ru-RU"/>
              </w:rPr>
            </w:pPr>
            <w:r w:rsidRPr="009D653B">
              <w:rPr>
                <w:lang w:eastAsia="ru-RU"/>
              </w:rPr>
              <w:t>т(м</w:t>
            </w:r>
            <w:r w:rsidRPr="009D653B">
              <w:rPr>
                <w:vertAlign w:val="superscript"/>
                <w:lang w:eastAsia="ru-RU"/>
              </w:rPr>
              <w:t>3</w:t>
            </w:r>
            <w:r w:rsidRPr="009D653B">
              <w:rPr>
                <w:lang w:eastAsia="ru-RU"/>
              </w:rPr>
              <w:t>)</w:t>
            </w:r>
          </w:p>
        </w:tc>
        <w:tc>
          <w:tcPr>
            <w:tcW w:w="2410" w:type="dxa"/>
            <w:gridSpan w:val="2"/>
            <w:vAlign w:val="center"/>
          </w:tcPr>
          <w:p w14:paraId="19A23091" w14:textId="77777777" w:rsidR="009D653B" w:rsidRPr="009D653B" w:rsidRDefault="009D653B" w:rsidP="009D653B">
            <w:pPr>
              <w:spacing w:line="216" w:lineRule="auto"/>
              <w:jc w:val="center"/>
              <w:rPr>
                <w:lang w:eastAsia="ru-RU"/>
              </w:rPr>
            </w:pPr>
            <w:r w:rsidRPr="009D653B">
              <w:rPr>
                <w:lang w:eastAsia="ru-RU"/>
              </w:rPr>
              <w:t>потери</w:t>
            </w:r>
          </w:p>
          <w:p w14:paraId="7E2DEFAE" w14:textId="77777777" w:rsidR="009D653B" w:rsidRPr="009D653B" w:rsidRDefault="009D653B" w:rsidP="009D653B">
            <w:pPr>
              <w:spacing w:line="216" w:lineRule="auto"/>
              <w:jc w:val="center"/>
              <w:rPr>
                <w:lang w:eastAsia="ru-RU"/>
              </w:rPr>
            </w:pPr>
            <w:r w:rsidRPr="009D653B">
              <w:rPr>
                <w:lang w:eastAsia="ru-RU"/>
              </w:rPr>
              <w:t>тепловой энергии,</w:t>
            </w:r>
          </w:p>
          <w:p w14:paraId="4350F194" w14:textId="77777777" w:rsidR="009D653B" w:rsidRPr="009D653B" w:rsidRDefault="009D653B" w:rsidP="009D653B">
            <w:pPr>
              <w:spacing w:line="216" w:lineRule="auto"/>
              <w:jc w:val="center"/>
              <w:rPr>
                <w:lang w:eastAsia="ru-RU"/>
              </w:rPr>
            </w:pPr>
            <w:r w:rsidRPr="009D653B">
              <w:rPr>
                <w:lang w:eastAsia="ru-RU"/>
              </w:rPr>
              <w:t>тыс. Гкал</w:t>
            </w:r>
          </w:p>
        </w:tc>
        <w:tc>
          <w:tcPr>
            <w:tcW w:w="1939" w:type="dxa"/>
            <w:vAlign w:val="center"/>
          </w:tcPr>
          <w:p w14:paraId="13508EEA" w14:textId="77777777" w:rsidR="009D653B" w:rsidRPr="009D653B" w:rsidRDefault="009D653B" w:rsidP="009D653B">
            <w:pPr>
              <w:spacing w:line="216" w:lineRule="auto"/>
              <w:jc w:val="center"/>
              <w:rPr>
                <w:lang w:eastAsia="ru-RU"/>
              </w:rPr>
            </w:pPr>
            <w:r w:rsidRPr="009D653B">
              <w:rPr>
                <w:lang w:eastAsia="ru-RU"/>
              </w:rPr>
              <w:t>расход</w:t>
            </w:r>
          </w:p>
          <w:p w14:paraId="148759D0" w14:textId="77777777" w:rsidR="009D653B" w:rsidRPr="009D653B" w:rsidRDefault="009D653B" w:rsidP="009D653B">
            <w:pPr>
              <w:spacing w:line="216" w:lineRule="auto"/>
              <w:jc w:val="center"/>
              <w:rPr>
                <w:lang w:eastAsia="ru-RU"/>
              </w:rPr>
            </w:pPr>
            <w:r w:rsidRPr="009D653B">
              <w:rPr>
                <w:lang w:eastAsia="ru-RU"/>
              </w:rPr>
              <w:t>электроэнергии, тыс.кВтч</w:t>
            </w:r>
          </w:p>
        </w:tc>
      </w:tr>
      <w:tr w:rsidR="009D653B" w:rsidRPr="009D653B" w14:paraId="4A157FB0" w14:textId="77777777" w:rsidTr="009D653B">
        <w:trPr>
          <w:trHeight w:val="170"/>
          <w:jc w:val="center"/>
        </w:trPr>
        <w:tc>
          <w:tcPr>
            <w:tcW w:w="3544" w:type="dxa"/>
            <w:vMerge w:val="restart"/>
            <w:vAlign w:val="center"/>
          </w:tcPr>
          <w:p w14:paraId="6FF26B37" w14:textId="77777777" w:rsidR="009D653B" w:rsidRPr="009D653B" w:rsidRDefault="009D653B" w:rsidP="009D653B">
            <w:pPr>
              <w:jc w:val="center"/>
              <w:rPr>
                <w:i/>
                <w:lang w:eastAsia="ru-RU"/>
              </w:rPr>
            </w:pPr>
            <w:r w:rsidRPr="009D653B">
              <w:rPr>
                <w:bCs/>
                <w:lang w:eastAsia="ru-RU"/>
              </w:rPr>
              <w:t>ОАО «Южно-Кузбасская ГРЭС» по узлу теплоснабжения г. Калтан (Кемеровский район)</w:t>
            </w:r>
          </w:p>
        </w:tc>
        <w:tc>
          <w:tcPr>
            <w:tcW w:w="6530" w:type="dxa"/>
            <w:gridSpan w:val="4"/>
          </w:tcPr>
          <w:p w14:paraId="42080E33" w14:textId="77777777" w:rsidR="009D653B" w:rsidRPr="009D653B" w:rsidRDefault="009D653B" w:rsidP="009D653B">
            <w:pPr>
              <w:jc w:val="center"/>
              <w:rPr>
                <w:szCs w:val="20"/>
                <w:lang w:eastAsia="ru-RU"/>
              </w:rPr>
            </w:pPr>
            <w:r w:rsidRPr="009D653B">
              <w:rPr>
                <w:szCs w:val="20"/>
                <w:lang w:eastAsia="ru-RU"/>
              </w:rPr>
              <w:t>Теплоноситель - пар</w:t>
            </w:r>
          </w:p>
        </w:tc>
      </w:tr>
      <w:tr w:rsidR="009D653B" w:rsidRPr="009D653B" w14:paraId="3AF1BACC" w14:textId="77777777" w:rsidTr="009D653B">
        <w:trPr>
          <w:trHeight w:val="170"/>
          <w:jc w:val="center"/>
        </w:trPr>
        <w:tc>
          <w:tcPr>
            <w:tcW w:w="3544" w:type="dxa"/>
            <w:vMerge/>
          </w:tcPr>
          <w:p w14:paraId="35D04F84" w14:textId="77777777" w:rsidR="009D653B" w:rsidRPr="009D653B" w:rsidRDefault="009D653B" w:rsidP="009D653B">
            <w:pPr>
              <w:jc w:val="center"/>
              <w:rPr>
                <w:i/>
                <w:szCs w:val="20"/>
                <w:lang w:eastAsia="ru-RU"/>
              </w:rPr>
            </w:pPr>
          </w:p>
        </w:tc>
        <w:tc>
          <w:tcPr>
            <w:tcW w:w="2181" w:type="dxa"/>
          </w:tcPr>
          <w:p w14:paraId="138746DC" w14:textId="77777777" w:rsidR="009D653B" w:rsidRPr="009D653B" w:rsidRDefault="009D653B" w:rsidP="009D653B">
            <w:pPr>
              <w:jc w:val="center"/>
              <w:rPr>
                <w:i/>
                <w:szCs w:val="20"/>
                <w:lang w:eastAsia="ru-RU"/>
              </w:rPr>
            </w:pPr>
          </w:p>
        </w:tc>
        <w:tc>
          <w:tcPr>
            <w:tcW w:w="1200" w:type="dxa"/>
          </w:tcPr>
          <w:p w14:paraId="47B61979" w14:textId="77777777" w:rsidR="009D653B" w:rsidRPr="009D653B" w:rsidRDefault="009D653B" w:rsidP="009D653B">
            <w:pPr>
              <w:jc w:val="center"/>
              <w:rPr>
                <w:i/>
                <w:szCs w:val="20"/>
                <w:lang w:eastAsia="ru-RU"/>
              </w:rPr>
            </w:pPr>
          </w:p>
        </w:tc>
        <w:tc>
          <w:tcPr>
            <w:tcW w:w="1210" w:type="dxa"/>
          </w:tcPr>
          <w:p w14:paraId="2FFC0F99" w14:textId="77777777" w:rsidR="009D653B" w:rsidRPr="009D653B" w:rsidRDefault="009D653B" w:rsidP="009D653B">
            <w:pPr>
              <w:jc w:val="center"/>
              <w:rPr>
                <w:i/>
                <w:szCs w:val="20"/>
                <w:lang w:eastAsia="ru-RU"/>
              </w:rPr>
            </w:pPr>
          </w:p>
        </w:tc>
        <w:tc>
          <w:tcPr>
            <w:tcW w:w="1939" w:type="dxa"/>
          </w:tcPr>
          <w:p w14:paraId="73EF35D9" w14:textId="77777777" w:rsidR="009D653B" w:rsidRPr="009D653B" w:rsidRDefault="009D653B" w:rsidP="009D653B">
            <w:pPr>
              <w:jc w:val="center"/>
              <w:rPr>
                <w:i/>
                <w:szCs w:val="20"/>
                <w:lang w:eastAsia="ru-RU"/>
              </w:rPr>
            </w:pPr>
          </w:p>
        </w:tc>
      </w:tr>
      <w:tr w:rsidR="009D653B" w:rsidRPr="009D653B" w14:paraId="04978D41" w14:textId="77777777" w:rsidTr="009D653B">
        <w:trPr>
          <w:trHeight w:val="170"/>
          <w:jc w:val="center"/>
        </w:trPr>
        <w:tc>
          <w:tcPr>
            <w:tcW w:w="3544" w:type="dxa"/>
            <w:vMerge/>
          </w:tcPr>
          <w:p w14:paraId="6697EC6A" w14:textId="77777777" w:rsidR="009D653B" w:rsidRPr="009D653B" w:rsidRDefault="009D653B" w:rsidP="009D653B">
            <w:pPr>
              <w:jc w:val="center"/>
              <w:rPr>
                <w:i/>
                <w:szCs w:val="20"/>
                <w:lang w:eastAsia="ru-RU"/>
              </w:rPr>
            </w:pPr>
          </w:p>
        </w:tc>
        <w:tc>
          <w:tcPr>
            <w:tcW w:w="6530" w:type="dxa"/>
            <w:gridSpan w:val="4"/>
          </w:tcPr>
          <w:p w14:paraId="6D558336" w14:textId="77777777" w:rsidR="009D653B" w:rsidRPr="009D653B" w:rsidRDefault="009D653B" w:rsidP="009D653B">
            <w:pPr>
              <w:jc w:val="center"/>
              <w:rPr>
                <w:i/>
                <w:szCs w:val="20"/>
                <w:lang w:eastAsia="ru-RU"/>
              </w:rPr>
            </w:pPr>
            <w:r w:rsidRPr="009D653B">
              <w:rPr>
                <w:szCs w:val="20"/>
                <w:lang w:eastAsia="ru-RU"/>
              </w:rPr>
              <w:t>Теплоноситель - конденсат</w:t>
            </w:r>
          </w:p>
        </w:tc>
      </w:tr>
      <w:tr w:rsidR="009D653B" w:rsidRPr="009D653B" w14:paraId="5A24225A" w14:textId="77777777" w:rsidTr="009D653B">
        <w:trPr>
          <w:trHeight w:val="170"/>
          <w:jc w:val="center"/>
        </w:trPr>
        <w:tc>
          <w:tcPr>
            <w:tcW w:w="3544" w:type="dxa"/>
            <w:vMerge/>
          </w:tcPr>
          <w:p w14:paraId="4512B9F9" w14:textId="77777777" w:rsidR="009D653B" w:rsidRPr="009D653B" w:rsidRDefault="009D653B" w:rsidP="009D653B">
            <w:pPr>
              <w:jc w:val="center"/>
              <w:rPr>
                <w:i/>
                <w:szCs w:val="20"/>
                <w:lang w:eastAsia="ru-RU"/>
              </w:rPr>
            </w:pPr>
          </w:p>
        </w:tc>
        <w:tc>
          <w:tcPr>
            <w:tcW w:w="2181" w:type="dxa"/>
          </w:tcPr>
          <w:p w14:paraId="7A756A9B" w14:textId="77777777" w:rsidR="009D653B" w:rsidRPr="009D653B" w:rsidRDefault="009D653B" w:rsidP="009D653B">
            <w:pPr>
              <w:jc w:val="center"/>
              <w:rPr>
                <w:b/>
                <w:bCs/>
                <w:szCs w:val="20"/>
                <w:lang w:eastAsia="ru-RU"/>
              </w:rPr>
            </w:pPr>
          </w:p>
        </w:tc>
        <w:tc>
          <w:tcPr>
            <w:tcW w:w="1200" w:type="dxa"/>
            <w:vAlign w:val="center"/>
          </w:tcPr>
          <w:p w14:paraId="0587C4C2" w14:textId="77777777" w:rsidR="009D653B" w:rsidRPr="009D653B" w:rsidRDefault="009D653B" w:rsidP="009D653B">
            <w:pPr>
              <w:jc w:val="right"/>
              <w:rPr>
                <w:b/>
                <w:bCs/>
                <w:szCs w:val="20"/>
                <w:lang w:eastAsia="ru-RU"/>
              </w:rPr>
            </w:pPr>
          </w:p>
        </w:tc>
        <w:tc>
          <w:tcPr>
            <w:tcW w:w="1210" w:type="dxa"/>
            <w:vAlign w:val="center"/>
          </w:tcPr>
          <w:p w14:paraId="4493F11C" w14:textId="77777777" w:rsidR="009D653B" w:rsidRPr="009D653B" w:rsidRDefault="009D653B" w:rsidP="009D653B">
            <w:pPr>
              <w:jc w:val="right"/>
              <w:rPr>
                <w:b/>
                <w:bCs/>
                <w:szCs w:val="20"/>
                <w:lang w:eastAsia="ru-RU"/>
              </w:rPr>
            </w:pPr>
          </w:p>
        </w:tc>
        <w:tc>
          <w:tcPr>
            <w:tcW w:w="1939" w:type="dxa"/>
            <w:vAlign w:val="center"/>
          </w:tcPr>
          <w:p w14:paraId="7A95A692" w14:textId="77777777" w:rsidR="009D653B" w:rsidRPr="009D653B" w:rsidRDefault="009D653B" w:rsidP="009D653B">
            <w:pPr>
              <w:jc w:val="center"/>
              <w:rPr>
                <w:i/>
                <w:szCs w:val="20"/>
                <w:lang w:eastAsia="ru-RU"/>
              </w:rPr>
            </w:pPr>
          </w:p>
        </w:tc>
      </w:tr>
      <w:tr w:rsidR="009D653B" w:rsidRPr="009D653B" w14:paraId="6CE51ED3" w14:textId="77777777" w:rsidTr="009D653B">
        <w:trPr>
          <w:trHeight w:val="170"/>
          <w:jc w:val="center"/>
        </w:trPr>
        <w:tc>
          <w:tcPr>
            <w:tcW w:w="3544" w:type="dxa"/>
            <w:vMerge/>
          </w:tcPr>
          <w:p w14:paraId="3746C584" w14:textId="77777777" w:rsidR="009D653B" w:rsidRPr="009D653B" w:rsidRDefault="009D653B" w:rsidP="009D653B">
            <w:pPr>
              <w:jc w:val="center"/>
              <w:rPr>
                <w:i/>
                <w:szCs w:val="20"/>
                <w:lang w:eastAsia="ru-RU"/>
              </w:rPr>
            </w:pPr>
          </w:p>
        </w:tc>
        <w:tc>
          <w:tcPr>
            <w:tcW w:w="6530" w:type="dxa"/>
            <w:gridSpan w:val="4"/>
          </w:tcPr>
          <w:p w14:paraId="3114253B" w14:textId="77777777" w:rsidR="009D653B" w:rsidRPr="009D653B" w:rsidRDefault="009D653B" w:rsidP="009D653B">
            <w:pPr>
              <w:jc w:val="center"/>
              <w:rPr>
                <w:szCs w:val="20"/>
                <w:lang w:eastAsia="ru-RU"/>
              </w:rPr>
            </w:pPr>
            <w:r w:rsidRPr="009D653B">
              <w:rPr>
                <w:szCs w:val="20"/>
                <w:lang w:eastAsia="ru-RU"/>
              </w:rPr>
              <w:t>Теплоноситель - вода</w:t>
            </w:r>
          </w:p>
        </w:tc>
      </w:tr>
      <w:tr w:rsidR="009D653B" w:rsidRPr="009D653B" w14:paraId="72AFB9FA" w14:textId="77777777" w:rsidTr="009D653B">
        <w:trPr>
          <w:trHeight w:val="170"/>
          <w:jc w:val="center"/>
        </w:trPr>
        <w:tc>
          <w:tcPr>
            <w:tcW w:w="3544" w:type="dxa"/>
            <w:vMerge/>
          </w:tcPr>
          <w:p w14:paraId="2CDC6F0D" w14:textId="77777777" w:rsidR="009D653B" w:rsidRPr="009D653B" w:rsidRDefault="009D653B" w:rsidP="009D653B">
            <w:pPr>
              <w:jc w:val="center"/>
              <w:rPr>
                <w:i/>
                <w:szCs w:val="20"/>
                <w:lang w:eastAsia="ru-RU"/>
              </w:rPr>
            </w:pPr>
          </w:p>
        </w:tc>
        <w:tc>
          <w:tcPr>
            <w:tcW w:w="2181" w:type="dxa"/>
            <w:vAlign w:val="center"/>
          </w:tcPr>
          <w:p w14:paraId="1F9D1CDE" w14:textId="77777777" w:rsidR="009D653B" w:rsidRPr="009D653B" w:rsidRDefault="009D653B" w:rsidP="009D653B">
            <w:pPr>
              <w:jc w:val="center"/>
              <w:rPr>
                <w:bCs/>
                <w:sz w:val="28"/>
                <w:szCs w:val="28"/>
                <w:lang w:eastAsia="ru-RU"/>
              </w:rPr>
            </w:pPr>
            <w:r w:rsidRPr="009D653B">
              <w:rPr>
                <w:bCs/>
                <w:sz w:val="28"/>
                <w:szCs w:val="28"/>
                <w:lang w:eastAsia="ru-RU"/>
              </w:rPr>
              <w:t>23680,72</w:t>
            </w:r>
          </w:p>
        </w:tc>
        <w:tc>
          <w:tcPr>
            <w:tcW w:w="1200" w:type="dxa"/>
            <w:vAlign w:val="center"/>
          </w:tcPr>
          <w:p w14:paraId="69692DA3" w14:textId="77777777" w:rsidR="009D653B" w:rsidRPr="009D653B" w:rsidRDefault="009D653B" w:rsidP="009D653B">
            <w:pPr>
              <w:jc w:val="center"/>
              <w:rPr>
                <w:bCs/>
                <w:sz w:val="28"/>
                <w:szCs w:val="28"/>
                <w:lang w:eastAsia="ru-RU"/>
              </w:rPr>
            </w:pPr>
            <w:r w:rsidRPr="009D653B">
              <w:rPr>
                <w:bCs/>
                <w:sz w:val="28"/>
                <w:szCs w:val="28"/>
                <w:lang w:eastAsia="ru-RU"/>
              </w:rPr>
              <w:t>11,797</w:t>
            </w:r>
          </w:p>
        </w:tc>
        <w:tc>
          <w:tcPr>
            <w:tcW w:w="1210" w:type="dxa"/>
            <w:vAlign w:val="center"/>
          </w:tcPr>
          <w:p w14:paraId="0308C0E0" w14:textId="77777777" w:rsidR="009D653B" w:rsidRPr="009D653B" w:rsidRDefault="009D653B" w:rsidP="009D653B">
            <w:pPr>
              <w:jc w:val="center"/>
              <w:rPr>
                <w:bCs/>
                <w:szCs w:val="20"/>
                <w:lang w:eastAsia="ru-RU"/>
              </w:rPr>
            </w:pPr>
            <w:r w:rsidRPr="009D653B">
              <w:rPr>
                <w:bCs/>
                <w:szCs w:val="20"/>
                <w:lang w:eastAsia="ru-RU"/>
              </w:rPr>
              <w:t>8,42%</w:t>
            </w:r>
          </w:p>
        </w:tc>
        <w:tc>
          <w:tcPr>
            <w:tcW w:w="1939" w:type="dxa"/>
            <w:vAlign w:val="center"/>
          </w:tcPr>
          <w:p w14:paraId="01DC121E" w14:textId="77777777" w:rsidR="009D653B" w:rsidRPr="009D653B" w:rsidRDefault="009D653B" w:rsidP="009D653B">
            <w:pPr>
              <w:jc w:val="center"/>
              <w:rPr>
                <w:bCs/>
                <w:szCs w:val="20"/>
                <w:lang w:eastAsia="ru-RU"/>
              </w:rPr>
            </w:pPr>
            <w:r w:rsidRPr="009D653B">
              <w:rPr>
                <w:bCs/>
                <w:szCs w:val="20"/>
                <w:lang w:eastAsia="ru-RU"/>
              </w:rPr>
              <w:t>0,000</w:t>
            </w:r>
          </w:p>
        </w:tc>
      </w:tr>
    </w:tbl>
    <w:p w14:paraId="159698F3" w14:textId="5E2BA43F" w:rsidR="009D653B" w:rsidRDefault="009D653B" w:rsidP="009D653B">
      <w:pPr>
        <w:tabs>
          <w:tab w:val="left" w:pos="5580"/>
          <w:tab w:val="left" w:pos="9498"/>
        </w:tabs>
        <w:ind w:right="281" w:firstLine="6379"/>
      </w:pPr>
      <w:r>
        <w:t xml:space="preserve">Приложение № 4 к протоколу № 66 </w:t>
      </w:r>
    </w:p>
    <w:p w14:paraId="4D766EEE" w14:textId="77777777" w:rsidR="009D653B" w:rsidRDefault="009D653B" w:rsidP="009D653B">
      <w:pPr>
        <w:tabs>
          <w:tab w:val="left" w:pos="5580"/>
          <w:tab w:val="left" w:pos="9498"/>
        </w:tabs>
        <w:ind w:right="281" w:firstLine="6379"/>
      </w:pPr>
      <w:r>
        <w:t>заседания Правления региональной</w:t>
      </w:r>
    </w:p>
    <w:p w14:paraId="538A7355" w14:textId="77777777" w:rsidR="009D653B" w:rsidRDefault="009D653B" w:rsidP="009D653B">
      <w:pPr>
        <w:tabs>
          <w:tab w:val="left" w:pos="5580"/>
          <w:tab w:val="left" w:pos="9498"/>
        </w:tabs>
        <w:ind w:right="281" w:firstLine="6379"/>
      </w:pPr>
      <w:r>
        <w:t>энергетической комиссии</w:t>
      </w:r>
    </w:p>
    <w:p w14:paraId="017759AD" w14:textId="050F0AE6" w:rsidR="009D653B" w:rsidRDefault="009D653B" w:rsidP="009D653B">
      <w:pPr>
        <w:tabs>
          <w:tab w:val="left" w:pos="5580"/>
          <w:tab w:val="left" w:pos="9498"/>
        </w:tabs>
        <w:ind w:right="281" w:firstLine="6379"/>
      </w:pPr>
      <w:r>
        <w:t>Кемеровской области от 19.09.2019</w:t>
      </w:r>
    </w:p>
    <w:p w14:paraId="2D21D114" w14:textId="77777777" w:rsidR="009D653B" w:rsidRDefault="009D653B" w:rsidP="009D653B">
      <w:pPr>
        <w:tabs>
          <w:tab w:val="left" w:pos="5580"/>
          <w:tab w:val="left" w:pos="9498"/>
        </w:tabs>
        <w:ind w:right="281" w:firstLine="6379"/>
      </w:pPr>
    </w:p>
    <w:p w14:paraId="39AD48BC" w14:textId="77777777" w:rsidR="009D653B" w:rsidRPr="009D653B" w:rsidRDefault="009D653B" w:rsidP="009D653B">
      <w:pPr>
        <w:keepNext/>
        <w:ind w:right="565"/>
        <w:jc w:val="center"/>
        <w:outlineLvl w:val="0"/>
        <w:rPr>
          <w:b/>
          <w:iCs/>
          <w:sz w:val="28"/>
          <w:szCs w:val="28"/>
          <w:lang w:eastAsia="ru-RU"/>
        </w:rPr>
      </w:pPr>
      <w:r w:rsidRPr="009D653B">
        <w:rPr>
          <w:b/>
          <w:iCs/>
          <w:sz w:val="28"/>
          <w:szCs w:val="28"/>
          <w:lang w:eastAsia="ru-RU"/>
        </w:rPr>
        <w:t>Экспертное заключение по материалам, представленным ООО «Ю-Транс» (г. Юрга), для утверждения нормативов технологических потерь при передаче тепловой энергии по тепловым сетям от котельных на 2019 год</w:t>
      </w:r>
    </w:p>
    <w:p w14:paraId="6710A901" w14:textId="77777777" w:rsidR="009D653B" w:rsidRPr="009D653B" w:rsidRDefault="009D653B" w:rsidP="009D653B">
      <w:pPr>
        <w:ind w:right="565" w:firstLine="567"/>
        <w:jc w:val="both"/>
        <w:rPr>
          <w:sz w:val="28"/>
          <w:szCs w:val="28"/>
          <w:lang w:eastAsia="ru-RU"/>
        </w:rPr>
      </w:pPr>
    </w:p>
    <w:p w14:paraId="05308C2B" w14:textId="77777777" w:rsidR="009D653B" w:rsidRPr="009D653B" w:rsidRDefault="009D653B" w:rsidP="009D653B">
      <w:pPr>
        <w:ind w:right="565" w:firstLine="567"/>
        <w:jc w:val="both"/>
        <w:rPr>
          <w:sz w:val="28"/>
          <w:szCs w:val="28"/>
          <w:lang w:eastAsia="ru-RU"/>
        </w:rPr>
      </w:pPr>
      <w:r w:rsidRPr="009D653B">
        <w:rPr>
          <w:sz w:val="28"/>
          <w:szCs w:val="28"/>
          <w:lang w:eastAsia="ru-RU"/>
        </w:rPr>
        <w:t>В региональную энергетическую комиссию Кемеровской области обратилось ООО «Ю-Транс» (г. Юрга) (далее – Предприятие) с заявкой на утверждение нормативов технологических потерь при передаче тепловой энергии от котельных.</w:t>
      </w:r>
    </w:p>
    <w:p w14:paraId="327E0A50" w14:textId="77777777" w:rsidR="009D653B" w:rsidRPr="009D653B" w:rsidRDefault="009D653B" w:rsidP="009D653B">
      <w:pPr>
        <w:ind w:right="565" w:firstLine="567"/>
        <w:jc w:val="both"/>
        <w:rPr>
          <w:sz w:val="28"/>
          <w:szCs w:val="28"/>
          <w:lang w:eastAsia="ru-RU"/>
        </w:rPr>
      </w:pPr>
      <w:r w:rsidRPr="009D653B">
        <w:rPr>
          <w:sz w:val="28"/>
          <w:szCs w:val="28"/>
          <w:lang w:eastAsia="ru-RU"/>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285E7DD9" w14:textId="77777777" w:rsidR="009D653B" w:rsidRPr="009D653B" w:rsidRDefault="009D653B" w:rsidP="009D653B">
      <w:pPr>
        <w:ind w:right="565" w:firstLine="567"/>
        <w:jc w:val="both"/>
        <w:rPr>
          <w:sz w:val="28"/>
          <w:szCs w:val="28"/>
          <w:lang w:eastAsia="ru-RU"/>
        </w:rPr>
      </w:pPr>
      <w:r w:rsidRPr="009D653B">
        <w:rPr>
          <w:sz w:val="28"/>
          <w:szCs w:val="28"/>
          <w:lang w:eastAsia="ru-RU"/>
        </w:rPr>
        <w:t>- копия Устава;</w:t>
      </w:r>
    </w:p>
    <w:p w14:paraId="4C0EBF0E" w14:textId="77777777" w:rsidR="009D653B" w:rsidRPr="009D653B" w:rsidRDefault="009D653B" w:rsidP="009D653B">
      <w:pPr>
        <w:ind w:right="565" w:firstLine="567"/>
        <w:jc w:val="both"/>
        <w:rPr>
          <w:sz w:val="28"/>
          <w:szCs w:val="28"/>
          <w:lang w:eastAsia="ru-RU"/>
        </w:rPr>
      </w:pPr>
      <w:r w:rsidRPr="009D653B">
        <w:rPr>
          <w:sz w:val="28"/>
          <w:szCs w:val="28"/>
          <w:lang w:eastAsia="ru-RU"/>
        </w:rPr>
        <w:t>- копия свидетельства о государственной регистрации;</w:t>
      </w:r>
    </w:p>
    <w:p w14:paraId="6CC45207" w14:textId="77777777" w:rsidR="009D653B" w:rsidRPr="009D653B" w:rsidRDefault="009D653B" w:rsidP="009D653B">
      <w:pPr>
        <w:ind w:right="565" w:firstLine="567"/>
        <w:jc w:val="both"/>
        <w:rPr>
          <w:sz w:val="28"/>
          <w:szCs w:val="28"/>
          <w:lang w:eastAsia="ru-RU"/>
        </w:rPr>
      </w:pPr>
      <w:r w:rsidRPr="009D653B">
        <w:rPr>
          <w:sz w:val="28"/>
          <w:szCs w:val="28"/>
          <w:lang w:eastAsia="ru-RU"/>
        </w:rPr>
        <w:t>- копия свидетельства о постановке на учет в налоговом органе;</w:t>
      </w:r>
    </w:p>
    <w:p w14:paraId="428BBD7F" w14:textId="77777777" w:rsidR="009D653B" w:rsidRPr="009D653B" w:rsidRDefault="009D653B" w:rsidP="009D653B">
      <w:pPr>
        <w:ind w:right="565" w:firstLine="567"/>
        <w:jc w:val="both"/>
        <w:rPr>
          <w:sz w:val="28"/>
          <w:szCs w:val="28"/>
          <w:lang w:eastAsia="ru-RU"/>
        </w:rPr>
      </w:pPr>
      <w:r w:rsidRPr="009D653B">
        <w:rPr>
          <w:sz w:val="28"/>
          <w:szCs w:val="28"/>
          <w:lang w:eastAsia="ru-RU"/>
        </w:rPr>
        <w:t>- температурный график работы;</w:t>
      </w:r>
    </w:p>
    <w:p w14:paraId="05F17ACC" w14:textId="77777777" w:rsidR="009D653B" w:rsidRPr="009D653B" w:rsidRDefault="009D653B" w:rsidP="009D653B">
      <w:pPr>
        <w:ind w:right="565" w:firstLine="567"/>
        <w:jc w:val="both"/>
        <w:rPr>
          <w:sz w:val="28"/>
          <w:szCs w:val="28"/>
          <w:lang w:eastAsia="ru-RU"/>
        </w:rPr>
      </w:pPr>
      <w:r w:rsidRPr="009D653B">
        <w:rPr>
          <w:sz w:val="28"/>
          <w:szCs w:val="28"/>
          <w:lang w:eastAsia="ru-RU"/>
        </w:rPr>
        <w:t>- сведения о климатических факторах, влияющих на работу тепловых сетей;</w:t>
      </w:r>
    </w:p>
    <w:p w14:paraId="1C00866E" w14:textId="77777777" w:rsidR="009D653B" w:rsidRPr="009D653B" w:rsidRDefault="009D653B" w:rsidP="009D653B">
      <w:pPr>
        <w:ind w:right="565" w:firstLine="567"/>
        <w:jc w:val="both"/>
        <w:rPr>
          <w:sz w:val="28"/>
          <w:szCs w:val="28"/>
          <w:lang w:eastAsia="ru-RU"/>
        </w:rPr>
      </w:pPr>
      <w:r w:rsidRPr="009D653B">
        <w:rPr>
          <w:sz w:val="28"/>
          <w:szCs w:val="28"/>
          <w:lang w:eastAsia="ru-RU"/>
        </w:rPr>
        <w:t>- данные о теплотрассах;</w:t>
      </w:r>
    </w:p>
    <w:p w14:paraId="5B31E4C7" w14:textId="77777777" w:rsidR="009D653B" w:rsidRPr="009D653B" w:rsidRDefault="009D653B" w:rsidP="009D653B">
      <w:pPr>
        <w:ind w:right="565" w:firstLine="567"/>
        <w:jc w:val="both"/>
        <w:rPr>
          <w:sz w:val="28"/>
          <w:szCs w:val="28"/>
          <w:lang w:eastAsia="ru-RU"/>
        </w:rPr>
      </w:pPr>
      <w:r w:rsidRPr="009D653B">
        <w:rPr>
          <w:sz w:val="28"/>
          <w:szCs w:val="28"/>
          <w:lang w:eastAsia="ru-RU"/>
        </w:rPr>
        <w:t>- расчет полезного отпуска на отопление жилых, общественных зданий;</w:t>
      </w:r>
    </w:p>
    <w:p w14:paraId="242296B0" w14:textId="77777777" w:rsidR="009D653B" w:rsidRPr="009D653B" w:rsidRDefault="009D653B" w:rsidP="009D653B">
      <w:pPr>
        <w:ind w:right="565" w:firstLine="567"/>
        <w:jc w:val="both"/>
        <w:rPr>
          <w:sz w:val="28"/>
          <w:szCs w:val="28"/>
          <w:lang w:eastAsia="ru-RU"/>
        </w:rPr>
      </w:pPr>
      <w:r w:rsidRPr="009D653B">
        <w:rPr>
          <w:sz w:val="28"/>
          <w:szCs w:val="28"/>
          <w:lang w:eastAsia="ru-RU"/>
        </w:rPr>
        <w:t>- структура отпуска тепловой энергии на 2019 год;</w:t>
      </w:r>
    </w:p>
    <w:p w14:paraId="5DFBA318" w14:textId="77777777" w:rsidR="009D653B" w:rsidRPr="009D653B" w:rsidRDefault="009D653B" w:rsidP="009D653B">
      <w:pPr>
        <w:ind w:right="565" w:firstLine="567"/>
        <w:jc w:val="both"/>
        <w:rPr>
          <w:sz w:val="28"/>
          <w:szCs w:val="28"/>
          <w:lang w:eastAsia="ru-RU"/>
        </w:rPr>
      </w:pPr>
      <w:r w:rsidRPr="009D653B">
        <w:rPr>
          <w:sz w:val="28"/>
          <w:szCs w:val="28"/>
          <w:lang w:eastAsia="ru-RU"/>
        </w:rPr>
        <w:t>- договор на аренду имущественного комплекса;</w:t>
      </w:r>
    </w:p>
    <w:p w14:paraId="19ACC2A9" w14:textId="77777777" w:rsidR="009D653B" w:rsidRPr="009D653B" w:rsidRDefault="009D653B" w:rsidP="009D653B">
      <w:pPr>
        <w:ind w:right="565" w:firstLine="567"/>
        <w:jc w:val="both"/>
        <w:rPr>
          <w:sz w:val="28"/>
          <w:szCs w:val="28"/>
          <w:lang w:eastAsia="ru-RU"/>
        </w:rPr>
      </w:pPr>
      <w:r w:rsidRPr="009D653B">
        <w:rPr>
          <w:sz w:val="28"/>
          <w:szCs w:val="28"/>
          <w:lang w:eastAsia="ru-RU"/>
        </w:rPr>
        <w:t>- схема тепловых сетей;</w:t>
      </w:r>
    </w:p>
    <w:p w14:paraId="13B4994D" w14:textId="77777777" w:rsidR="009D653B" w:rsidRPr="009D653B" w:rsidRDefault="009D653B" w:rsidP="009D653B">
      <w:pPr>
        <w:ind w:right="565" w:firstLine="567"/>
        <w:jc w:val="both"/>
        <w:rPr>
          <w:sz w:val="28"/>
          <w:szCs w:val="28"/>
          <w:lang w:eastAsia="ru-RU"/>
        </w:rPr>
      </w:pPr>
      <w:r w:rsidRPr="009D653B">
        <w:rPr>
          <w:sz w:val="28"/>
          <w:szCs w:val="28"/>
          <w:lang w:eastAsia="ru-RU"/>
        </w:rPr>
        <w:t>- реестр потребителей тепловой энергии;</w:t>
      </w:r>
    </w:p>
    <w:p w14:paraId="1269D287" w14:textId="77777777" w:rsidR="009D653B" w:rsidRPr="009D653B" w:rsidRDefault="009D653B" w:rsidP="009D653B">
      <w:pPr>
        <w:ind w:right="565" w:firstLine="567"/>
        <w:jc w:val="both"/>
        <w:rPr>
          <w:b/>
          <w:sz w:val="28"/>
          <w:szCs w:val="28"/>
          <w:lang w:eastAsia="ru-RU"/>
        </w:rPr>
      </w:pPr>
      <w:r w:rsidRPr="009D653B">
        <w:rPr>
          <w:sz w:val="28"/>
          <w:szCs w:val="28"/>
          <w:lang w:eastAsia="ru-RU"/>
        </w:rPr>
        <w:t>- расчет нормативных эксплуатационных технологических затрат и потерь теплоносителей;</w:t>
      </w:r>
    </w:p>
    <w:p w14:paraId="00BE3753" w14:textId="77777777" w:rsidR="009D653B" w:rsidRPr="009D653B" w:rsidRDefault="009D653B" w:rsidP="009D653B">
      <w:pPr>
        <w:ind w:right="565" w:firstLine="567"/>
        <w:jc w:val="both"/>
        <w:rPr>
          <w:sz w:val="28"/>
          <w:szCs w:val="28"/>
          <w:lang w:eastAsia="ru-RU"/>
        </w:rPr>
      </w:pPr>
      <w:r w:rsidRPr="009D653B">
        <w:rPr>
          <w:sz w:val="28"/>
          <w:szCs w:val="28"/>
          <w:lang w:eastAsia="ru-RU"/>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C5D1A0F" w14:textId="77777777" w:rsidR="009D653B" w:rsidRPr="009D653B" w:rsidRDefault="009D653B" w:rsidP="009D653B">
      <w:pPr>
        <w:ind w:right="565" w:firstLine="567"/>
        <w:jc w:val="both"/>
        <w:rPr>
          <w:sz w:val="28"/>
          <w:szCs w:val="28"/>
          <w:lang w:eastAsia="ru-RU"/>
        </w:rPr>
      </w:pPr>
    </w:p>
    <w:p w14:paraId="3ABD800D" w14:textId="77777777" w:rsidR="009D653B" w:rsidRPr="009D653B" w:rsidRDefault="009D653B" w:rsidP="009D653B">
      <w:pPr>
        <w:ind w:right="565" w:firstLine="567"/>
        <w:jc w:val="both"/>
        <w:rPr>
          <w:sz w:val="28"/>
          <w:szCs w:val="28"/>
          <w:lang w:eastAsia="ru-RU"/>
        </w:rPr>
      </w:pPr>
      <w:r w:rsidRPr="009D653B">
        <w:rPr>
          <w:sz w:val="28"/>
          <w:szCs w:val="28"/>
          <w:lang w:eastAsia="ru-RU"/>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9D653B">
          <w:rPr>
            <w:sz w:val="28"/>
            <w:szCs w:val="28"/>
            <w:lang w:eastAsia="ru-RU"/>
          </w:rPr>
          <w:t>2008 г</w:t>
        </w:r>
      </w:smartTag>
      <w:r w:rsidRPr="009D653B">
        <w:rPr>
          <w:sz w:val="28"/>
          <w:szCs w:val="28"/>
          <w:lang w:eastAsia="ru-RU"/>
        </w:rPr>
        <w:t xml:space="preserve">. № 325 (зарегистрирован в Минюсте России 16 апреля </w:t>
      </w:r>
      <w:smartTag w:uri="urn:schemas-microsoft-com:office:smarttags" w:element="metricconverter">
        <w:smartTagPr>
          <w:attr w:name="ProductID" w:val="2009 г"/>
        </w:smartTagPr>
        <w:r w:rsidRPr="009D653B">
          <w:rPr>
            <w:sz w:val="28"/>
            <w:szCs w:val="28"/>
            <w:lang w:eastAsia="ru-RU"/>
          </w:rPr>
          <w:t>2009 г</w:t>
        </w:r>
      </w:smartTag>
      <w:r w:rsidRPr="009D653B">
        <w:rPr>
          <w:sz w:val="28"/>
          <w:szCs w:val="28"/>
          <w:lang w:eastAsia="ru-RU"/>
        </w:rPr>
        <w:t>. № 13513).</w:t>
      </w:r>
    </w:p>
    <w:p w14:paraId="12E64675" w14:textId="77777777" w:rsidR="009D653B" w:rsidRPr="009D653B" w:rsidRDefault="009D653B" w:rsidP="009D653B">
      <w:pPr>
        <w:ind w:right="565" w:firstLine="567"/>
        <w:jc w:val="both"/>
        <w:rPr>
          <w:sz w:val="28"/>
          <w:szCs w:val="28"/>
          <w:lang w:eastAsia="ru-RU"/>
        </w:rPr>
      </w:pPr>
      <w:r w:rsidRPr="009D653B">
        <w:rPr>
          <w:sz w:val="28"/>
          <w:szCs w:val="28"/>
          <w:lang w:eastAsia="ru-RU"/>
        </w:rPr>
        <w:t>- Потери теплоносителя при передаче тепла сторонним потребителям – 276 529,12 м.куб.</w:t>
      </w:r>
    </w:p>
    <w:p w14:paraId="2729BC7D" w14:textId="77777777" w:rsidR="009D653B" w:rsidRPr="009D653B" w:rsidRDefault="009D653B" w:rsidP="009D653B">
      <w:pPr>
        <w:ind w:right="565" w:firstLine="567"/>
        <w:jc w:val="both"/>
        <w:rPr>
          <w:sz w:val="28"/>
          <w:szCs w:val="28"/>
          <w:lang w:eastAsia="ru-RU"/>
        </w:rPr>
      </w:pPr>
      <w:r w:rsidRPr="009D653B">
        <w:rPr>
          <w:sz w:val="28"/>
          <w:szCs w:val="28"/>
          <w:lang w:eastAsia="ru-RU"/>
        </w:rPr>
        <w:t>- Потери теплоэнергии при передаче тепла сторонним потребителям по тепловым сетям 89,69 тыс. Гкал (8% от общего отпуска предприятия).</w:t>
      </w:r>
    </w:p>
    <w:p w14:paraId="0730D3EA" w14:textId="77777777" w:rsidR="009D653B" w:rsidRPr="009D653B" w:rsidRDefault="009D653B" w:rsidP="009D653B">
      <w:pPr>
        <w:ind w:right="565" w:firstLine="567"/>
        <w:jc w:val="both"/>
        <w:rPr>
          <w:sz w:val="28"/>
          <w:szCs w:val="28"/>
          <w:lang w:eastAsia="ru-RU"/>
        </w:rPr>
      </w:pPr>
      <w:r w:rsidRPr="009D653B">
        <w:rPr>
          <w:sz w:val="28"/>
          <w:szCs w:val="28"/>
          <w:lang w:eastAsia="ru-RU"/>
        </w:rPr>
        <w:t>В таблице 1 представлена динамика основных показателей технологических потерь при передаче тепловой энергии.</w:t>
      </w:r>
    </w:p>
    <w:p w14:paraId="773E7CF0" w14:textId="77777777" w:rsidR="009D653B" w:rsidRPr="009D653B" w:rsidRDefault="009D653B" w:rsidP="009D653B">
      <w:pPr>
        <w:ind w:right="565" w:firstLine="567"/>
        <w:jc w:val="both"/>
        <w:rPr>
          <w:sz w:val="28"/>
          <w:szCs w:val="28"/>
          <w:lang w:eastAsia="ru-RU"/>
        </w:rPr>
      </w:pPr>
    </w:p>
    <w:p w14:paraId="334C0796" w14:textId="77777777" w:rsidR="009D653B" w:rsidRPr="009D653B" w:rsidRDefault="009D653B" w:rsidP="009D653B">
      <w:pPr>
        <w:ind w:firstLine="567"/>
        <w:jc w:val="both"/>
        <w:rPr>
          <w:sz w:val="28"/>
          <w:szCs w:val="28"/>
          <w:lang w:eastAsia="ru-RU"/>
        </w:rPr>
      </w:pPr>
    </w:p>
    <w:p w14:paraId="18E4E892" w14:textId="77777777" w:rsidR="009D653B" w:rsidRPr="009D653B" w:rsidRDefault="009D653B" w:rsidP="000A4D92">
      <w:pPr>
        <w:numPr>
          <w:ilvl w:val="0"/>
          <w:numId w:val="9"/>
        </w:numPr>
        <w:jc w:val="right"/>
        <w:rPr>
          <w:sz w:val="28"/>
          <w:szCs w:val="28"/>
          <w:lang w:eastAsia="ru-RU"/>
        </w:rPr>
      </w:pPr>
    </w:p>
    <w:p w14:paraId="20BAE476" w14:textId="77777777" w:rsidR="009D653B" w:rsidRPr="009D653B" w:rsidRDefault="009D653B" w:rsidP="009D653B">
      <w:pPr>
        <w:jc w:val="right"/>
        <w:rPr>
          <w:b/>
          <w:sz w:val="22"/>
          <w:szCs w:val="22"/>
          <w:lang w:eastAsia="ru-RU"/>
        </w:rPr>
      </w:pPr>
    </w:p>
    <w:p w14:paraId="3CDB37EB" w14:textId="77777777" w:rsidR="009D653B" w:rsidRPr="009D653B" w:rsidRDefault="009D653B" w:rsidP="009D653B">
      <w:pPr>
        <w:jc w:val="center"/>
        <w:rPr>
          <w:b/>
          <w:sz w:val="22"/>
          <w:szCs w:val="22"/>
          <w:lang w:eastAsia="ru-RU"/>
        </w:rPr>
      </w:pPr>
      <w:r w:rsidRPr="009D653B">
        <w:rPr>
          <w:b/>
          <w:sz w:val="22"/>
          <w:szCs w:val="22"/>
          <w:lang w:eastAsia="ru-RU"/>
        </w:rPr>
        <w:t xml:space="preserve">ДИНАМИКА ОСНОВНЫХ ПОКАЗАТЕЛЕЙ </w:t>
      </w:r>
    </w:p>
    <w:p w14:paraId="40FCFCED" w14:textId="77777777" w:rsidR="009D653B" w:rsidRPr="009D653B" w:rsidRDefault="009D653B" w:rsidP="009D653B">
      <w:pPr>
        <w:jc w:val="center"/>
        <w:rPr>
          <w:b/>
          <w:sz w:val="22"/>
          <w:szCs w:val="22"/>
          <w:lang w:eastAsia="ru-RU"/>
        </w:rPr>
      </w:pPr>
      <w:r w:rsidRPr="009D653B">
        <w:rPr>
          <w:b/>
          <w:sz w:val="22"/>
          <w:szCs w:val="22"/>
          <w:lang w:eastAsia="ru-RU"/>
        </w:rPr>
        <w:t>(В ЧАСТИ ОТПУСКА НА ПОТРЕБИТЕЛЬСКИЙ РЫНОК)</w:t>
      </w:r>
    </w:p>
    <w:p w14:paraId="447FDFAC" w14:textId="77777777" w:rsidR="009D653B" w:rsidRPr="009D653B" w:rsidRDefault="009D653B" w:rsidP="009D653B">
      <w:pPr>
        <w:jc w:val="center"/>
        <w:rPr>
          <w:b/>
          <w:sz w:val="22"/>
          <w:szCs w:val="22"/>
          <w:lang w:eastAsia="ru-RU"/>
        </w:rPr>
      </w:pPr>
    </w:p>
    <w:tbl>
      <w:tblPr>
        <w:tblW w:w="9959" w:type="dxa"/>
        <w:tblInd w:w="250" w:type="dxa"/>
        <w:tblLook w:val="04A0" w:firstRow="1" w:lastRow="0" w:firstColumn="1" w:lastColumn="0" w:noHBand="0" w:noVBand="1"/>
      </w:tblPr>
      <w:tblGrid>
        <w:gridCol w:w="660"/>
        <w:gridCol w:w="4585"/>
        <w:gridCol w:w="1151"/>
        <w:gridCol w:w="1151"/>
        <w:gridCol w:w="1151"/>
        <w:gridCol w:w="1261"/>
      </w:tblGrid>
      <w:tr w:rsidR="009D653B" w:rsidRPr="009D653B" w14:paraId="2E3BE3A1" w14:textId="77777777" w:rsidTr="009D653B">
        <w:trPr>
          <w:trHeight w:val="284"/>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49F93" w14:textId="77777777" w:rsidR="009D653B" w:rsidRPr="009D653B" w:rsidRDefault="009D653B" w:rsidP="009D653B">
            <w:pPr>
              <w:jc w:val="center"/>
              <w:rPr>
                <w:b/>
                <w:bCs/>
                <w:sz w:val="22"/>
                <w:szCs w:val="22"/>
                <w:lang w:eastAsia="ru-RU"/>
              </w:rPr>
            </w:pPr>
            <w:r w:rsidRPr="009D653B">
              <w:rPr>
                <w:b/>
                <w:bCs/>
                <w:sz w:val="22"/>
                <w:szCs w:val="22"/>
                <w:lang w:eastAsia="ru-RU"/>
              </w:rPr>
              <w:t>№№ пп.</w:t>
            </w:r>
          </w:p>
        </w:tc>
        <w:tc>
          <w:tcPr>
            <w:tcW w:w="4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ABF4A" w14:textId="77777777" w:rsidR="009D653B" w:rsidRPr="009D653B" w:rsidRDefault="009D653B" w:rsidP="009D653B">
            <w:pPr>
              <w:jc w:val="center"/>
              <w:rPr>
                <w:b/>
                <w:bCs/>
                <w:sz w:val="22"/>
                <w:szCs w:val="22"/>
                <w:lang w:eastAsia="ru-RU"/>
              </w:rPr>
            </w:pPr>
            <w:r w:rsidRPr="009D653B">
              <w:rPr>
                <w:b/>
                <w:bCs/>
                <w:sz w:val="22"/>
                <w:szCs w:val="22"/>
                <w:lang w:eastAsia="ru-RU"/>
              </w:rPr>
              <w:t>Показатели</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68696182" w14:textId="77777777" w:rsidR="009D653B" w:rsidRPr="009D653B" w:rsidRDefault="009D653B" w:rsidP="009D653B">
            <w:pPr>
              <w:jc w:val="center"/>
              <w:rPr>
                <w:b/>
                <w:bCs/>
                <w:sz w:val="22"/>
                <w:szCs w:val="22"/>
                <w:lang w:eastAsia="ru-RU"/>
              </w:rPr>
            </w:pPr>
            <w:r w:rsidRPr="009D653B">
              <w:rPr>
                <w:b/>
                <w:bCs/>
                <w:sz w:val="22"/>
                <w:szCs w:val="22"/>
                <w:lang w:eastAsia="ru-RU"/>
              </w:rPr>
              <w:t>2016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2DCE9A16" w14:textId="77777777" w:rsidR="009D653B" w:rsidRPr="009D653B" w:rsidRDefault="009D653B" w:rsidP="009D653B">
            <w:pPr>
              <w:jc w:val="center"/>
              <w:rPr>
                <w:b/>
                <w:bCs/>
                <w:sz w:val="22"/>
                <w:szCs w:val="22"/>
                <w:lang w:eastAsia="ru-RU"/>
              </w:rPr>
            </w:pPr>
            <w:r w:rsidRPr="009D653B">
              <w:rPr>
                <w:b/>
                <w:bCs/>
                <w:sz w:val="22"/>
                <w:szCs w:val="22"/>
                <w:lang w:eastAsia="ru-RU"/>
              </w:rPr>
              <w:t>2017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69F9FA02" w14:textId="77777777" w:rsidR="009D653B" w:rsidRPr="009D653B" w:rsidRDefault="009D653B" w:rsidP="009D653B">
            <w:pPr>
              <w:jc w:val="center"/>
              <w:rPr>
                <w:b/>
                <w:bCs/>
                <w:sz w:val="22"/>
                <w:szCs w:val="22"/>
                <w:lang w:eastAsia="ru-RU"/>
              </w:rPr>
            </w:pPr>
            <w:r w:rsidRPr="009D653B">
              <w:rPr>
                <w:b/>
                <w:bCs/>
                <w:sz w:val="22"/>
                <w:szCs w:val="22"/>
                <w:lang w:eastAsia="ru-RU"/>
              </w:rPr>
              <w:t>2018 г.</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35F90B86" w14:textId="77777777" w:rsidR="009D653B" w:rsidRPr="009D653B" w:rsidRDefault="009D653B" w:rsidP="009D653B">
            <w:pPr>
              <w:jc w:val="center"/>
              <w:rPr>
                <w:b/>
                <w:bCs/>
                <w:sz w:val="22"/>
                <w:szCs w:val="22"/>
                <w:lang w:eastAsia="ru-RU"/>
              </w:rPr>
            </w:pPr>
            <w:r w:rsidRPr="009D653B">
              <w:rPr>
                <w:b/>
                <w:bCs/>
                <w:sz w:val="22"/>
                <w:szCs w:val="22"/>
                <w:lang w:eastAsia="ru-RU"/>
              </w:rPr>
              <w:t>2019 г.</w:t>
            </w:r>
          </w:p>
        </w:tc>
      </w:tr>
      <w:tr w:rsidR="009D653B" w:rsidRPr="009D653B" w14:paraId="7E974A34" w14:textId="77777777" w:rsidTr="009D653B">
        <w:trPr>
          <w:trHeight w:val="284"/>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4A986A0F" w14:textId="77777777" w:rsidR="009D653B" w:rsidRPr="009D653B" w:rsidRDefault="009D653B" w:rsidP="009D653B">
            <w:pPr>
              <w:rPr>
                <w:b/>
                <w:bCs/>
                <w:sz w:val="22"/>
                <w:szCs w:val="22"/>
                <w:lang w:eastAsia="ru-RU"/>
              </w:rPr>
            </w:pPr>
          </w:p>
        </w:tc>
        <w:tc>
          <w:tcPr>
            <w:tcW w:w="4585" w:type="dxa"/>
            <w:vMerge/>
            <w:tcBorders>
              <w:top w:val="single" w:sz="4" w:space="0" w:color="auto"/>
              <w:left w:val="single" w:sz="4" w:space="0" w:color="auto"/>
              <w:bottom w:val="single" w:sz="4" w:space="0" w:color="auto"/>
              <w:right w:val="single" w:sz="4" w:space="0" w:color="auto"/>
            </w:tcBorders>
            <w:vAlign w:val="center"/>
            <w:hideMark/>
          </w:tcPr>
          <w:p w14:paraId="5429A1BB" w14:textId="77777777" w:rsidR="009D653B" w:rsidRPr="009D653B" w:rsidRDefault="009D653B" w:rsidP="009D653B">
            <w:pPr>
              <w:rPr>
                <w:b/>
                <w:bCs/>
                <w:sz w:val="22"/>
                <w:szCs w:val="22"/>
                <w:lang w:eastAsia="ru-RU"/>
              </w:rPr>
            </w:pPr>
          </w:p>
        </w:tc>
        <w:tc>
          <w:tcPr>
            <w:tcW w:w="1151" w:type="dxa"/>
            <w:tcBorders>
              <w:top w:val="nil"/>
              <w:left w:val="nil"/>
              <w:bottom w:val="single" w:sz="4" w:space="0" w:color="auto"/>
              <w:right w:val="single" w:sz="4" w:space="0" w:color="auto"/>
            </w:tcBorders>
            <w:shd w:val="clear" w:color="auto" w:fill="auto"/>
            <w:vAlign w:val="center"/>
            <w:hideMark/>
          </w:tcPr>
          <w:p w14:paraId="5C2E6C6E" w14:textId="77777777" w:rsidR="009D653B" w:rsidRPr="009D653B" w:rsidRDefault="009D653B" w:rsidP="009D653B">
            <w:pPr>
              <w:jc w:val="center"/>
              <w:rPr>
                <w:b/>
                <w:bCs/>
                <w:sz w:val="22"/>
                <w:szCs w:val="22"/>
                <w:lang w:eastAsia="ru-RU"/>
              </w:rPr>
            </w:pPr>
            <w:r w:rsidRPr="009D653B">
              <w:rPr>
                <w:b/>
                <w:bCs/>
                <w:sz w:val="22"/>
                <w:szCs w:val="22"/>
                <w:lang w:eastAsia="ru-RU"/>
              </w:rPr>
              <w:t>отчет</w:t>
            </w:r>
          </w:p>
        </w:tc>
        <w:tc>
          <w:tcPr>
            <w:tcW w:w="1151" w:type="dxa"/>
            <w:tcBorders>
              <w:top w:val="nil"/>
              <w:left w:val="nil"/>
              <w:bottom w:val="single" w:sz="4" w:space="0" w:color="auto"/>
              <w:right w:val="single" w:sz="4" w:space="0" w:color="auto"/>
            </w:tcBorders>
            <w:shd w:val="clear" w:color="auto" w:fill="auto"/>
            <w:vAlign w:val="center"/>
            <w:hideMark/>
          </w:tcPr>
          <w:p w14:paraId="7C02AE92" w14:textId="77777777" w:rsidR="009D653B" w:rsidRPr="009D653B" w:rsidRDefault="009D653B" w:rsidP="009D653B">
            <w:pPr>
              <w:jc w:val="center"/>
              <w:rPr>
                <w:b/>
                <w:bCs/>
                <w:sz w:val="22"/>
                <w:szCs w:val="22"/>
                <w:lang w:eastAsia="ru-RU"/>
              </w:rPr>
            </w:pPr>
            <w:r w:rsidRPr="009D653B">
              <w:rPr>
                <w:b/>
                <w:bCs/>
                <w:sz w:val="22"/>
                <w:szCs w:val="22"/>
                <w:lang w:eastAsia="ru-RU"/>
              </w:rPr>
              <w:t>отчет</w:t>
            </w:r>
          </w:p>
        </w:tc>
        <w:tc>
          <w:tcPr>
            <w:tcW w:w="1151" w:type="dxa"/>
            <w:tcBorders>
              <w:top w:val="nil"/>
              <w:left w:val="nil"/>
              <w:bottom w:val="single" w:sz="4" w:space="0" w:color="auto"/>
              <w:right w:val="single" w:sz="4" w:space="0" w:color="auto"/>
            </w:tcBorders>
            <w:shd w:val="clear" w:color="auto" w:fill="auto"/>
            <w:vAlign w:val="center"/>
            <w:hideMark/>
          </w:tcPr>
          <w:p w14:paraId="0DF0057D" w14:textId="77777777" w:rsidR="009D653B" w:rsidRPr="009D653B" w:rsidRDefault="009D653B" w:rsidP="009D653B">
            <w:pPr>
              <w:jc w:val="center"/>
              <w:rPr>
                <w:b/>
                <w:bCs/>
                <w:sz w:val="22"/>
                <w:szCs w:val="22"/>
                <w:lang w:eastAsia="ru-RU"/>
              </w:rPr>
            </w:pPr>
            <w:r w:rsidRPr="009D653B">
              <w:rPr>
                <w:b/>
                <w:bCs/>
                <w:sz w:val="22"/>
                <w:szCs w:val="22"/>
                <w:lang w:eastAsia="ru-RU"/>
              </w:rPr>
              <w:t>план</w:t>
            </w:r>
          </w:p>
        </w:tc>
        <w:tc>
          <w:tcPr>
            <w:tcW w:w="1261" w:type="dxa"/>
            <w:tcBorders>
              <w:top w:val="nil"/>
              <w:left w:val="nil"/>
              <w:bottom w:val="single" w:sz="4" w:space="0" w:color="auto"/>
              <w:right w:val="single" w:sz="4" w:space="0" w:color="auto"/>
            </w:tcBorders>
            <w:shd w:val="clear" w:color="auto" w:fill="auto"/>
            <w:vAlign w:val="center"/>
            <w:hideMark/>
          </w:tcPr>
          <w:p w14:paraId="4C0F35FF" w14:textId="77777777" w:rsidR="009D653B" w:rsidRPr="009D653B" w:rsidRDefault="009D653B" w:rsidP="009D653B">
            <w:pPr>
              <w:jc w:val="center"/>
              <w:rPr>
                <w:b/>
                <w:bCs/>
                <w:sz w:val="22"/>
                <w:szCs w:val="22"/>
                <w:lang w:eastAsia="ru-RU"/>
              </w:rPr>
            </w:pPr>
            <w:r w:rsidRPr="009D653B">
              <w:rPr>
                <w:b/>
                <w:bCs/>
                <w:sz w:val="22"/>
                <w:szCs w:val="22"/>
                <w:lang w:eastAsia="ru-RU"/>
              </w:rPr>
              <w:t>расчет</w:t>
            </w:r>
          </w:p>
        </w:tc>
      </w:tr>
      <w:tr w:rsidR="009D653B" w:rsidRPr="009D653B" w14:paraId="266F9F30"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D06B38A" w14:textId="77777777" w:rsidR="009D653B" w:rsidRPr="009D653B" w:rsidRDefault="009D653B" w:rsidP="009D653B">
            <w:pPr>
              <w:jc w:val="center"/>
              <w:rPr>
                <w:szCs w:val="20"/>
                <w:lang w:eastAsia="ru-RU"/>
              </w:rPr>
            </w:pPr>
            <w:r w:rsidRPr="009D653B">
              <w:rPr>
                <w:szCs w:val="20"/>
                <w:lang w:eastAsia="ru-RU"/>
              </w:rPr>
              <w:t>1</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55227858" w14:textId="77777777" w:rsidR="009D653B" w:rsidRPr="009D653B" w:rsidRDefault="009D653B" w:rsidP="009D653B">
            <w:pPr>
              <w:jc w:val="center"/>
              <w:rPr>
                <w:b/>
                <w:bCs/>
                <w:szCs w:val="20"/>
                <w:lang w:eastAsia="ru-RU"/>
              </w:rPr>
            </w:pPr>
            <w:r w:rsidRPr="009D653B">
              <w:rPr>
                <w:b/>
                <w:bCs/>
                <w:szCs w:val="20"/>
                <w:lang w:eastAsia="ru-RU"/>
              </w:rPr>
              <w:t>т е п л о н о с и т е л ь</w:t>
            </w:r>
          </w:p>
        </w:tc>
      </w:tr>
      <w:tr w:rsidR="009D653B" w:rsidRPr="009D653B" w14:paraId="0CF43FC8"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33AB866" w14:textId="77777777" w:rsidR="009D653B" w:rsidRPr="009D653B" w:rsidRDefault="009D653B" w:rsidP="009D653B">
            <w:pPr>
              <w:jc w:val="center"/>
              <w:rPr>
                <w:szCs w:val="20"/>
                <w:lang w:eastAsia="ru-RU"/>
              </w:rPr>
            </w:pPr>
            <w:r w:rsidRPr="009D653B">
              <w:rPr>
                <w:szCs w:val="20"/>
                <w:lang w:eastAsia="ru-RU"/>
              </w:rPr>
              <w:t>1.1</w:t>
            </w:r>
          </w:p>
        </w:tc>
        <w:tc>
          <w:tcPr>
            <w:tcW w:w="4585" w:type="dxa"/>
            <w:tcBorders>
              <w:top w:val="nil"/>
              <w:left w:val="nil"/>
              <w:bottom w:val="single" w:sz="4" w:space="0" w:color="auto"/>
              <w:right w:val="single" w:sz="4" w:space="0" w:color="auto"/>
            </w:tcBorders>
            <w:shd w:val="clear" w:color="auto" w:fill="auto"/>
            <w:vAlign w:val="center"/>
            <w:hideMark/>
          </w:tcPr>
          <w:p w14:paraId="1EC0F13B" w14:textId="77777777" w:rsidR="009D653B" w:rsidRPr="009D653B" w:rsidRDefault="009D653B" w:rsidP="009D653B">
            <w:pPr>
              <w:rPr>
                <w:szCs w:val="20"/>
                <w:lang w:eastAsia="ru-RU"/>
              </w:rPr>
            </w:pPr>
            <w:r w:rsidRPr="009D653B">
              <w:rPr>
                <w:szCs w:val="20"/>
                <w:lang w:eastAsia="ru-RU"/>
              </w:rPr>
              <w:t>потери и затраты теплоносителя, т(м</w:t>
            </w:r>
            <w:r w:rsidRPr="009D653B">
              <w:rPr>
                <w:szCs w:val="20"/>
                <w:vertAlign w:val="superscript"/>
                <w:lang w:eastAsia="ru-RU"/>
              </w:rPr>
              <w:t>3</w:t>
            </w:r>
            <w:r w:rsidRPr="009D653B">
              <w:rPr>
                <w:szCs w:val="20"/>
                <w:lang w:eastAsia="ru-RU"/>
              </w:rPr>
              <w:t>):</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6AF3258B"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2625C52B"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13F9FEB"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50E6C00E"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3F62B014"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4809C4AF"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39CB4A1D"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46E6FA86"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5EBDE48C"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209B7F9"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19E38B86"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496C52C5"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5BB02728"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FDB1056"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620E6ECF"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04ED9050"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5F5B789"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E8ED318"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38450EC5" w14:textId="77777777" w:rsidR="009D653B" w:rsidRPr="009D653B" w:rsidRDefault="009D653B" w:rsidP="009D653B">
            <w:pPr>
              <w:jc w:val="center"/>
              <w:rPr>
                <w:sz w:val="22"/>
                <w:szCs w:val="22"/>
                <w:lang w:eastAsia="ru-RU"/>
              </w:rPr>
            </w:pPr>
            <w:r w:rsidRPr="009D653B">
              <w:rPr>
                <w:sz w:val="22"/>
                <w:szCs w:val="22"/>
                <w:lang w:eastAsia="ru-RU"/>
              </w:rPr>
              <w:t>261660,20</w:t>
            </w:r>
          </w:p>
        </w:tc>
        <w:tc>
          <w:tcPr>
            <w:tcW w:w="1151" w:type="dxa"/>
            <w:tcBorders>
              <w:top w:val="nil"/>
              <w:left w:val="nil"/>
              <w:bottom w:val="single" w:sz="4" w:space="0" w:color="auto"/>
              <w:right w:val="single" w:sz="4" w:space="0" w:color="auto"/>
            </w:tcBorders>
            <w:shd w:val="clear" w:color="auto" w:fill="auto"/>
            <w:vAlign w:val="center"/>
            <w:hideMark/>
          </w:tcPr>
          <w:p w14:paraId="4C54673E" w14:textId="77777777" w:rsidR="009D653B" w:rsidRPr="009D653B" w:rsidRDefault="009D653B" w:rsidP="009D653B">
            <w:pPr>
              <w:jc w:val="center"/>
              <w:rPr>
                <w:sz w:val="22"/>
                <w:szCs w:val="22"/>
                <w:lang w:eastAsia="ru-RU"/>
              </w:rPr>
            </w:pPr>
            <w:r w:rsidRPr="009D653B">
              <w:rPr>
                <w:sz w:val="22"/>
                <w:szCs w:val="22"/>
                <w:lang w:eastAsia="ru-RU"/>
              </w:rPr>
              <w:t>264726,02</w:t>
            </w:r>
          </w:p>
        </w:tc>
        <w:tc>
          <w:tcPr>
            <w:tcW w:w="1151" w:type="dxa"/>
            <w:tcBorders>
              <w:top w:val="nil"/>
              <w:left w:val="nil"/>
              <w:bottom w:val="single" w:sz="4" w:space="0" w:color="auto"/>
              <w:right w:val="single" w:sz="4" w:space="0" w:color="auto"/>
            </w:tcBorders>
            <w:shd w:val="clear" w:color="auto" w:fill="auto"/>
            <w:vAlign w:val="center"/>
            <w:hideMark/>
          </w:tcPr>
          <w:p w14:paraId="5D09A0E5" w14:textId="77777777" w:rsidR="009D653B" w:rsidRPr="009D653B" w:rsidRDefault="009D653B" w:rsidP="009D653B">
            <w:pPr>
              <w:jc w:val="center"/>
              <w:rPr>
                <w:sz w:val="22"/>
                <w:szCs w:val="22"/>
                <w:lang w:eastAsia="ru-RU"/>
              </w:rPr>
            </w:pPr>
            <w:r w:rsidRPr="009D653B">
              <w:rPr>
                <w:sz w:val="22"/>
                <w:szCs w:val="22"/>
                <w:lang w:eastAsia="ru-RU"/>
              </w:rPr>
              <w:t>264726,02</w:t>
            </w:r>
          </w:p>
        </w:tc>
        <w:tc>
          <w:tcPr>
            <w:tcW w:w="1261" w:type="dxa"/>
            <w:tcBorders>
              <w:top w:val="nil"/>
              <w:left w:val="nil"/>
              <w:bottom w:val="single" w:sz="4" w:space="0" w:color="auto"/>
              <w:right w:val="single" w:sz="4" w:space="0" w:color="auto"/>
            </w:tcBorders>
            <w:shd w:val="clear" w:color="auto" w:fill="auto"/>
            <w:vAlign w:val="center"/>
            <w:hideMark/>
          </w:tcPr>
          <w:p w14:paraId="556E5632" w14:textId="77777777" w:rsidR="009D653B" w:rsidRPr="009D653B" w:rsidRDefault="009D653B" w:rsidP="009D653B">
            <w:pPr>
              <w:jc w:val="center"/>
              <w:rPr>
                <w:sz w:val="22"/>
                <w:szCs w:val="22"/>
                <w:lang w:eastAsia="ru-RU"/>
              </w:rPr>
            </w:pPr>
            <w:r w:rsidRPr="009D653B">
              <w:rPr>
                <w:sz w:val="22"/>
                <w:szCs w:val="22"/>
                <w:lang w:eastAsia="ru-RU"/>
              </w:rPr>
              <w:t>276529,12</w:t>
            </w:r>
          </w:p>
        </w:tc>
      </w:tr>
      <w:tr w:rsidR="009D653B" w:rsidRPr="009D653B" w14:paraId="1E863C79"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8C5FFDE" w14:textId="77777777" w:rsidR="009D653B" w:rsidRPr="009D653B" w:rsidRDefault="009D653B" w:rsidP="009D653B">
            <w:pPr>
              <w:jc w:val="center"/>
              <w:rPr>
                <w:szCs w:val="20"/>
                <w:lang w:eastAsia="ru-RU"/>
              </w:rPr>
            </w:pPr>
            <w:r w:rsidRPr="009D653B">
              <w:rPr>
                <w:szCs w:val="20"/>
                <w:lang w:eastAsia="ru-RU"/>
              </w:rPr>
              <w:t>1.2</w:t>
            </w:r>
          </w:p>
        </w:tc>
        <w:tc>
          <w:tcPr>
            <w:tcW w:w="4585" w:type="dxa"/>
            <w:tcBorders>
              <w:top w:val="nil"/>
              <w:left w:val="nil"/>
              <w:bottom w:val="single" w:sz="4" w:space="0" w:color="auto"/>
              <w:right w:val="single" w:sz="4" w:space="0" w:color="auto"/>
            </w:tcBorders>
            <w:shd w:val="clear" w:color="auto" w:fill="auto"/>
            <w:vAlign w:val="center"/>
            <w:hideMark/>
          </w:tcPr>
          <w:p w14:paraId="4EF5A0F8" w14:textId="77777777" w:rsidR="009D653B" w:rsidRPr="009D653B" w:rsidRDefault="009D653B" w:rsidP="009D653B">
            <w:pPr>
              <w:rPr>
                <w:szCs w:val="20"/>
                <w:lang w:eastAsia="ru-RU"/>
              </w:rPr>
            </w:pPr>
            <w:r w:rsidRPr="009D653B">
              <w:rPr>
                <w:szCs w:val="20"/>
                <w:lang w:eastAsia="ru-RU"/>
              </w:rPr>
              <w:t>среднегодовой объем тепловых сетей, м</w:t>
            </w:r>
            <w:r w:rsidRPr="009D653B">
              <w:rPr>
                <w:szCs w:val="20"/>
                <w:vertAlign w:val="superscript"/>
                <w:lang w:eastAsia="ru-RU"/>
              </w:rPr>
              <w:t>3</w:t>
            </w:r>
            <w:r w:rsidRPr="009D653B">
              <w:rPr>
                <w:szCs w:val="20"/>
                <w:lang w:eastAsia="ru-RU"/>
              </w:rPr>
              <w:t>:</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402D2236"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0DC4CA47"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ECAB30B"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6143729A"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73907454"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7CBBA6C"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2DBB771C"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0BD537A7"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4C073A84"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5190B9A5"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382EBD18"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74190680"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7F1B52F5"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564A87F3"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044E545E"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02E0AC2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C5CC5C6"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1E1C2562"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38D2DC05" w14:textId="77777777" w:rsidR="009D653B" w:rsidRPr="009D653B" w:rsidRDefault="009D653B" w:rsidP="009D653B">
            <w:pPr>
              <w:jc w:val="center"/>
              <w:rPr>
                <w:sz w:val="22"/>
                <w:szCs w:val="22"/>
                <w:lang w:eastAsia="ru-RU"/>
              </w:rPr>
            </w:pPr>
            <w:r w:rsidRPr="009D653B">
              <w:rPr>
                <w:sz w:val="22"/>
                <w:szCs w:val="22"/>
                <w:lang w:eastAsia="ru-RU"/>
              </w:rPr>
              <w:t>12104,00</w:t>
            </w:r>
          </w:p>
        </w:tc>
        <w:tc>
          <w:tcPr>
            <w:tcW w:w="1151" w:type="dxa"/>
            <w:tcBorders>
              <w:top w:val="nil"/>
              <w:left w:val="nil"/>
              <w:bottom w:val="single" w:sz="4" w:space="0" w:color="auto"/>
              <w:right w:val="single" w:sz="4" w:space="0" w:color="auto"/>
            </w:tcBorders>
            <w:shd w:val="clear" w:color="auto" w:fill="auto"/>
            <w:vAlign w:val="center"/>
            <w:hideMark/>
          </w:tcPr>
          <w:p w14:paraId="0C4F873B" w14:textId="77777777" w:rsidR="009D653B" w:rsidRPr="009D653B" w:rsidRDefault="009D653B" w:rsidP="009D653B">
            <w:pPr>
              <w:jc w:val="center"/>
              <w:rPr>
                <w:sz w:val="22"/>
                <w:szCs w:val="22"/>
                <w:lang w:eastAsia="ru-RU"/>
              </w:rPr>
            </w:pPr>
            <w:r w:rsidRPr="009D653B">
              <w:rPr>
                <w:sz w:val="22"/>
                <w:szCs w:val="22"/>
                <w:lang w:eastAsia="ru-RU"/>
              </w:rPr>
              <w:t>12042,00</w:t>
            </w:r>
          </w:p>
        </w:tc>
        <w:tc>
          <w:tcPr>
            <w:tcW w:w="1151" w:type="dxa"/>
            <w:tcBorders>
              <w:top w:val="nil"/>
              <w:left w:val="nil"/>
              <w:bottom w:val="single" w:sz="4" w:space="0" w:color="auto"/>
              <w:right w:val="single" w:sz="4" w:space="0" w:color="auto"/>
            </w:tcBorders>
            <w:shd w:val="clear" w:color="auto" w:fill="auto"/>
            <w:vAlign w:val="center"/>
            <w:hideMark/>
          </w:tcPr>
          <w:p w14:paraId="6203ACFC" w14:textId="77777777" w:rsidR="009D653B" w:rsidRPr="009D653B" w:rsidRDefault="009D653B" w:rsidP="009D653B">
            <w:pPr>
              <w:jc w:val="center"/>
              <w:rPr>
                <w:sz w:val="22"/>
                <w:szCs w:val="22"/>
                <w:lang w:eastAsia="ru-RU"/>
              </w:rPr>
            </w:pPr>
            <w:r w:rsidRPr="009D653B">
              <w:rPr>
                <w:sz w:val="22"/>
                <w:szCs w:val="22"/>
                <w:lang w:eastAsia="ru-RU"/>
              </w:rPr>
              <w:t>12212,00</w:t>
            </w:r>
          </w:p>
        </w:tc>
        <w:tc>
          <w:tcPr>
            <w:tcW w:w="1261" w:type="dxa"/>
            <w:tcBorders>
              <w:top w:val="nil"/>
              <w:left w:val="nil"/>
              <w:bottom w:val="single" w:sz="4" w:space="0" w:color="auto"/>
              <w:right w:val="single" w:sz="4" w:space="0" w:color="auto"/>
            </w:tcBorders>
            <w:shd w:val="clear" w:color="auto" w:fill="auto"/>
            <w:vAlign w:val="center"/>
            <w:hideMark/>
          </w:tcPr>
          <w:p w14:paraId="4210357C" w14:textId="77777777" w:rsidR="009D653B" w:rsidRPr="009D653B" w:rsidRDefault="009D653B" w:rsidP="009D653B">
            <w:pPr>
              <w:jc w:val="center"/>
              <w:rPr>
                <w:sz w:val="22"/>
                <w:szCs w:val="22"/>
                <w:lang w:eastAsia="ru-RU"/>
              </w:rPr>
            </w:pPr>
            <w:r w:rsidRPr="009D653B">
              <w:rPr>
                <w:sz w:val="22"/>
                <w:szCs w:val="22"/>
                <w:lang w:eastAsia="ru-RU"/>
              </w:rPr>
              <w:t>12150,00</w:t>
            </w:r>
          </w:p>
        </w:tc>
      </w:tr>
      <w:tr w:rsidR="009D653B" w:rsidRPr="009D653B" w14:paraId="4E706D3F"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038AF9B" w14:textId="77777777" w:rsidR="009D653B" w:rsidRPr="009D653B" w:rsidRDefault="009D653B" w:rsidP="009D653B">
            <w:pPr>
              <w:jc w:val="center"/>
              <w:rPr>
                <w:szCs w:val="20"/>
                <w:lang w:eastAsia="ru-RU"/>
              </w:rPr>
            </w:pPr>
            <w:r w:rsidRPr="009D653B">
              <w:rPr>
                <w:szCs w:val="20"/>
                <w:lang w:eastAsia="ru-RU"/>
              </w:rPr>
              <w:t>1.3</w:t>
            </w:r>
          </w:p>
        </w:tc>
        <w:tc>
          <w:tcPr>
            <w:tcW w:w="4585" w:type="dxa"/>
            <w:tcBorders>
              <w:top w:val="nil"/>
              <w:left w:val="nil"/>
              <w:bottom w:val="single" w:sz="4" w:space="0" w:color="auto"/>
              <w:right w:val="single" w:sz="4" w:space="0" w:color="auto"/>
            </w:tcBorders>
            <w:shd w:val="clear" w:color="auto" w:fill="auto"/>
            <w:vAlign w:val="center"/>
            <w:hideMark/>
          </w:tcPr>
          <w:p w14:paraId="19B58E93" w14:textId="77777777" w:rsidR="009D653B" w:rsidRPr="009D653B" w:rsidRDefault="009D653B" w:rsidP="009D653B">
            <w:pPr>
              <w:rPr>
                <w:szCs w:val="20"/>
                <w:lang w:eastAsia="ru-RU"/>
              </w:rPr>
            </w:pPr>
            <w:r w:rsidRPr="009D653B">
              <w:rPr>
                <w:szCs w:val="20"/>
                <w:lang w:eastAsia="ru-RU"/>
              </w:rPr>
              <w:t>отношение потерь и затрат теплоносителя к среднегодовому объему тепловых сетей, %:</w:t>
            </w:r>
          </w:p>
        </w:tc>
        <w:tc>
          <w:tcPr>
            <w:tcW w:w="4714" w:type="dxa"/>
            <w:gridSpan w:val="4"/>
            <w:tcBorders>
              <w:top w:val="single" w:sz="4" w:space="0" w:color="auto"/>
              <w:left w:val="nil"/>
              <w:bottom w:val="single" w:sz="4" w:space="0" w:color="auto"/>
              <w:right w:val="single" w:sz="4" w:space="0" w:color="000000"/>
            </w:tcBorders>
            <w:shd w:val="clear" w:color="auto" w:fill="auto"/>
            <w:vAlign w:val="center"/>
            <w:hideMark/>
          </w:tcPr>
          <w:p w14:paraId="652B6FE4"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1E57AD5D"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A1BE78C"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B8EC1A6"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 xml:space="preserve">пар </w:t>
            </w:r>
          </w:p>
        </w:tc>
        <w:tc>
          <w:tcPr>
            <w:tcW w:w="1151" w:type="dxa"/>
            <w:tcBorders>
              <w:top w:val="nil"/>
              <w:left w:val="nil"/>
              <w:bottom w:val="single" w:sz="4" w:space="0" w:color="auto"/>
              <w:right w:val="single" w:sz="4" w:space="0" w:color="auto"/>
            </w:tcBorders>
            <w:shd w:val="clear" w:color="auto" w:fill="auto"/>
            <w:vAlign w:val="center"/>
            <w:hideMark/>
          </w:tcPr>
          <w:p w14:paraId="1EA7C457"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2523F893"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7003F75E" w14:textId="77777777" w:rsidR="009D653B" w:rsidRPr="009D653B" w:rsidRDefault="009D653B" w:rsidP="009D653B">
            <w:pPr>
              <w:jc w:val="center"/>
              <w:rPr>
                <w:sz w:val="22"/>
                <w:szCs w:val="22"/>
                <w:lang w:eastAsia="ru-RU"/>
              </w:rPr>
            </w:pPr>
            <w:r w:rsidRPr="009D653B">
              <w:rPr>
                <w:sz w:val="22"/>
                <w:szCs w:val="22"/>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6335B46D" w14:textId="77777777" w:rsidR="009D653B" w:rsidRPr="009D653B" w:rsidRDefault="009D653B" w:rsidP="009D653B">
            <w:pPr>
              <w:jc w:val="center"/>
              <w:rPr>
                <w:sz w:val="22"/>
                <w:szCs w:val="22"/>
                <w:lang w:eastAsia="ru-RU"/>
              </w:rPr>
            </w:pPr>
            <w:r w:rsidRPr="009D653B">
              <w:rPr>
                <w:sz w:val="22"/>
                <w:szCs w:val="22"/>
                <w:lang w:eastAsia="ru-RU"/>
              </w:rPr>
              <w:t>-</w:t>
            </w:r>
          </w:p>
        </w:tc>
      </w:tr>
      <w:tr w:rsidR="009D653B" w:rsidRPr="009D653B" w14:paraId="78CE8CFC"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4A2949D"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0C2C1DFC"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138702F3"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3D88D2CF"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450C2152" w14:textId="77777777" w:rsidR="009D653B" w:rsidRPr="009D653B" w:rsidRDefault="009D653B" w:rsidP="009D653B">
            <w:pPr>
              <w:jc w:val="center"/>
              <w:rPr>
                <w:sz w:val="22"/>
                <w:szCs w:val="22"/>
                <w:lang w:eastAsia="ru-RU"/>
              </w:rPr>
            </w:pPr>
            <w:r w:rsidRPr="009D653B">
              <w:rPr>
                <w:sz w:val="22"/>
                <w:szCs w:val="22"/>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7D67239F" w14:textId="77777777" w:rsidR="009D653B" w:rsidRPr="009D653B" w:rsidRDefault="009D653B" w:rsidP="009D653B">
            <w:pPr>
              <w:jc w:val="center"/>
              <w:rPr>
                <w:sz w:val="22"/>
                <w:szCs w:val="22"/>
                <w:lang w:eastAsia="ru-RU"/>
              </w:rPr>
            </w:pPr>
            <w:r w:rsidRPr="009D653B">
              <w:rPr>
                <w:sz w:val="22"/>
                <w:szCs w:val="22"/>
                <w:lang w:eastAsia="ru-RU"/>
              </w:rPr>
              <w:t>-</w:t>
            </w:r>
          </w:p>
        </w:tc>
      </w:tr>
      <w:tr w:rsidR="009D653B" w:rsidRPr="009D653B" w14:paraId="337ACCCF"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7039410"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4F53EEAC"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61F8138D" w14:textId="77777777" w:rsidR="009D653B" w:rsidRPr="009D653B" w:rsidRDefault="009D653B" w:rsidP="009D653B">
            <w:pPr>
              <w:jc w:val="center"/>
              <w:rPr>
                <w:sz w:val="22"/>
                <w:szCs w:val="22"/>
                <w:lang w:eastAsia="ru-RU"/>
              </w:rPr>
            </w:pPr>
            <w:r w:rsidRPr="009D653B">
              <w:rPr>
                <w:sz w:val="22"/>
                <w:szCs w:val="22"/>
                <w:lang w:eastAsia="ru-RU"/>
              </w:rPr>
              <w:t>2161,77%</w:t>
            </w:r>
          </w:p>
        </w:tc>
        <w:tc>
          <w:tcPr>
            <w:tcW w:w="1151" w:type="dxa"/>
            <w:tcBorders>
              <w:top w:val="nil"/>
              <w:left w:val="nil"/>
              <w:bottom w:val="single" w:sz="4" w:space="0" w:color="auto"/>
              <w:right w:val="single" w:sz="4" w:space="0" w:color="auto"/>
            </w:tcBorders>
            <w:shd w:val="clear" w:color="auto" w:fill="auto"/>
            <w:vAlign w:val="center"/>
            <w:hideMark/>
          </w:tcPr>
          <w:p w14:paraId="0512E49D" w14:textId="77777777" w:rsidR="009D653B" w:rsidRPr="009D653B" w:rsidRDefault="009D653B" w:rsidP="009D653B">
            <w:pPr>
              <w:jc w:val="center"/>
              <w:rPr>
                <w:sz w:val="22"/>
                <w:szCs w:val="22"/>
                <w:lang w:eastAsia="ru-RU"/>
              </w:rPr>
            </w:pPr>
            <w:r w:rsidRPr="009D653B">
              <w:rPr>
                <w:sz w:val="22"/>
                <w:szCs w:val="22"/>
                <w:lang w:eastAsia="ru-RU"/>
              </w:rPr>
              <w:t>2198,36%</w:t>
            </w:r>
          </w:p>
        </w:tc>
        <w:tc>
          <w:tcPr>
            <w:tcW w:w="1151" w:type="dxa"/>
            <w:tcBorders>
              <w:top w:val="nil"/>
              <w:left w:val="nil"/>
              <w:bottom w:val="single" w:sz="4" w:space="0" w:color="auto"/>
              <w:right w:val="single" w:sz="4" w:space="0" w:color="auto"/>
            </w:tcBorders>
            <w:shd w:val="clear" w:color="auto" w:fill="auto"/>
            <w:vAlign w:val="center"/>
            <w:hideMark/>
          </w:tcPr>
          <w:p w14:paraId="40D90D16" w14:textId="77777777" w:rsidR="009D653B" w:rsidRPr="009D653B" w:rsidRDefault="009D653B" w:rsidP="009D653B">
            <w:pPr>
              <w:jc w:val="center"/>
              <w:rPr>
                <w:sz w:val="22"/>
                <w:szCs w:val="22"/>
                <w:lang w:eastAsia="ru-RU"/>
              </w:rPr>
            </w:pPr>
            <w:r w:rsidRPr="009D653B">
              <w:rPr>
                <w:sz w:val="22"/>
                <w:szCs w:val="22"/>
                <w:lang w:eastAsia="ru-RU"/>
              </w:rPr>
              <w:t>2167,75%</w:t>
            </w:r>
          </w:p>
        </w:tc>
        <w:tc>
          <w:tcPr>
            <w:tcW w:w="1261" w:type="dxa"/>
            <w:tcBorders>
              <w:top w:val="nil"/>
              <w:left w:val="nil"/>
              <w:bottom w:val="single" w:sz="4" w:space="0" w:color="auto"/>
              <w:right w:val="single" w:sz="4" w:space="0" w:color="auto"/>
            </w:tcBorders>
            <w:shd w:val="clear" w:color="auto" w:fill="auto"/>
            <w:vAlign w:val="center"/>
            <w:hideMark/>
          </w:tcPr>
          <w:p w14:paraId="61D7EBB8" w14:textId="77777777" w:rsidR="009D653B" w:rsidRPr="009D653B" w:rsidRDefault="009D653B" w:rsidP="009D653B">
            <w:pPr>
              <w:jc w:val="center"/>
              <w:rPr>
                <w:sz w:val="22"/>
                <w:szCs w:val="22"/>
                <w:lang w:eastAsia="ru-RU"/>
              </w:rPr>
            </w:pPr>
            <w:r w:rsidRPr="009D653B">
              <w:rPr>
                <w:sz w:val="22"/>
                <w:szCs w:val="22"/>
                <w:lang w:eastAsia="ru-RU"/>
              </w:rPr>
              <w:t>2275,96%</w:t>
            </w:r>
          </w:p>
        </w:tc>
      </w:tr>
      <w:tr w:rsidR="009D653B" w:rsidRPr="009D653B" w14:paraId="3C49059C"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90FE84F" w14:textId="77777777" w:rsidR="009D653B" w:rsidRPr="009D653B" w:rsidRDefault="009D653B" w:rsidP="009D653B">
            <w:pPr>
              <w:jc w:val="center"/>
              <w:rPr>
                <w:szCs w:val="20"/>
                <w:lang w:eastAsia="ru-RU"/>
              </w:rPr>
            </w:pPr>
            <w:r w:rsidRPr="009D653B">
              <w:rPr>
                <w:szCs w:val="20"/>
                <w:lang w:eastAsia="ru-RU"/>
              </w:rPr>
              <w:t>1.4</w:t>
            </w:r>
          </w:p>
        </w:tc>
        <w:tc>
          <w:tcPr>
            <w:tcW w:w="4585" w:type="dxa"/>
            <w:tcBorders>
              <w:top w:val="nil"/>
              <w:left w:val="nil"/>
              <w:bottom w:val="single" w:sz="4" w:space="0" w:color="auto"/>
              <w:right w:val="single" w:sz="4" w:space="0" w:color="auto"/>
            </w:tcBorders>
            <w:shd w:val="clear" w:color="auto" w:fill="auto"/>
            <w:vAlign w:val="center"/>
            <w:hideMark/>
          </w:tcPr>
          <w:p w14:paraId="424FE0A3" w14:textId="77777777" w:rsidR="009D653B" w:rsidRPr="009D653B" w:rsidRDefault="009D653B" w:rsidP="009D653B">
            <w:pPr>
              <w:rPr>
                <w:szCs w:val="20"/>
                <w:lang w:eastAsia="ru-RU"/>
              </w:rPr>
            </w:pPr>
            <w:r w:rsidRPr="009D653B">
              <w:rPr>
                <w:szCs w:val="20"/>
                <w:lang w:eastAsia="ru-RU"/>
              </w:rPr>
              <w:t>отношение потерь и затрат теплоносителя к среднегодовому объему тепловых сетей, %/час (п.1.3:8 760):</w:t>
            </w:r>
          </w:p>
        </w:tc>
        <w:tc>
          <w:tcPr>
            <w:tcW w:w="1151" w:type="dxa"/>
            <w:tcBorders>
              <w:top w:val="nil"/>
              <w:left w:val="nil"/>
              <w:bottom w:val="single" w:sz="4" w:space="0" w:color="auto"/>
              <w:right w:val="single" w:sz="4" w:space="0" w:color="auto"/>
            </w:tcBorders>
            <w:shd w:val="clear" w:color="auto" w:fill="auto"/>
            <w:vAlign w:val="center"/>
            <w:hideMark/>
          </w:tcPr>
          <w:p w14:paraId="0D69A110" w14:textId="77777777" w:rsidR="009D653B" w:rsidRPr="009D653B" w:rsidRDefault="009D653B" w:rsidP="009D653B">
            <w:pPr>
              <w:jc w:val="center"/>
              <w:rPr>
                <w:sz w:val="22"/>
                <w:szCs w:val="22"/>
                <w:lang w:eastAsia="ru-RU"/>
              </w:rPr>
            </w:pPr>
            <w:r w:rsidRPr="009D653B">
              <w:rPr>
                <w:sz w:val="22"/>
                <w:szCs w:val="22"/>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2854A01B" w14:textId="77777777" w:rsidR="009D653B" w:rsidRPr="009D653B" w:rsidRDefault="009D653B" w:rsidP="009D653B">
            <w:pPr>
              <w:jc w:val="center"/>
              <w:rPr>
                <w:sz w:val="22"/>
                <w:szCs w:val="22"/>
                <w:lang w:eastAsia="ru-RU"/>
              </w:rPr>
            </w:pPr>
            <w:r w:rsidRPr="009D653B">
              <w:rPr>
                <w:sz w:val="22"/>
                <w:szCs w:val="22"/>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518EF59D" w14:textId="77777777" w:rsidR="009D653B" w:rsidRPr="009D653B" w:rsidRDefault="009D653B" w:rsidP="009D653B">
            <w:pPr>
              <w:jc w:val="center"/>
              <w:rPr>
                <w:sz w:val="22"/>
                <w:szCs w:val="22"/>
                <w:lang w:eastAsia="ru-RU"/>
              </w:rPr>
            </w:pPr>
            <w:r w:rsidRPr="009D653B">
              <w:rPr>
                <w:sz w:val="22"/>
                <w:szCs w:val="22"/>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14:paraId="74715EA6"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5E48792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5868FC86"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4EAC8C20"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4C889399"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2E93249B"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5DF027D9" w14:textId="77777777" w:rsidR="009D653B" w:rsidRPr="009D653B" w:rsidRDefault="009D653B" w:rsidP="009D653B">
            <w:pPr>
              <w:jc w:val="center"/>
              <w:rPr>
                <w:sz w:val="22"/>
                <w:szCs w:val="22"/>
                <w:lang w:eastAsia="ru-RU"/>
              </w:rPr>
            </w:pPr>
            <w:r w:rsidRPr="009D653B">
              <w:rPr>
                <w:sz w:val="22"/>
                <w:szCs w:val="22"/>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61358BFE" w14:textId="77777777" w:rsidR="009D653B" w:rsidRPr="009D653B" w:rsidRDefault="009D653B" w:rsidP="009D653B">
            <w:pPr>
              <w:jc w:val="center"/>
              <w:rPr>
                <w:sz w:val="22"/>
                <w:szCs w:val="22"/>
                <w:lang w:eastAsia="ru-RU"/>
              </w:rPr>
            </w:pPr>
            <w:r w:rsidRPr="009D653B">
              <w:rPr>
                <w:sz w:val="22"/>
                <w:szCs w:val="22"/>
                <w:lang w:eastAsia="ru-RU"/>
              </w:rPr>
              <w:t>-</w:t>
            </w:r>
          </w:p>
        </w:tc>
      </w:tr>
      <w:tr w:rsidR="009D653B" w:rsidRPr="009D653B" w14:paraId="69ABD4E7"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D5C7389"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7EC9023E"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0067FC90"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3050D37D" w14:textId="77777777" w:rsidR="009D653B" w:rsidRPr="009D653B" w:rsidRDefault="009D653B" w:rsidP="009D653B">
            <w:pPr>
              <w:jc w:val="center"/>
              <w:rPr>
                <w:sz w:val="22"/>
                <w:szCs w:val="22"/>
                <w:lang w:eastAsia="ru-RU"/>
              </w:rPr>
            </w:pPr>
            <w:r w:rsidRPr="009D653B">
              <w:rPr>
                <w:sz w:val="22"/>
                <w:szCs w:val="22"/>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27CE3E93" w14:textId="77777777" w:rsidR="009D653B" w:rsidRPr="009D653B" w:rsidRDefault="009D653B" w:rsidP="009D653B">
            <w:pPr>
              <w:jc w:val="center"/>
              <w:rPr>
                <w:sz w:val="22"/>
                <w:szCs w:val="22"/>
                <w:lang w:eastAsia="ru-RU"/>
              </w:rPr>
            </w:pPr>
            <w:r w:rsidRPr="009D653B">
              <w:rPr>
                <w:sz w:val="22"/>
                <w:szCs w:val="22"/>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2E435F4D" w14:textId="77777777" w:rsidR="009D653B" w:rsidRPr="009D653B" w:rsidRDefault="009D653B" w:rsidP="009D653B">
            <w:pPr>
              <w:jc w:val="center"/>
              <w:rPr>
                <w:sz w:val="22"/>
                <w:szCs w:val="22"/>
                <w:lang w:eastAsia="ru-RU"/>
              </w:rPr>
            </w:pPr>
            <w:r w:rsidRPr="009D653B">
              <w:rPr>
                <w:sz w:val="22"/>
                <w:szCs w:val="22"/>
                <w:lang w:eastAsia="ru-RU"/>
              </w:rPr>
              <w:t>-</w:t>
            </w:r>
          </w:p>
        </w:tc>
      </w:tr>
      <w:tr w:rsidR="009D653B" w:rsidRPr="009D653B" w14:paraId="13245A5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00138A26"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08A77A52"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1C0C5D35" w14:textId="77777777" w:rsidR="009D653B" w:rsidRPr="009D653B" w:rsidRDefault="009D653B" w:rsidP="009D653B">
            <w:pPr>
              <w:jc w:val="center"/>
              <w:rPr>
                <w:sz w:val="22"/>
                <w:szCs w:val="22"/>
                <w:lang w:eastAsia="ru-RU"/>
              </w:rPr>
            </w:pPr>
            <w:r w:rsidRPr="009D653B">
              <w:rPr>
                <w:sz w:val="22"/>
                <w:szCs w:val="22"/>
                <w:lang w:eastAsia="ru-RU"/>
              </w:rPr>
              <w:t>0,257%</w:t>
            </w:r>
          </w:p>
        </w:tc>
        <w:tc>
          <w:tcPr>
            <w:tcW w:w="1151" w:type="dxa"/>
            <w:tcBorders>
              <w:top w:val="nil"/>
              <w:left w:val="nil"/>
              <w:bottom w:val="single" w:sz="4" w:space="0" w:color="auto"/>
              <w:right w:val="single" w:sz="4" w:space="0" w:color="auto"/>
            </w:tcBorders>
            <w:shd w:val="clear" w:color="auto" w:fill="auto"/>
            <w:vAlign w:val="center"/>
            <w:hideMark/>
          </w:tcPr>
          <w:p w14:paraId="21606AFA" w14:textId="77777777" w:rsidR="009D653B" w:rsidRPr="009D653B" w:rsidRDefault="009D653B" w:rsidP="009D653B">
            <w:pPr>
              <w:jc w:val="center"/>
              <w:rPr>
                <w:sz w:val="22"/>
                <w:szCs w:val="22"/>
                <w:lang w:eastAsia="ru-RU"/>
              </w:rPr>
            </w:pPr>
            <w:r w:rsidRPr="009D653B">
              <w:rPr>
                <w:sz w:val="22"/>
                <w:szCs w:val="22"/>
                <w:lang w:eastAsia="ru-RU"/>
              </w:rPr>
              <w:t>0,261%</w:t>
            </w:r>
          </w:p>
        </w:tc>
        <w:tc>
          <w:tcPr>
            <w:tcW w:w="1151" w:type="dxa"/>
            <w:tcBorders>
              <w:top w:val="nil"/>
              <w:left w:val="nil"/>
              <w:bottom w:val="single" w:sz="4" w:space="0" w:color="auto"/>
              <w:right w:val="single" w:sz="4" w:space="0" w:color="auto"/>
            </w:tcBorders>
            <w:shd w:val="clear" w:color="auto" w:fill="auto"/>
            <w:vAlign w:val="center"/>
            <w:hideMark/>
          </w:tcPr>
          <w:p w14:paraId="0AF4CD58" w14:textId="77777777" w:rsidR="009D653B" w:rsidRPr="009D653B" w:rsidRDefault="009D653B" w:rsidP="009D653B">
            <w:pPr>
              <w:jc w:val="center"/>
              <w:rPr>
                <w:sz w:val="22"/>
                <w:szCs w:val="22"/>
                <w:lang w:eastAsia="ru-RU"/>
              </w:rPr>
            </w:pPr>
            <w:r w:rsidRPr="009D653B">
              <w:rPr>
                <w:sz w:val="22"/>
                <w:szCs w:val="22"/>
                <w:lang w:eastAsia="ru-RU"/>
              </w:rPr>
              <w:t>0,257%</w:t>
            </w:r>
          </w:p>
        </w:tc>
        <w:tc>
          <w:tcPr>
            <w:tcW w:w="1261" w:type="dxa"/>
            <w:tcBorders>
              <w:top w:val="nil"/>
              <w:left w:val="nil"/>
              <w:bottom w:val="single" w:sz="4" w:space="0" w:color="auto"/>
              <w:right w:val="single" w:sz="4" w:space="0" w:color="auto"/>
            </w:tcBorders>
            <w:shd w:val="clear" w:color="auto" w:fill="auto"/>
            <w:vAlign w:val="center"/>
            <w:hideMark/>
          </w:tcPr>
          <w:p w14:paraId="6C76583F" w14:textId="77777777" w:rsidR="009D653B" w:rsidRPr="009D653B" w:rsidRDefault="009D653B" w:rsidP="009D653B">
            <w:pPr>
              <w:jc w:val="center"/>
              <w:rPr>
                <w:sz w:val="22"/>
                <w:szCs w:val="22"/>
                <w:lang w:eastAsia="ru-RU"/>
              </w:rPr>
            </w:pPr>
            <w:r w:rsidRPr="009D653B">
              <w:rPr>
                <w:sz w:val="22"/>
                <w:szCs w:val="22"/>
                <w:lang w:eastAsia="ru-RU"/>
              </w:rPr>
              <w:t>0,270%</w:t>
            </w:r>
          </w:p>
        </w:tc>
      </w:tr>
      <w:tr w:rsidR="009D653B" w:rsidRPr="009D653B" w14:paraId="2CC55D09"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AA22A7" w14:textId="77777777" w:rsidR="009D653B" w:rsidRPr="009D653B" w:rsidRDefault="009D653B" w:rsidP="009D653B">
            <w:pPr>
              <w:jc w:val="center"/>
              <w:rPr>
                <w:szCs w:val="20"/>
                <w:lang w:eastAsia="ru-RU"/>
              </w:rPr>
            </w:pPr>
            <w:r w:rsidRPr="009D653B">
              <w:rPr>
                <w:szCs w:val="20"/>
                <w:lang w:eastAsia="ru-RU"/>
              </w:rPr>
              <w:t>2</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3E004E37" w14:textId="77777777" w:rsidR="009D653B" w:rsidRPr="009D653B" w:rsidRDefault="009D653B" w:rsidP="009D653B">
            <w:pPr>
              <w:jc w:val="center"/>
              <w:rPr>
                <w:b/>
                <w:bCs/>
                <w:szCs w:val="20"/>
                <w:lang w:eastAsia="ru-RU"/>
              </w:rPr>
            </w:pPr>
            <w:r w:rsidRPr="009D653B">
              <w:rPr>
                <w:b/>
                <w:bCs/>
                <w:szCs w:val="20"/>
                <w:lang w:eastAsia="ru-RU"/>
              </w:rPr>
              <w:t>т е п л о в а я   э н е р г и я</w:t>
            </w:r>
          </w:p>
        </w:tc>
      </w:tr>
      <w:tr w:rsidR="009D653B" w:rsidRPr="009D653B" w14:paraId="3E9518C0"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A8EFFEE" w14:textId="77777777" w:rsidR="009D653B" w:rsidRPr="009D653B" w:rsidRDefault="009D653B" w:rsidP="009D653B">
            <w:pPr>
              <w:jc w:val="center"/>
              <w:rPr>
                <w:szCs w:val="20"/>
                <w:lang w:eastAsia="ru-RU"/>
              </w:rPr>
            </w:pPr>
            <w:r w:rsidRPr="009D653B">
              <w:rPr>
                <w:szCs w:val="20"/>
                <w:lang w:eastAsia="ru-RU"/>
              </w:rPr>
              <w:t>2.1</w:t>
            </w:r>
          </w:p>
        </w:tc>
        <w:tc>
          <w:tcPr>
            <w:tcW w:w="4585" w:type="dxa"/>
            <w:tcBorders>
              <w:top w:val="nil"/>
              <w:left w:val="nil"/>
              <w:bottom w:val="single" w:sz="4" w:space="0" w:color="auto"/>
              <w:right w:val="single" w:sz="4" w:space="0" w:color="auto"/>
            </w:tcBorders>
            <w:shd w:val="clear" w:color="auto" w:fill="auto"/>
            <w:vAlign w:val="center"/>
            <w:hideMark/>
          </w:tcPr>
          <w:p w14:paraId="4AFD293F" w14:textId="77777777" w:rsidR="009D653B" w:rsidRPr="009D653B" w:rsidRDefault="009D653B" w:rsidP="009D653B">
            <w:pPr>
              <w:rPr>
                <w:szCs w:val="20"/>
                <w:lang w:eastAsia="ru-RU"/>
              </w:rPr>
            </w:pPr>
            <w:r w:rsidRPr="009D653B">
              <w:rPr>
                <w:szCs w:val="20"/>
                <w:lang w:eastAsia="ru-RU"/>
              </w:rPr>
              <w:t>потери тепловой энергии, тыс. Гкал:</w:t>
            </w:r>
          </w:p>
        </w:tc>
        <w:tc>
          <w:tcPr>
            <w:tcW w:w="1151" w:type="dxa"/>
            <w:tcBorders>
              <w:top w:val="nil"/>
              <w:left w:val="nil"/>
              <w:bottom w:val="single" w:sz="4" w:space="0" w:color="auto"/>
              <w:right w:val="single" w:sz="4" w:space="0" w:color="auto"/>
            </w:tcBorders>
            <w:shd w:val="clear" w:color="auto" w:fill="auto"/>
            <w:vAlign w:val="center"/>
            <w:hideMark/>
          </w:tcPr>
          <w:p w14:paraId="6D244348" w14:textId="77777777" w:rsidR="009D653B" w:rsidRPr="009D653B" w:rsidRDefault="009D653B" w:rsidP="009D653B">
            <w:pPr>
              <w:jc w:val="center"/>
              <w:rPr>
                <w:sz w:val="22"/>
                <w:szCs w:val="22"/>
                <w:lang w:eastAsia="ru-RU"/>
              </w:rPr>
            </w:pPr>
            <w:r w:rsidRPr="009D653B">
              <w:rPr>
                <w:sz w:val="22"/>
                <w:szCs w:val="22"/>
                <w:lang w:eastAsia="ru-RU"/>
              </w:rPr>
              <w:t>102,87</w:t>
            </w:r>
          </w:p>
        </w:tc>
        <w:tc>
          <w:tcPr>
            <w:tcW w:w="1151" w:type="dxa"/>
            <w:tcBorders>
              <w:top w:val="nil"/>
              <w:left w:val="nil"/>
              <w:bottom w:val="single" w:sz="4" w:space="0" w:color="auto"/>
              <w:right w:val="single" w:sz="4" w:space="0" w:color="auto"/>
            </w:tcBorders>
            <w:shd w:val="clear" w:color="auto" w:fill="auto"/>
            <w:vAlign w:val="center"/>
            <w:hideMark/>
          </w:tcPr>
          <w:p w14:paraId="2336027D" w14:textId="77777777" w:rsidR="009D653B" w:rsidRPr="009D653B" w:rsidRDefault="009D653B" w:rsidP="009D653B">
            <w:pPr>
              <w:jc w:val="center"/>
              <w:rPr>
                <w:sz w:val="22"/>
                <w:szCs w:val="22"/>
                <w:lang w:eastAsia="ru-RU"/>
              </w:rPr>
            </w:pPr>
            <w:r w:rsidRPr="009D653B">
              <w:rPr>
                <w:sz w:val="22"/>
                <w:szCs w:val="22"/>
                <w:lang w:eastAsia="ru-RU"/>
              </w:rPr>
              <w:t>102,87</w:t>
            </w:r>
          </w:p>
        </w:tc>
        <w:tc>
          <w:tcPr>
            <w:tcW w:w="1151" w:type="dxa"/>
            <w:tcBorders>
              <w:top w:val="nil"/>
              <w:left w:val="nil"/>
              <w:bottom w:val="single" w:sz="4" w:space="0" w:color="auto"/>
              <w:right w:val="single" w:sz="4" w:space="0" w:color="auto"/>
            </w:tcBorders>
            <w:shd w:val="clear" w:color="auto" w:fill="auto"/>
            <w:vAlign w:val="center"/>
            <w:hideMark/>
          </w:tcPr>
          <w:p w14:paraId="6A0A4D73" w14:textId="77777777" w:rsidR="009D653B" w:rsidRPr="009D653B" w:rsidRDefault="009D653B" w:rsidP="009D653B">
            <w:pPr>
              <w:jc w:val="center"/>
              <w:rPr>
                <w:sz w:val="22"/>
                <w:szCs w:val="22"/>
                <w:lang w:eastAsia="ru-RU"/>
              </w:rPr>
            </w:pPr>
            <w:r w:rsidRPr="009D653B">
              <w:rPr>
                <w:sz w:val="22"/>
                <w:szCs w:val="22"/>
                <w:lang w:eastAsia="ru-RU"/>
              </w:rPr>
              <w:t>102,87</w:t>
            </w:r>
          </w:p>
        </w:tc>
        <w:tc>
          <w:tcPr>
            <w:tcW w:w="1261" w:type="dxa"/>
            <w:tcBorders>
              <w:top w:val="nil"/>
              <w:left w:val="nil"/>
              <w:bottom w:val="single" w:sz="4" w:space="0" w:color="auto"/>
              <w:right w:val="single" w:sz="4" w:space="0" w:color="auto"/>
            </w:tcBorders>
            <w:shd w:val="clear" w:color="auto" w:fill="auto"/>
            <w:vAlign w:val="center"/>
            <w:hideMark/>
          </w:tcPr>
          <w:p w14:paraId="284A1F07" w14:textId="77777777" w:rsidR="009D653B" w:rsidRPr="009D653B" w:rsidRDefault="009D653B" w:rsidP="009D653B">
            <w:pPr>
              <w:jc w:val="center"/>
              <w:rPr>
                <w:sz w:val="22"/>
                <w:szCs w:val="22"/>
                <w:lang w:eastAsia="ru-RU"/>
              </w:rPr>
            </w:pPr>
            <w:r w:rsidRPr="009D653B">
              <w:rPr>
                <w:sz w:val="22"/>
                <w:szCs w:val="22"/>
                <w:lang w:eastAsia="ru-RU"/>
              </w:rPr>
              <w:t>89,69</w:t>
            </w:r>
          </w:p>
        </w:tc>
      </w:tr>
      <w:tr w:rsidR="009D653B" w:rsidRPr="009D653B" w14:paraId="328786AB"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8E342FB"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418D9118"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6F040D93"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989A1AA"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00BA18C"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59412078"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3F15611B"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44624E4"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6201FF57"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01AD9582"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7B4D5B17"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61AC6A68"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2E7AFBA9"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67222A54"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23B1310"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1F5726E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6D7B45F3" w14:textId="77777777" w:rsidR="009D653B" w:rsidRPr="009D653B" w:rsidRDefault="009D653B" w:rsidP="009D653B">
            <w:pPr>
              <w:jc w:val="center"/>
              <w:rPr>
                <w:sz w:val="22"/>
                <w:szCs w:val="22"/>
                <w:lang w:eastAsia="ru-RU"/>
              </w:rPr>
            </w:pPr>
            <w:r w:rsidRPr="009D653B">
              <w:rPr>
                <w:sz w:val="22"/>
                <w:szCs w:val="22"/>
                <w:lang w:eastAsia="ru-RU"/>
              </w:rPr>
              <w:t>102,87</w:t>
            </w:r>
          </w:p>
        </w:tc>
        <w:tc>
          <w:tcPr>
            <w:tcW w:w="1151" w:type="dxa"/>
            <w:tcBorders>
              <w:top w:val="nil"/>
              <w:left w:val="nil"/>
              <w:bottom w:val="single" w:sz="4" w:space="0" w:color="auto"/>
              <w:right w:val="single" w:sz="4" w:space="0" w:color="auto"/>
            </w:tcBorders>
            <w:shd w:val="clear" w:color="auto" w:fill="auto"/>
            <w:vAlign w:val="center"/>
            <w:hideMark/>
          </w:tcPr>
          <w:p w14:paraId="2D376EAB" w14:textId="77777777" w:rsidR="009D653B" w:rsidRPr="009D653B" w:rsidRDefault="009D653B" w:rsidP="009D653B">
            <w:pPr>
              <w:jc w:val="center"/>
              <w:rPr>
                <w:sz w:val="22"/>
                <w:szCs w:val="22"/>
                <w:lang w:eastAsia="ru-RU"/>
              </w:rPr>
            </w:pPr>
            <w:r w:rsidRPr="009D653B">
              <w:rPr>
                <w:sz w:val="22"/>
                <w:szCs w:val="22"/>
                <w:lang w:eastAsia="ru-RU"/>
              </w:rPr>
              <w:t>102,87</w:t>
            </w:r>
          </w:p>
        </w:tc>
        <w:tc>
          <w:tcPr>
            <w:tcW w:w="1151" w:type="dxa"/>
            <w:tcBorders>
              <w:top w:val="nil"/>
              <w:left w:val="nil"/>
              <w:bottom w:val="single" w:sz="4" w:space="0" w:color="auto"/>
              <w:right w:val="single" w:sz="4" w:space="0" w:color="auto"/>
            </w:tcBorders>
            <w:shd w:val="clear" w:color="auto" w:fill="auto"/>
            <w:vAlign w:val="center"/>
            <w:hideMark/>
          </w:tcPr>
          <w:p w14:paraId="429D6578" w14:textId="77777777" w:rsidR="009D653B" w:rsidRPr="009D653B" w:rsidRDefault="009D653B" w:rsidP="009D653B">
            <w:pPr>
              <w:jc w:val="center"/>
              <w:rPr>
                <w:sz w:val="22"/>
                <w:szCs w:val="22"/>
                <w:lang w:eastAsia="ru-RU"/>
              </w:rPr>
            </w:pPr>
            <w:r w:rsidRPr="009D653B">
              <w:rPr>
                <w:sz w:val="22"/>
                <w:szCs w:val="22"/>
                <w:lang w:eastAsia="ru-RU"/>
              </w:rPr>
              <w:t>102,87</w:t>
            </w:r>
          </w:p>
        </w:tc>
        <w:tc>
          <w:tcPr>
            <w:tcW w:w="1261" w:type="dxa"/>
            <w:tcBorders>
              <w:top w:val="nil"/>
              <w:left w:val="nil"/>
              <w:bottom w:val="single" w:sz="4" w:space="0" w:color="auto"/>
              <w:right w:val="single" w:sz="4" w:space="0" w:color="auto"/>
            </w:tcBorders>
            <w:shd w:val="clear" w:color="auto" w:fill="auto"/>
            <w:vAlign w:val="center"/>
            <w:hideMark/>
          </w:tcPr>
          <w:p w14:paraId="2B4A9425" w14:textId="77777777" w:rsidR="009D653B" w:rsidRPr="009D653B" w:rsidRDefault="009D653B" w:rsidP="009D653B">
            <w:pPr>
              <w:jc w:val="center"/>
              <w:rPr>
                <w:sz w:val="22"/>
                <w:szCs w:val="22"/>
                <w:lang w:eastAsia="ru-RU"/>
              </w:rPr>
            </w:pPr>
            <w:r w:rsidRPr="009D653B">
              <w:rPr>
                <w:sz w:val="22"/>
                <w:szCs w:val="22"/>
                <w:lang w:eastAsia="ru-RU"/>
              </w:rPr>
              <w:t>89,69</w:t>
            </w:r>
          </w:p>
        </w:tc>
      </w:tr>
      <w:tr w:rsidR="009D653B" w:rsidRPr="009D653B" w14:paraId="7B9FC1A4"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4BEBF05" w14:textId="77777777" w:rsidR="009D653B" w:rsidRPr="009D653B" w:rsidRDefault="009D653B" w:rsidP="009D653B">
            <w:pPr>
              <w:jc w:val="center"/>
              <w:rPr>
                <w:szCs w:val="20"/>
                <w:lang w:eastAsia="ru-RU"/>
              </w:rPr>
            </w:pPr>
            <w:r w:rsidRPr="009D653B">
              <w:rPr>
                <w:szCs w:val="20"/>
                <w:lang w:eastAsia="ru-RU"/>
              </w:rPr>
              <w:t>2.2</w:t>
            </w:r>
          </w:p>
        </w:tc>
        <w:tc>
          <w:tcPr>
            <w:tcW w:w="4585" w:type="dxa"/>
            <w:tcBorders>
              <w:top w:val="nil"/>
              <w:left w:val="nil"/>
              <w:bottom w:val="single" w:sz="4" w:space="0" w:color="auto"/>
              <w:right w:val="single" w:sz="4" w:space="0" w:color="auto"/>
            </w:tcBorders>
            <w:shd w:val="clear" w:color="auto" w:fill="auto"/>
            <w:vAlign w:val="center"/>
            <w:hideMark/>
          </w:tcPr>
          <w:p w14:paraId="44B2E8E0" w14:textId="77777777" w:rsidR="009D653B" w:rsidRPr="009D653B" w:rsidRDefault="009D653B" w:rsidP="009D653B">
            <w:pPr>
              <w:rPr>
                <w:szCs w:val="20"/>
                <w:lang w:eastAsia="ru-RU"/>
              </w:rPr>
            </w:pPr>
            <w:r w:rsidRPr="009D653B">
              <w:rPr>
                <w:szCs w:val="20"/>
                <w:lang w:eastAsia="ru-RU"/>
              </w:rPr>
              <w:t>материальная характеристика тепловых сетей в однотрубном исчислении, м</w:t>
            </w:r>
            <w:r w:rsidRPr="009D653B">
              <w:rPr>
                <w:szCs w:val="20"/>
                <w:vertAlign w:val="superscript"/>
                <w:lang w:eastAsia="ru-RU"/>
              </w:rPr>
              <w:t>2</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1E9CACD9"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46149533"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AD4B55A"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0D3E1271"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21563D3D"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4780BE1"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0C6C6B7E"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36646F74"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54E1416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EAC9A20"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5EA173DF"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72E71F54"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27A9DA3F"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3A2658C3"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6C27FB51"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7D6B0773"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609699FA"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0C9E074E"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258AFC00" w14:textId="77777777" w:rsidR="009D653B" w:rsidRPr="009D653B" w:rsidRDefault="009D653B" w:rsidP="009D653B">
            <w:pPr>
              <w:jc w:val="center"/>
              <w:rPr>
                <w:sz w:val="22"/>
                <w:szCs w:val="22"/>
                <w:lang w:eastAsia="ru-RU"/>
              </w:rPr>
            </w:pPr>
            <w:r w:rsidRPr="009D653B">
              <w:rPr>
                <w:sz w:val="22"/>
                <w:szCs w:val="22"/>
                <w:lang w:eastAsia="ru-RU"/>
              </w:rPr>
              <w:t>42039,57</w:t>
            </w:r>
          </w:p>
        </w:tc>
        <w:tc>
          <w:tcPr>
            <w:tcW w:w="1151" w:type="dxa"/>
            <w:tcBorders>
              <w:top w:val="nil"/>
              <w:left w:val="nil"/>
              <w:bottom w:val="single" w:sz="4" w:space="0" w:color="auto"/>
              <w:right w:val="single" w:sz="4" w:space="0" w:color="auto"/>
            </w:tcBorders>
            <w:shd w:val="clear" w:color="auto" w:fill="auto"/>
            <w:vAlign w:val="center"/>
            <w:hideMark/>
          </w:tcPr>
          <w:p w14:paraId="5FF25C79" w14:textId="77777777" w:rsidR="009D653B" w:rsidRPr="009D653B" w:rsidRDefault="009D653B" w:rsidP="009D653B">
            <w:pPr>
              <w:jc w:val="center"/>
              <w:rPr>
                <w:sz w:val="22"/>
                <w:szCs w:val="22"/>
                <w:lang w:eastAsia="ru-RU"/>
              </w:rPr>
            </w:pPr>
            <w:r w:rsidRPr="009D653B">
              <w:rPr>
                <w:sz w:val="22"/>
                <w:szCs w:val="22"/>
                <w:lang w:eastAsia="ru-RU"/>
              </w:rPr>
              <w:t>44147,42</w:t>
            </w:r>
          </w:p>
        </w:tc>
        <w:tc>
          <w:tcPr>
            <w:tcW w:w="1151" w:type="dxa"/>
            <w:tcBorders>
              <w:top w:val="nil"/>
              <w:left w:val="nil"/>
              <w:bottom w:val="single" w:sz="4" w:space="0" w:color="auto"/>
              <w:right w:val="single" w:sz="4" w:space="0" w:color="auto"/>
            </w:tcBorders>
            <w:shd w:val="clear" w:color="auto" w:fill="auto"/>
            <w:vAlign w:val="center"/>
            <w:hideMark/>
          </w:tcPr>
          <w:p w14:paraId="6FD26AF1" w14:textId="77777777" w:rsidR="009D653B" w:rsidRPr="009D653B" w:rsidRDefault="009D653B" w:rsidP="009D653B">
            <w:pPr>
              <w:jc w:val="center"/>
              <w:rPr>
                <w:sz w:val="22"/>
                <w:szCs w:val="22"/>
                <w:lang w:eastAsia="ru-RU"/>
              </w:rPr>
            </w:pPr>
            <w:r w:rsidRPr="009D653B">
              <w:rPr>
                <w:sz w:val="22"/>
                <w:szCs w:val="22"/>
                <w:lang w:eastAsia="ru-RU"/>
              </w:rPr>
              <w:t>44147,42</w:t>
            </w:r>
          </w:p>
        </w:tc>
        <w:tc>
          <w:tcPr>
            <w:tcW w:w="1261" w:type="dxa"/>
            <w:tcBorders>
              <w:top w:val="nil"/>
              <w:left w:val="nil"/>
              <w:bottom w:val="single" w:sz="4" w:space="0" w:color="auto"/>
              <w:right w:val="single" w:sz="4" w:space="0" w:color="auto"/>
            </w:tcBorders>
            <w:shd w:val="clear" w:color="auto" w:fill="auto"/>
            <w:vAlign w:val="center"/>
            <w:hideMark/>
          </w:tcPr>
          <w:p w14:paraId="765D8959" w14:textId="77777777" w:rsidR="009D653B" w:rsidRPr="009D653B" w:rsidRDefault="009D653B" w:rsidP="009D653B">
            <w:pPr>
              <w:jc w:val="center"/>
              <w:rPr>
                <w:sz w:val="22"/>
                <w:szCs w:val="22"/>
                <w:lang w:eastAsia="ru-RU"/>
              </w:rPr>
            </w:pPr>
            <w:r w:rsidRPr="009D653B">
              <w:rPr>
                <w:sz w:val="22"/>
                <w:szCs w:val="22"/>
                <w:lang w:eastAsia="ru-RU"/>
              </w:rPr>
              <w:t>42300,61</w:t>
            </w:r>
          </w:p>
        </w:tc>
      </w:tr>
      <w:tr w:rsidR="009D653B" w:rsidRPr="009D653B" w14:paraId="15CAB251"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E09CB2E" w14:textId="77777777" w:rsidR="009D653B" w:rsidRPr="009D653B" w:rsidRDefault="009D653B" w:rsidP="009D653B">
            <w:pPr>
              <w:jc w:val="center"/>
              <w:rPr>
                <w:szCs w:val="20"/>
                <w:lang w:eastAsia="ru-RU"/>
              </w:rPr>
            </w:pPr>
            <w:r w:rsidRPr="009D653B">
              <w:rPr>
                <w:szCs w:val="20"/>
                <w:lang w:eastAsia="ru-RU"/>
              </w:rPr>
              <w:t>2.3</w:t>
            </w:r>
          </w:p>
        </w:tc>
        <w:tc>
          <w:tcPr>
            <w:tcW w:w="4585" w:type="dxa"/>
            <w:tcBorders>
              <w:top w:val="nil"/>
              <w:left w:val="nil"/>
              <w:bottom w:val="single" w:sz="4" w:space="0" w:color="auto"/>
              <w:right w:val="single" w:sz="4" w:space="0" w:color="auto"/>
            </w:tcBorders>
            <w:shd w:val="clear" w:color="auto" w:fill="auto"/>
            <w:vAlign w:val="center"/>
            <w:hideMark/>
          </w:tcPr>
          <w:p w14:paraId="28C455B1" w14:textId="77777777" w:rsidR="009D653B" w:rsidRPr="009D653B" w:rsidRDefault="009D653B" w:rsidP="009D653B">
            <w:pPr>
              <w:rPr>
                <w:szCs w:val="20"/>
                <w:lang w:eastAsia="ru-RU"/>
              </w:rPr>
            </w:pPr>
            <w:r w:rsidRPr="009D653B">
              <w:rPr>
                <w:szCs w:val="20"/>
                <w:lang w:eastAsia="ru-RU"/>
              </w:rPr>
              <w:t>отпуск тепловой энергии в сеть, тыс. Гкал:</w:t>
            </w:r>
          </w:p>
        </w:tc>
        <w:tc>
          <w:tcPr>
            <w:tcW w:w="1151" w:type="dxa"/>
            <w:tcBorders>
              <w:top w:val="nil"/>
              <w:left w:val="nil"/>
              <w:bottom w:val="single" w:sz="4" w:space="0" w:color="auto"/>
              <w:right w:val="single" w:sz="4" w:space="0" w:color="auto"/>
            </w:tcBorders>
            <w:shd w:val="clear" w:color="auto" w:fill="auto"/>
            <w:vAlign w:val="center"/>
            <w:hideMark/>
          </w:tcPr>
          <w:p w14:paraId="0F1820B3" w14:textId="77777777" w:rsidR="009D653B" w:rsidRPr="009D653B" w:rsidRDefault="009D653B" w:rsidP="009D653B">
            <w:pPr>
              <w:jc w:val="center"/>
              <w:rPr>
                <w:sz w:val="22"/>
                <w:szCs w:val="22"/>
                <w:lang w:eastAsia="ru-RU"/>
              </w:rPr>
            </w:pPr>
            <w:r w:rsidRPr="009D653B">
              <w:rPr>
                <w:sz w:val="22"/>
                <w:szCs w:val="22"/>
                <w:lang w:eastAsia="ru-RU"/>
              </w:rPr>
              <w:t>658,89</w:t>
            </w:r>
          </w:p>
        </w:tc>
        <w:tc>
          <w:tcPr>
            <w:tcW w:w="1151" w:type="dxa"/>
            <w:tcBorders>
              <w:top w:val="nil"/>
              <w:left w:val="nil"/>
              <w:bottom w:val="single" w:sz="4" w:space="0" w:color="auto"/>
              <w:right w:val="single" w:sz="4" w:space="0" w:color="auto"/>
            </w:tcBorders>
            <w:shd w:val="clear" w:color="auto" w:fill="auto"/>
            <w:vAlign w:val="center"/>
            <w:hideMark/>
          </w:tcPr>
          <w:p w14:paraId="2BAB2BC0" w14:textId="77777777" w:rsidR="009D653B" w:rsidRPr="009D653B" w:rsidRDefault="009D653B" w:rsidP="009D653B">
            <w:pPr>
              <w:jc w:val="center"/>
              <w:rPr>
                <w:sz w:val="22"/>
                <w:szCs w:val="22"/>
                <w:lang w:eastAsia="ru-RU"/>
              </w:rPr>
            </w:pPr>
            <w:r w:rsidRPr="009D653B">
              <w:rPr>
                <w:sz w:val="22"/>
                <w:szCs w:val="22"/>
                <w:lang w:eastAsia="ru-RU"/>
              </w:rPr>
              <w:t>5530,52</w:t>
            </w:r>
          </w:p>
        </w:tc>
        <w:tc>
          <w:tcPr>
            <w:tcW w:w="1151" w:type="dxa"/>
            <w:tcBorders>
              <w:top w:val="nil"/>
              <w:left w:val="nil"/>
              <w:bottom w:val="single" w:sz="4" w:space="0" w:color="auto"/>
              <w:right w:val="single" w:sz="4" w:space="0" w:color="auto"/>
            </w:tcBorders>
            <w:shd w:val="clear" w:color="auto" w:fill="auto"/>
            <w:vAlign w:val="center"/>
            <w:hideMark/>
          </w:tcPr>
          <w:p w14:paraId="60BA2B7B" w14:textId="77777777" w:rsidR="009D653B" w:rsidRPr="009D653B" w:rsidRDefault="009D653B" w:rsidP="009D653B">
            <w:pPr>
              <w:jc w:val="center"/>
              <w:rPr>
                <w:sz w:val="22"/>
                <w:szCs w:val="22"/>
                <w:lang w:eastAsia="ru-RU"/>
              </w:rPr>
            </w:pPr>
            <w:r w:rsidRPr="009D653B">
              <w:rPr>
                <w:sz w:val="22"/>
                <w:szCs w:val="22"/>
                <w:lang w:eastAsia="ru-RU"/>
              </w:rPr>
              <w:t>679,48</w:t>
            </w:r>
          </w:p>
        </w:tc>
        <w:tc>
          <w:tcPr>
            <w:tcW w:w="1261" w:type="dxa"/>
            <w:tcBorders>
              <w:top w:val="nil"/>
              <w:left w:val="nil"/>
              <w:bottom w:val="single" w:sz="4" w:space="0" w:color="auto"/>
              <w:right w:val="single" w:sz="4" w:space="0" w:color="auto"/>
            </w:tcBorders>
            <w:shd w:val="clear" w:color="auto" w:fill="auto"/>
            <w:vAlign w:val="center"/>
            <w:hideMark/>
          </w:tcPr>
          <w:p w14:paraId="6122F981" w14:textId="77777777" w:rsidR="009D653B" w:rsidRPr="009D653B" w:rsidRDefault="009D653B" w:rsidP="009D653B">
            <w:pPr>
              <w:jc w:val="center"/>
              <w:rPr>
                <w:sz w:val="22"/>
                <w:szCs w:val="22"/>
                <w:lang w:eastAsia="ru-RU"/>
              </w:rPr>
            </w:pPr>
            <w:r w:rsidRPr="009D653B">
              <w:rPr>
                <w:sz w:val="22"/>
                <w:szCs w:val="22"/>
                <w:lang w:eastAsia="ru-RU"/>
              </w:rPr>
              <w:t>1087,15</w:t>
            </w:r>
          </w:p>
        </w:tc>
      </w:tr>
      <w:tr w:rsidR="009D653B" w:rsidRPr="009D653B" w14:paraId="6391B31B"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C2788D9"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33B9A1E2"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738425A7"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2FA56D9B" w14:textId="77777777" w:rsidR="009D653B" w:rsidRPr="009D653B" w:rsidRDefault="009D653B" w:rsidP="009D653B">
            <w:pPr>
              <w:jc w:val="center"/>
              <w:rPr>
                <w:sz w:val="22"/>
                <w:szCs w:val="22"/>
                <w:lang w:eastAsia="ru-RU"/>
              </w:rPr>
            </w:pPr>
            <w:r w:rsidRPr="009D653B">
              <w:rPr>
                <w:sz w:val="22"/>
                <w:szCs w:val="22"/>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786AA98C" w14:textId="77777777" w:rsidR="009D653B" w:rsidRPr="009D653B" w:rsidRDefault="009D653B" w:rsidP="009D653B">
            <w:pPr>
              <w:jc w:val="center"/>
              <w:rPr>
                <w:sz w:val="22"/>
                <w:szCs w:val="22"/>
                <w:lang w:eastAsia="ru-RU"/>
              </w:rPr>
            </w:pPr>
            <w:r w:rsidRPr="009D653B">
              <w:rPr>
                <w:sz w:val="22"/>
                <w:szCs w:val="22"/>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2EF762B0" w14:textId="77777777" w:rsidR="009D653B" w:rsidRPr="009D653B" w:rsidRDefault="009D653B" w:rsidP="009D653B">
            <w:pPr>
              <w:jc w:val="center"/>
              <w:rPr>
                <w:sz w:val="22"/>
                <w:szCs w:val="22"/>
                <w:lang w:eastAsia="ru-RU"/>
              </w:rPr>
            </w:pPr>
            <w:r w:rsidRPr="009D653B">
              <w:rPr>
                <w:sz w:val="22"/>
                <w:szCs w:val="22"/>
                <w:lang w:eastAsia="ru-RU"/>
              </w:rPr>
              <w:t>0,00</w:t>
            </w:r>
          </w:p>
        </w:tc>
      </w:tr>
      <w:tr w:rsidR="009D653B" w:rsidRPr="009D653B" w14:paraId="5F54DD25"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67910359"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413A66CB"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78863E14" w14:textId="77777777" w:rsidR="009D653B" w:rsidRPr="009D653B" w:rsidRDefault="009D653B" w:rsidP="009D653B">
            <w:pPr>
              <w:jc w:val="center"/>
              <w:rPr>
                <w:sz w:val="22"/>
                <w:szCs w:val="22"/>
                <w:lang w:eastAsia="ru-RU"/>
              </w:rPr>
            </w:pPr>
            <w:r w:rsidRPr="009D653B">
              <w:rPr>
                <w:sz w:val="22"/>
                <w:szCs w:val="22"/>
                <w:lang w:eastAsia="ru-RU"/>
              </w:rPr>
              <w:t>658,89</w:t>
            </w:r>
          </w:p>
        </w:tc>
        <w:tc>
          <w:tcPr>
            <w:tcW w:w="1151" w:type="dxa"/>
            <w:tcBorders>
              <w:top w:val="nil"/>
              <w:left w:val="nil"/>
              <w:bottom w:val="single" w:sz="4" w:space="0" w:color="auto"/>
              <w:right w:val="single" w:sz="4" w:space="0" w:color="auto"/>
            </w:tcBorders>
            <w:shd w:val="clear" w:color="auto" w:fill="auto"/>
            <w:vAlign w:val="center"/>
            <w:hideMark/>
          </w:tcPr>
          <w:p w14:paraId="51087848" w14:textId="77777777" w:rsidR="009D653B" w:rsidRPr="009D653B" w:rsidRDefault="009D653B" w:rsidP="009D653B">
            <w:pPr>
              <w:jc w:val="center"/>
              <w:rPr>
                <w:sz w:val="22"/>
                <w:szCs w:val="22"/>
                <w:lang w:eastAsia="ru-RU"/>
              </w:rPr>
            </w:pPr>
            <w:r w:rsidRPr="009D653B">
              <w:rPr>
                <w:sz w:val="22"/>
                <w:szCs w:val="22"/>
                <w:lang w:eastAsia="ru-RU"/>
              </w:rPr>
              <w:t>5530,52</w:t>
            </w:r>
          </w:p>
        </w:tc>
        <w:tc>
          <w:tcPr>
            <w:tcW w:w="1151" w:type="dxa"/>
            <w:tcBorders>
              <w:top w:val="nil"/>
              <w:left w:val="nil"/>
              <w:bottom w:val="single" w:sz="4" w:space="0" w:color="auto"/>
              <w:right w:val="single" w:sz="4" w:space="0" w:color="auto"/>
            </w:tcBorders>
            <w:shd w:val="clear" w:color="auto" w:fill="auto"/>
            <w:vAlign w:val="center"/>
            <w:hideMark/>
          </w:tcPr>
          <w:p w14:paraId="4CFB351A" w14:textId="77777777" w:rsidR="009D653B" w:rsidRPr="009D653B" w:rsidRDefault="009D653B" w:rsidP="009D653B">
            <w:pPr>
              <w:jc w:val="center"/>
              <w:rPr>
                <w:sz w:val="22"/>
                <w:szCs w:val="22"/>
                <w:lang w:eastAsia="ru-RU"/>
              </w:rPr>
            </w:pPr>
            <w:r w:rsidRPr="009D653B">
              <w:rPr>
                <w:sz w:val="22"/>
                <w:szCs w:val="22"/>
                <w:lang w:eastAsia="ru-RU"/>
              </w:rPr>
              <w:t>679,48</w:t>
            </w:r>
          </w:p>
        </w:tc>
        <w:tc>
          <w:tcPr>
            <w:tcW w:w="1261" w:type="dxa"/>
            <w:tcBorders>
              <w:top w:val="nil"/>
              <w:left w:val="nil"/>
              <w:bottom w:val="single" w:sz="4" w:space="0" w:color="auto"/>
              <w:right w:val="single" w:sz="4" w:space="0" w:color="auto"/>
            </w:tcBorders>
            <w:shd w:val="clear" w:color="auto" w:fill="auto"/>
            <w:vAlign w:val="center"/>
            <w:hideMark/>
          </w:tcPr>
          <w:p w14:paraId="5C310335" w14:textId="77777777" w:rsidR="009D653B" w:rsidRPr="009D653B" w:rsidRDefault="009D653B" w:rsidP="009D653B">
            <w:pPr>
              <w:jc w:val="center"/>
              <w:rPr>
                <w:sz w:val="22"/>
                <w:szCs w:val="22"/>
                <w:lang w:eastAsia="ru-RU"/>
              </w:rPr>
            </w:pPr>
            <w:r w:rsidRPr="009D653B">
              <w:rPr>
                <w:sz w:val="22"/>
                <w:szCs w:val="22"/>
                <w:lang w:eastAsia="ru-RU"/>
              </w:rPr>
              <w:t>1087,15</w:t>
            </w:r>
          </w:p>
        </w:tc>
      </w:tr>
      <w:tr w:rsidR="009D653B" w:rsidRPr="009D653B" w14:paraId="67A18C73" w14:textId="77777777" w:rsidTr="009D653B">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5B4CCED" w14:textId="77777777" w:rsidR="009D653B" w:rsidRPr="009D653B" w:rsidRDefault="009D653B" w:rsidP="009D653B">
            <w:pPr>
              <w:jc w:val="center"/>
              <w:rPr>
                <w:szCs w:val="20"/>
                <w:lang w:eastAsia="ru-RU"/>
              </w:rPr>
            </w:pPr>
            <w:r w:rsidRPr="009D653B">
              <w:rPr>
                <w:szCs w:val="20"/>
                <w:lang w:eastAsia="ru-RU"/>
              </w:rPr>
              <w:t>2.4</w:t>
            </w:r>
          </w:p>
        </w:tc>
        <w:tc>
          <w:tcPr>
            <w:tcW w:w="4585" w:type="dxa"/>
            <w:vMerge w:val="restart"/>
            <w:tcBorders>
              <w:top w:val="nil"/>
              <w:left w:val="single" w:sz="4" w:space="0" w:color="auto"/>
              <w:bottom w:val="single" w:sz="4" w:space="0" w:color="auto"/>
              <w:right w:val="single" w:sz="4" w:space="0" w:color="auto"/>
            </w:tcBorders>
            <w:shd w:val="clear" w:color="auto" w:fill="auto"/>
            <w:vAlign w:val="center"/>
            <w:hideMark/>
          </w:tcPr>
          <w:p w14:paraId="14267CF0" w14:textId="77777777" w:rsidR="009D653B" w:rsidRPr="009D653B" w:rsidRDefault="009D653B" w:rsidP="009D653B">
            <w:pPr>
              <w:rPr>
                <w:szCs w:val="20"/>
                <w:lang w:eastAsia="ru-RU"/>
              </w:rPr>
            </w:pPr>
            <w:r w:rsidRPr="009D653B">
              <w:rPr>
                <w:szCs w:val="20"/>
                <w:lang w:eastAsia="ru-RU"/>
              </w:rPr>
              <w:t>суммарная присоединенная тепловая нагрузка к тепловой сети, Гкал/ч:</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2393B8B0" w14:textId="77777777" w:rsidR="009D653B" w:rsidRPr="009D653B" w:rsidRDefault="009D653B" w:rsidP="009D653B">
            <w:pPr>
              <w:jc w:val="center"/>
              <w:rPr>
                <w:szCs w:val="20"/>
                <w:lang w:eastAsia="ru-RU"/>
              </w:rPr>
            </w:pPr>
            <w:r w:rsidRPr="009D653B">
              <w:rPr>
                <w:szCs w:val="20"/>
                <w:lang w:eastAsia="ru-RU"/>
              </w:rPr>
              <w:t>214,08</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52105EF" w14:textId="77777777" w:rsidR="009D653B" w:rsidRPr="009D653B" w:rsidRDefault="009D653B" w:rsidP="009D653B">
            <w:pPr>
              <w:jc w:val="center"/>
              <w:rPr>
                <w:szCs w:val="20"/>
                <w:lang w:eastAsia="ru-RU"/>
              </w:rPr>
            </w:pPr>
            <w:r w:rsidRPr="009D653B">
              <w:rPr>
                <w:szCs w:val="20"/>
                <w:lang w:eastAsia="ru-RU"/>
              </w:rPr>
              <w:t>213,09</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0EEDA567" w14:textId="77777777" w:rsidR="009D653B" w:rsidRPr="009D653B" w:rsidRDefault="009D653B" w:rsidP="009D653B">
            <w:pPr>
              <w:jc w:val="center"/>
              <w:rPr>
                <w:szCs w:val="20"/>
                <w:lang w:eastAsia="ru-RU"/>
              </w:rPr>
            </w:pPr>
            <w:r w:rsidRPr="009D653B">
              <w:rPr>
                <w:szCs w:val="20"/>
                <w:lang w:eastAsia="ru-RU"/>
              </w:rPr>
              <w:t>208,17</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4DEF1265" w14:textId="77777777" w:rsidR="009D653B" w:rsidRPr="009D653B" w:rsidRDefault="009D653B" w:rsidP="009D653B">
            <w:pPr>
              <w:jc w:val="center"/>
              <w:rPr>
                <w:szCs w:val="20"/>
                <w:lang w:eastAsia="ru-RU"/>
              </w:rPr>
            </w:pPr>
            <w:r w:rsidRPr="009D653B">
              <w:rPr>
                <w:szCs w:val="20"/>
                <w:lang w:eastAsia="ru-RU"/>
              </w:rPr>
              <w:t>208,17</w:t>
            </w:r>
          </w:p>
        </w:tc>
      </w:tr>
      <w:tr w:rsidR="009D653B" w:rsidRPr="009D653B" w14:paraId="26FB87EC" w14:textId="77777777" w:rsidTr="009D653B">
        <w:trPr>
          <w:trHeight w:val="458"/>
        </w:trPr>
        <w:tc>
          <w:tcPr>
            <w:tcW w:w="660" w:type="dxa"/>
            <w:vMerge/>
            <w:tcBorders>
              <w:top w:val="nil"/>
              <w:left w:val="single" w:sz="4" w:space="0" w:color="auto"/>
              <w:bottom w:val="single" w:sz="4" w:space="0" w:color="auto"/>
              <w:right w:val="single" w:sz="4" w:space="0" w:color="auto"/>
            </w:tcBorders>
            <w:vAlign w:val="center"/>
            <w:hideMark/>
          </w:tcPr>
          <w:p w14:paraId="3B95F6DD" w14:textId="77777777" w:rsidR="009D653B" w:rsidRPr="009D653B" w:rsidRDefault="009D653B" w:rsidP="009D653B">
            <w:pPr>
              <w:rPr>
                <w:szCs w:val="20"/>
                <w:lang w:eastAsia="ru-RU"/>
              </w:rPr>
            </w:pPr>
          </w:p>
        </w:tc>
        <w:tc>
          <w:tcPr>
            <w:tcW w:w="4585" w:type="dxa"/>
            <w:vMerge/>
            <w:tcBorders>
              <w:top w:val="nil"/>
              <w:left w:val="single" w:sz="4" w:space="0" w:color="auto"/>
              <w:bottom w:val="single" w:sz="4" w:space="0" w:color="auto"/>
              <w:right w:val="single" w:sz="4" w:space="0" w:color="auto"/>
            </w:tcBorders>
            <w:vAlign w:val="center"/>
            <w:hideMark/>
          </w:tcPr>
          <w:p w14:paraId="032C4306" w14:textId="77777777" w:rsidR="009D653B" w:rsidRPr="009D653B" w:rsidRDefault="009D653B" w:rsidP="009D653B">
            <w:pPr>
              <w:rPr>
                <w:szCs w:val="20"/>
                <w:lang w:eastAsia="ru-RU"/>
              </w:rPr>
            </w:pPr>
          </w:p>
        </w:tc>
        <w:tc>
          <w:tcPr>
            <w:tcW w:w="1151" w:type="dxa"/>
            <w:vMerge/>
            <w:tcBorders>
              <w:top w:val="nil"/>
              <w:left w:val="single" w:sz="4" w:space="0" w:color="auto"/>
              <w:bottom w:val="single" w:sz="4" w:space="0" w:color="auto"/>
              <w:right w:val="single" w:sz="4" w:space="0" w:color="auto"/>
            </w:tcBorders>
            <w:vAlign w:val="center"/>
            <w:hideMark/>
          </w:tcPr>
          <w:p w14:paraId="5413DC46" w14:textId="77777777" w:rsidR="009D653B" w:rsidRPr="009D653B" w:rsidRDefault="009D653B" w:rsidP="009D653B">
            <w:pPr>
              <w:rPr>
                <w:szCs w:val="20"/>
                <w:lang w:eastAsia="ru-RU"/>
              </w:rPr>
            </w:pPr>
          </w:p>
        </w:tc>
        <w:tc>
          <w:tcPr>
            <w:tcW w:w="1151" w:type="dxa"/>
            <w:vMerge/>
            <w:tcBorders>
              <w:top w:val="nil"/>
              <w:left w:val="single" w:sz="4" w:space="0" w:color="auto"/>
              <w:bottom w:val="single" w:sz="4" w:space="0" w:color="auto"/>
              <w:right w:val="single" w:sz="4" w:space="0" w:color="auto"/>
            </w:tcBorders>
            <w:vAlign w:val="center"/>
            <w:hideMark/>
          </w:tcPr>
          <w:p w14:paraId="18F651E3" w14:textId="77777777" w:rsidR="009D653B" w:rsidRPr="009D653B" w:rsidRDefault="009D653B" w:rsidP="009D653B">
            <w:pPr>
              <w:rPr>
                <w:szCs w:val="20"/>
                <w:lang w:eastAsia="ru-RU"/>
              </w:rPr>
            </w:pPr>
          </w:p>
        </w:tc>
        <w:tc>
          <w:tcPr>
            <w:tcW w:w="1151" w:type="dxa"/>
            <w:vMerge/>
            <w:tcBorders>
              <w:top w:val="nil"/>
              <w:left w:val="single" w:sz="4" w:space="0" w:color="auto"/>
              <w:bottom w:val="single" w:sz="4" w:space="0" w:color="auto"/>
              <w:right w:val="single" w:sz="4" w:space="0" w:color="auto"/>
            </w:tcBorders>
            <w:vAlign w:val="center"/>
            <w:hideMark/>
          </w:tcPr>
          <w:p w14:paraId="3CB01D86" w14:textId="77777777" w:rsidR="009D653B" w:rsidRPr="009D653B" w:rsidRDefault="009D653B" w:rsidP="009D653B">
            <w:pPr>
              <w:rPr>
                <w:szCs w:val="20"/>
                <w:lang w:eastAsia="ru-RU"/>
              </w:rPr>
            </w:pPr>
          </w:p>
        </w:tc>
        <w:tc>
          <w:tcPr>
            <w:tcW w:w="1261" w:type="dxa"/>
            <w:vMerge/>
            <w:tcBorders>
              <w:top w:val="nil"/>
              <w:left w:val="single" w:sz="4" w:space="0" w:color="auto"/>
              <w:bottom w:val="single" w:sz="4" w:space="0" w:color="auto"/>
              <w:right w:val="single" w:sz="4" w:space="0" w:color="auto"/>
            </w:tcBorders>
            <w:vAlign w:val="center"/>
            <w:hideMark/>
          </w:tcPr>
          <w:p w14:paraId="4B697007" w14:textId="77777777" w:rsidR="009D653B" w:rsidRPr="009D653B" w:rsidRDefault="009D653B" w:rsidP="009D653B">
            <w:pPr>
              <w:rPr>
                <w:szCs w:val="20"/>
                <w:lang w:eastAsia="ru-RU"/>
              </w:rPr>
            </w:pPr>
          </w:p>
        </w:tc>
      </w:tr>
      <w:tr w:rsidR="009D653B" w:rsidRPr="009D653B" w14:paraId="7C2A6348"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1A9A383C"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96C24EC"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34D14462" w14:textId="77777777" w:rsidR="009D653B" w:rsidRPr="009D653B" w:rsidRDefault="009D653B" w:rsidP="009D653B">
            <w:pPr>
              <w:jc w:val="center"/>
              <w:rPr>
                <w:szCs w:val="20"/>
                <w:lang w:eastAsia="ru-RU"/>
              </w:rPr>
            </w:pPr>
            <w:r w:rsidRPr="009D653B">
              <w:rPr>
                <w:szCs w:val="20"/>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5B39247D" w14:textId="77777777" w:rsidR="009D653B" w:rsidRPr="009D653B" w:rsidRDefault="009D653B" w:rsidP="009D653B">
            <w:pPr>
              <w:jc w:val="center"/>
              <w:rPr>
                <w:szCs w:val="20"/>
                <w:lang w:eastAsia="ru-RU"/>
              </w:rPr>
            </w:pPr>
            <w:r w:rsidRPr="009D653B">
              <w:rPr>
                <w:szCs w:val="20"/>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14:paraId="3A39B4CA" w14:textId="77777777" w:rsidR="009D653B" w:rsidRPr="009D653B" w:rsidRDefault="009D653B" w:rsidP="009D653B">
            <w:pPr>
              <w:jc w:val="center"/>
              <w:rPr>
                <w:szCs w:val="20"/>
                <w:lang w:eastAsia="ru-RU"/>
              </w:rPr>
            </w:pPr>
            <w:r w:rsidRPr="009D653B">
              <w:rPr>
                <w:szCs w:val="20"/>
                <w:lang w:eastAsia="ru-RU"/>
              </w:rPr>
              <w:t>0,00</w:t>
            </w:r>
          </w:p>
        </w:tc>
        <w:tc>
          <w:tcPr>
            <w:tcW w:w="1261" w:type="dxa"/>
            <w:tcBorders>
              <w:top w:val="nil"/>
              <w:left w:val="nil"/>
              <w:bottom w:val="single" w:sz="4" w:space="0" w:color="auto"/>
              <w:right w:val="single" w:sz="4" w:space="0" w:color="auto"/>
            </w:tcBorders>
            <w:shd w:val="clear" w:color="auto" w:fill="auto"/>
            <w:vAlign w:val="center"/>
            <w:hideMark/>
          </w:tcPr>
          <w:p w14:paraId="52D97A01" w14:textId="77777777" w:rsidR="009D653B" w:rsidRPr="009D653B" w:rsidRDefault="009D653B" w:rsidP="009D653B">
            <w:pPr>
              <w:jc w:val="center"/>
              <w:rPr>
                <w:szCs w:val="20"/>
                <w:lang w:eastAsia="ru-RU"/>
              </w:rPr>
            </w:pPr>
            <w:r w:rsidRPr="009D653B">
              <w:rPr>
                <w:szCs w:val="20"/>
                <w:lang w:eastAsia="ru-RU"/>
              </w:rPr>
              <w:t>0,00</w:t>
            </w:r>
          </w:p>
        </w:tc>
      </w:tr>
      <w:tr w:rsidR="009D653B" w:rsidRPr="009D653B" w14:paraId="513535E9"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012FC915"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141CAED"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7412A496" w14:textId="77777777" w:rsidR="009D653B" w:rsidRPr="009D653B" w:rsidRDefault="009D653B" w:rsidP="009D653B">
            <w:pPr>
              <w:jc w:val="center"/>
              <w:rPr>
                <w:szCs w:val="20"/>
                <w:lang w:eastAsia="ru-RU"/>
              </w:rPr>
            </w:pPr>
            <w:r w:rsidRPr="009D653B">
              <w:rPr>
                <w:szCs w:val="20"/>
                <w:lang w:eastAsia="ru-RU"/>
              </w:rPr>
              <w:t>214,08</w:t>
            </w:r>
          </w:p>
        </w:tc>
        <w:tc>
          <w:tcPr>
            <w:tcW w:w="1151" w:type="dxa"/>
            <w:tcBorders>
              <w:top w:val="nil"/>
              <w:left w:val="nil"/>
              <w:bottom w:val="single" w:sz="4" w:space="0" w:color="auto"/>
              <w:right w:val="single" w:sz="4" w:space="0" w:color="auto"/>
            </w:tcBorders>
            <w:shd w:val="clear" w:color="auto" w:fill="auto"/>
            <w:vAlign w:val="center"/>
            <w:hideMark/>
          </w:tcPr>
          <w:p w14:paraId="0A410692" w14:textId="77777777" w:rsidR="009D653B" w:rsidRPr="009D653B" w:rsidRDefault="009D653B" w:rsidP="009D653B">
            <w:pPr>
              <w:jc w:val="center"/>
              <w:rPr>
                <w:szCs w:val="20"/>
                <w:lang w:eastAsia="ru-RU"/>
              </w:rPr>
            </w:pPr>
            <w:r w:rsidRPr="009D653B">
              <w:rPr>
                <w:szCs w:val="20"/>
                <w:lang w:eastAsia="ru-RU"/>
              </w:rPr>
              <w:t>213,09</w:t>
            </w:r>
          </w:p>
        </w:tc>
        <w:tc>
          <w:tcPr>
            <w:tcW w:w="1151" w:type="dxa"/>
            <w:tcBorders>
              <w:top w:val="nil"/>
              <w:left w:val="nil"/>
              <w:bottom w:val="single" w:sz="4" w:space="0" w:color="auto"/>
              <w:right w:val="single" w:sz="4" w:space="0" w:color="auto"/>
            </w:tcBorders>
            <w:shd w:val="clear" w:color="auto" w:fill="auto"/>
            <w:vAlign w:val="center"/>
            <w:hideMark/>
          </w:tcPr>
          <w:p w14:paraId="7BA5B27A" w14:textId="77777777" w:rsidR="009D653B" w:rsidRPr="009D653B" w:rsidRDefault="009D653B" w:rsidP="009D653B">
            <w:pPr>
              <w:jc w:val="center"/>
              <w:rPr>
                <w:szCs w:val="20"/>
                <w:lang w:eastAsia="ru-RU"/>
              </w:rPr>
            </w:pPr>
            <w:r w:rsidRPr="009D653B">
              <w:rPr>
                <w:szCs w:val="20"/>
                <w:lang w:eastAsia="ru-RU"/>
              </w:rPr>
              <w:t>208,17</w:t>
            </w:r>
          </w:p>
        </w:tc>
        <w:tc>
          <w:tcPr>
            <w:tcW w:w="1261" w:type="dxa"/>
            <w:tcBorders>
              <w:top w:val="nil"/>
              <w:left w:val="nil"/>
              <w:bottom w:val="single" w:sz="4" w:space="0" w:color="auto"/>
              <w:right w:val="single" w:sz="4" w:space="0" w:color="auto"/>
            </w:tcBorders>
            <w:shd w:val="clear" w:color="auto" w:fill="auto"/>
            <w:vAlign w:val="center"/>
            <w:hideMark/>
          </w:tcPr>
          <w:p w14:paraId="1EBCEF4E" w14:textId="77777777" w:rsidR="009D653B" w:rsidRPr="009D653B" w:rsidRDefault="009D653B" w:rsidP="009D653B">
            <w:pPr>
              <w:jc w:val="center"/>
              <w:rPr>
                <w:szCs w:val="20"/>
                <w:lang w:eastAsia="ru-RU"/>
              </w:rPr>
            </w:pPr>
            <w:r w:rsidRPr="009D653B">
              <w:rPr>
                <w:szCs w:val="20"/>
                <w:lang w:eastAsia="ru-RU"/>
              </w:rPr>
              <w:t>208,17</w:t>
            </w:r>
          </w:p>
        </w:tc>
      </w:tr>
      <w:tr w:rsidR="009D653B" w:rsidRPr="009D653B" w14:paraId="13E10D77"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1621CCA" w14:textId="77777777" w:rsidR="009D653B" w:rsidRPr="009D653B" w:rsidRDefault="009D653B" w:rsidP="009D653B">
            <w:pPr>
              <w:jc w:val="center"/>
              <w:rPr>
                <w:szCs w:val="20"/>
                <w:lang w:eastAsia="ru-RU"/>
              </w:rPr>
            </w:pPr>
            <w:r w:rsidRPr="009D653B">
              <w:rPr>
                <w:szCs w:val="20"/>
                <w:lang w:eastAsia="ru-RU"/>
              </w:rPr>
              <w:t>2.5</w:t>
            </w:r>
          </w:p>
        </w:tc>
        <w:tc>
          <w:tcPr>
            <w:tcW w:w="4585" w:type="dxa"/>
            <w:tcBorders>
              <w:top w:val="nil"/>
              <w:left w:val="nil"/>
              <w:bottom w:val="single" w:sz="4" w:space="0" w:color="auto"/>
              <w:right w:val="single" w:sz="4" w:space="0" w:color="auto"/>
            </w:tcBorders>
            <w:shd w:val="clear" w:color="auto" w:fill="auto"/>
            <w:vAlign w:val="center"/>
            <w:hideMark/>
          </w:tcPr>
          <w:p w14:paraId="2BF72F80" w14:textId="77777777" w:rsidR="009D653B" w:rsidRPr="009D653B" w:rsidRDefault="009D653B" w:rsidP="009D653B">
            <w:pPr>
              <w:rPr>
                <w:szCs w:val="20"/>
                <w:lang w:eastAsia="ru-RU"/>
              </w:rPr>
            </w:pPr>
            <w:r w:rsidRPr="009D653B">
              <w:rPr>
                <w:szCs w:val="20"/>
                <w:lang w:eastAsia="ru-RU"/>
              </w:rPr>
              <w:t>отношение потерь тепловой энергии относительно материальной характеристики, Гкал/м</w:t>
            </w:r>
            <w:r w:rsidRPr="009D653B">
              <w:rPr>
                <w:szCs w:val="20"/>
                <w:vertAlign w:val="superscript"/>
                <w:lang w:eastAsia="ru-RU"/>
              </w:rPr>
              <w:t>2</w:t>
            </w:r>
            <w:r w:rsidRPr="009D653B">
              <w:rPr>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44E60B3B" w14:textId="77777777" w:rsidR="009D653B" w:rsidRPr="009D653B" w:rsidRDefault="009D653B" w:rsidP="009D653B">
            <w:pPr>
              <w:jc w:val="center"/>
              <w:rPr>
                <w:b/>
                <w:bCs/>
                <w:szCs w:val="20"/>
                <w:lang w:eastAsia="ru-RU"/>
              </w:rPr>
            </w:pPr>
            <w:r w:rsidRPr="009D653B">
              <w:rPr>
                <w:b/>
                <w:bCs/>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4849B195" w14:textId="77777777" w:rsidR="009D653B" w:rsidRPr="009D653B" w:rsidRDefault="009D653B" w:rsidP="009D653B">
            <w:pPr>
              <w:jc w:val="center"/>
              <w:rPr>
                <w:b/>
                <w:bCs/>
                <w:szCs w:val="20"/>
                <w:lang w:eastAsia="ru-RU"/>
              </w:rPr>
            </w:pPr>
            <w:r w:rsidRPr="009D653B">
              <w:rPr>
                <w:b/>
                <w:bCs/>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4E2E8CE0" w14:textId="77777777" w:rsidR="009D653B" w:rsidRPr="009D653B" w:rsidRDefault="009D653B" w:rsidP="009D653B">
            <w:pPr>
              <w:jc w:val="center"/>
              <w:rPr>
                <w:sz w:val="22"/>
                <w:szCs w:val="22"/>
                <w:lang w:eastAsia="ru-RU"/>
              </w:rPr>
            </w:pPr>
            <w:r w:rsidRPr="009D653B">
              <w:rPr>
                <w:sz w:val="22"/>
                <w:szCs w:val="22"/>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14:paraId="6ADF4EDB"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2BFBD599"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3BCE42E8"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72E98C5B"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04BA633E"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7D7DEF73"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63581C3D" w14:textId="77777777" w:rsidR="009D653B" w:rsidRPr="009D653B" w:rsidRDefault="009D653B" w:rsidP="009D653B">
            <w:pPr>
              <w:jc w:val="center"/>
              <w:rPr>
                <w:b/>
                <w:bCs/>
                <w:szCs w:val="20"/>
                <w:lang w:eastAsia="ru-RU"/>
              </w:rPr>
            </w:pPr>
            <w:r w:rsidRPr="009D653B">
              <w:rPr>
                <w:b/>
                <w:bCs/>
                <w:szCs w:val="20"/>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46404DF7" w14:textId="77777777" w:rsidR="009D653B" w:rsidRPr="009D653B" w:rsidRDefault="009D653B" w:rsidP="009D653B">
            <w:pPr>
              <w:jc w:val="center"/>
              <w:rPr>
                <w:b/>
                <w:bCs/>
                <w:szCs w:val="20"/>
                <w:lang w:eastAsia="ru-RU"/>
              </w:rPr>
            </w:pPr>
            <w:r w:rsidRPr="009D653B">
              <w:rPr>
                <w:b/>
                <w:bCs/>
                <w:szCs w:val="20"/>
                <w:lang w:eastAsia="ru-RU"/>
              </w:rPr>
              <w:t>-</w:t>
            </w:r>
          </w:p>
        </w:tc>
      </w:tr>
      <w:tr w:rsidR="009D653B" w:rsidRPr="009D653B" w14:paraId="6490E129"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73E1264"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3546EEE"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конденсат</w:t>
            </w:r>
          </w:p>
        </w:tc>
        <w:tc>
          <w:tcPr>
            <w:tcW w:w="1151" w:type="dxa"/>
            <w:tcBorders>
              <w:top w:val="nil"/>
              <w:left w:val="nil"/>
              <w:bottom w:val="single" w:sz="4" w:space="0" w:color="auto"/>
              <w:right w:val="single" w:sz="4" w:space="0" w:color="auto"/>
            </w:tcBorders>
            <w:shd w:val="clear" w:color="auto" w:fill="auto"/>
            <w:vAlign w:val="center"/>
            <w:hideMark/>
          </w:tcPr>
          <w:p w14:paraId="793069D0"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51584A18"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431F6C89" w14:textId="77777777" w:rsidR="009D653B" w:rsidRPr="009D653B" w:rsidRDefault="009D653B" w:rsidP="009D653B">
            <w:pPr>
              <w:jc w:val="center"/>
              <w:rPr>
                <w:b/>
                <w:bCs/>
                <w:szCs w:val="20"/>
                <w:lang w:eastAsia="ru-RU"/>
              </w:rPr>
            </w:pPr>
            <w:r w:rsidRPr="009D653B">
              <w:rPr>
                <w:b/>
                <w:bCs/>
                <w:szCs w:val="20"/>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27939A3D" w14:textId="77777777" w:rsidR="009D653B" w:rsidRPr="009D653B" w:rsidRDefault="009D653B" w:rsidP="009D653B">
            <w:pPr>
              <w:jc w:val="center"/>
              <w:rPr>
                <w:b/>
                <w:bCs/>
                <w:szCs w:val="20"/>
                <w:lang w:eastAsia="ru-RU"/>
              </w:rPr>
            </w:pPr>
            <w:r w:rsidRPr="009D653B">
              <w:rPr>
                <w:b/>
                <w:bCs/>
                <w:szCs w:val="20"/>
                <w:lang w:eastAsia="ru-RU"/>
              </w:rPr>
              <w:t>-</w:t>
            </w:r>
          </w:p>
        </w:tc>
      </w:tr>
      <w:tr w:rsidR="009D653B" w:rsidRPr="009D653B" w14:paraId="45C41EA2"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251ADB48"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125B1687"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i/>
                <w:iCs/>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4B7BE374" w14:textId="77777777" w:rsidR="009D653B" w:rsidRPr="009D653B" w:rsidRDefault="009D653B" w:rsidP="009D653B">
            <w:pPr>
              <w:jc w:val="center"/>
              <w:rPr>
                <w:b/>
                <w:bCs/>
                <w:szCs w:val="20"/>
                <w:lang w:eastAsia="ru-RU"/>
              </w:rPr>
            </w:pPr>
            <w:r w:rsidRPr="009D653B">
              <w:rPr>
                <w:b/>
                <w:bCs/>
                <w:szCs w:val="20"/>
                <w:lang w:eastAsia="ru-RU"/>
              </w:rPr>
              <w:t>2,45</w:t>
            </w:r>
          </w:p>
        </w:tc>
        <w:tc>
          <w:tcPr>
            <w:tcW w:w="1151" w:type="dxa"/>
            <w:tcBorders>
              <w:top w:val="nil"/>
              <w:left w:val="nil"/>
              <w:bottom w:val="single" w:sz="4" w:space="0" w:color="auto"/>
              <w:right w:val="single" w:sz="4" w:space="0" w:color="auto"/>
            </w:tcBorders>
            <w:shd w:val="clear" w:color="auto" w:fill="auto"/>
            <w:vAlign w:val="center"/>
            <w:hideMark/>
          </w:tcPr>
          <w:p w14:paraId="6AD1ABA2" w14:textId="77777777" w:rsidR="009D653B" w:rsidRPr="009D653B" w:rsidRDefault="009D653B" w:rsidP="009D653B">
            <w:pPr>
              <w:jc w:val="center"/>
              <w:rPr>
                <w:b/>
                <w:bCs/>
                <w:szCs w:val="20"/>
                <w:lang w:eastAsia="ru-RU"/>
              </w:rPr>
            </w:pPr>
            <w:r w:rsidRPr="009D653B">
              <w:rPr>
                <w:b/>
                <w:bCs/>
                <w:szCs w:val="20"/>
                <w:lang w:eastAsia="ru-RU"/>
              </w:rPr>
              <w:t>2,33</w:t>
            </w:r>
          </w:p>
        </w:tc>
        <w:tc>
          <w:tcPr>
            <w:tcW w:w="1151" w:type="dxa"/>
            <w:tcBorders>
              <w:top w:val="nil"/>
              <w:left w:val="nil"/>
              <w:bottom w:val="single" w:sz="4" w:space="0" w:color="auto"/>
              <w:right w:val="single" w:sz="4" w:space="0" w:color="auto"/>
            </w:tcBorders>
            <w:shd w:val="clear" w:color="auto" w:fill="auto"/>
            <w:vAlign w:val="center"/>
            <w:hideMark/>
          </w:tcPr>
          <w:p w14:paraId="08B26588" w14:textId="77777777" w:rsidR="009D653B" w:rsidRPr="009D653B" w:rsidRDefault="009D653B" w:rsidP="009D653B">
            <w:pPr>
              <w:jc w:val="center"/>
              <w:rPr>
                <w:b/>
                <w:bCs/>
                <w:szCs w:val="20"/>
                <w:lang w:eastAsia="ru-RU"/>
              </w:rPr>
            </w:pPr>
            <w:r w:rsidRPr="009D653B">
              <w:rPr>
                <w:b/>
                <w:bCs/>
                <w:szCs w:val="20"/>
                <w:lang w:eastAsia="ru-RU"/>
              </w:rPr>
              <w:t>2,33</w:t>
            </w:r>
          </w:p>
        </w:tc>
        <w:tc>
          <w:tcPr>
            <w:tcW w:w="1261" w:type="dxa"/>
            <w:tcBorders>
              <w:top w:val="nil"/>
              <w:left w:val="nil"/>
              <w:bottom w:val="single" w:sz="4" w:space="0" w:color="auto"/>
              <w:right w:val="single" w:sz="4" w:space="0" w:color="auto"/>
            </w:tcBorders>
            <w:shd w:val="clear" w:color="auto" w:fill="auto"/>
            <w:vAlign w:val="center"/>
            <w:hideMark/>
          </w:tcPr>
          <w:p w14:paraId="3EEDD9AA" w14:textId="77777777" w:rsidR="009D653B" w:rsidRPr="009D653B" w:rsidRDefault="009D653B" w:rsidP="009D653B">
            <w:pPr>
              <w:jc w:val="center"/>
              <w:rPr>
                <w:b/>
                <w:bCs/>
                <w:szCs w:val="20"/>
                <w:lang w:eastAsia="ru-RU"/>
              </w:rPr>
            </w:pPr>
            <w:r w:rsidRPr="009D653B">
              <w:rPr>
                <w:b/>
                <w:bCs/>
                <w:szCs w:val="20"/>
                <w:lang w:eastAsia="ru-RU"/>
              </w:rPr>
              <w:t>2,12</w:t>
            </w:r>
          </w:p>
        </w:tc>
      </w:tr>
      <w:tr w:rsidR="009D653B" w:rsidRPr="009D653B" w14:paraId="6D363262"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FD7F875" w14:textId="77777777" w:rsidR="009D653B" w:rsidRPr="009D653B" w:rsidRDefault="009D653B" w:rsidP="009D653B">
            <w:pPr>
              <w:jc w:val="center"/>
              <w:rPr>
                <w:szCs w:val="20"/>
                <w:lang w:eastAsia="ru-RU"/>
              </w:rPr>
            </w:pPr>
            <w:r w:rsidRPr="009D653B">
              <w:rPr>
                <w:szCs w:val="20"/>
                <w:lang w:eastAsia="ru-RU"/>
              </w:rPr>
              <w:t>2.6</w:t>
            </w:r>
          </w:p>
        </w:tc>
        <w:tc>
          <w:tcPr>
            <w:tcW w:w="4585" w:type="dxa"/>
            <w:tcBorders>
              <w:top w:val="nil"/>
              <w:left w:val="nil"/>
              <w:bottom w:val="single" w:sz="4" w:space="0" w:color="auto"/>
              <w:right w:val="single" w:sz="4" w:space="0" w:color="auto"/>
            </w:tcBorders>
            <w:shd w:val="clear" w:color="auto" w:fill="auto"/>
            <w:vAlign w:val="center"/>
            <w:hideMark/>
          </w:tcPr>
          <w:p w14:paraId="6B635E8B" w14:textId="77777777" w:rsidR="009D653B" w:rsidRPr="009D653B" w:rsidRDefault="009D653B" w:rsidP="009D653B">
            <w:pPr>
              <w:rPr>
                <w:szCs w:val="20"/>
                <w:lang w:eastAsia="ru-RU"/>
              </w:rPr>
            </w:pPr>
            <w:r w:rsidRPr="009D653B">
              <w:rPr>
                <w:szCs w:val="20"/>
                <w:lang w:eastAsia="ru-RU"/>
              </w:rPr>
              <w:t>отношение потерь тепловой энергии к отпуску тепловой энергии в сеть, %:</w:t>
            </w:r>
          </w:p>
        </w:tc>
        <w:tc>
          <w:tcPr>
            <w:tcW w:w="1151" w:type="dxa"/>
            <w:tcBorders>
              <w:top w:val="nil"/>
              <w:left w:val="nil"/>
              <w:bottom w:val="single" w:sz="4" w:space="0" w:color="auto"/>
              <w:right w:val="single" w:sz="4" w:space="0" w:color="auto"/>
            </w:tcBorders>
            <w:shd w:val="clear" w:color="auto" w:fill="auto"/>
            <w:vAlign w:val="center"/>
            <w:hideMark/>
          </w:tcPr>
          <w:p w14:paraId="5E2EE39E" w14:textId="77777777" w:rsidR="009D653B" w:rsidRPr="009D653B" w:rsidRDefault="009D653B" w:rsidP="009D653B">
            <w:pPr>
              <w:jc w:val="center"/>
              <w:rPr>
                <w:b/>
                <w:bCs/>
                <w:szCs w:val="20"/>
                <w:lang w:eastAsia="ru-RU"/>
              </w:rPr>
            </w:pPr>
            <w:r w:rsidRPr="009D653B">
              <w:rPr>
                <w:b/>
                <w:bCs/>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47DF1E9B" w14:textId="77777777" w:rsidR="009D653B" w:rsidRPr="009D653B" w:rsidRDefault="009D653B" w:rsidP="009D653B">
            <w:pPr>
              <w:jc w:val="center"/>
              <w:rPr>
                <w:b/>
                <w:bCs/>
                <w:szCs w:val="20"/>
                <w:lang w:eastAsia="ru-RU"/>
              </w:rPr>
            </w:pPr>
            <w:r w:rsidRPr="009D653B">
              <w:rPr>
                <w:b/>
                <w:bCs/>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14:paraId="55A603F6" w14:textId="77777777" w:rsidR="009D653B" w:rsidRPr="009D653B" w:rsidRDefault="009D653B" w:rsidP="009D653B">
            <w:pPr>
              <w:jc w:val="center"/>
              <w:rPr>
                <w:b/>
                <w:bCs/>
                <w:szCs w:val="20"/>
                <w:lang w:eastAsia="ru-RU"/>
              </w:rPr>
            </w:pPr>
            <w:r w:rsidRPr="009D653B">
              <w:rPr>
                <w:b/>
                <w:bCs/>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14:paraId="5CF2E489" w14:textId="77777777" w:rsidR="009D653B" w:rsidRPr="009D653B" w:rsidRDefault="009D653B" w:rsidP="009D653B">
            <w:pPr>
              <w:jc w:val="center"/>
              <w:rPr>
                <w:sz w:val="22"/>
                <w:szCs w:val="22"/>
                <w:lang w:eastAsia="ru-RU"/>
              </w:rPr>
            </w:pPr>
            <w:r w:rsidRPr="009D653B">
              <w:rPr>
                <w:sz w:val="22"/>
                <w:szCs w:val="22"/>
                <w:lang w:eastAsia="ru-RU"/>
              </w:rPr>
              <w:t> </w:t>
            </w:r>
          </w:p>
        </w:tc>
      </w:tr>
      <w:tr w:rsidR="009D653B" w:rsidRPr="009D653B" w14:paraId="00B1EE6B"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5337D8E7"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20890723"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szCs w:val="20"/>
                <w:lang w:eastAsia="ru-RU"/>
              </w:rPr>
              <w:t>пар</w:t>
            </w:r>
          </w:p>
        </w:tc>
        <w:tc>
          <w:tcPr>
            <w:tcW w:w="1151" w:type="dxa"/>
            <w:tcBorders>
              <w:top w:val="nil"/>
              <w:left w:val="nil"/>
              <w:bottom w:val="single" w:sz="4" w:space="0" w:color="auto"/>
              <w:right w:val="single" w:sz="4" w:space="0" w:color="auto"/>
            </w:tcBorders>
            <w:shd w:val="clear" w:color="auto" w:fill="auto"/>
            <w:vAlign w:val="center"/>
            <w:hideMark/>
          </w:tcPr>
          <w:p w14:paraId="43E38ECC"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0BEA1416" w14:textId="77777777" w:rsidR="009D653B" w:rsidRPr="009D653B" w:rsidRDefault="009D653B" w:rsidP="009D653B">
            <w:pPr>
              <w:jc w:val="center"/>
              <w:rPr>
                <w:b/>
                <w:bCs/>
                <w:szCs w:val="20"/>
                <w:lang w:eastAsia="ru-RU"/>
              </w:rPr>
            </w:pPr>
            <w:r w:rsidRPr="009D653B">
              <w:rPr>
                <w:b/>
                <w:bCs/>
                <w:szCs w:val="20"/>
                <w:lang w:eastAsia="ru-RU"/>
              </w:rPr>
              <w:t>-</w:t>
            </w:r>
          </w:p>
        </w:tc>
        <w:tc>
          <w:tcPr>
            <w:tcW w:w="1151" w:type="dxa"/>
            <w:tcBorders>
              <w:top w:val="nil"/>
              <w:left w:val="nil"/>
              <w:bottom w:val="single" w:sz="4" w:space="0" w:color="auto"/>
              <w:right w:val="single" w:sz="4" w:space="0" w:color="auto"/>
            </w:tcBorders>
            <w:shd w:val="clear" w:color="auto" w:fill="auto"/>
            <w:vAlign w:val="center"/>
            <w:hideMark/>
          </w:tcPr>
          <w:p w14:paraId="2E1139A7" w14:textId="77777777" w:rsidR="009D653B" w:rsidRPr="009D653B" w:rsidRDefault="009D653B" w:rsidP="009D653B">
            <w:pPr>
              <w:jc w:val="center"/>
              <w:rPr>
                <w:b/>
                <w:bCs/>
                <w:szCs w:val="20"/>
                <w:lang w:eastAsia="ru-RU"/>
              </w:rPr>
            </w:pPr>
            <w:r w:rsidRPr="009D653B">
              <w:rPr>
                <w:b/>
                <w:bCs/>
                <w:szCs w:val="20"/>
                <w:lang w:eastAsia="ru-RU"/>
              </w:rPr>
              <w:t>-</w:t>
            </w:r>
          </w:p>
        </w:tc>
        <w:tc>
          <w:tcPr>
            <w:tcW w:w="1261" w:type="dxa"/>
            <w:tcBorders>
              <w:top w:val="nil"/>
              <w:left w:val="nil"/>
              <w:bottom w:val="single" w:sz="4" w:space="0" w:color="auto"/>
              <w:right w:val="single" w:sz="4" w:space="0" w:color="auto"/>
            </w:tcBorders>
            <w:shd w:val="clear" w:color="auto" w:fill="auto"/>
            <w:vAlign w:val="center"/>
            <w:hideMark/>
          </w:tcPr>
          <w:p w14:paraId="65DD9535" w14:textId="77777777" w:rsidR="009D653B" w:rsidRPr="009D653B" w:rsidRDefault="009D653B" w:rsidP="009D653B">
            <w:pPr>
              <w:jc w:val="center"/>
              <w:rPr>
                <w:b/>
                <w:bCs/>
                <w:szCs w:val="20"/>
                <w:lang w:eastAsia="ru-RU"/>
              </w:rPr>
            </w:pPr>
            <w:r w:rsidRPr="009D653B">
              <w:rPr>
                <w:b/>
                <w:bCs/>
                <w:szCs w:val="20"/>
                <w:lang w:eastAsia="ru-RU"/>
              </w:rPr>
              <w:t>-</w:t>
            </w:r>
          </w:p>
        </w:tc>
      </w:tr>
      <w:tr w:rsidR="009D653B" w:rsidRPr="009D653B" w14:paraId="2FB10557"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5144262"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35437655" w14:textId="77777777" w:rsidR="009D653B" w:rsidRPr="009D653B" w:rsidRDefault="009D653B" w:rsidP="009D653B">
            <w:pPr>
              <w:rPr>
                <w:rFonts w:ascii="Symbol" w:hAnsi="Symbol" w:cs="Arial"/>
                <w:szCs w:val="20"/>
                <w:lang w:eastAsia="ru-RU"/>
              </w:rPr>
            </w:pPr>
            <w:r w:rsidRPr="009D653B">
              <w:rPr>
                <w:rFonts w:ascii="Symbol" w:hAnsi="Symbol" w:cs="Arial"/>
                <w:szCs w:val="20"/>
                <w:lang w:eastAsia="ru-RU"/>
              </w:rPr>
              <w:t></w:t>
            </w:r>
            <w:r w:rsidRPr="009D653B">
              <w:rPr>
                <w:sz w:val="14"/>
                <w:szCs w:val="14"/>
                <w:lang w:eastAsia="ru-RU"/>
              </w:rPr>
              <w:t xml:space="preserve">       </w:t>
            </w:r>
            <w:r w:rsidRPr="009D653B">
              <w:rPr>
                <w:szCs w:val="20"/>
                <w:lang w:eastAsia="ru-RU"/>
              </w:rPr>
              <w:t>вода</w:t>
            </w:r>
          </w:p>
        </w:tc>
        <w:tc>
          <w:tcPr>
            <w:tcW w:w="1151" w:type="dxa"/>
            <w:tcBorders>
              <w:top w:val="nil"/>
              <w:left w:val="nil"/>
              <w:bottom w:val="single" w:sz="4" w:space="0" w:color="auto"/>
              <w:right w:val="single" w:sz="4" w:space="0" w:color="auto"/>
            </w:tcBorders>
            <w:shd w:val="clear" w:color="auto" w:fill="auto"/>
            <w:vAlign w:val="center"/>
            <w:hideMark/>
          </w:tcPr>
          <w:p w14:paraId="781F59D1" w14:textId="77777777" w:rsidR="009D653B" w:rsidRPr="009D653B" w:rsidRDefault="009D653B" w:rsidP="009D653B">
            <w:pPr>
              <w:jc w:val="center"/>
              <w:rPr>
                <w:sz w:val="22"/>
                <w:szCs w:val="22"/>
                <w:lang w:eastAsia="ru-RU"/>
              </w:rPr>
            </w:pPr>
            <w:r w:rsidRPr="009D653B">
              <w:rPr>
                <w:sz w:val="22"/>
                <w:szCs w:val="22"/>
                <w:lang w:eastAsia="ru-RU"/>
              </w:rPr>
              <w:t>15,61%</w:t>
            </w:r>
          </w:p>
        </w:tc>
        <w:tc>
          <w:tcPr>
            <w:tcW w:w="1151" w:type="dxa"/>
            <w:tcBorders>
              <w:top w:val="nil"/>
              <w:left w:val="nil"/>
              <w:bottom w:val="single" w:sz="4" w:space="0" w:color="auto"/>
              <w:right w:val="single" w:sz="4" w:space="0" w:color="auto"/>
            </w:tcBorders>
            <w:shd w:val="clear" w:color="auto" w:fill="auto"/>
            <w:vAlign w:val="center"/>
            <w:hideMark/>
          </w:tcPr>
          <w:p w14:paraId="65C596F1" w14:textId="77777777" w:rsidR="009D653B" w:rsidRPr="009D653B" w:rsidRDefault="009D653B" w:rsidP="009D653B">
            <w:pPr>
              <w:jc w:val="center"/>
              <w:rPr>
                <w:sz w:val="22"/>
                <w:szCs w:val="22"/>
                <w:lang w:eastAsia="ru-RU"/>
              </w:rPr>
            </w:pPr>
            <w:r w:rsidRPr="009D653B">
              <w:rPr>
                <w:sz w:val="22"/>
                <w:szCs w:val="22"/>
                <w:lang w:eastAsia="ru-RU"/>
              </w:rPr>
              <w:t>1,86%</w:t>
            </w:r>
          </w:p>
        </w:tc>
        <w:tc>
          <w:tcPr>
            <w:tcW w:w="1151" w:type="dxa"/>
            <w:tcBorders>
              <w:top w:val="nil"/>
              <w:left w:val="nil"/>
              <w:bottom w:val="single" w:sz="4" w:space="0" w:color="auto"/>
              <w:right w:val="single" w:sz="4" w:space="0" w:color="auto"/>
            </w:tcBorders>
            <w:shd w:val="clear" w:color="auto" w:fill="auto"/>
            <w:vAlign w:val="center"/>
            <w:hideMark/>
          </w:tcPr>
          <w:p w14:paraId="683C8AAB" w14:textId="77777777" w:rsidR="009D653B" w:rsidRPr="009D653B" w:rsidRDefault="009D653B" w:rsidP="009D653B">
            <w:pPr>
              <w:jc w:val="center"/>
              <w:rPr>
                <w:sz w:val="22"/>
                <w:szCs w:val="22"/>
                <w:lang w:eastAsia="ru-RU"/>
              </w:rPr>
            </w:pPr>
            <w:r w:rsidRPr="009D653B">
              <w:rPr>
                <w:sz w:val="22"/>
                <w:szCs w:val="22"/>
                <w:lang w:eastAsia="ru-RU"/>
              </w:rPr>
              <w:t>15,14%</w:t>
            </w:r>
          </w:p>
        </w:tc>
        <w:tc>
          <w:tcPr>
            <w:tcW w:w="1261" w:type="dxa"/>
            <w:tcBorders>
              <w:top w:val="nil"/>
              <w:left w:val="nil"/>
              <w:bottom w:val="single" w:sz="4" w:space="0" w:color="auto"/>
              <w:right w:val="single" w:sz="4" w:space="0" w:color="auto"/>
            </w:tcBorders>
            <w:shd w:val="clear" w:color="auto" w:fill="auto"/>
            <w:vAlign w:val="center"/>
            <w:hideMark/>
          </w:tcPr>
          <w:p w14:paraId="75A0AA45" w14:textId="77777777" w:rsidR="009D653B" w:rsidRPr="009D653B" w:rsidRDefault="009D653B" w:rsidP="009D653B">
            <w:pPr>
              <w:jc w:val="center"/>
              <w:rPr>
                <w:sz w:val="22"/>
                <w:szCs w:val="22"/>
                <w:lang w:eastAsia="ru-RU"/>
              </w:rPr>
            </w:pPr>
            <w:r w:rsidRPr="009D653B">
              <w:rPr>
                <w:sz w:val="22"/>
                <w:szCs w:val="22"/>
                <w:lang w:eastAsia="ru-RU"/>
              </w:rPr>
              <w:t>8,25%</w:t>
            </w:r>
          </w:p>
        </w:tc>
      </w:tr>
      <w:tr w:rsidR="009D653B" w:rsidRPr="009D653B" w14:paraId="313AB5E7"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26A037" w14:textId="77777777" w:rsidR="009D653B" w:rsidRPr="009D653B" w:rsidRDefault="009D653B" w:rsidP="009D653B">
            <w:pPr>
              <w:jc w:val="center"/>
              <w:rPr>
                <w:szCs w:val="20"/>
                <w:lang w:eastAsia="ru-RU"/>
              </w:rPr>
            </w:pPr>
            <w:r w:rsidRPr="009D653B">
              <w:rPr>
                <w:szCs w:val="20"/>
                <w:lang w:eastAsia="ru-RU"/>
              </w:rPr>
              <w:t>3</w:t>
            </w:r>
          </w:p>
        </w:tc>
        <w:tc>
          <w:tcPr>
            <w:tcW w:w="9299" w:type="dxa"/>
            <w:gridSpan w:val="5"/>
            <w:tcBorders>
              <w:top w:val="single" w:sz="4" w:space="0" w:color="auto"/>
              <w:left w:val="nil"/>
              <w:bottom w:val="single" w:sz="4" w:space="0" w:color="auto"/>
              <w:right w:val="single" w:sz="4" w:space="0" w:color="auto"/>
            </w:tcBorders>
            <w:shd w:val="clear" w:color="auto" w:fill="auto"/>
            <w:vAlign w:val="center"/>
            <w:hideMark/>
          </w:tcPr>
          <w:p w14:paraId="25DD2E01" w14:textId="77777777" w:rsidR="009D653B" w:rsidRPr="009D653B" w:rsidRDefault="009D653B" w:rsidP="009D653B">
            <w:pPr>
              <w:jc w:val="center"/>
              <w:rPr>
                <w:b/>
                <w:bCs/>
                <w:szCs w:val="20"/>
                <w:lang w:eastAsia="ru-RU"/>
              </w:rPr>
            </w:pPr>
            <w:r w:rsidRPr="009D653B">
              <w:rPr>
                <w:b/>
                <w:bCs/>
                <w:szCs w:val="20"/>
                <w:lang w:eastAsia="ru-RU"/>
              </w:rPr>
              <w:t>э л е к т р и ч е с к а я   э н е р г и я</w:t>
            </w:r>
          </w:p>
        </w:tc>
      </w:tr>
      <w:tr w:rsidR="009D653B" w:rsidRPr="009D653B" w14:paraId="43BC780E" w14:textId="77777777" w:rsidTr="009D653B">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4613B15" w14:textId="77777777" w:rsidR="009D653B" w:rsidRPr="009D653B" w:rsidRDefault="009D653B" w:rsidP="009D653B">
            <w:pPr>
              <w:jc w:val="center"/>
              <w:rPr>
                <w:szCs w:val="20"/>
                <w:lang w:eastAsia="ru-RU"/>
              </w:rPr>
            </w:pPr>
            <w:r w:rsidRPr="009D653B">
              <w:rPr>
                <w:szCs w:val="20"/>
                <w:lang w:eastAsia="ru-RU"/>
              </w:rPr>
              <w:t>3.1</w:t>
            </w:r>
          </w:p>
        </w:tc>
        <w:tc>
          <w:tcPr>
            <w:tcW w:w="4585" w:type="dxa"/>
            <w:tcBorders>
              <w:top w:val="nil"/>
              <w:left w:val="nil"/>
              <w:bottom w:val="single" w:sz="4" w:space="0" w:color="auto"/>
              <w:right w:val="single" w:sz="4" w:space="0" w:color="auto"/>
            </w:tcBorders>
            <w:shd w:val="clear" w:color="auto" w:fill="auto"/>
            <w:vAlign w:val="center"/>
            <w:hideMark/>
          </w:tcPr>
          <w:p w14:paraId="11245824" w14:textId="77777777" w:rsidR="009D653B" w:rsidRPr="009D653B" w:rsidRDefault="009D653B" w:rsidP="009D653B">
            <w:pPr>
              <w:rPr>
                <w:szCs w:val="20"/>
                <w:lang w:eastAsia="ru-RU"/>
              </w:rPr>
            </w:pPr>
            <w:r w:rsidRPr="009D653B">
              <w:rPr>
                <w:szCs w:val="20"/>
                <w:lang w:eastAsia="ru-RU"/>
              </w:rPr>
              <w:t>расход электроэнергии. тыс. кВт*ч</w:t>
            </w:r>
          </w:p>
        </w:tc>
        <w:tc>
          <w:tcPr>
            <w:tcW w:w="1151" w:type="dxa"/>
            <w:tcBorders>
              <w:top w:val="nil"/>
              <w:left w:val="nil"/>
              <w:bottom w:val="single" w:sz="4" w:space="0" w:color="auto"/>
              <w:right w:val="single" w:sz="4" w:space="0" w:color="auto"/>
            </w:tcBorders>
            <w:shd w:val="clear" w:color="auto" w:fill="auto"/>
            <w:vAlign w:val="center"/>
            <w:hideMark/>
          </w:tcPr>
          <w:p w14:paraId="3A5629CE" w14:textId="77777777" w:rsidR="009D653B" w:rsidRPr="009D653B" w:rsidRDefault="009D653B" w:rsidP="009D653B">
            <w:pPr>
              <w:jc w:val="center"/>
              <w:rPr>
                <w:sz w:val="22"/>
                <w:szCs w:val="22"/>
                <w:lang w:eastAsia="ru-RU"/>
              </w:rPr>
            </w:pPr>
            <w:r w:rsidRPr="009D653B">
              <w:rPr>
                <w:sz w:val="22"/>
                <w:szCs w:val="22"/>
                <w:lang w:eastAsia="ru-RU"/>
              </w:rPr>
              <w:t>1157,3</w:t>
            </w:r>
          </w:p>
        </w:tc>
        <w:tc>
          <w:tcPr>
            <w:tcW w:w="1151" w:type="dxa"/>
            <w:tcBorders>
              <w:top w:val="nil"/>
              <w:left w:val="nil"/>
              <w:bottom w:val="single" w:sz="4" w:space="0" w:color="auto"/>
              <w:right w:val="single" w:sz="4" w:space="0" w:color="auto"/>
            </w:tcBorders>
            <w:shd w:val="clear" w:color="auto" w:fill="auto"/>
            <w:vAlign w:val="center"/>
            <w:hideMark/>
          </w:tcPr>
          <w:p w14:paraId="168E9DAE" w14:textId="77777777" w:rsidR="009D653B" w:rsidRPr="009D653B" w:rsidRDefault="009D653B" w:rsidP="009D653B">
            <w:pPr>
              <w:jc w:val="center"/>
              <w:rPr>
                <w:sz w:val="22"/>
                <w:szCs w:val="22"/>
                <w:lang w:eastAsia="ru-RU"/>
              </w:rPr>
            </w:pPr>
            <w:r w:rsidRPr="009D653B">
              <w:rPr>
                <w:sz w:val="22"/>
                <w:szCs w:val="22"/>
                <w:lang w:eastAsia="ru-RU"/>
              </w:rPr>
              <w:t>1068,2</w:t>
            </w:r>
          </w:p>
        </w:tc>
        <w:tc>
          <w:tcPr>
            <w:tcW w:w="1151" w:type="dxa"/>
            <w:tcBorders>
              <w:top w:val="nil"/>
              <w:left w:val="nil"/>
              <w:bottom w:val="single" w:sz="4" w:space="0" w:color="auto"/>
              <w:right w:val="single" w:sz="4" w:space="0" w:color="auto"/>
            </w:tcBorders>
            <w:shd w:val="clear" w:color="auto" w:fill="auto"/>
            <w:vAlign w:val="center"/>
            <w:hideMark/>
          </w:tcPr>
          <w:p w14:paraId="7843C784" w14:textId="77777777" w:rsidR="009D653B" w:rsidRPr="009D653B" w:rsidRDefault="009D653B" w:rsidP="009D653B">
            <w:pPr>
              <w:jc w:val="center"/>
              <w:rPr>
                <w:sz w:val="22"/>
                <w:szCs w:val="22"/>
                <w:lang w:eastAsia="ru-RU"/>
              </w:rPr>
            </w:pPr>
            <w:r w:rsidRPr="009D653B">
              <w:rPr>
                <w:sz w:val="22"/>
                <w:szCs w:val="22"/>
                <w:lang w:eastAsia="ru-RU"/>
              </w:rPr>
              <w:t>2004,2</w:t>
            </w:r>
          </w:p>
        </w:tc>
        <w:tc>
          <w:tcPr>
            <w:tcW w:w="1261" w:type="dxa"/>
            <w:tcBorders>
              <w:top w:val="nil"/>
              <w:left w:val="nil"/>
              <w:bottom w:val="single" w:sz="4" w:space="0" w:color="auto"/>
              <w:right w:val="single" w:sz="4" w:space="0" w:color="auto"/>
            </w:tcBorders>
            <w:shd w:val="clear" w:color="auto" w:fill="auto"/>
            <w:vAlign w:val="center"/>
            <w:hideMark/>
          </w:tcPr>
          <w:p w14:paraId="5B4A12B4" w14:textId="77777777" w:rsidR="009D653B" w:rsidRPr="009D653B" w:rsidRDefault="009D653B" w:rsidP="009D653B">
            <w:pPr>
              <w:jc w:val="center"/>
              <w:rPr>
                <w:sz w:val="22"/>
                <w:szCs w:val="22"/>
                <w:lang w:eastAsia="ru-RU"/>
              </w:rPr>
            </w:pPr>
            <w:r w:rsidRPr="009D653B">
              <w:rPr>
                <w:sz w:val="22"/>
                <w:szCs w:val="22"/>
                <w:lang w:eastAsia="ru-RU"/>
              </w:rPr>
              <w:t>2712,5</w:t>
            </w:r>
          </w:p>
        </w:tc>
      </w:tr>
      <w:tr w:rsidR="009D653B" w:rsidRPr="009D653B" w14:paraId="486C56F8" w14:textId="77777777" w:rsidTr="009D653B">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05683CF" w14:textId="77777777" w:rsidR="009D653B" w:rsidRPr="009D653B" w:rsidRDefault="009D653B" w:rsidP="009D653B">
            <w:pPr>
              <w:jc w:val="center"/>
              <w:rPr>
                <w:szCs w:val="20"/>
                <w:lang w:eastAsia="ru-RU"/>
              </w:rPr>
            </w:pPr>
            <w:r w:rsidRPr="009D653B">
              <w:rPr>
                <w:szCs w:val="20"/>
                <w:lang w:eastAsia="ru-RU"/>
              </w:rPr>
              <w:t>3.1</w:t>
            </w:r>
          </w:p>
        </w:tc>
        <w:tc>
          <w:tcPr>
            <w:tcW w:w="4585" w:type="dxa"/>
            <w:tcBorders>
              <w:top w:val="nil"/>
              <w:left w:val="nil"/>
              <w:bottom w:val="single" w:sz="4" w:space="0" w:color="auto"/>
              <w:right w:val="single" w:sz="4" w:space="0" w:color="auto"/>
            </w:tcBorders>
            <w:shd w:val="clear" w:color="auto" w:fill="auto"/>
            <w:vAlign w:val="center"/>
            <w:hideMark/>
          </w:tcPr>
          <w:p w14:paraId="020B640F" w14:textId="77777777" w:rsidR="009D653B" w:rsidRPr="009D653B" w:rsidRDefault="009D653B" w:rsidP="009D653B">
            <w:pPr>
              <w:rPr>
                <w:szCs w:val="20"/>
                <w:lang w:eastAsia="ru-RU"/>
              </w:rPr>
            </w:pPr>
            <w:r w:rsidRPr="009D653B">
              <w:rPr>
                <w:szCs w:val="20"/>
                <w:lang w:eastAsia="ru-RU"/>
              </w:rPr>
              <w:t>количество, ед:</w:t>
            </w:r>
          </w:p>
        </w:tc>
        <w:tc>
          <w:tcPr>
            <w:tcW w:w="4714" w:type="dxa"/>
            <w:gridSpan w:val="4"/>
            <w:tcBorders>
              <w:top w:val="single" w:sz="4" w:space="0" w:color="auto"/>
              <w:left w:val="nil"/>
              <w:bottom w:val="single" w:sz="4" w:space="0" w:color="auto"/>
              <w:right w:val="single" w:sz="4" w:space="0" w:color="auto"/>
            </w:tcBorders>
            <w:shd w:val="clear" w:color="auto" w:fill="auto"/>
            <w:vAlign w:val="center"/>
            <w:hideMark/>
          </w:tcPr>
          <w:p w14:paraId="0A0A4E59" w14:textId="77777777" w:rsidR="009D653B" w:rsidRPr="009D653B" w:rsidRDefault="009D653B" w:rsidP="009D653B">
            <w:pPr>
              <w:jc w:val="center"/>
              <w:rPr>
                <w:sz w:val="22"/>
                <w:szCs w:val="22"/>
                <w:lang w:eastAsia="ru-RU"/>
              </w:rPr>
            </w:pPr>
            <w:r w:rsidRPr="009D653B">
              <w:rPr>
                <w:sz w:val="22"/>
                <w:szCs w:val="22"/>
                <w:lang w:eastAsia="ru-RU"/>
              </w:rPr>
              <w:t>2</w:t>
            </w:r>
          </w:p>
        </w:tc>
      </w:tr>
      <w:tr w:rsidR="009D653B" w:rsidRPr="009D653B" w14:paraId="1192B2B7"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7F51401F"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6B15E696" w14:textId="77777777" w:rsidR="009D653B" w:rsidRPr="009D653B" w:rsidRDefault="009D653B" w:rsidP="009D653B">
            <w:pPr>
              <w:rPr>
                <w:szCs w:val="20"/>
                <w:lang w:eastAsia="ru-RU"/>
              </w:rPr>
            </w:pPr>
            <w:r w:rsidRPr="009D653B">
              <w:rPr>
                <w:szCs w:val="20"/>
                <w:lang w:eastAsia="ru-RU"/>
              </w:rPr>
              <w:t xml:space="preserve">          ПНС</w:t>
            </w:r>
          </w:p>
        </w:tc>
        <w:tc>
          <w:tcPr>
            <w:tcW w:w="1151" w:type="dxa"/>
            <w:tcBorders>
              <w:top w:val="nil"/>
              <w:left w:val="nil"/>
              <w:bottom w:val="single" w:sz="4" w:space="0" w:color="auto"/>
              <w:right w:val="single" w:sz="4" w:space="0" w:color="auto"/>
            </w:tcBorders>
            <w:shd w:val="clear" w:color="auto" w:fill="auto"/>
            <w:vAlign w:val="center"/>
            <w:hideMark/>
          </w:tcPr>
          <w:p w14:paraId="423BF61D" w14:textId="77777777" w:rsidR="009D653B" w:rsidRPr="009D653B" w:rsidRDefault="009D653B" w:rsidP="009D653B">
            <w:pPr>
              <w:jc w:val="center"/>
              <w:rPr>
                <w:sz w:val="22"/>
                <w:szCs w:val="22"/>
                <w:lang w:eastAsia="ru-RU"/>
              </w:rPr>
            </w:pPr>
            <w:r w:rsidRPr="009D653B">
              <w:rPr>
                <w:sz w:val="22"/>
                <w:szCs w:val="22"/>
                <w:lang w:eastAsia="ru-RU"/>
              </w:rPr>
              <w:t>2</w:t>
            </w:r>
          </w:p>
        </w:tc>
        <w:tc>
          <w:tcPr>
            <w:tcW w:w="1151" w:type="dxa"/>
            <w:tcBorders>
              <w:top w:val="nil"/>
              <w:left w:val="nil"/>
              <w:bottom w:val="single" w:sz="4" w:space="0" w:color="auto"/>
              <w:right w:val="single" w:sz="4" w:space="0" w:color="auto"/>
            </w:tcBorders>
            <w:shd w:val="clear" w:color="auto" w:fill="auto"/>
            <w:vAlign w:val="center"/>
            <w:hideMark/>
          </w:tcPr>
          <w:p w14:paraId="115D867D" w14:textId="77777777" w:rsidR="009D653B" w:rsidRPr="009D653B" w:rsidRDefault="009D653B" w:rsidP="009D653B">
            <w:pPr>
              <w:jc w:val="center"/>
              <w:rPr>
                <w:sz w:val="22"/>
                <w:szCs w:val="22"/>
                <w:lang w:eastAsia="ru-RU"/>
              </w:rPr>
            </w:pPr>
            <w:r w:rsidRPr="009D653B">
              <w:rPr>
                <w:sz w:val="22"/>
                <w:szCs w:val="22"/>
                <w:lang w:eastAsia="ru-RU"/>
              </w:rPr>
              <w:t>2</w:t>
            </w:r>
          </w:p>
        </w:tc>
        <w:tc>
          <w:tcPr>
            <w:tcW w:w="1151" w:type="dxa"/>
            <w:tcBorders>
              <w:top w:val="nil"/>
              <w:left w:val="nil"/>
              <w:bottom w:val="single" w:sz="4" w:space="0" w:color="auto"/>
              <w:right w:val="single" w:sz="4" w:space="0" w:color="auto"/>
            </w:tcBorders>
            <w:shd w:val="clear" w:color="auto" w:fill="auto"/>
            <w:vAlign w:val="center"/>
            <w:hideMark/>
          </w:tcPr>
          <w:p w14:paraId="4BFD159E" w14:textId="77777777" w:rsidR="009D653B" w:rsidRPr="009D653B" w:rsidRDefault="009D653B" w:rsidP="009D653B">
            <w:pPr>
              <w:jc w:val="center"/>
              <w:rPr>
                <w:sz w:val="22"/>
                <w:szCs w:val="22"/>
                <w:lang w:eastAsia="ru-RU"/>
              </w:rPr>
            </w:pPr>
            <w:r w:rsidRPr="009D653B">
              <w:rPr>
                <w:sz w:val="22"/>
                <w:szCs w:val="22"/>
                <w:lang w:eastAsia="ru-RU"/>
              </w:rPr>
              <w:t>2</w:t>
            </w:r>
          </w:p>
        </w:tc>
        <w:tc>
          <w:tcPr>
            <w:tcW w:w="1261" w:type="dxa"/>
            <w:tcBorders>
              <w:top w:val="nil"/>
              <w:left w:val="nil"/>
              <w:bottom w:val="single" w:sz="4" w:space="0" w:color="auto"/>
              <w:right w:val="single" w:sz="4" w:space="0" w:color="auto"/>
            </w:tcBorders>
            <w:shd w:val="clear" w:color="auto" w:fill="auto"/>
            <w:vAlign w:val="center"/>
            <w:hideMark/>
          </w:tcPr>
          <w:p w14:paraId="47332EAE" w14:textId="77777777" w:rsidR="009D653B" w:rsidRPr="009D653B" w:rsidRDefault="009D653B" w:rsidP="009D653B">
            <w:pPr>
              <w:jc w:val="center"/>
              <w:rPr>
                <w:sz w:val="22"/>
                <w:szCs w:val="22"/>
                <w:lang w:eastAsia="ru-RU"/>
              </w:rPr>
            </w:pPr>
            <w:r w:rsidRPr="009D653B">
              <w:rPr>
                <w:sz w:val="22"/>
                <w:szCs w:val="22"/>
                <w:lang w:eastAsia="ru-RU"/>
              </w:rPr>
              <w:t>2</w:t>
            </w:r>
          </w:p>
        </w:tc>
      </w:tr>
      <w:tr w:rsidR="009D653B" w:rsidRPr="009D653B" w14:paraId="6E94D464" w14:textId="77777777" w:rsidTr="009D653B">
        <w:trPr>
          <w:trHeight w:val="284"/>
        </w:trPr>
        <w:tc>
          <w:tcPr>
            <w:tcW w:w="660" w:type="dxa"/>
            <w:vMerge/>
            <w:tcBorders>
              <w:top w:val="nil"/>
              <w:left w:val="single" w:sz="4" w:space="0" w:color="auto"/>
              <w:bottom w:val="single" w:sz="4" w:space="0" w:color="auto"/>
              <w:right w:val="single" w:sz="4" w:space="0" w:color="auto"/>
            </w:tcBorders>
            <w:vAlign w:val="center"/>
            <w:hideMark/>
          </w:tcPr>
          <w:p w14:paraId="43DEC05E" w14:textId="77777777" w:rsidR="009D653B" w:rsidRPr="009D653B" w:rsidRDefault="009D653B" w:rsidP="009D653B">
            <w:pPr>
              <w:rPr>
                <w:szCs w:val="20"/>
                <w:lang w:eastAsia="ru-RU"/>
              </w:rPr>
            </w:pPr>
          </w:p>
        </w:tc>
        <w:tc>
          <w:tcPr>
            <w:tcW w:w="4585" w:type="dxa"/>
            <w:tcBorders>
              <w:top w:val="nil"/>
              <w:left w:val="nil"/>
              <w:bottom w:val="single" w:sz="4" w:space="0" w:color="auto"/>
              <w:right w:val="single" w:sz="4" w:space="0" w:color="auto"/>
            </w:tcBorders>
            <w:shd w:val="clear" w:color="auto" w:fill="auto"/>
            <w:vAlign w:val="center"/>
            <w:hideMark/>
          </w:tcPr>
          <w:p w14:paraId="53869E3B" w14:textId="77777777" w:rsidR="009D653B" w:rsidRPr="009D653B" w:rsidRDefault="009D653B" w:rsidP="009D653B">
            <w:pPr>
              <w:rPr>
                <w:szCs w:val="20"/>
                <w:lang w:eastAsia="ru-RU"/>
              </w:rPr>
            </w:pPr>
            <w:r w:rsidRPr="009D653B">
              <w:rPr>
                <w:szCs w:val="20"/>
                <w:lang w:eastAsia="ru-RU"/>
              </w:rPr>
              <w:t xml:space="preserve">          ЦТП</w:t>
            </w:r>
          </w:p>
        </w:tc>
        <w:tc>
          <w:tcPr>
            <w:tcW w:w="1151" w:type="dxa"/>
            <w:tcBorders>
              <w:top w:val="nil"/>
              <w:left w:val="nil"/>
              <w:bottom w:val="single" w:sz="4" w:space="0" w:color="auto"/>
              <w:right w:val="single" w:sz="4" w:space="0" w:color="auto"/>
            </w:tcBorders>
            <w:shd w:val="clear" w:color="auto" w:fill="auto"/>
            <w:vAlign w:val="center"/>
            <w:hideMark/>
          </w:tcPr>
          <w:p w14:paraId="6E710D3B" w14:textId="77777777" w:rsidR="009D653B" w:rsidRPr="009D653B" w:rsidRDefault="009D653B" w:rsidP="009D653B">
            <w:pPr>
              <w:jc w:val="center"/>
              <w:rPr>
                <w:sz w:val="22"/>
                <w:szCs w:val="22"/>
                <w:lang w:eastAsia="ru-RU"/>
              </w:rPr>
            </w:pPr>
            <w:r w:rsidRPr="009D653B">
              <w:rPr>
                <w:sz w:val="22"/>
                <w:szCs w:val="22"/>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14:paraId="02157B6F" w14:textId="77777777" w:rsidR="009D653B" w:rsidRPr="009D653B" w:rsidRDefault="009D653B" w:rsidP="009D653B">
            <w:pPr>
              <w:jc w:val="center"/>
              <w:rPr>
                <w:sz w:val="22"/>
                <w:szCs w:val="22"/>
                <w:lang w:eastAsia="ru-RU"/>
              </w:rPr>
            </w:pPr>
            <w:r w:rsidRPr="009D653B">
              <w:rPr>
                <w:sz w:val="22"/>
                <w:szCs w:val="22"/>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14:paraId="0D2D137D" w14:textId="77777777" w:rsidR="009D653B" w:rsidRPr="009D653B" w:rsidRDefault="009D653B" w:rsidP="009D653B">
            <w:pPr>
              <w:jc w:val="center"/>
              <w:rPr>
                <w:sz w:val="22"/>
                <w:szCs w:val="22"/>
                <w:lang w:eastAsia="ru-RU"/>
              </w:rPr>
            </w:pPr>
            <w:r w:rsidRPr="009D653B">
              <w:rPr>
                <w:sz w:val="22"/>
                <w:szCs w:val="22"/>
                <w:lang w:eastAsia="ru-RU"/>
              </w:rPr>
              <w:t>0</w:t>
            </w:r>
          </w:p>
        </w:tc>
        <w:tc>
          <w:tcPr>
            <w:tcW w:w="1261" w:type="dxa"/>
            <w:tcBorders>
              <w:top w:val="nil"/>
              <w:left w:val="nil"/>
              <w:bottom w:val="single" w:sz="4" w:space="0" w:color="auto"/>
              <w:right w:val="single" w:sz="4" w:space="0" w:color="auto"/>
            </w:tcBorders>
            <w:shd w:val="clear" w:color="auto" w:fill="auto"/>
            <w:vAlign w:val="center"/>
            <w:hideMark/>
          </w:tcPr>
          <w:p w14:paraId="155164CD" w14:textId="77777777" w:rsidR="009D653B" w:rsidRPr="009D653B" w:rsidRDefault="009D653B" w:rsidP="009D653B">
            <w:pPr>
              <w:jc w:val="center"/>
              <w:rPr>
                <w:sz w:val="22"/>
                <w:szCs w:val="22"/>
                <w:lang w:eastAsia="ru-RU"/>
              </w:rPr>
            </w:pPr>
            <w:r w:rsidRPr="009D653B">
              <w:rPr>
                <w:sz w:val="22"/>
                <w:szCs w:val="22"/>
                <w:lang w:eastAsia="ru-RU"/>
              </w:rPr>
              <w:t>0</w:t>
            </w:r>
          </w:p>
        </w:tc>
      </w:tr>
    </w:tbl>
    <w:p w14:paraId="5EA4FFAB" w14:textId="77777777" w:rsidR="009D653B" w:rsidRPr="009D653B" w:rsidRDefault="009D653B" w:rsidP="009D653B">
      <w:pPr>
        <w:ind w:firstLine="567"/>
        <w:jc w:val="both"/>
        <w:rPr>
          <w:sz w:val="27"/>
          <w:szCs w:val="27"/>
          <w:lang w:eastAsia="ru-RU"/>
        </w:rPr>
      </w:pPr>
      <w:r w:rsidRPr="009D653B">
        <w:rPr>
          <w:sz w:val="27"/>
          <w:szCs w:val="27"/>
          <w:lang w:eastAsia="ru-RU"/>
        </w:rPr>
        <w:t>* данные за 2016-2018 год указаны справочно по ООО «Энерготранс»</w:t>
      </w:r>
    </w:p>
    <w:p w14:paraId="7AF12499" w14:textId="77777777" w:rsidR="009D653B" w:rsidRPr="009D653B" w:rsidRDefault="009D653B" w:rsidP="009D653B">
      <w:pPr>
        <w:ind w:firstLine="567"/>
        <w:jc w:val="both"/>
        <w:rPr>
          <w:sz w:val="27"/>
          <w:szCs w:val="27"/>
          <w:lang w:eastAsia="ru-RU"/>
        </w:rPr>
      </w:pPr>
      <w:r w:rsidRPr="009D653B">
        <w:rPr>
          <w:sz w:val="27"/>
          <w:szCs w:val="27"/>
          <w:lang w:eastAsia="ru-RU"/>
        </w:rPr>
        <w:t xml:space="preserve"> </w:t>
      </w:r>
    </w:p>
    <w:p w14:paraId="10160DDA" w14:textId="77777777" w:rsidR="009D653B" w:rsidRPr="009D653B" w:rsidRDefault="009D653B" w:rsidP="009D653B">
      <w:pPr>
        <w:ind w:right="707" w:firstLine="720"/>
        <w:jc w:val="both"/>
        <w:rPr>
          <w:sz w:val="28"/>
          <w:szCs w:val="28"/>
          <w:lang w:eastAsia="ru-RU"/>
        </w:rPr>
      </w:pPr>
      <w:r w:rsidRPr="009D653B">
        <w:rPr>
          <w:sz w:val="28"/>
          <w:szCs w:val="28"/>
          <w:lang w:eastAsia="ru-RU"/>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391E18DF" w14:textId="77777777" w:rsidR="009D653B" w:rsidRPr="009D653B" w:rsidRDefault="009D653B" w:rsidP="009D653B">
      <w:pPr>
        <w:ind w:right="707" w:firstLine="720"/>
        <w:jc w:val="both"/>
        <w:rPr>
          <w:sz w:val="28"/>
          <w:szCs w:val="28"/>
          <w:lang w:eastAsia="ru-RU"/>
        </w:rPr>
      </w:pPr>
    </w:p>
    <w:p w14:paraId="52ACF116" w14:textId="77777777" w:rsidR="009D653B" w:rsidRPr="009D653B" w:rsidRDefault="009D653B" w:rsidP="009D653B">
      <w:pPr>
        <w:tabs>
          <w:tab w:val="left" w:pos="1665"/>
        </w:tabs>
        <w:ind w:right="707"/>
        <w:jc w:val="center"/>
        <w:rPr>
          <w:b/>
          <w:bCs/>
          <w:sz w:val="28"/>
          <w:szCs w:val="28"/>
          <w:lang w:eastAsia="ru-RU"/>
        </w:rPr>
      </w:pPr>
      <w:r w:rsidRPr="009D653B">
        <w:rPr>
          <w:b/>
          <w:bCs/>
          <w:sz w:val="28"/>
          <w:szCs w:val="28"/>
          <w:lang w:eastAsia="ru-RU"/>
        </w:rPr>
        <w:t>ПРЕДЛОЖЕНИЕ</w:t>
      </w:r>
    </w:p>
    <w:p w14:paraId="4FA9BD2C" w14:textId="77777777" w:rsidR="009D653B" w:rsidRPr="009D653B" w:rsidRDefault="009D653B" w:rsidP="009D653B">
      <w:pPr>
        <w:ind w:right="707"/>
        <w:jc w:val="center"/>
        <w:rPr>
          <w:sz w:val="28"/>
          <w:szCs w:val="28"/>
          <w:lang w:eastAsia="ru-RU"/>
        </w:rPr>
      </w:pPr>
      <w:r w:rsidRPr="009D653B">
        <w:rPr>
          <w:sz w:val="28"/>
          <w:szCs w:val="28"/>
          <w:lang w:eastAsia="ru-RU"/>
        </w:rPr>
        <w:t>по утверждению нормативов технологических потерь при передаче тепловой энергии на 2019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55"/>
        <w:gridCol w:w="2355"/>
        <w:gridCol w:w="55"/>
        <w:gridCol w:w="1930"/>
      </w:tblGrid>
      <w:tr w:rsidR="009D653B" w:rsidRPr="009D653B" w14:paraId="20E65DBF" w14:textId="77777777" w:rsidTr="009D653B">
        <w:trPr>
          <w:trHeight w:val="340"/>
        </w:trPr>
        <w:tc>
          <w:tcPr>
            <w:tcW w:w="3544" w:type="dxa"/>
            <w:vMerge w:val="restart"/>
            <w:vAlign w:val="center"/>
          </w:tcPr>
          <w:p w14:paraId="3DCB1534" w14:textId="77777777" w:rsidR="009D653B" w:rsidRPr="009D653B" w:rsidRDefault="009D653B" w:rsidP="009D653B">
            <w:pPr>
              <w:spacing w:line="216" w:lineRule="auto"/>
              <w:jc w:val="center"/>
              <w:rPr>
                <w:lang w:eastAsia="ru-RU"/>
              </w:rPr>
            </w:pPr>
            <w:r w:rsidRPr="009D653B">
              <w:rPr>
                <w:lang w:eastAsia="ru-RU"/>
              </w:rPr>
              <w:t>Организация</w:t>
            </w:r>
          </w:p>
        </w:tc>
        <w:tc>
          <w:tcPr>
            <w:tcW w:w="6521" w:type="dxa"/>
            <w:gridSpan w:val="5"/>
            <w:vAlign w:val="center"/>
          </w:tcPr>
          <w:p w14:paraId="32F94C06" w14:textId="77777777" w:rsidR="009D653B" w:rsidRPr="009D653B" w:rsidRDefault="009D653B" w:rsidP="009D653B">
            <w:pPr>
              <w:spacing w:line="216" w:lineRule="auto"/>
              <w:jc w:val="center"/>
              <w:rPr>
                <w:lang w:eastAsia="ru-RU"/>
              </w:rPr>
            </w:pPr>
            <w:r w:rsidRPr="009D653B">
              <w:rPr>
                <w:lang w:eastAsia="ru-RU"/>
              </w:rPr>
              <w:t>нормативы</w:t>
            </w:r>
          </w:p>
        </w:tc>
      </w:tr>
      <w:tr w:rsidR="009D653B" w:rsidRPr="009D653B" w14:paraId="400CC707" w14:textId="77777777" w:rsidTr="009D653B">
        <w:trPr>
          <w:trHeight w:val="340"/>
        </w:trPr>
        <w:tc>
          <w:tcPr>
            <w:tcW w:w="3544" w:type="dxa"/>
            <w:vMerge/>
            <w:vAlign w:val="center"/>
          </w:tcPr>
          <w:p w14:paraId="40A71A84" w14:textId="77777777" w:rsidR="009D653B" w:rsidRPr="009D653B" w:rsidRDefault="009D653B" w:rsidP="009D653B">
            <w:pPr>
              <w:spacing w:line="216" w:lineRule="auto"/>
              <w:jc w:val="center"/>
              <w:rPr>
                <w:lang w:eastAsia="ru-RU"/>
              </w:rPr>
            </w:pPr>
          </w:p>
        </w:tc>
        <w:tc>
          <w:tcPr>
            <w:tcW w:w="2181" w:type="dxa"/>
            <w:gridSpan w:val="2"/>
            <w:vAlign w:val="center"/>
          </w:tcPr>
          <w:p w14:paraId="65B10148" w14:textId="77777777" w:rsidR="009D653B" w:rsidRPr="009D653B" w:rsidRDefault="009D653B" w:rsidP="009D653B">
            <w:pPr>
              <w:spacing w:line="216" w:lineRule="auto"/>
              <w:jc w:val="center"/>
              <w:rPr>
                <w:lang w:eastAsia="ru-RU"/>
              </w:rPr>
            </w:pPr>
            <w:r w:rsidRPr="009D653B">
              <w:rPr>
                <w:lang w:eastAsia="ru-RU"/>
              </w:rPr>
              <w:t>потери и затраты</w:t>
            </w:r>
          </w:p>
          <w:p w14:paraId="528B245C" w14:textId="77777777" w:rsidR="009D653B" w:rsidRPr="009D653B" w:rsidRDefault="009D653B" w:rsidP="009D653B">
            <w:pPr>
              <w:spacing w:line="216" w:lineRule="auto"/>
              <w:jc w:val="center"/>
              <w:rPr>
                <w:lang w:eastAsia="ru-RU"/>
              </w:rPr>
            </w:pPr>
            <w:r w:rsidRPr="009D653B">
              <w:rPr>
                <w:lang w:eastAsia="ru-RU"/>
              </w:rPr>
              <w:t>теплоносителей,</w:t>
            </w:r>
          </w:p>
          <w:p w14:paraId="3EFECB44" w14:textId="77777777" w:rsidR="009D653B" w:rsidRPr="009D653B" w:rsidRDefault="009D653B" w:rsidP="009D653B">
            <w:pPr>
              <w:spacing w:line="216" w:lineRule="auto"/>
              <w:jc w:val="center"/>
              <w:rPr>
                <w:lang w:eastAsia="ru-RU"/>
              </w:rPr>
            </w:pPr>
            <w:r w:rsidRPr="009D653B">
              <w:rPr>
                <w:lang w:eastAsia="ru-RU"/>
              </w:rPr>
              <w:t>т(м</w:t>
            </w:r>
            <w:r w:rsidRPr="009D653B">
              <w:rPr>
                <w:vertAlign w:val="superscript"/>
                <w:lang w:eastAsia="ru-RU"/>
              </w:rPr>
              <w:t>3</w:t>
            </w:r>
            <w:r w:rsidRPr="009D653B">
              <w:rPr>
                <w:lang w:eastAsia="ru-RU"/>
              </w:rPr>
              <w:t>)</w:t>
            </w:r>
          </w:p>
        </w:tc>
        <w:tc>
          <w:tcPr>
            <w:tcW w:w="2410" w:type="dxa"/>
            <w:gridSpan w:val="2"/>
            <w:vAlign w:val="center"/>
          </w:tcPr>
          <w:p w14:paraId="4FC8D47B" w14:textId="77777777" w:rsidR="009D653B" w:rsidRPr="009D653B" w:rsidRDefault="009D653B" w:rsidP="009D653B">
            <w:pPr>
              <w:spacing w:line="216" w:lineRule="auto"/>
              <w:jc w:val="center"/>
              <w:rPr>
                <w:lang w:eastAsia="ru-RU"/>
              </w:rPr>
            </w:pPr>
            <w:r w:rsidRPr="009D653B">
              <w:rPr>
                <w:lang w:eastAsia="ru-RU"/>
              </w:rPr>
              <w:t>потери</w:t>
            </w:r>
          </w:p>
          <w:p w14:paraId="668C5849" w14:textId="77777777" w:rsidR="009D653B" w:rsidRPr="009D653B" w:rsidRDefault="009D653B" w:rsidP="009D653B">
            <w:pPr>
              <w:spacing w:line="216" w:lineRule="auto"/>
              <w:jc w:val="center"/>
              <w:rPr>
                <w:lang w:eastAsia="ru-RU"/>
              </w:rPr>
            </w:pPr>
            <w:r w:rsidRPr="009D653B">
              <w:rPr>
                <w:lang w:eastAsia="ru-RU"/>
              </w:rPr>
              <w:t>тепловой энергии,</w:t>
            </w:r>
          </w:p>
          <w:p w14:paraId="3123CE0C" w14:textId="77777777" w:rsidR="009D653B" w:rsidRPr="009D653B" w:rsidRDefault="009D653B" w:rsidP="009D653B">
            <w:pPr>
              <w:spacing w:line="216" w:lineRule="auto"/>
              <w:jc w:val="center"/>
              <w:rPr>
                <w:lang w:eastAsia="ru-RU"/>
              </w:rPr>
            </w:pPr>
            <w:r w:rsidRPr="009D653B">
              <w:rPr>
                <w:lang w:eastAsia="ru-RU"/>
              </w:rPr>
              <w:t>тыс. Гкал</w:t>
            </w:r>
          </w:p>
        </w:tc>
        <w:tc>
          <w:tcPr>
            <w:tcW w:w="1930" w:type="dxa"/>
            <w:vAlign w:val="center"/>
          </w:tcPr>
          <w:p w14:paraId="45A480EB" w14:textId="77777777" w:rsidR="009D653B" w:rsidRPr="009D653B" w:rsidRDefault="009D653B" w:rsidP="009D653B">
            <w:pPr>
              <w:spacing w:line="216" w:lineRule="auto"/>
              <w:jc w:val="center"/>
              <w:rPr>
                <w:lang w:eastAsia="ru-RU"/>
              </w:rPr>
            </w:pPr>
            <w:r w:rsidRPr="009D653B">
              <w:rPr>
                <w:lang w:eastAsia="ru-RU"/>
              </w:rPr>
              <w:t>расход</w:t>
            </w:r>
          </w:p>
          <w:p w14:paraId="52F29A0D" w14:textId="77777777" w:rsidR="009D653B" w:rsidRPr="009D653B" w:rsidRDefault="009D653B" w:rsidP="009D653B">
            <w:pPr>
              <w:spacing w:line="216" w:lineRule="auto"/>
              <w:jc w:val="center"/>
              <w:rPr>
                <w:lang w:eastAsia="ru-RU"/>
              </w:rPr>
            </w:pPr>
            <w:r w:rsidRPr="009D653B">
              <w:rPr>
                <w:lang w:eastAsia="ru-RU"/>
              </w:rPr>
              <w:t>электроэнергии, тыс.кВтч</w:t>
            </w:r>
          </w:p>
        </w:tc>
      </w:tr>
      <w:tr w:rsidR="009D653B" w:rsidRPr="009D653B" w14:paraId="50ACDB53" w14:textId="77777777" w:rsidTr="009D653B">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14:paraId="453C3D5F" w14:textId="77777777" w:rsidR="009D653B" w:rsidRPr="009D653B" w:rsidRDefault="009D653B" w:rsidP="009D653B">
            <w:pPr>
              <w:rPr>
                <w:lang w:eastAsia="ru-RU"/>
              </w:rPr>
            </w:pPr>
            <w:r w:rsidRPr="009D653B">
              <w:rPr>
                <w:bCs/>
                <w:color w:val="000000"/>
                <w:lang w:eastAsia="ru-RU"/>
              </w:rPr>
              <w:t xml:space="preserve">ООО «Ю-Транс» (г. Юрга) </w:t>
            </w:r>
          </w:p>
        </w:tc>
        <w:tc>
          <w:tcPr>
            <w:tcW w:w="6521" w:type="dxa"/>
            <w:gridSpan w:val="5"/>
            <w:shd w:val="clear" w:color="auto" w:fill="FFFFFF"/>
            <w:vAlign w:val="center"/>
          </w:tcPr>
          <w:p w14:paraId="330B3995" w14:textId="77777777" w:rsidR="009D653B" w:rsidRPr="009D653B" w:rsidRDefault="009D653B" w:rsidP="009D653B">
            <w:pPr>
              <w:jc w:val="center"/>
              <w:rPr>
                <w:lang w:eastAsia="ru-RU"/>
              </w:rPr>
            </w:pPr>
            <w:r w:rsidRPr="009D653B">
              <w:rPr>
                <w:lang w:eastAsia="ru-RU"/>
              </w:rPr>
              <w:t>теплоноситель - пар</w:t>
            </w:r>
          </w:p>
        </w:tc>
      </w:tr>
      <w:tr w:rsidR="009D653B" w:rsidRPr="009D653B" w14:paraId="67E98C24" w14:textId="77777777" w:rsidTr="009D653B">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1266E2F6" w14:textId="77777777" w:rsidR="009D653B" w:rsidRPr="009D653B" w:rsidRDefault="009D653B" w:rsidP="009D653B">
            <w:pPr>
              <w:rPr>
                <w:lang w:eastAsia="ru-RU"/>
              </w:rPr>
            </w:pPr>
          </w:p>
        </w:tc>
        <w:tc>
          <w:tcPr>
            <w:tcW w:w="2126" w:type="dxa"/>
            <w:shd w:val="clear" w:color="auto" w:fill="FFFFFF"/>
            <w:vAlign w:val="center"/>
          </w:tcPr>
          <w:p w14:paraId="101DA8C0" w14:textId="77777777" w:rsidR="009D653B" w:rsidRPr="009D653B" w:rsidRDefault="009D653B" w:rsidP="009D653B">
            <w:pPr>
              <w:jc w:val="center"/>
              <w:rPr>
                <w:lang w:eastAsia="ru-RU"/>
              </w:rPr>
            </w:pPr>
            <w:r w:rsidRPr="009D653B">
              <w:rPr>
                <w:lang w:eastAsia="ru-RU"/>
              </w:rPr>
              <w:t>-</w:t>
            </w:r>
          </w:p>
        </w:tc>
        <w:tc>
          <w:tcPr>
            <w:tcW w:w="2410" w:type="dxa"/>
            <w:gridSpan w:val="2"/>
            <w:shd w:val="clear" w:color="auto" w:fill="FFFFFF"/>
            <w:vAlign w:val="center"/>
          </w:tcPr>
          <w:p w14:paraId="5CDF75C3" w14:textId="77777777" w:rsidR="009D653B" w:rsidRPr="009D653B" w:rsidRDefault="009D653B" w:rsidP="009D653B">
            <w:pPr>
              <w:jc w:val="center"/>
              <w:rPr>
                <w:lang w:eastAsia="ru-RU"/>
              </w:rPr>
            </w:pPr>
            <w:r w:rsidRPr="009D653B">
              <w:rPr>
                <w:lang w:eastAsia="ru-RU"/>
              </w:rPr>
              <w:t>-</w:t>
            </w:r>
          </w:p>
        </w:tc>
        <w:tc>
          <w:tcPr>
            <w:tcW w:w="1985" w:type="dxa"/>
            <w:gridSpan w:val="2"/>
            <w:shd w:val="clear" w:color="auto" w:fill="FFFFFF"/>
            <w:vAlign w:val="center"/>
          </w:tcPr>
          <w:p w14:paraId="03B59388" w14:textId="77777777" w:rsidR="009D653B" w:rsidRPr="009D653B" w:rsidRDefault="009D653B" w:rsidP="009D653B">
            <w:pPr>
              <w:jc w:val="center"/>
              <w:rPr>
                <w:lang w:eastAsia="ru-RU"/>
              </w:rPr>
            </w:pPr>
            <w:r w:rsidRPr="009D653B">
              <w:rPr>
                <w:lang w:eastAsia="ru-RU"/>
              </w:rPr>
              <w:t>-</w:t>
            </w:r>
          </w:p>
        </w:tc>
      </w:tr>
      <w:tr w:rsidR="009D653B" w:rsidRPr="009D653B" w14:paraId="457B3304" w14:textId="77777777" w:rsidTr="009D653B">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05B222B7" w14:textId="77777777" w:rsidR="009D653B" w:rsidRPr="009D653B" w:rsidRDefault="009D653B" w:rsidP="009D653B">
            <w:pPr>
              <w:rPr>
                <w:lang w:eastAsia="ru-RU"/>
              </w:rPr>
            </w:pPr>
          </w:p>
        </w:tc>
        <w:tc>
          <w:tcPr>
            <w:tcW w:w="6521" w:type="dxa"/>
            <w:gridSpan w:val="5"/>
            <w:shd w:val="clear" w:color="auto" w:fill="FFFFFF"/>
            <w:vAlign w:val="center"/>
          </w:tcPr>
          <w:p w14:paraId="1DEA6D98" w14:textId="77777777" w:rsidR="009D653B" w:rsidRPr="009D653B" w:rsidRDefault="009D653B" w:rsidP="009D653B">
            <w:pPr>
              <w:jc w:val="center"/>
              <w:rPr>
                <w:lang w:eastAsia="ru-RU"/>
              </w:rPr>
            </w:pPr>
            <w:r w:rsidRPr="009D653B">
              <w:rPr>
                <w:lang w:eastAsia="ru-RU"/>
              </w:rPr>
              <w:t>теплоноситель - конденсат</w:t>
            </w:r>
          </w:p>
        </w:tc>
      </w:tr>
      <w:tr w:rsidR="009D653B" w:rsidRPr="009D653B" w14:paraId="5EBEE76D" w14:textId="77777777" w:rsidTr="009D653B">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2260EF48" w14:textId="77777777" w:rsidR="009D653B" w:rsidRPr="009D653B" w:rsidRDefault="009D653B" w:rsidP="009D653B">
            <w:pPr>
              <w:rPr>
                <w:lang w:eastAsia="ru-RU"/>
              </w:rPr>
            </w:pPr>
          </w:p>
        </w:tc>
        <w:tc>
          <w:tcPr>
            <w:tcW w:w="2126" w:type="dxa"/>
            <w:shd w:val="clear" w:color="auto" w:fill="FFFFFF"/>
            <w:vAlign w:val="center"/>
          </w:tcPr>
          <w:p w14:paraId="7BC853ED" w14:textId="77777777" w:rsidR="009D653B" w:rsidRPr="009D653B" w:rsidRDefault="009D653B" w:rsidP="009D653B">
            <w:pPr>
              <w:jc w:val="center"/>
              <w:rPr>
                <w:lang w:eastAsia="ru-RU"/>
              </w:rPr>
            </w:pPr>
            <w:r w:rsidRPr="009D653B">
              <w:rPr>
                <w:lang w:eastAsia="ru-RU"/>
              </w:rPr>
              <w:t>-</w:t>
            </w:r>
          </w:p>
        </w:tc>
        <w:tc>
          <w:tcPr>
            <w:tcW w:w="2410" w:type="dxa"/>
            <w:gridSpan w:val="2"/>
            <w:shd w:val="clear" w:color="auto" w:fill="FFFFFF"/>
            <w:vAlign w:val="center"/>
          </w:tcPr>
          <w:p w14:paraId="4F48A2D5" w14:textId="77777777" w:rsidR="009D653B" w:rsidRPr="009D653B" w:rsidRDefault="009D653B" w:rsidP="009D653B">
            <w:pPr>
              <w:jc w:val="center"/>
              <w:rPr>
                <w:lang w:eastAsia="ru-RU"/>
              </w:rPr>
            </w:pPr>
            <w:r w:rsidRPr="009D653B">
              <w:rPr>
                <w:lang w:eastAsia="ru-RU"/>
              </w:rPr>
              <w:t>-</w:t>
            </w:r>
          </w:p>
        </w:tc>
        <w:tc>
          <w:tcPr>
            <w:tcW w:w="1985" w:type="dxa"/>
            <w:gridSpan w:val="2"/>
            <w:shd w:val="clear" w:color="auto" w:fill="FFFFFF"/>
            <w:vAlign w:val="center"/>
          </w:tcPr>
          <w:p w14:paraId="309BA969" w14:textId="77777777" w:rsidR="009D653B" w:rsidRPr="009D653B" w:rsidRDefault="009D653B" w:rsidP="009D653B">
            <w:pPr>
              <w:jc w:val="center"/>
              <w:rPr>
                <w:lang w:eastAsia="ru-RU"/>
              </w:rPr>
            </w:pPr>
            <w:r w:rsidRPr="009D653B">
              <w:rPr>
                <w:lang w:eastAsia="ru-RU"/>
              </w:rPr>
              <w:t>-</w:t>
            </w:r>
          </w:p>
        </w:tc>
      </w:tr>
      <w:tr w:rsidR="009D653B" w:rsidRPr="009D653B" w14:paraId="34E33D9A" w14:textId="77777777" w:rsidTr="009D653B">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5CC128F9" w14:textId="77777777" w:rsidR="009D653B" w:rsidRPr="009D653B" w:rsidRDefault="009D653B" w:rsidP="009D653B">
            <w:pPr>
              <w:rPr>
                <w:lang w:eastAsia="ru-RU"/>
              </w:rPr>
            </w:pPr>
          </w:p>
        </w:tc>
        <w:tc>
          <w:tcPr>
            <w:tcW w:w="6521" w:type="dxa"/>
            <w:gridSpan w:val="5"/>
            <w:shd w:val="clear" w:color="auto" w:fill="FFFFFF"/>
            <w:vAlign w:val="center"/>
          </w:tcPr>
          <w:p w14:paraId="794DB344" w14:textId="77777777" w:rsidR="009D653B" w:rsidRPr="009D653B" w:rsidRDefault="009D653B" w:rsidP="009D653B">
            <w:pPr>
              <w:jc w:val="center"/>
              <w:rPr>
                <w:lang w:eastAsia="ru-RU"/>
              </w:rPr>
            </w:pPr>
            <w:r w:rsidRPr="009D653B">
              <w:rPr>
                <w:lang w:eastAsia="ru-RU"/>
              </w:rPr>
              <w:t>теплоноситель - вода</w:t>
            </w:r>
          </w:p>
        </w:tc>
      </w:tr>
      <w:tr w:rsidR="009D653B" w:rsidRPr="009D653B" w14:paraId="1D71CB0C" w14:textId="77777777" w:rsidTr="009D653B">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0CBF0734" w14:textId="77777777" w:rsidR="009D653B" w:rsidRPr="009D653B" w:rsidRDefault="009D653B" w:rsidP="009D653B">
            <w:pPr>
              <w:rPr>
                <w:lang w:eastAsia="ru-RU"/>
              </w:rPr>
            </w:pPr>
          </w:p>
        </w:tc>
        <w:tc>
          <w:tcPr>
            <w:tcW w:w="2126" w:type="dxa"/>
            <w:shd w:val="clear" w:color="auto" w:fill="FFFFFF"/>
            <w:vAlign w:val="center"/>
          </w:tcPr>
          <w:p w14:paraId="17840998" w14:textId="77777777" w:rsidR="009D653B" w:rsidRPr="009D653B" w:rsidRDefault="009D653B" w:rsidP="009D653B">
            <w:pPr>
              <w:jc w:val="center"/>
              <w:rPr>
                <w:lang w:eastAsia="ru-RU"/>
              </w:rPr>
            </w:pPr>
            <w:r w:rsidRPr="009D653B">
              <w:rPr>
                <w:lang w:eastAsia="ru-RU"/>
              </w:rPr>
              <w:t>276 529,12</w:t>
            </w:r>
          </w:p>
        </w:tc>
        <w:tc>
          <w:tcPr>
            <w:tcW w:w="2410" w:type="dxa"/>
            <w:gridSpan w:val="2"/>
            <w:shd w:val="clear" w:color="auto" w:fill="FFFFFF"/>
            <w:vAlign w:val="center"/>
          </w:tcPr>
          <w:p w14:paraId="3F70CC6F" w14:textId="77777777" w:rsidR="009D653B" w:rsidRPr="009D653B" w:rsidRDefault="009D653B" w:rsidP="009D653B">
            <w:pPr>
              <w:jc w:val="center"/>
              <w:rPr>
                <w:lang w:eastAsia="ru-RU"/>
              </w:rPr>
            </w:pPr>
            <w:r w:rsidRPr="009D653B">
              <w:rPr>
                <w:lang w:eastAsia="ru-RU"/>
              </w:rPr>
              <w:t>89,69</w:t>
            </w:r>
          </w:p>
        </w:tc>
        <w:tc>
          <w:tcPr>
            <w:tcW w:w="1985" w:type="dxa"/>
            <w:gridSpan w:val="2"/>
            <w:shd w:val="clear" w:color="auto" w:fill="FFFFFF"/>
            <w:vAlign w:val="center"/>
          </w:tcPr>
          <w:p w14:paraId="655F8B59" w14:textId="77777777" w:rsidR="009D653B" w:rsidRPr="009D653B" w:rsidRDefault="009D653B" w:rsidP="009D653B">
            <w:pPr>
              <w:jc w:val="center"/>
              <w:rPr>
                <w:lang w:eastAsia="ru-RU"/>
              </w:rPr>
            </w:pPr>
            <w:r w:rsidRPr="009D653B">
              <w:rPr>
                <w:lang w:eastAsia="ru-RU"/>
              </w:rPr>
              <w:t>2 712,45</w:t>
            </w:r>
          </w:p>
        </w:tc>
      </w:tr>
    </w:tbl>
    <w:p w14:paraId="0EAE8115" w14:textId="77777777" w:rsidR="009D653B" w:rsidRPr="009D653B" w:rsidRDefault="009D653B" w:rsidP="009D653B">
      <w:pPr>
        <w:ind w:firstLine="720"/>
        <w:jc w:val="both"/>
        <w:rPr>
          <w:sz w:val="26"/>
          <w:szCs w:val="26"/>
          <w:lang w:eastAsia="x-none"/>
        </w:rPr>
      </w:pPr>
    </w:p>
    <w:p w14:paraId="5A7E9BAF" w14:textId="77777777" w:rsidR="009D653B" w:rsidRPr="009D653B" w:rsidRDefault="009D653B" w:rsidP="009D653B">
      <w:pPr>
        <w:jc w:val="both"/>
        <w:rPr>
          <w:b/>
          <w:sz w:val="26"/>
          <w:szCs w:val="26"/>
          <w:lang w:eastAsia="ru-RU"/>
        </w:rPr>
      </w:pPr>
    </w:p>
    <w:p w14:paraId="172CADF2" w14:textId="77777777" w:rsidR="009D653B" w:rsidRDefault="009D653B" w:rsidP="009D653B">
      <w:pPr>
        <w:jc w:val="both"/>
        <w:rPr>
          <w:b/>
          <w:sz w:val="26"/>
          <w:szCs w:val="26"/>
          <w:lang w:eastAsia="ru-RU"/>
        </w:rPr>
        <w:sectPr w:rsidR="009D653B" w:rsidSect="001E760F">
          <w:pgSz w:w="11906" w:h="16838"/>
          <w:pgMar w:top="567" w:right="0" w:bottom="1135" w:left="851" w:header="720" w:footer="720" w:gutter="0"/>
          <w:cols w:space="720"/>
          <w:docGrid w:linePitch="326"/>
        </w:sectPr>
      </w:pPr>
    </w:p>
    <w:p w14:paraId="2819EC7D" w14:textId="080F5380" w:rsidR="009D653B" w:rsidRDefault="009D653B" w:rsidP="009D653B">
      <w:pPr>
        <w:tabs>
          <w:tab w:val="left" w:pos="5580"/>
          <w:tab w:val="left" w:pos="9498"/>
        </w:tabs>
        <w:ind w:right="281" w:firstLine="5954"/>
      </w:pPr>
      <w:r>
        <w:t xml:space="preserve">Приложение № 5 к протоколу № 66 </w:t>
      </w:r>
    </w:p>
    <w:p w14:paraId="05924D82" w14:textId="77777777" w:rsidR="009D653B" w:rsidRDefault="009D653B" w:rsidP="009D653B">
      <w:pPr>
        <w:tabs>
          <w:tab w:val="left" w:pos="5580"/>
          <w:tab w:val="left" w:pos="9498"/>
        </w:tabs>
        <w:ind w:right="281" w:firstLine="5954"/>
      </w:pPr>
      <w:r>
        <w:t>заседания Правления региональной</w:t>
      </w:r>
    </w:p>
    <w:p w14:paraId="58B41C63" w14:textId="77777777" w:rsidR="009D653B" w:rsidRDefault="009D653B" w:rsidP="009D653B">
      <w:pPr>
        <w:tabs>
          <w:tab w:val="left" w:pos="5580"/>
          <w:tab w:val="left" w:pos="9498"/>
        </w:tabs>
        <w:ind w:right="281" w:firstLine="5954"/>
      </w:pPr>
      <w:r>
        <w:t>энергетической комиссии</w:t>
      </w:r>
    </w:p>
    <w:p w14:paraId="10B1E998" w14:textId="57779724" w:rsidR="009D653B" w:rsidRDefault="009D653B" w:rsidP="009D653B">
      <w:pPr>
        <w:tabs>
          <w:tab w:val="left" w:pos="5580"/>
          <w:tab w:val="left" w:pos="9498"/>
        </w:tabs>
        <w:ind w:right="281" w:firstLine="5954"/>
      </w:pPr>
      <w:r>
        <w:t>Кемеровской области от 19.09.2019</w:t>
      </w:r>
    </w:p>
    <w:p w14:paraId="21EE11E7" w14:textId="77777777" w:rsidR="009D653B" w:rsidRDefault="009D653B" w:rsidP="009D653B">
      <w:pPr>
        <w:tabs>
          <w:tab w:val="left" w:pos="5580"/>
          <w:tab w:val="left" w:pos="9498"/>
        </w:tabs>
        <w:ind w:right="281" w:firstLine="5954"/>
      </w:pPr>
    </w:p>
    <w:p w14:paraId="6A98462C" w14:textId="0D191050" w:rsidR="009D653B" w:rsidRPr="009D653B" w:rsidRDefault="009D653B" w:rsidP="009D653B">
      <w:pPr>
        <w:ind w:firstLine="567"/>
        <w:jc w:val="center"/>
        <w:rPr>
          <w:b/>
          <w:bCs/>
          <w:sz w:val="27"/>
          <w:szCs w:val="27"/>
          <w:lang w:eastAsia="ru-RU"/>
        </w:rPr>
      </w:pPr>
      <w:r w:rsidRPr="009D653B">
        <w:rPr>
          <w:b/>
          <w:bCs/>
          <w:sz w:val="27"/>
          <w:szCs w:val="27"/>
          <w:lang w:eastAsia="ru-RU"/>
        </w:rPr>
        <w:t>Экспертное заключение</w:t>
      </w:r>
    </w:p>
    <w:p w14:paraId="6EC8FED7" w14:textId="77777777" w:rsidR="009D653B" w:rsidRPr="009D653B" w:rsidRDefault="009D653B" w:rsidP="009D653B">
      <w:pPr>
        <w:ind w:firstLine="567"/>
        <w:jc w:val="center"/>
        <w:rPr>
          <w:b/>
          <w:bCs/>
          <w:sz w:val="27"/>
          <w:szCs w:val="27"/>
          <w:lang w:eastAsia="ru-RU"/>
        </w:rPr>
      </w:pPr>
      <w:r w:rsidRPr="009D653B">
        <w:rPr>
          <w:b/>
          <w:bCs/>
          <w:sz w:val="27"/>
          <w:szCs w:val="27"/>
          <w:lang w:eastAsia="ru-RU"/>
        </w:rPr>
        <w:t>Региональной энергетической комиссии Кемеровской области</w:t>
      </w:r>
    </w:p>
    <w:p w14:paraId="12174F48" w14:textId="15938590" w:rsidR="009D653B" w:rsidRPr="009D653B" w:rsidRDefault="009D653B" w:rsidP="009D653B">
      <w:pPr>
        <w:ind w:firstLine="567"/>
        <w:jc w:val="center"/>
        <w:rPr>
          <w:b/>
          <w:bCs/>
          <w:sz w:val="27"/>
          <w:szCs w:val="27"/>
          <w:lang w:eastAsia="ru-RU"/>
        </w:rPr>
      </w:pPr>
      <w:r w:rsidRPr="009D653B">
        <w:rPr>
          <w:b/>
          <w:bCs/>
          <w:sz w:val="27"/>
          <w:szCs w:val="27"/>
          <w:lang w:eastAsia="ru-RU"/>
        </w:rPr>
        <w:t xml:space="preserve">по материалам, представленным </w:t>
      </w:r>
      <w:bookmarkStart w:id="4" w:name="_Hlk1396529"/>
      <w:r w:rsidRPr="009D653B">
        <w:rPr>
          <w:b/>
          <w:bCs/>
          <w:sz w:val="27"/>
          <w:szCs w:val="27"/>
          <w:lang w:eastAsia="ru-RU"/>
        </w:rPr>
        <w:t>МКП ММР «Ресурс» Мариинский район</w:t>
      </w:r>
      <w:bookmarkEnd w:id="4"/>
      <w:r w:rsidRPr="009D653B">
        <w:rPr>
          <w:b/>
          <w:bCs/>
          <w:sz w:val="27"/>
          <w:szCs w:val="27"/>
          <w:lang w:eastAsia="ru-RU"/>
        </w:rPr>
        <w:t>, для утверждения нормативов технологических потерь при передаче тепловой энергии по тепловым сетям МКП ММР «Ресурс» на 2019 год</w:t>
      </w:r>
    </w:p>
    <w:p w14:paraId="2B7A13CC" w14:textId="77777777" w:rsidR="009D653B" w:rsidRPr="009D653B" w:rsidRDefault="009D653B" w:rsidP="009D653B">
      <w:pPr>
        <w:jc w:val="both"/>
        <w:rPr>
          <w:b/>
          <w:bCs/>
          <w:sz w:val="25"/>
          <w:szCs w:val="25"/>
          <w:lang w:eastAsia="ru-RU"/>
        </w:rPr>
      </w:pPr>
      <w:bookmarkStart w:id="5" w:name="_Hlk532743494"/>
    </w:p>
    <w:bookmarkEnd w:id="5"/>
    <w:p w14:paraId="05564CE2" w14:textId="27CE9093" w:rsidR="009D653B" w:rsidRPr="009D653B" w:rsidRDefault="009D653B" w:rsidP="009D653B">
      <w:pPr>
        <w:ind w:firstLine="567"/>
        <w:jc w:val="both"/>
        <w:rPr>
          <w:sz w:val="27"/>
          <w:szCs w:val="27"/>
          <w:lang w:eastAsia="ru-RU"/>
        </w:rPr>
      </w:pPr>
      <w:r w:rsidRPr="009D653B">
        <w:rPr>
          <w:sz w:val="27"/>
          <w:szCs w:val="27"/>
          <w:lang w:eastAsia="ru-RU"/>
        </w:rPr>
        <w:t xml:space="preserve">В Региональную энергетическую комиссию Кемеровской области обратилось </w:t>
      </w:r>
      <w:r w:rsidRPr="009D653B">
        <w:rPr>
          <w:b/>
          <w:sz w:val="27"/>
          <w:szCs w:val="27"/>
          <w:lang w:eastAsia="ru-RU"/>
        </w:rPr>
        <w:t>МКП ММР «Ресурс»</w:t>
      </w:r>
      <w:r w:rsidRPr="009D653B">
        <w:rPr>
          <w:sz w:val="27"/>
          <w:szCs w:val="27"/>
          <w:lang w:eastAsia="ru-RU"/>
        </w:rPr>
        <w:t xml:space="preserve"> (далее – Предприятие) с заявкой на утверждение нормативов технологических потерь при передаче тепловой энергии.</w:t>
      </w:r>
    </w:p>
    <w:p w14:paraId="5AD0306C" w14:textId="77777777" w:rsidR="009D653B" w:rsidRPr="009D653B" w:rsidRDefault="009D653B" w:rsidP="009D653B">
      <w:pPr>
        <w:ind w:firstLine="567"/>
        <w:jc w:val="both"/>
        <w:rPr>
          <w:sz w:val="27"/>
          <w:szCs w:val="27"/>
          <w:lang w:eastAsia="ru-RU"/>
        </w:rPr>
      </w:pPr>
    </w:p>
    <w:p w14:paraId="7FDE9385" w14:textId="77777777" w:rsidR="009D653B" w:rsidRPr="009D653B" w:rsidRDefault="009D653B" w:rsidP="009D653B">
      <w:pPr>
        <w:ind w:firstLine="567"/>
        <w:jc w:val="both"/>
        <w:rPr>
          <w:sz w:val="27"/>
          <w:szCs w:val="27"/>
          <w:lang w:eastAsia="ru-RU"/>
        </w:rPr>
      </w:pPr>
      <w:r w:rsidRPr="009D653B">
        <w:rPr>
          <w:sz w:val="27"/>
          <w:szCs w:val="27"/>
          <w:lang w:eastAsia="ru-RU"/>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18CE51ED" w14:textId="77777777" w:rsidR="009D653B" w:rsidRPr="009D653B" w:rsidRDefault="009D653B" w:rsidP="009D653B">
      <w:pPr>
        <w:ind w:firstLine="567"/>
        <w:jc w:val="both"/>
        <w:rPr>
          <w:sz w:val="27"/>
          <w:szCs w:val="27"/>
          <w:lang w:eastAsia="ru-RU"/>
        </w:rPr>
      </w:pPr>
      <w:r w:rsidRPr="009D653B">
        <w:rPr>
          <w:sz w:val="27"/>
          <w:szCs w:val="27"/>
          <w:lang w:eastAsia="ru-RU"/>
        </w:rPr>
        <w:t>- копия Устава (для организаций);</w:t>
      </w:r>
    </w:p>
    <w:p w14:paraId="3E29A745" w14:textId="77777777" w:rsidR="009D653B" w:rsidRPr="009D653B" w:rsidRDefault="009D653B" w:rsidP="009D653B">
      <w:pPr>
        <w:ind w:firstLine="567"/>
        <w:jc w:val="both"/>
        <w:rPr>
          <w:sz w:val="27"/>
          <w:szCs w:val="27"/>
          <w:lang w:eastAsia="ru-RU"/>
        </w:rPr>
      </w:pPr>
      <w:r w:rsidRPr="009D653B">
        <w:rPr>
          <w:sz w:val="27"/>
          <w:szCs w:val="27"/>
          <w:lang w:eastAsia="ru-RU"/>
        </w:rPr>
        <w:t>- копия свидетельства о государственной регистрации;</w:t>
      </w:r>
    </w:p>
    <w:p w14:paraId="5F02E86B" w14:textId="77777777" w:rsidR="009D653B" w:rsidRPr="009D653B" w:rsidRDefault="009D653B" w:rsidP="009D653B">
      <w:pPr>
        <w:ind w:firstLine="567"/>
        <w:jc w:val="both"/>
        <w:rPr>
          <w:sz w:val="27"/>
          <w:szCs w:val="27"/>
          <w:lang w:eastAsia="ru-RU"/>
        </w:rPr>
      </w:pPr>
      <w:r w:rsidRPr="009D653B">
        <w:rPr>
          <w:sz w:val="27"/>
          <w:szCs w:val="27"/>
          <w:lang w:eastAsia="ru-RU"/>
        </w:rPr>
        <w:t>- копия свидетельства о постановке на учет в налоговом органе;</w:t>
      </w:r>
    </w:p>
    <w:p w14:paraId="0D9B2F5C" w14:textId="77777777" w:rsidR="009D653B" w:rsidRPr="009D653B" w:rsidRDefault="009D653B" w:rsidP="009D653B">
      <w:pPr>
        <w:ind w:firstLine="567"/>
        <w:jc w:val="both"/>
        <w:rPr>
          <w:sz w:val="27"/>
          <w:szCs w:val="27"/>
          <w:lang w:eastAsia="ru-RU"/>
        </w:rPr>
      </w:pPr>
      <w:r w:rsidRPr="009D653B">
        <w:rPr>
          <w:sz w:val="27"/>
          <w:szCs w:val="27"/>
          <w:lang w:eastAsia="ru-RU"/>
        </w:rPr>
        <w:t>- температурный график работы котлов;</w:t>
      </w:r>
    </w:p>
    <w:p w14:paraId="157491C6" w14:textId="77777777" w:rsidR="009D653B" w:rsidRPr="009D653B" w:rsidRDefault="009D653B" w:rsidP="009D653B">
      <w:pPr>
        <w:ind w:firstLine="567"/>
        <w:jc w:val="both"/>
        <w:rPr>
          <w:sz w:val="27"/>
          <w:szCs w:val="27"/>
          <w:lang w:eastAsia="ru-RU"/>
        </w:rPr>
      </w:pPr>
      <w:r w:rsidRPr="009D653B">
        <w:rPr>
          <w:sz w:val="27"/>
          <w:szCs w:val="27"/>
          <w:lang w:eastAsia="ru-RU"/>
        </w:rPr>
        <w:t>- сведения о климатических факторах, влияющих на работу тепловых сетей;</w:t>
      </w:r>
    </w:p>
    <w:p w14:paraId="340918FF" w14:textId="77777777" w:rsidR="009D653B" w:rsidRPr="009D653B" w:rsidRDefault="009D653B" w:rsidP="009D653B">
      <w:pPr>
        <w:ind w:firstLine="567"/>
        <w:jc w:val="both"/>
        <w:rPr>
          <w:sz w:val="27"/>
          <w:szCs w:val="27"/>
          <w:lang w:eastAsia="ru-RU"/>
        </w:rPr>
      </w:pPr>
      <w:r w:rsidRPr="009D653B">
        <w:rPr>
          <w:sz w:val="27"/>
          <w:szCs w:val="27"/>
          <w:lang w:eastAsia="ru-RU"/>
        </w:rPr>
        <w:t>- данные о теплотрассах;</w:t>
      </w:r>
    </w:p>
    <w:p w14:paraId="5C10ADBA" w14:textId="77777777" w:rsidR="009D653B" w:rsidRPr="009D653B" w:rsidRDefault="009D653B" w:rsidP="009D653B">
      <w:pPr>
        <w:ind w:firstLine="567"/>
        <w:jc w:val="both"/>
        <w:rPr>
          <w:sz w:val="27"/>
          <w:szCs w:val="27"/>
          <w:lang w:eastAsia="ru-RU"/>
        </w:rPr>
      </w:pPr>
      <w:r w:rsidRPr="009D653B">
        <w:rPr>
          <w:sz w:val="27"/>
          <w:szCs w:val="27"/>
          <w:lang w:eastAsia="ru-RU"/>
        </w:rPr>
        <w:t>- структура отпуска тепловой энергии на 2019 г.;</w:t>
      </w:r>
    </w:p>
    <w:p w14:paraId="06E5902A" w14:textId="77777777" w:rsidR="009D653B" w:rsidRPr="009D653B" w:rsidRDefault="009D653B" w:rsidP="009D653B">
      <w:pPr>
        <w:ind w:firstLine="567"/>
        <w:jc w:val="both"/>
        <w:rPr>
          <w:b/>
          <w:sz w:val="27"/>
          <w:szCs w:val="27"/>
          <w:lang w:eastAsia="ru-RU"/>
        </w:rPr>
      </w:pPr>
      <w:r w:rsidRPr="009D653B">
        <w:rPr>
          <w:sz w:val="27"/>
          <w:szCs w:val="27"/>
          <w:lang w:eastAsia="ru-RU"/>
        </w:rPr>
        <w:t>- расчет нормативных эксплуатационных технологических затрат и потерь теплоносителей;</w:t>
      </w:r>
    </w:p>
    <w:p w14:paraId="1A429D99" w14:textId="2992C150" w:rsidR="009D653B" w:rsidRPr="009D653B" w:rsidRDefault="009D653B" w:rsidP="00DE15CA">
      <w:pPr>
        <w:ind w:firstLine="567"/>
        <w:jc w:val="both"/>
        <w:rPr>
          <w:sz w:val="27"/>
          <w:szCs w:val="27"/>
          <w:lang w:eastAsia="ru-RU"/>
        </w:rPr>
      </w:pPr>
      <w:r w:rsidRPr="009D653B">
        <w:rPr>
          <w:sz w:val="27"/>
          <w:szCs w:val="27"/>
          <w:lang w:eastAsia="ru-RU"/>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08A4B992" w14:textId="77777777" w:rsidR="009D653B" w:rsidRPr="009D653B" w:rsidRDefault="009D653B" w:rsidP="009D653B">
      <w:pPr>
        <w:ind w:firstLine="567"/>
        <w:jc w:val="both"/>
        <w:rPr>
          <w:sz w:val="27"/>
          <w:szCs w:val="27"/>
          <w:lang w:eastAsia="ru-RU"/>
        </w:rPr>
      </w:pPr>
      <w:r w:rsidRPr="009D653B">
        <w:rPr>
          <w:sz w:val="27"/>
          <w:szCs w:val="27"/>
          <w:lang w:eastAsia="ru-RU"/>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326FD85A" w14:textId="77777777" w:rsidR="009D653B" w:rsidRPr="009D653B" w:rsidRDefault="009D653B" w:rsidP="009D653B">
      <w:pPr>
        <w:ind w:firstLine="567"/>
        <w:jc w:val="both"/>
        <w:rPr>
          <w:sz w:val="27"/>
          <w:szCs w:val="27"/>
          <w:lang w:eastAsia="ru-RU"/>
        </w:rPr>
      </w:pPr>
      <w:r w:rsidRPr="009D653B">
        <w:rPr>
          <w:sz w:val="27"/>
          <w:szCs w:val="27"/>
          <w:lang w:eastAsia="ru-RU"/>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07CBC506" w14:textId="77777777" w:rsidR="009D653B" w:rsidRPr="009D653B" w:rsidRDefault="009D653B" w:rsidP="009D653B">
      <w:pPr>
        <w:ind w:firstLine="567"/>
        <w:jc w:val="both"/>
        <w:rPr>
          <w:sz w:val="27"/>
          <w:szCs w:val="27"/>
          <w:lang w:eastAsia="ru-RU"/>
        </w:rPr>
      </w:pPr>
      <w:r w:rsidRPr="009D653B">
        <w:rPr>
          <w:sz w:val="27"/>
          <w:szCs w:val="27"/>
          <w:lang w:eastAsia="ru-RU"/>
        </w:rPr>
        <w:t>В таблице 1 представлена динамика основных показателей технологических потерь при передаче тепловой энергии.</w:t>
      </w:r>
    </w:p>
    <w:p w14:paraId="2F521FDE" w14:textId="77777777" w:rsidR="009D653B" w:rsidRPr="009D653B" w:rsidRDefault="009D653B" w:rsidP="009D653B">
      <w:pPr>
        <w:ind w:firstLine="567"/>
        <w:jc w:val="both"/>
        <w:rPr>
          <w:sz w:val="27"/>
          <w:szCs w:val="27"/>
          <w:lang w:eastAsia="ru-RU"/>
        </w:rPr>
        <w:sectPr w:rsidR="009D653B" w:rsidRPr="009D653B" w:rsidSect="009D653B">
          <w:pgSz w:w="11906" w:h="16838"/>
          <w:pgMar w:top="426" w:right="566" w:bottom="284" w:left="1134" w:header="720" w:footer="720" w:gutter="0"/>
          <w:cols w:space="720"/>
        </w:sectPr>
      </w:pPr>
    </w:p>
    <w:p w14:paraId="7C9D5353" w14:textId="77777777" w:rsidR="009D653B" w:rsidRPr="009D653B" w:rsidRDefault="009D653B" w:rsidP="009D653B">
      <w:pPr>
        <w:jc w:val="right"/>
        <w:rPr>
          <w:b/>
          <w:sz w:val="22"/>
          <w:szCs w:val="22"/>
          <w:lang w:eastAsia="ru-RU"/>
        </w:rPr>
      </w:pPr>
    </w:p>
    <w:p w14:paraId="3A928286" w14:textId="77777777" w:rsidR="009D653B" w:rsidRPr="009D653B" w:rsidRDefault="009D653B" w:rsidP="009D653B">
      <w:pPr>
        <w:jc w:val="right"/>
        <w:rPr>
          <w:b/>
          <w:sz w:val="22"/>
          <w:szCs w:val="22"/>
          <w:lang w:eastAsia="ru-RU"/>
        </w:rPr>
      </w:pPr>
      <w:r w:rsidRPr="009D653B">
        <w:rPr>
          <w:b/>
          <w:sz w:val="22"/>
          <w:szCs w:val="22"/>
          <w:lang w:eastAsia="ru-RU"/>
        </w:rPr>
        <w:t>Таблица 1</w:t>
      </w:r>
    </w:p>
    <w:p w14:paraId="21A633C3" w14:textId="77777777" w:rsidR="009D653B" w:rsidRPr="009D653B" w:rsidRDefault="009D653B" w:rsidP="009D653B">
      <w:pPr>
        <w:jc w:val="center"/>
        <w:rPr>
          <w:b/>
          <w:sz w:val="22"/>
          <w:szCs w:val="22"/>
          <w:lang w:eastAsia="ru-RU"/>
        </w:rPr>
      </w:pPr>
      <w:r w:rsidRPr="009D653B">
        <w:rPr>
          <w:b/>
          <w:sz w:val="22"/>
          <w:szCs w:val="22"/>
          <w:lang w:eastAsia="ru-RU"/>
        </w:rPr>
        <w:t>ДИНАМИКА ОСНОВНЫХ ПОКАЗАТЕЛЕЙ</w:t>
      </w:r>
    </w:p>
    <w:tbl>
      <w:tblPr>
        <w:tblW w:w="10641" w:type="dxa"/>
        <w:tblInd w:w="-396"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9D653B" w:rsidRPr="009D653B" w14:paraId="66FE04B6" w14:textId="77777777" w:rsidTr="009D653B">
        <w:trPr>
          <w:trHeight w:val="20"/>
          <w:tblHeader/>
        </w:trPr>
        <w:tc>
          <w:tcPr>
            <w:tcW w:w="1080" w:type="dxa"/>
            <w:tcBorders>
              <w:top w:val="single" w:sz="6" w:space="0" w:color="auto"/>
              <w:left w:val="single" w:sz="6" w:space="0" w:color="auto"/>
              <w:bottom w:val="nil"/>
              <w:right w:val="single" w:sz="6" w:space="0" w:color="auto"/>
            </w:tcBorders>
          </w:tcPr>
          <w:p w14:paraId="001C7498"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 пп.</w:t>
            </w:r>
          </w:p>
        </w:tc>
        <w:tc>
          <w:tcPr>
            <w:tcW w:w="5078" w:type="dxa"/>
            <w:tcBorders>
              <w:top w:val="single" w:sz="6" w:space="0" w:color="auto"/>
              <w:left w:val="single" w:sz="6" w:space="0" w:color="auto"/>
              <w:bottom w:val="nil"/>
              <w:right w:val="single" w:sz="6" w:space="0" w:color="auto"/>
            </w:tcBorders>
          </w:tcPr>
          <w:p w14:paraId="5EB199E6"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Показатели</w:t>
            </w:r>
          </w:p>
        </w:tc>
        <w:tc>
          <w:tcPr>
            <w:tcW w:w="1121" w:type="dxa"/>
            <w:tcBorders>
              <w:top w:val="single" w:sz="6" w:space="0" w:color="auto"/>
              <w:left w:val="single" w:sz="6" w:space="0" w:color="auto"/>
              <w:bottom w:val="single" w:sz="6" w:space="0" w:color="auto"/>
              <w:right w:val="single" w:sz="6" w:space="0" w:color="auto"/>
            </w:tcBorders>
          </w:tcPr>
          <w:p w14:paraId="5E69EC9D"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2016 г.*</w:t>
            </w:r>
          </w:p>
        </w:tc>
        <w:tc>
          <w:tcPr>
            <w:tcW w:w="1121" w:type="dxa"/>
            <w:tcBorders>
              <w:top w:val="single" w:sz="6" w:space="0" w:color="auto"/>
              <w:left w:val="single" w:sz="6" w:space="0" w:color="auto"/>
              <w:bottom w:val="single" w:sz="6" w:space="0" w:color="auto"/>
              <w:right w:val="single" w:sz="6" w:space="0" w:color="auto"/>
            </w:tcBorders>
          </w:tcPr>
          <w:p w14:paraId="20A72605"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2017 г.*</w:t>
            </w:r>
          </w:p>
        </w:tc>
        <w:tc>
          <w:tcPr>
            <w:tcW w:w="1120" w:type="dxa"/>
            <w:tcBorders>
              <w:top w:val="single" w:sz="6" w:space="0" w:color="auto"/>
              <w:left w:val="single" w:sz="6" w:space="0" w:color="auto"/>
              <w:bottom w:val="single" w:sz="6" w:space="0" w:color="auto"/>
              <w:right w:val="single" w:sz="6" w:space="0" w:color="auto"/>
            </w:tcBorders>
          </w:tcPr>
          <w:p w14:paraId="476A3F45"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2018 г.*</w:t>
            </w:r>
          </w:p>
        </w:tc>
        <w:tc>
          <w:tcPr>
            <w:tcW w:w="1121" w:type="dxa"/>
            <w:tcBorders>
              <w:top w:val="single" w:sz="6" w:space="0" w:color="auto"/>
              <w:left w:val="single" w:sz="6" w:space="0" w:color="auto"/>
              <w:bottom w:val="single" w:sz="6" w:space="0" w:color="auto"/>
              <w:right w:val="single" w:sz="6" w:space="0" w:color="auto"/>
            </w:tcBorders>
          </w:tcPr>
          <w:p w14:paraId="520A0F69"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2019 г.</w:t>
            </w:r>
          </w:p>
        </w:tc>
      </w:tr>
      <w:tr w:rsidR="009D653B" w:rsidRPr="009D653B" w14:paraId="550F2D76" w14:textId="77777777" w:rsidTr="009D653B">
        <w:trPr>
          <w:trHeight w:val="20"/>
          <w:tblHeader/>
        </w:trPr>
        <w:tc>
          <w:tcPr>
            <w:tcW w:w="1080" w:type="dxa"/>
            <w:tcBorders>
              <w:top w:val="nil"/>
              <w:left w:val="single" w:sz="6" w:space="0" w:color="auto"/>
              <w:bottom w:val="single" w:sz="6" w:space="0" w:color="auto"/>
              <w:right w:val="single" w:sz="6" w:space="0" w:color="auto"/>
            </w:tcBorders>
          </w:tcPr>
          <w:p w14:paraId="3A07A497" w14:textId="77777777" w:rsidR="009D653B" w:rsidRPr="009D653B" w:rsidRDefault="009D653B" w:rsidP="009D653B">
            <w:pPr>
              <w:autoSpaceDE w:val="0"/>
              <w:autoSpaceDN w:val="0"/>
              <w:adjustRightInd w:val="0"/>
              <w:jc w:val="center"/>
              <w:rPr>
                <w:b/>
                <w:bCs/>
                <w:color w:val="000000"/>
                <w:sz w:val="22"/>
                <w:szCs w:val="22"/>
                <w:lang w:eastAsia="ru-RU"/>
              </w:rPr>
            </w:pPr>
          </w:p>
        </w:tc>
        <w:tc>
          <w:tcPr>
            <w:tcW w:w="5078" w:type="dxa"/>
            <w:tcBorders>
              <w:top w:val="nil"/>
              <w:left w:val="single" w:sz="6" w:space="0" w:color="auto"/>
              <w:bottom w:val="single" w:sz="6" w:space="0" w:color="auto"/>
              <w:right w:val="single" w:sz="6" w:space="0" w:color="auto"/>
            </w:tcBorders>
          </w:tcPr>
          <w:p w14:paraId="524212F7"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4BDE6CF7"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отчет</w:t>
            </w:r>
          </w:p>
        </w:tc>
        <w:tc>
          <w:tcPr>
            <w:tcW w:w="1121" w:type="dxa"/>
            <w:tcBorders>
              <w:top w:val="single" w:sz="6" w:space="0" w:color="auto"/>
              <w:left w:val="single" w:sz="6" w:space="0" w:color="auto"/>
              <w:bottom w:val="single" w:sz="6" w:space="0" w:color="auto"/>
              <w:right w:val="single" w:sz="6" w:space="0" w:color="auto"/>
            </w:tcBorders>
          </w:tcPr>
          <w:p w14:paraId="2F071467"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отчет</w:t>
            </w:r>
          </w:p>
        </w:tc>
        <w:tc>
          <w:tcPr>
            <w:tcW w:w="1120" w:type="dxa"/>
            <w:tcBorders>
              <w:top w:val="single" w:sz="6" w:space="0" w:color="auto"/>
              <w:left w:val="single" w:sz="6" w:space="0" w:color="auto"/>
              <w:bottom w:val="single" w:sz="6" w:space="0" w:color="auto"/>
              <w:right w:val="single" w:sz="6" w:space="0" w:color="auto"/>
            </w:tcBorders>
          </w:tcPr>
          <w:p w14:paraId="3DA670A3"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план</w:t>
            </w:r>
          </w:p>
        </w:tc>
        <w:tc>
          <w:tcPr>
            <w:tcW w:w="1121" w:type="dxa"/>
            <w:tcBorders>
              <w:top w:val="single" w:sz="6" w:space="0" w:color="auto"/>
              <w:left w:val="single" w:sz="6" w:space="0" w:color="auto"/>
              <w:bottom w:val="single" w:sz="6" w:space="0" w:color="auto"/>
              <w:right w:val="single" w:sz="6" w:space="0" w:color="auto"/>
            </w:tcBorders>
          </w:tcPr>
          <w:p w14:paraId="353BE00D"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расчет</w:t>
            </w:r>
          </w:p>
        </w:tc>
      </w:tr>
      <w:tr w:rsidR="009D653B" w:rsidRPr="009D653B" w14:paraId="4DF1CA56" w14:textId="77777777" w:rsidTr="009D653B">
        <w:trPr>
          <w:trHeight w:val="20"/>
        </w:trPr>
        <w:tc>
          <w:tcPr>
            <w:tcW w:w="1080" w:type="dxa"/>
            <w:tcBorders>
              <w:top w:val="single" w:sz="6" w:space="0" w:color="auto"/>
              <w:left w:val="single" w:sz="6" w:space="0" w:color="auto"/>
              <w:bottom w:val="single" w:sz="6" w:space="0" w:color="auto"/>
              <w:right w:val="single" w:sz="6" w:space="0" w:color="auto"/>
            </w:tcBorders>
          </w:tcPr>
          <w:p w14:paraId="424FE06F"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1</w:t>
            </w:r>
          </w:p>
        </w:tc>
        <w:tc>
          <w:tcPr>
            <w:tcW w:w="5078" w:type="dxa"/>
            <w:tcBorders>
              <w:top w:val="single" w:sz="6" w:space="0" w:color="auto"/>
              <w:left w:val="single" w:sz="6" w:space="0" w:color="auto"/>
              <w:bottom w:val="single" w:sz="6" w:space="0" w:color="auto"/>
              <w:right w:val="nil"/>
            </w:tcBorders>
          </w:tcPr>
          <w:p w14:paraId="0D61D0A1"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т е п л о н о с и т е л ь</w:t>
            </w:r>
          </w:p>
        </w:tc>
        <w:tc>
          <w:tcPr>
            <w:tcW w:w="1121" w:type="dxa"/>
            <w:tcBorders>
              <w:top w:val="single" w:sz="6" w:space="0" w:color="auto"/>
              <w:left w:val="nil"/>
              <w:bottom w:val="single" w:sz="6" w:space="0" w:color="auto"/>
              <w:right w:val="nil"/>
            </w:tcBorders>
          </w:tcPr>
          <w:p w14:paraId="7C8D5CD8"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nil"/>
              <w:bottom w:val="single" w:sz="6" w:space="0" w:color="auto"/>
              <w:right w:val="nil"/>
            </w:tcBorders>
          </w:tcPr>
          <w:p w14:paraId="562FB8B0"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0" w:type="dxa"/>
            <w:tcBorders>
              <w:top w:val="single" w:sz="6" w:space="0" w:color="auto"/>
              <w:left w:val="nil"/>
              <w:bottom w:val="single" w:sz="6" w:space="0" w:color="auto"/>
              <w:right w:val="nil"/>
            </w:tcBorders>
          </w:tcPr>
          <w:p w14:paraId="7FCD1944"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nil"/>
              <w:bottom w:val="single" w:sz="6" w:space="0" w:color="auto"/>
              <w:right w:val="single" w:sz="6" w:space="0" w:color="auto"/>
            </w:tcBorders>
          </w:tcPr>
          <w:p w14:paraId="7A4F4407" w14:textId="77777777" w:rsidR="009D653B" w:rsidRPr="009D653B" w:rsidRDefault="009D653B" w:rsidP="009D653B">
            <w:pPr>
              <w:autoSpaceDE w:val="0"/>
              <w:autoSpaceDN w:val="0"/>
              <w:adjustRightInd w:val="0"/>
              <w:jc w:val="center"/>
              <w:rPr>
                <w:b/>
                <w:bCs/>
                <w:color w:val="000000"/>
                <w:sz w:val="22"/>
                <w:szCs w:val="22"/>
                <w:lang w:eastAsia="ru-RU"/>
              </w:rPr>
            </w:pPr>
          </w:p>
        </w:tc>
      </w:tr>
      <w:tr w:rsidR="009D653B" w:rsidRPr="009D653B" w14:paraId="52AB2462" w14:textId="77777777" w:rsidTr="009D653B">
        <w:trPr>
          <w:trHeight w:val="20"/>
        </w:trPr>
        <w:tc>
          <w:tcPr>
            <w:tcW w:w="1080" w:type="dxa"/>
            <w:tcBorders>
              <w:top w:val="single" w:sz="6" w:space="0" w:color="auto"/>
              <w:left w:val="single" w:sz="6" w:space="0" w:color="auto"/>
              <w:bottom w:val="nil"/>
              <w:right w:val="single" w:sz="6" w:space="0" w:color="auto"/>
            </w:tcBorders>
          </w:tcPr>
          <w:p w14:paraId="4FEC2094"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1.1</w:t>
            </w:r>
          </w:p>
        </w:tc>
        <w:tc>
          <w:tcPr>
            <w:tcW w:w="5078" w:type="dxa"/>
            <w:tcBorders>
              <w:top w:val="single" w:sz="6" w:space="0" w:color="auto"/>
              <w:left w:val="single" w:sz="6" w:space="0" w:color="auto"/>
              <w:bottom w:val="single" w:sz="6" w:space="0" w:color="auto"/>
              <w:right w:val="single" w:sz="6" w:space="0" w:color="auto"/>
            </w:tcBorders>
          </w:tcPr>
          <w:p w14:paraId="30AAB7B7"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потери и затраты теплоносителя, т(м</w:t>
            </w:r>
            <w:r w:rsidRPr="009D653B">
              <w:rPr>
                <w:color w:val="000000"/>
                <w:sz w:val="22"/>
                <w:szCs w:val="22"/>
                <w:vertAlign w:val="superscript"/>
                <w:lang w:eastAsia="ru-RU"/>
              </w:rPr>
              <w:t>3</w:t>
            </w:r>
            <w:r w:rsidRPr="009D653B">
              <w:rPr>
                <w:color w:val="000000"/>
                <w:sz w:val="22"/>
                <w:szCs w:val="22"/>
                <w:lang w:eastAsia="ru-RU"/>
              </w:rPr>
              <w:t>):</w:t>
            </w:r>
          </w:p>
        </w:tc>
        <w:tc>
          <w:tcPr>
            <w:tcW w:w="1121" w:type="dxa"/>
            <w:tcBorders>
              <w:top w:val="single" w:sz="6" w:space="0" w:color="auto"/>
              <w:left w:val="single" w:sz="6" w:space="0" w:color="auto"/>
              <w:bottom w:val="single" w:sz="6" w:space="0" w:color="auto"/>
              <w:right w:val="nil"/>
            </w:tcBorders>
          </w:tcPr>
          <w:p w14:paraId="2056BB2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nil"/>
              <w:bottom w:val="single" w:sz="6" w:space="0" w:color="auto"/>
              <w:right w:val="nil"/>
            </w:tcBorders>
          </w:tcPr>
          <w:p w14:paraId="3A578311"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nil"/>
              <w:bottom w:val="single" w:sz="6" w:space="0" w:color="auto"/>
              <w:right w:val="nil"/>
            </w:tcBorders>
          </w:tcPr>
          <w:p w14:paraId="4A4BF539"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nil"/>
              <w:bottom w:val="single" w:sz="6" w:space="0" w:color="auto"/>
              <w:right w:val="single" w:sz="6" w:space="0" w:color="auto"/>
            </w:tcBorders>
          </w:tcPr>
          <w:p w14:paraId="5F0B6193"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08542E31" w14:textId="77777777" w:rsidTr="009D653B">
        <w:trPr>
          <w:trHeight w:val="20"/>
        </w:trPr>
        <w:tc>
          <w:tcPr>
            <w:tcW w:w="1080" w:type="dxa"/>
            <w:tcBorders>
              <w:top w:val="nil"/>
              <w:left w:val="single" w:sz="6" w:space="0" w:color="auto"/>
              <w:bottom w:val="nil"/>
              <w:right w:val="single" w:sz="6" w:space="0" w:color="auto"/>
            </w:tcBorders>
          </w:tcPr>
          <w:p w14:paraId="0A9FB798"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2C52FC97"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06B0F371"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4D77ED92"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0CE1EABC"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1F6E8F7"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66CC0E7C" w14:textId="77777777" w:rsidTr="009D653B">
        <w:trPr>
          <w:trHeight w:val="20"/>
        </w:trPr>
        <w:tc>
          <w:tcPr>
            <w:tcW w:w="1080" w:type="dxa"/>
            <w:tcBorders>
              <w:top w:val="nil"/>
              <w:left w:val="single" w:sz="6" w:space="0" w:color="auto"/>
              <w:bottom w:val="nil"/>
              <w:right w:val="single" w:sz="6" w:space="0" w:color="auto"/>
            </w:tcBorders>
          </w:tcPr>
          <w:p w14:paraId="207CB4D7"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6B3267EE"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07CA0EC6"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DA57866"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0008E349"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0040F4E"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3CAE0AC6" w14:textId="77777777" w:rsidTr="009D653B">
        <w:trPr>
          <w:trHeight w:val="20"/>
        </w:trPr>
        <w:tc>
          <w:tcPr>
            <w:tcW w:w="1080" w:type="dxa"/>
            <w:tcBorders>
              <w:top w:val="nil"/>
              <w:left w:val="single" w:sz="6" w:space="0" w:color="auto"/>
              <w:bottom w:val="single" w:sz="6" w:space="0" w:color="auto"/>
              <w:right w:val="single" w:sz="6" w:space="0" w:color="auto"/>
            </w:tcBorders>
          </w:tcPr>
          <w:p w14:paraId="3D5488EF"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6F160327"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3A83D033" w14:textId="77777777" w:rsidR="009D653B" w:rsidRPr="009D653B" w:rsidRDefault="009D653B" w:rsidP="009D653B">
            <w:pPr>
              <w:rPr>
                <w:sz w:val="22"/>
                <w:szCs w:val="22"/>
                <w:lang w:eastAsia="ru-RU"/>
              </w:rPr>
            </w:pPr>
          </w:p>
        </w:tc>
        <w:tc>
          <w:tcPr>
            <w:tcW w:w="1121" w:type="dxa"/>
            <w:tcBorders>
              <w:top w:val="single" w:sz="6" w:space="0" w:color="auto"/>
              <w:left w:val="single" w:sz="6" w:space="0" w:color="auto"/>
              <w:bottom w:val="single" w:sz="4" w:space="0" w:color="auto"/>
              <w:right w:val="single" w:sz="6" w:space="0" w:color="auto"/>
            </w:tcBorders>
          </w:tcPr>
          <w:p w14:paraId="6DD7170E" w14:textId="77777777" w:rsidR="009D653B" w:rsidRPr="009D653B" w:rsidRDefault="009D653B" w:rsidP="009D653B">
            <w:pPr>
              <w:rPr>
                <w:sz w:val="22"/>
                <w:szCs w:val="22"/>
                <w:lang w:eastAsia="ru-RU"/>
              </w:rPr>
            </w:pPr>
          </w:p>
        </w:tc>
        <w:tc>
          <w:tcPr>
            <w:tcW w:w="1120" w:type="dxa"/>
            <w:tcBorders>
              <w:top w:val="single" w:sz="6" w:space="0" w:color="auto"/>
              <w:left w:val="single" w:sz="6" w:space="0" w:color="auto"/>
              <w:bottom w:val="single" w:sz="4" w:space="0" w:color="auto"/>
              <w:right w:val="single" w:sz="6" w:space="0" w:color="auto"/>
            </w:tcBorders>
          </w:tcPr>
          <w:p w14:paraId="6F9C6ED1" w14:textId="77777777" w:rsidR="009D653B" w:rsidRPr="009D653B" w:rsidRDefault="009D653B" w:rsidP="009D653B">
            <w:pPr>
              <w:jc w:val="center"/>
              <w:rPr>
                <w:color w:val="000000"/>
                <w:sz w:val="22"/>
                <w:szCs w:val="22"/>
                <w:lang w:eastAsia="ru-RU"/>
              </w:rPr>
            </w:pPr>
          </w:p>
        </w:tc>
        <w:tc>
          <w:tcPr>
            <w:tcW w:w="1121" w:type="dxa"/>
            <w:tcBorders>
              <w:top w:val="single" w:sz="6" w:space="0" w:color="auto"/>
              <w:left w:val="single" w:sz="6" w:space="0" w:color="auto"/>
              <w:bottom w:val="single" w:sz="4" w:space="0" w:color="auto"/>
              <w:right w:val="single" w:sz="6" w:space="0" w:color="auto"/>
            </w:tcBorders>
          </w:tcPr>
          <w:p w14:paraId="5F543625" w14:textId="77777777" w:rsidR="009D653B" w:rsidRPr="009D653B" w:rsidRDefault="009D653B" w:rsidP="009D653B">
            <w:pPr>
              <w:jc w:val="center"/>
              <w:rPr>
                <w:color w:val="000000"/>
                <w:sz w:val="22"/>
                <w:szCs w:val="22"/>
                <w:lang w:eastAsia="ru-RU"/>
              </w:rPr>
            </w:pPr>
            <w:r w:rsidRPr="009D653B">
              <w:rPr>
                <w:color w:val="000000"/>
                <w:sz w:val="22"/>
                <w:szCs w:val="22"/>
                <w:lang w:eastAsia="ru-RU"/>
              </w:rPr>
              <w:t>6189,41</w:t>
            </w:r>
          </w:p>
        </w:tc>
      </w:tr>
      <w:tr w:rsidR="009D653B" w:rsidRPr="009D653B" w14:paraId="0BFA0DFF" w14:textId="77777777" w:rsidTr="009D653B">
        <w:trPr>
          <w:trHeight w:val="20"/>
        </w:trPr>
        <w:tc>
          <w:tcPr>
            <w:tcW w:w="1080" w:type="dxa"/>
            <w:tcBorders>
              <w:top w:val="single" w:sz="6" w:space="0" w:color="auto"/>
              <w:left w:val="single" w:sz="6" w:space="0" w:color="auto"/>
              <w:bottom w:val="nil"/>
              <w:right w:val="single" w:sz="6" w:space="0" w:color="auto"/>
            </w:tcBorders>
          </w:tcPr>
          <w:p w14:paraId="7BE025E4"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1.2</w:t>
            </w:r>
          </w:p>
        </w:tc>
        <w:tc>
          <w:tcPr>
            <w:tcW w:w="5078" w:type="dxa"/>
            <w:tcBorders>
              <w:top w:val="single" w:sz="6" w:space="0" w:color="auto"/>
              <w:left w:val="single" w:sz="6" w:space="0" w:color="auto"/>
              <w:bottom w:val="single" w:sz="6" w:space="0" w:color="auto"/>
              <w:right w:val="single" w:sz="6" w:space="0" w:color="auto"/>
            </w:tcBorders>
          </w:tcPr>
          <w:p w14:paraId="611AA578"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среднегодовой объем тепловых сетей, м</w:t>
            </w:r>
            <w:r w:rsidRPr="009D653B">
              <w:rPr>
                <w:color w:val="000000"/>
                <w:sz w:val="22"/>
                <w:szCs w:val="22"/>
                <w:vertAlign w:val="superscript"/>
                <w:lang w:eastAsia="ru-RU"/>
              </w:rPr>
              <w:t>3</w:t>
            </w:r>
            <w:r w:rsidRPr="009D653B">
              <w:rPr>
                <w:color w:val="000000"/>
                <w:sz w:val="22"/>
                <w:szCs w:val="22"/>
                <w:lang w:eastAsia="ru-RU"/>
              </w:rPr>
              <w:t>:</w:t>
            </w:r>
          </w:p>
        </w:tc>
        <w:tc>
          <w:tcPr>
            <w:tcW w:w="1121" w:type="dxa"/>
            <w:tcBorders>
              <w:top w:val="single" w:sz="6" w:space="0" w:color="auto"/>
              <w:left w:val="single" w:sz="6" w:space="0" w:color="auto"/>
              <w:bottom w:val="single" w:sz="6" w:space="0" w:color="auto"/>
              <w:right w:val="single" w:sz="4" w:space="0" w:color="auto"/>
            </w:tcBorders>
          </w:tcPr>
          <w:p w14:paraId="564AE05B"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118DF541"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4" w:space="0" w:color="auto"/>
              <w:left w:val="single" w:sz="4" w:space="0" w:color="auto"/>
              <w:bottom w:val="single" w:sz="4" w:space="0" w:color="auto"/>
              <w:right w:val="single" w:sz="4" w:space="0" w:color="auto"/>
            </w:tcBorders>
          </w:tcPr>
          <w:p w14:paraId="0E066B33"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274B39ED"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7D87A00E" w14:textId="77777777" w:rsidTr="009D653B">
        <w:trPr>
          <w:trHeight w:val="20"/>
        </w:trPr>
        <w:tc>
          <w:tcPr>
            <w:tcW w:w="1080" w:type="dxa"/>
            <w:tcBorders>
              <w:top w:val="nil"/>
              <w:left w:val="single" w:sz="6" w:space="0" w:color="auto"/>
              <w:bottom w:val="nil"/>
              <w:right w:val="single" w:sz="6" w:space="0" w:color="auto"/>
            </w:tcBorders>
          </w:tcPr>
          <w:p w14:paraId="12F79B66"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40114E87"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72FE6CE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6" w:space="0" w:color="auto"/>
              <w:bottom w:val="single" w:sz="6" w:space="0" w:color="auto"/>
              <w:right w:val="single" w:sz="6" w:space="0" w:color="auto"/>
            </w:tcBorders>
          </w:tcPr>
          <w:p w14:paraId="25A4CE49"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4" w:space="0" w:color="auto"/>
              <w:left w:val="single" w:sz="6" w:space="0" w:color="auto"/>
              <w:bottom w:val="single" w:sz="6" w:space="0" w:color="auto"/>
              <w:right w:val="single" w:sz="6" w:space="0" w:color="auto"/>
            </w:tcBorders>
          </w:tcPr>
          <w:p w14:paraId="3E8A7D71"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6" w:space="0" w:color="auto"/>
              <w:bottom w:val="single" w:sz="6" w:space="0" w:color="auto"/>
              <w:right w:val="single" w:sz="6" w:space="0" w:color="auto"/>
            </w:tcBorders>
          </w:tcPr>
          <w:p w14:paraId="61FB375C"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76AB91DE" w14:textId="77777777" w:rsidTr="009D653B">
        <w:trPr>
          <w:trHeight w:val="20"/>
        </w:trPr>
        <w:tc>
          <w:tcPr>
            <w:tcW w:w="1080" w:type="dxa"/>
            <w:tcBorders>
              <w:top w:val="nil"/>
              <w:left w:val="single" w:sz="6" w:space="0" w:color="auto"/>
              <w:bottom w:val="nil"/>
              <w:right w:val="single" w:sz="6" w:space="0" w:color="auto"/>
            </w:tcBorders>
          </w:tcPr>
          <w:p w14:paraId="57143EE8"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3EBE3401"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21DDEF85"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A3A7D08"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0DB9332"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2AA9F3C"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717864AD" w14:textId="77777777" w:rsidTr="009D653B">
        <w:trPr>
          <w:trHeight w:val="20"/>
        </w:trPr>
        <w:tc>
          <w:tcPr>
            <w:tcW w:w="1080" w:type="dxa"/>
            <w:tcBorders>
              <w:top w:val="nil"/>
              <w:left w:val="single" w:sz="6" w:space="0" w:color="auto"/>
              <w:bottom w:val="single" w:sz="6" w:space="0" w:color="auto"/>
              <w:right w:val="single" w:sz="6" w:space="0" w:color="auto"/>
            </w:tcBorders>
          </w:tcPr>
          <w:p w14:paraId="2F07E005"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5C29E8B8"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4ED1D0EE"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2491E7D" w14:textId="77777777" w:rsidR="009D653B" w:rsidRPr="009D653B" w:rsidRDefault="009D653B" w:rsidP="009D653B">
            <w:pPr>
              <w:jc w:val="center"/>
              <w:rPr>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2A238E0F"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10D9776" w14:textId="77777777" w:rsidR="009D653B" w:rsidRPr="009D653B" w:rsidRDefault="009D653B" w:rsidP="009D653B">
            <w:pPr>
              <w:jc w:val="center"/>
              <w:rPr>
                <w:sz w:val="22"/>
                <w:szCs w:val="22"/>
                <w:lang w:eastAsia="ru-RU"/>
              </w:rPr>
            </w:pPr>
            <w:r w:rsidRPr="009D653B">
              <w:rPr>
                <w:sz w:val="22"/>
                <w:szCs w:val="22"/>
                <w:lang w:eastAsia="ru-RU"/>
              </w:rPr>
              <w:t>386,36</w:t>
            </w:r>
          </w:p>
        </w:tc>
      </w:tr>
      <w:tr w:rsidR="009D653B" w:rsidRPr="009D653B" w14:paraId="707E88A4" w14:textId="77777777" w:rsidTr="009D653B">
        <w:trPr>
          <w:trHeight w:val="20"/>
        </w:trPr>
        <w:tc>
          <w:tcPr>
            <w:tcW w:w="1080" w:type="dxa"/>
            <w:tcBorders>
              <w:top w:val="single" w:sz="6" w:space="0" w:color="auto"/>
              <w:left w:val="single" w:sz="6" w:space="0" w:color="auto"/>
              <w:bottom w:val="nil"/>
              <w:right w:val="single" w:sz="6" w:space="0" w:color="auto"/>
            </w:tcBorders>
          </w:tcPr>
          <w:p w14:paraId="32BB46BF"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1.3</w:t>
            </w:r>
          </w:p>
        </w:tc>
        <w:tc>
          <w:tcPr>
            <w:tcW w:w="9561" w:type="dxa"/>
            <w:gridSpan w:val="5"/>
            <w:tcBorders>
              <w:top w:val="single" w:sz="6" w:space="0" w:color="auto"/>
              <w:left w:val="single" w:sz="6" w:space="0" w:color="auto"/>
              <w:bottom w:val="single" w:sz="6" w:space="0" w:color="auto"/>
              <w:right w:val="single" w:sz="6" w:space="0" w:color="auto"/>
            </w:tcBorders>
          </w:tcPr>
          <w:p w14:paraId="5595D7A4"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отношение потерь и затрат теплоносителя к среднегодовому объему тепловых сетей, %:</w:t>
            </w:r>
          </w:p>
        </w:tc>
      </w:tr>
      <w:tr w:rsidR="009D653B" w:rsidRPr="009D653B" w14:paraId="227FACDC" w14:textId="77777777" w:rsidTr="009D653B">
        <w:trPr>
          <w:trHeight w:val="20"/>
        </w:trPr>
        <w:tc>
          <w:tcPr>
            <w:tcW w:w="1080" w:type="dxa"/>
            <w:tcBorders>
              <w:top w:val="nil"/>
              <w:left w:val="single" w:sz="6" w:space="0" w:color="auto"/>
              <w:bottom w:val="nil"/>
              <w:right w:val="single" w:sz="6" w:space="0" w:color="auto"/>
            </w:tcBorders>
          </w:tcPr>
          <w:p w14:paraId="414CE228"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3D8CE5A2"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 xml:space="preserve">пар </w:t>
            </w:r>
          </w:p>
        </w:tc>
        <w:tc>
          <w:tcPr>
            <w:tcW w:w="1121" w:type="dxa"/>
            <w:tcBorders>
              <w:top w:val="single" w:sz="6" w:space="0" w:color="auto"/>
              <w:left w:val="single" w:sz="6" w:space="0" w:color="auto"/>
              <w:bottom w:val="single" w:sz="6" w:space="0" w:color="auto"/>
              <w:right w:val="single" w:sz="6" w:space="0" w:color="auto"/>
            </w:tcBorders>
          </w:tcPr>
          <w:p w14:paraId="61524E2B"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2D8DAB0D"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2EE7ECF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27B6288"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51065739" w14:textId="77777777" w:rsidTr="009D653B">
        <w:trPr>
          <w:trHeight w:val="20"/>
        </w:trPr>
        <w:tc>
          <w:tcPr>
            <w:tcW w:w="1080" w:type="dxa"/>
            <w:tcBorders>
              <w:top w:val="nil"/>
              <w:left w:val="single" w:sz="6" w:space="0" w:color="auto"/>
              <w:bottom w:val="nil"/>
              <w:right w:val="single" w:sz="6" w:space="0" w:color="auto"/>
            </w:tcBorders>
          </w:tcPr>
          <w:p w14:paraId="17174945"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73628B45"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2685C08B"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4384C51"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2ED4A5A1"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2EE2E20A"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6D11291A" w14:textId="77777777" w:rsidTr="009D653B">
        <w:trPr>
          <w:trHeight w:val="20"/>
        </w:trPr>
        <w:tc>
          <w:tcPr>
            <w:tcW w:w="1080" w:type="dxa"/>
            <w:tcBorders>
              <w:top w:val="nil"/>
              <w:left w:val="single" w:sz="6" w:space="0" w:color="auto"/>
              <w:bottom w:val="single" w:sz="6" w:space="0" w:color="auto"/>
              <w:right w:val="single" w:sz="6" w:space="0" w:color="auto"/>
            </w:tcBorders>
          </w:tcPr>
          <w:p w14:paraId="7B4D0B62"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55BA9B19"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72DCE885"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FD11960" w14:textId="77777777" w:rsidR="009D653B" w:rsidRPr="009D653B" w:rsidRDefault="009D653B" w:rsidP="009D653B">
            <w:pPr>
              <w:jc w:val="center"/>
              <w:rPr>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33C73072"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B9A6492" w14:textId="77777777" w:rsidR="009D653B" w:rsidRPr="009D653B" w:rsidRDefault="009D653B" w:rsidP="009D653B">
            <w:pPr>
              <w:jc w:val="center"/>
              <w:rPr>
                <w:sz w:val="22"/>
                <w:szCs w:val="22"/>
                <w:lang w:eastAsia="ru-RU"/>
              </w:rPr>
            </w:pPr>
            <w:r w:rsidRPr="009D653B">
              <w:rPr>
                <w:sz w:val="22"/>
                <w:szCs w:val="22"/>
                <w:lang w:eastAsia="ru-RU"/>
              </w:rPr>
              <w:t>1602</w:t>
            </w:r>
          </w:p>
        </w:tc>
      </w:tr>
      <w:tr w:rsidR="009D653B" w:rsidRPr="009D653B" w14:paraId="0B343EBA" w14:textId="77777777" w:rsidTr="009D653B">
        <w:trPr>
          <w:trHeight w:val="20"/>
        </w:trPr>
        <w:tc>
          <w:tcPr>
            <w:tcW w:w="1080" w:type="dxa"/>
            <w:tcBorders>
              <w:top w:val="single" w:sz="6" w:space="0" w:color="auto"/>
              <w:left w:val="single" w:sz="6" w:space="0" w:color="auto"/>
              <w:bottom w:val="nil"/>
              <w:right w:val="single" w:sz="6" w:space="0" w:color="auto"/>
            </w:tcBorders>
          </w:tcPr>
          <w:p w14:paraId="4662B239"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1.4</w:t>
            </w:r>
          </w:p>
        </w:tc>
        <w:tc>
          <w:tcPr>
            <w:tcW w:w="9561" w:type="dxa"/>
            <w:gridSpan w:val="5"/>
            <w:tcBorders>
              <w:top w:val="single" w:sz="6" w:space="0" w:color="auto"/>
              <w:left w:val="single" w:sz="6" w:space="0" w:color="auto"/>
              <w:bottom w:val="single" w:sz="6" w:space="0" w:color="auto"/>
              <w:right w:val="single" w:sz="6" w:space="0" w:color="auto"/>
            </w:tcBorders>
          </w:tcPr>
          <w:p w14:paraId="535BFE36"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отношение потерь и затрат теплоносителя к среднегодовому объему тепловых сетей, %/час (п.1.3:8 760):</w:t>
            </w:r>
          </w:p>
        </w:tc>
      </w:tr>
      <w:tr w:rsidR="009D653B" w:rsidRPr="009D653B" w14:paraId="580AE927" w14:textId="77777777" w:rsidTr="009D653B">
        <w:trPr>
          <w:trHeight w:val="20"/>
        </w:trPr>
        <w:tc>
          <w:tcPr>
            <w:tcW w:w="1080" w:type="dxa"/>
            <w:tcBorders>
              <w:top w:val="nil"/>
              <w:left w:val="single" w:sz="6" w:space="0" w:color="auto"/>
              <w:bottom w:val="nil"/>
              <w:right w:val="single" w:sz="6" w:space="0" w:color="auto"/>
            </w:tcBorders>
          </w:tcPr>
          <w:p w14:paraId="6E5728A1"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20BE9822"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4ADF1CB4"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C5D02C0"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473F660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639F222"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17DF3820" w14:textId="77777777" w:rsidTr="009D653B">
        <w:trPr>
          <w:trHeight w:val="20"/>
        </w:trPr>
        <w:tc>
          <w:tcPr>
            <w:tcW w:w="1080" w:type="dxa"/>
            <w:tcBorders>
              <w:top w:val="nil"/>
              <w:left w:val="single" w:sz="6" w:space="0" w:color="auto"/>
              <w:bottom w:val="nil"/>
              <w:right w:val="single" w:sz="6" w:space="0" w:color="auto"/>
            </w:tcBorders>
          </w:tcPr>
          <w:p w14:paraId="359F5F1A"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3E102B6F"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0D5F03A4"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11B548B"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6087012E"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64533C1"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42FB00CD" w14:textId="77777777" w:rsidTr="009D653B">
        <w:trPr>
          <w:trHeight w:val="20"/>
        </w:trPr>
        <w:tc>
          <w:tcPr>
            <w:tcW w:w="1080" w:type="dxa"/>
            <w:tcBorders>
              <w:top w:val="nil"/>
              <w:left w:val="single" w:sz="6" w:space="0" w:color="auto"/>
              <w:bottom w:val="single" w:sz="6" w:space="0" w:color="auto"/>
              <w:right w:val="single" w:sz="6" w:space="0" w:color="auto"/>
            </w:tcBorders>
          </w:tcPr>
          <w:p w14:paraId="6978E243"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5D8D1ED9"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09E54400"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B6E6D52" w14:textId="77777777" w:rsidR="009D653B" w:rsidRPr="009D653B" w:rsidRDefault="009D653B" w:rsidP="009D653B">
            <w:pPr>
              <w:jc w:val="center"/>
              <w:rPr>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664BAE8"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1632123" w14:textId="77777777" w:rsidR="009D653B" w:rsidRPr="009D653B" w:rsidRDefault="009D653B" w:rsidP="009D653B">
            <w:pPr>
              <w:jc w:val="center"/>
              <w:rPr>
                <w:sz w:val="22"/>
                <w:szCs w:val="22"/>
                <w:lang w:eastAsia="ru-RU"/>
              </w:rPr>
            </w:pPr>
            <w:r w:rsidRPr="009D653B">
              <w:rPr>
                <w:sz w:val="22"/>
                <w:szCs w:val="22"/>
                <w:lang w:eastAsia="ru-RU"/>
              </w:rPr>
              <w:t>0,183</w:t>
            </w:r>
          </w:p>
        </w:tc>
      </w:tr>
      <w:tr w:rsidR="009D653B" w:rsidRPr="009D653B" w14:paraId="213C883A" w14:textId="77777777" w:rsidTr="009D653B">
        <w:trPr>
          <w:trHeight w:val="20"/>
        </w:trPr>
        <w:tc>
          <w:tcPr>
            <w:tcW w:w="1080" w:type="dxa"/>
            <w:tcBorders>
              <w:top w:val="single" w:sz="6" w:space="0" w:color="auto"/>
              <w:left w:val="single" w:sz="6" w:space="0" w:color="auto"/>
              <w:bottom w:val="single" w:sz="6" w:space="0" w:color="auto"/>
              <w:right w:val="single" w:sz="6" w:space="0" w:color="auto"/>
            </w:tcBorders>
          </w:tcPr>
          <w:p w14:paraId="325A7E15"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w:t>
            </w:r>
          </w:p>
        </w:tc>
        <w:tc>
          <w:tcPr>
            <w:tcW w:w="5078" w:type="dxa"/>
            <w:tcBorders>
              <w:top w:val="single" w:sz="6" w:space="0" w:color="auto"/>
              <w:left w:val="single" w:sz="6" w:space="0" w:color="auto"/>
              <w:bottom w:val="single" w:sz="6" w:space="0" w:color="auto"/>
              <w:right w:val="nil"/>
            </w:tcBorders>
          </w:tcPr>
          <w:p w14:paraId="54A3BBA7" w14:textId="77777777" w:rsidR="009D653B" w:rsidRPr="009D653B" w:rsidRDefault="009D653B" w:rsidP="009D653B">
            <w:pPr>
              <w:autoSpaceDE w:val="0"/>
              <w:autoSpaceDN w:val="0"/>
              <w:adjustRightInd w:val="0"/>
              <w:jc w:val="center"/>
              <w:rPr>
                <w:b/>
                <w:bCs/>
                <w:color w:val="000000"/>
                <w:sz w:val="22"/>
                <w:szCs w:val="22"/>
                <w:lang w:eastAsia="ru-RU"/>
              </w:rPr>
            </w:pPr>
            <w:r w:rsidRPr="009D653B">
              <w:rPr>
                <w:b/>
                <w:bCs/>
                <w:color w:val="000000"/>
                <w:sz w:val="22"/>
                <w:szCs w:val="22"/>
                <w:lang w:eastAsia="ru-RU"/>
              </w:rPr>
              <w:t>т е п л о в а я   э н е р г и я</w:t>
            </w:r>
          </w:p>
        </w:tc>
        <w:tc>
          <w:tcPr>
            <w:tcW w:w="1121" w:type="dxa"/>
            <w:tcBorders>
              <w:top w:val="single" w:sz="6" w:space="0" w:color="auto"/>
              <w:left w:val="nil"/>
              <w:bottom w:val="single" w:sz="6" w:space="0" w:color="auto"/>
              <w:right w:val="nil"/>
            </w:tcBorders>
          </w:tcPr>
          <w:p w14:paraId="2862CF36"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nil"/>
              <w:bottom w:val="single" w:sz="6" w:space="0" w:color="auto"/>
              <w:right w:val="nil"/>
            </w:tcBorders>
          </w:tcPr>
          <w:p w14:paraId="71B4006A"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0" w:type="dxa"/>
            <w:tcBorders>
              <w:top w:val="single" w:sz="6" w:space="0" w:color="auto"/>
              <w:left w:val="nil"/>
              <w:bottom w:val="single" w:sz="6" w:space="0" w:color="auto"/>
              <w:right w:val="nil"/>
            </w:tcBorders>
          </w:tcPr>
          <w:p w14:paraId="2180CC62"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nil"/>
              <w:bottom w:val="single" w:sz="6" w:space="0" w:color="auto"/>
              <w:right w:val="single" w:sz="6" w:space="0" w:color="auto"/>
            </w:tcBorders>
          </w:tcPr>
          <w:p w14:paraId="652D9867" w14:textId="77777777" w:rsidR="009D653B" w:rsidRPr="009D653B" w:rsidRDefault="009D653B" w:rsidP="009D653B">
            <w:pPr>
              <w:autoSpaceDE w:val="0"/>
              <w:autoSpaceDN w:val="0"/>
              <w:adjustRightInd w:val="0"/>
              <w:jc w:val="center"/>
              <w:rPr>
                <w:b/>
                <w:bCs/>
                <w:color w:val="000000"/>
                <w:sz w:val="22"/>
                <w:szCs w:val="22"/>
                <w:lang w:eastAsia="ru-RU"/>
              </w:rPr>
            </w:pPr>
          </w:p>
        </w:tc>
      </w:tr>
      <w:tr w:rsidR="009D653B" w:rsidRPr="009D653B" w14:paraId="377ED79D" w14:textId="77777777" w:rsidTr="009D653B">
        <w:trPr>
          <w:trHeight w:val="20"/>
        </w:trPr>
        <w:tc>
          <w:tcPr>
            <w:tcW w:w="1080" w:type="dxa"/>
            <w:tcBorders>
              <w:top w:val="single" w:sz="6" w:space="0" w:color="auto"/>
              <w:left w:val="single" w:sz="6" w:space="0" w:color="auto"/>
              <w:bottom w:val="nil"/>
              <w:right w:val="single" w:sz="6" w:space="0" w:color="auto"/>
            </w:tcBorders>
          </w:tcPr>
          <w:p w14:paraId="2A42E69F"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2.1</w:t>
            </w:r>
          </w:p>
        </w:tc>
        <w:tc>
          <w:tcPr>
            <w:tcW w:w="5078" w:type="dxa"/>
            <w:tcBorders>
              <w:top w:val="single" w:sz="6" w:space="0" w:color="auto"/>
              <w:left w:val="single" w:sz="6" w:space="0" w:color="auto"/>
              <w:bottom w:val="single" w:sz="6" w:space="0" w:color="auto"/>
              <w:right w:val="single" w:sz="6" w:space="0" w:color="auto"/>
            </w:tcBorders>
          </w:tcPr>
          <w:p w14:paraId="63963B86"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14:paraId="157674C0"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C69A0E5"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7B4E656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09951622"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58E371A5" w14:textId="77777777" w:rsidTr="009D653B">
        <w:trPr>
          <w:trHeight w:val="20"/>
        </w:trPr>
        <w:tc>
          <w:tcPr>
            <w:tcW w:w="1080" w:type="dxa"/>
            <w:tcBorders>
              <w:top w:val="nil"/>
              <w:left w:val="single" w:sz="6" w:space="0" w:color="auto"/>
              <w:bottom w:val="nil"/>
              <w:right w:val="single" w:sz="6" w:space="0" w:color="auto"/>
            </w:tcBorders>
          </w:tcPr>
          <w:p w14:paraId="182283E5"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7F2AA435"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21EA720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A262CAC"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658C950E"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D3F1A5E"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1B207717" w14:textId="77777777" w:rsidTr="009D653B">
        <w:trPr>
          <w:trHeight w:val="20"/>
        </w:trPr>
        <w:tc>
          <w:tcPr>
            <w:tcW w:w="1080" w:type="dxa"/>
            <w:tcBorders>
              <w:top w:val="nil"/>
              <w:left w:val="single" w:sz="6" w:space="0" w:color="auto"/>
              <w:bottom w:val="nil"/>
              <w:right w:val="single" w:sz="6" w:space="0" w:color="auto"/>
            </w:tcBorders>
          </w:tcPr>
          <w:p w14:paraId="288BBD8E"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13F3B8AC"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080047EC"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0DD3ED5F"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64617A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A070A3D"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0D8E7D65" w14:textId="77777777" w:rsidTr="009D653B">
        <w:trPr>
          <w:trHeight w:val="20"/>
        </w:trPr>
        <w:tc>
          <w:tcPr>
            <w:tcW w:w="1080" w:type="dxa"/>
            <w:tcBorders>
              <w:top w:val="nil"/>
              <w:left w:val="single" w:sz="6" w:space="0" w:color="auto"/>
              <w:bottom w:val="single" w:sz="6" w:space="0" w:color="auto"/>
              <w:right w:val="single" w:sz="6" w:space="0" w:color="auto"/>
            </w:tcBorders>
          </w:tcPr>
          <w:p w14:paraId="47857849"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66645492"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320D4CE4"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434B973A" w14:textId="77777777" w:rsidR="009D653B" w:rsidRPr="009D653B" w:rsidRDefault="009D653B" w:rsidP="009D653B">
            <w:pPr>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45F56217" w14:textId="77777777" w:rsidR="009D653B" w:rsidRPr="009D653B" w:rsidRDefault="009D653B" w:rsidP="009D653B">
            <w:pPr>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1C0D3E9" w14:textId="77777777" w:rsidR="009D653B" w:rsidRPr="009D653B" w:rsidRDefault="009D653B" w:rsidP="009D653B">
            <w:pPr>
              <w:jc w:val="center"/>
              <w:rPr>
                <w:color w:val="000000"/>
                <w:sz w:val="22"/>
                <w:szCs w:val="22"/>
                <w:lang w:eastAsia="ru-RU"/>
              </w:rPr>
            </w:pPr>
            <w:r w:rsidRPr="009D653B">
              <w:rPr>
                <w:color w:val="000000"/>
                <w:sz w:val="22"/>
                <w:szCs w:val="22"/>
                <w:lang w:eastAsia="ru-RU"/>
              </w:rPr>
              <w:t>8,778</w:t>
            </w:r>
          </w:p>
        </w:tc>
      </w:tr>
      <w:tr w:rsidR="009D653B" w:rsidRPr="009D653B" w14:paraId="031AA488" w14:textId="77777777" w:rsidTr="009D653B">
        <w:trPr>
          <w:trHeight w:val="20"/>
        </w:trPr>
        <w:tc>
          <w:tcPr>
            <w:tcW w:w="1080" w:type="dxa"/>
            <w:tcBorders>
              <w:top w:val="single" w:sz="6" w:space="0" w:color="auto"/>
              <w:left w:val="single" w:sz="6" w:space="0" w:color="auto"/>
              <w:bottom w:val="nil"/>
              <w:right w:val="single" w:sz="6" w:space="0" w:color="auto"/>
            </w:tcBorders>
          </w:tcPr>
          <w:p w14:paraId="2E6D46F6"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2.2</w:t>
            </w:r>
          </w:p>
        </w:tc>
        <w:tc>
          <w:tcPr>
            <w:tcW w:w="8440" w:type="dxa"/>
            <w:gridSpan w:val="4"/>
            <w:tcBorders>
              <w:top w:val="single" w:sz="6" w:space="0" w:color="auto"/>
              <w:left w:val="single" w:sz="6" w:space="0" w:color="auto"/>
              <w:bottom w:val="single" w:sz="6" w:space="0" w:color="auto"/>
              <w:right w:val="nil"/>
            </w:tcBorders>
          </w:tcPr>
          <w:p w14:paraId="314818D8" w14:textId="77777777" w:rsidR="009D653B" w:rsidRPr="009D653B" w:rsidRDefault="009D653B" w:rsidP="009D653B">
            <w:pPr>
              <w:autoSpaceDE w:val="0"/>
              <w:autoSpaceDN w:val="0"/>
              <w:adjustRightInd w:val="0"/>
              <w:rPr>
                <w:color w:val="000000"/>
                <w:sz w:val="22"/>
                <w:szCs w:val="22"/>
                <w:vertAlign w:val="superscript"/>
                <w:lang w:eastAsia="ru-RU"/>
              </w:rPr>
            </w:pPr>
            <w:r w:rsidRPr="009D653B">
              <w:rPr>
                <w:color w:val="000000"/>
                <w:sz w:val="22"/>
                <w:szCs w:val="22"/>
                <w:lang w:eastAsia="ru-RU"/>
              </w:rPr>
              <w:t>материальная характеристика тепловых сетей в однотрубном исчислении, м</w:t>
            </w:r>
            <w:r w:rsidRPr="009D653B">
              <w:rPr>
                <w:color w:val="000000"/>
                <w:sz w:val="22"/>
                <w:szCs w:val="22"/>
                <w:vertAlign w:val="superscript"/>
                <w:lang w:eastAsia="ru-RU"/>
              </w:rPr>
              <w:t>2</w:t>
            </w:r>
          </w:p>
        </w:tc>
        <w:tc>
          <w:tcPr>
            <w:tcW w:w="1121" w:type="dxa"/>
            <w:tcBorders>
              <w:top w:val="single" w:sz="6" w:space="0" w:color="auto"/>
              <w:left w:val="nil"/>
              <w:bottom w:val="single" w:sz="6" w:space="0" w:color="auto"/>
              <w:right w:val="single" w:sz="6" w:space="0" w:color="auto"/>
            </w:tcBorders>
          </w:tcPr>
          <w:p w14:paraId="35EDE944"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38AE7365" w14:textId="77777777" w:rsidTr="009D653B">
        <w:trPr>
          <w:trHeight w:val="20"/>
        </w:trPr>
        <w:tc>
          <w:tcPr>
            <w:tcW w:w="1080" w:type="dxa"/>
            <w:tcBorders>
              <w:top w:val="nil"/>
              <w:left w:val="single" w:sz="6" w:space="0" w:color="auto"/>
              <w:bottom w:val="nil"/>
              <w:right w:val="single" w:sz="6" w:space="0" w:color="auto"/>
            </w:tcBorders>
          </w:tcPr>
          <w:p w14:paraId="3026AC2E"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56A83216"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0D964A84"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9B5593B"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D2D1DE1"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6DFF45D"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57CA8E9C" w14:textId="77777777" w:rsidTr="009D653B">
        <w:trPr>
          <w:trHeight w:val="20"/>
        </w:trPr>
        <w:tc>
          <w:tcPr>
            <w:tcW w:w="1080" w:type="dxa"/>
            <w:tcBorders>
              <w:top w:val="nil"/>
              <w:left w:val="single" w:sz="6" w:space="0" w:color="auto"/>
              <w:bottom w:val="nil"/>
              <w:right w:val="single" w:sz="6" w:space="0" w:color="auto"/>
            </w:tcBorders>
          </w:tcPr>
          <w:p w14:paraId="178DBAD7"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33459915"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100E7F5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737F5BD"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58DB11E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74B88C3"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2AF8071E" w14:textId="77777777" w:rsidTr="009D653B">
        <w:trPr>
          <w:trHeight w:val="20"/>
        </w:trPr>
        <w:tc>
          <w:tcPr>
            <w:tcW w:w="1080" w:type="dxa"/>
            <w:tcBorders>
              <w:top w:val="nil"/>
              <w:left w:val="single" w:sz="6" w:space="0" w:color="auto"/>
              <w:bottom w:val="single" w:sz="6" w:space="0" w:color="auto"/>
              <w:right w:val="single" w:sz="6" w:space="0" w:color="auto"/>
            </w:tcBorders>
          </w:tcPr>
          <w:p w14:paraId="10CDD47C"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435D5C68"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6FAEE6EF"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23DE40E8" w14:textId="77777777" w:rsidR="009D653B" w:rsidRPr="009D653B" w:rsidRDefault="009D653B" w:rsidP="009D653B">
            <w:pPr>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206CD548" w14:textId="77777777" w:rsidR="009D653B" w:rsidRPr="009D653B" w:rsidRDefault="009D653B" w:rsidP="009D653B">
            <w:pPr>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0A3EEC33" w14:textId="77777777" w:rsidR="009D653B" w:rsidRPr="009D653B" w:rsidRDefault="009D653B" w:rsidP="009D653B">
            <w:pPr>
              <w:jc w:val="center"/>
              <w:rPr>
                <w:color w:val="000000"/>
                <w:sz w:val="22"/>
                <w:szCs w:val="22"/>
                <w:lang w:eastAsia="ru-RU"/>
              </w:rPr>
            </w:pPr>
            <w:r w:rsidRPr="009D653B">
              <w:rPr>
                <w:color w:val="000000"/>
                <w:sz w:val="22"/>
                <w:szCs w:val="22"/>
                <w:lang w:eastAsia="ru-RU"/>
              </w:rPr>
              <w:t>4247,96</w:t>
            </w:r>
          </w:p>
        </w:tc>
      </w:tr>
      <w:tr w:rsidR="009D653B" w:rsidRPr="009D653B" w14:paraId="296DF1B7" w14:textId="77777777" w:rsidTr="009D653B">
        <w:trPr>
          <w:trHeight w:val="20"/>
        </w:trPr>
        <w:tc>
          <w:tcPr>
            <w:tcW w:w="1080" w:type="dxa"/>
            <w:tcBorders>
              <w:top w:val="single" w:sz="6" w:space="0" w:color="auto"/>
              <w:left w:val="single" w:sz="6" w:space="0" w:color="auto"/>
              <w:bottom w:val="nil"/>
              <w:right w:val="single" w:sz="6" w:space="0" w:color="auto"/>
            </w:tcBorders>
          </w:tcPr>
          <w:p w14:paraId="0835D248"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2.3</w:t>
            </w:r>
          </w:p>
        </w:tc>
        <w:tc>
          <w:tcPr>
            <w:tcW w:w="5078" w:type="dxa"/>
            <w:tcBorders>
              <w:top w:val="single" w:sz="6" w:space="0" w:color="auto"/>
              <w:left w:val="single" w:sz="6" w:space="0" w:color="auto"/>
              <w:bottom w:val="nil"/>
              <w:right w:val="single" w:sz="6" w:space="0" w:color="auto"/>
            </w:tcBorders>
          </w:tcPr>
          <w:p w14:paraId="13D0D978"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14:paraId="4E3384BE"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nil"/>
              <w:right w:val="single" w:sz="6" w:space="0" w:color="auto"/>
            </w:tcBorders>
          </w:tcPr>
          <w:p w14:paraId="2978570C"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nil"/>
              <w:right w:val="single" w:sz="6" w:space="0" w:color="auto"/>
            </w:tcBorders>
          </w:tcPr>
          <w:p w14:paraId="08B0420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nil"/>
              <w:right w:val="single" w:sz="6" w:space="0" w:color="auto"/>
            </w:tcBorders>
          </w:tcPr>
          <w:p w14:paraId="6CE1B1C6"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3C553AC0" w14:textId="77777777" w:rsidTr="009D653B">
        <w:trPr>
          <w:trHeight w:val="20"/>
        </w:trPr>
        <w:tc>
          <w:tcPr>
            <w:tcW w:w="1080" w:type="dxa"/>
            <w:tcBorders>
              <w:top w:val="nil"/>
              <w:left w:val="single" w:sz="6" w:space="0" w:color="auto"/>
              <w:bottom w:val="nil"/>
              <w:right w:val="single" w:sz="6" w:space="0" w:color="auto"/>
            </w:tcBorders>
          </w:tcPr>
          <w:p w14:paraId="79DECBD3"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nil"/>
              <w:left w:val="single" w:sz="6" w:space="0" w:color="auto"/>
              <w:bottom w:val="single" w:sz="6" w:space="0" w:color="auto"/>
              <w:right w:val="single" w:sz="6" w:space="0" w:color="auto"/>
            </w:tcBorders>
          </w:tcPr>
          <w:p w14:paraId="733E4F64" w14:textId="77777777" w:rsidR="009D653B" w:rsidRPr="009D653B" w:rsidRDefault="009D653B" w:rsidP="009D653B">
            <w:pPr>
              <w:autoSpaceDE w:val="0"/>
              <w:autoSpaceDN w:val="0"/>
              <w:adjustRightInd w:val="0"/>
              <w:rPr>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3878A557"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076BD7BF"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nil"/>
              <w:left w:val="single" w:sz="6" w:space="0" w:color="auto"/>
              <w:bottom w:val="single" w:sz="6" w:space="0" w:color="auto"/>
              <w:right w:val="single" w:sz="6" w:space="0" w:color="auto"/>
            </w:tcBorders>
          </w:tcPr>
          <w:p w14:paraId="4F406565"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747EB791"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2108F004" w14:textId="77777777" w:rsidTr="009D653B">
        <w:trPr>
          <w:trHeight w:val="20"/>
        </w:trPr>
        <w:tc>
          <w:tcPr>
            <w:tcW w:w="1080" w:type="dxa"/>
            <w:tcBorders>
              <w:top w:val="nil"/>
              <w:left w:val="single" w:sz="6" w:space="0" w:color="auto"/>
              <w:bottom w:val="nil"/>
              <w:right w:val="single" w:sz="6" w:space="0" w:color="auto"/>
            </w:tcBorders>
          </w:tcPr>
          <w:p w14:paraId="2CBBA201"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3542DA6E"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60C26E2C"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E098160"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6DB50F39"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615E542"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6A7CC98F" w14:textId="77777777" w:rsidTr="009D653B">
        <w:trPr>
          <w:trHeight w:val="20"/>
        </w:trPr>
        <w:tc>
          <w:tcPr>
            <w:tcW w:w="1080" w:type="dxa"/>
            <w:tcBorders>
              <w:top w:val="nil"/>
              <w:left w:val="single" w:sz="6" w:space="0" w:color="auto"/>
              <w:bottom w:val="single" w:sz="6" w:space="0" w:color="auto"/>
              <w:right w:val="single" w:sz="6" w:space="0" w:color="auto"/>
            </w:tcBorders>
          </w:tcPr>
          <w:p w14:paraId="6EEC9787"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057DFA3A"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4CF53100"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565B419" w14:textId="77777777" w:rsidR="009D653B" w:rsidRPr="009D653B" w:rsidRDefault="009D653B" w:rsidP="009D653B">
            <w:pPr>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59BB20E3" w14:textId="77777777" w:rsidR="009D653B" w:rsidRPr="009D653B" w:rsidRDefault="009D653B" w:rsidP="009D653B">
            <w:pPr>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AE97D67" w14:textId="77777777" w:rsidR="009D653B" w:rsidRPr="009D653B" w:rsidRDefault="009D653B" w:rsidP="009D653B">
            <w:pPr>
              <w:jc w:val="center"/>
              <w:rPr>
                <w:color w:val="000000"/>
                <w:sz w:val="22"/>
                <w:szCs w:val="22"/>
                <w:lang w:eastAsia="ru-RU"/>
              </w:rPr>
            </w:pPr>
            <w:r w:rsidRPr="009D653B">
              <w:rPr>
                <w:color w:val="000000"/>
                <w:sz w:val="22"/>
                <w:szCs w:val="22"/>
                <w:lang w:eastAsia="ru-RU"/>
              </w:rPr>
              <w:t>37,751</w:t>
            </w:r>
          </w:p>
        </w:tc>
      </w:tr>
      <w:tr w:rsidR="009D653B" w:rsidRPr="009D653B" w14:paraId="6918A8BE" w14:textId="77777777" w:rsidTr="009D653B">
        <w:trPr>
          <w:trHeight w:val="20"/>
        </w:trPr>
        <w:tc>
          <w:tcPr>
            <w:tcW w:w="1080" w:type="dxa"/>
            <w:tcBorders>
              <w:top w:val="single" w:sz="6" w:space="0" w:color="auto"/>
              <w:left w:val="single" w:sz="6" w:space="0" w:color="auto"/>
              <w:bottom w:val="nil"/>
              <w:right w:val="single" w:sz="6" w:space="0" w:color="auto"/>
            </w:tcBorders>
          </w:tcPr>
          <w:p w14:paraId="504D5794"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2.4</w:t>
            </w:r>
          </w:p>
        </w:tc>
        <w:tc>
          <w:tcPr>
            <w:tcW w:w="8440" w:type="dxa"/>
            <w:gridSpan w:val="4"/>
            <w:tcBorders>
              <w:top w:val="single" w:sz="6" w:space="0" w:color="auto"/>
              <w:left w:val="single" w:sz="6" w:space="0" w:color="auto"/>
              <w:bottom w:val="nil"/>
              <w:right w:val="single" w:sz="6" w:space="0" w:color="auto"/>
            </w:tcBorders>
          </w:tcPr>
          <w:p w14:paraId="4225A06F"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14:paraId="388889BB"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444F4750" w14:textId="77777777" w:rsidTr="009D653B">
        <w:trPr>
          <w:trHeight w:val="20"/>
        </w:trPr>
        <w:tc>
          <w:tcPr>
            <w:tcW w:w="1080" w:type="dxa"/>
            <w:tcBorders>
              <w:top w:val="nil"/>
              <w:left w:val="single" w:sz="6" w:space="0" w:color="auto"/>
              <w:bottom w:val="nil"/>
              <w:right w:val="single" w:sz="6" w:space="0" w:color="auto"/>
            </w:tcBorders>
          </w:tcPr>
          <w:p w14:paraId="720E6ABF"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nil"/>
              <w:left w:val="single" w:sz="6" w:space="0" w:color="auto"/>
              <w:bottom w:val="single" w:sz="6" w:space="0" w:color="auto"/>
              <w:right w:val="single" w:sz="6" w:space="0" w:color="auto"/>
            </w:tcBorders>
          </w:tcPr>
          <w:p w14:paraId="2E22068B" w14:textId="77777777" w:rsidR="009D653B" w:rsidRPr="009D653B" w:rsidRDefault="009D653B" w:rsidP="009D653B">
            <w:pPr>
              <w:autoSpaceDE w:val="0"/>
              <w:autoSpaceDN w:val="0"/>
              <w:adjustRightInd w:val="0"/>
              <w:rPr>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6A61BE5D"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42D0D4A5"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nil"/>
              <w:left w:val="single" w:sz="6" w:space="0" w:color="auto"/>
              <w:bottom w:val="single" w:sz="6" w:space="0" w:color="auto"/>
              <w:right w:val="single" w:sz="6" w:space="0" w:color="auto"/>
            </w:tcBorders>
          </w:tcPr>
          <w:p w14:paraId="607A9621"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nil"/>
              <w:left w:val="single" w:sz="6" w:space="0" w:color="auto"/>
              <w:bottom w:val="single" w:sz="6" w:space="0" w:color="auto"/>
              <w:right w:val="single" w:sz="6" w:space="0" w:color="auto"/>
            </w:tcBorders>
          </w:tcPr>
          <w:p w14:paraId="59DE682C"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511408C3" w14:textId="77777777" w:rsidTr="009D653B">
        <w:trPr>
          <w:trHeight w:val="20"/>
        </w:trPr>
        <w:tc>
          <w:tcPr>
            <w:tcW w:w="1080" w:type="dxa"/>
            <w:tcBorders>
              <w:top w:val="nil"/>
              <w:left w:val="single" w:sz="6" w:space="0" w:color="auto"/>
              <w:bottom w:val="nil"/>
              <w:right w:val="single" w:sz="6" w:space="0" w:color="auto"/>
            </w:tcBorders>
          </w:tcPr>
          <w:p w14:paraId="306F8E0C"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42A92EDC"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6F779937"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A3DD761"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17C7C95" w14:textId="77777777" w:rsidR="009D653B" w:rsidRPr="009D653B" w:rsidRDefault="009D653B" w:rsidP="009D653B">
            <w:pPr>
              <w:autoSpaceDE w:val="0"/>
              <w:autoSpaceDN w:val="0"/>
              <w:adjustRightInd w:val="0"/>
              <w:jc w:val="center"/>
              <w:rPr>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FC41985" w14:textId="77777777" w:rsidR="009D653B" w:rsidRPr="009D653B" w:rsidRDefault="009D653B" w:rsidP="009D653B">
            <w:pPr>
              <w:autoSpaceDE w:val="0"/>
              <w:autoSpaceDN w:val="0"/>
              <w:adjustRightInd w:val="0"/>
              <w:jc w:val="center"/>
              <w:rPr>
                <w:b/>
                <w:bCs/>
                <w:color w:val="000000"/>
                <w:sz w:val="22"/>
                <w:szCs w:val="22"/>
                <w:lang w:eastAsia="ru-RU"/>
              </w:rPr>
            </w:pPr>
          </w:p>
        </w:tc>
      </w:tr>
      <w:tr w:rsidR="009D653B" w:rsidRPr="009D653B" w14:paraId="3E888B17" w14:textId="77777777" w:rsidTr="009D653B">
        <w:trPr>
          <w:trHeight w:val="20"/>
        </w:trPr>
        <w:tc>
          <w:tcPr>
            <w:tcW w:w="1080" w:type="dxa"/>
            <w:tcBorders>
              <w:top w:val="nil"/>
              <w:left w:val="single" w:sz="6" w:space="0" w:color="auto"/>
              <w:bottom w:val="single" w:sz="6" w:space="0" w:color="auto"/>
              <w:right w:val="single" w:sz="6" w:space="0" w:color="auto"/>
            </w:tcBorders>
          </w:tcPr>
          <w:p w14:paraId="08A10E04"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25A35585"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06148D49"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D7CE550" w14:textId="77777777" w:rsidR="009D653B" w:rsidRPr="009D653B" w:rsidRDefault="009D653B" w:rsidP="009D653B">
            <w:pPr>
              <w:jc w:val="center"/>
              <w:rPr>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1B7605F5" w14:textId="77777777" w:rsidR="009D653B" w:rsidRPr="009D653B" w:rsidRDefault="009D653B" w:rsidP="009D653B">
            <w:pPr>
              <w:jc w:val="center"/>
              <w:rPr>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19CF3DF4" w14:textId="77777777" w:rsidR="009D653B" w:rsidRPr="009D653B" w:rsidRDefault="009D653B" w:rsidP="009D653B">
            <w:pPr>
              <w:jc w:val="center"/>
              <w:rPr>
                <w:sz w:val="22"/>
                <w:szCs w:val="22"/>
                <w:lang w:eastAsia="ru-RU"/>
              </w:rPr>
            </w:pPr>
            <w:r w:rsidRPr="009D653B">
              <w:rPr>
                <w:sz w:val="22"/>
                <w:szCs w:val="22"/>
                <w:lang w:eastAsia="ru-RU"/>
              </w:rPr>
              <w:t>9,388</w:t>
            </w:r>
          </w:p>
        </w:tc>
      </w:tr>
      <w:tr w:rsidR="009D653B" w:rsidRPr="009D653B" w14:paraId="230E1E4B" w14:textId="77777777" w:rsidTr="009D653B">
        <w:trPr>
          <w:trHeight w:val="20"/>
        </w:trPr>
        <w:tc>
          <w:tcPr>
            <w:tcW w:w="1080" w:type="dxa"/>
            <w:tcBorders>
              <w:top w:val="single" w:sz="6" w:space="0" w:color="auto"/>
              <w:left w:val="single" w:sz="6" w:space="0" w:color="auto"/>
              <w:bottom w:val="nil"/>
              <w:right w:val="single" w:sz="6" w:space="0" w:color="auto"/>
            </w:tcBorders>
          </w:tcPr>
          <w:p w14:paraId="174CB5D8"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2.5</w:t>
            </w:r>
          </w:p>
        </w:tc>
        <w:tc>
          <w:tcPr>
            <w:tcW w:w="9561" w:type="dxa"/>
            <w:gridSpan w:val="5"/>
            <w:tcBorders>
              <w:top w:val="single" w:sz="6" w:space="0" w:color="auto"/>
              <w:left w:val="single" w:sz="6" w:space="0" w:color="auto"/>
              <w:bottom w:val="single" w:sz="6" w:space="0" w:color="auto"/>
              <w:right w:val="single" w:sz="6" w:space="0" w:color="auto"/>
            </w:tcBorders>
          </w:tcPr>
          <w:p w14:paraId="74E8D3B1"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отношение потерь тепловой энергии относительно материальной характеристики, Гкал/м</w:t>
            </w:r>
            <w:r w:rsidRPr="009D653B">
              <w:rPr>
                <w:color w:val="000000"/>
                <w:sz w:val="22"/>
                <w:szCs w:val="22"/>
                <w:vertAlign w:val="superscript"/>
                <w:lang w:eastAsia="ru-RU"/>
              </w:rPr>
              <w:t>2</w:t>
            </w:r>
            <w:r w:rsidRPr="009D653B">
              <w:rPr>
                <w:color w:val="000000"/>
                <w:sz w:val="22"/>
                <w:szCs w:val="22"/>
                <w:lang w:eastAsia="ru-RU"/>
              </w:rPr>
              <w:t>:</w:t>
            </w:r>
          </w:p>
        </w:tc>
      </w:tr>
      <w:tr w:rsidR="009D653B" w:rsidRPr="009D653B" w14:paraId="0B784757" w14:textId="77777777" w:rsidTr="009D653B">
        <w:trPr>
          <w:trHeight w:val="20"/>
        </w:trPr>
        <w:tc>
          <w:tcPr>
            <w:tcW w:w="1080" w:type="dxa"/>
            <w:tcBorders>
              <w:top w:val="nil"/>
              <w:left w:val="single" w:sz="6" w:space="0" w:color="auto"/>
              <w:bottom w:val="nil"/>
              <w:right w:val="single" w:sz="6" w:space="0" w:color="auto"/>
            </w:tcBorders>
          </w:tcPr>
          <w:p w14:paraId="6FACF9C9"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59F78C5A"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пар</w:t>
            </w:r>
          </w:p>
        </w:tc>
        <w:tc>
          <w:tcPr>
            <w:tcW w:w="1121" w:type="dxa"/>
            <w:tcBorders>
              <w:top w:val="single" w:sz="6" w:space="0" w:color="auto"/>
              <w:left w:val="single" w:sz="6" w:space="0" w:color="auto"/>
              <w:bottom w:val="single" w:sz="6" w:space="0" w:color="auto"/>
              <w:right w:val="single" w:sz="6" w:space="0" w:color="auto"/>
            </w:tcBorders>
          </w:tcPr>
          <w:p w14:paraId="08D04E1D"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3A5153DA"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5D0A9734"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A578AE4" w14:textId="77777777" w:rsidR="009D653B" w:rsidRPr="009D653B" w:rsidRDefault="009D653B" w:rsidP="009D653B">
            <w:pPr>
              <w:autoSpaceDE w:val="0"/>
              <w:autoSpaceDN w:val="0"/>
              <w:adjustRightInd w:val="0"/>
              <w:jc w:val="center"/>
              <w:rPr>
                <w:b/>
                <w:bCs/>
                <w:color w:val="000000"/>
                <w:sz w:val="22"/>
                <w:szCs w:val="22"/>
                <w:lang w:eastAsia="ru-RU"/>
              </w:rPr>
            </w:pPr>
          </w:p>
        </w:tc>
      </w:tr>
      <w:tr w:rsidR="009D653B" w:rsidRPr="009D653B" w14:paraId="6901610F" w14:textId="77777777" w:rsidTr="009D653B">
        <w:trPr>
          <w:trHeight w:val="20"/>
        </w:trPr>
        <w:tc>
          <w:tcPr>
            <w:tcW w:w="1080" w:type="dxa"/>
            <w:tcBorders>
              <w:top w:val="nil"/>
              <w:left w:val="single" w:sz="6" w:space="0" w:color="auto"/>
              <w:bottom w:val="nil"/>
              <w:right w:val="single" w:sz="6" w:space="0" w:color="auto"/>
            </w:tcBorders>
          </w:tcPr>
          <w:p w14:paraId="2055877C"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0C3B6057"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6" w:space="0" w:color="auto"/>
              <w:left w:val="single" w:sz="6" w:space="0" w:color="auto"/>
              <w:bottom w:val="single" w:sz="6" w:space="0" w:color="auto"/>
              <w:right w:val="single" w:sz="6" w:space="0" w:color="auto"/>
            </w:tcBorders>
          </w:tcPr>
          <w:p w14:paraId="5CEB973C"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5515CA63"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40021FE4" w14:textId="77777777" w:rsidR="009D653B" w:rsidRPr="009D653B" w:rsidRDefault="009D653B" w:rsidP="009D653B">
            <w:pPr>
              <w:autoSpaceDE w:val="0"/>
              <w:autoSpaceDN w:val="0"/>
              <w:adjustRightInd w:val="0"/>
              <w:jc w:val="center"/>
              <w:rPr>
                <w:b/>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2C8E4532" w14:textId="77777777" w:rsidR="009D653B" w:rsidRPr="009D653B" w:rsidRDefault="009D653B" w:rsidP="009D653B">
            <w:pPr>
              <w:autoSpaceDE w:val="0"/>
              <w:autoSpaceDN w:val="0"/>
              <w:adjustRightInd w:val="0"/>
              <w:jc w:val="center"/>
              <w:rPr>
                <w:b/>
                <w:bCs/>
                <w:color w:val="000000"/>
                <w:sz w:val="22"/>
                <w:szCs w:val="22"/>
                <w:lang w:eastAsia="ru-RU"/>
              </w:rPr>
            </w:pPr>
          </w:p>
        </w:tc>
      </w:tr>
      <w:tr w:rsidR="009D653B" w:rsidRPr="009D653B" w14:paraId="02185703" w14:textId="77777777" w:rsidTr="009D653B">
        <w:trPr>
          <w:trHeight w:val="20"/>
        </w:trPr>
        <w:tc>
          <w:tcPr>
            <w:tcW w:w="1080" w:type="dxa"/>
            <w:tcBorders>
              <w:top w:val="nil"/>
              <w:left w:val="single" w:sz="6" w:space="0" w:color="auto"/>
              <w:bottom w:val="single" w:sz="6" w:space="0" w:color="auto"/>
              <w:right w:val="single" w:sz="6" w:space="0" w:color="auto"/>
            </w:tcBorders>
          </w:tcPr>
          <w:p w14:paraId="74F56ABE"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060CE341" w14:textId="77777777" w:rsidR="009D653B" w:rsidRPr="009D653B" w:rsidRDefault="009D653B" w:rsidP="009D653B">
            <w:pPr>
              <w:autoSpaceDE w:val="0"/>
              <w:autoSpaceDN w:val="0"/>
              <w:adjustRightInd w:val="0"/>
              <w:rPr>
                <w:i/>
                <w:iCs/>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вода</w:t>
            </w:r>
          </w:p>
        </w:tc>
        <w:tc>
          <w:tcPr>
            <w:tcW w:w="1121" w:type="dxa"/>
            <w:tcBorders>
              <w:top w:val="single" w:sz="6" w:space="0" w:color="auto"/>
              <w:left w:val="single" w:sz="6" w:space="0" w:color="auto"/>
              <w:bottom w:val="single" w:sz="6" w:space="0" w:color="auto"/>
              <w:right w:val="single" w:sz="6" w:space="0" w:color="auto"/>
            </w:tcBorders>
          </w:tcPr>
          <w:p w14:paraId="3776DB34" w14:textId="77777777" w:rsidR="009D653B" w:rsidRPr="009D653B" w:rsidRDefault="009D653B" w:rsidP="009D653B">
            <w:pPr>
              <w:autoSpaceDE w:val="0"/>
              <w:autoSpaceDN w:val="0"/>
              <w:adjustRightInd w:val="0"/>
              <w:jc w:val="center"/>
              <w:rPr>
                <w:bCs/>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65C42245" w14:textId="77777777" w:rsidR="009D653B" w:rsidRPr="009D653B" w:rsidRDefault="009D653B" w:rsidP="009D653B">
            <w:pPr>
              <w:jc w:val="center"/>
              <w:rPr>
                <w:color w:val="000000"/>
                <w:sz w:val="22"/>
                <w:szCs w:val="22"/>
                <w:lang w:eastAsia="ru-RU"/>
              </w:rPr>
            </w:pPr>
          </w:p>
        </w:tc>
        <w:tc>
          <w:tcPr>
            <w:tcW w:w="1120" w:type="dxa"/>
            <w:tcBorders>
              <w:top w:val="single" w:sz="6" w:space="0" w:color="auto"/>
              <w:left w:val="single" w:sz="6" w:space="0" w:color="auto"/>
              <w:bottom w:val="single" w:sz="6" w:space="0" w:color="auto"/>
              <w:right w:val="single" w:sz="6" w:space="0" w:color="auto"/>
            </w:tcBorders>
          </w:tcPr>
          <w:p w14:paraId="30639CBD" w14:textId="77777777" w:rsidR="009D653B" w:rsidRPr="009D653B" w:rsidRDefault="009D653B" w:rsidP="009D653B">
            <w:pPr>
              <w:jc w:val="center"/>
              <w:rPr>
                <w:color w:val="000000"/>
                <w:sz w:val="22"/>
                <w:szCs w:val="22"/>
                <w:lang w:eastAsia="ru-RU"/>
              </w:rPr>
            </w:pPr>
          </w:p>
        </w:tc>
        <w:tc>
          <w:tcPr>
            <w:tcW w:w="1121" w:type="dxa"/>
            <w:tcBorders>
              <w:top w:val="single" w:sz="6" w:space="0" w:color="auto"/>
              <w:left w:val="single" w:sz="6" w:space="0" w:color="auto"/>
              <w:bottom w:val="single" w:sz="6" w:space="0" w:color="auto"/>
              <w:right w:val="single" w:sz="6" w:space="0" w:color="auto"/>
            </w:tcBorders>
          </w:tcPr>
          <w:p w14:paraId="7880D92C" w14:textId="77777777" w:rsidR="009D653B" w:rsidRPr="009D653B" w:rsidRDefault="009D653B" w:rsidP="009D653B">
            <w:pPr>
              <w:jc w:val="center"/>
              <w:rPr>
                <w:color w:val="000000"/>
                <w:sz w:val="22"/>
                <w:szCs w:val="22"/>
                <w:lang w:eastAsia="ru-RU"/>
              </w:rPr>
            </w:pPr>
            <w:r w:rsidRPr="009D653B">
              <w:rPr>
                <w:color w:val="000000"/>
                <w:sz w:val="22"/>
                <w:szCs w:val="22"/>
                <w:lang w:eastAsia="ru-RU"/>
              </w:rPr>
              <w:t>2,07</w:t>
            </w:r>
          </w:p>
        </w:tc>
      </w:tr>
      <w:tr w:rsidR="009D653B" w:rsidRPr="009D653B" w14:paraId="528EA27D" w14:textId="77777777" w:rsidTr="009D653B">
        <w:trPr>
          <w:trHeight w:val="20"/>
        </w:trPr>
        <w:tc>
          <w:tcPr>
            <w:tcW w:w="1080" w:type="dxa"/>
            <w:tcBorders>
              <w:top w:val="single" w:sz="6" w:space="0" w:color="auto"/>
              <w:left w:val="single" w:sz="6" w:space="0" w:color="auto"/>
              <w:bottom w:val="nil"/>
              <w:right w:val="single" w:sz="6" w:space="0" w:color="auto"/>
            </w:tcBorders>
          </w:tcPr>
          <w:p w14:paraId="7ACEC276"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2.6</w:t>
            </w:r>
          </w:p>
        </w:tc>
        <w:tc>
          <w:tcPr>
            <w:tcW w:w="9561" w:type="dxa"/>
            <w:gridSpan w:val="5"/>
            <w:tcBorders>
              <w:top w:val="single" w:sz="6" w:space="0" w:color="auto"/>
              <w:left w:val="single" w:sz="6" w:space="0" w:color="auto"/>
              <w:bottom w:val="single" w:sz="6" w:space="0" w:color="auto"/>
              <w:right w:val="single" w:sz="6" w:space="0" w:color="auto"/>
            </w:tcBorders>
          </w:tcPr>
          <w:p w14:paraId="690727CC"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отношение потерь тепловой энергии к отпуску тепловой энергии в сеть,%:</w:t>
            </w:r>
          </w:p>
        </w:tc>
      </w:tr>
      <w:tr w:rsidR="009D653B" w:rsidRPr="009D653B" w14:paraId="2C25A980" w14:textId="77777777" w:rsidTr="009D653B">
        <w:trPr>
          <w:trHeight w:val="20"/>
        </w:trPr>
        <w:tc>
          <w:tcPr>
            <w:tcW w:w="1080" w:type="dxa"/>
            <w:tcBorders>
              <w:top w:val="nil"/>
              <w:left w:val="single" w:sz="6" w:space="0" w:color="auto"/>
              <w:bottom w:val="nil"/>
              <w:right w:val="single" w:sz="6" w:space="0" w:color="auto"/>
            </w:tcBorders>
          </w:tcPr>
          <w:p w14:paraId="44FC6608"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6" w:space="0" w:color="auto"/>
              <w:right w:val="single" w:sz="6" w:space="0" w:color="auto"/>
            </w:tcBorders>
          </w:tcPr>
          <w:p w14:paraId="21E32BD5"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       пар</w:t>
            </w:r>
          </w:p>
        </w:tc>
        <w:tc>
          <w:tcPr>
            <w:tcW w:w="1121" w:type="dxa"/>
            <w:tcBorders>
              <w:top w:val="single" w:sz="6" w:space="0" w:color="auto"/>
              <w:left w:val="single" w:sz="6" w:space="0" w:color="auto"/>
              <w:bottom w:val="single" w:sz="4" w:space="0" w:color="auto"/>
              <w:right w:val="single" w:sz="6" w:space="0" w:color="auto"/>
            </w:tcBorders>
          </w:tcPr>
          <w:p w14:paraId="23154593"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4" w:space="0" w:color="auto"/>
              <w:right w:val="single" w:sz="6" w:space="0" w:color="auto"/>
            </w:tcBorders>
          </w:tcPr>
          <w:p w14:paraId="021ADEEA" w14:textId="77777777" w:rsidR="009D653B" w:rsidRPr="009D653B" w:rsidRDefault="009D653B" w:rsidP="009D653B">
            <w:pPr>
              <w:autoSpaceDE w:val="0"/>
              <w:autoSpaceDN w:val="0"/>
              <w:adjustRightInd w:val="0"/>
              <w:jc w:val="center"/>
              <w:rPr>
                <w:color w:val="000000"/>
                <w:sz w:val="22"/>
                <w:szCs w:val="22"/>
                <w:lang w:eastAsia="ru-RU"/>
              </w:rPr>
            </w:pPr>
          </w:p>
        </w:tc>
        <w:tc>
          <w:tcPr>
            <w:tcW w:w="1120" w:type="dxa"/>
            <w:tcBorders>
              <w:top w:val="single" w:sz="6" w:space="0" w:color="auto"/>
              <w:left w:val="single" w:sz="6" w:space="0" w:color="auto"/>
              <w:bottom w:val="single" w:sz="4" w:space="0" w:color="auto"/>
              <w:right w:val="single" w:sz="6" w:space="0" w:color="auto"/>
            </w:tcBorders>
          </w:tcPr>
          <w:p w14:paraId="5BE6678F"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6" w:space="0" w:color="auto"/>
              <w:left w:val="single" w:sz="6" w:space="0" w:color="auto"/>
              <w:bottom w:val="single" w:sz="4" w:space="0" w:color="auto"/>
              <w:right w:val="single" w:sz="6" w:space="0" w:color="auto"/>
            </w:tcBorders>
          </w:tcPr>
          <w:p w14:paraId="311FCDC4" w14:textId="77777777" w:rsidR="009D653B" w:rsidRPr="009D653B" w:rsidRDefault="009D653B" w:rsidP="009D653B">
            <w:pPr>
              <w:autoSpaceDE w:val="0"/>
              <w:autoSpaceDN w:val="0"/>
              <w:adjustRightInd w:val="0"/>
              <w:jc w:val="center"/>
              <w:rPr>
                <w:color w:val="000000"/>
                <w:sz w:val="22"/>
                <w:szCs w:val="22"/>
                <w:lang w:eastAsia="ru-RU"/>
              </w:rPr>
            </w:pPr>
          </w:p>
        </w:tc>
      </w:tr>
      <w:tr w:rsidR="009D653B" w:rsidRPr="009D653B" w14:paraId="64C495F7" w14:textId="77777777" w:rsidTr="009D653B">
        <w:trPr>
          <w:trHeight w:val="20"/>
        </w:trPr>
        <w:tc>
          <w:tcPr>
            <w:tcW w:w="1080" w:type="dxa"/>
            <w:tcBorders>
              <w:top w:val="nil"/>
              <w:left w:val="single" w:sz="6" w:space="0" w:color="auto"/>
              <w:bottom w:val="single" w:sz="4" w:space="0" w:color="auto"/>
              <w:right w:val="single" w:sz="6" w:space="0" w:color="auto"/>
            </w:tcBorders>
          </w:tcPr>
          <w:p w14:paraId="3BE47069"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4" w:space="0" w:color="auto"/>
              <w:right w:val="single" w:sz="4" w:space="0" w:color="auto"/>
            </w:tcBorders>
          </w:tcPr>
          <w:p w14:paraId="45B94EFA"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 xml:space="preserve">·       </w:t>
            </w:r>
            <w:r w:rsidRPr="009D653B">
              <w:rPr>
                <w:i/>
                <w:iCs/>
                <w:color w:val="000000"/>
                <w:sz w:val="22"/>
                <w:szCs w:val="22"/>
                <w:lang w:eastAsia="ru-RU"/>
              </w:rPr>
              <w:t>конденсат</w:t>
            </w:r>
          </w:p>
        </w:tc>
        <w:tc>
          <w:tcPr>
            <w:tcW w:w="1121" w:type="dxa"/>
            <w:tcBorders>
              <w:top w:val="single" w:sz="4" w:space="0" w:color="auto"/>
              <w:left w:val="single" w:sz="4" w:space="0" w:color="auto"/>
              <w:bottom w:val="single" w:sz="4" w:space="0" w:color="auto"/>
              <w:right w:val="single" w:sz="4" w:space="0" w:color="auto"/>
            </w:tcBorders>
          </w:tcPr>
          <w:p w14:paraId="711796B2"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30FD2E9D" w14:textId="77777777" w:rsidR="009D653B" w:rsidRPr="009D653B" w:rsidRDefault="009D653B" w:rsidP="009D653B">
            <w:pPr>
              <w:jc w:val="center"/>
              <w:rPr>
                <w:color w:val="000000"/>
                <w:sz w:val="22"/>
                <w:szCs w:val="22"/>
                <w:lang w:eastAsia="ru-RU"/>
              </w:rPr>
            </w:pPr>
          </w:p>
        </w:tc>
        <w:tc>
          <w:tcPr>
            <w:tcW w:w="1120" w:type="dxa"/>
            <w:tcBorders>
              <w:top w:val="single" w:sz="4" w:space="0" w:color="auto"/>
              <w:left w:val="single" w:sz="4" w:space="0" w:color="auto"/>
              <w:bottom w:val="single" w:sz="4" w:space="0" w:color="auto"/>
              <w:right w:val="single" w:sz="4" w:space="0" w:color="auto"/>
            </w:tcBorders>
          </w:tcPr>
          <w:p w14:paraId="7BF211ED" w14:textId="77777777" w:rsidR="009D653B" w:rsidRPr="009D653B" w:rsidRDefault="009D653B" w:rsidP="009D653B">
            <w:pPr>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10A6A996" w14:textId="77777777" w:rsidR="009D653B" w:rsidRPr="009D653B" w:rsidRDefault="009D653B" w:rsidP="009D653B">
            <w:pPr>
              <w:jc w:val="center"/>
              <w:rPr>
                <w:color w:val="000000"/>
                <w:sz w:val="22"/>
                <w:szCs w:val="22"/>
                <w:lang w:eastAsia="ru-RU"/>
              </w:rPr>
            </w:pPr>
          </w:p>
        </w:tc>
      </w:tr>
      <w:tr w:rsidR="009D653B" w:rsidRPr="009D653B" w14:paraId="35DDC8AD" w14:textId="77777777" w:rsidTr="009D653B">
        <w:trPr>
          <w:trHeight w:val="20"/>
        </w:trPr>
        <w:tc>
          <w:tcPr>
            <w:tcW w:w="1080" w:type="dxa"/>
            <w:tcBorders>
              <w:top w:val="nil"/>
              <w:left w:val="single" w:sz="6" w:space="0" w:color="auto"/>
              <w:bottom w:val="single" w:sz="4" w:space="0" w:color="auto"/>
              <w:right w:val="single" w:sz="6" w:space="0" w:color="auto"/>
            </w:tcBorders>
          </w:tcPr>
          <w:p w14:paraId="64BA0097" w14:textId="77777777" w:rsidR="009D653B" w:rsidRPr="009D653B" w:rsidRDefault="009D653B" w:rsidP="009D653B">
            <w:pPr>
              <w:autoSpaceDE w:val="0"/>
              <w:autoSpaceDN w:val="0"/>
              <w:adjustRightInd w:val="0"/>
              <w:jc w:val="center"/>
              <w:rPr>
                <w:color w:val="000000"/>
                <w:sz w:val="22"/>
                <w:szCs w:val="22"/>
                <w:lang w:eastAsia="ru-RU"/>
              </w:rPr>
            </w:pPr>
          </w:p>
        </w:tc>
        <w:tc>
          <w:tcPr>
            <w:tcW w:w="5078" w:type="dxa"/>
            <w:tcBorders>
              <w:top w:val="single" w:sz="6" w:space="0" w:color="auto"/>
              <w:left w:val="single" w:sz="6" w:space="0" w:color="auto"/>
              <w:bottom w:val="single" w:sz="4" w:space="0" w:color="auto"/>
              <w:right w:val="single" w:sz="4" w:space="0" w:color="auto"/>
            </w:tcBorders>
          </w:tcPr>
          <w:p w14:paraId="4EB59538"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       вода</w:t>
            </w:r>
          </w:p>
        </w:tc>
        <w:tc>
          <w:tcPr>
            <w:tcW w:w="1121" w:type="dxa"/>
            <w:tcBorders>
              <w:top w:val="single" w:sz="4" w:space="0" w:color="auto"/>
              <w:left w:val="single" w:sz="4" w:space="0" w:color="auto"/>
              <w:bottom w:val="single" w:sz="4" w:space="0" w:color="auto"/>
              <w:right w:val="single" w:sz="4" w:space="0" w:color="auto"/>
            </w:tcBorders>
            <w:vAlign w:val="bottom"/>
          </w:tcPr>
          <w:p w14:paraId="272A628E" w14:textId="77777777" w:rsidR="009D653B" w:rsidRPr="009D653B" w:rsidRDefault="009D653B" w:rsidP="009D653B">
            <w:pPr>
              <w:autoSpaceDE w:val="0"/>
              <w:autoSpaceDN w:val="0"/>
              <w:adjustRightInd w:val="0"/>
              <w:jc w:val="center"/>
              <w:rPr>
                <w:bCs/>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vAlign w:val="bottom"/>
          </w:tcPr>
          <w:p w14:paraId="2013B9EE" w14:textId="77777777" w:rsidR="009D653B" w:rsidRPr="009D653B" w:rsidRDefault="009D653B" w:rsidP="009D653B">
            <w:pPr>
              <w:autoSpaceDE w:val="0"/>
              <w:autoSpaceDN w:val="0"/>
              <w:adjustRightInd w:val="0"/>
              <w:jc w:val="center"/>
              <w:rPr>
                <w:bCs/>
                <w:color w:val="000000"/>
                <w:sz w:val="22"/>
                <w:szCs w:val="22"/>
                <w:lang w:eastAsia="ru-RU"/>
              </w:rPr>
            </w:pPr>
          </w:p>
        </w:tc>
        <w:tc>
          <w:tcPr>
            <w:tcW w:w="1120" w:type="dxa"/>
            <w:tcBorders>
              <w:top w:val="single" w:sz="4" w:space="0" w:color="auto"/>
              <w:left w:val="single" w:sz="4" w:space="0" w:color="auto"/>
              <w:bottom w:val="single" w:sz="4" w:space="0" w:color="auto"/>
              <w:right w:val="single" w:sz="4" w:space="0" w:color="auto"/>
            </w:tcBorders>
            <w:vAlign w:val="bottom"/>
          </w:tcPr>
          <w:p w14:paraId="2FD098DB" w14:textId="77777777" w:rsidR="009D653B" w:rsidRPr="009D653B" w:rsidRDefault="009D653B" w:rsidP="009D653B">
            <w:pPr>
              <w:autoSpaceDE w:val="0"/>
              <w:autoSpaceDN w:val="0"/>
              <w:adjustRightInd w:val="0"/>
              <w:jc w:val="center"/>
              <w:rPr>
                <w:bCs/>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vAlign w:val="bottom"/>
          </w:tcPr>
          <w:p w14:paraId="7084E8A4" w14:textId="77777777" w:rsidR="009D653B" w:rsidRPr="009D653B" w:rsidRDefault="009D653B" w:rsidP="009D653B">
            <w:pPr>
              <w:autoSpaceDE w:val="0"/>
              <w:autoSpaceDN w:val="0"/>
              <w:adjustRightInd w:val="0"/>
              <w:jc w:val="center"/>
              <w:rPr>
                <w:bCs/>
                <w:color w:val="000000"/>
                <w:sz w:val="22"/>
                <w:szCs w:val="22"/>
                <w:lang w:eastAsia="ru-RU"/>
              </w:rPr>
            </w:pPr>
            <w:r w:rsidRPr="009D653B">
              <w:rPr>
                <w:bCs/>
                <w:color w:val="000000"/>
                <w:sz w:val="22"/>
                <w:szCs w:val="22"/>
                <w:lang w:eastAsia="ru-RU"/>
              </w:rPr>
              <w:t>23,25</w:t>
            </w:r>
          </w:p>
        </w:tc>
      </w:tr>
      <w:tr w:rsidR="009D653B" w:rsidRPr="009D653B" w14:paraId="54EB6783" w14:textId="77777777" w:rsidTr="009D653B">
        <w:trPr>
          <w:trHeight w:val="20"/>
        </w:trPr>
        <w:tc>
          <w:tcPr>
            <w:tcW w:w="1080" w:type="dxa"/>
            <w:tcBorders>
              <w:top w:val="single" w:sz="4" w:space="0" w:color="auto"/>
              <w:left w:val="single" w:sz="4" w:space="0" w:color="auto"/>
              <w:bottom w:val="single" w:sz="4" w:space="0" w:color="auto"/>
              <w:right w:val="single" w:sz="4" w:space="0" w:color="auto"/>
            </w:tcBorders>
          </w:tcPr>
          <w:p w14:paraId="18685A4F"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3</w:t>
            </w:r>
          </w:p>
        </w:tc>
        <w:tc>
          <w:tcPr>
            <w:tcW w:w="5078" w:type="dxa"/>
            <w:tcBorders>
              <w:top w:val="single" w:sz="4" w:space="0" w:color="auto"/>
              <w:left w:val="single" w:sz="4" w:space="0" w:color="auto"/>
              <w:bottom w:val="single" w:sz="4" w:space="0" w:color="auto"/>
            </w:tcBorders>
          </w:tcPr>
          <w:p w14:paraId="765D4AC8" w14:textId="77777777" w:rsidR="009D653B" w:rsidRPr="009D653B" w:rsidRDefault="009D653B" w:rsidP="009D653B">
            <w:pPr>
              <w:autoSpaceDE w:val="0"/>
              <w:autoSpaceDN w:val="0"/>
              <w:adjustRightInd w:val="0"/>
              <w:jc w:val="center"/>
              <w:rPr>
                <w:color w:val="000000"/>
                <w:sz w:val="22"/>
                <w:szCs w:val="22"/>
                <w:lang w:eastAsia="ru-RU"/>
              </w:rPr>
            </w:pPr>
            <w:r w:rsidRPr="009D653B">
              <w:rPr>
                <w:b/>
                <w:bCs/>
                <w:color w:val="000000"/>
                <w:sz w:val="22"/>
                <w:szCs w:val="22"/>
                <w:lang w:eastAsia="ru-RU"/>
              </w:rPr>
              <w:t>э л е к т р и ч е с к а я   э н е р г и я</w:t>
            </w:r>
          </w:p>
        </w:tc>
        <w:tc>
          <w:tcPr>
            <w:tcW w:w="1121" w:type="dxa"/>
            <w:tcBorders>
              <w:top w:val="single" w:sz="4" w:space="0" w:color="auto"/>
              <w:bottom w:val="single" w:sz="4" w:space="0" w:color="auto"/>
            </w:tcBorders>
          </w:tcPr>
          <w:p w14:paraId="740AE2CC"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bottom w:val="single" w:sz="4" w:space="0" w:color="auto"/>
            </w:tcBorders>
          </w:tcPr>
          <w:p w14:paraId="60ABADF5" w14:textId="77777777" w:rsidR="009D653B" w:rsidRPr="009D653B" w:rsidRDefault="009D653B" w:rsidP="009D653B">
            <w:pPr>
              <w:jc w:val="center"/>
              <w:rPr>
                <w:color w:val="000000"/>
                <w:sz w:val="22"/>
                <w:szCs w:val="22"/>
                <w:lang w:eastAsia="ru-RU"/>
              </w:rPr>
            </w:pPr>
          </w:p>
        </w:tc>
        <w:tc>
          <w:tcPr>
            <w:tcW w:w="1120" w:type="dxa"/>
            <w:tcBorders>
              <w:top w:val="single" w:sz="4" w:space="0" w:color="auto"/>
              <w:bottom w:val="single" w:sz="4" w:space="0" w:color="auto"/>
            </w:tcBorders>
          </w:tcPr>
          <w:p w14:paraId="353D87F7" w14:textId="77777777" w:rsidR="009D653B" w:rsidRPr="009D653B" w:rsidRDefault="009D653B" w:rsidP="009D653B">
            <w:pPr>
              <w:jc w:val="center"/>
              <w:rPr>
                <w:color w:val="000000"/>
                <w:sz w:val="22"/>
                <w:szCs w:val="22"/>
                <w:lang w:eastAsia="ru-RU"/>
              </w:rPr>
            </w:pPr>
          </w:p>
        </w:tc>
        <w:tc>
          <w:tcPr>
            <w:tcW w:w="1121" w:type="dxa"/>
            <w:tcBorders>
              <w:top w:val="single" w:sz="4" w:space="0" w:color="auto"/>
              <w:left w:val="nil"/>
              <w:bottom w:val="single" w:sz="4" w:space="0" w:color="auto"/>
              <w:right w:val="single" w:sz="4" w:space="0" w:color="auto"/>
            </w:tcBorders>
          </w:tcPr>
          <w:p w14:paraId="1495E128" w14:textId="77777777" w:rsidR="009D653B" w:rsidRPr="009D653B" w:rsidRDefault="009D653B" w:rsidP="009D653B">
            <w:pPr>
              <w:jc w:val="center"/>
              <w:rPr>
                <w:color w:val="000000"/>
                <w:sz w:val="22"/>
                <w:szCs w:val="22"/>
                <w:lang w:eastAsia="ru-RU"/>
              </w:rPr>
            </w:pPr>
          </w:p>
        </w:tc>
      </w:tr>
      <w:tr w:rsidR="009D653B" w:rsidRPr="009D653B" w14:paraId="79625A42" w14:textId="77777777" w:rsidTr="009D653B">
        <w:trPr>
          <w:trHeight w:val="20"/>
        </w:trPr>
        <w:tc>
          <w:tcPr>
            <w:tcW w:w="1080" w:type="dxa"/>
            <w:tcBorders>
              <w:top w:val="single" w:sz="4" w:space="0" w:color="auto"/>
              <w:left w:val="single" w:sz="4" w:space="0" w:color="auto"/>
              <w:bottom w:val="single" w:sz="4" w:space="0" w:color="auto"/>
              <w:right w:val="single" w:sz="4" w:space="0" w:color="auto"/>
            </w:tcBorders>
          </w:tcPr>
          <w:p w14:paraId="65EEFE54" w14:textId="77777777" w:rsidR="009D653B" w:rsidRPr="009D653B" w:rsidRDefault="009D653B" w:rsidP="009D653B">
            <w:pPr>
              <w:autoSpaceDE w:val="0"/>
              <w:autoSpaceDN w:val="0"/>
              <w:adjustRightInd w:val="0"/>
              <w:jc w:val="center"/>
              <w:rPr>
                <w:color w:val="000000"/>
                <w:sz w:val="22"/>
                <w:szCs w:val="22"/>
                <w:lang w:eastAsia="ru-RU"/>
              </w:rPr>
            </w:pPr>
            <w:r w:rsidRPr="009D653B">
              <w:rPr>
                <w:color w:val="000000"/>
                <w:sz w:val="22"/>
                <w:szCs w:val="22"/>
                <w:lang w:eastAsia="ru-RU"/>
              </w:rPr>
              <w:t>3.1</w:t>
            </w:r>
          </w:p>
        </w:tc>
        <w:tc>
          <w:tcPr>
            <w:tcW w:w="5078" w:type="dxa"/>
            <w:tcBorders>
              <w:top w:val="single" w:sz="4" w:space="0" w:color="auto"/>
              <w:left w:val="single" w:sz="4" w:space="0" w:color="auto"/>
              <w:bottom w:val="single" w:sz="4" w:space="0" w:color="auto"/>
              <w:right w:val="single" w:sz="4" w:space="0" w:color="auto"/>
            </w:tcBorders>
          </w:tcPr>
          <w:p w14:paraId="1C9FD261" w14:textId="77777777" w:rsidR="009D653B" w:rsidRPr="009D653B" w:rsidRDefault="009D653B" w:rsidP="009D653B">
            <w:pPr>
              <w:autoSpaceDE w:val="0"/>
              <w:autoSpaceDN w:val="0"/>
              <w:adjustRightInd w:val="0"/>
              <w:rPr>
                <w:color w:val="000000"/>
                <w:sz w:val="22"/>
                <w:szCs w:val="22"/>
                <w:lang w:eastAsia="ru-RU"/>
              </w:rPr>
            </w:pPr>
            <w:r w:rsidRPr="009D653B">
              <w:rPr>
                <w:color w:val="000000"/>
                <w:sz w:val="22"/>
                <w:szCs w:val="22"/>
                <w:lang w:eastAsia="ru-RU"/>
              </w:rPr>
              <w:t>расход электроэнергии, тыс.кВт*ч</w:t>
            </w:r>
          </w:p>
        </w:tc>
        <w:tc>
          <w:tcPr>
            <w:tcW w:w="1121" w:type="dxa"/>
            <w:tcBorders>
              <w:top w:val="single" w:sz="4" w:space="0" w:color="auto"/>
              <w:left w:val="single" w:sz="4" w:space="0" w:color="auto"/>
              <w:bottom w:val="single" w:sz="4" w:space="0" w:color="auto"/>
              <w:right w:val="single" w:sz="4" w:space="0" w:color="auto"/>
            </w:tcBorders>
          </w:tcPr>
          <w:p w14:paraId="3A56A25D" w14:textId="77777777" w:rsidR="009D653B" w:rsidRPr="009D653B" w:rsidRDefault="009D653B" w:rsidP="009D653B">
            <w:pPr>
              <w:autoSpaceDE w:val="0"/>
              <w:autoSpaceDN w:val="0"/>
              <w:adjustRightInd w:val="0"/>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289F9C6F" w14:textId="77777777" w:rsidR="009D653B" w:rsidRPr="009D653B" w:rsidRDefault="009D653B" w:rsidP="009D653B">
            <w:pPr>
              <w:jc w:val="center"/>
              <w:rPr>
                <w:color w:val="000000"/>
                <w:sz w:val="22"/>
                <w:szCs w:val="22"/>
                <w:lang w:eastAsia="ru-RU"/>
              </w:rPr>
            </w:pPr>
          </w:p>
        </w:tc>
        <w:tc>
          <w:tcPr>
            <w:tcW w:w="1120" w:type="dxa"/>
            <w:tcBorders>
              <w:top w:val="single" w:sz="4" w:space="0" w:color="auto"/>
              <w:left w:val="single" w:sz="4" w:space="0" w:color="auto"/>
              <w:bottom w:val="single" w:sz="4" w:space="0" w:color="auto"/>
              <w:right w:val="single" w:sz="4" w:space="0" w:color="auto"/>
            </w:tcBorders>
          </w:tcPr>
          <w:p w14:paraId="0E410F37" w14:textId="77777777" w:rsidR="009D653B" w:rsidRPr="009D653B" w:rsidRDefault="009D653B" w:rsidP="009D653B">
            <w:pPr>
              <w:jc w:val="center"/>
              <w:rPr>
                <w:color w:val="000000"/>
                <w:sz w:val="22"/>
                <w:szCs w:val="22"/>
                <w:lang w:eastAsia="ru-RU"/>
              </w:rPr>
            </w:pPr>
          </w:p>
        </w:tc>
        <w:tc>
          <w:tcPr>
            <w:tcW w:w="1121" w:type="dxa"/>
            <w:tcBorders>
              <w:top w:val="single" w:sz="4" w:space="0" w:color="auto"/>
              <w:left w:val="single" w:sz="4" w:space="0" w:color="auto"/>
              <w:bottom w:val="single" w:sz="4" w:space="0" w:color="auto"/>
              <w:right w:val="single" w:sz="4" w:space="0" w:color="auto"/>
            </w:tcBorders>
          </w:tcPr>
          <w:p w14:paraId="70F16FFE" w14:textId="77777777" w:rsidR="009D653B" w:rsidRPr="009D653B" w:rsidRDefault="009D653B" w:rsidP="009D653B">
            <w:pPr>
              <w:jc w:val="center"/>
              <w:rPr>
                <w:color w:val="000000"/>
                <w:sz w:val="22"/>
                <w:szCs w:val="22"/>
                <w:lang w:eastAsia="ru-RU"/>
              </w:rPr>
            </w:pPr>
          </w:p>
        </w:tc>
      </w:tr>
    </w:tbl>
    <w:p w14:paraId="4D2D80E6" w14:textId="77777777" w:rsidR="009D653B" w:rsidRPr="009D653B" w:rsidRDefault="009D653B" w:rsidP="009D653B">
      <w:pPr>
        <w:ind w:firstLine="720"/>
        <w:jc w:val="both"/>
        <w:rPr>
          <w:sz w:val="27"/>
          <w:szCs w:val="27"/>
          <w:lang w:eastAsia="ru-RU"/>
        </w:rPr>
      </w:pPr>
    </w:p>
    <w:p w14:paraId="65B6D92F" w14:textId="77777777" w:rsidR="009D653B" w:rsidRPr="009D653B" w:rsidRDefault="009D653B" w:rsidP="009D653B">
      <w:pPr>
        <w:rPr>
          <w:szCs w:val="20"/>
          <w:lang w:eastAsia="ru-RU"/>
        </w:rPr>
      </w:pPr>
      <w:r w:rsidRPr="009D653B">
        <w:rPr>
          <w:sz w:val="20"/>
          <w:szCs w:val="20"/>
          <w:lang w:eastAsia="ru-RU"/>
        </w:rPr>
        <w:t>*- нет данных, предприятие создано в 2019 году.</w:t>
      </w:r>
    </w:p>
    <w:p w14:paraId="32B6D3EA" w14:textId="77777777" w:rsidR="009D653B" w:rsidRPr="009D653B" w:rsidRDefault="009D653B" w:rsidP="009D653B">
      <w:pPr>
        <w:ind w:firstLine="720"/>
        <w:jc w:val="both"/>
        <w:rPr>
          <w:sz w:val="27"/>
          <w:szCs w:val="27"/>
          <w:lang w:eastAsia="ru-RU"/>
        </w:rPr>
        <w:sectPr w:rsidR="009D653B" w:rsidRPr="009D653B" w:rsidSect="009D653B">
          <w:pgSz w:w="11906" w:h="16838"/>
          <w:pgMar w:top="426" w:right="566" w:bottom="284" w:left="1134" w:header="720" w:footer="720" w:gutter="0"/>
          <w:cols w:space="720"/>
        </w:sectPr>
      </w:pPr>
    </w:p>
    <w:p w14:paraId="2AEC8ACE" w14:textId="77777777" w:rsidR="009D653B" w:rsidRPr="009D653B" w:rsidRDefault="009D653B" w:rsidP="00DE15CA">
      <w:pPr>
        <w:ind w:right="423" w:firstLine="720"/>
        <w:jc w:val="both"/>
        <w:rPr>
          <w:sz w:val="27"/>
          <w:szCs w:val="27"/>
          <w:lang w:eastAsia="ru-RU"/>
        </w:rPr>
      </w:pPr>
      <w:r w:rsidRPr="009D653B">
        <w:rPr>
          <w:sz w:val="27"/>
          <w:szCs w:val="27"/>
          <w:lang w:eastAsia="ru-RU"/>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4F95CFA9" w14:textId="77777777" w:rsidR="009D653B" w:rsidRPr="009D653B" w:rsidRDefault="009D653B" w:rsidP="009D653B">
      <w:pPr>
        <w:tabs>
          <w:tab w:val="left" w:pos="1665"/>
        </w:tabs>
        <w:jc w:val="center"/>
        <w:rPr>
          <w:b/>
          <w:bCs/>
          <w:sz w:val="32"/>
          <w:szCs w:val="32"/>
          <w:lang w:eastAsia="ru-RU"/>
        </w:rPr>
      </w:pPr>
      <w:r w:rsidRPr="009D653B">
        <w:rPr>
          <w:b/>
          <w:bCs/>
          <w:sz w:val="32"/>
          <w:szCs w:val="32"/>
          <w:lang w:eastAsia="ru-RU"/>
        </w:rPr>
        <w:t>ПРЕДЛОЖЕНИЕ</w:t>
      </w:r>
    </w:p>
    <w:p w14:paraId="414C6388" w14:textId="77777777" w:rsidR="009D653B" w:rsidRPr="009D653B" w:rsidRDefault="009D653B" w:rsidP="009D653B">
      <w:pPr>
        <w:tabs>
          <w:tab w:val="left" w:pos="1665"/>
        </w:tabs>
        <w:jc w:val="center"/>
        <w:rPr>
          <w:b/>
          <w:bCs/>
          <w:sz w:val="32"/>
          <w:szCs w:val="32"/>
          <w:lang w:eastAsia="ru-RU"/>
        </w:rPr>
      </w:pPr>
    </w:p>
    <w:p w14:paraId="2A9329C8" w14:textId="77777777" w:rsidR="009D653B" w:rsidRPr="009D653B" w:rsidRDefault="009D653B" w:rsidP="009D653B">
      <w:pPr>
        <w:jc w:val="center"/>
        <w:rPr>
          <w:szCs w:val="20"/>
          <w:lang w:eastAsia="ru-RU"/>
        </w:rPr>
      </w:pPr>
      <w:r w:rsidRPr="009D653B">
        <w:rPr>
          <w:szCs w:val="20"/>
          <w:lang w:eastAsia="ru-RU"/>
        </w:rPr>
        <w:t>по утверждению нормативов технологических потерь при передаче тепловой энергии</w:t>
      </w:r>
    </w:p>
    <w:p w14:paraId="6AB69B2C" w14:textId="77777777" w:rsidR="009D653B" w:rsidRPr="009D653B" w:rsidRDefault="009D653B" w:rsidP="009D653B">
      <w:pPr>
        <w:jc w:val="center"/>
        <w:rPr>
          <w:szCs w:val="20"/>
          <w:lang w:eastAsia="ru-RU"/>
        </w:rPr>
      </w:pPr>
      <w:r w:rsidRPr="009D653B">
        <w:rPr>
          <w:szCs w:val="20"/>
          <w:lang w:eastAsia="ru-RU"/>
        </w:rPr>
        <w:t xml:space="preserve"> на 2019 год</w:t>
      </w:r>
    </w:p>
    <w:p w14:paraId="7A6BC5B1" w14:textId="77777777" w:rsidR="009D653B" w:rsidRPr="009D653B" w:rsidRDefault="009D653B" w:rsidP="009D653B">
      <w:pPr>
        <w:jc w:val="center"/>
        <w:rPr>
          <w:szCs w:val="20"/>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9D653B" w:rsidRPr="009D653B" w14:paraId="55DEB8FC" w14:textId="77777777" w:rsidTr="00DE15CA">
        <w:trPr>
          <w:jc w:val="center"/>
        </w:trPr>
        <w:tc>
          <w:tcPr>
            <w:tcW w:w="3597" w:type="dxa"/>
            <w:vMerge w:val="restart"/>
            <w:shd w:val="clear" w:color="auto" w:fill="auto"/>
            <w:vAlign w:val="center"/>
          </w:tcPr>
          <w:p w14:paraId="138C07EC" w14:textId="77777777" w:rsidR="009D653B" w:rsidRPr="009D653B" w:rsidRDefault="009D653B" w:rsidP="009D653B">
            <w:pPr>
              <w:spacing w:line="216" w:lineRule="auto"/>
              <w:jc w:val="center"/>
              <w:rPr>
                <w:lang w:eastAsia="ru-RU"/>
              </w:rPr>
            </w:pPr>
            <w:r w:rsidRPr="009D653B">
              <w:rPr>
                <w:lang w:eastAsia="ru-RU"/>
              </w:rPr>
              <w:t>Организация</w:t>
            </w:r>
          </w:p>
          <w:p w14:paraId="7E189C82" w14:textId="77777777" w:rsidR="009D653B" w:rsidRPr="009D653B" w:rsidRDefault="009D653B" w:rsidP="009D653B">
            <w:pPr>
              <w:spacing w:line="216" w:lineRule="auto"/>
              <w:jc w:val="center"/>
              <w:rPr>
                <w:lang w:eastAsia="ru-RU"/>
              </w:rPr>
            </w:pPr>
          </w:p>
        </w:tc>
        <w:tc>
          <w:tcPr>
            <w:tcW w:w="6326" w:type="dxa"/>
            <w:gridSpan w:val="3"/>
          </w:tcPr>
          <w:p w14:paraId="113914C6" w14:textId="77777777" w:rsidR="009D653B" w:rsidRPr="009D653B" w:rsidRDefault="009D653B" w:rsidP="009D653B">
            <w:pPr>
              <w:spacing w:line="216" w:lineRule="auto"/>
              <w:jc w:val="center"/>
              <w:rPr>
                <w:lang w:eastAsia="ru-RU"/>
              </w:rPr>
            </w:pPr>
            <w:r w:rsidRPr="009D653B">
              <w:rPr>
                <w:lang w:eastAsia="ru-RU"/>
              </w:rPr>
              <w:t>нормативы</w:t>
            </w:r>
          </w:p>
        </w:tc>
      </w:tr>
      <w:tr w:rsidR="009D653B" w:rsidRPr="009D653B" w14:paraId="61942A43" w14:textId="77777777" w:rsidTr="00DE15CA">
        <w:trPr>
          <w:trHeight w:val="470"/>
          <w:jc w:val="center"/>
        </w:trPr>
        <w:tc>
          <w:tcPr>
            <w:tcW w:w="3597" w:type="dxa"/>
            <w:vMerge/>
            <w:shd w:val="clear" w:color="auto" w:fill="auto"/>
          </w:tcPr>
          <w:p w14:paraId="5C6B7935" w14:textId="77777777" w:rsidR="009D653B" w:rsidRPr="009D653B" w:rsidRDefault="009D653B" w:rsidP="009D653B">
            <w:pPr>
              <w:spacing w:line="216" w:lineRule="auto"/>
              <w:jc w:val="center"/>
              <w:rPr>
                <w:lang w:eastAsia="ru-RU"/>
              </w:rPr>
            </w:pPr>
          </w:p>
        </w:tc>
        <w:tc>
          <w:tcPr>
            <w:tcW w:w="2071" w:type="dxa"/>
          </w:tcPr>
          <w:p w14:paraId="2215C20B" w14:textId="77777777" w:rsidR="009D653B" w:rsidRPr="009D653B" w:rsidRDefault="009D653B" w:rsidP="009D653B">
            <w:pPr>
              <w:spacing w:line="216" w:lineRule="auto"/>
              <w:jc w:val="center"/>
              <w:rPr>
                <w:lang w:eastAsia="ru-RU"/>
              </w:rPr>
            </w:pPr>
            <w:r w:rsidRPr="009D653B">
              <w:rPr>
                <w:lang w:eastAsia="ru-RU"/>
              </w:rPr>
              <w:t>потери и затраты</w:t>
            </w:r>
          </w:p>
          <w:p w14:paraId="37C1E707" w14:textId="77777777" w:rsidR="009D653B" w:rsidRPr="009D653B" w:rsidRDefault="009D653B" w:rsidP="009D653B">
            <w:pPr>
              <w:spacing w:line="216" w:lineRule="auto"/>
              <w:jc w:val="center"/>
              <w:rPr>
                <w:lang w:eastAsia="ru-RU"/>
              </w:rPr>
            </w:pPr>
            <w:r w:rsidRPr="009D653B">
              <w:rPr>
                <w:lang w:eastAsia="ru-RU"/>
              </w:rPr>
              <w:t>теплоносителей,</w:t>
            </w:r>
          </w:p>
          <w:p w14:paraId="24C8D8E0" w14:textId="77777777" w:rsidR="009D653B" w:rsidRPr="009D653B" w:rsidRDefault="009D653B" w:rsidP="009D653B">
            <w:pPr>
              <w:spacing w:line="216" w:lineRule="auto"/>
              <w:jc w:val="center"/>
              <w:rPr>
                <w:lang w:eastAsia="ru-RU"/>
              </w:rPr>
            </w:pPr>
            <w:r w:rsidRPr="009D653B">
              <w:rPr>
                <w:lang w:eastAsia="ru-RU"/>
              </w:rPr>
              <w:t>т(м</w:t>
            </w:r>
            <w:r w:rsidRPr="009D653B">
              <w:rPr>
                <w:vertAlign w:val="superscript"/>
                <w:lang w:eastAsia="ru-RU"/>
              </w:rPr>
              <w:t>3</w:t>
            </w:r>
            <w:r w:rsidRPr="009D653B">
              <w:rPr>
                <w:lang w:eastAsia="ru-RU"/>
              </w:rPr>
              <w:t>)</w:t>
            </w:r>
          </w:p>
        </w:tc>
        <w:tc>
          <w:tcPr>
            <w:tcW w:w="2371" w:type="dxa"/>
          </w:tcPr>
          <w:p w14:paraId="4834E157" w14:textId="77777777" w:rsidR="009D653B" w:rsidRPr="009D653B" w:rsidRDefault="009D653B" w:rsidP="009D653B">
            <w:pPr>
              <w:spacing w:line="216" w:lineRule="auto"/>
              <w:jc w:val="center"/>
              <w:rPr>
                <w:lang w:eastAsia="ru-RU"/>
              </w:rPr>
            </w:pPr>
            <w:r w:rsidRPr="009D653B">
              <w:rPr>
                <w:lang w:eastAsia="ru-RU"/>
              </w:rPr>
              <w:t xml:space="preserve">потери </w:t>
            </w:r>
          </w:p>
          <w:p w14:paraId="2FB5A9E3" w14:textId="77777777" w:rsidR="009D653B" w:rsidRPr="009D653B" w:rsidRDefault="009D653B" w:rsidP="009D653B">
            <w:pPr>
              <w:spacing w:line="216" w:lineRule="auto"/>
              <w:jc w:val="center"/>
              <w:rPr>
                <w:lang w:eastAsia="ru-RU"/>
              </w:rPr>
            </w:pPr>
            <w:r w:rsidRPr="009D653B">
              <w:rPr>
                <w:lang w:eastAsia="ru-RU"/>
              </w:rPr>
              <w:t>тепловой энергии,</w:t>
            </w:r>
          </w:p>
          <w:p w14:paraId="674336CA" w14:textId="77777777" w:rsidR="009D653B" w:rsidRPr="009D653B" w:rsidRDefault="009D653B" w:rsidP="009D653B">
            <w:pPr>
              <w:spacing w:line="216" w:lineRule="auto"/>
              <w:jc w:val="center"/>
              <w:rPr>
                <w:lang w:eastAsia="ru-RU"/>
              </w:rPr>
            </w:pPr>
            <w:r w:rsidRPr="009D653B">
              <w:rPr>
                <w:lang w:eastAsia="ru-RU"/>
              </w:rPr>
              <w:t>тыс. Гкал</w:t>
            </w:r>
          </w:p>
        </w:tc>
        <w:tc>
          <w:tcPr>
            <w:tcW w:w="1884" w:type="dxa"/>
          </w:tcPr>
          <w:p w14:paraId="1899CE9C" w14:textId="77777777" w:rsidR="009D653B" w:rsidRPr="009D653B" w:rsidRDefault="009D653B" w:rsidP="009D653B">
            <w:pPr>
              <w:spacing w:line="216" w:lineRule="auto"/>
              <w:jc w:val="center"/>
              <w:rPr>
                <w:lang w:eastAsia="ru-RU"/>
              </w:rPr>
            </w:pPr>
            <w:r w:rsidRPr="009D653B">
              <w:rPr>
                <w:lang w:eastAsia="ru-RU"/>
              </w:rPr>
              <w:t xml:space="preserve">расход </w:t>
            </w:r>
          </w:p>
          <w:p w14:paraId="5F97E760" w14:textId="77777777" w:rsidR="009D653B" w:rsidRPr="009D653B" w:rsidRDefault="009D653B" w:rsidP="009D653B">
            <w:pPr>
              <w:spacing w:line="216" w:lineRule="auto"/>
              <w:jc w:val="center"/>
              <w:rPr>
                <w:lang w:eastAsia="ru-RU"/>
              </w:rPr>
            </w:pPr>
            <w:r w:rsidRPr="009D653B">
              <w:rPr>
                <w:lang w:eastAsia="ru-RU"/>
              </w:rPr>
              <w:t>электроэнергии, тыс.кВтч</w:t>
            </w:r>
          </w:p>
        </w:tc>
      </w:tr>
      <w:tr w:rsidR="009D653B" w:rsidRPr="009D653B" w14:paraId="13A6003F" w14:textId="77777777" w:rsidTr="00DE15CA">
        <w:trPr>
          <w:trHeight w:val="290"/>
          <w:jc w:val="center"/>
        </w:trPr>
        <w:tc>
          <w:tcPr>
            <w:tcW w:w="3597" w:type="dxa"/>
            <w:vMerge w:val="restart"/>
            <w:shd w:val="clear" w:color="auto" w:fill="auto"/>
            <w:vAlign w:val="center"/>
          </w:tcPr>
          <w:p w14:paraId="0C2624C2" w14:textId="77777777" w:rsidR="009D653B" w:rsidRPr="009D653B" w:rsidRDefault="009D653B" w:rsidP="009D653B">
            <w:pPr>
              <w:jc w:val="center"/>
              <w:rPr>
                <w:b/>
                <w:i/>
                <w:sz w:val="28"/>
                <w:szCs w:val="28"/>
                <w:lang w:eastAsia="ru-RU"/>
              </w:rPr>
            </w:pPr>
            <w:r w:rsidRPr="009D653B">
              <w:rPr>
                <w:b/>
                <w:i/>
                <w:sz w:val="28"/>
                <w:szCs w:val="28"/>
                <w:lang w:eastAsia="ru-RU"/>
              </w:rPr>
              <w:t>МКП ММР «Ресурс»</w:t>
            </w:r>
          </w:p>
          <w:p w14:paraId="2E5CE6D7" w14:textId="77777777" w:rsidR="009D653B" w:rsidRPr="009D653B" w:rsidRDefault="009D653B" w:rsidP="009D653B">
            <w:pPr>
              <w:jc w:val="center"/>
              <w:rPr>
                <w:b/>
                <w:i/>
                <w:sz w:val="28"/>
                <w:szCs w:val="28"/>
                <w:lang w:eastAsia="ru-RU"/>
              </w:rPr>
            </w:pPr>
            <w:r w:rsidRPr="009D653B">
              <w:rPr>
                <w:b/>
                <w:i/>
                <w:sz w:val="28"/>
                <w:szCs w:val="28"/>
                <w:lang w:eastAsia="ru-RU"/>
              </w:rPr>
              <w:t>Мариинский район</w:t>
            </w:r>
          </w:p>
          <w:p w14:paraId="3D10A112" w14:textId="77777777" w:rsidR="009D653B" w:rsidRPr="009D653B" w:rsidRDefault="009D653B" w:rsidP="009D653B">
            <w:pPr>
              <w:jc w:val="center"/>
              <w:rPr>
                <w:b/>
                <w:szCs w:val="20"/>
                <w:lang w:eastAsia="ru-RU"/>
              </w:rPr>
            </w:pPr>
            <w:r w:rsidRPr="009D653B">
              <w:rPr>
                <w:b/>
                <w:i/>
                <w:sz w:val="28"/>
                <w:szCs w:val="28"/>
                <w:lang w:eastAsia="ru-RU"/>
              </w:rPr>
              <w:t>Кемеровская область</w:t>
            </w:r>
          </w:p>
        </w:tc>
        <w:tc>
          <w:tcPr>
            <w:tcW w:w="6326" w:type="dxa"/>
            <w:gridSpan w:val="3"/>
          </w:tcPr>
          <w:p w14:paraId="41FFF6A5" w14:textId="77777777" w:rsidR="009D653B" w:rsidRPr="009D653B" w:rsidRDefault="009D653B" w:rsidP="009D653B">
            <w:pPr>
              <w:jc w:val="center"/>
              <w:rPr>
                <w:szCs w:val="20"/>
                <w:lang w:eastAsia="ru-RU"/>
              </w:rPr>
            </w:pPr>
            <w:r w:rsidRPr="009D653B">
              <w:rPr>
                <w:szCs w:val="20"/>
                <w:lang w:eastAsia="ru-RU"/>
              </w:rPr>
              <w:t>Теплоноситель-пар</w:t>
            </w:r>
          </w:p>
        </w:tc>
      </w:tr>
      <w:tr w:rsidR="009D653B" w:rsidRPr="009D653B" w14:paraId="1E941C1C" w14:textId="77777777" w:rsidTr="00DE15CA">
        <w:trPr>
          <w:trHeight w:val="290"/>
          <w:jc w:val="center"/>
        </w:trPr>
        <w:tc>
          <w:tcPr>
            <w:tcW w:w="3597" w:type="dxa"/>
            <w:vMerge/>
            <w:shd w:val="clear" w:color="auto" w:fill="auto"/>
            <w:vAlign w:val="center"/>
          </w:tcPr>
          <w:p w14:paraId="62641E5E" w14:textId="77777777" w:rsidR="009D653B" w:rsidRPr="009D653B" w:rsidRDefault="009D653B" w:rsidP="009D653B">
            <w:pPr>
              <w:jc w:val="center"/>
              <w:rPr>
                <w:i/>
                <w:szCs w:val="20"/>
                <w:lang w:eastAsia="ru-RU"/>
              </w:rPr>
            </w:pPr>
          </w:p>
        </w:tc>
        <w:tc>
          <w:tcPr>
            <w:tcW w:w="2071" w:type="dxa"/>
          </w:tcPr>
          <w:p w14:paraId="35EDDFCE" w14:textId="77777777" w:rsidR="009D653B" w:rsidRPr="009D653B" w:rsidRDefault="009D653B" w:rsidP="009D653B">
            <w:pPr>
              <w:jc w:val="center"/>
              <w:rPr>
                <w:b/>
                <w:szCs w:val="20"/>
                <w:lang w:eastAsia="ru-RU"/>
              </w:rPr>
            </w:pPr>
          </w:p>
        </w:tc>
        <w:tc>
          <w:tcPr>
            <w:tcW w:w="2371" w:type="dxa"/>
          </w:tcPr>
          <w:p w14:paraId="01AFABA5" w14:textId="77777777" w:rsidR="009D653B" w:rsidRPr="009D653B" w:rsidRDefault="009D653B" w:rsidP="009D653B">
            <w:pPr>
              <w:jc w:val="center"/>
              <w:rPr>
                <w:szCs w:val="20"/>
                <w:lang w:eastAsia="ru-RU"/>
              </w:rPr>
            </w:pPr>
          </w:p>
        </w:tc>
        <w:tc>
          <w:tcPr>
            <w:tcW w:w="1884" w:type="dxa"/>
          </w:tcPr>
          <w:p w14:paraId="4B588932" w14:textId="77777777" w:rsidR="009D653B" w:rsidRPr="009D653B" w:rsidRDefault="009D653B" w:rsidP="009D653B">
            <w:pPr>
              <w:jc w:val="center"/>
              <w:rPr>
                <w:szCs w:val="20"/>
                <w:lang w:eastAsia="ru-RU"/>
              </w:rPr>
            </w:pPr>
          </w:p>
        </w:tc>
      </w:tr>
      <w:tr w:rsidR="009D653B" w:rsidRPr="009D653B" w14:paraId="306ACE9F" w14:textId="77777777" w:rsidTr="00DE15CA">
        <w:trPr>
          <w:trHeight w:val="290"/>
          <w:jc w:val="center"/>
        </w:trPr>
        <w:tc>
          <w:tcPr>
            <w:tcW w:w="3597" w:type="dxa"/>
            <w:vMerge/>
            <w:shd w:val="clear" w:color="auto" w:fill="auto"/>
            <w:vAlign w:val="center"/>
          </w:tcPr>
          <w:p w14:paraId="33071997" w14:textId="77777777" w:rsidR="009D653B" w:rsidRPr="009D653B" w:rsidRDefault="009D653B" w:rsidP="009D653B">
            <w:pPr>
              <w:jc w:val="center"/>
              <w:rPr>
                <w:i/>
                <w:szCs w:val="20"/>
                <w:lang w:eastAsia="ru-RU"/>
              </w:rPr>
            </w:pPr>
          </w:p>
        </w:tc>
        <w:tc>
          <w:tcPr>
            <w:tcW w:w="6326" w:type="dxa"/>
            <w:gridSpan w:val="3"/>
          </w:tcPr>
          <w:p w14:paraId="326D9145" w14:textId="77777777" w:rsidR="009D653B" w:rsidRPr="009D653B" w:rsidRDefault="009D653B" w:rsidP="009D653B">
            <w:pPr>
              <w:jc w:val="center"/>
              <w:rPr>
                <w:szCs w:val="20"/>
                <w:lang w:eastAsia="ru-RU"/>
              </w:rPr>
            </w:pPr>
            <w:r w:rsidRPr="009D653B">
              <w:rPr>
                <w:szCs w:val="20"/>
                <w:lang w:eastAsia="ru-RU"/>
              </w:rPr>
              <w:t>Теплоноситель-конденсат</w:t>
            </w:r>
          </w:p>
        </w:tc>
      </w:tr>
      <w:tr w:rsidR="009D653B" w:rsidRPr="009D653B" w14:paraId="357473F3" w14:textId="77777777" w:rsidTr="00DE15CA">
        <w:trPr>
          <w:trHeight w:val="290"/>
          <w:jc w:val="center"/>
        </w:trPr>
        <w:tc>
          <w:tcPr>
            <w:tcW w:w="3597" w:type="dxa"/>
            <w:vMerge/>
            <w:shd w:val="clear" w:color="auto" w:fill="auto"/>
            <w:vAlign w:val="center"/>
          </w:tcPr>
          <w:p w14:paraId="0C857957" w14:textId="77777777" w:rsidR="009D653B" w:rsidRPr="009D653B" w:rsidRDefault="009D653B" w:rsidP="009D653B">
            <w:pPr>
              <w:jc w:val="center"/>
              <w:rPr>
                <w:i/>
                <w:szCs w:val="20"/>
                <w:lang w:eastAsia="ru-RU"/>
              </w:rPr>
            </w:pPr>
          </w:p>
        </w:tc>
        <w:tc>
          <w:tcPr>
            <w:tcW w:w="2071" w:type="dxa"/>
          </w:tcPr>
          <w:p w14:paraId="778CAE55" w14:textId="77777777" w:rsidR="009D653B" w:rsidRPr="009D653B" w:rsidRDefault="009D653B" w:rsidP="009D653B">
            <w:pPr>
              <w:jc w:val="center"/>
              <w:rPr>
                <w:b/>
                <w:szCs w:val="20"/>
                <w:lang w:eastAsia="ru-RU"/>
              </w:rPr>
            </w:pPr>
          </w:p>
        </w:tc>
        <w:tc>
          <w:tcPr>
            <w:tcW w:w="2371" w:type="dxa"/>
          </w:tcPr>
          <w:p w14:paraId="6B08E7C4" w14:textId="77777777" w:rsidR="009D653B" w:rsidRPr="009D653B" w:rsidRDefault="009D653B" w:rsidP="009D653B">
            <w:pPr>
              <w:jc w:val="center"/>
              <w:rPr>
                <w:b/>
                <w:szCs w:val="20"/>
                <w:lang w:eastAsia="ru-RU"/>
              </w:rPr>
            </w:pPr>
          </w:p>
        </w:tc>
        <w:tc>
          <w:tcPr>
            <w:tcW w:w="1884" w:type="dxa"/>
          </w:tcPr>
          <w:p w14:paraId="4FB031D4" w14:textId="77777777" w:rsidR="009D653B" w:rsidRPr="009D653B" w:rsidRDefault="009D653B" w:rsidP="009D653B">
            <w:pPr>
              <w:jc w:val="center"/>
              <w:rPr>
                <w:b/>
                <w:szCs w:val="20"/>
                <w:lang w:eastAsia="ru-RU"/>
              </w:rPr>
            </w:pPr>
          </w:p>
        </w:tc>
      </w:tr>
      <w:tr w:rsidR="009D653B" w:rsidRPr="009D653B" w14:paraId="636944C6" w14:textId="77777777" w:rsidTr="00DE15CA">
        <w:trPr>
          <w:trHeight w:val="143"/>
          <w:jc w:val="center"/>
        </w:trPr>
        <w:tc>
          <w:tcPr>
            <w:tcW w:w="3597" w:type="dxa"/>
            <w:vMerge/>
            <w:shd w:val="clear" w:color="auto" w:fill="auto"/>
          </w:tcPr>
          <w:p w14:paraId="4F90F443" w14:textId="77777777" w:rsidR="009D653B" w:rsidRPr="009D653B" w:rsidRDefault="009D653B" w:rsidP="009D653B">
            <w:pPr>
              <w:jc w:val="center"/>
              <w:rPr>
                <w:i/>
                <w:szCs w:val="20"/>
                <w:lang w:eastAsia="ru-RU"/>
              </w:rPr>
            </w:pPr>
          </w:p>
        </w:tc>
        <w:tc>
          <w:tcPr>
            <w:tcW w:w="6326" w:type="dxa"/>
            <w:gridSpan w:val="3"/>
          </w:tcPr>
          <w:p w14:paraId="06F79705" w14:textId="77777777" w:rsidR="009D653B" w:rsidRPr="009D653B" w:rsidRDefault="009D653B" w:rsidP="009D653B">
            <w:pPr>
              <w:jc w:val="center"/>
              <w:rPr>
                <w:b/>
                <w:szCs w:val="20"/>
                <w:lang w:eastAsia="ru-RU"/>
              </w:rPr>
            </w:pPr>
            <w:r w:rsidRPr="009D653B">
              <w:rPr>
                <w:b/>
                <w:szCs w:val="20"/>
                <w:lang w:eastAsia="ru-RU"/>
              </w:rPr>
              <w:t>Теплоноситель-вода</w:t>
            </w:r>
          </w:p>
        </w:tc>
      </w:tr>
      <w:tr w:rsidR="009D653B" w:rsidRPr="009D653B" w14:paraId="12975353" w14:textId="77777777" w:rsidTr="00DE15CA">
        <w:trPr>
          <w:jc w:val="center"/>
        </w:trPr>
        <w:tc>
          <w:tcPr>
            <w:tcW w:w="3597" w:type="dxa"/>
            <w:vMerge/>
            <w:shd w:val="clear" w:color="auto" w:fill="auto"/>
          </w:tcPr>
          <w:p w14:paraId="58805557" w14:textId="77777777" w:rsidR="009D653B" w:rsidRPr="009D653B" w:rsidRDefault="009D653B" w:rsidP="009D653B">
            <w:pPr>
              <w:jc w:val="center"/>
              <w:rPr>
                <w:i/>
                <w:szCs w:val="20"/>
                <w:lang w:eastAsia="ru-RU"/>
              </w:rPr>
            </w:pPr>
          </w:p>
        </w:tc>
        <w:tc>
          <w:tcPr>
            <w:tcW w:w="2071" w:type="dxa"/>
          </w:tcPr>
          <w:p w14:paraId="4E56DCA5" w14:textId="77777777" w:rsidR="009D653B" w:rsidRPr="009D653B" w:rsidRDefault="009D653B" w:rsidP="009D653B">
            <w:pPr>
              <w:jc w:val="center"/>
              <w:rPr>
                <w:b/>
                <w:bCs/>
                <w:sz w:val="22"/>
                <w:szCs w:val="20"/>
                <w:lang w:eastAsia="ru-RU"/>
              </w:rPr>
            </w:pPr>
            <w:r w:rsidRPr="009D653B">
              <w:rPr>
                <w:b/>
                <w:iCs/>
                <w:sz w:val="22"/>
                <w:szCs w:val="20"/>
                <w:lang w:eastAsia="ru-RU"/>
              </w:rPr>
              <w:t>6189,41</w:t>
            </w:r>
          </w:p>
        </w:tc>
        <w:tc>
          <w:tcPr>
            <w:tcW w:w="2371" w:type="dxa"/>
          </w:tcPr>
          <w:p w14:paraId="755B9150" w14:textId="77777777" w:rsidR="009D653B" w:rsidRPr="009D653B" w:rsidRDefault="009D653B" w:rsidP="009D653B">
            <w:pPr>
              <w:jc w:val="center"/>
              <w:rPr>
                <w:b/>
                <w:bCs/>
                <w:sz w:val="22"/>
                <w:szCs w:val="20"/>
                <w:lang w:eastAsia="ru-RU"/>
              </w:rPr>
            </w:pPr>
            <w:r w:rsidRPr="009D653B">
              <w:rPr>
                <w:b/>
                <w:bCs/>
                <w:sz w:val="22"/>
                <w:szCs w:val="20"/>
                <w:lang w:eastAsia="ru-RU"/>
              </w:rPr>
              <w:t>8,778</w:t>
            </w:r>
          </w:p>
        </w:tc>
        <w:tc>
          <w:tcPr>
            <w:tcW w:w="1884" w:type="dxa"/>
            <w:vAlign w:val="center"/>
          </w:tcPr>
          <w:p w14:paraId="54E28F11" w14:textId="77777777" w:rsidR="009D653B" w:rsidRPr="009D653B" w:rsidRDefault="009D653B" w:rsidP="009D653B">
            <w:pPr>
              <w:jc w:val="center"/>
              <w:rPr>
                <w:szCs w:val="20"/>
                <w:lang w:eastAsia="ru-RU"/>
              </w:rPr>
            </w:pPr>
          </w:p>
        </w:tc>
      </w:tr>
    </w:tbl>
    <w:p w14:paraId="526449F4" w14:textId="77777777" w:rsidR="009D653B" w:rsidRPr="009D653B" w:rsidRDefault="009D653B" w:rsidP="009D653B">
      <w:pPr>
        <w:jc w:val="both"/>
        <w:rPr>
          <w:sz w:val="26"/>
          <w:szCs w:val="26"/>
          <w:lang w:eastAsia="ru-RU"/>
        </w:rPr>
      </w:pPr>
    </w:p>
    <w:p w14:paraId="4789E761" w14:textId="77777777" w:rsidR="00DE15CA" w:rsidRDefault="00DE15CA" w:rsidP="009D653B">
      <w:pPr>
        <w:jc w:val="both"/>
        <w:rPr>
          <w:sz w:val="26"/>
          <w:szCs w:val="26"/>
          <w:lang w:eastAsia="ru-RU"/>
        </w:rPr>
        <w:sectPr w:rsidR="00DE15CA" w:rsidSect="001E760F">
          <w:pgSz w:w="11906" w:h="16838"/>
          <w:pgMar w:top="567" w:right="0" w:bottom="1135" w:left="851" w:header="720" w:footer="720" w:gutter="0"/>
          <w:cols w:space="720"/>
          <w:docGrid w:linePitch="326"/>
        </w:sectPr>
      </w:pPr>
    </w:p>
    <w:p w14:paraId="107E3DF9" w14:textId="3B56BCA3" w:rsidR="00DE15CA" w:rsidRDefault="00DE15CA" w:rsidP="00DE15CA">
      <w:pPr>
        <w:tabs>
          <w:tab w:val="left" w:pos="5580"/>
          <w:tab w:val="left" w:pos="9498"/>
        </w:tabs>
        <w:ind w:right="281" w:firstLine="5954"/>
      </w:pPr>
      <w:r>
        <w:t xml:space="preserve">Приложение № 6 к протоколу № 66 </w:t>
      </w:r>
    </w:p>
    <w:p w14:paraId="561C22BE" w14:textId="77777777" w:rsidR="00DE15CA" w:rsidRDefault="00DE15CA" w:rsidP="00DE15CA">
      <w:pPr>
        <w:tabs>
          <w:tab w:val="left" w:pos="5580"/>
          <w:tab w:val="left" w:pos="9498"/>
        </w:tabs>
        <w:ind w:right="281" w:firstLine="5954"/>
      </w:pPr>
      <w:r>
        <w:t>заседания Правления региональной</w:t>
      </w:r>
    </w:p>
    <w:p w14:paraId="106DB016" w14:textId="77777777" w:rsidR="00DE15CA" w:rsidRDefault="00DE15CA" w:rsidP="00DE15CA">
      <w:pPr>
        <w:tabs>
          <w:tab w:val="left" w:pos="5580"/>
          <w:tab w:val="left" w:pos="9498"/>
        </w:tabs>
        <w:ind w:right="281" w:firstLine="5954"/>
      </w:pPr>
      <w:r>
        <w:t>энергетической комиссии</w:t>
      </w:r>
    </w:p>
    <w:p w14:paraId="5B090665" w14:textId="6D08F411" w:rsidR="00DE15CA" w:rsidRDefault="00DE15CA" w:rsidP="00DE15CA">
      <w:pPr>
        <w:tabs>
          <w:tab w:val="left" w:pos="5580"/>
          <w:tab w:val="left" w:pos="9498"/>
        </w:tabs>
        <w:ind w:right="281" w:firstLine="5954"/>
      </w:pPr>
      <w:r>
        <w:t>Кемеровской области от 19.09.2019</w:t>
      </w:r>
    </w:p>
    <w:p w14:paraId="0B8811E3" w14:textId="77777777" w:rsidR="00DE15CA" w:rsidRDefault="00DE15CA" w:rsidP="00DE15CA">
      <w:pPr>
        <w:tabs>
          <w:tab w:val="left" w:pos="5580"/>
          <w:tab w:val="left" w:pos="9498"/>
        </w:tabs>
        <w:ind w:right="281" w:firstLine="5954"/>
      </w:pPr>
    </w:p>
    <w:p w14:paraId="49EC1CC2" w14:textId="77777777" w:rsidR="00DE15CA" w:rsidRDefault="00DE15CA" w:rsidP="00DE15CA">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14:paraId="02181C97" w14:textId="77777777" w:rsidR="00DE15CA" w:rsidRPr="00880245" w:rsidRDefault="00DE15CA" w:rsidP="00DE15CA">
      <w:pPr>
        <w:jc w:val="center"/>
        <w:rPr>
          <w:b/>
          <w:sz w:val="28"/>
          <w:szCs w:val="28"/>
        </w:rPr>
      </w:pPr>
      <w:r>
        <w:rPr>
          <w:b/>
          <w:sz w:val="28"/>
          <w:szCs w:val="28"/>
        </w:rPr>
        <w:t>тепловой энергии, теплоносителя по тепловым сетям регулируемых организаций Кемеровской области на 2019 год</w:t>
      </w:r>
    </w:p>
    <w:p w14:paraId="720D85B9" w14:textId="77777777" w:rsidR="00DE15CA" w:rsidRDefault="00DE15CA" w:rsidP="00DE15CA">
      <w:pPr>
        <w:rPr>
          <w:bCs/>
          <w:color w:val="000000"/>
        </w:rPr>
      </w:pP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09"/>
        <w:gridCol w:w="2126"/>
        <w:gridCol w:w="1278"/>
        <w:gridCol w:w="1701"/>
      </w:tblGrid>
      <w:tr w:rsidR="00DE15CA" w:rsidRPr="006C61C4" w14:paraId="01737F6A" w14:textId="77777777" w:rsidTr="002765A2">
        <w:trPr>
          <w:trHeight w:val="227"/>
        </w:trPr>
        <w:tc>
          <w:tcPr>
            <w:tcW w:w="567" w:type="dxa"/>
            <w:vMerge w:val="restart"/>
            <w:shd w:val="clear" w:color="000000" w:fill="FFFFFF"/>
            <w:tcMar>
              <w:left w:w="57" w:type="dxa"/>
              <w:right w:w="57" w:type="dxa"/>
            </w:tcMar>
            <w:vAlign w:val="center"/>
          </w:tcPr>
          <w:p w14:paraId="0BD0053F" w14:textId="77777777" w:rsidR="00DE15CA" w:rsidRPr="006C61C4" w:rsidRDefault="00DE15CA" w:rsidP="002765A2">
            <w:pPr>
              <w:jc w:val="center"/>
              <w:rPr>
                <w:sz w:val="28"/>
                <w:szCs w:val="28"/>
              </w:rPr>
            </w:pPr>
            <w:r w:rsidRPr="006C61C4">
              <w:rPr>
                <w:sz w:val="28"/>
                <w:szCs w:val="28"/>
              </w:rPr>
              <w:t>№ п/п</w:t>
            </w:r>
          </w:p>
        </w:tc>
        <w:tc>
          <w:tcPr>
            <w:tcW w:w="4109" w:type="dxa"/>
            <w:vMerge w:val="restart"/>
            <w:shd w:val="clear" w:color="000000" w:fill="FFFFFF"/>
            <w:tcMar>
              <w:left w:w="57" w:type="dxa"/>
              <w:right w:w="57" w:type="dxa"/>
            </w:tcMar>
            <w:vAlign w:val="center"/>
            <w:hideMark/>
          </w:tcPr>
          <w:p w14:paraId="4665EFD1" w14:textId="77777777" w:rsidR="00DE15CA" w:rsidRPr="006C61C4" w:rsidRDefault="00DE15CA" w:rsidP="002765A2">
            <w:pPr>
              <w:jc w:val="center"/>
              <w:rPr>
                <w:color w:val="000000"/>
                <w:sz w:val="28"/>
                <w:szCs w:val="28"/>
              </w:rPr>
            </w:pPr>
            <w:r w:rsidRPr="006C61C4">
              <w:rPr>
                <w:color w:val="000000"/>
                <w:sz w:val="28"/>
                <w:szCs w:val="28"/>
              </w:rPr>
              <w:t>Наименование регулируемой организации</w:t>
            </w:r>
          </w:p>
        </w:tc>
        <w:tc>
          <w:tcPr>
            <w:tcW w:w="5105" w:type="dxa"/>
            <w:gridSpan w:val="3"/>
            <w:shd w:val="clear" w:color="000000" w:fill="FFFFFF"/>
            <w:tcMar>
              <w:left w:w="57" w:type="dxa"/>
              <w:right w:w="57" w:type="dxa"/>
            </w:tcMar>
            <w:vAlign w:val="center"/>
            <w:hideMark/>
          </w:tcPr>
          <w:p w14:paraId="4FAE0C07" w14:textId="77777777" w:rsidR="00DE15CA" w:rsidRPr="006C61C4" w:rsidRDefault="00DE15CA" w:rsidP="002765A2">
            <w:pPr>
              <w:jc w:val="center"/>
              <w:rPr>
                <w:color w:val="000000"/>
                <w:sz w:val="28"/>
                <w:szCs w:val="28"/>
              </w:rPr>
            </w:pPr>
            <w:r w:rsidRPr="006C61C4">
              <w:rPr>
                <w:color w:val="000000"/>
                <w:sz w:val="28"/>
                <w:szCs w:val="28"/>
              </w:rPr>
              <w:t xml:space="preserve">Нормативы технологических потерь </w:t>
            </w:r>
          </w:p>
          <w:p w14:paraId="63103FFC" w14:textId="77777777" w:rsidR="00DE15CA" w:rsidRPr="006C61C4" w:rsidRDefault="00DE15CA" w:rsidP="002765A2">
            <w:pPr>
              <w:jc w:val="center"/>
              <w:rPr>
                <w:color w:val="000000"/>
                <w:sz w:val="28"/>
                <w:szCs w:val="28"/>
              </w:rPr>
            </w:pPr>
            <w:r w:rsidRPr="006C61C4">
              <w:rPr>
                <w:color w:val="000000"/>
                <w:sz w:val="28"/>
                <w:szCs w:val="28"/>
              </w:rPr>
              <w:t>при передаче тепловой энергии, теплоносителя по тепловым сетям</w:t>
            </w:r>
          </w:p>
        </w:tc>
      </w:tr>
      <w:tr w:rsidR="00DE15CA" w:rsidRPr="006C61C4" w14:paraId="78682F13" w14:textId="77777777" w:rsidTr="002765A2">
        <w:trPr>
          <w:trHeight w:val="227"/>
        </w:trPr>
        <w:tc>
          <w:tcPr>
            <w:tcW w:w="567" w:type="dxa"/>
            <w:vMerge/>
            <w:tcMar>
              <w:left w:w="57" w:type="dxa"/>
              <w:right w:w="57" w:type="dxa"/>
            </w:tcMar>
            <w:vAlign w:val="center"/>
          </w:tcPr>
          <w:p w14:paraId="46EBC951" w14:textId="77777777" w:rsidR="00DE15CA" w:rsidRPr="006C61C4" w:rsidRDefault="00DE15CA" w:rsidP="002765A2">
            <w:pPr>
              <w:jc w:val="center"/>
              <w:rPr>
                <w:sz w:val="28"/>
                <w:szCs w:val="28"/>
              </w:rPr>
            </w:pPr>
          </w:p>
        </w:tc>
        <w:tc>
          <w:tcPr>
            <w:tcW w:w="4109" w:type="dxa"/>
            <w:vMerge/>
            <w:tcMar>
              <w:left w:w="57" w:type="dxa"/>
              <w:right w:w="57" w:type="dxa"/>
            </w:tcMar>
            <w:vAlign w:val="center"/>
            <w:hideMark/>
          </w:tcPr>
          <w:p w14:paraId="5E971106"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hideMark/>
          </w:tcPr>
          <w:p w14:paraId="64750E5C" w14:textId="77777777" w:rsidR="00DE15CA" w:rsidRPr="006C61C4" w:rsidRDefault="00DE15CA" w:rsidP="002765A2">
            <w:pPr>
              <w:jc w:val="center"/>
              <w:rPr>
                <w:color w:val="000000"/>
                <w:sz w:val="28"/>
                <w:szCs w:val="28"/>
              </w:rPr>
            </w:pPr>
            <w:r w:rsidRPr="006C61C4">
              <w:rPr>
                <w:color w:val="000000"/>
                <w:sz w:val="28"/>
                <w:szCs w:val="28"/>
              </w:rPr>
              <w:t>Потери и затраты теплоносителей, пар (т), вода (м</w:t>
            </w:r>
            <w:r w:rsidRPr="006C61C4">
              <w:rPr>
                <w:color w:val="000000"/>
                <w:sz w:val="28"/>
                <w:szCs w:val="28"/>
                <w:vertAlign w:val="superscript"/>
              </w:rPr>
              <w:t>3</w:t>
            </w:r>
            <w:r w:rsidRPr="006C61C4">
              <w:rPr>
                <w:color w:val="000000"/>
                <w:sz w:val="28"/>
                <w:szCs w:val="28"/>
              </w:rPr>
              <w:t>)</w:t>
            </w:r>
          </w:p>
        </w:tc>
        <w:tc>
          <w:tcPr>
            <w:tcW w:w="1278" w:type="dxa"/>
            <w:shd w:val="clear" w:color="000000" w:fill="FFFFFF"/>
            <w:tcMar>
              <w:left w:w="57" w:type="dxa"/>
              <w:right w:w="57" w:type="dxa"/>
            </w:tcMar>
            <w:vAlign w:val="center"/>
            <w:hideMark/>
          </w:tcPr>
          <w:p w14:paraId="79B4D0EF" w14:textId="77777777" w:rsidR="00DE15CA" w:rsidRPr="006C61C4" w:rsidRDefault="00DE15CA" w:rsidP="002765A2">
            <w:pPr>
              <w:jc w:val="center"/>
              <w:rPr>
                <w:color w:val="000000"/>
                <w:sz w:val="28"/>
                <w:szCs w:val="28"/>
              </w:rPr>
            </w:pPr>
            <w:r w:rsidRPr="006C61C4">
              <w:rPr>
                <w:color w:val="000000"/>
                <w:sz w:val="28"/>
                <w:szCs w:val="28"/>
              </w:rPr>
              <w:t>Потери тепловой энергии, тыс. Гкал</w:t>
            </w:r>
          </w:p>
        </w:tc>
        <w:tc>
          <w:tcPr>
            <w:tcW w:w="1701" w:type="dxa"/>
            <w:shd w:val="clear" w:color="000000" w:fill="FFFFFF"/>
            <w:tcMar>
              <w:left w:w="57" w:type="dxa"/>
              <w:right w:w="57" w:type="dxa"/>
            </w:tcMar>
            <w:vAlign w:val="center"/>
            <w:hideMark/>
          </w:tcPr>
          <w:p w14:paraId="28C06825" w14:textId="77777777" w:rsidR="00DE15CA" w:rsidRPr="006C61C4" w:rsidRDefault="00DE15CA" w:rsidP="002765A2">
            <w:pPr>
              <w:jc w:val="center"/>
              <w:rPr>
                <w:color w:val="000000"/>
                <w:sz w:val="28"/>
                <w:szCs w:val="28"/>
              </w:rPr>
            </w:pPr>
            <w:r w:rsidRPr="006C61C4">
              <w:rPr>
                <w:color w:val="000000"/>
                <w:sz w:val="28"/>
                <w:szCs w:val="28"/>
              </w:rPr>
              <w:t>Расход электроэнер-гии, тыс. кВт*ч</w:t>
            </w:r>
          </w:p>
        </w:tc>
      </w:tr>
      <w:tr w:rsidR="00DE15CA" w:rsidRPr="006C61C4" w14:paraId="1065A6BA" w14:textId="77777777" w:rsidTr="002765A2">
        <w:trPr>
          <w:trHeight w:val="227"/>
        </w:trPr>
        <w:tc>
          <w:tcPr>
            <w:tcW w:w="567" w:type="dxa"/>
            <w:tcMar>
              <w:left w:w="57" w:type="dxa"/>
              <w:right w:w="57" w:type="dxa"/>
            </w:tcMar>
            <w:vAlign w:val="center"/>
          </w:tcPr>
          <w:p w14:paraId="4FE2F1B9" w14:textId="77777777" w:rsidR="00DE15CA" w:rsidRPr="006C61C4" w:rsidRDefault="00DE15CA" w:rsidP="002765A2">
            <w:pPr>
              <w:jc w:val="center"/>
              <w:rPr>
                <w:sz w:val="28"/>
                <w:szCs w:val="28"/>
              </w:rPr>
            </w:pPr>
            <w:r>
              <w:rPr>
                <w:sz w:val="28"/>
                <w:szCs w:val="28"/>
              </w:rPr>
              <w:t>1</w:t>
            </w:r>
          </w:p>
        </w:tc>
        <w:tc>
          <w:tcPr>
            <w:tcW w:w="4109" w:type="dxa"/>
            <w:tcMar>
              <w:left w:w="57" w:type="dxa"/>
              <w:right w:w="57" w:type="dxa"/>
            </w:tcMar>
            <w:vAlign w:val="center"/>
          </w:tcPr>
          <w:p w14:paraId="50602FEE" w14:textId="77777777" w:rsidR="00DE15CA" w:rsidRPr="006C61C4" w:rsidRDefault="00DE15CA" w:rsidP="002765A2">
            <w:pPr>
              <w:jc w:val="center"/>
              <w:rPr>
                <w:color w:val="000000"/>
                <w:sz w:val="28"/>
                <w:szCs w:val="28"/>
              </w:rPr>
            </w:pPr>
            <w:r>
              <w:rPr>
                <w:color w:val="000000"/>
                <w:sz w:val="28"/>
                <w:szCs w:val="28"/>
              </w:rPr>
              <w:t>2</w:t>
            </w:r>
          </w:p>
        </w:tc>
        <w:tc>
          <w:tcPr>
            <w:tcW w:w="2126" w:type="dxa"/>
            <w:shd w:val="clear" w:color="000000" w:fill="FFFFFF"/>
            <w:tcMar>
              <w:left w:w="57" w:type="dxa"/>
              <w:right w:w="57" w:type="dxa"/>
            </w:tcMar>
            <w:vAlign w:val="center"/>
          </w:tcPr>
          <w:p w14:paraId="151BA29E" w14:textId="77777777" w:rsidR="00DE15CA" w:rsidRPr="006C61C4" w:rsidRDefault="00DE15CA" w:rsidP="002765A2">
            <w:pPr>
              <w:jc w:val="center"/>
              <w:rPr>
                <w:color w:val="000000"/>
                <w:sz w:val="28"/>
                <w:szCs w:val="28"/>
              </w:rPr>
            </w:pPr>
            <w:r>
              <w:rPr>
                <w:color w:val="000000"/>
                <w:sz w:val="28"/>
                <w:szCs w:val="28"/>
              </w:rPr>
              <w:t>3</w:t>
            </w:r>
          </w:p>
        </w:tc>
        <w:tc>
          <w:tcPr>
            <w:tcW w:w="1278" w:type="dxa"/>
            <w:shd w:val="clear" w:color="000000" w:fill="FFFFFF"/>
            <w:tcMar>
              <w:left w:w="57" w:type="dxa"/>
              <w:right w:w="57" w:type="dxa"/>
            </w:tcMar>
            <w:vAlign w:val="center"/>
          </w:tcPr>
          <w:p w14:paraId="603A431D" w14:textId="77777777" w:rsidR="00DE15CA" w:rsidRPr="006C61C4" w:rsidRDefault="00DE15CA" w:rsidP="002765A2">
            <w:pPr>
              <w:jc w:val="center"/>
              <w:rPr>
                <w:color w:val="000000"/>
                <w:sz w:val="28"/>
                <w:szCs w:val="28"/>
              </w:rPr>
            </w:pPr>
            <w:r>
              <w:rPr>
                <w:color w:val="000000"/>
                <w:sz w:val="28"/>
                <w:szCs w:val="28"/>
              </w:rPr>
              <w:t>4</w:t>
            </w:r>
          </w:p>
        </w:tc>
        <w:tc>
          <w:tcPr>
            <w:tcW w:w="1701" w:type="dxa"/>
            <w:shd w:val="clear" w:color="000000" w:fill="FFFFFF"/>
            <w:tcMar>
              <w:left w:w="57" w:type="dxa"/>
              <w:right w:w="57" w:type="dxa"/>
            </w:tcMar>
            <w:vAlign w:val="center"/>
          </w:tcPr>
          <w:p w14:paraId="362DA6D2" w14:textId="77777777" w:rsidR="00DE15CA" w:rsidRPr="006C61C4" w:rsidRDefault="00DE15CA" w:rsidP="002765A2">
            <w:pPr>
              <w:jc w:val="center"/>
              <w:rPr>
                <w:color w:val="000000"/>
                <w:sz w:val="28"/>
                <w:szCs w:val="28"/>
              </w:rPr>
            </w:pPr>
            <w:r>
              <w:rPr>
                <w:color w:val="000000"/>
                <w:sz w:val="28"/>
                <w:szCs w:val="28"/>
              </w:rPr>
              <w:t>5</w:t>
            </w:r>
          </w:p>
        </w:tc>
      </w:tr>
      <w:tr w:rsidR="00DE15CA" w:rsidRPr="006C61C4" w14:paraId="5AA3591C" w14:textId="77777777" w:rsidTr="002765A2">
        <w:trPr>
          <w:trHeight w:val="227"/>
        </w:trPr>
        <w:tc>
          <w:tcPr>
            <w:tcW w:w="567" w:type="dxa"/>
            <w:vMerge w:val="restart"/>
            <w:shd w:val="clear" w:color="000000" w:fill="FFFFFF"/>
            <w:tcMar>
              <w:left w:w="57" w:type="dxa"/>
              <w:right w:w="57" w:type="dxa"/>
            </w:tcMar>
            <w:vAlign w:val="center"/>
          </w:tcPr>
          <w:p w14:paraId="26B9D848" w14:textId="77777777" w:rsidR="00DE15CA" w:rsidRPr="006C61C4" w:rsidRDefault="00DE15CA" w:rsidP="002765A2">
            <w:pPr>
              <w:jc w:val="center"/>
              <w:rPr>
                <w:sz w:val="28"/>
                <w:szCs w:val="28"/>
              </w:rPr>
            </w:pPr>
            <w:r>
              <w:rPr>
                <w:sz w:val="28"/>
                <w:szCs w:val="28"/>
              </w:rPr>
              <w:t>1</w:t>
            </w:r>
          </w:p>
        </w:tc>
        <w:tc>
          <w:tcPr>
            <w:tcW w:w="4109" w:type="dxa"/>
            <w:vMerge w:val="restart"/>
            <w:shd w:val="clear" w:color="000000" w:fill="FFFFFF"/>
            <w:tcMar>
              <w:left w:w="57" w:type="dxa"/>
              <w:right w:w="57" w:type="dxa"/>
            </w:tcMar>
            <w:vAlign w:val="center"/>
          </w:tcPr>
          <w:p w14:paraId="42AB0A2A" w14:textId="77777777" w:rsidR="00DE15CA" w:rsidRPr="006C61C4" w:rsidRDefault="00DE15CA" w:rsidP="002765A2">
            <w:pPr>
              <w:rPr>
                <w:color w:val="000000"/>
                <w:sz w:val="28"/>
                <w:szCs w:val="28"/>
              </w:rPr>
            </w:pPr>
            <w:r w:rsidRPr="005254CB">
              <w:rPr>
                <w:sz w:val="28"/>
                <w:szCs w:val="28"/>
              </w:rPr>
              <w:t>ООО «Ю-Транс» (г. Юрга)</w:t>
            </w:r>
            <w:r>
              <w:rPr>
                <w:sz w:val="28"/>
                <w:szCs w:val="28"/>
              </w:rPr>
              <w:t>, ИНН </w:t>
            </w:r>
            <w:r w:rsidRPr="0021586F">
              <w:rPr>
                <w:sz w:val="28"/>
                <w:szCs w:val="28"/>
              </w:rPr>
              <w:t>4230018850</w:t>
            </w:r>
          </w:p>
        </w:tc>
        <w:tc>
          <w:tcPr>
            <w:tcW w:w="5105" w:type="dxa"/>
            <w:gridSpan w:val="3"/>
            <w:shd w:val="clear" w:color="000000" w:fill="FFFFFF"/>
            <w:tcMar>
              <w:left w:w="57" w:type="dxa"/>
              <w:right w:w="57" w:type="dxa"/>
            </w:tcMar>
            <w:vAlign w:val="center"/>
            <w:hideMark/>
          </w:tcPr>
          <w:p w14:paraId="36B1B617" w14:textId="77777777" w:rsidR="00DE15CA" w:rsidRPr="006C61C4" w:rsidRDefault="00DE15CA" w:rsidP="002765A2">
            <w:pPr>
              <w:jc w:val="center"/>
              <w:rPr>
                <w:bCs/>
                <w:sz w:val="28"/>
                <w:szCs w:val="28"/>
              </w:rPr>
            </w:pPr>
            <w:r w:rsidRPr="006C61C4">
              <w:rPr>
                <w:bCs/>
                <w:sz w:val="28"/>
                <w:szCs w:val="28"/>
              </w:rPr>
              <w:t>теплоноситель - пар</w:t>
            </w:r>
          </w:p>
        </w:tc>
      </w:tr>
      <w:tr w:rsidR="00DE15CA" w:rsidRPr="006C61C4" w14:paraId="318FE3EA" w14:textId="77777777" w:rsidTr="002765A2">
        <w:trPr>
          <w:trHeight w:val="227"/>
        </w:trPr>
        <w:tc>
          <w:tcPr>
            <w:tcW w:w="567" w:type="dxa"/>
            <w:vMerge/>
            <w:shd w:val="clear" w:color="000000" w:fill="FFFFFF"/>
            <w:tcMar>
              <w:left w:w="57" w:type="dxa"/>
              <w:right w:w="57" w:type="dxa"/>
            </w:tcMar>
            <w:vAlign w:val="center"/>
          </w:tcPr>
          <w:p w14:paraId="479E6F52"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24218910"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3593F059"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07784F64"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2D8A66A0" w14:textId="77777777" w:rsidR="00DE15CA" w:rsidRPr="006C61C4" w:rsidRDefault="00DE15CA" w:rsidP="002765A2">
            <w:pPr>
              <w:jc w:val="center"/>
              <w:rPr>
                <w:bCs/>
                <w:sz w:val="28"/>
                <w:szCs w:val="28"/>
              </w:rPr>
            </w:pPr>
            <w:r w:rsidRPr="006C61C4">
              <w:rPr>
                <w:bCs/>
                <w:sz w:val="28"/>
                <w:szCs w:val="28"/>
              </w:rPr>
              <w:t>0,000</w:t>
            </w:r>
          </w:p>
        </w:tc>
      </w:tr>
      <w:tr w:rsidR="00DE15CA" w:rsidRPr="006C61C4" w14:paraId="096EE9D2" w14:textId="77777777" w:rsidTr="002765A2">
        <w:trPr>
          <w:trHeight w:val="227"/>
        </w:trPr>
        <w:tc>
          <w:tcPr>
            <w:tcW w:w="567" w:type="dxa"/>
            <w:vMerge/>
            <w:shd w:val="clear" w:color="000000" w:fill="FFFFFF"/>
            <w:tcMar>
              <w:left w:w="57" w:type="dxa"/>
              <w:right w:w="57" w:type="dxa"/>
            </w:tcMar>
            <w:vAlign w:val="center"/>
          </w:tcPr>
          <w:p w14:paraId="78274F09"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171013F8"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5EDAC2C5" w14:textId="77777777" w:rsidR="00DE15CA" w:rsidRPr="006C61C4" w:rsidRDefault="00DE15CA" w:rsidP="002765A2">
            <w:pPr>
              <w:jc w:val="center"/>
              <w:rPr>
                <w:bCs/>
                <w:sz w:val="28"/>
                <w:szCs w:val="28"/>
              </w:rPr>
            </w:pPr>
            <w:r w:rsidRPr="006C61C4">
              <w:rPr>
                <w:bCs/>
                <w:sz w:val="28"/>
                <w:szCs w:val="28"/>
              </w:rPr>
              <w:t>теплоноситель - конденсат</w:t>
            </w:r>
          </w:p>
        </w:tc>
      </w:tr>
      <w:tr w:rsidR="00DE15CA" w:rsidRPr="006C61C4" w14:paraId="46133C3B" w14:textId="77777777" w:rsidTr="002765A2">
        <w:trPr>
          <w:trHeight w:val="227"/>
        </w:trPr>
        <w:tc>
          <w:tcPr>
            <w:tcW w:w="567" w:type="dxa"/>
            <w:vMerge/>
            <w:shd w:val="clear" w:color="000000" w:fill="FFFFFF"/>
            <w:tcMar>
              <w:left w:w="57" w:type="dxa"/>
              <w:right w:w="57" w:type="dxa"/>
            </w:tcMar>
            <w:vAlign w:val="center"/>
          </w:tcPr>
          <w:p w14:paraId="7F0CC021"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27339D96"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0231570B"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39E4E26A"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1CCED6CD" w14:textId="77777777" w:rsidR="00DE15CA" w:rsidRPr="006C61C4" w:rsidRDefault="00DE15CA" w:rsidP="002765A2">
            <w:pPr>
              <w:jc w:val="center"/>
              <w:rPr>
                <w:bCs/>
                <w:sz w:val="28"/>
                <w:szCs w:val="28"/>
              </w:rPr>
            </w:pPr>
            <w:r w:rsidRPr="006C61C4">
              <w:rPr>
                <w:bCs/>
                <w:sz w:val="28"/>
                <w:szCs w:val="28"/>
              </w:rPr>
              <w:t>0,000</w:t>
            </w:r>
          </w:p>
        </w:tc>
      </w:tr>
      <w:tr w:rsidR="00DE15CA" w:rsidRPr="006C61C4" w14:paraId="5D0A78FD" w14:textId="77777777" w:rsidTr="002765A2">
        <w:trPr>
          <w:trHeight w:val="227"/>
        </w:trPr>
        <w:tc>
          <w:tcPr>
            <w:tcW w:w="567" w:type="dxa"/>
            <w:vMerge/>
            <w:shd w:val="clear" w:color="000000" w:fill="FFFFFF"/>
            <w:tcMar>
              <w:left w:w="57" w:type="dxa"/>
              <w:right w:w="57" w:type="dxa"/>
            </w:tcMar>
            <w:vAlign w:val="center"/>
          </w:tcPr>
          <w:p w14:paraId="6AFA8164"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2742D0FE"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495856E5" w14:textId="77777777" w:rsidR="00DE15CA" w:rsidRPr="006C61C4" w:rsidRDefault="00DE15CA" w:rsidP="002765A2">
            <w:pPr>
              <w:jc w:val="center"/>
              <w:rPr>
                <w:bCs/>
                <w:sz w:val="28"/>
                <w:szCs w:val="28"/>
              </w:rPr>
            </w:pPr>
            <w:r w:rsidRPr="006C61C4">
              <w:rPr>
                <w:bCs/>
                <w:sz w:val="28"/>
                <w:szCs w:val="28"/>
              </w:rPr>
              <w:t>теплоноситель - вода</w:t>
            </w:r>
          </w:p>
        </w:tc>
      </w:tr>
      <w:tr w:rsidR="00DE15CA" w:rsidRPr="006C61C4" w14:paraId="17380B13" w14:textId="77777777" w:rsidTr="002765A2">
        <w:trPr>
          <w:trHeight w:val="227"/>
        </w:trPr>
        <w:tc>
          <w:tcPr>
            <w:tcW w:w="567" w:type="dxa"/>
            <w:vMerge/>
            <w:shd w:val="clear" w:color="000000" w:fill="FFFFFF"/>
            <w:tcMar>
              <w:left w:w="57" w:type="dxa"/>
              <w:right w:w="57" w:type="dxa"/>
            </w:tcMar>
            <w:vAlign w:val="center"/>
          </w:tcPr>
          <w:p w14:paraId="75D06E07"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581A06DD"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79864418" w14:textId="77777777" w:rsidR="00DE15CA" w:rsidRPr="005254CB" w:rsidRDefault="00DE15CA" w:rsidP="002765A2">
            <w:pPr>
              <w:jc w:val="center"/>
              <w:rPr>
                <w:bCs/>
                <w:sz w:val="28"/>
                <w:szCs w:val="28"/>
              </w:rPr>
            </w:pPr>
            <w:r w:rsidRPr="005254CB">
              <w:rPr>
                <w:bCs/>
                <w:sz w:val="28"/>
                <w:szCs w:val="28"/>
              </w:rPr>
              <w:t>276 529,12</w:t>
            </w:r>
          </w:p>
        </w:tc>
        <w:tc>
          <w:tcPr>
            <w:tcW w:w="1278" w:type="dxa"/>
            <w:shd w:val="clear" w:color="000000" w:fill="FFFFFF"/>
            <w:tcMar>
              <w:left w:w="57" w:type="dxa"/>
              <w:right w:w="57" w:type="dxa"/>
            </w:tcMar>
            <w:vAlign w:val="center"/>
          </w:tcPr>
          <w:p w14:paraId="2EEF3791" w14:textId="77777777" w:rsidR="00DE15CA" w:rsidRPr="005254CB" w:rsidRDefault="00DE15CA" w:rsidP="002765A2">
            <w:pPr>
              <w:jc w:val="center"/>
              <w:rPr>
                <w:bCs/>
                <w:sz w:val="28"/>
                <w:szCs w:val="28"/>
              </w:rPr>
            </w:pPr>
            <w:r w:rsidRPr="005254CB">
              <w:rPr>
                <w:bCs/>
                <w:sz w:val="28"/>
                <w:szCs w:val="28"/>
              </w:rPr>
              <w:t>89,69</w:t>
            </w:r>
          </w:p>
        </w:tc>
        <w:tc>
          <w:tcPr>
            <w:tcW w:w="1701" w:type="dxa"/>
            <w:shd w:val="clear" w:color="000000" w:fill="FFFFFF"/>
            <w:tcMar>
              <w:left w:w="57" w:type="dxa"/>
              <w:right w:w="57" w:type="dxa"/>
            </w:tcMar>
            <w:vAlign w:val="center"/>
          </w:tcPr>
          <w:p w14:paraId="2A33906A" w14:textId="77777777" w:rsidR="00DE15CA" w:rsidRPr="00211A23" w:rsidRDefault="00DE15CA" w:rsidP="002765A2">
            <w:pPr>
              <w:jc w:val="center"/>
              <w:rPr>
                <w:bCs/>
                <w:sz w:val="28"/>
                <w:szCs w:val="28"/>
              </w:rPr>
            </w:pPr>
            <w:r w:rsidRPr="005254CB">
              <w:rPr>
                <w:bCs/>
                <w:sz w:val="28"/>
                <w:szCs w:val="28"/>
              </w:rPr>
              <w:t>2 712,45</w:t>
            </w:r>
          </w:p>
        </w:tc>
      </w:tr>
      <w:tr w:rsidR="00DE15CA" w:rsidRPr="006C61C4" w14:paraId="40FFE516" w14:textId="77777777" w:rsidTr="002765A2">
        <w:trPr>
          <w:trHeight w:val="227"/>
        </w:trPr>
        <w:tc>
          <w:tcPr>
            <w:tcW w:w="567" w:type="dxa"/>
            <w:vMerge w:val="restart"/>
            <w:shd w:val="clear" w:color="000000" w:fill="FFFFFF"/>
            <w:tcMar>
              <w:left w:w="57" w:type="dxa"/>
              <w:right w:w="57" w:type="dxa"/>
            </w:tcMar>
            <w:vAlign w:val="center"/>
          </w:tcPr>
          <w:p w14:paraId="5C0DA633" w14:textId="77777777" w:rsidR="00DE15CA" w:rsidRPr="006C61C4" w:rsidRDefault="00DE15CA" w:rsidP="002765A2">
            <w:pPr>
              <w:jc w:val="center"/>
              <w:rPr>
                <w:sz w:val="28"/>
                <w:szCs w:val="28"/>
              </w:rPr>
            </w:pPr>
            <w:r>
              <w:rPr>
                <w:sz w:val="28"/>
                <w:szCs w:val="28"/>
              </w:rPr>
              <w:t>2</w:t>
            </w:r>
          </w:p>
        </w:tc>
        <w:tc>
          <w:tcPr>
            <w:tcW w:w="4109" w:type="dxa"/>
            <w:vMerge w:val="restart"/>
            <w:shd w:val="clear" w:color="000000" w:fill="FFFFFF"/>
            <w:tcMar>
              <w:left w:w="57" w:type="dxa"/>
              <w:right w:w="57" w:type="dxa"/>
            </w:tcMar>
            <w:vAlign w:val="center"/>
          </w:tcPr>
          <w:p w14:paraId="12ADEB9D" w14:textId="77777777" w:rsidR="00DE15CA" w:rsidRPr="006C61C4" w:rsidRDefault="00DE15CA" w:rsidP="002765A2">
            <w:pPr>
              <w:rPr>
                <w:color w:val="000000"/>
                <w:sz w:val="28"/>
                <w:szCs w:val="28"/>
              </w:rPr>
            </w:pPr>
            <w:r>
              <w:rPr>
                <w:color w:val="000000"/>
                <w:sz w:val="28"/>
                <w:szCs w:val="28"/>
              </w:rPr>
              <w:t>ПАО «ЮК ГРЭС», ИНН </w:t>
            </w:r>
            <w:r w:rsidRPr="00D62BCB">
              <w:rPr>
                <w:color w:val="000000"/>
                <w:sz w:val="28"/>
                <w:szCs w:val="28"/>
              </w:rPr>
              <w:t>4222010511, по узлу теплоснабжения</w:t>
            </w:r>
            <w:r>
              <w:rPr>
                <w:color w:val="000000"/>
                <w:sz w:val="28"/>
                <w:szCs w:val="28"/>
              </w:rPr>
              <w:t xml:space="preserve"> </w:t>
            </w:r>
            <w:r w:rsidRPr="00D62BCB">
              <w:rPr>
                <w:color w:val="000000"/>
                <w:sz w:val="28"/>
                <w:szCs w:val="28"/>
              </w:rPr>
              <w:t>г. Калтан</w:t>
            </w:r>
          </w:p>
        </w:tc>
        <w:tc>
          <w:tcPr>
            <w:tcW w:w="5105" w:type="dxa"/>
            <w:gridSpan w:val="3"/>
            <w:shd w:val="clear" w:color="000000" w:fill="FFFFFF"/>
            <w:tcMar>
              <w:left w:w="57" w:type="dxa"/>
              <w:right w:w="57" w:type="dxa"/>
            </w:tcMar>
            <w:vAlign w:val="center"/>
            <w:hideMark/>
          </w:tcPr>
          <w:p w14:paraId="3534ADE4" w14:textId="77777777" w:rsidR="00DE15CA" w:rsidRPr="006C61C4" w:rsidRDefault="00DE15CA" w:rsidP="002765A2">
            <w:pPr>
              <w:jc w:val="center"/>
              <w:rPr>
                <w:bCs/>
                <w:sz w:val="28"/>
                <w:szCs w:val="28"/>
              </w:rPr>
            </w:pPr>
            <w:r w:rsidRPr="006C61C4">
              <w:rPr>
                <w:bCs/>
                <w:sz w:val="28"/>
                <w:szCs w:val="28"/>
              </w:rPr>
              <w:t>теплоноситель - пар</w:t>
            </w:r>
          </w:p>
        </w:tc>
      </w:tr>
      <w:tr w:rsidR="00DE15CA" w:rsidRPr="006C61C4" w14:paraId="6FCDACFA" w14:textId="77777777" w:rsidTr="002765A2">
        <w:trPr>
          <w:trHeight w:val="227"/>
        </w:trPr>
        <w:tc>
          <w:tcPr>
            <w:tcW w:w="567" w:type="dxa"/>
            <w:vMerge/>
            <w:shd w:val="clear" w:color="000000" w:fill="FFFFFF"/>
            <w:tcMar>
              <w:left w:w="57" w:type="dxa"/>
              <w:right w:w="57" w:type="dxa"/>
            </w:tcMar>
            <w:vAlign w:val="center"/>
          </w:tcPr>
          <w:p w14:paraId="34044DFE"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2430CA50"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7ECE2C03"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467B5DD5"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05CBA034" w14:textId="77777777" w:rsidR="00DE15CA" w:rsidRPr="006C61C4" w:rsidRDefault="00DE15CA" w:rsidP="002765A2">
            <w:pPr>
              <w:jc w:val="center"/>
              <w:rPr>
                <w:bCs/>
                <w:sz w:val="28"/>
                <w:szCs w:val="28"/>
              </w:rPr>
            </w:pPr>
            <w:r w:rsidRPr="006C61C4">
              <w:rPr>
                <w:bCs/>
                <w:sz w:val="28"/>
                <w:szCs w:val="28"/>
              </w:rPr>
              <w:t>0,000</w:t>
            </w:r>
          </w:p>
        </w:tc>
      </w:tr>
      <w:tr w:rsidR="00DE15CA" w:rsidRPr="006C61C4" w14:paraId="6774E248" w14:textId="77777777" w:rsidTr="002765A2">
        <w:trPr>
          <w:trHeight w:val="227"/>
        </w:trPr>
        <w:tc>
          <w:tcPr>
            <w:tcW w:w="567" w:type="dxa"/>
            <w:vMerge/>
            <w:shd w:val="clear" w:color="000000" w:fill="FFFFFF"/>
            <w:tcMar>
              <w:left w:w="57" w:type="dxa"/>
              <w:right w:w="57" w:type="dxa"/>
            </w:tcMar>
            <w:vAlign w:val="center"/>
          </w:tcPr>
          <w:p w14:paraId="4071D49A"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69F5F36E"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1B88BAD9" w14:textId="77777777" w:rsidR="00DE15CA" w:rsidRPr="006C61C4" w:rsidRDefault="00DE15CA" w:rsidP="002765A2">
            <w:pPr>
              <w:jc w:val="center"/>
              <w:rPr>
                <w:bCs/>
                <w:sz w:val="28"/>
                <w:szCs w:val="28"/>
              </w:rPr>
            </w:pPr>
            <w:r w:rsidRPr="006C61C4">
              <w:rPr>
                <w:bCs/>
                <w:sz w:val="28"/>
                <w:szCs w:val="28"/>
              </w:rPr>
              <w:t>теплоноситель - конденсат</w:t>
            </w:r>
          </w:p>
        </w:tc>
      </w:tr>
      <w:tr w:rsidR="00DE15CA" w:rsidRPr="006C61C4" w14:paraId="13962B64" w14:textId="77777777" w:rsidTr="002765A2">
        <w:trPr>
          <w:trHeight w:val="227"/>
        </w:trPr>
        <w:tc>
          <w:tcPr>
            <w:tcW w:w="567" w:type="dxa"/>
            <w:vMerge/>
            <w:shd w:val="clear" w:color="000000" w:fill="FFFFFF"/>
            <w:tcMar>
              <w:left w:w="57" w:type="dxa"/>
              <w:right w:w="57" w:type="dxa"/>
            </w:tcMar>
            <w:vAlign w:val="center"/>
          </w:tcPr>
          <w:p w14:paraId="0A19E0FE"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1DD914EA"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2C042808"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36807846"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7992E633" w14:textId="77777777" w:rsidR="00DE15CA" w:rsidRPr="006C61C4" w:rsidRDefault="00DE15CA" w:rsidP="002765A2">
            <w:pPr>
              <w:jc w:val="center"/>
              <w:rPr>
                <w:bCs/>
                <w:sz w:val="28"/>
                <w:szCs w:val="28"/>
              </w:rPr>
            </w:pPr>
            <w:r w:rsidRPr="006C61C4">
              <w:rPr>
                <w:bCs/>
                <w:sz w:val="28"/>
                <w:szCs w:val="28"/>
              </w:rPr>
              <w:t>0,000</w:t>
            </w:r>
          </w:p>
        </w:tc>
      </w:tr>
      <w:tr w:rsidR="00DE15CA" w:rsidRPr="006C61C4" w14:paraId="42F6EB69" w14:textId="77777777" w:rsidTr="002765A2">
        <w:trPr>
          <w:trHeight w:val="227"/>
        </w:trPr>
        <w:tc>
          <w:tcPr>
            <w:tcW w:w="567" w:type="dxa"/>
            <w:vMerge/>
            <w:shd w:val="clear" w:color="000000" w:fill="FFFFFF"/>
            <w:tcMar>
              <w:left w:w="57" w:type="dxa"/>
              <w:right w:w="57" w:type="dxa"/>
            </w:tcMar>
            <w:vAlign w:val="center"/>
          </w:tcPr>
          <w:p w14:paraId="030B4E5C"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63C9C748"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4EEF0746" w14:textId="77777777" w:rsidR="00DE15CA" w:rsidRPr="006C61C4" w:rsidRDefault="00DE15CA" w:rsidP="002765A2">
            <w:pPr>
              <w:jc w:val="center"/>
              <w:rPr>
                <w:bCs/>
                <w:sz w:val="28"/>
                <w:szCs w:val="28"/>
              </w:rPr>
            </w:pPr>
            <w:r w:rsidRPr="006C61C4">
              <w:rPr>
                <w:bCs/>
                <w:sz w:val="28"/>
                <w:szCs w:val="28"/>
              </w:rPr>
              <w:t>теплоноситель - вода</w:t>
            </w:r>
          </w:p>
        </w:tc>
      </w:tr>
      <w:tr w:rsidR="00DE15CA" w:rsidRPr="006C61C4" w14:paraId="7F83C3D3" w14:textId="77777777" w:rsidTr="002765A2">
        <w:trPr>
          <w:trHeight w:val="227"/>
        </w:trPr>
        <w:tc>
          <w:tcPr>
            <w:tcW w:w="567" w:type="dxa"/>
            <w:vMerge/>
            <w:shd w:val="clear" w:color="000000" w:fill="FFFFFF"/>
            <w:tcMar>
              <w:left w:w="57" w:type="dxa"/>
              <w:right w:w="57" w:type="dxa"/>
            </w:tcMar>
            <w:vAlign w:val="center"/>
          </w:tcPr>
          <w:p w14:paraId="15B1F2F7"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66C29CB5"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5302C7AF" w14:textId="77777777" w:rsidR="00DE15CA" w:rsidRPr="007C457D" w:rsidRDefault="00DE15CA" w:rsidP="002765A2">
            <w:pPr>
              <w:jc w:val="center"/>
              <w:rPr>
                <w:bCs/>
                <w:sz w:val="28"/>
                <w:szCs w:val="28"/>
              </w:rPr>
            </w:pPr>
            <w:r>
              <w:rPr>
                <w:bCs/>
                <w:sz w:val="28"/>
                <w:szCs w:val="28"/>
              </w:rPr>
              <w:t>23680,72</w:t>
            </w:r>
          </w:p>
        </w:tc>
        <w:tc>
          <w:tcPr>
            <w:tcW w:w="1278" w:type="dxa"/>
            <w:shd w:val="clear" w:color="000000" w:fill="FFFFFF"/>
            <w:tcMar>
              <w:left w:w="57" w:type="dxa"/>
              <w:right w:w="57" w:type="dxa"/>
            </w:tcMar>
            <w:vAlign w:val="center"/>
          </w:tcPr>
          <w:p w14:paraId="2CB36F0C" w14:textId="77777777" w:rsidR="00DE15CA" w:rsidRPr="007C457D" w:rsidRDefault="00DE15CA" w:rsidP="002765A2">
            <w:pPr>
              <w:jc w:val="center"/>
              <w:rPr>
                <w:bCs/>
                <w:sz w:val="28"/>
                <w:szCs w:val="28"/>
              </w:rPr>
            </w:pPr>
            <w:r>
              <w:rPr>
                <w:bCs/>
                <w:sz w:val="28"/>
                <w:szCs w:val="28"/>
              </w:rPr>
              <w:t>11,797</w:t>
            </w:r>
          </w:p>
        </w:tc>
        <w:tc>
          <w:tcPr>
            <w:tcW w:w="1701" w:type="dxa"/>
            <w:shd w:val="clear" w:color="000000" w:fill="FFFFFF"/>
            <w:tcMar>
              <w:left w:w="57" w:type="dxa"/>
              <w:right w:w="57" w:type="dxa"/>
            </w:tcMar>
            <w:vAlign w:val="center"/>
          </w:tcPr>
          <w:p w14:paraId="7AB7FD77" w14:textId="77777777" w:rsidR="00DE15CA" w:rsidRPr="00477049" w:rsidRDefault="00DE15CA" w:rsidP="002765A2">
            <w:pPr>
              <w:jc w:val="center"/>
              <w:rPr>
                <w:bCs/>
                <w:sz w:val="28"/>
                <w:szCs w:val="28"/>
              </w:rPr>
            </w:pPr>
            <w:r w:rsidRPr="006C61C4">
              <w:rPr>
                <w:bCs/>
                <w:sz w:val="28"/>
                <w:szCs w:val="28"/>
              </w:rPr>
              <w:t>0,000</w:t>
            </w:r>
          </w:p>
        </w:tc>
      </w:tr>
      <w:tr w:rsidR="00DE15CA" w:rsidRPr="006C61C4" w14:paraId="78B39CEC" w14:textId="77777777" w:rsidTr="002765A2">
        <w:trPr>
          <w:trHeight w:val="227"/>
        </w:trPr>
        <w:tc>
          <w:tcPr>
            <w:tcW w:w="567" w:type="dxa"/>
            <w:vMerge w:val="restart"/>
            <w:shd w:val="clear" w:color="000000" w:fill="FFFFFF"/>
            <w:tcMar>
              <w:left w:w="57" w:type="dxa"/>
              <w:right w:w="57" w:type="dxa"/>
            </w:tcMar>
            <w:vAlign w:val="center"/>
          </w:tcPr>
          <w:p w14:paraId="7CFC70C2" w14:textId="77777777" w:rsidR="00DE15CA" w:rsidRPr="006C61C4" w:rsidRDefault="00DE15CA" w:rsidP="002765A2">
            <w:pPr>
              <w:jc w:val="center"/>
              <w:rPr>
                <w:sz w:val="28"/>
                <w:szCs w:val="28"/>
              </w:rPr>
            </w:pPr>
            <w:r>
              <w:rPr>
                <w:sz w:val="28"/>
                <w:szCs w:val="28"/>
              </w:rPr>
              <w:t>3</w:t>
            </w:r>
          </w:p>
        </w:tc>
        <w:tc>
          <w:tcPr>
            <w:tcW w:w="4109" w:type="dxa"/>
            <w:vMerge w:val="restart"/>
            <w:shd w:val="clear" w:color="000000" w:fill="FFFFFF"/>
            <w:tcMar>
              <w:left w:w="57" w:type="dxa"/>
              <w:right w:w="57" w:type="dxa"/>
            </w:tcMar>
            <w:vAlign w:val="center"/>
          </w:tcPr>
          <w:p w14:paraId="7B7EAD19" w14:textId="77777777" w:rsidR="00DE15CA" w:rsidRPr="006C61C4" w:rsidRDefault="00DE15CA" w:rsidP="002765A2">
            <w:pPr>
              <w:rPr>
                <w:color w:val="000000"/>
                <w:sz w:val="28"/>
                <w:szCs w:val="28"/>
              </w:rPr>
            </w:pPr>
            <w:r w:rsidRPr="00163312">
              <w:rPr>
                <w:color w:val="000000"/>
                <w:sz w:val="28"/>
                <w:szCs w:val="28"/>
              </w:rPr>
              <w:t xml:space="preserve">МКП ММР «Ресурс» </w:t>
            </w:r>
            <w:r w:rsidRPr="00AE18D2">
              <w:rPr>
                <w:sz w:val="28"/>
                <w:szCs w:val="28"/>
              </w:rPr>
              <w:t xml:space="preserve">(Мариинский </w:t>
            </w:r>
            <w:r>
              <w:rPr>
                <w:sz w:val="28"/>
                <w:szCs w:val="28"/>
              </w:rPr>
              <w:t xml:space="preserve">муниципальный </w:t>
            </w:r>
            <w:r w:rsidRPr="00AE18D2">
              <w:rPr>
                <w:sz w:val="28"/>
                <w:szCs w:val="28"/>
              </w:rPr>
              <w:t>район)</w:t>
            </w:r>
            <w:r w:rsidRPr="00163312">
              <w:rPr>
                <w:color w:val="000000"/>
                <w:sz w:val="28"/>
                <w:szCs w:val="28"/>
              </w:rPr>
              <w:t>, ИНН 4213012417</w:t>
            </w:r>
          </w:p>
        </w:tc>
        <w:tc>
          <w:tcPr>
            <w:tcW w:w="5105" w:type="dxa"/>
            <w:gridSpan w:val="3"/>
            <w:shd w:val="clear" w:color="000000" w:fill="FFFFFF"/>
            <w:tcMar>
              <w:left w:w="57" w:type="dxa"/>
              <w:right w:w="57" w:type="dxa"/>
            </w:tcMar>
            <w:vAlign w:val="center"/>
            <w:hideMark/>
          </w:tcPr>
          <w:p w14:paraId="45C38434" w14:textId="77777777" w:rsidR="00DE15CA" w:rsidRPr="006C61C4" w:rsidRDefault="00DE15CA" w:rsidP="002765A2">
            <w:pPr>
              <w:jc w:val="center"/>
              <w:rPr>
                <w:bCs/>
                <w:sz w:val="28"/>
                <w:szCs w:val="28"/>
              </w:rPr>
            </w:pPr>
            <w:r w:rsidRPr="006C61C4">
              <w:rPr>
                <w:bCs/>
                <w:sz w:val="28"/>
                <w:szCs w:val="28"/>
              </w:rPr>
              <w:t>теплоноситель - пар</w:t>
            </w:r>
          </w:p>
        </w:tc>
      </w:tr>
      <w:tr w:rsidR="00DE15CA" w:rsidRPr="006C61C4" w14:paraId="14F46DAE" w14:textId="77777777" w:rsidTr="002765A2">
        <w:trPr>
          <w:trHeight w:val="227"/>
        </w:trPr>
        <w:tc>
          <w:tcPr>
            <w:tcW w:w="567" w:type="dxa"/>
            <w:vMerge/>
            <w:shd w:val="clear" w:color="000000" w:fill="FFFFFF"/>
            <w:tcMar>
              <w:left w:w="57" w:type="dxa"/>
              <w:right w:w="57" w:type="dxa"/>
            </w:tcMar>
            <w:vAlign w:val="center"/>
          </w:tcPr>
          <w:p w14:paraId="1D98085E"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6C85B0B9"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5FD99A59"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3A032CF6"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26E0B109" w14:textId="77777777" w:rsidR="00DE15CA" w:rsidRPr="006C61C4" w:rsidRDefault="00DE15CA" w:rsidP="002765A2">
            <w:pPr>
              <w:jc w:val="center"/>
              <w:rPr>
                <w:bCs/>
                <w:sz w:val="28"/>
                <w:szCs w:val="28"/>
              </w:rPr>
            </w:pPr>
            <w:r w:rsidRPr="006C61C4">
              <w:rPr>
                <w:bCs/>
                <w:sz w:val="28"/>
                <w:szCs w:val="28"/>
              </w:rPr>
              <w:t>0,000</w:t>
            </w:r>
          </w:p>
        </w:tc>
      </w:tr>
      <w:tr w:rsidR="00DE15CA" w:rsidRPr="006C61C4" w14:paraId="6E6D432B" w14:textId="77777777" w:rsidTr="002765A2">
        <w:trPr>
          <w:trHeight w:val="227"/>
        </w:trPr>
        <w:tc>
          <w:tcPr>
            <w:tcW w:w="567" w:type="dxa"/>
            <w:vMerge/>
            <w:shd w:val="clear" w:color="000000" w:fill="FFFFFF"/>
            <w:tcMar>
              <w:left w:w="57" w:type="dxa"/>
              <w:right w:w="57" w:type="dxa"/>
            </w:tcMar>
            <w:vAlign w:val="center"/>
          </w:tcPr>
          <w:p w14:paraId="002063A9" w14:textId="77777777" w:rsidR="00DE15CA" w:rsidRPr="006C61C4" w:rsidRDefault="00DE15CA" w:rsidP="002765A2">
            <w:pPr>
              <w:jc w:val="center"/>
              <w:rPr>
                <w:sz w:val="28"/>
                <w:szCs w:val="28"/>
              </w:rPr>
            </w:pPr>
          </w:p>
        </w:tc>
        <w:tc>
          <w:tcPr>
            <w:tcW w:w="4109" w:type="dxa"/>
            <w:vMerge/>
            <w:shd w:val="clear" w:color="000000" w:fill="FFFFFF"/>
            <w:tcMar>
              <w:left w:w="57" w:type="dxa"/>
              <w:right w:w="57" w:type="dxa"/>
            </w:tcMar>
            <w:vAlign w:val="center"/>
          </w:tcPr>
          <w:p w14:paraId="759C0DC1"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7EC88A44" w14:textId="77777777" w:rsidR="00DE15CA" w:rsidRPr="006C61C4" w:rsidRDefault="00DE15CA" w:rsidP="002765A2">
            <w:pPr>
              <w:jc w:val="center"/>
              <w:rPr>
                <w:bCs/>
                <w:sz w:val="28"/>
                <w:szCs w:val="28"/>
              </w:rPr>
            </w:pPr>
            <w:r w:rsidRPr="006C61C4">
              <w:rPr>
                <w:bCs/>
                <w:sz w:val="28"/>
                <w:szCs w:val="28"/>
              </w:rPr>
              <w:t>теплоноситель - конденсат</w:t>
            </w:r>
          </w:p>
        </w:tc>
      </w:tr>
      <w:tr w:rsidR="00DE15CA" w:rsidRPr="006C61C4" w14:paraId="15B26AF2" w14:textId="77777777" w:rsidTr="002765A2">
        <w:trPr>
          <w:trHeight w:val="227"/>
        </w:trPr>
        <w:tc>
          <w:tcPr>
            <w:tcW w:w="567" w:type="dxa"/>
            <w:vMerge/>
            <w:shd w:val="clear" w:color="000000" w:fill="FFFFFF"/>
            <w:tcMar>
              <w:left w:w="57" w:type="dxa"/>
              <w:right w:w="57" w:type="dxa"/>
            </w:tcMar>
            <w:vAlign w:val="center"/>
          </w:tcPr>
          <w:p w14:paraId="70B6BB2F"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2D37EFF0" w14:textId="77777777" w:rsidR="00DE15CA" w:rsidRPr="006C61C4" w:rsidRDefault="00DE15CA" w:rsidP="002765A2">
            <w:pPr>
              <w:jc w:val="center"/>
              <w:rPr>
                <w:color w:val="000000"/>
                <w:sz w:val="28"/>
                <w:szCs w:val="28"/>
              </w:rPr>
            </w:pPr>
          </w:p>
        </w:tc>
        <w:tc>
          <w:tcPr>
            <w:tcW w:w="2126" w:type="dxa"/>
            <w:shd w:val="clear" w:color="000000" w:fill="FFFFFF"/>
            <w:tcMar>
              <w:left w:w="57" w:type="dxa"/>
              <w:right w:w="57" w:type="dxa"/>
            </w:tcMar>
            <w:vAlign w:val="center"/>
          </w:tcPr>
          <w:p w14:paraId="55FC9963" w14:textId="77777777" w:rsidR="00DE15CA" w:rsidRDefault="00DE15CA" w:rsidP="002765A2">
            <w:pPr>
              <w:jc w:val="center"/>
            </w:pPr>
            <w:r w:rsidRPr="00A657F5">
              <w:rPr>
                <w:bCs/>
                <w:sz w:val="28"/>
                <w:szCs w:val="28"/>
              </w:rPr>
              <w:t>0,000</w:t>
            </w:r>
          </w:p>
        </w:tc>
        <w:tc>
          <w:tcPr>
            <w:tcW w:w="1278" w:type="dxa"/>
            <w:shd w:val="clear" w:color="000000" w:fill="FFFFFF"/>
            <w:tcMar>
              <w:left w:w="57" w:type="dxa"/>
              <w:right w:w="57" w:type="dxa"/>
            </w:tcMar>
            <w:vAlign w:val="center"/>
          </w:tcPr>
          <w:p w14:paraId="56954494" w14:textId="77777777" w:rsidR="00DE15CA" w:rsidRDefault="00DE15CA" w:rsidP="002765A2">
            <w:pPr>
              <w:jc w:val="center"/>
            </w:pPr>
            <w:r w:rsidRPr="00A657F5">
              <w:rPr>
                <w:bCs/>
                <w:sz w:val="28"/>
                <w:szCs w:val="28"/>
              </w:rPr>
              <w:t>0,000</w:t>
            </w:r>
          </w:p>
        </w:tc>
        <w:tc>
          <w:tcPr>
            <w:tcW w:w="1701" w:type="dxa"/>
            <w:shd w:val="clear" w:color="000000" w:fill="FFFFFF"/>
            <w:tcMar>
              <w:left w:w="57" w:type="dxa"/>
              <w:right w:w="57" w:type="dxa"/>
            </w:tcMar>
            <w:vAlign w:val="center"/>
          </w:tcPr>
          <w:p w14:paraId="3774C4E6" w14:textId="77777777" w:rsidR="00DE15CA" w:rsidRPr="006C61C4" w:rsidRDefault="00DE15CA" w:rsidP="002765A2">
            <w:pPr>
              <w:jc w:val="center"/>
              <w:rPr>
                <w:bCs/>
                <w:sz w:val="28"/>
                <w:szCs w:val="28"/>
              </w:rPr>
            </w:pPr>
            <w:r w:rsidRPr="006C61C4">
              <w:rPr>
                <w:bCs/>
                <w:sz w:val="28"/>
                <w:szCs w:val="28"/>
              </w:rPr>
              <w:t>0,000</w:t>
            </w:r>
          </w:p>
        </w:tc>
      </w:tr>
      <w:tr w:rsidR="00DE15CA" w:rsidRPr="006C61C4" w14:paraId="5E15DFE6" w14:textId="77777777" w:rsidTr="002765A2">
        <w:trPr>
          <w:trHeight w:val="227"/>
        </w:trPr>
        <w:tc>
          <w:tcPr>
            <w:tcW w:w="567" w:type="dxa"/>
            <w:vMerge/>
            <w:shd w:val="clear" w:color="000000" w:fill="FFFFFF"/>
            <w:tcMar>
              <w:left w:w="57" w:type="dxa"/>
              <w:right w:w="57" w:type="dxa"/>
            </w:tcMar>
            <w:vAlign w:val="center"/>
          </w:tcPr>
          <w:p w14:paraId="78BD9303" w14:textId="77777777" w:rsidR="00DE15CA" w:rsidRPr="006C61C4" w:rsidRDefault="00DE15CA" w:rsidP="002765A2">
            <w:pPr>
              <w:jc w:val="center"/>
              <w:rPr>
                <w:color w:val="000000"/>
                <w:sz w:val="28"/>
                <w:szCs w:val="28"/>
              </w:rPr>
            </w:pPr>
          </w:p>
        </w:tc>
        <w:tc>
          <w:tcPr>
            <w:tcW w:w="4109" w:type="dxa"/>
            <w:vMerge/>
            <w:shd w:val="clear" w:color="000000" w:fill="FFFFFF"/>
            <w:tcMar>
              <w:left w:w="57" w:type="dxa"/>
              <w:right w:w="57" w:type="dxa"/>
            </w:tcMar>
            <w:vAlign w:val="center"/>
          </w:tcPr>
          <w:p w14:paraId="1BBDD6C6" w14:textId="77777777" w:rsidR="00DE15CA" w:rsidRPr="006C61C4" w:rsidRDefault="00DE15CA" w:rsidP="002765A2">
            <w:pPr>
              <w:jc w:val="center"/>
              <w:rPr>
                <w:color w:val="000000"/>
                <w:sz w:val="28"/>
                <w:szCs w:val="28"/>
              </w:rPr>
            </w:pPr>
          </w:p>
        </w:tc>
        <w:tc>
          <w:tcPr>
            <w:tcW w:w="5105" w:type="dxa"/>
            <w:gridSpan w:val="3"/>
            <w:shd w:val="clear" w:color="000000" w:fill="FFFFFF"/>
            <w:tcMar>
              <w:left w:w="57" w:type="dxa"/>
              <w:right w:w="57" w:type="dxa"/>
            </w:tcMar>
            <w:vAlign w:val="center"/>
            <w:hideMark/>
          </w:tcPr>
          <w:p w14:paraId="5CE526FF" w14:textId="77777777" w:rsidR="00DE15CA" w:rsidRPr="006C61C4" w:rsidRDefault="00DE15CA" w:rsidP="002765A2">
            <w:pPr>
              <w:jc w:val="center"/>
              <w:rPr>
                <w:bCs/>
                <w:sz w:val="28"/>
                <w:szCs w:val="28"/>
              </w:rPr>
            </w:pPr>
            <w:r w:rsidRPr="006C61C4">
              <w:rPr>
                <w:bCs/>
                <w:sz w:val="28"/>
                <w:szCs w:val="28"/>
              </w:rPr>
              <w:t>теплоноситель - вода</w:t>
            </w:r>
          </w:p>
        </w:tc>
      </w:tr>
      <w:tr w:rsidR="00DE15CA" w:rsidRPr="00477049" w14:paraId="10A52519" w14:textId="77777777" w:rsidTr="002765A2">
        <w:trPr>
          <w:trHeight w:val="227"/>
        </w:trPr>
        <w:tc>
          <w:tcPr>
            <w:tcW w:w="567" w:type="dxa"/>
            <w:vMerge/>
            <w:shd w:val="clear" w:color="000000" w:fill="FFFFFF"/>
            <w:tcMar>
              <w:left w:w="57" w:type="dxa"/>
              <w:right w:w="57" w:type="dxa"/>
            </w:tcMar>
            <w:vAlign w:val="center"/>
          </w:tcPr>
          <w:p w14:paraId="083B5D8A" w14:textId="77777777" w:rsidR="00DE15CA" w:rsidRPr="00163312" w:rsidRDefault="00DE15CA" w:rsidP="002765A2">
            <w:pPr>
              <w:jc w:val="center"/>
              <w:rPr>
                <w:bCs/>
                <w:sz w:val="28"/>
                <w:szCs w:val="28"/>
              </w:rPr>
            </w:pPr>
          </w:p>
        </w:tc>
        <w:tc>
          <w:tcPr>
            <w:tcW w:w="4109" w:type="dxa"/>
            <w:vMerge/>
            <w:shd w:val="clear" w:color="000000" w:fill="FFFFFF"/>
            <w:tcMar>
              <w:left w:w="57" w:type="dxa"/>
              <w:right w:w="57" w:type="dxa"/>
            </w:tcMar>
            <w:vAlign w:val="center"/>
          </w:tcPr>
          <w:p w14:paraId="68802895" w14:textId="77777777" w:rsidR="00DE15CA" w:rsidRPr="00163312" w:rsidRDefault="00DE15CA" w:rsidP="002765A2">
            <w:pPr>
              <w:jc w:val="center"/>
              <w:rPr>
                <w:bCs/>
                <w:sz w:val="28"/>
                <w:szCs w:val="28"/>
              </w:rPr>
            </w:pPr>
          </w:p>
        </w:tc>
        <w:tc>
          <w:tcPr>
            <w:tcW w:w="2126" w:type="dxa"/>
            <w:shd w:val="clear" w:color="000000" w:fill="FFFFFF"/>
            <w:tcMar>
              <w:left w:w="57" w:type="dxa"/>
              <w:right w:w="57" w:type="dxa"/>
            </w:tcMar>
          </w:tcPr>
          <w:p w14:paraId="17A1D7D7" w14:textId="77777777" w:rsidR="00DE15CA" w:rsidRPr="00163312" w:rsidRDefault="00DE15CA" w:rsidP="002765A2">
            <w:pPr>
              <w:jc w:val="center"/>
              <w:rPr>
                <w:bCs/>
                <w:sz w:val="28"/>
                <w:szCs w:val="28"/>
              </w:rPr>
            </w:pPr>
            <w:r w:rsidRPr="00163312">
              <w:rPr>
                <w:bCs/>
                <w:sz w:val="28"/>
                <w:szCs w:val="28"/>
              </w:rPr>
              <w:t>6 189,41</w:t>
            </w:r>
          </w:p>
        </w:tc>
        <w:tc>
          <w:tcPr>
            <w:tcW w:w="1278" w:type="dxa"/>
            <w:shd w:val="clear" w:color="000000" w:fill="FFFFFF"/>
            <w:tcMar>
              <w:left w:w="57" w:type="dxa"/>
              <w:right w:w="57" w:type="dxa"/>
            </w:tcMar>
          </w:tcPr>
          <w:p w14:paraId="36E20250" w14:textId="77777777" w:rsidR="00DE15CA" w:rsidRPr="00163312" w:rsidRDefault="00DE15CA" w:rsidP="002765A2">
            <w:pPr>
              <w:jc w:val="center"/>
              <w:rPr>
                <w:bCs/>
                <w:sz w:val="28"/>
                <w:szCs w:val="28"/>
              </w:rPr>
            </w:pPr>
            <w:r w:rsidRPr="00163312">
              <w:rPr>
                <w:bCs/>
                <w:sz w:val="28"/>
                <w:szCs w:val="28"/>
              </w:rPr>
              <w:t>8,778</w:t>
            </w:r>
          </w:p>
        </w:tc>
        <w:tc>
          <w:tcPr>
            <w:tcW w:w="1701" w:type="dxa"/>
            <w:shd w:val="clear" w:color="000000" w:fill="FFFFFF"/>
            <w:tcMar>
              <w:left w:w="57" w:type="dxa"/>
              <w:right w:w="57" w:type="dxa"/>
            </w:tcMar>
          </w:tcPr>
          <w:p w14:paraId="177F7B2D" w14:textId="77777777" w:rsidR="00DE15CA" w:rsidRPr="00163312" w:rsidRDefault="00DE15CA" w:rsidP="002765A2">
            <w:pPr>
              <w:jc w:val="center"/>
              <w:rPr>
                <w:bCs/>
                <w:sz w:val="28"/>
                <w:szCs w:val="28"/>
              </w:rPr>
            </w:pPr>
            <w:r w:rsidRPr="00163312">
              <w:rPr>
                <w:bCs/>
                <w:sz w:val="28"/>
                <w:szCs w:val="28"/>
              </w:rPr>
              <w:t>0,000</w:t>
            </w:r>
          </w:p>
        </w:tc>
      </w:tr>
    </w:tbl>
    <w:p w14:paraId="2A8CE8F4" w14:textId="77777777" w:rsidR="00DE15CA" w:rsidRPr="00163312" w:rsidRDefault="00DE15CA" w:rsidP="00DE15CA">
      <w:pPr>
        <w:jc w:val="center"/>
        <w:rPr>
          <w:bCs/>
          <w:sz w:val="28"/>
          <w:szCs w:val="28"/>
        </w:rPr>
      </w:pPr>
    </w:p>
    <w:p w14:paraId="3A6EB343" w14:textId="77777777" w:rsidR="00DE15CA" w:rsidRDefault="00DE15CA" w:rsidP="009D653B">
      <w:pPr>
        <w:jc w:val="both"/>
        <w:rPr>
          <w:sz w:val="26"/>
          <w:szCs w:val="26"/>
          <w:lang w:eastAsia="ru-RU"/>
        </w:rPr>
        <w:sectPr w:rsidR="00DE15CA" w:rsidSect="001E760F">
          <w:pgSz w:w="11906" w:h="16838"/>
          <w:pgMar w:top="567" w:right="0" w:bottom="1135" w:left="851" w:header="720" w:footer="720" w:gutter="0"/>
          <w:cols w:space="720"/>
          <w:docGrid w:linePitch="326"/>
        </w:sectPr>
      </w:pPr>
    </w:p>
    <w:p w14:paraId="43DFD766" w14:textId="7073E12E" w:rsidR="00DE15CA" w:rsidRDefault="00DE15CA" w:rsidP="00DE15CA">
      <w:pPr>
        <w:tabs>
          <w:tab w:val="left" w:pos="5580"/>
          <w:tab w:val="left" w:pos="9498"/>
        </w:tabs>
        <w:ind w:right="281" w:firstLine="5954"/>
      </w:pPr>
      <w:r>
        <w:t xml:space="preserve">Приложение № 7 к протоколу № 66 </w:t>
      </w:r>
    </w:p>
    <w:p w14:paraId="7D573785" w14:textId="77777777" w:rsidR="00DE15CA" w:rsidRDefault="00DE15CA" w:rsidP="00DE15CA">
      <w:pPr>
        <w:tabs>
          <w:tab w:val="left" w:pos="5580"/>
          <w:tab w:val="left" w:pos="9498"/>
        </w:tabs>
        <w:ind w:right="281" w:firstLine="5954"/>
      </w:pPr>
      <w:r>
        <w:t>заседания Правления региональной</w:t>
      </w:r>
    </w:p>
    <w:p w14:paraId="15F9F6DC" w14:textId="77777777" w:rsidR="00DE15CA" w:rsidRDefault="00DE15CA" w:rsidP="00DE15CA">
      <w:pPr>
        <w:tabs>
          <w:tab w:val="left" w:pos="5580"/>
          <w:tab w:val="left" w:pos="9498"/>
        </w:tabs>
        <w:ind w:right="281" w:firstLine="5954"/>
      </w:pPr>
      <w:r>
        <w:t>энергетической комиссии</w:t>
      </w:r>
    </w:p>
    <w:p w14:paraId="31800E0B" w14:textId="5F4A9180" w:rsidR="00DE15CA" w:rsidRDefault="00DE15CA" w:rsidP="00DE15CA">
      <w:pPr>
        <w:tabs>
          <w:tab w:val="left" w:pos="5580"/>
          <w:tab w:val="left" w:pos="9498"/>
        </w:tabs>
        <w:ind w:right="281" w:firstLine="5954"/>
      </w:pPr>
      <w:r>
        <w:t>Кемеровской области от 19.09.2019</w:t>
      </w:r>
    </w:p>
    <w:p w14:paraId="4ABCD110" w14:textId="77777777" w:rsidR="00785765" w:rsidRDefault="00785765" w:rsidP="00DE15CA">
      <w:pPr>
        <w:tabs>
          <w:tab w:val="left" w:pos="5580"/>
          <w:tab w:val="left" w:pos="9498"/>
        </w:tabs>
        <w:ind w:right="281" w:firstLine="5954"/>
      </w:pPr>
    </w:p>
    <w:p w14:paraId="07BA95C4" w14:textId="77777777" w:rsidR="00785765" w:rsidRPr="00785765" w:rsidRDefault="00785765" w:rsidP="00785765">
      <w:pPr>
        <w:keepNext/>
        <w:jc w:val="center"/>
        <w:outlineLvl w:val="0"/>
        <w:rPr>
          <w:b/>
          <w:iCs/>
          <w:sz w:val="28"/>
          <w:szCs w:val="28"/>
          <w:lang w:eastAsia="ru-RU"/>
        </w:rPr>
      </w:pPr>
      <w:r w:rsidRPr="00785765">
        <w:rPr>
          <w:b/>
          <w:iCs/>
          <w:sz w:val="28"/>
          <w:szCs w:val="28"/>
          <w:lang w:eastAsia="ru-RU"/>
        </w:rPr>
        <w:t>Экспертное заключение по материалам, представленным ООО «Юргинские котельные» (г. Юрга), для утверждения норматива удельного расхода топлива на отпущенную тепловую энергию от котельных предприятия на 2019 год</w:t>
      </w:r>
    </w:p>
    <w:p w14:paraId="1C1034E1" w14:textId="77777777" w:rsidR="00785765" w:rsidRPr="00785765" w:rsidRDefault="00785765" w:rsidP="00785765">
      <w:pPr>
        <w:ind w:left="426" w:right="850"/>
        <w:jc w:val="center"/>
        <w:rPr>
          <w:sz w:val="28"/>
          <w:szCs w:val="28"/>
          <w:lang w:eastAsia="ru-RU"/>
        </w:rPr>
      </w:pPr>
    </w:p>
    <w:p w14:paraId="000D313F" w14:textId="18A078E4" w:rsidR="00785765" w:rsidRPr="00785765" w:rsidRDefault="00785765" w:rsidP="00785765">
      <w:pPr>
        <w:ind w:firstLine="567"/>
        <w:jc w:val="both"/>
        <w:rPr>
          <w:sz w:val="28"/>
          <w:szCs w:val="28"/>
          <w:lang w:eastAsia="ru-RU"/>
        </w:rPr>
      </w:pPr>
      <w:r w:rsidRPr="00785765">
        <w:rPr>
          <w:sz w:val="28"/>
          <w:szCs w:val="28"/>
          <w:lang w:eastAsia="ru-RU"/>
        </w:rPr>
        <w:t xml:space="preserve">В региональную энергетическую комиссию Кемеровской области обратилось </w:t>
      </w:r>
      <w:r>
        <w:rPr>
          <w:sz w:val="28"/>
          <w:szCs w:val="28"/>
          <w:lang w:eastAsia="ru-RU"/>
        </w:rPr>
        <w:br/>
      </w:r>
      <w:r w:rsidRPr="00785765">
        <w:rPr>
          <w:sz w:val="28"/>
          <w:szCs w:val="28"/>
          <w:lang w:eastAsia="ru-RU"/>
        </w:rPr>
        <w:t>ООО «Юргинские котельные»</w:t>
      </w:r>
      <w:r w:rsidRPr="00785765">
        <w:rPr>
          <w:b/>
          <w:sz w:val="28"/>
          <w:szCs w:val="28"/>
          <w:lang w:eastAsia="ru-RU"/>
        </w:rPr>
        <w:t xml:space="preserve"> </w:t>
      </w:r>
      <w:r w:rsidRPr="00785765">
        <w:rPr>
          <w:sz w:val="28"/>
          <w:szCs w:val="28"/>
          <w:lang w:eastAsia="ru-RU"/>
        </w:rPr>
        <w:t>(г. Юрга)</w:t>
      </w:r>
      <w:r w:rsidRPr="00785765">
        <w:rPr>
          <w:b/>
          <w:sz w:val="28"/>
          <w:szCs w:val="28"/>
          <w:lang w:eastAsia="ru-RU"/>
        </w:rPr>
        <w:t xml:space="preserve"> </w:t>
      </w:r>
      <w:r w:rsidRPr="00785765">
        <w:rPr>
          <w:sz w:val="28"/>
          <w:szCs w:val="28"/>
          <w:lang w:eastAsia="ru-RU"/>
        </w:rPr>
        <w:t xml:space="preserve">(далее – Предприятие)  с заявкой на утверждение норматива удельного расхода топлива на отпущенную тепловую энергию от котельных предприятия. </w:t>
      </w:r>
    </w:p>
    <w:p w14:paraId="1526F7A9" w14:textId="77777777" w:rsidR="00785765" w:rsidRPr="00785765" w:rsidRDefault="00785765" w:rsidP="00785765">
      <w:pPr>
        <w:keepNext/>
        <w:outlineLvl w:val="0"/>
        <w:rPr>
          <w:b/>
          <w:sz w:val="28"/>
          <w:szCs w:val="28"/>
          <w:lang w:eastAsia="ru-RU"/>
        </w:rPr>
      </w:pPr>
      <w:r w:rsidRPr="00785765">
        <w:rPr>
          <w:b/>
          <w:sz w:val="28"/>
          <w:szCs w:val="28"/>
          <w:lang w:eastAsia="ru-RU"/>
        </w:rPr>
        <w:t>Краткая техническая характеристика  ЭСО</w:t>
      </w:r>
    </w:p>
    <w:p w14:paraId="12F7C399"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 xml:space="preserve">В эксплуатации ООО «Юргинские котельные» находятся 10 котельных малой мощности, вырабатывающих тепловую энергию для нужд населения, отопления учреждений культуры и других общественных зданий. </w:t>
      </w:r>
    </w:p>
    <w:p w14:paraId="4617845D" w14:textId="77777777" w:rsidR="00785765" w:rsidRPr="00785765" w:rsidRDefault="00785765" w:rsidP="00785765">
      <w:pPr>
        <w:autoSpaceDE w:val="0"/>
        <w:autoSpaceDN w:val="0"/>
        <w:adjustRightInd w:val="0"/>
        <w:ind w:firstLine="709"/>
        <w:jc w:val="both"/>
        <w:rPr>
          <w:sz w:val="28"/>
          <w:szCs w:val="28"/>
          <w:lang w:eastAsia="ru-RU"/>
        </w:rPr>
      </w:pPr>
    </w:p>
    <w:p w14:paraId="0F3DCBE2" w14:textId="77777777" w:rsidR="00785765" w:rsidRPr="00785765" w:rsidRDefault="00785765" w:rsidP="000A4D92">
      <w:pPr>
        <w:numPr>
          <w:ilvl w:val="0"/>
          <w:numId w:val="11"/>
        </w:numPr>
        <w:jc w:val="right"/>
        <w:rPr>
          <w:sz w:val="28"/>
          <w:szCs w:val="28"/>
          <w:lang w:eastAsia="ru-RU"/>
        </w:rPr>
      </w:pP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552"/>
        <w:gridCol w:w="1501"/>
        <w:gridCol w:w="1617"/>
        <w:gridCol w:w="1559"/>
      </w:tblGrid>
      <w:tr w:rsidR="00785765" w:rsidRPr="00785765" w14:paraId="24727E51" w14:textId="77777777" w:rsidTr="002765A2">
        <w:trPr>
          <w:tblHeader/>
        </w:trPr>
        <w:tc>
          <w:tcPr>
            <w:tcW w:w="2126" w:type="dxa"/>
            <w:vMerge w:val="restart"/>
            <w:vAlign w:val="center"/>
          </w:tcPr>
          <w:p w14:paraId="50C3542C"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Наименование источника тепловой энергии</w:t>
            </w:r>
          </w:p>
        </w:tc>
        <w:tc>
          <w:tcPr>
            <w:tcW w:w="2552" w:type="dxa"/>
            <w:vMerge w:val="restart"/>
            <w:vAlign w:val="center"/>
          </w:tcPr>
          <w:p w14:paraId="7081093A"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Установленная тепловая мощность источников,</w:t>
            </w:r>
          </w:p>
          <w:p w14:paraId="214BEFD5" w14:textId="77777777" w:rsidR="00785765" w:rsidRPr="00785765" w:rsidRDefault="00785765" w:rsidP="00785765">
            <w:pPr>
              <w:widowControl w:val="0"/>
              <w:autoSpaceDE w:val="0"/>
              <w:autoSpaceDN w:val="0"/>
              <w:adjustRightInd w:val="0"/>
              <w:jc w:val="center"/>
              <w:rPr>
                <w:sz w:val="28"/>
                <w:szCs w:val="28"/>
                <w:lang w:eastAsia="ru-RU"/>
              </w:rPr>
            </w:pPr>
            <w:r w:rsidRPr="00785765">
              <w:rPr>
                <w:sz w:val="28"/>
                <w:szCs w:val="28"/>
                <w:lang w:eastAsia="ru-RU"/>
              </w:rPr>
              <w:t>Гкал/час</w:t>
            </w:r>
          </w:p>
        </w:tc>
        <w:tc>
          <w:tcPr>
            <w:tcW w:w="1501" w:type="dxa"/>
            <w:vMerge w:val="restart"/>
            <w:vAlign w:val="center"/>
          </w:tcPr>
          <w:p w14:paraId="793C784C"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Присоединенная нагрузка,</w:t>
            </w:r>
          </w:p>
          <w:p w14:paraId="1FDFE51C" w14:textId="77777777" w:rsidR="00785765" w:rsidRPr="00785765" w:rsidRDefault="00785765" w:rsidP="00785765">
            <w:pPr>
              <w:widowControl w:val="0"/>
              <w:autoSpaceDE w:val="0"/>
              <w:autoSpaceDN w:val="0"/>
              <w:adjustRightInd w:val="0"/>
              <w:jc w:val="center"/>
              <w:rPr>
                <w:sz w:val="28"/>
                <w:szCs w:val="28"/>
                <w:lang w:eastAsia="ru-RU"/>
              </w:rPr>
            </w:pPr>
            <w:r w:rsidRPr="00785765">
              <w:rPr>
                <w:sz w:val="28"/>
                <w:szCs w:val="28"/>
                <w:lang w:eastAsia="ru-RU"/>
              </w:rPr>
              <w:t>Гкал/час</w:t>
            </w:r>
          </w:p>
        </w:tc>
        <w:tc>
          <w:tcPr>
            <w:tcW w:w="3176" w:type="dxa"/>
            <w:gridSpan w:val="2"/>
            <w:vAlign w:val="center"/>
          </w:tcPr>
          <w:p w14:paraId="6B65336B"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Кол-во потребителей</w:t>
            </w:r>
          </w:p>
        </w:tc>
      </w:tr>
      <w:tr w:rsidR="00785765" w:rsidRPr="00785765" w14:paraId="6C882B4E" w14:textId="77777777" w:rsidTr="002765A2">
        <w:trPr>
          <w:tblHeader/>
        </w:trPr>
        <w:tc>
          <w:tcPr>
            <w:tcW w:w="2126" w:type="dxa"/>
            <w:vMerge/>
            <w:vAlign w:val="center"/>
          </w:tcPr>
          <w:p w14:paraId="5764B960" w14:textId="77777777" w:rsidR="00785765" w:rsidRPr="00785765" w:rsidRDefault="00785765" w:rsidP="00785765">
            <w:pPr>
              <w:autoSpaceDE w:val="0"/>
              <w:autoSpaceDN w:val="0"/>
              <w:adjustRightInd w:val="0"/>
              <w:jc w:val="both"/>
              <w:rPr>
                <w:sz w:val="28"/>
                <w:szCs w:val="28"/>
                <w:lang w:eastAsia="ru-RU"/>
              </w:rPr>
            </w:pPr>
          </w:p>
        </w:tc>
        <w:tc>
          <w:tcPr>
            <w:tcW w:w="2552" w:type="dxa"/>
            <w:vMerge/>
            <w:vAlign w:val="center"/>
          </w:tcPr>
          <w:p w14:paraId="4E286A72" w14:textId="77777777" w:rsidR="00785765" w:rsidRPr="00785765" w:rsidRDefault="00785765" w:rsidP="00785765">
            <w:pPr>
              <w:autoSpaceDE w:val="0"/>
              <w:autoSpaceDN w:val="0"/>
              <w:adjustRightInd w:val="0"/>
              <w:jc w:val="center"/>
              <w:rPr>
                <w:sz w:val="28"/>
                <w:szCs w:val="28"/>
                <w:lang w:eastAsia="ru-RU"/>
              </w:rPr>
            </w:pPr>
          </w:p>
        </w:tc>
        <w:tc>
          <w:tcPr>
            <w:tcW w:w="1501" w:type="dxa"/>
            <w:vMerge/>
            <w:vAlign w:val="center"/>
          </w:tcPr>
          <w:p w14:paraId="7F8877B2" w14:textId="77777777" w:rsidR="00785765" w:rsidRPr="00785765" w:rsidRDefault="00785765" w:rsidP="00785765">
            <w:pPr>
              <w:autoSpaceDE w:val="0"/>
              <w:autoSpaceDN w:val="0"/>
              <w:adjustRightInd w:val="0"/>
              <w:jc w:val="center"/>
              <w:rPr>
                <w:sz w:val="28"/>
                <w:szCs w:val="28"/>
                <w:lang w:eastAsia="ru-RU"/>
              </w:rPr>
            </w:pPr>
          </w:p>
        </w:tc>
        <w:tc>
          <w:tcPr>
            <w:tcW w:w="1617" w:type="dxa"/>
            <w:vAlign w:val="center"/>
          </w:tcPr>
          <w:p w14:paraId="3164D12A"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население,чел</w:t>
            </w:r>
          </w:p>
        </w:tc>
        <w:tc>
          <w:tcPr>
            <w:tcW w:w="1559" w:type="dxa"/>
            <w:vAlign w:val="center"/>
          </w:tcPr>
          <w:p w14:paraId="03B90883"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организаиишт</w:t>
            </w:r>
          </w:p>
        </w:tc>
      </w:tr>
      <w:tr w:rsidR="00785765" w:rsidRPr="00785765" w14:paraId="5101A18A" w14:textId="77777777" w:rsidTr="002765A2">
        <w:tc>
          <w:tcPr>
            <w:tcW w:w="2126" w:type="dxa"/>
            <w:vAlign w:val="center"/>
          </w:tcPr>
          <w:p w14:paraId="3EF24580" w14:textId="77777777" w:rsidR="00785765" w:rsidRPr="00785765" w:rsidRDefault="00785765" w:rsidP="00785765">
            <w:pPr>
              <w:autoSpaceDE w:val="0"/>
              <w:autoSpaceDN w:val="0"/>
              <w:adjustRightInd w:val="0"/>
              <w:jc w:val="both"/>
              <w:rPr>
                <w:sz w:val="28"/>
                <w:szCs w:val="28"/>
                <w:lang w:eastAsia="ru-RU"/>
              </w:rPr>
            </w:pPr>
            <w:r w:rsidRPr="00785765">
              <w:rPr>
                <w:sz w:val="28"/>
                <w:szCs w:val="28"/>
                <w:lang w:eastAsia="ru-RU"/>
              </w:rPr>
              <w:t>Котельная №1</w:t>
            </w:r>
          </w:p>
        </w:tc>
        <w:tc>
          <w:tcPr>
            <w:tcW w:w="2552" w:type="dxa"/>
            <w:vAlign w:val="center"/>
          </w:tcPr>
          <w:p w14:paraId="6F610435"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1,35</w:t>
            </w:r>
          </w:p>
        </w:tc>
        <w:tc>
          <w:tcPr>
            <w:tcW w:w="1501" w:type="dxa"/>
            <w:vAlign w:val="center"/>
          </w:tcPr>
          <w:p w14:paraId="77EB54BE"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0,4892</w:t>
            </w:r>
          </w:p>
        </w:tc>
        <w:tc>
          <w:tcPr>
            <w:tcW w:w="1617" w:type="dxa"/>
            <w:vAlign w:val="center"/>
          </w:tcPr>
          <w:p w14:paraId="1A1F0805"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80</w:t>
            </w:r>
          </w:p>
        </w:tc>
        <w:tc>
          <w:tcPr>
            <w:tcW w:w="1559" w:type="dxa"/>
            <w:vAlign w:val="center"/>
          </w:tcPr>
          <w:p w14:paraId="33835932"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11</w:t>
            </w:r>
          </w:p>
        </w:tc>
      </w:tr>
      <w:tr w:rsidR="00785765" w:rsidRPr="00785765" w14:paraId="0FABE5B7" w14:textId="77777777" w:rsidTr="002765A2">
        <w:tc>
          <w:tcPr>
            <w:tcW w:w="2126" w:type="dxa"/>
            <w:vAlign w:val="center"/>
          </w:tcPr>
          <w:p w14:paraId="469F04D2" w14:textId="77777777" w:rsidR="00785765" w:rsidRPr="00785765" w:rsidRDefault="00785765" w:rsidP="00785765">
            <w:pPr>
              <w:rPr>
                <w:sz w:val="28"/>
                <w:szCs w:val="28"/>
                <w:lang w:eastAsia="ru-RU"/>
              </w:rPr>
            </w:pPr>
            <w:r w:rsidRPr="00785765">
              <w:rPr>
                <w:sz w:val="28"/>
                <w:szCs w:val="28"/>
                <w:lang w:eastAsia="ru-RU"/>
              </w:rPr>
              <w:t>Котельная №3</w:t>
            </w:r>
          </w:p>
        </w:tc>
        <w:tc>
          <w:tcPr>
            <w:tcW w:w="2552" w:type="dxa"/>
            <w:vAlign w:val="center"/>
          </w:tcPr>
          <w:p w14:paraId="5D88D663"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1,35</w:t>
            </w:r>
          </w:p>
        </w:tc>
        <w:tc>
          <w:tcPr>
            <w:tcW w:w="1501" w:type="dxa"/>
            <w:vAlign w:val="center"/>
          </w:tcPr>
          <w:p w14:paraId="65957598"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0,3810</w:t>
            </w:r>
          </w:p>
        </w:tc>
        <w:tc>
          <w:tcPr>
            <w:tcW w:w="1617" w:type="dxa"/>
            <w:vAlign w:val="center"/>
          </w:tcPr>
          <w:p w14:paraId="31CD3C0F"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48</w:t>
            </w:r>
          </w:p>
        </w:tc>
        <w:tc>
          <w:tcPr>
            <w:tcW w:w="1559" w:type="dxa"/>
            <w:vAlign w:val="center"/>
          </w:tcPr>
          <w:p w14:paraId="2985DE3F"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w:t>
            </w:r>
          </w:p>
        </w:tc>
      </w:tr>
      <w:tr w:rsidR="00785765" w:rsidRPr="00785765" w14:paraId="7132BD98" w14:textId="77777777" w:rsidTr="002765A2">
        <w:tc>
          <w:tcPr>
            <w:tcW w:w="2126" w:type="dxa"/>
            <w:vAlign w:val="center"/>
          </w:tcPr>
          <w:p w14:paraId="50985441" w14:textId="77777777" w:rsidR="00785765" w:rsidRPr="00785765" w:rsidRDefault="00785765" w:rsidP="00785765">
            <w:pPr>
              <w:rPr>
                <w:sz w:val="28"/>
                <w:szCs w:val="28"/>
                <w:lang w:eastAsia="ru-RU"/>
              </w:rPr>
            </w:pPr>
            <w:r w:rsidRPr="00785765">
              <w:rPr>
                <w:sz w:val="28"/>
                <w:szCs w:val="28"/>
                <w:lang w:eastAsia="ru-RU"/>
              </w:rPr>
              <w:t>Котельная №4</w:t>
            </w:r>
          </w:p>
        </w:tc>
        <w:tc>
          <w:tcPr>
            <w:tcW w:w="2552" w:type="dxa"/>
            <w:vAlign w:val="center"/>
          </w:tcPr>
          <w:p w14:paraId="7EE512FB"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0,9</w:t>
            </w:r>
          </w:p>
        </w:tc>
        <w:tc>
          <w:tcPr>
            <w:tcW w:w="1501" w:type="dxa"/>
            <w:vAlign w:val="center"/>
          </w:tcPr>
          <w:p w14:paraId="3516316D"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0,2668</w:t>
            </w:r>
          </w:p>
        </w:tc>
        <w:tc>
          <w:tcPr>
            <w:tcW w:w="1617" w:type="dxa"/>
            <w:vAlign w:val="center"/>
          </w:tcPr>
          <w:p w14:paraId="2F730162"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170</w:t>
            </w:r>
          </w:p>
        </w:tc>
        <w:tc>
          <w:tcPr>
            <w:tcW w:w="1559" w:type="dxa"/>
            <w:vAlign w:val="center"/>
          </w:tcPr>
          <w:p w14:paraId="6A08DDD2"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w:t>
            </w:r>
          </w:p>
        </w:tc>
      </w:tr>
      <w:tr w:rsidR="00785765" w:rsidRPr="00785765" w14:paraId="727EF441" w14:textId="77777777" w:rsidTr="002765A2">
        <w:tc>
          <w:tcPr>
            <w:tcW w:w="2126" w:type="dxa"/>
            <w:vAlign w:val="center"/>
          </w:tcPr>
          <w:p w14:paraId="42A0572C" w14:textId="77777777" w:rsidR="00785765" w:rsidRPr="00785765" w:rsidRDefault="00785765" w:rsidP="00785765">
            <w:pPr>
              <w:rPr>
                <w:sz w:val="28"/>
                <w:szCs w:val="28"/>
                <w:lang w:eastAsia="ru-RU"/>
              </w:rPr>
            </w:pPr>
            <w:r w:rsidRPr="00785765">
              <w:rPr>
                <w:sz w:val="28"/>
                <w:szCs w:val="28"/>
                <w:lang w:eastAsia="ru-RU"/>
              </w:rPr>
              <w:t>Котельная №5</w:t>
            </w:r>
          </w:p>
        </w:tc>
        <w:tc>
          <w:tcPr>
            <w:tcW w:w="2552" w:type="dxa"/>
            <w:vAlign w:val="center"/>
          </w:tcPr>
          <w:p w14:paraId="1C3CFCA4"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0,9</w:t>
            </w:r>
          </w:p>
        </w:tc>
        <w:tc>
          <w:tcPr>
            <w:tcW w:w="1501" w:type="dxa"/>
            <w:vAlign w:val="center"/>
          </w:tcPr>
          <w:p w14:paraId="6AB4E842" w14:textId="77777777" w:rsidR="00785765" w:rsidRPr="00785765" w:rsidRDefault="00785765" w:rsidP="00785765">
            <w:pPr>
              <w:autoSpaceDE w:val="0"/>
              <w:autoSpaceDN w:val="0"/>
              <w:adjustRightInd w:val="0"/>
              <w:jc w:val="center"/>
              <w:rPr>
                <w:sz w:val="28"/>
                <w:szCs w:val="28"/>
                <w:lang w:val="en-US" w:eastAsia="ru-RU"/>
              </w:rPr>
            </w:pPr>
            <w:r w:rsidRPr="00785765">
              <w:rPr>
                <w:sz w:val="28"/>
                <w:szCs w:val="28"/>
                <w:lang w:eastAsia="ru-RU"/>
              </w:rPr>
              <w:t>0,2817</w:t>
            </w:r>
          </w:p>
        </w:tc>
        <w:tc>
          <w:tcPr>
            <w:tcW w:w="1617" w:type="dxa"/>
            <w:vAlign w:val="center"/>
          </w:tcPr>
          <w:p w14:paraId="393F0D29"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30</w:t>
            </w:r>
          </w:p>
        </w:tc>
        <w:tc>
          <w:tcPr>
            <w:tcW w:w="1559" w:type="dxa"/>
            <w:vAlign w:val="center"/>
          </w:tcPr>
          <w:p w14:paraId="42E8A7ED"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w:t>
            </w:r>
          </w:p>
        </w:tc>
      </w:tr>
      <w:tr w:rsidR="00785765" w:rsidRPr="00785765" w14:paraId="2D9D3F93" w14:textId="77777777" w:rsidTr="002765A2">
        <w:tc>
          <w:tcPr>
            <w:tcW w:w="2126" w:type="dxa"/>
            <w:vAlign w:val="center"/>
          </w:tcPr>
          <w:p w14:paraId="0B6D548F" w14:textId="77777777" w:rsidR="00785765" w:rsidRPr="00785765" w:rsidRDefault="00785765" w:rsidP="00785765">
            <w:pPr>
              <w:rPr>
                <w:sz w:val="28"/>
                <w:szCs w:val="28"/>
                <w:lang w:eastAsia="ru-RU"/>
              </w:rPr>
            </w:pPr>
            <w:r w:rsidRPr="00785765">
              <w:rPr>
                <w:sz w:val="28"/>
                <w:szCs w:val="28"/>
                <w:lang w:eastAsia="ru-RU"/>
              </w:rPr>
              <w:t>Котельная №6</w:t>
            </w:r>
          </w:p>
        </w:tc>
        <w:tc>
          <w:tcPr>
            <w:tcW w:w="2552" w:type="dxa"/>
            <w:vAlign w:val="center"/>
          </w:tcPr>
          <w:p w14:paraId="7C5197A3"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2,25</w:t>
            </w:r>
          </w:p>
        </w:tc>
        <w:tc>
          <w:tcPr>
            <w:tcW w:w="1501" w:type="dxa"/>
            <w:vAlign w:val="center"/>
          </w:tcPr>
          <w:p w14:paraId="61333010"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0,3396</w:t>
            </w:r>
          </w:p>
        </w:tc>
        <w:tc>
          <w:tcPr>
            <w:tcW w:w="1617" w:type="dxa"/>
            <w:vAlign w:val="center"/>
          </w:tcPr>
          <w:p w14:paraId="03C7CCBA"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36</w:t>
            </w:r>
          </w:p>
        </w:tc>
        <w:tc>
          <w:tcPr>
            <w:tcW w:w="1559" w:type="dxa"/>
            <w:vAlign w:val="center"/>
          </w:tcPr>
          <w:p w14:paraId="2305B92A"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w:t>
            </w:r>
          </w:p>
        </w:tc>
      </w:tr>
      <w:tr w:rsidR="00785765" w:rsidRPr="00785765" w14:paraId="01B06E03" w14:textId="77777777" w:rsidTr="002765A2">
        <w:tc>
          <w:tcPr>
            <w:tcW w:w="2126" w:type="dxa"/>
            <w:vAlign w:val="center"/>
          </w:tcPr>
          <w:p w14:paraId="049CB08A" w14:textId="77777777" w:rsidR="00785765" w:rsidRPr="00785765" w:rsidRDefault="00785765" w:rsidP="00785765">
            <w:pPr>
              <w:rPr>
                <w:sz w:val="28"/>
                <w:szCs w:val="28"/>
                <w:lang w:eastAsia="ru-RU"/>
              </w:rPr>
            </w:pPr>
            <w:r w:rsidRPr="00785765">
              <w:rPr>
                <w:sz w:val="28"/>
                <w:szCs w:val="28"/>
                <w:lang w:eastAsia="ru-RU"/>
              </w:rPr>
              <w:t>Котельная №7</w:t>
            </w:r>
          </w:p>
        </w:tc>
        <w:tc>
          <w:tcPr>
            <w:tcW w:w="2552" w:type="dxa"/>
            <w:vAlign w:val="center"/>
          </w:tcPr>
          <w:p w14:paraId="0A2D5236"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3,18</w:t>
            </w:r>
          </w:p>
        </w:tc>
        <w:tc>
          <w:tcPr>
            <w:tcW w:w="1501" w:type="dxa"/>
            <w:vAlign w:val="center"/>
          </w:tcPr>
          <w:p w14:paraId="07B79E50"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1,0360</w:t>
            </w:r>
          </w:p>
        </w:tc>
        <w:tc>
          <w:tcPr>
            <w:tcW w:w="1617" w:type="dxa"/>
            <w:vAlign w:val="center"/>
          </w:tcPr>
          <w:p w14:paraId="2A411B7C"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260</w:t>
            </w:r>
          </w:p>
        </w:tc>
        <w:tc>
          <w:tcPr>
            <w:tcW w:w="1559" w:type="dxa"/>
            <w:vAlign w:val="center"/>
          </w:tcPr>
          <w:p w14:paraId="1EC83546"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6</w:t>
            </w:r>
          </w:p>
        </w:tc>
      </w:tr>
      <w:tr w:rsidR="00785765" w:rsidRPr="00785765" w14:paraId="346FCE1F" w14:textId="77777777" w:rsidTr="002765A2">
        <w:tc>
          <w:tcPr>
            <w:tcW w:w="2126" w:type="dxa"/>
            <w:vAlign w:val="center"/>
          </w:tcPr>
          <w:p w14:paraId="687929AD" w14:textId="77777777" w:rsidR="00785765" w:rsidRPr="00785765" w:rsidRDefault="00785765" w:rsidP="00785765">
            <w:pPr>
              <w:rPr>
                <w:sz w:val="28"/>
                <w:szCs w:val="28"/>
                <w:lang w:eastAsia="ru-RU"/>
              </w:rPr>
            </w:pPr>
            <w:r w:rsidRPr="00785765">
              <w:rPr>
                <w:sz w:val="28"/>
                <w:szCs w:val="28"/>
                <w:lang w:eastAsia="ru-RU"/>
              </w:rPr>
              <w:t>Котельная №8</w:t>
            </w:r>
          </w:p>
        </w:tc>
        <w:tc>
          <w:tcPr>
            <w:tcW w:w="2552" w:type="dxa"/>
            <w:vAlign w:val="center"/>
          </w:tcPr>
          <w:p w14:paraId="0B40C1B9"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1,8</w:t>
            </w:r>
          </w:p>
        </w:tc>
        <w:tc>
          <w:tcPr>
            <w:tcW w:w="1501" w:type="dxa"/>
            <w:vAlign w:val="center"/>
          </w:tcPr>
          <w:p w14:paraId="4E548197"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0,6924</w:t>
            </w:r>
          </w:p>
        </w:tc>
        <w:tc>
          <w:tcPr>
            <w:tcW w:w="1617" w:type="dxa"/>
            <w:vAlign w:val="center"/>
          </w:tcPr>
          <w:p w14:paraId="1AFC5E37"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201</w:t>
            </w:r>
          </w:p>
        </w:tc>
        <w:tc>
          <w:tcPr>
            <w:tcW w:w="1559" w:type="dxa"/>
            <w:vAlign w:val="center"/>
          </w:tcPr>
          <w:p w14:paraId="5EB72E15"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7</w:t>
            </w:r>
          </w:p>
        </w:tc>
      </w:tr>
      <w:tr w:rsidR="00785765" w:rsidRPr="00785765" w14:paraId="11769DAD" w14:textId="77777777" w:rsidTr="002765A2">
        <w:tc>
          <w:tcPr>
            <w:tcW w:w="2126" w:type="dxa"/>
            <w:vAlign w:val="center"/>
          </w:tcPr>
          <w:p w14:paraId="404343B8" w14:textId="77777777" w:rsidR="00785765" w:rsidRPr="00785765" w:rsidRDefault="00785765" w:rsidP="00785765">
            <w:pPr>
              <w:rPr>
                <w:sz w:val="28"/>
                <w:szCs w:val="28"/>
                <w:lang w:eastAsia="ru-RU"/>
              </w:rPr>
            </w:pPr>
            <w:r w:rsidRPr="00785765">
              <w:rPr>
                <w:sz w:val="28"/>
                <w:szCs w:val="28"/>
                <w:lang w:eastAsia="ru-RU"/>
              </w:rPr>
              <w:t>Котельная №9</w:t>
            </w:r>
          </w:p>
        </w:tc>
        <w:tc>
          <w:tcPr>
            <w:tcW w:w="2552" w:type="dxa"/>
            <w:vAlign w:val="center"/>
          </w:tcPr>
          <w:p w14:paraId="6F89B61E"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1,35</w:t>
            </w:r>
          </w:p>
        </w:tc>
        <w:tc>
          <w:tcPr>
            <w:tcW w:w="1501" w:type="dxa"/>
            <w:vAlign w:val="center"/>
          </w:tcPr>
          <w:p w14:paraId="111C99A8"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0,5634</w:t>
            </w:r>
          </w:p>
        </w:tc>
        <w:tc>
          <w:tcPr>
            <w:tcW w:w="1617" w:type="dxa"/>
            <w:vAlign w:val="center"/>
          </w:tcPr>
          <w:p w14:paraId="113F8625"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126</w:t>
            </w:r>
          </w:p>
        </w:tc>
        <w:tc>
          <w:tcPr>
            <w:tcW w:w="1559" w:type="dxa"/>
            <w:vAlign w:val="center"/>
          </w:tcPr>
          <w:p w14:paraId="4D09F130"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2</w:t>
            </w:r>
          </w:p>
        </w:tc>
      </w:tr>
      <w:tr w:rsidR="00785765" w:rsidRPr="00785765" w14:paraId="0ADAA24E" w14:textId="77777777" w:rsidTr="002765A2">
        <w:tc>
          <w:tcPr>
            <w:tcW w:w="2126" w:type="dxa"/>
            <w:vAlign w:val="center"/>
          </w:tcPr>
          <w:p w14:paraId="0E8BA428" w14:textId="77777777" w:rsidR="00785765" w:rsidRPr="00785765" w:rsidRDefault="00785765" w:rsidP="00785765">
            <w:pPr>
              <w:rPr>
                <w:sz w:val="28"/>
                <w:szCs w:val="28"/>
                <w:lang w:eastAsia="ru-RU"/>
              </w:rPr>
            </w:pPr>
            <w:r w:rsidRPr="00785765">
              <w:rPr>
                <w:sz w:val="28"/>
                <w:szCs w:val="28"/>
                <w:lang w:eastAsia="ru-RU"/>
              </w:rPr>
              <w:t>Котельная №11</w:t>
            </w:r>
          </w:p>
        </w:tc>
        <w:tc>
          <w:tcPr>
            <w:tcW w:w="2552" w:type="dxa"/>
            <w:vAlign w:val="center"/>
          </w:tcPr>
          <w:p w14:paraId="1E254FC0"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1,35</w:t>
            </w:r>
          </w:p>
        </w:tc>
        <w:tc>
          <w:tcPr>
            <w:tcW w:w="1501" w:type="dxa"/>
            <w:vAlign w:val="center"/>
          </w:tcPr>
          <w:p w14:paraId="18713B97"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0,5619</w:t>
            </w:r>
          </w:p>
        </w:tc>
        <w:tc>
          <w:tcPr>
            <w:tcW w:w="1617" w:type="dxa"/>
            <w:vAlign w:val="center"/>
          </w:tcPr>
          <w:p w14:paraId="4B07C43B"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77</w:t>
            </w:r>
          </w:p>
        </w:tc>
        <w:tc>
          <w:tcPr>
            <w:tcW w:w="1559" w:type="dxa"/>
            <w:vAlign w:val="center"/>
          </w:tcPr>
          <w:p w14:paraId="03FFE401"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5</w:t>
            </w:r>
          </w:p>
        </w:tc>
      </w:tr>
      <w:tr w:rsidR="00785765" w:rsidRPr="00785765" w14:paraId="6AB963B9" w14:textId="77777777" w:rsidTr="002765A2">
        <w:trPr>
          <w:trHeight w:val="104"/>
        </w:trPr>
        <w:tc>
          <w:tcPr>
            <w:tcW w:w="2126" w:type="dxa"/>
            <w:vAlign w:val="center"/>
          </w:tcPr>
          <w:p w14:paraId="009136B3" w14:textId="77777777" w:rsidR="00785765" w:rsidRPr="00785765" w:rsidRDefault="00785765" w:rsidP="00785765">
            <w:pPr>
              <w:rPr>
                <w:sz w:val="28"/>
                <w:szCs w:val="28"/>
                <w:lang w:eastAsia="ru-RU"/>
              </w:rPr>
            </w:pPr>
            <w:r w:rsidRPr="00785765">
              <w:rPr>
                <w:sz w:val="28"/>
                <w:szCs w:val="28"/>
                <w:lang w:eastAsia="ru-RU"/>
              </w:rPr>
              <w:t>Котельная №13</w:t>
            </w:r>
          </w:p>
        </w:tc>
        <w:tc>
          <w:tcPr>
            <w:tcW w:w="2552" w:type="dxa"/>
            <w:vAlign w:val="center"/>
          </w:tcPr>
          <w:p w14:paraId="5DEC1285"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2,76</w:t>
            </w:r>
          </w:p>
        </w:tc>
        <w:tc>
          <w:tcPr>
            <w:tcW w:w="1501" w:type="dxa"/>
            <w:vAlign w:val="center"/>
          </w:tcPr>
          <w:p w14:paraId="448F5993"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0,4550</w:t>
            </w:r>
          </w:p>
        </w:tc>
        <w:tc>
          <w:tcPr>
            <w:tcW w:w="1617" w:type="dxa"/>
            <w:vAlign w:val="center"/>
          </w:tcPr>
          <w:p w14:paraId="4A6C38DD"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0</w:t>
            </w:r>
          </w:p>
        </w:tc>
        <w:tc>
          <w:tcPr>
            <w:tcW w:w="1559" w:type="dxa"/>
            <w:vAlign w:val="center"/>
          </w:tcPr>
          <w:p w14:paraId="34CE55AB" w14:textId="77777777" w:rsidR="00785765" w:rsidRPr="00785765" w:rsidRDefault="00785765" w:rsidP="00785765">
            <w:pPr>
              <w:autoSpaceDE w:val="0"/>
              <w:autoSpaceDN w:val="0"/>
              <w:adjustRightInd w:val="0"/>
              <w:jc w:val="center"/>
              <w:rPr>
                <w:sz w:val="28"/>
                <w:szCs w:val="28"/>
                <w:lang w:eastAsia="ru-RU"/>
              </w:rPr>
            </w:pPr>
            <w:r w:rsidRPr="00785765">
              <w:rPr>
                <w:sz w:val="28"/>
                <w:szCs w:val="28"/>
                <w:lang w:eastAsia="ru-RU"/>
              </w:rPr>
              <w:t>1</w:t>
            </w:r>
          </w:p>
        </w:tc>
      </w:tr>
    </w:tbl>
    <w:p w14:paraId="6533B1E8" w14:textId="77777777" w:rsidR="00785765" w:rsidRPr="00785765" w:rsidRDefault="00785765" w:rsidP="00785765">
      <w:pPr>
        <w:autoSpaceDE w:val="0"/>
        <w:autoSpaceDN w:val="0"/>
        <w:adjustRightInd w:val="0"/>
        <w:ind w:firstLine="709"/>
        <w:jc w:val="both"/>
        <w:rPr>
          <w:sz w:val="28"/>
          <w:szCs w:val="28"/>
          <w:lang w:eastAsia="ru-RU"/>
        </w:rPr>
      </w:pPr>
    </w:p>
    <w:p w14:paraId="0B3CFB3C"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АО «СУЭК-Кузбасс»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14:paraId="3D7EDA21"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«Юргинские котельные».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14:paraId="4682F9B5"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14:paraId="29B266CD"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График отпуска тепловой энергии от котельных  - 95/70</w:t>
      </w:r>
      <w:r w:rsidRPr="00785765">
        <w:rPr>
          <w:sz w:val="28"/>
          <w:szCs w:val="28"/>
          <w:vertAlign w:val="superscript"/>
          <w:lang w:eastAsia="ru-RU"/>
        </w:rPr>
        <w:t>о</w:t>
      </w:r>
      <w:r w:rsidRPr="00785765">
        <w:rPr>
          <w:sz w:val="28"/>
          <w:szCs w:val="28"/>
          <w:lang w:eastAsia="ru-RU"/>
        </w:rPr>
        <w:t>С.</w:t>
      </w:r>
    </w:p>
    <w:p w14:paraId="3C1E9C57"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Система теплоснабжения – открытая.</w:t>
      </w:r>
    </w:p>
    <w:p w14:paraId="7D609596" w14:textId="77777777" w:rsidR="00785765" w:rsidRPr="00785765" w:rsidRDefault="00785765" w:rsidP="00785765">
      <w:pPr>
        <w:autoSpaceDE w:val="0"/>
        <w:autoSpaceDN w:val="0"/>
        <w:adjustRightInd w:val="0"/>
        <w:ind w:firstLine="709"/>
        <w:jc w:val="both"/>
        <w:rPr>
          <w:sz w:val="28"/>
          <w:szCs w:val="28"/>
          <w:lang w:eastAsia="ru-RU"/>
        </w:rPr>
      </w:pPr>
      <w:r w:rsidRPr="00785765">
        <w:rPr>
          <w:sz w:val="28"/>
          <w:szCs w:val="28"/>
          <w:lang w:eastAsia="ru-RU"/>
        </w:rPr>
        <w:t xml:space="preserve">На котельных организован коммерческий учет отпуска тепловой энергии. Приборы учета типа  Логика СПТ961.1 (2) установлены на каждом выводе тепловой сети. </w:t>
      </w:r>
    </w:p>
    <w:p w14:paraId="7D578F7A" w14:textId="77777777" w:rsidR="00785765" w:rsidRPr="00785765" w:rsidRDefault="00785765" w:rsidP="00785765">
      <w:pPr>
        <w:ind w:firstLine="567"/>
        <w:jc w:val="both"/>
        <w:rPr>
          <w:sz w:val="28"/>
          <w:szCs w:val="28"/>
          <w:lang w:eastAsia="ru-RU"/>
        </w:rPr>
      </w:pPr>
      <w:r w:rsidRPr="00785765">
        <w:rPr>
          <w:sz w:val="28"/>
          <w:szCs w:val="28"/>
          <w:lang w:eastAsia="ru-RU"/>
        </w:rPr>
        <w:t>Так как все котлоагрегаты – с ручным забросом топлива режимно-наладочные испытания не могут быть проведены.</w:t>
      </w:r>
    </w:p>
    <w:p w14:paraId="2328426B" w14:textId="77777777" w:rsidR="00785765" w:rsidRPr="00785765" w:rsidRDefault="00785765" w:rsidP="00785765">
      <w:pPr>
        <w:ind w:firstLine="567"/>
        <w:jc w:val="both"/>
        <w:rPr>
          <w:sz w:val="28"/>
          <w:szCs w:val="28"/>
          <w:lang w:eastAsia="ru-RU"/>
        </w:rPr>
      </w:pPr>
      <w:r w:rsidRPr="00785765">
        <w:rPr>
          <w:sz w:val="28"/>
          <w:szCs w:val="28"/>
          <w:lang w:eastAsia="ru-RU"/>
        </w:rPr>
        <w:t>Предприятием для утверждения норматива удельного расхода топлива на отпущенную тепловую энергию от котельной предприятия представлен следующий пакет расчетно-обосновывающих материалов:</w:t>
      </w:r>
    </w:p>
    <w:p w14:paraId="5A88C987" w14:textId="77777777" w:rsidR="00785765" w:rsidRPr="00785765" w:rsidRDefault="00785765" w:rsidP="00785765">
      <w:pPr>
        <w:ind w:firstLine="567"/>
        <w:jc w:val="both"/>
        <w:rPr>
          <w:sz w:val="28"/>
          <w:szCs w:val="28"/>
          <w:lang w:eastAsia="ru-RU"/>
        </w:rPr>
      </w:pPr>
      <w:r w:rsidRPr="00785765">
        <w:rPr>
          <w:sz w:val="28"/>
          <w:szCs w:val="28"/>
          <w:lang w:eastAsia="ru-RU"/>
        </w:rPr>
        <w:t>- копия Устава;</w:t>
      </w:r>
    </w:p>
    <w:p w14:paraId="4CA824E5" w14:textId="77777777" w:rsidR="00785765" w:rsidRPr="00785765" w:rsidRDefault="00785765" w:rsidP="00785765">
      <w:pPr>
        <w:ind w:firstLine="567"/>
        <w:jc w:val="both"/>
        <w:rPr>
          <w:sz w:val="28"/>
          <w:szCs w:val="28"/>
          <w:lang w:eastAsia="ru-RU"/>
        </w:rPr>
      </w:pPr>
      <w:r w:rsidRPr="00785765">
        <w:rPr>
          <w:sz w:val="28"/>
          <w:szCs w:val="28"/>
          <w:lang w:eastAsia="ru-RU"/>
        </w:rPr>
        <w:t>- копия свидетельства о постановке на учет в налоговом органе;</w:t>
      </w:r>
    </w:p>
    <w:p w14:paraId="699C51C3" w14:textId="77777777" w:rsidR="00785765" w:rsidRPr="00785765" w:rsidRDefault="00785765" w:rsidP="00785765">
      <w:pPr>
        <w:ind w:firstLine="567"/>
        <w:jc w:val="both"/>
        <w:rPr>
          <w:sz w:val="28"/>
          <w:szCs w:val="28"/>
          <w:lang w:eastAsia="ru-RU"/>
        </w:rPr>
      </w:pPr>
      <w:r w:rsidRPr="00785765">
        <w:rPr>
          <w:sz w:val="28"/>
          <w:szCs w:val="28"/>
          <w:lang w:eastAsia="ru-RU"/>
        </w:rPr>
        <w:t>- перечень оборудования котельных, его технические характеристики;</w:t>
      </w:r>
    </w:p>
    <w:p w14:paraId="2CF98740" w14:textId="77777777" w:rsidR="00785765" w:rsidRPr="00785765" w:rsidRDefault="00785765" w:rsidP="00785765">
      <w:pPr>
        <w:ind w:firstLine="567"/>
        <w:jc w:val="both"/>
        <w:rPr>
          <w:sz w:val="28"/>
          <w:szCs w:val="28"/>
          <w:lang w:eastAsia="ru-RU"/>
        </w:rPr>
      </w:pPr>
      <w:r w:rsidRPr="00785765">
        <w:rPr>
          <w:sz w:val="28"/>
          <w:szCs w:val="28"/>
          <w:lang w:eastAsia="ru-RU"/>
        </w:rPr>
        <w:t>- пояснительная записка;</w:t>
      </w:r>
    </w:p>
    <w:p w14:paraId="7BC65AD1" w14:textId="77777777" w:rsidR="00785765" w:rsidRPr="00785765" w:rsidRDefault="00785765" w:rsidP="00785765">
      <w:pPr>
        <w:ind w:firstLine="567"/>
        <w:jc w:val="both"/>
        <w:rPr>
          <w:sz w:val="28"/>
          <w:szCs w:val="28"/>
          <w:lang w:eastAsia="ru-RU"/>
        </w:rPr>
      </w:pPr>
      <w:r w:rsidRPr="00785765">
        <w:rPr>
          <w:sz w:val="28"/>
          <w:szCs w:val="28"/>
          <w:lang w:eastAsia="ru-RU"/>
        </w:rPr>
        <w:t>- температурный график работы;</w:t>
      </w:r>
    </w:p>
    <w:p w14:paraId="03970974" w14:textId="77777777" w:rsidR="00785765" w:rsidRPr="00785765" w:rsidRDefault="00785765" w:rsidP="00785765">
      <w:pPr>
        <w:ind w:firstLine="567"/>
        <w:jc w:val="both"/>
        <w:rPr>
          <w:sz w:val="28"/>
          <w:szCs w:val="28"/>
          <w:lang w:eastAsia="ru-RU"/>
        </w:rPr>
      </w:pPr>
      <w:r w:rsidRPr="00785765">
        <w:rPr>
          <w:sz w:val="28"/>
          <w:szCs w:val="28"/>
          <w:lang w:eastAsia="ru-RU"/>
        </w:rPr>
        <w:t>- сведения о режимах работы котлоагрегатов на планируемый период работы;</w:t>
      </w:r>
    </w:p>
    <w:p w14:paraId="54524EA0" w14:textId="77777777" w:rsidR="00785765" w:rsidRPr="00785765" w:rsidRDefault="00785765" w:rsidP="00785765">
      <w:pPr>
        <w:ind w:firstLine="567"/>
        <w:jc w:val="both"/>
        <w:rPr>
          <w:sz w:val="28"/>
          <w:szCs w:val="28"/>
          <w:lang w:eastAsia="ru-RU"/>
        </w:rPr>
      </w:pPr>
      <w:r w:rsidRPr="00785765">
        <w:rPr>
          <w:sz w:val="28"/>
          <w:szCs w:val="28"/>
          <w:lang w:eastAsia="ru-RU"/>
        </w:rPr>
        <w:t>- плановое значение расхода топлива на планируемый период регулирования;</w:t>
      </w:r>
    </w:p>
    <w:p w14:paraId="749F45C2" w14:textId="77777777" w:rsidR="00785765" w:rsidRPr="00785765" w:rsidRDefault="00785765" w:rsidP="00785765">
      <w:pPr>
        <w:ind w:firstLine="567"/>
        <w:jc w:val="both"/>
        <w:rPr>
          <w:sz w:val="28"/>
          <w:szCs w:val="28"/>
          <w:lang w:eastAsia="ru-RU"/>
        </w:rPr>
      </w:pPr>
      <w:r w:rsidRPr="00785765">
        <w:rPr>
          <w:sz w:val="28"/>
          <w:szCs w:val="28"/>
          <w:lang w:eastAsia="ru-RU"/>
        </w:rPr>
        <w:t>- плановое значение выработки тепловой энергии на регулируемый период;</w:t>
      </w:r>
    </w:p>
    <w:p w14:paraId="1D442A6D" w14:textId="77777777" w:rsidR="00785765" w:rsidRPr="00785765" w:rsidRDefault="00785765" w:rsidP="00785765">
      <w:pPr>
        <w:ind w:firstLine="567"/>
        <w:jc w:val="both"/>
        <w:rPr>
          <w:sz w:val="28"/>
          <w:szCs w:val="28"/>
          <w:lang w:eastAsia="ru-RU"/>
        </w:rPr>
      </w:pPr>
      <w:r w:rsidRPr="00785765">
        <w:rPr>
          <w:sz w:val="28"/>
          <w:szCs w:val="28"/>
          <w:lang w:eastAsia="ru-RU"/>
        </w:rPr>
        <w:t>- расчет нормативов удельных расходов топлива;</w:t>
      </w:r>
    </w:p>
    <w:p w14:paraId="5B1C5051" w14:textId="77777777" w:rsidR="00785765" w:rsidRPr="00785765" w:rsidRDefault="00785765" w:rsidP="00785765">
      <w:pPr>
        <w:ind w:firstLine="567"/>
        <w:jc w:val="both"/>
        <w:rPr>
          <w:sz w:val="28"/>
          <w:szCs w:val="28"/>
          <w:lang w:eastAsia="ru-RU"/>
        </w:rPr>
      </w:pPr>
      <w:r w:rsidRPr="00785765">
        <w:rPr>
          <w:sz w:val="28"/>
          <w:szCs w:val="28"/>
          <w:lang w:eastAsia="ru-RU"/>
        </w:rPr>
        <w:t>- расчет полезного отпуска на отопление и ГВС жилых, общественных зданий;</w:t>
      </w:r>
    </w:p>
    <w:p w14:paraId="68422085" w14:textId="77777777" w:rsidR="00785765" w:rsidRPr="00785765" w:rsidRDefault="00785765" w:rsidP="00785765">
      <w:pPr>
        <w:ind w:firstLine="567"/>
        <w:jc w:val="both"/>
        <w:rPr>
          <w:sz w:val="28"/>
          <w:szCs w:val="28"/>
          <w:lang w:eastAsia="ru-RU"/>
        </w:rPr>
      </w:pPr>
      <w:r w:rsidRPr="00785765">
        <w:rPr>
          <w:sz w:val="28"/>
          <w:szCs w:val="28"/>
          <w:lang w:eastAsia="ru-RU"/>
        </w:rPr>
        <w:t>- расчет расхода тепловой энергии на собственные нужды;</w:t>
      </w:r>
    </w:p>
    <w:p w14:paraId="4BE67A23" w14:textId="77777777" w:rsidR="00785765" w:rsidRPr="00785765" w:rsidRDefault="00785765" w:rsidP="00785765">
      <w:pPr>
        <w:ind w:firstLine="567"/>
        <w:jc w:val="both"/>
        <w:rPr>
          <w:sz w:val="28"/>
          <w:szCs w:val="28"/>
          <w:lang w:eastAsia="ru-RU"/>
        </w:rPr>
      </w:pPr>
      <w:r w:rsidRPr="00785765">
        <w:rPr>
          <w:sz w:val="28"/>
          <w:szCs w:val="28"/>
          <w:lang w:eastAsia="ru-RU"/>
        </w:rPr>
        <w:t>- расчет потерь тепла при передаче тепловой энергии;</w:t>
      </w:r>
    </w:p>
    <w:p w14:paraId="63E8792A" w14:textId="77777777" w:rsidR="00785765" w:rsidRPr="00785765" w:rsidRDefault="00785765" w:rsidP="00785765">
      <w:pPr>
        <w:ind w:firstLine="567"/>
        <w:jc w:val="both"/>
        <w:rPr>
          <w:sz w:val="28"/>
          <w:szCs w:val="28"/>
          <w:lang w:eastAsia="ru-RU"/>
        </w:rPr>
      </w:pPr>
      <w:r w:rsidRPr="00785765">
        <w:rPr>
          <w:sz w:val="28"/>
          <w:szCs w:val="28"/>
          <w:lang w:eastAsia="ru-RU"/>
        </w:rPr>
        <w:t>- сертификаты используемого топлива;</w:t>
      </w:r>
    </w:p>
    <w:p w14:paraId="687D2209" w14:textId="77777777" w:rsidR="00785765" w:rsidRPr="00785765" w:rsidRDefault="00785765" w:rsidP="00785765">
      <w:pPr>
        <w:ind w:firstLine="567"/>
        <w:jc w:val="both"/>
        <w:rPr>
          <w:sz w:val="28"/>
          <w:szCs w:val="28"/>
          <w:lang w:eastAsia="ru-RU"/>
        </w:rPr>
      </w:pPr>
      <w:r w:rsidRPr="00785765">
        <w:rPr>
          <w:sz w:val="28"/>
          <w:szCs w:val="28"/>
          <w:lang w:eastAsia="ru-RU"/>
        </w:rPr>
        <w:t>- копии паспортов котлов;</w:t>
      </w:r>
    </w:p>
    <w:p w14:paraId="238FB50C" w14:textId="77777777" w:rsidR="00785765" w:rsidRPr="00785765" w:rsidRDefault="00785765" w:rsidP="00785765">
      <w:pPr>
        <w:ind w:firstLine="567"/>
        <w:jc w:val="both"/>
        <w:rPr>
          <w:sz w:val="28"/>
          <w:szCs w:val="28"/>
          <w:lang w:eastAsia="ru-RU"/>
        </w:rPr>
      </w:pPr>
      <w:r w:rsidRPr="00785765">
        <w:rPr>
          <w:sz w:val="28"/>
          <w:szCs w:val="28"/>
          <w:lang w:eastAsia="ru-RU"/>
        </w:rPr>
        <w:t>- расчет удельного расхода топлива.</w:t>
      </w:r>
    </w:p>
    <w:p w14:paraId="5B2157E9" w14:textId="77777777" w:rsidR="00785765" w:rsidRPr="00785765" w:rsidRDefault="00785765" w:rsidP="00785765">
      <w:pPr>
        <w:ind w:firstLine="567"/>
        <w:jc w:val="both"/>
        <w:rPr>
          <w:sz w:val="28"/>
          <w:szCs w:val="28"/>
          <w:lang w:eastAsia="ru-RU"/>
        </w:rPr>
      </w:pPr>
    </w:p>
    <w:p w14:paraId="29367B95" w14:textId="77777777" w:rsidR="00785765" w:rsidRPr="00785765" w:rsidRDefault="00785765" w:rsidP="00785765">
      <w:pPr>
        <w:ind w:firstLine="567"/>
        <w:jc w:val="both"/>
        <w:rPr>
          <w:sz w:val="28"/>
          <w:szCs w:val="28"/>
          <w:lang w:eastAsia="ru-RU"/>
        </w:rPr>
      </w:pPr>
      <w:r w:rsidRPr="00785765">
        <w:rPr>
          <w:sz w:val="28"/>
          <w:szCs w:val="28"/>
          <w:lang w:eastAsia="ru-RU"/>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85765">
          <w:rPr>
            <w:sz w:val="28"/>
            <w:szCs w:val="28"/>
            <w:lang w:eastAsia="ru-RU"/>
          </w:rPr>
          <w:t>2009 г</w:t>
        </w:r>
      </w:smartTag>
      <w:r w:rsidRPr="00785765">
        <w:rPr>
          <w:sz w:val="28"/>
          <w:szCs w:val="28"/>
          <w:lang w:eastAsia="ru-RU"/>
        </w:rPr>
        <w:t xml:space="preserve">., утвержденную Приказом Минэнерго России от 30 декабря </w:t>
      </w:r>
      <w:smartTag w:uri="urn:schemas-microsoft-com:office:smarttags" w:element="metricconverter">
        <w:smartTagPr>
          <w:attr w:name="ProductID" w:val="2008 г"/>
        </w:smartTagPr>
        <w:r w:rsidRPr="00785765">
          <w:rPr>
            <w:sz w:val="28"/>
            <w:szCs w:val="28"/>
            <w:lang w:eastAsia="ru-RU"/>
          </w:rPr>
          <w:t>2008 г</w:t>
        </w:r>
      </w:smartTag>
      <w:r w:rsidRPr="00785765">
        <w:rPr>
          <w:sz w:val="28"/>
          <w:szCs w:val="28"/>
          <w:lang w:eastAsia="ru-RU"/>
        </w:rPr>
        <w:t>. № 323.</w:t>
      </w:r>
    </w:p>
    <w:p w14:paraId="2A2FD939" w14:textId="77777777" w:rsidR="00785765" w:rsidRPr="00785765" w:rsidRDefault="00785765" w:rsidP="00785765">
      <w:pPr>
        <w:ind w:firstLine="567"/>
        <w:jc w:val="both"/>
        <w:rPr>
          <w:sz w:val="28"/>
          <w:szCs w:val="28"/>
          <w:lang w:eastAsia="ru-RU"/>
        </w:rPr>
      </w:pPr>
    </w:p>
    <w:p w14:paraId="08AD2E3C" w14:textId="77777777" w:rsidR="00785765" w:rsidRPr="00785765" w:rsidRDefault="00785765" w:rsidP="00785765">
      <w:pPr>
        <w:ind w:firstLine="567"/>
        <w:jc w:val="both"/>
        <w:rPr>
          <w:sz w:val="28"/>
          <w:szCs w:val="28"/>
          <w:lang w:eastAsia="ru-RU"/>
        </w:rPr>
      </w:pPr>
      <w:r w:rsidRPr="00785765">
        <w:rPr>
          <w:sz w:val="28"/>
          <w:szCs w:val="28"/>
          <w:lang w:eastAsia="ru-RU"/>
        </w:rPr>
        <w:t>В таблице 2 представлена динамика основных показателей удельного расхода топлива на отпущенную тепловую энергию.</w:t>
      </w:r>
    </w:p>
    <w:p w14:paraId="76D3750E" w14:textId="77777777" w:rsidR="00785765" w:rsidRPr="00785765" w:rsidRDefault="00785765" w:rsidP="00785765">
      <w:pPr>
        <w:ind w:firstLine="567"/>
        <w:jc w:val="both"/>
        <w:rPr>
          <w:sz w:val="28"/>
          <w:szCs w:val="28"/>
          <w:lang w:eastAsia="ru-RU"/>
        </w:rPr>
      </w:pPr>
    </w:p>
    <w:p w14:paraId="293EA24F" w14:textId="77777777" w:rsidR="00785765" w:rsidRPr="00785765" w:rsidRDefault="00785765" w:rsidP="00785765">
      <w:pPr>
        <w:ind w:firstLine="567"/>
        <w:jc w:val="both"/>
        <w:rPr>
          <w:sz w:val="28"/>
          <w:szCs w:val="28"/>
          <w:lang w:eastAsia="ru-RU"/>
        </w:rPr>
      </w:pPr>
    </w:p>
    <w:p w14:paraId="62E56CDD" w14:textId="77777777" w:rsidR="00785765" w:rsidRPr="00785765" w:rsidRDefault="00785765" w:rsidP="00785765">
      <w:pPr>
        <w:ind w:firstLine="567"/>
        <w:jc w:val="both"/>
        <w:rPr>
          <w:sz w:val="28"/>
          <w:szCs w:val="28"/>
          <w:lang w:eastAsia="ru-RU"/>
        </w:rPr>
      </w:pPr>
    </w:p>
    <w:p w14:paraId="626672B5" w14:textId="77777777" w:rsidR="00785765" w:rsidRPr="00785765" w:rsidRDefault="00785765" w:rsidP="000A4D92">
      <w:pPr>
        <w:numPr>
          <w:ilvl w:val="0"/>
          <w:numId w:val="11"/>
        </w:numPr>
        <w:jc w:val="right"/>
        <w:rPr>
          <w:b/>
          <w:sz w:val="28"/>
          <w:szCs w:val="28"/>
          <w:lang w:eastAsia="ru-RU"/>
        </w:rPr>
      </w:pPr>
    </w:p>
    <w:p w14:paraId="0F4B62EC" w14:textId="77777777" w:rsidR="00785765" w:rsidRPr="00785765" w:rsidRDefault="00785765" w:rsidP="00785765">
      <w:pPr>
        <w:jc w:val="center"/>
        <w:rPr>
          <w:b/>
          <w:sz w:val="28"/>
          <w:szCs w:val="28"/>
          <w:lang w:eastAsia="ru-RU"/>
        </w:rPr>
      </w:pPr>
    </w:p>
    <w:p w14:paraId="5A1EB10E" w14:textId="77777777" w:rsidR="00785765" w:rsidRPr="00785765" w:rsidRDefault="00785765" w:rsidP="00785765">
      <w:pPr>
        <w:jc w:val="center"/>
        <w:rPr>
          <w:b/>
          <w:sz w:val="28"/>
          <w:szCs w:val="28"/>
          <w:lang w:eastAsia="ru-RU"/>
        </w:rPr>
      </w:pPr>
      <w:r w:rsidRPr="00785765">
        <w:rPr>
          <w:b/>
          <w:sz w:val="28"/>
          <w:szCs w:val="28"/>
          <w:lang w:eastAsia="ru-RU"/>
        </w:rPr>
        <w:t>ДИНАМИКА ОСНОВНЫХ ПОКАЗАТЕЛЕЙ</w:t>
      </w:r>
    </w:p>
    <w:p w14:paraId="667B3E33" w14:textId="77777777" w:rsidR="00785765" w:rsidRPr="00785765" w:rsidRDefault="00785765" w:rsidP="00785765">
      <w:pPr>
        <w:jc w:val="center"/>
        <w:rPr>
          <w:b/>
          <w:sz w:val="22"/>
          <w:szCs w:val="22"/>
          <w:lang w:eastAsia="ru-RU"/>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785765" w:rsidRPr="00785765" w14:paraId="551092E9" w14:textId="77777777" w:rsidTr="002765A2">
        <w:trPr>
          <w:trHeight w:val="397"/>
          <w:tblHeader/>
        </w:trPr>
        <w:tc>
          <w:tcPr>
            <w:tcW w:w="4678" w:type="dxa"/>
            <w:vMerge w:val="restart"/>
            <w:vAlign w:val="center"/>
          </w:tcPr>
          <w:p w14:paraId="210E1BBF" w14:textId="77777777" w:rsidR="00785765" w:rsidRPr="00785765" w:rsidRDefault="00785765" w:rsidP="00785765">
            <w:pPr>
              <w:jc w:val="center"/>
              <w:rPr>
                <w:lang w:eastAsia="ru-RU"/>
              </w:rPr>
            </w:pPr>
            <w:r w:rsidRPr="00785765">
              <w:rPr>
                <w:lang w:eastAsia="ru-RU"/>
              </w:rPr>
              <w:t>показатели</w:t>
            </w:r>
          </w:p>
        </w:tc>
        <w:tc>
          <w:tcPr>
            <w:tcW w:w="1276" w:type="dxa"/>
            <w:vAlign w:val="center"/>
          </w:tcPr>
          <w:p w14:paraId="354B3379" w14:textId="77777777" w:rsidR="00785765" w:rsidRPr="00785765" w:rsidRDefault="00785765" w:rsidP="00785765">
            <w:pPr>
              <w:jc w:val="center"/>
              <w:rPr>
                <w:lang w:eastAsia="ru-RU"/>
              </w:rPr>
            </w:pPr>
            <w:r w:rsidRPr="00785765">
              <w:rPr>
                <w:lang w:eastAsia="ru-RU"/>
              </w:rPr>
              <w:t>2015 г.</w:t>
            </w:r>
          </w:p>
        </w:tc>
        <w:tc>
          <w:tcPr>
            <w:tcW w:w="1309" w:type="dxa"/>
            <w:vAlign w:val="center"/>
          </w:tcPr>
          <w:p w14:paraId="21026E91" w14:textId="77777777" w:rsidR="00785765" w:rsidRPr="00785765" w:rsidRDefault="00785765" w:rsidP="00785765">
            <w:pPr>
              <w:jc w:val="center"/>
              <w:rPr>
                <w:lang w:eastAsia="ru-RU"/>
              </w:rPr>
            </w:pPr>
            <w:r w:rsidRPr="00785765">
              <w:rPr>
                <w:lang w:eastAsia="ru-RU"/>
              </w:rPr>
              <w:t>2016 г.</w:t>
            </w:r>
          </w:p>
        </w:tc>
        <w:tc>
          <w:tcPr>
            <w:tcW w:w="1451" w:type="dxa"/>
            <w:vAlign w:val="center"/>
          </w:tcPr>
          <w:p w14:paraId="755880B2" w14:textId="77777777" w:rsidR="00785765" w:rsidRPr="00785765" w:rsidRDefault="00785765" w:rsidP="00785765">
            <w:pPr>
              <w:jc w:val="center"/>
              <w:rPr>
                <w:lang w:eastAsia="ru-RU"/>
              </w:rPr>
            </w:pPr>
            <w:r w:rsidRPr="00785765">
              <w:rPr>
                <w:lang w:eastAsia="ru-RU"/>
              </w:rPr>
              <w:t>2017 г.</w:t>
            </w:r>
          </w:p>
        </w:tc>
        <w:tc>
          <w:tcPr>
            <w:tcW w:w="1242" w:type="dxa"/>
            <w:vAlign w:val="center"/>
          </w:tcPr>
          <w:p w14:paraId="5F4E2C91" w14:textId="77777777" w:rsidR="00785765" w:rsidRPr="00785765" w:rsidRDefault="00785765" w:rsidP="00785765">
            <w:pPr>
              <w:jc w:val="center"/>
              <w:rPr>
                <w:lang w:eastAsia="ru-RU"/>
              </w:rPr>
            </w:pPr>
            <w:r w:rsidRPr="00785765">
              <w:rPr>
                <w:lang w:eastAsia="ru-RU"/>
              </w:rPr>
              <w:t>2019 г.</w:t>
            </w:r>
          </w:p>
        </w:tc>
      </w:tr>
      <w:tr w:rsidR="00785765" w:rsidRPr="00785765" w14:paraId="1A54BA49" w14:textId="77777777" w:rsidTr="002765A2">
        <w:trPr>
          <w:trHeight w:val="397"/>
          <w:tblHeader/>
        </w:trPr>
        <w:tc>
          <w:tcPr>
            <w:tcW w:w="4678" w:type="dxa"/>
            <w:vMerge/>
          </w:tcPr>
          <w:p w14:paraId="77E0E57C" w14:textId="77777777" w:rsidR="00785765" w:rsidRPr="00785765" w:rsidRDefault="00785765" w:rsidP="00785765">
            <w:pPr>
              <w:jc w:val="center"/>
              <w:rPr>
                <w:lang w:eastAsia="ru-RU"/>
              </w:rPr>
            </w:pPr>
          </w:p>
        </w:tc>
        <w:tc>
          <w:tcPr>
            <w:tcW w:w="1276" w:type="dxa"/>
            <w:vAlign w:val="center"/>
          </w:tcPr>
          <w:p w14:paraId="09D0B505" w14:textId="77777777" w:rsidR="00785765" w:rsidRPr="00785765" w:rsidRDefault="00785765" w:rsidP="00785765">
            <w:pPr>
              <w:jc w:val="center"/>
              <w:rPr>
                <w:lang w:eastAsia="ru-RU"/>
              </w:rPr>
            </w:pPr>
            <w:r w:rsidRPr="00785765">
              <w:rPr>
                <w:lang w:eastAsia="ru-RU"/>
              </w:rPr>
              <w:t>план</w:t>
            </w:r>
          </w:p>
        </w:tc>
        <w:tc>
          <w:tcPr>
            <w:tcW w:w="1309" w:type="dxa"/>
            <w:vAlign w:val="center"/>
          </w:tcPr>
          <w:p w14:paraId="26BD34BE" w14:textId="77777777" w:rsidR="00785765" w:rsidRPr="00785765" w:rsidRDefault="00785765" w:rsidP="00785765">
            <w:pPr>
              <w:jc w:val="center"/>
              <w:rPr>
                <w:lang w:eastAsia="ru-RU"/>
              </w:rPr>
            </w:pPr>
            <w:r w:rsidRPr="00785765">
              <w:rPr>
                <w:lang w:eastAsia="ru-RU"/>
              </w:rPr>
              <w:t>план</w:t>
            </w:r>
          </w:p>
        </w:tc>
        <w:tc>
          <w:tcPr>
            <w:tcW w:w="1451" w:type="dxa"/>
            <w:vAlign w:val="center"/>
          </w:tcPr>
          <w:p w14:paraId="439D3224" w14:textId="77777777" w:rsidR="00785765" w:rsidRPr="00785765" w:rsidRDefault="00785765" w:rsidP="00785765">
            <w:pPr>
              <w:jc w:val="center"/>
              <w:rPr>
                <w:lang w:eastAsia="ru-RU"/>
              </w:rPr>
            </w:pPr>
            <w:r w:rsidRPr="00785765">
              <w:rPr>
                <w:lang w:eastAsia="ru-RU"/>
              </w:rPr>
              <w:t>план</w:t>
            </w:r>
          </w:p>
        </w:tc>
        <w:tc>
          <w:tcPr>
            <w:tcW w:w="1242" w:type="dxa"/>
            <w:vAlign w:val="center"/>
          </w:tcPr>
          <w:p w14:paraId="0099761C" w14:textId="77777777" w:rsidR="00785765" w:rsidRPr="00785765" w:rsidRDefault="00785765" w:rsidP="00785765">
            <w:pPr>
              <w:jc w:val="center"/>
              <w:rPr>
                <w:lang w:eastAsia="ru-RU"/>
              </w:rPr>
            </w:pPr>
            <w:r w:rsidRPr="00785765">
              <w:rPr>
                <w:lang w:eastAsia="ru-RU"/>
              </w:rPr>
              <w:t>расчет</w:t>
            </w:r>
          </w:p>
        </w:tc>
      </w:tr>
      <w:tr w:rsidR="00785765" w:rsidRPr="00785765" w14:paraId="754C0F60" w14:textId="77777777" w:rsidTr="002765A2">
        <w:trPr>
          <w:trHeight w:val="397"/>
        </w:trPr>
        <w:tc>
          <w:tcPr>
            <w:tcW w:w="9956" w:type="dxa"/>
            <w:gridSpan w:val="5"/>
            <w:vAlign w:val="center"/>
          </w:tcPr>
          <w:p w14:paraId="3F7B3925" w14:textId="77777777" w:rsidR="00785765" w:rsidRPr="00785765" w:rsidRDefault="00785765" w:rsidP="00785765">
            <w:pPr>
              <w:jc w:val="center"/>
              <w:rPr>
                <w:lang w:eastAsia="ru-RU"/>
              </w:rPr>
            </w:pPr>
            <w:r w:rsidRPr="00785765">
              <w:rPr>
                <w:lang w:eastAsia="ru-RU"/>
              </w:rPr>
              <w:t>по организации (в целом)</w:t>
            </w:r>
          </w:p>
        </w:tc>
      </w:tr>
      <w:tr w:rsidR="00785765" w:rsidRPr="00785765" w14:paraId="1E7ED66A" w14:textId="77777777" w:rsidTr="002765A2">
        <w:trPr>
          <w:trHeight w:val="397"/>
        </w:trPr>
        <w:tc>
          <w:tcPr>
            <w:tcW w:w="4678" w:type="dxa"/>
          </w:tcPr>
          <w:p w14:paraId="01F6D09D" w14:textId="77777777" w:rsidR="00785765" w:rsidRPr="00785765" w:rsidRDefault="00785765" w:rsidP="00785765">
            <w:pPr>
              <w:rPr>
                <w:lang w:eastAsia="ru-RU"/>
              </w:rPr>
            </w:pPr>
            <w:r w:rsidRPr="00785765">
              <w:rPr>
                <w:lang w:eastAsia="ru-RU"/>
              </w:rPr>
              <w:t>Производство тепловой энергии, Гкал</w:t>
            </w:r>
          </w:p>
        </w:tc>
        <w:tc>
          <w:tcPr>
            <w:tcW w:w="1276" w:type="dxa"/>
            <w:vAlign w:val="center"/>
          </w:tcPr>
          <w:p w14:paraId="74ADB886"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478CF44D"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0585160D"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5DABAFA9" w14:textId="77777777" w:rsidR="00785765" w:rsidRPr="00785765" w:rsidRDefault="00785765" w:rsidP="00785765">
            <w:pPr>
              <w:jc w:val="center"/>
              <w:rPr>
                <w:szCs w:val="20"/>
                <w:lang w:eastAsia="ru-RU"/>
              </w:rPr>
            </w:pPr>
            <w:r w:rsidRPr="00785765">
              <w:rPr>
                <w:szCs w:val="20"/>
                <w:lang w:eastAsia="ru-RU"/>
              </w:rPr>
              <w:t>17747,91</w:t>
            </w:r>
          </w:p>
        </w:tc>
      </w:tr>
      <w:tr w:rsidR="00785765" w:rsidRPr="00785765" w14:paraId="4E46224C" w14:textId="77777777" w:rsidTr="002765A2">
        <w:trPr>
          <w:trHeight w:val="397"/>
        </w:trPr>
        <w:tc>
          <w:tcPr>
            <w:tcW w:w="4678" w:type="dxa"/>
          </w:tcPr>
          <w:p w14:paraId="02F46931" w14:textId="77777777" w:rsidR="00785765" w:rsidRPr="00785765" w:rsidRDefault="00785765" w:rsidP="00785765">
            <w:pPr>
              <w:rPr>
                <w:lang w:eastAsia="ru-RU"/>
              </w:rPr>
            </w:pPr>
            <w:r w:rsidRPr="00785765">
              <w:rPr>
                <w:lang w:eastAsia="ru-RU"/>
              </w:rPr>
              <w:t>Средневзвешенный норматив удельного расхода топлива на производство тепловой энергии, кг у.т./кал</w:t>
            </w:r>
          </w:p>
        </w:tc>
        <w:tc>
          <w:tcPr>
            <w:tcW w:w="1276" w:type="dxa"/>
            <w:vAlign w:val="center"/>
          </w:tcPr>
          <w:p w14:paraId="7574379E"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068698CC"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74A07FFB"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4C5AB106" w14:textId="77777777" w:rsidR="00785765" w:rsidRPr="00785765" w:rsidRDefault="00785765" w:rsidP="00785765">
            <w:pPr>
              <w:jc w:val="center"/>
              <w:rPr>
                <w:szCs w:val="20"/>
                <w:lang w:eastAsia="ru-RU"/>
              </w:rPr>
            </w:pPr>
            <w:r w:rsidRPr="00785765">
              <w:rPr>
                <w:szCs w:val="20"/>
                <w:lang w:eastAsia="ru-RU"/>
              </w:rPr>
              <w:t>216,25</w:t>
            </w:r>
          </w:p>
        </w:tc>
      </w:tr>
      <w:tr w:rsidR="00785765" w:rsidRPr="00785765" w14:paraId="0928D9CE" w14:textId="77777777" w:rsidTr="002765A2">
        <w:trPr>
          <w:trHeight w:val="397"/>
        </w:trPr>
        <w:tc>
          <w:tcPr>
            <w:tcW w:w="4678" w:type="dxa"/>
          </w:tcPr>
          <w:p w14:paraId="739EA5C2" w14:textId="77777777" w:rsidR="00785765" w:rsidRPr="00785765" w:rsidRDefault="00785765" w:rsidP="00785765">
            <w:pPr>
              <w:rPr>
                <w:lang w:eastAsia="ru-RU"/>
              </w:rPr>
            </w:pPr>
            <w:r w:rsidRPr="00785765">
              <w:rPr>
                <w:lang w:eastAsia="ru-RU"/>
              </w:rPr>
              <w:t>Расход тепловой энергии на собственные нужды, Гкал</w:t>
            </w:r>
          </w:p>
        </w:tc>
        <w:tc>
          <w:tcPr>
            <w:tcW w:w="1276" w:type="dxa"/>
            <w:vAlign w:val="center"/>
          </w:tcPr>
          <w:p w14:paraId="2849EFC0"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377F5E5C"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2C53BF72"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23E451F5" w14:textId="77777777" w:rsidR="00785765" w:rsidRPr="00785765" w:rsidRDefault="00785765" w:rsidP="00785765">
            <w:pPr>
              <w:jc w:val="center"/>
              <w:rPr>
                <w:szCs w:val="20"/>
                <w:lang w:eastAsia="ru-RU"/>
              </w:rPr>
            </w:pPr>
            <w:r w:rsidRPr="00785765">
              <w:rPr>
                <w:szCs w:val="20"/>
                <w:lang w:eastAsia="ru-RU"/>
              </w:rPr>
              <w:t>596,41</w:t>
            </w:r>
          </w:p>
        </w:tc>
      </w:tr>
      <w:tr w:rsidR="00785765" w:rsidRPr="00785765" w14:paraId="1E4E480C" w14:textId="77777777" w:rsidTr="002765A2">
        <w:trPr>
          <w:trHeight w:val="397"/>
        </w:trPr>
        <w:tc>
          <w:tcPr>
            <w:tcW w:w="4678" w:type="dxa"/>
          </w:tcPr>
          <w:p w14:paraId="7F387758" w14:textId="77777777" w:rsidR="00785765" w:rsidRPr="00785765" w:rsidRDefault="00785765" w:rsidP="00785765">
            <w:pPr>
              <w:rPr>
                <w:lang w:eastAsia="ru-RU"/>
              </w:rPr>
            </w:pPr>
            <w:r w:rsidRPr="00785765">
              <w:rPr>
                <w:lang w:eastAsia="ru-RU"/>
              </w:rPr>
              <w:t xml:space="preserve">%                </w:t>
            </w:r>
          </w:p>
        </w:tc>
        <w:tc>
          <w:tcPr>
            <w:tcW w:w="1276" w:type="dxa"/>
            <w:vAlign w:val="center"/>
          </w:tcPr>
          <w:p w14:paraId="34475E0F"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30F03F4A"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0BB8CB8F"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4B65DFFA" w14:textId="77777777" w:rsidR="00785765" w:rsidRPr="00785765" w:rsidRDefault="00785765" w:rsidP="00785765">
            <w:pPr>
              <w:jc w:val="center"/>
              <w:rPr>
                <w:szCs w:val="20"/>
                <w:lang w:eastAsia="ru-RU"/>
              </w:rPr>
            </w:pPr>
            <w:r w:rsidRPr="00785765">
              <w:rPr>
                <w:szCs w:val="20"/>
                <w:lang w:eastAsia="ru-RU"/>
              </w:rPr>
              <w:t>3,36</w:t>
            </w:r>
          </w:p>
        </w:tc>
      </w:tr>
      <w:tr w:rsidR="00785765" w:rsidRPr="00785765" w14:paraId="62AF3A2E" w14:textId="77777777" w:rsidTr="002765A2">
        <w:trPr>
          <w:trHeight w:val="397"/>
        </w:trPr>
        <w:tc>
          <w:tcPr>
            <w:tcW w:w="4678" w:type="dxa"/>
          </w:tcPr>
          <w:p w14:paraId="3C2EC01D" w14:textId="77777777" w:rsidR="00785765" w:rsidRPr="00785765" w:rsidRDefault="00785765" w:rsidP="00785765">
            <w:pPr>
              <w:rPr>
                <w:lang w:eastAsia="ru-RU"/>
              </w:rPr>
            </w:pPr>
            <w:r w:rsidRPr="00785765">
              <w:rPr>
                <w:lang w:eastAsia="ru-RU"/>
              </w:rPr>
              <w:t>Выработка тепловой энергии (отпуск в тепловую сеть), Гкал</w:t>
            </w:r>
          </w:p>
        </w:tc>
        <w:tc>
          <w:tcPr>
            <w:tcW w:w="1276" w:type="dxa"/>
            <w:vAlign w:val="center"/>
          </w:tcPr>
          <w:p w14:paraId="688CE483"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0027567A"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002D347B"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614301F7" w14:textId="77777777" w:rsidR="00785765" w:rsidRPr="00785765" w:rsidRDefault="00785765" w:rsidP="00785765">
            <w:pPr>
              <w:jc w:val="center"/>
              <w:rPr>
                <w:szCs w:val="20"/>
                <w:lang w:eastAsia="ru-RU"/>
              </w:rPr>
            </w:pPr>
            <w:r w:rsidRPr="00785765">
              <w:rPr>
                <w:szCs w:val="20"/>
                <w:lang w:eastAsia="ru-RU"/>
              </w:rPr>
              <w:t>17151,50</w:t>
            </w:r>
          </w:p>
        </w:tc>
      </w:tr>
      <w:tr w:rsidR="00785765" w:rsidRPr="00785765" w14:paraId="78305DF4" w14:textId="77777777" w:rsidTr="002765A2">
        <w:trPr>
          <w:trHeight w:val="397"/>
        </w:trPr>
        <w:tc>
          <w:tcPr>
            <w:tcW w:w="4678" w:type="dxa"/>
          </w:tcPr>
          <w:p w14:paraId="7757ECA5" w14:textId="77777777" w:rsidR="00785765" w:rsidRPr="00785765" w:rsidRDefault="00785765" w:rsidP="00785765">
            <w:pPr>
              <w:rPr>
                <w:lang w:eastAsia="ru-RU"/>
              </w:rPr>
            </w:pPr>
            <w:r w:rsidRPr="00785765">
              <w:rPr>
                <w:lang w:eastAsia="ru-RU"/>
              </w:rPr>
              <w:t>Норматив удельного расхода топлива на отпущенную тепловую энергию, кг у.т./Гкал</w:t>
            </w:r>
          </w:p>
        </w:tc>
        <w:tc>
          <w:tcPr>
            <w:tcW w:w="1276" w:type="dxa"/>
            <w:vAlign w:val="center"/>
          </w:tcPr>
          <w:p w14:paraId="031E7267"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421781A8"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1AD5D244"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17F04915" w14:textId="77777777" w:rsidR="00785765" w:rsidRPr="00785765" w:rsidRDefault="00785765" w:rsidP="00785765">
            <w:pPr>
              <w:jc w:val="center"/>
              <w:rPr>
                <w:szCs w:val="20"/>
                <w:lang w:eastAsia="ru-RU"/>
              </w:rPr>
            </w:pPr>
            <w:r w:rsidRPr="00785765">
              <w:rPr>
                <w:szCs w:val="20"/>
                <w:lang w:eastAsia="ru-RU"/>
              </w:rPr>
              <w:t>223,77</w:t>
            </w:r>
          </w:p>
        </w:tc>
      </w:tr>
      <w:tr w:rsidR="00785765" w:rsidRPr="00785765" w14:paraId="49E08B4B" w14:textId="77777777" w:rsidTr="002765A2">
        <w:trPr>
          <w:trHeight w:val="397"/>
        </w:trPr>
        <w:tc>
          <w:tcPr>
            <w:tcW w:w="9956" w:type="dxa"/>
            <w:gridSpan w:val="5"/>
            <w:vAlign w:val="center"/>
          </w:tcPr>
          <w:p w14:paraId="729143BC" w14:textId="77777777" w:rsidR="00785765" w:rsidRPr="00785765" w:rsidRDefault="00785765" w:rsidP="00785765">
            <w:pPr>
              <w:jc w:val="center"/>
              <w:rPr>
                <w:lang w:eastAsia="ru-RU"/>
              </w:rPr>
            </w:pPr>
            <w:r w:rsidRPr="00785765">
              <w:rPr>
                <w:lang w:eastAsia="ru-RU"/>
              </w:rPr>
              <w:t>по видам топлива</w:t>
            </w:r>
          </w:p>
        </w:tc>
      </w:tr>
      <w:tr w:rsidR="00785765" w:rsidRPr="00785765" w14:paraId="014F30E1" w14:textId="77777777" w:rsidTr="002765A2">
        <w:trPr>
          <w:trHeight w:val="397"/>
        </w:trPr>
        <w:tc>
          <w:tcPr>
            <w:tcW w:w="9956" w:type="dxa"/>
            <w:gridSpan w:val="5"/>
            <w:vAlign w:val="center"/>
          </w:tcPr>
          <w:p w14:paraId="464C89CC" w14:textId="77777777" w:rsidR="00785765" w:rsidRPr="00785765" w:rsidRDefault="00785765" w:rsidP="00785765">
            <w:pPr>
              <w:jc w:val="center"/>
              <w:rPr>
                <w:lang w:eastAsia="ru-RU"/>
              </w:rPr>
            </w:pPr>
            <w:r w:rsidRPr="00785765">
              <w:rPr>
                <w:i/>
                <w:lang w:eastAsia="ru-RU"/>
              </w:rPr>
              <w:t>каменный уголь</w:t>
            </w:r>
          </w:p>
        </w:tc>
      </w:tr>
      <w:tr w:rsidR="00785765" w:rsidRPr="00785765" w14:paraId="341D4EB7" w14:textId="77777777" w:rsidTr="002765A2">
        <w:trPr>
          <w:trHeight w:val="397"/>
        </w:trPr>
        <w:tc>
          <w:tcPr>
            <w:tcW w:w="4678" w:type="dxa"/>
          </w:tcPr>
          <w:p w14:paraId="5612CC14" w14:textId="77777777" w:rsidR="00785765" w:rsidRPr="00785765" w:rsidRDefault="00785765" w:rsidP="00785765">
            <w:pPr>
              <w:rPr>
                <w:lang w:eastAsia="ru-RU"/>
              </w:rPr>
            </w:pPr>
            <w:r w:rsidRPr="00785765">
              <w:rPr>
                <w:lang w:eastAsia="ru-RU"/>
              </w:rPr>
              <w:t>Производство тепловой энергии, Гкал</w:t>
            </w:r>
          </w:p>
        </w:tc>
        <w:tc>
          <w:tcPr>
            <w:tcW w:w="1276" w:type="dxa"/>
            <w:vAlign w:val="center"/>
          </w:tcPr>
          <w:p w14:paraId="2A2BF8C7"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73F3C39B"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69A3FEED"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5377C069" w14:textId="77777777" w:rsidR="00785765" w:rsidRPr="00785765" w:rsidRDefault="00785765" w:rsidP="00785765">
            <w:pPr>
              <w:jc w:val="center"/>
              <w:rPr>
                <w:szCs w:val="20"/>
                <w:lang w:eastAsia="ru-RU"/>
              </w:rPr>
            </w:pPr>
            <w:r w:rsidRPr="00785765">
              <w:rPr>
                <w:szCs w:val="20"/>
                <w:lang w:eastAsia="ru-RU"/>
              </w:rPr>
              <w:t>17747,91</w:t>
            </w:r>
          </w:p>
        </w:tc>
      </w:tr>
      <w:tr w:rsidR="00785765" w:rsidRPr="00785765" w14:paraId="719C5EDF" w14:textId="77777777" w:rsidTr="002765A2">
        <w:trPr>
          <w:trHeight w:val="397"/>
        </w:trPr>
        <w:tc>
          <w:tcPr>
            <w:tcW w:w="4678" w:type="dxa"/>
          </w:tcPr>
          <w:p w14:paraId="6361A2C3" w14:textId="77777777" w:rsidR="00785765" w:rsidRPr="00785765" w:rsidRDefault="00785765" w:rsidP="00785765">
            <w:pPr>
              <w:rPr>
                <w:lang w:eastAsia="ru-RU"/>
              </w:rPr>
            </w:pPr>
            <w:r w:rsidRPr="00785765">
              <w:rPr>
                <w:lang w:eastAsia="ru-RU"/>
              </w:rPr>
              <w:t>Средневзвешенный норматив удельного расхода топлива на производство тепловой энергии, кг у.т./кал</w:t>
            </w:r>
          </w:p>
        </w:tc>
        <w:tc>
          <w:tcPr>
            <w:tcW w:w="1276" w:type="dxa"/>
            <w:vAlign w:val="center"/>
          </w:tcPr>
          <w:p w14:paraId="33ADFC57"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34B665DB"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546E4AA4"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26324561" w14:textId="77777777" w:rsidR="00785765" w:rsidRPr="00785765" w:rsidRDefault="00785765" w:rsidP="00785765">
            <w:pPr>
              <w:jc w:val="center"/>
              <w:rPr>
                <w:szCs w:val="20"/>
                <w:lang w:eastAsia="ru-RU"/>
              </w:rPr>
            </w:pPr>
            <w:r w:rsidRPr="00785765">
              <w:rPr>
                <w:szCs w:val="20"/>
                <w:lang w:eastAsia="ru-RU"/>
              </w:rPr>
              <w:t>216,25</w:t>
            </w:r>
          </w:p>
        </w:tc>
      </w:tr>
      <w:tr w:rsidR="00785765" w:rsidRPr="00785765" w14:paraId="177F09DC" w14:textId="77777777" w:rsidTr="002765A2">
        <w:trPr>
          <w:trHeight w:val="397"/>
        </w:trPr>
        <w:tc>
          <w:tcPr>
            <w:tcW w:w="4678" w:type="dxa"/>
          </w:tcPr>
          <w:p w14:paraId="16F0798A" w14:textId="77777777" w:rsidR="00785765" w:rsidRPr="00785765" w:rsidRDefault="00785765" w:rsidP="00785765">
            <w:pPr>
              <w:rPr>
                <w:lang w:eastAsia="ru-RU"/>
              </w:rPr>
            </w:pPr>
            <w:r w:rsidRPr="00785765">
              <w:rPr>
                <w:lang w:eastAsia="ru-RU"/>
              </w:rPr>
              <w:t>Расход тепловой энергии на собственные нужды, Гкал</w:t>
            </w:r>
          </w:p>
        </w:tc>
        <w:tc>
          <w:tcPr>
            <w:tcW w:w="1276" w:type="dxa"/>
            <w:vAlign w:val="center"/>
          </w:tcPr>
          <w:p w14:paraId="22736599"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400D567B"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5ABB737D"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644A7533" w14:textId="77777777" w:rsidR="00785765" w:rsidRPr="00785765" w:rsidRDefault="00785765" w:rsidP="00785765">
            <w:pPr>
              <w:jc w:val="center"/>
              <w:rPr>
                <w:szCs w:val="20"/>
                <w:lang w:eastAsia="ru-RU"/>
              </w:rPr>
            </w:pPr>
            <w:r w:rsidRPr="00785765">
              <w:rPr>
                <w:szCs w:val="20"/>
                <w:lang w:eastAsia="ru-RU"/>
              </w:rPr>
              <w:t>596,41</w:t>
            </w:r>
          </w:p>
        </w:tc>
      </w:tr>
      <w:tr w:rsidR="00785765" w:rsidRPr="00785765" w14:paraId="0D31BE55" w14:textId="77777777" w:rsidTr="002765A2">
        <w:trPr>
          <w:trHeight w:val="397"/>
        </w:trPr>
        <w:tc>
          <w:tcPr>
            <w:tcW w:w="4678" w:type="dxa"/>
          </w:tcPr>
          <w:p w14:paraId="7FA9F8B6" w14:textId="77777777" w:rsidR="00785765" w:rsidRPr="00785765" w:rsidRDefault="00785765" w:rsidP="00785765">
            <w:pPr>
              <w:rPr>
                <w:lang w:eastAsia="ru-RU"/>
              </w:rPr>
            </w:pPr>
            <w:r w:rsidRPr="00785765">
              <w:rPr>
                <w:lang w:eastAsia="ru-RU"/>
              </w:rPr>
              <w:t xml:space="preserve">%                </w:t>
            </w:r>
          </w:p>
        </w:tc>
        <w:tc>
          <w:tcPr>
            <w:tcW w:w="1276" w:type="dxa"/>
            <w:vAlign w:val="center"/>
          </w:tcPr>
          <w:p w14:paraId="36B75C5F"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335F84E6"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727A43F8"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578E67D2" w14:textId="77777777" w:rsidR="00785765" w:rsidRPr="00785765" w:rsidRDefault="00785765" w:rsidP="00785765">
            <w:pPr>
              <w:jc w:val="center"/>
              <w:rPr>
                <w:szCs w:val="20"/>
                <w:lang w:eastAsia="ru-RU"/>
              </w:rPr>
            </w:pPr>
            <w:r w:rsidRPr="00785765">
              <w:rPr>
                <w:szCs w:val="20"/>
                <w:lang w:eastAsia="ru-RU"/>
              </w:rPr>
              <w:t>3,36</w:t>
            </w:r>
          </w:p>
        </w:tc>
      </w:tr>
      <w:tr w:rsidR="00785765" w:rsidRPr="00785765" w14:paraId="1ECA52F1" w14:textId="77777777" w:rsidTr="002765A2">
        <w:trPr>
          <w:trHeight w:val="397"/>
        </w:trPr>
        <w:tc>
          <w:tcPr>
            <w:tcW w:w="4678" w:type="dxa"/>
          </w:tcPr>
          <w:p w14:paraId="485F6A97" w14:textId="77777777" w:rsidR="00785765" w:rsidRPr="00785765" w:rsidRDefault="00785765" w:rsidP="00785765">
            <w:pPr>
              <w:rPr>
                <w:lang w:eastAsia="ru-RU"/>
              </w:rPr>
            </w:pPr>
            <w:r w:rsidRPr="00785765">
              <w:rPr>
                <w:lang w:eastAsia="ru-RU"/>
              </w:rPr>
              <w:t>Выработка тепловой энергии (отпуск в тепловую сеть), Гкал</w:t>
            </w:r>
          </w:p>
        </w:tc>
        <w:tc>
          <w:tcPr>
            <w:tcW w:w="1276" w:type="dxa"/>
            <w:vAlign w:val="center"/>
          </w:tcPr>
          <w:p w14:paraId="0F89070A"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16DFB87E"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1FB5738C"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0F1E7710" w14:textId="77777777" w:rsidR="00785765" w:rsidRPr="00785765" w:rsidRDefault="00785765" w:rsidP="00785765">
            <w:pPr>
              <w:jc w:val="center"/>
              <w:rPr>
                <w:szCs w:val="20"/>
                <w:lang w:eastAsia="ru-RU"/>
              </w:rPr>
            </w:pPr>
            <w:r w:rsidRPr="00785765">
              <w:rPr>
                <w:szCs w:val="20"/>
                <w:lang w:eastAsia="ru-RU"/>
              </w:rPr>
              <w:t>17151,50</w:t>
            </w:r>
          </w:p>
        </w:tc>
      </w:tr>
      <w:tr w:rsidR="00785765" w:rsidRPr="00785765" w14:paraId="099AB47A" w14:textId="77777777" w:rsidTr="002765A2">
        <w:trPr>
          <w:trHeight w:val="397"/>
        </w:trPr>
        <w:tc>
          <w:tcPr>
            <w:tcW w:w="4678" w:type="dxa"/>
          </w:tcPr>
          <w:p w14:paraId="52DCAEE2" w14:textId="77777777" w:rsidR="00785765" w:rsidRPr="00785765" w:rsidRDefault="00785765" w:rsidP="00785765">
            <w:pPr>
              <w:rPr>
                <w:lang w:eastAsia="ru-RU"/>
              </w:rPr>
            </w:pPr>
            <w:r w:rsidRPr="00785765">
              <w:rPr>
                <w:lang w:eastAsia="ru-RU"/>
              </w:rPr>
              <w:t>Норматив удельного расхода топлива на отпущенную тепловую энергию, кг у.т./Гкал</w:t>
            </w:r>
          </w:p>
        </w:tc>
        <w:tc>
          <w:tcPr>
            <w:tcW w:w="1276" w:type="dxa"/>
            <w:vAlign w:val="center"/>
          </w:tcPr>
          <w:p w14:paraId="772DEAF1" w14:textId="77777777" w:rsidR="00785765" w:rsidRPr="00785765" w:rsidRDefault="00785765" w:rsidP="00785765">
            <w:pPr>
              <w:jc w:val="center"/>
              <w:rPr>
                <w:szCs w:val="20"/>
                <w:lang w:eastAsia="ru-RU"/>
              </w:rPr>
            </w:pPr>
            <w:r w:rsidRPr="00785765">
              <w:rPr>
                <w:szCs w:val="20"/>
                <w:lang w:eastAsia="ru-RU"/>
              </w:rPr>
              <w:t>*</w:t>
            </w:r>
          </w:p>
        </w:tc>
        <w:tc>
          <w:tcPr>
            <w:tcW w:w="1309" w:type="dxa"/>
            <w:vAlign w:val="center"/>
          </w:tcPr>
          <w:p w14:paraId="379B0D66" w14:textId="77777777" w:rsidR="00785765" w:rsidRPr="00785765" w:rsidRDefault="00785765" w:rsidP="00785765">
            <w:pPr>
              <w:jc w:val="center"/>
              <w:rPr>
                <w:szCs w:val="20"/>
                <w:lang w:eastAsia="ru-RU"/>
              </w:rPr>
            </w:pPr>
            <w:r w:rsidRPr="00785765">
              <w:rPr>
                <w:szCs w:val="20"/>
                <w:lang w:eastAsia="ru-RU"/>
              </w:rPr>
              <w:t>*</w:t>
            </w:r>
          </w:p>
        </w:tc>
        <w:tc>
          <w:tcPr>
            <w:tcW w:w="1451" w:type="dxa"/>
            <w:vAlign w:val="center"/>
          </w:tcPr>
          <w:p w14:paraId="525DC09E" w14:textId="77777777" w:rsidR="00785765" w:rsidRPr="00785765" w:rsidRDefault="00785765" w:rsidP="00785765">
            <w:pPr>
              <w:jc w:val="center"/>
              <w:rPr>
                <w:szCs w:val="20"/>
                <w:lang w:eastAsia="ru-RU"/>
              </w:rPr>
            </w:pPr>
            <w:r w:rsidRPr="00785765">
              <w:rPr>
                <w:szCs w:val="20"/>
                <w:lang w:eastAsia="ru-RU"/>
              </w:rPr>
              <w:t>*</w:t>
            </w:r>
          </w:p>
        </w:tc>
        <w:tc>
          <w:tcPr>
            <w:tcW w:w="1242" w:type="dxa"/>
            <w:vAlign w:val="center"/>
          </w:tcPr>
          <w:p w14:paraId="71B360EF" w14:textId="77777777" w:rsidR="00785765" w:rsidRPr="00785765" w:rsidRDefault="00785765" w:rsidP="00785765">
            <w:pPr>
              <w:jc w:val="center"/>
              <w:rPr>
                <w:szCs w:val="20"/>
                <w:lang w:eastAsia="ru-RU"/>
              </w:rPr>
            </w:pPr>
            <w:r w:rsidRPr="00785765">
              <w:rPr>
                <w:szCs w:val="20"/>
                <w:lang w:eastAsia="ru-RU"/>
              </w:rPr>
              <w:t>223,77</w:t>
            </w:r>
          </w:p>
        </w:tc>
      </w:tr>
    </w:tbl>
    <w:p w14:paraId="0F0A6558" w14:textId="77777777" w:rsidR="00785765" w:rsidRPr="00785765" w:rsidRDefault="00785765" w:rsidP="00785765">
      <w:pPr>
        <w:ind w:firstLine="720"/>
        <w:jc w:val="both"/>
        <w:rPr>
          <w:sz w:val="28"/>
          <w:szCs w:val="28"/>
          <w:lang w:eastAsia="ru-RU"/>
        </w:rPr>
      </w:pPr>
      <w:r w:rsidRPr="00785765">
        <w:rPr>
          <w:sz w:val="28"/>
          <w:szCs w:val="28"/>
          <w:lang w:eastAsia="ru-RU"/>
        </w:rPr>
        <w:t xml:space="preserve">* ранее предприятие не осуществляло регулируемые виды деятельности </w:t>
      </w:r>
    </w:p>
    <w:p w14:paraId="1CDE9D37" w14:textId="77777777" w:rsidR="00785765" w:rsidRPr="00785765" w:rsidRDefault="00785765" w:rsidP="00785765">
      <w:pPr>
        <w:ind w:firstLine="720"/>
        <w:jc w:val="both"/>
        <w:rPr>
          <w:sz w:val="28"/>
          <w:szCs w:val="28"/>
          <w:lang w:eastAsia="ru-RU"/>
        </w:rPr>
      </w:pPr>
    </w:p>
    <w:p w14:paraId="2341FBF5" w14:textId="77777777" w:rsidR="00785765" w:rsidRPr="00785765" w:rsidRDefault="00785765" w:rsidP="00785765">
      <w:pPr>
        <w:ind w:firstLine="720"/>
        <w:jc w:val="both"/>
        <w:rPr>
          <w:sz w:val="28"/>
          <w:szCs w:val="28"/>
          <w:lang w:eastAsia="ru-RU"/>
        </w:rPr>
      </w:pPr>
      <w:r w:rsidRPr="00785765">
        <w:rPr>
          <w:sz w:val="28"/>
          <w:szCs w:val="28"/>
          <w:lang w:eastAsia="ru-RU"/>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7E55D98C" w14:textId="77777777" w:rsidR="00785765" w:rsidRPr="00785765" w:rsidRDefault="00785765" w:rsidP="00785765">
      <w:pPr>
        <w:tabs>
          <w:tab w:val="left" w:pos="1665"/>
        </w:tabs>
        <w:jc w:val="center"/>
        <w:rPr>
          <w:b/>
          <w:bCs/>
          <w:sz w:val="28"/>
          <w:szCs w:val="28"/>
          <w:lang w:eastAsia="ru-RU"/>
        </w:rPr>
      </w:pPr>
      <w:r w:rsidRPr="00785765">
        <w:rPr>
          <w:b/>
          <w:bCs/>
          <w:sz w:val="28"/>
          <w:szCs w:val="28"/>
          <w:lang w:eastAsia="ru-RU"/>
        </w:rPr>
        <w:t>ПРЕДЛОЖЕНИЕ</w:t>
      </w:r>
    </w:p>
    <w:p w14:paraId="3E87CBF1" w14:textId="77777777" w:rsidR="00785765" w:rsidRPr="00785765" w:rsidRDefault="00785765" w:rsidP="00785765">
      <w:pPr>
        <w:jc w:val="center"/>
        <w:rPr>
          <w:b/>
          <w:sz w:val="28"/>
          <w:szCs w:val="28"/>
          <w:lang w:eastAsia="ru-RU"/>
        </w:rPr>
      </w:pPr>
      <w:r w:rsidRPr="00785765">
        <w:rPr>
          <w:b/>
          <w:bCs/>
          <w:sz w:val="28"/>
          <w:szCs w:val="28"/>
          <w:lang w:eastAsia="ru-RU"/>
        </w:rPr>
        <w:t>по утверждению норматива удельного расхода топлива на отпущенную тепловую энергию от котельных на 2019 год</w:t>
      </w:r>
    </w:p>
    <w:p w14:paraId="7AA7AE98" w14:textId="77777777" w:rsidR="00785765" w:rsidRPr="00785765" w:rsidRDefault="00785765" w:rsidP="00785765">
      <w:pPr>
        <w:jc w:val="both"/>
        <w:rPr>
          <w:b/>
          <w:bCs/>
          <w:sz w:val="22"/>
          <w:szCs w:val="20"/>
          <w:lang w:eastAsia="ru-RU"/>
        </w:rPr>
      </w:pP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4"/>
        <w:gridCol w:w="2158"/>
        <w:gridCol w:w="2185"/>
        <w:gridCol w:w="8"/>
      </w:tblGrid>
      <w:tr w:rsidR="00785765" w:rsidRPr="00785765" w14:paraId="692F968E" w14:textId="77777777" w:rsidTr="002765A2">
        <w:trPr>
          <w:cantSplit/>
        </w:trPr>
        <w:tc>
          <w:tcPr>
            <w:tcW w:w="5670" w:type="dxa"/>
            <w:vMerge w:val="restart"/>
            <w:vAlign w:val="center"/>
          </w:tcPr>
          <w:p w14:paraId="0DE1F974" w14:textId="77777777" w:rsidR="00785765" w:rsidRPr="00785765" w:rsidRDefault="00785765" w:rsidP="00785765">
            <w:pPr>
              <w:jc w:val="center"/>
              <w:rPr>
                <w:bCs/>
                <w:iCs/>
                <w:sz w:val="28"/>
                <w:vertAlign w:val="superscript"/>
                <w:lang w:eastAsia="ru-RU"/>
              </w:rPr>
            </w:pPr>
            <w:r w:rsidRPr="00785765">
              <w:rPr>
                <w:bCs/>
                <w:iCs/>
                <w:sz w:val="28"/>
                <w:lang w:eastAsia="ru-RU"/>
              </w:rPr>
              <w:t>организация</w:t>
            </w:r>
          </w:p>
          <w:p w14:paraId="312B90E9" w14:textId="77777777" w:rsidR="00785765" w:rsidRPr="00785765" w:rsidRDefault="00785765" w:rsidP="00785765">
            <w:pPr>
              <w:jc w:val="center"/>
              <w:rPr>
                <w:bCs/>
                <w:iCs/>
                <w:sz w:val="28"/>
                <w:lang w:eastAsia="ru-RU"/>
              </w:rPr>
            </w:pPr>
          </w:p>
        </w:tc>
        <w:tc>
          <w:tcPr>
            <w:tcW w:w="4325" w:type="dxa"/>
            <w:gridSpan w:val="3"/>
            <w:vAlign w:val="center"/>
          </w:tcPr>
          <w:p w14:paraId="6F631634" w14:textId="77777777" w:rsidR="00785765" w:rsidRPr="00785765" w:rsidRDefault="00785765" w:rsidP="00785765">
            <w:pPr>
              <w:jc w:val="center"/>
              <w:rPr>
                <w:bCs/>
                <w:sz w:val="28"/>
                <w:lang w:eastAsia="ru-RU"/>
              </w:rPr>
            </w:pPr>
          </w:p>
          <w:p w14:paraId="4757C7BE" w14:textId="77777777" w:rsidR="00785765" w:rsidRPr="00785765" w:rsidRDefault="00785765" w:rsidP="00785765">
            <w:pPr>
              <w:jc w:val="center"/>
              <w:rPr>
                <w:bCs/>
                <w:sz w:val="28"/>
                <w:lang w:eastAsia="ru-RU"/>
              </w:rPr>
            </w:pPr>
            <w:r w:rsidRPr="00785765">
              <w:rPr>
                <w:bCs/>
                <w:sz w:val="28"/>
                <w:lang w:eastAsia="ru-RU"/>
              </w:rPr>
              <w:t>Норматив на отпущенную энергию</w:t>
            </w:r>
          </w:p>
          <w:p w14:paraId="0D96B1CC" w14:textId="77777777" w:rsidR="00785765" w:rsidRPr="00785765" w:rsidRDefault="00785765" w:rsidP="00785765">
            <w:pPr>
              <w:jc w:val="center"/>
              <w:rPr>
                <w:bCs/>
                <w:sz w:val="28"/>
                <w:lang w:eastAsia="ru-RU"/>
              </w:rPr>
            </w:pPr>
          </w:p>
        </w:tc>
      </w:tr>
      <w:tr w:rsidR="00785765" w:rsidRPr="00785765" w14:paraId="3131EBB7" w14:textId="77777777" w:rsidTr="002765A2">
        <w:trPr>
          <w:gridAfter w:val="1"/>
          <w:wAfter w:w="8" w:type="dxa"/>
          <w:cantSplit/>
          <w:trHeight w:val="829"/>
        </w:trPr>
        <w:tc>
          <w:tcPr>
            <w:tcW w:w="5670" w:type="dxa"/>
            <w:vMerge/>
          </w:tcPr>
          <w:p w14:paraId="61AFAF4F" w14:textId="77777777" w:rsidR="00785765" w:rsidRPr="00785765" w:rsidRDefault="00785765" w:rsidP="00785765">
            <w:pPr>
              <w:jc w:val="center"/>
              <w:rPr>
                <w:bCs/>
                <w:iCs/>
                <w:sz w:val="28"/>
                <w:lang w:eastAsia="ru-RU"/>
              </w:rPr>
            </w:pPr>
          </w:p>
        </w:tc>
        <w:tc>
          <w:tcPr>
            <w:tcW w:w="2127" w:type="dxa"/>
            <w:vAlign w:val="center"/>
          </w:tcPr>
          <w:p w14:paraId="2BE54EDB" w14:textId="77777777" w:rsidR="00785765" w:rsidRPr="00785765" w:rsidRDefault="00785765" w:rsidP="00785765">
            <w:pPr>
              <w:jc w:val="center"/>
              <w:rPr>
                <w:bCs/>
                <w:sz w:val="28"/>
                <w:lang w:eastAsia="ru-RU"/>
              </w:rPr>
            </w:pPr>
            <w:r w:rsidRPr="00785765">
              <w:rPr>
                <w:bCs/>
                <w:sz w:val="28"/>
                <w:lang w:eastAsia="ru-RU"/>
              </w:rPr>
              <w:t>Электрическую,</w:t>
            </w:r>
            <w:r w:rsidRPr="00785765">
              <w:rPr>
                <w:bCs/>
                <w:sz w:val="28"/>
                <w:lang w:eastAsia="ru-RU"/>
              </w:rPr>
              <w:br/>
              <w:t>г у.т./кВт.ч</w:t>
            </w:r>
          </w:p>
        </w:tc>
        <w:tc>
          <w:tcPr>
            <w:tcW w:w="2190" w:type="dxa"/>
            <w:vAlign w:val="center"/>
          </w:tcPr>
          <w:p w14:paraId="170EE347" w14:textId="77777777" w:rsidR="00785765" w:rsidRPr="00785765" w:rsidRDefault="00785765" w:rsidP="00785765">
            <w:pPr>
              <w:jc w:val="center"/>
              <w:rPr>
                <w:bCs/>
                <w:sz w:val="28"/>
                <w:lang w:eastAsia="ru-RU"/>
              </w:rPr>
            </w:pPr>
            <w:r w:rsidRPr="00785765">
              <w:rPr>
                <w:bCs/>
                <w:sz w:val="28"/>
                <w:lang w:eastAsia="ru-RU"/>
              </w:rPr>
              <w:t>Тепловую,</w:t>
            </w:r>
            <w:r w:rsidRPr="00785765">
              <w:rPr>
                <w:bCs/>
                <w:sz w:val="28"/>
                <w:lang w:eastAsia="ru-RU"/>
              </w:rPr>
              <w:br/>
              <w:t>кг у.т./Гкал</w:t>
            </w:r>
          </w:p>
        </w:tc>
      </w:tr>
      <w:tr w:rsidR="00785765" w:rsidRPr="00785765" w14:paraId="6406180B" w14:textId="77777777" w:rsidTr="002765A2">
        <w:trPr>
          <w:gridAfter w:val="1"/>
          <w:wAfter w:w="8" w:type="dxa"/>
          <w:trHeight w:val="784"/>
        </w:trPr>
        <w:tc>
          <w:tcPr>
            <w:tcW w:w="5670" w:type="dxa"/>
            <w:vAlign w:val="center"/>
          </w:tcPr>
          <w:p w14:paraId="632CABE9" w14:textId="77777777" w:rsidR="00785765" w:rsidRPr="00785765" w:rsidRDefault="00785765" w:rsidP="00785765">
            <w:pPr>
              <w:tabs>
                <w:tab w:val="left" w:pos="1260"/>
              </w:tabs>
              <w:ind w:left="-82"/>
              <w:rPr>
                <w:sz w:val="28"/>
                <w:lang w:eastAsia="ru-RU"/>
              </w:rPr>
            </w:pPr>
            <w:r w:rsidRPr="00785765">
              <w:rPr>
                <w:bCs/>
                <w:iCs/>
                <w:sz w:val="28"/>
                <w:lang w:eastAsia="ru-RU"/>
              </w:rPr>
              <w:t>ООО «Юргинские котельные» (г. Юрга)</w:t>
            </w:r>
          </w:p>
        </w:tc>
        <w:tc>
          <w:tcPr>
            <w:tcW w:w="2127" w:type="dxa"/>
            <w:vAlign w:val="center"/>
          </w:tcPr>
          <w:p w14:paraId="43CC0115" w14:textId="77777777" w:rsidR="00785765" w:rsidRPr="00785765" w:rsidRDefault="00785765" w:rsidP="00785765">
            <w:pPr>
              <w:jc w:val="center"/>
              <w:rPr>
                <w:bCs/>
                <w:sz w:val="28"/>
                <w:lang w:eastAsia="ru-RU"/>
              </w:rPr>
            </w:pPr>
            <w:r w:rsidRPr="00785765">
              <w:rPr>
                <w:bCs/>
                <w:sz w:val="28"/>
                <w:lang w:eastAsia="ru-RU"/>
              </w:rPr>
              <w:t>-</w:t>
            </w:r>
          </w:p>
        </w:tc>
        <w:tc>
          <w:tcPr>
            <w:tcW w:w="2190" w:type="dxa"/>
            <w:vAlign w:val="center"/>
          </w:tcPr>
          <w:p w14:paraId="04524AA4" w14:textId="77777777" w:rsidR="00785765" w:rsidRPr="00785765" w:rsidRDefault="00785765" w:rsidP="00785765">
            <w:pPr>
              <w:jc w:val="center"/>
              <w:rPr>
                <w:bCs/>
                <w:sz w:val="28"/>
                <w:lang w:eastAsia="ru-RU"/>
              </w:rPr>
            </w:pPr>
            <w:r w:rsidRPr="00785765">
              <w:rPr>
                <w:bCs/>
                <w:sz w:val="28"/>
                <w:lang w:eastAsia="ru-RU"/>
              </w:rPr>
              <w:t>223,8</w:t>
            </w:r>
          </w:p>
        </w:tc>
      </w:tr>
    </w:tbl>
    <w:p w14:paraId="58D54D1D" w14:textId="77777777" w:rsidR="00785765" w:rsidRPr="00785765" w:rsidRDefault="00785765" w:rsidP="00785765">
      <w:pPr>
        <w:ind w:firstLine="720"/>
        <w:jc w:val="both"/>
        <w:rPr>
          <w:sz w:val="28"/>
          <w:szCs w:val="26"/>
          <w:lang w:eastAsia="ru-RU"/>
        </w:rPr>
      </w:pPr>
    </w:p>
    <w:p w14:paraId="09FC39B0" w14:textId="77777777" w:rsidR="00785765" w:rsidRPr="00785765" w:rsidRDefault="00785765" w:rsidP="00785765">
      <w:pPr>
        <w:ind w:firstLine="720"/>
        <w:jc w:val="both"/>
        <w:rPr>
          <w:sz w:val="26"/>
          <w:szCs w:val="26"/>
          <w:lang w:eastAsia="ru-RU"/>
        </w:rPr>
      </w:pPr>
    </w:p>
    <w:p w14:paraId="4E1E115B" w14:textId="77777777" w:rsidR="00785765" w:rsidRPr="00785765" w:rsidRDefault="00785765" w:rsidP="00785765">
      <w:pPr>
        <w:jc w:val="both"/>
        <w:rPr>
          <w:b/>
          <w:sz w:val="28"/>
          <w:szCs w:val="28"/>
          <w:lang w:eastAsia="ru-RU"/>
        </w:rPr>
      </w:pPr>
    </w:p>
    <w:p w14:paraId="39C826E4" w14:textId="77777777" w:rsidR="00785765" w:rsidRDefault="00785765" w:rsidP="00DE15CA">
      <w:pPr>
        <w:tabs>
          <w:tab w:val="left" w:pos="5580"/>
          <w:tab w:val="left" w:pos="9498"/>
        </w:tabs>
        <w:ind w:right="281"/>
        <w:sectPr w:rsidR="00785765" w:rsidSect="00DE15CA">
          <w:pgSz w:w="11906" w:h="16838"/>
          <w:pgMar w:top="567" w:right="566" w:bottom="1135" w:left="851" w:header="720" w:footer="720" w:gutter="0"/>
          <w:cols w:space="720"/>
          <w:docGrid w:linePitch="326"/>
        </w:sectPr>
      </w:pPr>
    </w:p>
    <w:p w14:paraId="4E88D417" w14:textId="078D888A" w:rsidR="00785765" w:rsidRDefault="00785765" w:rsidP="00785765">
      <w:pPr>
        <w:tabs>
          <w:tab w:val="left" w:pos="5580"/>
          <w:tab w:val="left" w:pos="9498"/>
        </w:tabs>
        <w:ind w:right="281" w:firstLine="5954"/>
      </w:pPr>
      <w:r>
        <w:t xml:space="preserve">Приложение № 8 к протоколу № 66 </w:t>
      </w:r>
    </w:p>
    <w:p w14:paraId="723D5955" w14:textId="77777777" w:rsidR="00785765" w:rsidRDefault="00785765" w:rsidP="00785765">
      <w:pPr>
        <w:tabs>
          <w:tab w:val="left" w:pos="5580"/>
          <w:tab w:val="left" w:pos="9498"/>
        </w:tabs>
        <w:ind w:right="281" w:firstLine="5954"/>
      </w:pPr>
      <w:r>
        <w:t>заседания Правления региональной</w:t>
      </w:r>
    </w:p>
    <w:p w14:paraId="3699100F" w14:textId="77777777" w:rsidR="00785765" w:rsidRDefault="00785765" w:rsidP="00785765">
      <w:pPr>
        <w:tabs>
          <w:tab w:val="left" w:pos="5580"/>
          <w:tab w:val="left" w:pos="9498"/>
        </w:tabs>
        <w:ind w:right="281" w:firstLine="5954"/>
      </w:pPr>
      <w:r>
        <w:t>энергетической комиссии</w:t>
      </w:r>
    </w:p>
    <w:p w14:paraId="2909E4CB" w14:textId="3092345F" w:rsidR="00785765" w:rsidRDefault="00785765" w:rsidP="00785765">
      <w:pPr>
        <w:tabs>
          <w:tab w:val="left" w:pos="5580"/>
          <w:tab w:val="left" w:pos="9498"/>
        </w:tabs>
        <w:ind w:right="281" w:firstLine="5954"/>
      </w:pPr>
      <w:r>
        <w:t>Кемеровской области от 19.09.2019</w:t>
      </w:r>
    </w:p>
    <w:p w14:paraId="73EFF6C0" w14:textId="77777777" w:rsidR="00785765" w:rsidRDefault="00785765" w:rsidP="00785765">
      <w:pPr>
        <w:tabs>
          <w:tab w:val="left" w:pos="5580"/>
          <w:tab w:val="left" w:pos="9498"/>
        </w:tabs>
        <w:ind w:right="281" w:firstLine="5954"/>
      </w:pPr>
    </w:p>
    <w:p w14:paraId="4A36D305" w14:textId="77777777" w:rsidR="00785765" w:rsidRPr="00785765" w:rsidRDefault="00785765" w:rsidP="00785765">
      <w:pPr>
        <w:keepNext/>
        <w:jc w:val="center"/>
        <w:outlineLvl w:val="0"/>
        <w:rPr>
          <w:b/>
          <w:iCs/>
          <w:sz w:val="28"/>
          <w:szCs w:val="28"/>
          <w:lang w:eastAsia="ru-RU"/>
        </w:rPr>
      </w:pPr>
      <w:r w:rsidRPr="00785765">
        <w:rPr>
          <w:b/>
          <w:iCs/>
          <w:sz w:val="28"/>
          <w:szCs w:val="28"/>
          <w:lang w:eastAsia="ru-RU"/>
        </w:rPr>
        <w:t xml:space="preserve">Экспертное заключение </w:t>
      </w:r>
    </w:p>
    <w:p w14:paraId="344A4347" w14:textId="77777777" w:rsidR="00785765" w:rsidRPr="00785765" w:rsidRDefault="00785765" w:rsidP="00785765">
      <w:pPr>
        <w:keepNext/>
        <w:jc w:val="center"/>
        <w:outlineLvl w:val="0"/>
        <w:rPr>
          <w:b/>
          <w:iCs/>
          <w:sz w:val="28"/>
          <w:szCs w:val="28"/>
          <w:lang w:eastAsia="ru-RU"/>
        </w:rPr>
      </w:pPr>
      <w:r w:rsidRPr="00785765">
        <w:rPr>
          <w:b/>
          <w:iCs/>
          <w:sz w:val="28"/>
          <w:szCs w:val="28"/>
          <w:lang w:eastAsia="ru-RU"/>
        </w:rPr>
        <w:t>Региональной энергетической комиссии Кемеровской области</w:t>
      </w:r>
    </w:p>
    <w:p w14:paraId="4ED5D2F4" w14:textId="424D751A" w:rsidR="00785765" w:rsidRPr="00785765" w:rsidRDefault="00785765" w:rsidP="00785765">
      <w:pPr>
        <w:keepNext/>
        <w:jc w:val="center"/>
        <w:outlineLvl w:val="0"/>
        <w:rPr>
          <w:b/>
          <w:iCs/>
          <w:sz w:val="28"/>
          <w:szCs w:val="28"/>
          <w:lang w:eastAsia="ru-RU"/>
        </w:rPr>
      </w:pPr>
      <w:r w:rsidRPr="00785765">
        <w:rPr>
          <w:b/>
          <w:iCs/>
          <w:sz w:val="28"/>
          <w:szCs w:val="28"/>
          <w:lang w:eastAsia="ru-RU"/>
        </w:rPr>
        <w:t>по материалам, представленным МКП ММР «Ресурс» Мариинский район, для утверждения норматива удельного расхода топлива на отпущенную электрическую и тепловую энергию от тепловых электрических станций и котельных МКП ММР «Ресурс» на 2019 год</w:t>
      </w:r>
    </w:p>
    <w:p w14:paraId="4DC05669" w14:textId="77777777" w:rsidR="00785765" w:rsidRPr="00D71445" w:rsidRDefault="00785765" w:rsidP="00785765">
      <w:pPr>
        <w:ind w:firstLine="567"/>
        <w:jc w:val="both"/>
        <w:rPr>
          <w:sz w:val="25"/>
          <w:szCs w:val="25"/>
        </w:rPr>
      </w:pPr>
    </w:p>
    <w:p w14:paraId="66BFDDCC" w14:textId="5B9E5A3E" w:rsidR="00785765" w:rsidRDefault="00785765" w:rsidP="00785765">
      <w:pPr>
        <w:ind w:firstLine="567"/>
        <w:jc w:val="both"/>
        <w:rPr>
          <w:sz w:val="27"/>
          <w:szCs w:val="27"/>
        </w:rPr>
      </w:pPr>
      <w:r w:rsidRPr="00305F79">
        <w:rPr>
          <w:sz w:val="27"/>
          <w:szCs w:val="27"/>
        </w:rPr>
        <w:t xml:space="preserve">В </w:t>
      </w:r>
      <w:r>
        <w:rPr>
          <w:sz w:val="27"/>
          <w:szCs w:val="27"/>
        </w:rPr>
        <w:t xml:space="preserve">Региональную энергетическую комиссию Кемеровской области обратилось </w:t>
      </w:r>
      <w:r>
        <w:rPr>
          <w:sz w:val="27"/>
          <w:szCs w:val="27"/>
        </w:rPr>
        <w:br/>
      </w:r>
      <w:r>
        <w:rPr>
          <w:b/>
          <w:sz w:val="27"/>
          <w:szCs w:val="27"/>
        </w:rPr>
        <w:t>МКП ММР «Ресурс»</w:t>
      </w:r>
      <w:r>
        <w:rPr>
          <w:sz w:val="27"/>
          <w:szCs w:val="27"/>
        </w:rPr>
        <w:t xml:space="preserve"> (далее – Предприятие)  с заявкой на утверждение норматива </w:t>
      </w:r>
      <w:r w:rsidRPr="001604CA">
        <w:rPr>
          <w:sz w:val="27"/>
          <w:szCs w:val="27"/>
        </w:rPr>
        <w:t>удельного расхода топлива на отпущенную электрическую и тепловую энергию от тепловых электрических станций и котельных</w:t>
      </w:r>
      <w:r>
        <w:rPr>
          <w:sz w:val="27"/>
          <w:szCs w:val="27"/>
        </w:rPr>
        <w:t>.</w:t>
      </w:r>
    </w:p>
    <w:p w14:paraId="69ACCB46" w14:textId="77777777" w:rsidR="00785765" w:rsidRDefault="00785765" w:rsidP="00785765">
      <w:pPr>
        <w:ind w:firstLine="567"/>
        <w:jc w:val="both"/>
        <w:rPr>
          <w:sz w:val="27"/>
          <w:szCs w:val="27"/>
        </w:rPr>
      </w:pPr>
      <w:r>
        <w:rPr>
          <w:sz w:val="27"/>
          <w:szCs w:val="27"/>
        </w:rPr>
        <w:t xml:space="preserve">Предприятием для утверждения норматива </w:t>
      </w:r>
      <w:r w:rsidRPr="001604CA">
        <w:rPr>
          <w:sz w:val="27"/>
          <w:szCs w:val="27"/>
        </w:rPr>
        <w:t>удельного расхода топлива на отпущенную электрическую и тепловую энергию от тепловых электрических станций и котельных</w:t>
      </w:r>
      <w:r>
        <w:rPr>
          <w:sz w:val="27"/>
          <w:szCs w:val="27"/>
        </w:rPr>
        <w:t xml:space="preserve"> представлен следующий пакет расчетно-обосновывающих материалов:</w:t>
      </w:r>
    </w:p>
    <w:p w14:paraId="24FF3969" w14:textId="77777777" w:rsidR="00785765" w:rsidRPr="00361342" w:rsidRDefault="00785765" w:rsidP="00785765">
      <w:pPr>
        <w:ind w:firstLine="567"/>
        <w:jc w:val="both"/>
        <w:rPr>
          <w:sz w:val="27"/>
          <w:szCs w:val="27"/>
        </w:rPr>
      </w:pPr>
      <w:r>
        <w:rPr>
          <w:sz w:val="27"/>
          <w:szCs w:val="27"/>
        </w:rPr>
        <w:t xml:space="preserve">- </w:t>
      </w:r>
      <w:r w:rsidRPr="00361342">
        <w:rPr>
          <w:sz w:val="27"/>
          <w:szCs w:val="27"/>
        </w:rPr>
        <w:t>копи</w:t>
      </w:r>
      <w:r>
        <w:rPr>
          <w:sz w:val="27"/>
          <w:szCs w:val="27"/>
        </w:rPr>
        <w:t xml:space="preserve">я </w:t>
      </w:r>
      <w:r w:rsidRPr="00361342">
        <w:rPr>
          <w:sz w:val="27"/>
          <w:szCs w:val="27"/>
        </w:rPr>
        <w:t>Устава (для организаций);</w:t>
      </w:r>
    </w:p>
    <w:p w14:paraId="6E4A4A15" w14:textId="77777777" w:rsidR="00785765" w:rsidRPr="00361342" w:rsidRDefault="00785765" w:rsidP="00785765">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государственной регистрации;</w:t>
      </w:r>
    </w:p>
    <w:p w14:paraId="3308F8C6" w14:textId="77777777" w:rsidR="00785765" w:rsidRPr="00361342" w:rsidRDefault="00785765" w:rsidP="00785765">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постановке на учет в налоговом органе;</w:t>
      </w:r>
    </w:p>
    <w:p w14:paraId="7A3C8231" w14:textId="77777777" w:rsidR="00785765" w:rsidRPr="001604CA" w:rsidRDefault="00785765" w:rsidP="00785765">
      <w:pPr>
        <w:ind w:firstLine="567"/>
        <w:jc w:val="both"/>
        <w:rPr>
          <w:sz w:val="27"/>
          <w:szCs w:val="27"/>
        </w:rPr>
      </w:pPr>
      <w:r w:rsidRPr="001604CA">
        <w:rPr>
          <w:sz w:val="27"/>
          <w:szCs w:val="27"/>
        </w:rPr>
        <w:t>- пояснительную записку по тепловым электростанциям и котельным, подведомственным организации;</w:t>
      </w:r>
    </w:p>
    <w:p w14:paraId="7E5B8FD4" w14:textId="77777777" w:rsidR="00785765" w:rsidRPr="001604CA" w:rsidRDefault="00785765" w:rsidP="00785765">
      <w:pPr>
        <w:ind w:firstLine="567"/>
        <w:jc w:val="both"/>
        <w:rPr>
          <w:sz w:val="27"/>
          <w:szCs w:val="27"/>
        </w:rPr>
      </w:pPr>
      <w:r w:rsidRPr="001604CA">
        <w:rPr>
          <w:sz w:val="27"/>
          <w:szCs w:val="27"/>
        </w:rPr>
        <w:t>- расчеты удельных расходов топлива по каждой</w:t>
      </w:r>
      <w:r w:rsidRPr="001604CA">
        <w:rPr>
          <w:i/>
          <w:sz w:val="27"/>
          <w:szCs w:val="27"/>
        </w:rPr>
        <w:t xml:space="preserve"> котельной на каждый месяц периода регулирован</w:t>
      </w:r>
      <w:r>
        <w:rPr>
          <w:i/>
          <w:sz w:val="27"/>
          <w:szCs w:val="27"/>
        </w:rPr>
        <w:t>ия и в целом за расчетный период</w:t>
      </w:r>
      <w:r w:rsidRPr="001604CA">
        <w:rPr>
          <w:sz w:val="27"/>
          <w:szCs w:val="27"/>
        </w:rPr>
        <w:t>;</w:t>
      </w:r>
    </w:p>
    <w:p w14:paraId="19A9A5F0" w14:textId="77777777" w:rsidR="00785765" w:rsidRPr="001604CA" w:rsidRDefault="00785765" w:rsidP="00785765">
      <w:pPr>
        <w:ind w:firstLine="567"/>
        <w:jc w:val="both"/>
        <w:rPr>
          <w:sz w:val="27"/>
          <w:szCs w:val="27"/>
        </w:rPr>
      </w:pPr>
      <w:r w:rsidRPr="001604CA">
        <w:rPr>
          <w:sz w:val="27"/>
          <w:szCs w:val="27"/>
        </w:rPr>
        <w:t>- значения нормативов на год расчетный, текущий и за два года, предшествующих году текущему, включенных в тариф;</w:t>
      </w:r>
    </w:p>
    <w:p w14:paraId="1C4FADA6" w14:textId="77777777" w:rsidR="00785765" w:rsidRDefault="00785765" w:rsidP="00785765">
      <w:pPr>
        <w:ind w:firstLine="567"/>
        <w:jc w:val="both"/>
        <w:rPr>
          <w:sz w:val="27"/>
          <w:szCs w:val="27"/>
        </w:rPr>
      </w:pPr>
      <w:r w:rsidRPr="001604CA">
        <w:rPr>
          <w:sz w:val="27"/>
          <w:szCs w:val="27"/>
        </w:rPr>
        <w:t>- материалы, обосновывающие значения нормативов</w:t>
      </w:r>
      <w:r>
        <w:rPr>
          <w:sz w:val="27"/>
          <w:szCs w:val="27"/>
        </w:rPr>
        <w:t>.</w:t>
      </w:r>
    </w:p>
    <w:p w14:paraId="37C57B64" w14:textId="77777777" w:rsidR="00785765" w:rsidRDefault="00785765" w:rsidP="00785765">
      <w:pPr>
        <w:ind w:firstLine="567"/>
        <w:jc w:val="both"/>
        <w:rPr>
          <w:sz w:val="27"/>
          <w:szCs w:val="27"/>
        </w:rPr>
      </w:pPr>
    </w:p>
    <w:p w14:paraId="2E1B8D1C" w14:textId="77777777" w:rsidR="00785765" w:rsidRDefault="00785765" w:rsidP="00785765">
      <w:pPr>
        <w:ind w:firstLine="567"/>
        <w:jc w:val="both"/>
        <w:rPr>
          <w:sz w:val="27"/>
          <w:szCs w:val="27"/>
        </w:rPr>
      </w:pPr>
      <w:r>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Pr>
            <w:sz w:val="27"/>
            <w:szCs w:val="27"/>
          </w:rPr>
          <w:t>2009 г</w:t>
        </w:r>
      </w:smartTag>
      <w:r>
        <w:rPr>
          <w:sz w:val="27"/>
          <w:szCs w:val="27"/>
        </w:rPr>
        <w:t xml:space="preserve">., утвержденным Приказом Минэнерго России от 30 декабря </w:t>
      </w:r>
      <w:smartTag w:uri="urn:schemas-microsoft-com:office:smarttags" w:element="metricconverter">
        <w:smartTagPr>
          <w:attr w:name="ProductID" w:val="2008 г"/>
        </w:smartTagPr>
        <w:r>
          <w:rPr>
            <w:sz w:val="27"/>
            <w:szCs w:val="27"/>
          </w:rPr>
          <w:t>2008 г</w:t>
        </w:r>
      </w:smartTag>
      <w:r>
        <w:rPr>
          <w:sz w:val="27"/>
          <w:szCs w:val="27"/>
        </w:rPr>
        <w:t>. № 323.</w:t>
      </w:r>
    </w:p>
    <w:p w14:paraId="72014695" w14:textId="77777777" w:rsidR="00785765" w:rsidRDefault="00785765" w:rsidP="00785765">
      <w:pPr>
        <w:ind w:firstLine="567"/>
        <w:jc w:val="both"/>
        <w:rPr>
          <w:sz w:val="27"/>
          <w:szCs w:val="27"/>
        </w:rPr>
      </w:pPr>
    </w:p>
    <w:p w14:paraId="35FDB30C" w14:textId="77777777" w:rsidR="00785765" w:rsidRDefault="00785765" w:rsidP="00785765">
      <w:pPr>
        <w:ind w:firstLine="567"/>
        <w:jc w:val="both"/>
        <w:rPr>
          <w:sz w:val="27"/>
          <w:szCs w:val="27"/>
        </w:rPr>
      </w:pPr>
      <w:r>
        <w:rPr>
          <w:sz w:val="27"/>
          <w:szCs w:val="27"/>
        </w:rPr>
        <w:t>В таблице 1 представлена динамика основных показателей удельного расхода топлива на отпущенную тепловую энергию.</w:t>
      </w:r>
    </w:p>
    <w:p w14:paraId="60CAA302" w14:textId="77777777" w:rsidR="00785765" w:rsidRDefault="00785765" w:rsidP="00785765">
      <w:pPr>
        <w:ind w:firstLine="567"/>
        <w:jc w:val="both"/>
        <w:rPr>
          <w:sz w:val="27"/>
          <w:szCs w:val="27"/>
        </w:rPr>
        <w:sectPr w:rsidR="00785765" w:rsidSect="002765A2">
          <w:pgSz w:w="11906" w:h="16838"/>
          <w:pgMar w:top="426" w:right="566" w:bottom="284" w:left="1134" w:header="720" w:footer="720" w:gutter="0"/>
          <w:cols w:space="720"/>
        </w:sectPr>
      </w:pPr>
    </w:p>
    <w:p w14:paraId="58DC60C9" w14:textId="77777777" w:rsidR="00785765" w:rsidRDefault="00785765" w:rsidP="00785765">
      <w:pPr>
        <w:ind w:firstLine="567"/>
        <w:jc w:val="both"/>
        <w:rPr>
          <w:sz w:val="27"/>
          <w:szCs w:val="27"/>
        </w:rPr>
      </w:pPr>
    </w:p>
    <w:p w14:paraId="1979EFCA" w14:textId="77777777" w:rsidR="00785765" w:rsidRDefault="00785765" w:rsidP="00785765">
      <w:pPr>
        <w:jc w:val="right"/>
        <w:rPr>
          <w:b/>
          <w:sz w:val="22"/>
          <w:szCs w:val="22"/>
        </w:rPr>
      </w:pPr>
      <w:r>
        <w:rPr>
          <w:b/>
          <w:sz w:val="22"/>
          <w:szCs w:val="22"/>
        </w:rPr>
        <w:t>Таблица 1</w:t>
      </w:r>
    </w:p>
    <w:p w14:paraId="75F0DA04" w14:textId="77777777" w:rsidR="00785765" w:rsidRDefault="00785765" w:rsidP="00785765">
      <w:pPr>
        <w:jc w:val="center"/>
        <w:rPr>
          <w:b/>
          <w:sz w:val="22"/>
          <w:szCs w:val="22"/>
        </w:rPr>
      </w:pPr>
      <w:r w:rsidRPr="004F50EF">
        <w:rPr>
          <w:b/>
          <w:sz w:val="22"/>
          <w:szCs w:val="22"/>
        </w:rPr>
        <w:t>ДИНАМИКА ОСНОВНЫХ ПОКАЗАТЕЛЕЙ</w:t>
      </w:r>
    </w:p>
    <w:p w14:paraId="33E8D027" w14:textId="77777777" w:rsidR="00785765" w:rsidRDefault="00785765" w:rsidP="00785765">
      <w:pPr>
        <w:jc w:val="center"/>
        <w:rPr>
          <w:b/>
          <w:sz w:val="22"/>
          <w:szCs w:val="22"/>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1137"/>
        <w:gridCol w:w="992"/>
      </w:tblGrid>
      <w:tr w:rsidR="00785765" w:rsidRPr="00D9148A" w14:paraId="3292B7D4" w14:textId="77777777" w:rsidTr="00785765">
        <w:trPr>
          <w:jc w:val="center"/>
        </w:trPr>
        <w:tc>
          <w:tcPr>
            <w:tcW w:w="6204" w:type="dxa"/>
            <w:vMerge w:val="restart"/>
            <w:tcMar>
              <w:left w:w="28" w:type="dxa"/>
              <w:right w:w="28" w:type="dxa"/>
            </w:tcMar>
            <w:vAlign w:val="center"/>
          </w:tcPr>
          <w:p w14:paraId="05863606" w14:textId="77777777" w:rsidR="00785765" w:rsidRPr="00BF2ED2" w:rsidRDefault="00785765" w:rsidP="002765A2">
            <w:pPr>
              <w:jc w:val="center"/>
              <w:rPr>
                <w:sz w:val="22"/>
                <w:szCs w:val="22"/>
              </w:rPr>
            </w:pPr>
            <w:r w:rsidRPr="00BF2ED2">
              <w:rPr>
                <w:sz w:val="22"/>
                <w:szCs w:val="22"/>
              </w:rPr>
              <w:t>показатели</w:t>
            </w:r>
          </w:p>
        </w:tc>
        <w:tc>
          <w:tcPr>
            <w:tcW w:w="1059" w:type="dxa"/>
            <w:tcMar>
              <w:left w:w="28" w:type="dxa"/>
              <w:right w:w="28" w:type="dxa"/>
            </w:tcMar>
          </w:tcPr>
          <w:p w14:paraId="08D32D18" w14:textId="77777777" w:rsidR="00785765" w:rsidRPr="00BF2ED2" w:rsidRDefault="00785765" w:rsidP="002765A2">
            <w:pPr>
              <w:jc w:val="center"/>
              <w:rPr>
                <w:sz w:val="22"/>
                <w:szCs w:val="22"/>
              </w:rPr>
            </w:pPr>
            <w:r w:rsidRPr="00BF2ED2">
              <w:rPr>
                <w:sz w:val="22"/>
                <w:szCs w:val="22"/>
              </w:rPr>
              <w:t>20</w:t>
            </w:r>
            <w:r>
              <w:rPr>
                <w:sz w:val="22"/>
                <w:szCs w:val="22"/>
              </w:rPr>
              <w:t>16</w:t>
            </w:r>
            <w:r w:rsidRPr="00BF2ED2">
              <w:rPr>
                <w:sz w:val="22"/>
                <w:szCs w:val="22"/>
              </w:rPr>
              <w:t xml:space="preserve"> г.</w:t>
            </w:r>
            <w:r>
              <w:rPr>
                <w:sz w:val="22"/>
                <w:szCs w:val="22"/>
              </w:rPr>
              <w:t>*</w:t>
            </w:r>
          </w:p>
        </w:tc>
        <w:tc>
          <w:tcPr>
            <w:tcW w:w="984" w:type="dxa"/>
            <w:tcMar>
              <w:left w:w="28" w:type="dxa"/>
              <w:right w:w="28" w:type="dxa"/>
            </w:tcMar>
          </w:tcPr>
          <w:p w14:paraId="2875ABF1" w14:textId="77777777" w:rsidR="00785765" w:rsidRPr="00BF2ED2" w:rsidRDefault="00785765" w:rsidP="002765A2">
            <w:pPr>
              <w:jc w:val="center"/>
              <w:rPr>
                <w:sz w:val="22"/>
                <w:szCs w:val="22"/>
              </w:rPr>
            </w:pPr>
            <w:r w:rsidRPr="00BF2ED2">
              <w:rPr>
                <w:sz w:val="22"/>
                <w:szCs w:val="22"/>
              </w:rPr>
              <w:t>20</w:t>
            </w:r>
            <w:r>
              <w:rPr>
                <w:sz w:val="22"/>
                <w:szCs w:val="22"/>
              </w:rPr>
              <w:t>17</w:t>
            </w:r>
            <w:r w:rsidRPr="00BF2ED2">
              <w:rPr>
                <w:sz w:val="22"/>
                <w:szCs w:val="22"/>
              </w:rPr>
              <w:t xml:space="preserve"> г.</w:t>
            </w:r>
            <w:r>
              <w:rPr>
                <w:sz w:val="22"/>
                <w:szCs w:val="22"/>
              </w:rPr>
              <w:t>*</w:t>
            </w:r>
          </w:p>
        </w:tc>
        <w:tc>
          <w:tcPr>
            <w:tcW w:w="1137" w:type="dxa"/>
            <w:tcMar>
              <w:left w:w="28" w:type="dxa"/>
              <w:right w:w="28" w:type="dxa"/>
            </w:tcMar>
          </w:tcPr>
          <w:p w14:paraId="4551F532" w14:textId="77777777" w:rsidR="00785765" w:rsidRPr="00BF2ED2" w:rsidRDefault="00785765" w:rsidP="002765A2">
            <w:pPr>
              <w:jc w:val="center"/>
              <w:rPr>
                <w:sz w:val="22"/>
                <w:szCs w:val="22"/>
              </w:rPr>
            </w:pPr>
            <w:r>
              <w:rPr>
                <w:sz w:val="22"/>
                <w:szCs w:val="22"/>
              </w:rPr>
              <w:t>2018 г.*</w:t>
            </w:r>
          </w:p>
        </w:tc>
        <w:tc>
          <w:tcPr>
            <w:tcW w:w="992" w:type="dxa"/>
            <w:tcMar>
              <w:left w:w="28" w:type="dxa"/>
              <w:right w:w="28" w:type="dxa"/>
            </w:tcMar>
          </w:tcPr>
          <w:p w14:paraId="7438654A" w14:textId="77777777" w:rsidR="00785765" w:rsidRPr="00BF2ED2" w:rsidRDefault="00785765" w:rsidP="002765A2">
            <w:pPr>
              <w:jc w:val="center"/>
              <w:rPr>
                <w:sz w:val="22"/>
                <w:szCs w:val="22"/>
              </w:rPr>
            </w:pPr>
            <w:r>
              <w:rPr>
                <w:sz w:val="22"/>
                <w:szCs w:val="22"/>
              </w:rPr>
              <w:t>2019 г.</w:t>
            </w:r>
          </w:p>
        </w:tc>
      </w:tr>
      <w:tr w:rsidR="00785765" w:rsidRPr="00D9148A" w14:paraId="165E2DB2" w14:textId="77777777" w:rsidTr="00785765">
        <w:trPr>
          <w:jc w:val="center"/>
        </w:trPr>
        <w:tc>
          <w:tcPr>
            <w:tcW w:w="6204" w:type="dxa"/>
            <w:vMerge/>
            <w:tcMar>
              <w:left w:w="28" w:type="dxa"/>
              <w:right w:w="28" w:type="dxa"/>
            </w:tcMar>
          </w:tcPr>
          <w:p w14:paraId="41A301E1" w14:textId="77777777" w:rsidR="00785765" w:rsidRPr="00BF2ED2" w:rsidRDefault="00785765" w:rsidP="002765A2">
            <w:pPr>
              <w:jc w:val="center"/>
              <w:rPr>
                <w:sz w:val="22"/>
                <w:szCs w:val="22"/>
              </w:rPr>
            </w:pPr>
          </w:p>
        </w:tc>
        <w:tc>
          <w:tcPr>
            <w:tcW w:w="1059" w:type="dxa"/>
            <w:tcMar>
              <w:left w:w="28" w:type="dxa"/>
              <w:right w:w="28" w:type="dxa"/>
            </w:tcMar>
          </w:tcPr>
          <w:p w14:paraId="258BE19E" w14:textId="77777777" w:rsidR="00785765" w:rsidRPr="00BF2ED2" w:rsidRDefault="00785765" w:rsidP="002765A2">
            <w:pPr>
              <w:jc w:val="center"/>
              <w:rPr>
                <w:sz w:val="22"/>
                <w:szCs w:val="22"/>
              </w:rPr>
            </w:pPr>
            <w:r w:rsidRPr="00BF2ED2">
              <w:rPr>
                <w:sz w:val="22"/>
                <w:szCs w:val="22"/>
              </w:rPr>
              <w:t>план</w:t>
            </w:r>
          </w:p>
        </w:tc>
        <w:tc>
          <w:tcPr>
            <w:tcW w:w="984" w:type="dxa"/>
            <w:tcMar>
              <w:left w:w="28" w:type="dxa"/>
              <w:right w:w="28" w:type="dxa"/>
            </w:tcMar>
          </w:tcPr>
          <w:p w14:paraId="025B2BD1" w14:textId="77777777" w:rsidR="00785765" w:rsidRPr="00BF2ED2" w:rsidRDefault="00785765" w:rsidP="002765A2">
            <w:pPr>
              <w:jc w:val="center"/>
              <w:rPr>
                <w:sz w:val="22"/>
                <w:szCs w:val="22"/>
              </w:rPr>
            </w:pPr>
            <w:r w:rsidRPr="00BF2ED2">
              <w:rPr>
                <w:sz w:val="22"/>
                <w:szCs w:val="22"/>
              </w:rPr>
              <w:t>план</w:t>
            </w:r>
          </w:p>
        </w:tc>
        <w:tc>
          <w:tcPr>
            <w:tcW w:w="1137" w:type="dxa"/>
            <w:tcMar>
              <w:left w:w="28" w:type="dxa"/>
              <w:right w:w="28" w:type="dxa"/>
            </w:tcMar>
          </w:tcPr>
          <w:p w14:paraId="7EAC93FD" w14:textId="77777777" w:rsidR="00785765" w:rsidRPr="00BF2ED2" w:rsidRDefault="00785765" w:rsidP="002765A2">
            <w:pPr>
              <w:jc w:val="center"/>
              <w:rPr>
                <w:sz w:val="22"/>
                <w:szCs w:val="22"/>
              </w:rPr>
            </w:pPr>
            <w:r w:rsidRPr="00BF2ED2">
              <w:rPr>
                <w:sz w:val="22"/>
                <w:szCs w:val="22"/>
              </w:rPr>
              <w:t>план</w:t>
            </w:r>
          </w:p>
        </w:tc>
        <w:tc>
          <w:tcPr>
            <w:tcW w:w="992" w:type="dxa"/>
            <w:tcMar>
              <w:left w:w="28" w:type="dxa"/>
              <w:right w:w="28" w:type="dxa"/>
            </w:tcMar>
          </w:tcPr>
          <w:p w14:paraId="3DB6516A" w14:textId="77777777" w:rsidR="00785765" w:rsidRPr="00BF2ED2" w:rsidRDefault="00785765" w:rsidP="002765A2">
            <w:pPr>
              <w:jc w:val="center"/>
              <w:rPr>
                <w:sz w:val="22"/>
                <w:szCs w:val="22"/>
              </w:rPr>
            </w:pPr>
            <w:r w:rsidRPr="00BF2ED2">
              <w:rPr>
                <w:sz w:val="22"/>
                <w:szCs w:val="22"/>
              </w:rPr>
              <w:t>расчет</w:t>
            </w:r>
          </w:p>
        </w:tc>
      </w:tr>
      <w:tr w:rsidR="00785765" w:rsidRPr="00BF2ED2" w14:paraId="7CA4B668" w14:textId="77777777" w:rsidTr="00785765">
        <w:trPr>
          <w:jc w:val="center"/>
        </w:trPr>
        <w:tc>
          <w:tcPr>
            <w:tcW w:w="10376" w:type="dxa"/>
            <w:gridSpan w:val="5"/>
            <w:tcMar>
              <w:left w:w="28" w:type="dxa"/>
              <w:right w:w="28" w:type="dxa"/>
            </w:tcMar>
          </w:tcPr>
          <w:p w14:paraId="360BC581" w14:textId="77777777" w:rsidR="00785765" w:rsidRPr="00BF2ED2" w:rsidRDefault="00785765" w:rsidP="002765A2">
            <w:pPr>
              <w:jc w:val="center"/>
              <w:rPr>
                <w:sz w:val="22"/>
                <w:szCs w:val="22"/>
              </w:rPr>
            </w:pPr>
            <w:r w:rsidRPr="00BF2ED2">
              <w:rPr>
                <w:sz w:val="22"/>
                <w:szCs w:val="22"/>
              </w:rPr>
              <w:t>по организации (в целом)</w:t>
            </w:r>
          </w:p>
        </w:tc>
      </w:tr>
      <w:tr w:rsidR="00785765" w:rsidRPr="00BF2ED2" w14:paraId="07F17032" w14:textId="77777777" w:rsidTr="00785765">
        <w:trPr>
          <w:jc w:val="center"/>
        </w:trPr>
        <w:tc>
          <w:tcPr>
            <w:tcW w:w="6204" w:type="dxa"/>
            <w:tcMar>
              <w:left w:w="28" w:type="dxa"/>
              <w:right w:w="28" w:type="dxa"/>
            </w:tcMar>
          </w:tcPr>
          <w:p w14:paraId="55F6BE19" w14:textId="77777777" w:rsidR="00785765" w:rsidRPr="00142712" w:rsidRDefault="00785765" w:rsidP="002765A2">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vAlign w:val="center"/>
          </w:tcPr>
          <w:p w14:paraId="75E7AAE8" w14:textId="77777777" w:rsidR="00785765" w:rsidRPr="005B5DA7" w:rsidRDefault="00785765" w:rsidP="002765A2">
            <w:pPr>
              <w:jc w:val="center"/>
            </w:pPr>
          </w:p>
        </w:tc>
        <w:tc>
          <w:tcPr>
            <w:tcW w:w="984" w:type="dxa"/>
            <w:tcMar>
              <w:left w:w="28" w:type="dxa"/>
              <w:right w:w="28" w:type="dxa"/>
            </w:tcMar>
            <w:vAlign w:val="center"/>
          </w:tcPr>
          <w:p w14:paraId="539480B7" w14:textId="77777777" w:rsidR="00785765" w:rsidRPr="005B5DA7" w:rsidRDefault="00785765" w:rsidP="002765A2">
            <w:pPr>
              <w:jc w:val="center"/>
            </w:pPr>
          </w:p>
        </w:tc>
        <w:tc>
          <w:tcPr>
            <w:tcW w:w="1137" w:type="dxa"/>
            <w:tcMar>
              <w:left w:w="28" w:type="dxa"/>
              <w:right w:w="28" w:type="dxa"/>
            </w:tcMar>
            <w:vAlign w:val="center"/>
          </w:tcPr>
          <w:p w14:paraId="031ABED5" w14:textId="77777777" w:rsidR="00785765" w:rsidRPr="005B5DA7" w:rsidRDefault="00785765" w:rsidP="002765A2">
            <w:pPr>
              <w:jc w:val="center"/>
            </w:pPr>
          </w:p>
        </w:tc>
        <w:tc>
          <w:tcPr>
            <w:tcW w:w="992" w:type="dxa"/>
            <w:tcMar>
              <w:left w:w="28" w:type="dxa"/>
              <w:right w:w="28" w:type="dxa"/>
            </w:tcMar>
            <w:vAlign w:val="center"/>
          </w:tcPr>
          <w:p w14:paraId="34179665" w14:textId="77777777" w:rsidR="00785765" w:rsidRPr="005B5DA7" w:rsidRDefault="00785765" w:rsidP="002765A2">
            <w:pPr>
              <w:jc w:val="center"/>
            </w:pPr>
            <w:r>
              <w:t>38,716</w:t>
            </w:r>
          </w:p>
        </w:tc>
      </w:tr>
      <w:tr w:rsidR="00785765" w:rsidRPr="00BF2ED2" w14:paraId="165A7054" w14:textId="77777777" w:rsidTr="00785765">
        <w:trPr>
          <w:jc w:val="center"/>
        </w:trPr>
        <w:tc>
          <w:tcPr>
            <w:tcW w:w="6204" w:type="dxa"/>
            <w:tcMar>
              <w:left w:w="28" w:type="dxa"/>
              <w:right w:w="28" w:type="dxa"/>
            </w:tcMar>
          </w:tcPr>
          <w:p w14:paraId="5469EDED" w14:textId="77777777" w:rsidR="00785765" w:rsidRPr="00142712" w:rsidRDefault="00785765" w:rsidP="002765A2">
            <w:pPr>
              <w:rPr>
                <w:sz w:val="28"/>
                <w:szCs w:val="28"/>
              </w:rPr>
            </w:pPr>
            <w:r w:rsidRPr="00142712">
              <w:t>Отпуск  тепловой энергии, тыс.</w:t>
            </w:r>
            <w:r>
              <w:t xml:space="preserve"> </w:t>
            </w:r>
            <w:r w:rsidRPr="00142712">
              <w:t>Гкал</w:t>
            </w:r>
          </w:p>
        </w:tc>
        <w:tc>
          <w:tcPr>
            <w:tcW w:w="1059" w:type="dxa"/>
            <w:tcMar>
              <w:left w:w="28" w:type="dxa"/>
              <w:right w:w="28" w:type="dxa"/>
            </w:tcMar>
            <w:vAlign w:val="center"/>
          </w:tcPr>
          <w:p w14:paraId="7ED98D09" w14:textId="77777777" w:rsidR="00785765" w:rsidRPr="005B5DA7" w:rsidRDefault="00785765" w:rsidP="002765A2">
            <w:pPr>
              <w:jc w:val="center"/>
            </w:pPr>
          </w:p>
        </w:tc>
        <w:tc>
          <w:tcPr>
            <w:tcW w:w="984" w:type="dxa"/>
            <w:tcMar>
              <w:left w:w="28" w:type="dxa"/>
              <w:right w:w="28" w:type="dxa"/>
            </w:tcMar>
            <w:vAlign w:val="center"/>
          </w:tcPr>
          <w:p w14:paraId="7B04A0B4" w14:textId="77777777" w:rsidR="00785765" w:rsidRPr="005B5DA7" w:rsidRDefault="00785765" w:rsidP="002765A2">
            <w:pPr>
              <w:jc w:val="center"/>
            </w:pPr>
          </w:p>
        </w:tc>
        <w:tc>
          <w:tcPr>
            <w:tcW w:w="1137" w:type="dxa"/>
            <w:tcMar>
              <w:left w:w="28" w:type="dxa"/>
              <w:right w:w="28" w:type="dxa"/>
            </w:tcMar>
            <w:vAlign w:val="center"/>
          </w:tcPr>
          <w:p w14:paraId="7B962521" w14:textId="77777777" w:rsidR="00785765" w:rsidRPr="005B5DA7" w:rsidRDefault="00785765" w:rsidP="002765A2">
            <w:pPr>
              <w:jc w:val="center"/>
            </w:pPr>
          </w:p>
        </w:tc>
        <w:tc>
          <w:tcPr>
            <w:tcW w:w="992" w:type="dxa"/>
            <w:tcMar>
              <w:left w:w="28" w:type="dxa"/>
              <w:right w:w="28" w:type="dxa"/>
            </w:tcMar>
            <w:vAlign w:val="center"/>
          </w:tcPr>
          <w:p w14:paraId="4A1B5A0D" w14:textId="77777777" w:rsidR="00785765" w:rsidRPr="005B5DA7" w:rsidRDefault="00785765" w:rsidP="002765A2">
            <w:pPr>
              <w:jc w:val="center"/>
            </w:pPr>
            <w:r>
              <w:t>37,751</w:t>
            </w:r>
          </w:p>
        </w:tc>
      </w:tr>
      <w:tr w:rsidR="00785765" w:rsidRPr="00BF2ED2" w14:paraId="08E7C6F7" w14:textId="77777777" w:rsidTr="00785765">
        <w:trPr>
          <w:trHeight w:val="327"/>
          <w:jc w:val="center"/>
        </w:trPr>
        <w:tc>
          <w:tcPr>
            <w:tcW w:w="6204" w:type="dxa"/>
            <w:tcMar>
              <w:left w:w="28" w:type="dxa"/>
              <w:right w:w="28" w:type="dxa"/>
            </w:tcMar>
          </w:tcPr>
          <w:p w14:paraId="2694048F" w14:textId="77777777" w:rsidR="00785765" w:rsidRPr="00142712" w:rsidRDefault="00785765" w:rsidP="002765A2">
            <w:pPr>
              <w:rPr>
                <w:sz w:val="28"/>
                <w:szCs w:val="28"/>
              </w:rPr>
            </w:pPr>
            <w:r w:rsidRPr="00142712">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vAlign w:val="center"/>
          </w:tcPr>
          <w:p w14:paraId="177FA4B7" w14:textId="77777777" w:rsidR="00785765" w:rsidRPr="005B5DA7" w:rsidRDefault="00785765" w:rsidP="002765A2">
            <w:pPr>
              <w:jc w:val="center"/>
            </w:pPr>
          </w:p>
        </w:tc>
        <w:tc>
          <w:tcPr>
            <w:tcW w:w="984" w:type="dxa"/>
            <w:tcMar>
              <w:left w:w="28" w:type="dxa"/>
              <w:right w:w="28" w:type="dxa"/>
            </w:tcMar>
            <w:vAlign w:val="center"/>
          </w:tcPr>
          <w:p w14:paraId="16DEADE4" w14:textId="77777777" w:rsidR="00785765" w:rsidRPr="005B5DA7" w:rsidRDefault="00785765" w:rsidP="002765A2">
            <w:pPr>
              <w:jc w:val="center"/>
            </w:pPr>
          </w:p>
        </w:tc>
        <w:tc>
          <w:tcPr>
            <w:tcW w:w="1137" w:type="dxa"/>
            <w:tcMar>
              <w:left w:w="28" w:type="dxa"/>
              <w:right w:w="28" w:type="dxa"/>
            </w:tcMar>
            <w:vAlign w:val="center"/>
          </w:tcPr>
          <w:p w14:paraId="77C1BA26" w14:textId="77777777" w:rsidR="00785765" w:rsidRPr="005B5DA7" w:rsidRDefault="00785765" w:rsidP="002765A2">
            <w:pPr>
              <w:jc w:val="center"/>
            </w:pPr>
          </w:p>
        </w:tc>
        <w:tc>
          <w:tcPr>
            <w:tcW w:w="992" w:type="dxa"/>
            <w:tcMar>
              <w:left w:w="28" w:type="dxa"/>
              <w:right w:w="28" w:type="dxa"/>
            </w:tcMar>
            <w:vAlign w:val="center"/>
          </w:tcPr>
          <w:p w14:paraId="5E0F3818" w14:textId="77777777" w:rsidR="00785765" w:rsidRPr="005B5DA7" w:rsidRDefault="00785765" w:rsidP="002765A2">
            <w:pPr>
              <w:jc w:val="center"/>
            </w:pPr>
            <w:r w:rsidRPr="002D2446">
              <w:t>218,</w:t>
            </w:r>
            <w:r>
              <w:t>57</w:t>
            </w:r>
          </w:p>
        </w:tc>
      </w:tr>
      <w:tr w:rsidR="00785765" w:rsidRPr="00BF2ED2" w14:paraId="380B3F92" w14:textId="77777777" w:rsidTr="00785765">
        <w:trPr>
          <w:jc w:val="center"/>
        </w:trPr>
        <w:tc>
          <w:tcPr>
            <w:tcW w:w="6204" w:type="dxa"/>
            <w:tcMar>
              <w:left w:w="28" w:type="dxa"/>
              <w:right w:w="28" w:type="dxa"/>
            </w:tcMar>
          </w:tcPr>
          <w:p w14:paraId="3EC8A7D4" w14:textId="77777777" w:rsidR="00785765" w:rsidRPr="00142712" w:rsidRDefault="00785765" w:rsidP="002765A2">
            <w:pPr>
              <w:rPr>
                <w:sz w:val="28"/>
                <w:szCs w:val="28"/>
              </w:rPr>
            </w:pPr>
            <w:r w:rsidRPr="00142712">
              <w:t>Расход тепловой энергии на собственные нужды, тыс. Гкал/%</w:t>
            </w:r>
          </w:p>
        </w:tc>
        <w:tc>
          <w:tcPr>
            <w:tcW w:w="1059" w:type="dxa"/>
            <w:tcMar>
              <w:left w:w="28" w:type="dxa"/>
              <w:right w:w="28" w:type="dxa"/>
            </w:tcMar>
            <w:vAlign w:val="center"/>
          </w:tcPr>
          <w:p w14:paraId="32DB4F67" w14:textId="77777777" w:rsidR="00785765" w:rsidRPr="00714C03" w:rsidRDefault="00785765" w:rsidP="002765A2">
            <w:pPr>
              <w:jc w:val="center"/>
            </w:pPr>
          </w:p>
        </w:tc>
        <w:tc>
          <w:tcPr>
            <w:tcW w:w="984" w:type="dxa"/>
            <w:tcMar>
              <w:left w:w="28" w:type="dxa"/>
              <w:right w:w="28" w:type="dxa"/>
            </w:tcMar>
            <w:vAlign w:val="center"/>
          </w:tcPr>
          <w:p w14:paraId="2281DEAA" w14:textId="77777777" w:rsidR="00785765" w:rsidRPr="00714C03" w:rsidRDefault="00785765" w:rsidP="002765A2">
            <w:pPr>
              <w:jc w:val="center"/>
            </w:pPr>
          </w:p>
        </w:tc>
        <w:tc>
          <w:tcPr>
            <w:tcW w:w="1137" w:type="dxa"/>
            <w:tcMar>
              <w:left w:w="28" w:type="dxa"/>
              <w:right w:w="28" w:type="dxa"/>
            </w:tcMar>
            <w:vAlign w:val="center"/>
          </w:tcPr>
          <w:p w14:paraId="6B47D4BB" w14:textId="77777777" w:rsidR="00785765" w:rsidRPr="00714C03" w:rsidRDefault="00785765" w:rsidP="002765A2">
            <w:pPr>
              <w:jc w:val="center"/>
            </w:pPr>
          </w:p>
        </w:tc>
        <w:tc>
          <w:tcPr>
            <w:tcW w:w="992" w:type="dxa"/>
            <w:tcMar>
              <w:left w:w="28" w:type="dxa"/>
              <w:right w:w="28" w:type="dxa"/>
            </w:tcMar>
            <w:vAlign w:val="center"/>
          </w:tcPr>
          <w:p w14:paraId="3DB8F3E2" w14:textId="77777777" w:rsidR="00785765" w:rsidRDefault="00785765" w:rsidP="002765A2">
            <w:pPr>
              <w:jc w:val="center"/>
            </w:pPr>
            <w:r>
              <w:t>0,965/</w:t>
            </w:r>
          </w:p>
          <w:p w14:paraId="7B70F8F1" w14:textId="77777777" w:rsidR="00785765" w:rsidRPr="00714C03" w:rsidRDefault="00785765" w:rsidP="002765A2">
            <w:pPr>
              <w:jc w:val="center"/>
            </w:pPr>
            <w:r>
              <w:t>2,491</w:t>
            </w:r>
          </w:p>
        </w:tc>
      </w:tr>
      <w:tr w:rsidR="00785765" w:rsidRPr="00BF2ED2" w14:paraId="748E5C07" w14:textId="77777777" w:rsidTr="00785765">
        <w:trPr>
          <w:jc w:val="center"/>
        </w:trPr>
        <w:tc>
          <w:tcPr>
            <w:tcW w:w="6204" w:type="dxa"/>
            <w:tcMar>
              <w:left w:w="28" w:type="dxa"/>
              <w:right w:w="28" w:type="dxa"/>
            </w:tcMar>
          </w:tcPr>
          <w:p w14:paraId="22928DFF" w14:textId="77777777" w:rsidR="00785765" w:rsidRPr="00142712" w:rsidRDefault="00785765" w:rsidP="002765A2">
            <w:pPr>
              <w:rPr>
                <w:sz w:val="28"/>
                <w:szCs w:val="28"/>
              </w:rPr>
            </w:pPr>
            <w:r w:rsidRPr="00142712">
              <w:t>Норматив удельного расхода топлива на отпущенную тепловую энергию, кг у.т./Гкал</w:t>
            </w:r>
          </w:p>
        </w:tc>
        <w:tc>
          <w:tcPr>
            <w:tcW w:w="1059" w:type="dxa"/>
            <w:tcMar>
              <w:left w:w="28" w:type="dxa"/>
              <w:right w:w="28" w:type="dxa"/>
            </w:tcMar>
            <w:vAlign w:val="center"/>
          </w:tcPr>
          <w:p w14:paraId="6B5E2DD3" w14:textId="77777777" w:rsidR="00785765" w:rsidRPr="00714C03" w:rsidRDefault="00785765" w:rsidP="002765A2">
            <w:pPr>
              <w:jc w:val="center"/>
            </w:pPr>
          </w:p>
        </w:tc>
        <w:tc>
          <w:tcPr>
            <w:tcW w:w="984" w:type="dxa"/>
            <w:tcMar>
              <w:left w:w="28" w:type="dxa"/>
              <w:right w:w="28" w:type="dxa"/>
            </w:tcMar>
            <w:vAlign w:val="center"/>
          </w:tcPr>
          <w:p w14:paraId="1710EEB7" w14:textId="77777777" w:rsidR="00785765" w:rsidRPr="00714C03" w:rsidRDefault="00785765" w:rsidP="002765A2">
            <w:pPr>
              <w:jc w:val="center"/>
            </w:pPr>
          </w:p>
        </w:tc>
        <w:tc>
          <w:tcPr>
            <w:tcW w:w="1137" w:type="dxa"/>
            <w:tcMar>
              <w:left w:w="28" w:type="dxa"/>
              <w:right w:w="28" w:type="dxa"/>
            </w:tcMar>
            <w:vAlign w:val="center"/>
          </w:tcPr>
          <w:p w14:paraId="7FA2AE14" w14:textId="77777777" w:rsidR="00785765" w:rsidRPr="00714C03" w:rsidRDefault="00785765" w:rsidP="002765A2">
            <w:pPr>
              <w:jc w:val="center"/>
            </w:pPr>
          </w:p>
        </w:tc>
        <w:tc>
          <w:tcPr>
            <w:tcW w:w="992" w:type="dxa"/>
            <w:tcMar>
              <w:left w:w="28" w:type="dxa"/>
              <w:right w:w="28" w:type="dxa"/>
            </w:tcMar>
            <w:vAlign w:val="center"/>
          </w:tcPr>
          <w:p w14:paraId="1EFD4009" w14:textId="77777777" w:rsidR="00785765" w:rsidRPr="00714C03" w:rsidRDefault="00785765" w:rsidP="002765A2">
            <w:pPr>
              <w:jc w:val="center"/>
            </w:pPr>
            <w:r>
              <w:t>224,15</w:t>
            </w:r>
          </w:p>
        </w:tc>
      </w:tr>
      <w:tr w:rsidR="00785765" w:rsidRPr="00BF2ED2" w14:paraId="45D533AF" w14:textId="77777777" w:rsidTr="00785765">
        <w:trPr>
          <w:jc w:val="center"/>
        </w:trPr>
        <w:tc>
          <w:tcPr>
            <w:tcW w:w="10376" w:type="dxa"/>
            <w:gridSpan w:val="5"/>
            <w:tcMar>
              <w:left w:w="28" w:type="dxa"/>
              <w:right w:w="28" w:type="dxa"/>
            </w:tcMar>
          </w:tcPr>
          <w:p w14:paraId="146D72AE" w14:textId="77777777" w:rsidR="00785765" w:rsidRPr="00142712" w:rsidRDefault="00785765" w:rsidP="002765A2">
            <w:pPr>
              <w:jc w:val="center"/>
              <w:rPr>
                <w:sz w:val="22"/>
                <w:szCs w:val="22"/>
              </w:rPr>
            </w:pPr>
            <w:r w:rsidRPr="00142712">
              <w:rPr>
                <w:sz w:val="22"/>
                <w:szCs w:val="22"/>
              </w:rPr>
              <w:t>по видам топлива</w:t>
            </w:r>
          </w:p>
        </w:tc>
      </w:tr>
      <w:tr w:rsidR="00785765" w:rsidRPr="00BF2ED2" w14:paraId="0D7A42B1" w14:textId="77777777" w:rsidTr="00785765">
        <w:trPr>
          <w:jc w:val="center"/>
        </w:trPr>
        <w:tc>
          <w:tcPr>
            <w:tcW w:w="10376" w:type="dxa"/>
            <w:gridSpan w:val="5"/>
            <w:tcMar>
              <w:left w:w="28" w:type="dxa"/>
              <w:right w:w="28" w:type="dxa"/>
            </w:tcMar>
          </w:tcPr>
          <w:p w14:paraId="1F2C9C70" w14:textId="77777777" w:rsidR="00785765" w:rsidRPr="00142712" w:rsidRDefault="00785765" w:rsidP="002765A2">
            <w:pPr>
              <w:jc w:val="center"/>
              <w:rPr>
                <w:sz w:val="28"/>
                <w:szCs w:val="28"/>
              </w:rPr>
            </w:pPr>
            <w:r w:rsidRPr="00142712">
              <w:rPr>
                <w:sz w:val="22"/>
                <w:szCs w:val="22"/>
              </w:rPr>
              <w:t xml:space="preserve">        </w:t>
            </w:r>
            <w:r w:rsidRPr="00142712">
              <w:rPr>
                <w:i/>
                <w:sz w:val="22"/>
                <w:szCs w:val="22"/>
              </w:rPr>
              <w:t>газ</w:t>
            </w:r>
          </w:p>
        </w:tc>
      </w:tr>
      <w:tr w:rsidR="00785765" w:rsidRPr="00BF2ED2" w14:paraId="45E6CB06" w14:textId="77777777" w:rsidTr="00785765">
        <w:trPr>
          <w:jc w:val="center"/>
        </w:trPr>
        <w:tc>
          <w:tcPr>
            <w:tcW w:w="6204" w:type="dxa"/>
            <w:tcMar>
              <w:left w:w="28" w:type="dxa"/>
              <w:right w:w="28" w:type="dxa"/>
            </w:tcMar>
          </w:tcPr>
          <w:p w14:paraId="265D3726" w14:textId="77777777" w:rsidR="00785765" w:rsidRPr="00142712" w:rsidRDefault="00785765" w:rsidP="002765A2">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tcPr>
          <w:p w14:paraId="61198525" w14:textId="77777777" w:rsidR="00785765" w:rsidRPr="00BF2ED2" w:rsidRDefault="00785765" w:rsidP="002765A2">
            <w:pPr>
              <w:jc w:val="center"/>
              <w:rPr>
                <w:b/>
                <w:sz w:val="28"/>
                <w:szCs w:val="28"/>
              </w:rPr>
            </w:pPr>
          </w:p>
        </w:tc>
        <w:tc>
          <w:tcPr>
            <w:tcW w:w="984" w:type="dxa"/>
            <w:tcMar>
              <w:left w:w="28" w:type="dxa"/>
              <w:right w:w="28" w:type="dxa"/>
            </w:tcMar>
          </w:tcPr>
          <w:p w14:paraId="2B15BC34" w14:textId="77777777" w:rsidR="00785765" w:rsidRPr="00BF2ED2" w:rsidRDefault="00785765" w:rsidP="002765A2">
            <w:pPr>
              <w:jc w:val="center"/>
              <w:rPr>
                <w:b/>
                <w:sz w:val="28"/>
                <w:szCs w:val="28"/>
              </w:rPr>
            </w:pPr>
          </w:p>
        </w:tc>
        <w:tc>
          <w:tcPr>
            <w:tcW w:w="1137" w:type="dxa"/>
            <w:tcMar>
              <w:left w:w="28" w:type="dxa"/>
              <w:right w:w="28" w:type="dxa"/>
            </w:tcMar>
          </w:tcPr>
          <w:p w14:paraId="7BE1CF9C" w14:textId="77777777" w:rsidR="00785765" w:rsidRPr="00BF2ED2" w:rsidRDefault="00785765" w:rsidP="002765A2">
            <w:pPr>
              <w:jc w:val="center"/>
              <w:rPr>
                <w:b/>
                <w:sz w:val="28"/>
                <w:szCs w:val="28"/>
              </w:rPr>
            </w:pPr>
          </w:p>
        </w:tc>
        <w:tc>
          <w:tcPr>
            <w:tcW w:w="992" w:type="dxa"/>
            <w:tcMar>
              <w:left w:w="28" w:type="dxa"/>
              <w:right w:w="28" w:type="dxa"/>
            </w:tcMar>
          </w:tcPr>
          <w:p w14:paraId="20E680C5" w14:textId="77777777" w:rsidR="00785765" w:rsidRPr="00BF2ED2" w:rsidRDefault="00785765" w:rsidP="002765A2">
            <w:pPr>
              <w:jc w:val="center"/>
              <w:rPr>
                <w:b/>
                <w:sz w:val="28"/>
                <w:szCs w:val="28"/>
              </w:rPr>
            </w:pPr>
          </w:p>
        </w:tc>
      </w:tr>
      <w:tr w:rsidR="00785765" w:rsidRPr="00BF2ED2" w14:paraId="3FDF2F8A" w14:textId="77777777" w:rsidTr="00785765">
        <w:trPr>
          <w:jc w:val="center"/>
        </w:trPr>
        <w:tc>
          <w:tcPr>
            <w:tcW w:w="6204" w:type="dxa"/>
            <w:tcMar>
              <w:left w:w="28" w:type="dxa"/>
              <w:right w:w="28" w:type="dxa"/>
            </w:tcMar>
          </w:tcPr>
          <w:p w14:paraId="42078DA1" w14:textId="77777777" w:rsidR="00785765" w:rsidRPr="00142712" w:rsidRDefault="00785765" w:rsidP="002765A2">
            <w:pPr>
              <w:rPr>
                <w:sz w:val="28"/>
                <w:szCs w:val="28"/>
              </w:rPr>
            </w:pPr>
            <w:r w:rsidRPr="00142712">
              <w:t>Отпуск  тепловой энергии, тыс.</w:t>
            </w:r>
            <w:r>
              <w:t xml:space="preserve"> </w:t>
            </w:r>
            <w:r w:rsidRPr="00142712">
              <w:t>Гкал</w:t>
            </w:r>
          </w:p>
        </w:tc>
        <w:tc>
          <w:tcPr>
            <w:tcW w:w="1059" w:type="dxa"/>
            <w:tcMar>
              <w:left w:w="28" w:type="dxa"/>
              <w:right w:w="28" w:type="dxa"/>
            </w:tcMar>
          </w:tcPr>
          <w:p w14:paraId="36D13B45" w14:textId="77777777" w:rsidR="00785765" w:rsidRPr="00BF2ED2" w:rsidRDefault="00785765" w:rsidP="002765A2">
            <w:pPr>
              <w:jc w:val="center"/>
              <w:rPr>
                <w:b/>
                <w:sz w:val="28"/>
                <w:szCs w:val="28"/>
              </w:rPr>
            </w:pPr>
          </w:p>
        </w:tc>
        <w:tc>
          <w:tcPr>
            <w:tcW w:w="984" w:type="dxa"/>
            <w:tcMar>
              <w:left w:w="28" w:type="dxa"/>
              <w:right w:w="28" w:type="dxa"/>
            </w:tcMar>
          </w:tcPr>
          <w:p w14:paraId="13DBA17B" w14:textId="77777777" w:rsidR="00785765" w:rsidRPr="00BF2ED2" w:rsidRDefault="00785765" w:rsidP="002765A2">
            <w:pPr>
              <w:jc w:val="center"/>
              <w:rPr>
                <w:b/>
                <w:sz w:val="28"/>
                <w:szCs w:val="28"/>
              </w:rPr>
            </w:pPr>
          </w:p>
        </w:tc>
        <w:tc>
          <w:tcPr>
            <w:tcW w:w="1137" w:type="dxa"/>
            <w:tcMar>
              <w:left w:w="28" w:type="dxa"/>
              <w:right w:w="28" w:type="dxa"/>
            </w:tcMar>
          </w:tcPr>
          <w:p w14:paraId="6BCEB63C" w14:textId="77777777" w:rsidR="00785765" w:rsidRPr="00BF2ED2" w:rsidRDefault="00785765" w:rsidP="002765A2">
            <w:pPr>
              <w:jc w:val="center"/>
              <w:rPr>
                <w:b/>
                <w:sz w:val="28"/>
                <w:szCs w:val="28"/>
              </w:rPr>
            </w:pPr>
          </w:p>
        </w:tc>
        <w:tc>
          <w:tcPr>
            <w:tcW w:w="992" w:type="dxa"/>
            <w:tcMar>
              <w:left w:w="28" w:type="dxa"/>
              <w:right w:w="28" w:type="dxa"/>
            </w:tcMar>
          </w:tcPr>
          <w:p w14:paraId="743211BB" w14:textId="77777777" w:rsidR="00785765" w:rsidRPr="00BF2ED2" w:rsidRDefault="00785765" w:rsidP="002765A2">
            <w:pPr>
              <w:jc w:val="center"/>
              <w:rPr>
                <w:b/>
                <w:sz w:val="28"/>
                <w:szCs w:val="28"/>
              </w:rPr>
            </w:pPr>
          </w:p>
        </w:tc>
      </w:tr>
      <w:tr w:rsidR="00785765" w:rsidRPr="00BF2ED2" w14:paraId="60BBBC73" w14:textId="77777777" w:rsidTr="00785765">
        <w:trPr>
          <w:jc w:val="center"/>
        </w:trPr>
        <w:tc>
          <w:tcPr>
            <w:tcW w:w="6204" w:type="dxa"/>
            <w:tcMar>
              <w:left w:w="28" w:type="dxa"/>
              <w:right w:w="28" w:type="dxa"/>
            </w:tcMar>
          </w:tcPr>
          <w:p w14:paraId="702F9DAB" w14:textId="77777777" w:rsidR="00785765" w:rsidRPr="00142712" w:rsidRDefault="00785765" w:rsidP="002765A2">
            <w:pPr>
              <w:rPr>
                <w:sz w:val="28"/>
                <w:szCs w:val="28"/>
              </w:rPr>
            </w:pPr>
            <w:r w:rsidRPr="00142712">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tcPr>
          <w:p w14:paraId="6DC08F78" w14:textId="77777777" w:rsidR="00785765" w:rsidRPr="00BF2ED2" w:rsidRDefault="00785765" w:rsidP="002765A2">
            <w:pPr>
              <w:jc w:val="center"/>
              <w:rPr>
                <w:b/>
                <w:sz w:val="28"/>
                <w:szCs w:val="28"/>
              </w:rPr>
            </w:pPr>
          </w:p>
        </w:tc>
        <w:tc>
          <w:tcPr>
            <w:tcW w:w="984" w:type="dxa"/>
            <w:tcMar>
              <w:left w:w="28" w:type="dxa"/>
              <w:right w:w="28" w:type="dxa"/>
            </w:tcMar>
          </w:tcPr>
          <w:p w14:paraId="0F4CF398" w14:textId="77777777" w:rsidR="00785765" w:rsidRPr="00BF2ED2" w:rsidRDefault="00785765" w:rsidP="002765A2">
            <w:pPr>
              <w:jc w:val="center"/>
              <w:rPr>
                <w:b/>
                <w:sz w:val="28"/>
                <w:szCs w:val="28"/>
              </w:rPr>
            </w:pPr>
          </w:p>
        </w:tc>
        <w:tc>
          <w:tcPr>
            <w:tcW w:w="1137" w:type="dxa"/>
            <w:tcMar>
              <w:left w:w="28" w:type="dxa"/>
              <w:right w:w="28" w:type="dxa"/>
            </w:tcMar>
          </w:tcPr>
          <w:p w14:paraId="1629D195" w14:textId="77777777" w:rsidR="00785765" w:rsidRDefault="00785765" w:rsidP="002765A2">
            <w:pPr>
              <w:pStyle w:val="23"/>
              <w:jc w:val="center"/>
            </w:pPr>
          </w:p>
        </w:tc>
        <w:tc>
          <w:tcPr>
            <w:tcW w:w="992" w:type="dxa"/>
            <w:tcMar>
              <w:left w:w="28" w:type="dxa"/>
              <w:right w:w="28" w:type="dxa"/>
            </w:tcMar>
          </w:tcPr>
          <w:p w14:paraId="5D59FFEB" w14:textId="77777777" w:rsidR="00785765" w:rsidRDefault="00785765" w:rsidP="002765A2">
            <w:pPr>
              <w:pStyle w:val="23"/>
              <w:jc w:val="center"/>
            </w:pPr>
          </w:p>
        </w:tc>
      </w:tr>
      <w:tr w:rsidR="00785765" w:rsidRPr="00BF2ED2" w14:paraId="2B8C1283" w14:textId="77777777" w:rsidTr="00785765">
        <w:trPr>
          <w:jc w:val="center"/>
        </w:trPr>
        <w:tc>
          <w:tcPr>
            <w:tcW w:w="6204" w:type="dxa"/>
            <w:tcMar>
              <w:left w:w="28" w:type="dxa"/>
              <w:right w:w="28" w:type="dxa"/>
            </w:tcMar>
          </w:tcPr>
          <w:p w14:paraId="1D397F11" w14:textId="77777777" w:rsidR="00785765" w:rsidRPr="00142712" w:rsidRDefault="00785765" w:rsidP="002765A2">
            <w:pPr>
              <w:rPr>
                <w:sz w:val="28"/>
                <w:szCs w:val="28"/>
              </w:rPr>
            </w:pPr>
            <w:r w:rsidRPr="00142712">
              <w:t>Расход тепловой энергии на собственные нужды, тыс.Гкал/%</w:t>
            </w:r>
          </w:p>
        </w:tc>
        <w:tc>
          <w:tcPr>
            <w:tcW w:w="1059" w:type="dxa"/>
            <w:tcMar>
              <w:left w:w="28" w:type="dxa"/>
              <w:right w:w="28" w:type="dxa"/>
            </w:tcMar>
          </w:tcPr>
          <w:p w14:paraId="41CC693F" w14:textId="77777777" w:rsidR="00785765" w:rsidRPr="00BF2ED2" w:rsidRDefault="00785765" w:rsidP="002765A2">
            <w:pPr>
              <w:jc w:val="center"/>
              <w:rPr>
                <w:b/>
                <w:sz w:val="28"/>
                <w:szCs w:val="28"/>
              </w:rPr>
            </w:pPr>
          </w:p>
        </w:tc>
        <w:tc>
          <w:tcPr>
            <w:tcW w:w="984" w:type="dxa"/>
            <w:tcMar>
              <w:left w:w="28" w:type="dxa"/>
              <w:right w:w="28" w:type="dxa"/>
            </w:tcMar>
          </w:tcPr>
          <w:p w14:paraId="59EE66F5" w14:textId="77777777" w:rsidR="00785765" w:rsidRPr="00BF2ED2" w:rsidRDefault="00785765" w:rsidP="002765A2">
            <w:pPr>
              <w:jc w:val="center"/>
              <w:rPr>
                <w:b/>
                <w:sz w:val="28"/>
                <w:szCs w:val="28"/>
              </w:rPr>
            </w:pPr>
          </w:p>
        </w:tc>
        <w:tc>
          <w:tcPr>
            <w:tcW w:w="1137" w:type="dxa"/>
            <w:tcMar>
              <w:left w:w="28" w:type="dxa"/>
              <w:right w:w="28" w:type="dxa"/>
            </w:tcMar>
          </w:tcPr>
          <w:p w14:paraId="29F0B360" w14:textId="77777777" w:rsidR="00785765" w:rsidRPr="00BF2ED2" w:rsidRDefault="00785765" w:rsidP="002765A2">
            <w:pPr>
              <w:jc w:val="center"/>
              <w:rPr>
                <w:b/>
                <w:sz w:val="28"/>
                <w:szCs w:val="28"/>
              </w:rPr>
            </w:pPr>
          </w:p>
        </w:tc>
        <w:tc>
          <w:tcPr>
            <w:tcW w:w="992" w:type="dxa"/>
            <w:tcMar>
              <w:left w:w="28" w:type="dxa"/>
              <w:right w:w="28" w:type="dxa"/>
            </w:tcMar>
          </w:tcPr>
          <w:p w14:paraId="121E32B5" w14:textId="77777777" w:rsidR="00785765" w:rsidRPr="00BF2ED2" w:rsidRDefault="00785765" w:rsidP="002765A2">
            <w:pPr>
              <w:jc w:val="center"/>
              <w:rPr>
                <w:b/>
                <w:sz w:val="28"/>
                <w:szCs w:val="28"/>
              </w:rPr>
            </w:pPr>
          </w:p>
        </w:tc>
      </w:tr>
      <w:tr w:rsidR="00785765" w:rsidRPr="00BF2ED2" w14:paraId="48EADEDF" w14:textId="77777777" w:rsidTr="00785765">
        <w:trPr>
          <w:jc w:val="center"/>
        </w:trPr>
        <w:tc>
          <w:tcPr>
            <w:tcW w:w="6204" w:type="dxa"/>
            <w:tcMar>
              <w:left w:w="28" w:type="dxa"/>
              <w:right w:w="28" w:type="dxa"/>
            </w:tcMar>
          </w:tcPr>
          <w:p w14:paraId="37AEED61" w14:textId="77777777" w:rsidR="00785765" w:rsidRPr="00142712" w:rsidRDefault="00785765" w:rsidP="002765A2">
            <w:pPr>
              <w:rPr>
                <w:sz w:val="28"/>
                <w:szCs w:val="28"/>
              </w:rPr>
            </w:pPr>
            <w:r w:rsidRPr="00142712">
              <w:t>Норматив удельного расхода топлива на отпущенную тепловую энергию, кг у.т./Гкал</w:t>
            </w:r>
          </w:p>
        </w:tc>
        <w:tc>
          <w:tcPr>
            <w:tcW w:w="1059" w:type="dxa"/>
            <w:tcMar>
              <w:left w:w="28" w:type="dxa"/>
              <w:right w:w="28" w:type="dxa"/>
            </w:tcMar>
          </w:tcPr>
          <w:p w14:paraId="4CD56825" w14:textId="77777777" w:rsidR="00785765" w:rsidRPr="00BF2ED2" w:rsidRDefault="00785765" w:rsidP="002765A2">
            <w:pPr>
              <w:jc w:val="center"/>
              <w:rPr>
                <w:b/>
                <w:sz w:val="28"/>
                <w:szCs w:val="28"/>
              </w:rPr>
            </w:pPr>
          </w:p>
        </w:tc>
        <w:tc>
          <w:tcPr>
            <w:tcW w:w="984" w:type="dxa"/>
            <w:tcMar>
              <w:left w:w="28" w:type="dxa"/>
              <w:right w:w="28" w:type="dxa"/>
            </w:tcMar>
          </w:tcPr>
          <w:p w14:paraId="32093F57" w14:textId="77777777" w:rsidR="00785765" w:rsidRPr="00BF2ED2" w:rsidRDefault="00785765" w:rsidP="002765A2">
            <w:pPr>
              <w:jc w:val="center"/>
              <w:rPr>
                <w:b/>
                <w:sz w:val="28"/>
                <w:szCs w:val="28"/>
              </w:rPr>
            </w:pPr>
          </w:p>
        </w:tc>
        <w:tc>
          <w:tcPr>
            <w:tcW w:w="1137" w:type="dxa"/>
            <w:tcMar>
              <w:left w:w="28" w:type="dxa"/>
              <w:right w:w="28" w:type="dxa"/>
            </w:tcMar>
          </w:tcPr>
          <w:p w14:paraId="27CFB5AA" w14:textId="77777777" w:rsidR="00785765" w:rsidRPr="00BF2ED2" w:rsidRDefault="00785765" w:rsidP="002765A2">
            <w:pPr>
              <w:jc w:val="center"/>
              <w:rPr>
                <w:b/>
                <w:sz w:val="28"/>
                <w:szCs w:val="28"/>
              </w:rPr>
            </w:pPr>
          </w:p>
        </w:tc>
        <w:tc>
          <w:tcPr>
            <w:tcW w:w="992" w:type="dxa"/>
            <w:tcMar>
              <w:left w:w="28" w:type="dxa"/>
              <w:right w:w="28" w:type="dxa"/>
            </w:tcMar>
          </w:tcPr>
          <w:p w14:paraId="6678F20E" w14:textId="77777777" w:rsidR="00785765" w:rsidRPr="00BF2ED2" w:rsidRDefault="00785765" w:rsidP="002765A2">
            <w:pPr>
              <w:jc w:val="center"/>
              <w:rPr>
                <w:b/>
                <w:sz w:val="28"/>
                <w:szCs w:val="28"/>
              </w:rPr>
            </w:pPr>
          </w:p>
        </w:tc>
      </w:tr>
      <w:tr w:rsidR="00785765" w:rsidRPr="00BF2ED2" w14:paraId="2450BD1D" w14:textId="77777777" w:rsidTr="00785765">
        <w:trPr>
          <w:jc w:val="center"/>
        </w:trPr>
        <w:tc>
          <w:tcPr>
            <w:tcW w:w="10376" w:type="dxa"/>
            <w:gridSpan w:val="5"/>
            <w:tcMar>
              <w:left w:w="28" w:type="dxa"/>
              <w:right w:w="28" w:type="dxa"/>
            </w:tcMar>
          </w:tcPr>
          <w:p w14:paraId="7574FE67" w14:textId="77777777" w:rsidR="00785765" w:rsidRPr="00142712" w:rsidRDefault="00785765" w:rsidP="002765A2">
            <w:pPr>
              <w:jc w:val="center"/>
              <w:rPr>
                <w:sz w:val="28"/>
                <w:szCs w:val="28"/>
              </w:rPr>
            </w:pPr>
            <w:r w:rsidRPr="00142712">
              <w:rPr>
                <w:sz w:val="22"/>
                <w:szCs w:val="22"/>
              </w:rPr>
              <w:t xml:space="preserve">     </w:t>
            </w:r>
            <w:r w:rsidRPr="00142712">
              <w:rPr>
                <w:i/>
                <w:sz w:val="22"/>
                <w:szCs w:val="22"/>
              </w:rPr>
              <w:t>каменный уголь</w:t>
            </w:r>
          </w:p>
        </w:tc>
      </w:tr>
      <w:tr w:rsidR="00785765" w:rsidRPr="00BF2ED2" w14:paraId="37624720" w14:textId="77777777" w:rsidTr="00785765">
        <w:trPr>
          <w:jc w:val="center"/>
        </w:trPr>
        <w:tc>
          <w:tcPr>
            <w:tcW w:w="6204" w:type="dxa"/>
            <w:tcMar>
              <w:left w:w="28" w:type="dxa"/>
              <w:right w:w="28" w:type="dxa"/>
            </w:tcMar>
          </w:tcPr>
          <w:p w14:paraId="4873D993" w14:textId="77777777" w:rsidR="00785765" w:rsidRPr="00142712" w:rsidRDefault="00785765" w:rsidP="002765A2">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vAlign w:val="center"/>
          </w:tcPr>
          <w:p w14:paraId="1F6EC6A7" w14:textId="77777777" w:rsidR="00785765" w:rsidRPr="005B5DA7" w:rsidRDefault="00785765" w:rsidP="002765A2">
            <w:pPr>
              <w:jc w:val="center"/>
            </w:pPr>
          </w:p>
        </w:tc>
        <w:tc>
          <w:tcPr>
            <w:tcW w:w="984" w:type="dxa"/>
            <w:tcMar>
              <w:left w:w="28" w:type="dxa"/>
              <w:right w:w="28" w:type="dxa"/>
            </w:tcMar>
            <w:vAlign w:val="center"/>
          </w:tcPr>
          <w:p w14:paraId="77C7BDDF" w14:textId="77777777" w:rsidR="00785765" w:rsidRPr="005B5DA7" w:rsidRDefault="00785765" w:rsidP="002765A2">
            <w:pPr>
              <w:jc w:val="center"/>
            </w:pPr>
          </w:p>
        </w:tc>
        <w:tc>
          <w:tcPr>
            <w:tcW w:w="1137" w:type="dxa"/>
            <w:tcMar>
              <w:left w:w="28" w:type="dxa"/>
              <w:right w:w="28" w:type="dxa"/>
            </w:tcMar>
            <w:vAlign w:val="center"/>
          </w:tcPr>
          <w:p w14:paraId="44CBFF9C" w14:textId="77777777" w:rsidR="00785765" w:rsidRPr="005B5DA7" w:rsidRDefault="00785765" w:rsidP="002765A2">
            <w:pPr>
              <w:jc w:val="center"/>
            </w:pPr>
          </w:p>
        </w:tc>
        <w:tc>
          <w:tcPr>
            <w:tcW w:w="992" w:type="dxa"/>
            <w:tcMar>
              <w:left w:w="28" w:type="dxa"/>
              <w:right w:w="28" w:type="dxa"/>
            </w:tcMar>
            <w:vAlign w:val="center"/>
          </w:tcPr>
          <w:p w14:paraId="6119D737" w14:textId="77777777" w:rsidR="00785765" w:rsidRPr="005B5DA7" w:rsidRDefault="00785765" w:rsidP="002765A2">
            <w:pPr>
              <w:jc w:val="center"/>
            </w:pPr>
            <w:r>
              <w:t>38,716</w:t>
            </w:r>
          </w:p>
        </w:tc>
      </w:tr>
      <w:tr w:rsidR="00785765" w:rsidRPr="00BF2ED2" w14:paraId="67C6089C" w14:textId="77777777" w:rsidTr="00785765">
        <w:trPr>
          <w:jc w:val="center"/>
        </w:trPr>
        <w:tc>
          <w:tcPr>
            <w:tcW w:w="6204" w:type="dxa"/>
            <w:tcMar>
              <w:left w:w="28" w:type="dxa"/>
              <w:right w:w="28" w:type="dxa"/>
            </w:tcMar>
          </w:tcPr>
          <w:p w14:paraId="504F70EA" w14:textId="77777777" w:rsidR="00785765" w:rsidRPr="00142712" w:rsidRDefault="00785765" w:rsidP="002765A2">
            <w:pPr>
              <w:rPr>
                <w:sz w:val="28"/>
                <w:szCs w:val="28"/>
              </w:rPr>
            </w:pPr>
            <w:r w:rsidRPr="00142712">
              <w:t>Отпуск  тепловой энергии, тыс. Гкал</w:t>
            </w:r>
          </w:p>
        </w:tc>
        <w:tc>
          <w:tcPr>
            <w:tcW w:w="1059" w:type="dxa"/>
            <w:tcMar>
              <w:left w:w="28" w:type="dxa"/>
              <w:right w:w="28" w:type="dxa"/>
            </w:tcMar>
            <w:vAlign w:val="center"/>
          </w:tcPr>
          <w:p w14:paraId="12AB9621" w14:textId="77777777" w:rsidR="00785765" w:rsidRPr="005B5DA7" w:rsidRDefault="00785765" w:rsidP="002765A2">
            <w:pPr>
              <w:jc w:val="center"/>
            </w:pPr>
          </w:p>
        </w:tc>
        <w:tc>
          <w:tcPr>
            <w:tcW w:w="984" w:type="dxa"/>
            <w:tcMar>
              <w:left w:w="28" w:type="dxa"/>
              <w:right w:w="28" w:type="dxa"/>
            </w:tcMar>
            <w:vAlign w:val="center"/>
          </w:tcPr>
          <w:p w14:paraId="5BAB30A6" w14:textId="77777777" w:rsidR="00785765" w:rsidRPr="005B5DA7" w:rsidRDefault="00785765" w:rsidP="002765A2">
            <w:pPr>
              <w:jc w:val="center"/>
            </w:pPr>
          </w:p>
        </w:tc>
        <w:tc>
          <w:tcPr>
            <w:tcW w:w="1137" w:type="dxa"/>
            <w:tcMar>
              <w:left w:w="28" w:type="dxa"/>
              <w:right w:w="28" w:type="dxa"/>
            </w:tcMar>
            <w:vAlign w:val="center"/>
          </w:tcPr>
          <w:p w14:paraId="51764724" w14:textId="77777777" w:rsidR="00785765" w:rsidRPr="005B5DA7" w:rsidRDefault="00785765" w:rsidP="002765A2">
            <w:pPr>
              <w:jc w:val="center"/>
            </w:pPr>
          </w:p>
        </w:tc>
        <w:tc>
          <w:tcPr>
            <w:tcW w:w="992" w:type="dxa"/>
            <w:tcMar>
              <w:left w:w="28" w:type="dxa"/>
              <w:right w:w="28" w:type="dxa"/>
            </w:tcMar>
            <w:vAlign w:val="center"/>
          </w:tcPr>
          <w:p w14:paraId="41940D10" w14:textId="77777777" w:rsidR="00785765" w:rsidRPr="005B5DA7" w:rsidRDefault="00785765" w:rsidP="002765A2">
            <w:pPr>
              <w:jc w:val="center"/>
            </w:pPr>
            <w:r>
              <w:t>37,751</w:t>
            </w:r>
          </w:p>
        </w:tc>
      </w:tr>
      <w:tr w:rsidR="00785765" w:rsidRPr="00BF2ED2" w14:paraId="54F01D9A" w14:textId="77777777" w:rsidTr="00785765">
        <w:trPr>
          <w:jc w:val="center"/>
        </w:trPr>
        <w:tc>
          <w:tcPr>
            <w:tcW w:w="6204" w:type="dxa"/>
            <w:tcMar>
              <w:left w:w="28" w:type="dxa"/>
              <w:right w:w="28" w:type="dxa"/>
            </w:tcMar>
          </w:tcPr>
          <w:p w14:paraId="334534CB" w14:textId="77777777" w:rsidR="00785765" w:rsidRPr="00142712" w:rsidRDefault="00785765" w:rsidP="002765A2">
            <w:pPr>
              <w:rPr>
                <w:sz w:val="28"/>
                <w:szCs w:val="28"/>
              </w:rPr>
            </w:pPr>
            <w:r w:rsidRPr="00142712">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vAlign w:val="center"/>
          </w:tcPr>
          <w:p w14:paraId="01072DB6" w14:textId="77777777" w:rsidR="00785765" w:rsidRPr="005B5DA7" w:rsidRDefault="00785765" w:rsidP="002765A2">
            <w:pPr>
              <w:jc w:val="center"/>
            </w:pPr>
          </w:p>
        </w:tc>
        <w:tc>
          <w:tcPr>
            <w:tcW w:w="984" w:type="dxa"/>
            <w:tcMar>
              <w:left w:w="28" w:type="dxa"/>
              <w:right w:w="28" w:type="dxa"/>
            </w:tcMar>
            <w:vAlign w:val="center"/>
          </w:tcPr>
          <w:p w14:paraId="0B714A0E" w14:textId="77777777" w:rsidR="00785765" w:rsidRPr="005B5DA7" w:rsidRDefault="00785765" w:rsidP="002765A2">
            <w:pPr>
              <w:jc w:val="center"/>
            </w:pPr>
          </w:p>
        </w:tc>
        <w:tc>
          <w:tcPr>
            <w:tcW w:w="1137" w:type="dxa"/>
            <w:tcMar>
              <w:left w:w="28" w:type="dxa"/>
              <w:right w:w="28" w:type="dxa"/>
            </w:tcMar>
            <w:vAlign w:val="center"/>
          </w:tcPr>
          <w:p w14:paraId="1432B1A3" w14:textId="77777777" w:rsidR="00785765" w:rsidRPr="005B5DA7" w:rsidRDefault="00785765" w:rsidP="002765A2">
            <w:pPr>
              <w:jc w:val="center"/>
            </w:pPr>
          </w:p>
        </w:tc>
        <w:tc>
          <w:tcPr>
            <w:tcW w:w="992" w:type="dxa"/>
            <w:tcMar>
              <w:left w:w="28" w:type="dxa"/>
              <w:right w:w="28" w:type="dxa"/>
            </w:tcMar>
            <w:vAlign w:val="center"/>
          </w:tcPr>
          <w:p w14:paraId="77D5822E" w14:textId="77777777" w:rsidR="00785765" w:rsidRPr="005B5DA7" w:rsidRDefault="00785765" w:rsidP="002765A2">
            <w:pPr>
              <w:jc w:val="center"/>
            </w:pPr>
            <w:r w:rsidRPr="002D2446">
              <w:t>218,</w:t>
            </w:r>
            <w:r>
              <w:t>57</w:t>
            </w:r>
          </w:p>
        </w:tc>
      </w:tr>
      <w:tr w:rsidR="00785765" w:rsidRPr="00BF2ED2" w14:paraId="3624FA86" w14:textId="77777777" w:rsidTr="00785765">
        <w:trPr>
          <w:jc w:val="center"/>
        </w:trPr>
        <w:tc>
          <w:tcPr>
            <w:tcW w:w="6204" w:type="dxa"/>
            <w:tcMar>
              <w:left w:w="28" w:type="dxa"/>
              <w:right w:w="28" w:type="dxa"/>
            </w:tcMar>
          </w:tcPr>
          <w:p w14:paraId="1AAC7AFC" w14:textId="77777777" w:rsidR="00785765" w:rsidRPr="00142712" w:rsidRDefault="00785765" w:rsidP="002765A2">
            <w:pPr>
              <w:rPr>
                <w:sz w:val="28"/>
                <w:szCs w:val="28"/>
              </w:rPr>
            </w:pPr>
            <w:r w:rsidRPr="00142712">
              <w:t>Расход тепловой энергии на собственные нужды, тыс.</w:t>
            </w:r>
            <w:r>
              <w:t xml:space="preserve"> </w:t>
            </w:r>
            <w:r w:rsidRPr="00142712">
              <w:t>Гкал/%</w:t>
            </w:r>
          </w:p>
        </w:tc>
        <w:tc>
          <w:tcPr>
            <w:tcW w:w="1059" w:type="dxa"/>
            <w:tcMar>
              <w:left w:w="28" w:type="dxa"/>
              <w:right w:w="28" w:type="dxa"/>
            </w:tcMar>
            <w:vAlign w:val="center"/>
          </w:tcPr>
          <w:p w14:paraId="65F6C772" w14:textId="77777777" w:rsidR="00785765" w:rsidRPr="00714C03" w:rsidRDefault="00785765" w:rsidP="002765A2">
            <w:pPr>
              <w:jc w:val="center"/>
            </w:pPr>
          </w:p>
        </w:tc>
        <w:tc>
          <w:tcPr>
            <w:tcW w:w="984" w:type="dxa"/>
            <w:tcMar>
              <w:left w:w="28" w:type="dxa"/>
              <w:right w:w="28" w:type="dxa"/>
            </w:tcMar>
            <w:vAlign w:val="center"/>
          </w:tcPr>
          <w:p w14:paraId="474E5F91" w14:textId="77777777" w:rsidR="00785765" w:rsidRPr="00714C03" w:rsidRDefault="00785765" w:rsidP="002765A2">
            <w:pPr>
              <w:jc w:val="center"/>
            </w:pPr>
          </w:p>
        </w:tc>
        <w:tc>
          <w:tcPr>
            <w:tcW w:w="1137" w:type="dxa"/>
            <w:tcMar>
              <w:left w:w="28" w:type="dxa"/>
              <w:right w:w="28" w:type="dxa"/>
            </w:tcMar>
            <w:vAlign w:val="center"/>
          </w:tcPr>
          <w:p w14:paraId="24B520E2" w14:textId="77777777" w:rsidR="00785765" w:rsidRPr="00714C03" w:rsidRDefault="00785765" w:rsidP="002765A2">
            <w:pPr>
              <w:jc w:val="center"/>
            </w:pPr>
          </w:p>
        </w:tc>
        <w:tc>
          <w:tcPr>
            <w:tcW w:w="992" w:type="dxa"/>
            <w:tcMar>
              <w:left w:w="28" w:type="dxa"/>
              <w:right w:w="28" w:type="dxa"/>
            </w:tcMar>
            <w:vAlign w:val="center"/>
          </w:tcPr>
          <w:p w14:paraId="53BB4475" w14:textId="77777777" w:rsidR="00785765" w:rsidRDefault="00785765" w:rsidP="002765A2">
            <w:pPr>
              <w:jc w:val="center"/>
            </w:pPr>
            <w:r>
              <w:t>0,965/</w:t>
            </w:r>
          </w:p>
          <w:p w14:paraId="523E2BD9" w14:textId="77777777" w:rsidR="00785765" w:rsidRPr="00714C03" w:rsidRDefault="00785765" w:rsidP="002765A2">
            <w:pPr>
              <w:jc w:val="center"/>
            </w:pPr>
            <w:r>
              <w:t>2,491</w:t>
            </w:r>
          </w:p>
        </w:tc>
      </w:tr>
      <w:tr w:rsidR="00785765" w:rsidRPr="00BF2ED2" w14:paraId="2C80078F" w14:textId="77777777" w:rsidTr="00785765">
        <w:trPr>
          <w:jc w:val="center"/>
        </w:trPr>
        <w:tc>
          <w:tcPr>
            <w:tcW w:w="6204" w:type="dxa"/>
            <w:tcMar>
              <w:left w:w="28" w:type="dxa"/>
              <w:right w:w="28" w:type="dxa"/>
            </w:tcMar>
          </w:tcPr>
          <w:p w14:paraId="43ABC697" w14:textId="77777777" w:rsidR="00785765" w:rsidRPr="00142712" w:rsidRDefault="00785765" w:rsidP="002765A2">
            <w:pPr>
              <w:rPr>
                <w:sz w:val="28"/>
                <w:szCs w:val="28"/>
              </w:rPr>
            </w:pPr>
            <w:r w:rsidRPr="00142712">
              <w:t>Норматив удельного расхода топлива на отпущенную тепловую энергию, кг у.т./Гкал</w:t>
            </w:r>
          </w:p>
        </w:tc>
        <w:tc>
          <w:tcPr>
            <w:tcW w:w="1059" w:type="dxa"/>
            <w:tcMar>
              <w:left w:w="28" w:type="dxa"/>
              <w:right w:w="28" w:type="dxa"/>
            </w:tcMar>
            <w:vAlign w:val="center"/>
          </w:tcPr>
          <w:p w14:paraId="2FEE5584" w14:textId="77777777" w:rsidR="00785765" w:rsidRPr="00714C03" w:rsidRDefault="00785765" w:rsidP="002765A2">
            <w:pPr>
              <w:jc w:val="center"/>
            </w:pPr>
          </w:p>
        </w:tc>
        <w:tc>
          <w:tcPr>
            <w:tcW w:w="984" w:type="dxa"/>
            <w:tcMar>
              <w:left w:w="28" w:type="dxa"/>
              <w:right w:w="28" w:type="dxa"/>
            </w:tcMar>
            <w:vAlign w:val="center"/>
          </w:tcPr>
          <w:p w14:paraId="65536771" w14:textId="77777777" w:rsidR="00785765" w:rsidRPr="00714C03" w:rsidRDefault="00785765" w:rsidP="002765A2">
            <w:pPr>
              <w:jc w:val="center"/>
            </w:pPr>
          </w:p>
        </w:tc>
        <w:tc>
          <w:tcPr>
            <w:tcW w:w="1137" w:type="dxa"/>
            <w:tcMar>
              <w:left w:w="28" w:type="dxa"/>
              <w:right w:w="28" w:type="dxa"/>
            </w:tcMar>
            <w:vAlign w:val="center"/>
          </w:tcPr>
          <w:p w14:paraId="4BB4469F" w14:textId="77777777" w:rsidR="00785765" w:rsidRPr="00714C03" w:rsidRDefault="00785765" w:rsidP="002765A2">
            <w:pPr>
              <w:jc w:val="center"/>
            </w:pPr>
          </w:p>
        </w:tc>
        <w:tc>
          <w:tcPr>
            <w:tcW w:w="992" w:type="dxa"/>
            <w:tcMar>
              <w:left w:w="28" w:type="dxa"/>
              <w:right w:w="28" w:type="dxa"/>
            </w:tcMar>
            <w:vAlign w:val="center"/>
          </w:tcPr>
          <w:p w14:paraId="5E06232B" w14:textId="77777777" w:rsidR="00785765" w:rsidRPr="00714C03" w:rsidRDefault="00785765" w:rsidP="002765A2">
            <w:pPr>
              <w:jc w:val="center"/>
            </w:pPr>
            <w:r>
              <w:t>224,15</w:t>
            </w:r>
          </w:p>
        </w:tc>
      </w:tr>
    </w:tbl>
    <w:p w14:paraId="46AEB1BF" w14:textId="77777777" w:rsidR="00785765" w:rsidRDefault="00785765" w:rsidP="00785765">
      <w:pPr>
        <w:ind w:firstLine="720"/>
        <w:jc w:val="both"/>
        <w:rPr>
          <w:sz w:val="27"/>
          <w:szCs w:val="27"/>
        </w:rPr>
      </w:pPr>
      <w:r w:rsidRPr="008D2FBF">
        <w:rPr>
          <w:sz w:val="27"/>
          <w:szCs w:val="27"/>
        </w:rPr>
        <w:t>*- нет данных, предприятие образовано в 201</w:t>
      </w:r>
      <w:r>
        <w:rPr>
          <w:sz w:val="27"/>
          <w:szCs w:val="27"/>
        </w:rPr>
        <w:t>9</w:t>
      </w:r>
      <w:r w:rsidRPr="008D2FBF">
        <w:rPr>
          <w:sz w:val="27"/>
          <w:szCs w:val="27"/>
        </w:rPr>
        <w:t xml:space="preserve"> году.</w:t>
      </w:r>
    </w:p>
    <w:p w14:paraId="36E5BA17" w14:textId="77777777" w:rsidR="00785765" w:rsidRDefault="00785765" w:rsidP="00785765">
      <w:pPr>
        <w:ind w:firstLine="720"/>
        <w:jc w:val="both"/>
        <w:rPr>
          <w:sz w:val="27"/>
          <w:szCs w:val="27"/>
        </w:rPr>
      </w:pPr>
      <w:r>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Pr>
          <w:sz w:val="28"/>
          <w:szCs w:val="28"/>
        </w:rPr>
        <w:t>основами ценообразования в сфере теплоснабжения, утвержденными постановлением Правительства РФ от 22.10.2012 №1075</w:t>
      </w:r>
      <w:r>
        <w:rPr>
          <w:sz w:val="27"/>
          <w:szCs w:val="27"/>
        </w:rPr>
        <w:t xml:space="preserve">,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305F79">
        <w:rPr>
          <w:sz w:val="27"/>
          <w:szCs w:val="27"/>
        </w:rPr>
        <w:t xml:space="preserve">рекомендую правлению Региональной энергетической комиссии </w:t>
      </w:r>
      <w:r>
        <w:rPr>
          <w:sz w:val="27"/>
          <w:szCs w:val="27"/>
        </w:rPr>
        <w:t xml:space="preserve">Кемеровской области </w:t>
      </w:r>
      <w:r w:rsidRPr="00305F79">
        <w:rPr>
          <w:sz w:val="27"/>
          <w:szCs w:val="27"/>
        </w:rPr>
        <w:t>утвердить</w:t>
      </w:r>
      <w:r>
        <w:rPr>
          <w:sz w:val="27"/>
          <w:szCs w:val="27"/>
        </w:rPr>
        <w:t xml:space="preserve"> прилагаемые нормативы удельного расхода топлива на отпущенную тепловую энергию  на 2019 год.</w:t>
      </w:r>
    </w:p>
    <w:p w14:paraId="2620C5B2" w14:textId="77777777" w:rsidR="00785765" w:rsidRDefault="00785765" w:rsidP="00785765">
      <w:pPr>
        <w:ind w:firstLine="720"/>
        <w:jc w:val="both"/>
        <w:rPr>
          <w:sz w:val="27"/>
          <w:szCs w:val="27"/>
        </w:rPr>
        <w:sectPr w:rsidR="00785765" w:rsidSect="002765A2">
          <w:pgSz w:w="11906" w:h="16838"/>
          <w:pgMar w:top="426" w:right="566" w:bottom="284" w:left="1134" w:header="720" w:footer="720" w:gutter="0"/>
          <w:cols w:space="720"/>
        </w:sectPr>
      </w:pPr>
    </w:p>
    <w:p w14:paraId="524D0020" w14:textId="77777777" w:rsidR="00785765" w:rsidRDefault="00785765" w:rsidP="00785765">
      <w:pPr>
        <w:ind w:firstLine="720"/>
        <w:jc w:val="both"/>
        <w:rPr>
          <w:sz w:val="27"/>
          <w:szCs w:val="27"/>
        </w:rPr>
      </w:pPr>
    </w:p>
    <w:p w14:paraId="6F0AA9E2" w14:textId="77777777" w:rsidR="00785765" w:rsidRPr="00B6771E" w:rsidRDefault="00785765" w:rsidP="00785765">
      <w:pPr>
        <w:pStyle w:val="affff7"/>
      </w:pPr>
      <w:r w:rsidRPr="00B6771E">
        <w:t>ПРЕДЛОЖЕНИЕ</w:t>
      </w:r>
    </w:p>
    <w:p w14:paraId="07243047" w14:textId="77777777" w:rsidR="00785765" w:rsidRPr="00EA092F" w:rsidRDefault="00785765" w:rsidP="00785765">
      <w:pPr>
        <w:jc w:val="center"/>
      </w:pPr>
      <w:r w:rsidRPr="00D9148A">
        <w:rPr>
          <w:bCs/>
        </w:rPr>
        <w:t>по утверждению нормативов удельных расходов топлива на</w:t>
      </w:r>
      <w:r>
        <w:rPr>
          <w:bCs/>
        </w:rPr>
        <w:t xml:space="preserve"> </w:t>
      </w:r>
      <w:r w:rsidRPr="00D9148A">
        <w:rPr>
          <w:bCs/>
        </w:rPr>
        <w:t>отпущенную электрическую и тепловую энергию от тепловых электростанций и котельных на 20</w:t>
      </w:r>
      <w:r>
        <w:rPr>
          <w:bCs/>
        </w:rPr>
        <w:t xml:space="preserve">19 </w:t>
      </w:r>
      <w:r w:rsidRPr="00D9148A">
        <w:rPr>
          <w:bCs/>
        </w:rPr>
        <w:t>год</w:t>
      </w:r>
    </w:p>
    <w:p w14:paraId="125CB9EF" w14:textId="77777777" w:rsidR="00785765" w:rsidRDefault="00785765" w:rsidP="00785765">
      <w:pPr>
        <w:pStyle w:val="afd"/>
        <w:jc w:val="both"/>
        <w:rPr>
          <w:b/>
          <w:bCs/>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785765" w14:paraId="598A0159" w14:textId="77777777" w:rsidTr="002765A2">
        <w:trPr>
          <w:cantSplit/>
        </w:trPr>
        <w:tc>
          <w:tcPr>
            <w:tcW w:w="4503" w:type="dxa"/>
            <w:vMerge w:val="restart"/>
            <w:vAlign w:val="center"/>
          </w:tcPr>
          <w:p w14:paraId="0A55CAC3" w14:textId="77777777" w:rsidR="00785765" w:rsidRPr="0019527A" w:rsidRDefault="00785765" w:rsidP="002765A2">
            <w:pPr>
              <w:jc w:val="center"/>
              <w:rPr>
                <w:bCs/>
                <w:iCs/>
                <w:vertAlign w:val="superscript"/>
              </w:rPr>
            </w:pPr>
            <w:r w:rsidRPr="0019527A">
              <w:rPr>
                <w:bCs/>
                <w:iCs/>
              </w:rPr>
              <w:t>организация</w:t>
            </w:r>
          </w:p>
          <w:p w14:paraId="18505284" w14:textId="77777777" w:rsidR="00785765" w:rsidRPr="0019527A" w:rsidRDefault="00785765" w:rsidP="002765A2">
            <w:pPr>
              <w:jc w:val="center"/>
              <w:rPr>
                <w:bCs/>
                <w:iCs/>
              </w:rPr>
            </w:pPr>
          </w:p>
        </w:tc>
        <w:tc>
          <w:tcPr>
            <w:tcW w:w="5085" w:type="dxa"/>
            <w:gridSpan w:val="2"/>
          </w:tcPr>
          <w:p w14:paraId="5C7A43DB" w14:textId="77777777" w:rsidR="00785765" w:rsidRPr="0019527A" w:rsidRDefault="00785765" w:rsidP="002765A2">
            <w:pPr>
              <w:jc w:val="center"/>
              <w:rPr>
                <w:bCs/>
                <w:iCs/>
              </w:rPr>
            </w:pPr>
            <w:r w:rsidRPr="0019527A">
              <w:rPr>
                <w:bCs/>
                <w:iCs/>
              </w:rPr>
              <w:t xml:space="preserve">норматив на отпущенную тепловую энергию, </w:t>
            </w:r>
          </w:p>
        </w:tc>
      </w:tr>
      <w:tr w:rsidR="00785765" w14:paraId="581E81FD" w14:textId="77777777" w:rsidTr="002765A2">
        <w:trPr>
          <w:cantSplit/>
        </w:trPr>
        <w:tc>
          <w:tcPr>
            <w:tcW w:w="4503" w:type="dxa"/>
            <w:vMerge/>
          </w:tcPr>
          <w:p w14:paraId="1E62968A" w14:textId="77777777" w:rsidR="00785765" w:rsidRPr="0019527A" w:rsidRDefault="00785765" w:rsidP="002765A2">
            <w:pPr>
              <w:jc w:val="center"/>
              <w:rPr>
                <w:bCs/>
                <w:iCs/>
              </w:rPr>
            </w:pPr>
          </w:p>
        </w:tc>
        <w:tc>
          <w:tcPr>
            <w:tcW w:w="2205" w:type="dxa"/>
          </w:tcPr>
          <w:p w14:paraId="4735F27E" w14:textId="77777777" w:rsidR="00785765" w:rsidRPr="0019527A" w:rsidRDefault="00785765" w:rsidP="002765A2">
            <w:pPr>
              <w:jc w:val="center"/>
              <w:rPr>
                <w:bCs/>
                <w:iCs/>
              </w:rPr>
            </w:pPr>
            <w:r w:rsidRPr="0019527A">
              <w:rPr>
                <w:bCs/>
                <w:iCs/>
              </w:rPr>
              <w:t xml:space="preserve">Электрическую, </w:t>
            </w:r>
          </w:p>
          <w:p w14:paraId="7BA494C0" w14:textId="77777777" w:rsidR="00785765" w:rsidRPr="0019527A" w:rsidRDefault="00785765" w:rsidP="002765A2">
            <w:pPr>
              <w:jc w:val="center"/>
              <w:rPr>
                <w:bCs/>
                <w:iCs/>
              </w:rPr>
            </w:pPr>
            <w:r>
              <w:rPr>
                <w:bCs/>
                <w:iCs/>
              </w:rPr>
              <w:t>кг у.т./кВт</w:t>
            </w:r>
            <w:r w:rsidRPr="0019527A">
              <w:rPr>
                <w:bCs/>
                <w:iCs/>
              </w:rPr>
              <w:t>ч</w:t>
            </w:r>
          </w:p>
        </w:tc>
        <w:tc>
          <w:tcPr>
            <w:tcW w:w="2880" w:type="dxa"/>
          </w:tcPr>
          <w:p w14:paraId="73EB86CD" w14:textId="77777777" w:rsidR="00785765" w:rsidRPr="0019527A" w:rsidRDefault="00785765" w:rsidP="002765A2">
            <w:pPr>
              <w:jc w:val="center"/>
              <w:rPr>
                <w:bCs/>
                <w:iCs/>
              </w:rPr>
            </w:pPr>
            <w:r w:rsidRPr="0019527A">
              <w:rPr>
                <w:bCs/>
                <w:iCs/>
              </w:rPr>
              <w:t>Тепловую,</w:t>
            </w:r>
          </w:p>
          <w:p w14:paraId="2D9F6CD2" w14:textId="77777777" w:rsidR="00785765" w:rsidRPr="0019527A" w:rsidRDefault="00785765" w:rsidP="002765A2">
            <w:pPr>
              <w:jc w:val="center"/>
              <w:rPr>
                <w:bCs/>
                <w:iCs/>
              </w:rPr>
            </w:pPr>
            <w:r w:rsidRPr="0019527A">
              <w:rPr>
                <w:bCs/>
                <w:iCs/>
              </w:rPr>
              <w:t>кг у.т./Гкал</w:t>
            </w:r>
          </w:p>
        </w:tc>
      </w:tr>
      <w:tr w:rsidR="00785765" w14:paraId="36D9F43A" w14:textId="77777777" w:rsidTr="002765A2">
        <w:tc>
          <w:tcPr>
            <w:tcW w:w="4503" w:type="dxa"/>
            <w:vAlign w:val="center"/>
          </w:tcPr>
          <w:p w14:paraId="256DAE9D" w14:textId="77777777" w:rsidR="00785765" w:rsidRPr="008D2FBF" w:rsidRDefault="00785765" w:rsidP="002765A2">
            <w:pPr>
              <w:jc w:val="center"/>
              <w:rPr>
                <w:b/>
                <w:i/>
                <w:sz w:val="28"/>
                <w:szCs w:val="28"/>
              </w:rPr>
            </w:pPr>
            <w:r>
              <w:rPr>
                <w:b/>
                <w:i/>
                <w:sz w:val="28"/>
                <w:szCs w:val="28"/>
              </w:rPr>
              <w:t>МКП ММР «Ресурс»</w:t>
            </w:r>
          </w:p>
          <w:p w14:paraId="7BD07F7E" w14:textId="77777777" w:rsidR="00785765" w:rsidRPr="008D2FBF" w:rsidRDefault="00785765" w:rsidP="002765A2">
            <w:pPr>
              <w:jc w:val="center"/>
              <w:rPr>
                <w:b/>
                <w:i/>
                <w:sz w:val="28"/>
                <w:szCs w:val="28"/>
              </w:rPr>
            </w:pPr>
            <w:r w:rsidRPr="008D2FBF">
              <w:rPr>
                <w:b/>
                <w:i/>
                <w:sz w:val="28"/>
                <w:szCs w:val="28"/>
              </w:rPr>
              <w:t>Мариинский район</w:t>
            </w:r>
          </w:p>
          <w:p w14:paraId="08B80966" w14:textId="77777777" w:rsidR="00785765" w:rsidRPr="00566E6D" w:rsidRDefault="00785765" w:rsidP="002765A2">
            <w:pPr>
              <w:jc w:val="center"/>
              <w:rPr>
                <w:sz w:val="28"/>
                <w:szCs w:val="28"/>
              </w:rPr>
            </w:pPr>
            <w:r w:rsidRPr="008D2FBF">
              <w:rPr>
                <w:b/>
                <w:i/>
                <w:sz w:val="28"/>
                <w:szCs w:val="28"/>
              </w:rPr>
              <w:t>Кемеровская область</w:t>
            </w:r>
          </w:p>
        </w:tc>
        <w:tc>
          <w:tcPr>
            <w:tcW w:w="2205" w:type="dxa"/>
            <w:vAlign w:val="center"/>
          </w:tcPr>
          <w:p w14:paraId="174D5504" w14:textId="77777777" w:rsidR="00785765" w:rsidRPr="005B0AB5" w:rsidRDefault="00785765" w:rsidP="002765A2">
            <w:pPr>
              <w:jc w:val="center"/>
              <w:rPr>
                <w:b/>
                <w:i/>
                <w:sz w:val="32"/>
                <w:szCs w:val="32"/>
              </w:rPr>
            </w:pPr>
            <w:r>
              <w:rPr>
                <w:b/>
                <w:i/>
                <w:sz w:val="32"/>
                <w:szCs w:val="32"/>
              </w:rPr>
              <w:t>-</w:t>
            </w:r>
          </w:p>
        </w:tc>
        <w:tc>
          <w:tcPr>
            <w:tcW w:w="2880" w:type="dxa"/>
            <w:vAlign w:val="center"/>
          </w:tcPr>
          <w:p w14:paraId="0CC32E75" w14:textId="77777777" w:rsidR="00785765" w:rsidRPr="005B5DA7" w:rsidRDefault="00785765" w:rsidP="002765A2">
            <w:pPr>
              <w:jc w:val="center"/>
              <w:rPr>
                <w:b/>
                <w:sz w:val="28"/>
                <w:szCs w:val="28"/>
              </w:rPr>
            </w:pPr>
            <w:r>
              <w:rPr>
                <w:b/>
                <w:i/>
                <w:sz w:val="32"/>
                <w:szCs w:val="32"/>
              </w:rPr>
              <w:t>224,15</w:t>
            </w:r>
          </w:p>
        </w:tc>
      </w:tr>
    </w:tbl>
    <w:p w14:paraId="627B37F9" w14:textId="77777777" w:rsidR="00785765" w:rsidRDefault="00785765" w:rsidP="00785765">
      <w:pPr>
        <w:pStyle w:val="afd"/>
        <w:jc w:val="both"/>
        <w:rPr>
          <w:b/>
          <w:bCs/>
        </w:rPr>
      </w:pPr>
    </w:p>
    <w:p w14:paraId="2C1F42AB" w14:textId="77777777" w:rsidR="00785765" w:rsidRDefault="00785765" w:rsidP="00785765">
      <w:pPr>
        <w:pStyle w:val="33"/>
        <w:ind w:firstLine="0"/>
        <w:jc w:val="both"/>
        <w:rPr>
          <w:sz w:val="26"/>
          <w:szCs w:val="26"/>
        </w:rPr>
      </w:pPr>
    </w:p>
    <w:p w14:paraId="57017A7F" w14:textId="77777777" w:rsidR="00785765" w:rsidRDefault="00785765" w:rsidP="00785765">
      <w:pPr>
        <w:pStyle w:val="33"/>
        <w:ind w:firstLine="0"/>
        <w:jc w:val="both"/>
        <w:rPr>
          <w:b/>
          <w:sz w:val="26"/>
          <w:szCs w:val="26"/>
        </w:rPr>
      </w:pPr>
    </w:p>
    <w:p w14:paraId="074062ED" w14:textId="77777777" w:rsidR="00785765" w:rsidRDefault="00785765" w:rsidP="00DE15CA">
      <w:pPr>
        <w:tabs>
          <w:tab w:val="left" w:pos="5580"/>
          <w:tab w:val="left" w:pos="9498"/>
        </w:tabs>
        <w:ind w:right="281"/>
        <w:sectPr w:rsidR="00785765" w:rsidSect="00DE15CA">
          <w:pgSz w:w="11906" w:h="16838"/>
          <w:pgMar w:top="567" w:right="566" w:bottom="1135" w:left="851" w:header="720" w:footer="720" w:gutter="0"/>
          <w:cols w:space="720"/>
          <w:docGrid w:linePitch="326"/>
        </w:sectPr>
      </w:pPr>
    </w:p>
    <w:p w14:paraId="4C1FD3F8" w14:textId="74B1B4FD" w:rsidR="00785765" w:rsidRDefault="00785765" w:rsidP="00785765">
      <w:pPr>
        <w:tabs>
          <w:tab w:val="left" w:pos="5580"/>
          <w:tab w:val="left" w:pos="9498"/>
        </w:tabs>
        <w:ind w:right="281" w:firstLine="5954"/>
      </w:pPr>
      <w:r>
        <w:t xml:space="preserve">Приложение № 9 к протоколу № 66 </w:t>
      </w:r>
    </w:p>
    <w:p w14:paraId="7C13C1EF" w14:textId="77777777" w:rsidR="00785765" w:rsidRDefault="00785765" w:rsidP="00785765">
      <w:pPr>
        <w:tabs>
          <w:tab w:val="left" w:pos="5580"/>
          <w:tab w:val="left" w:pos="9498"/>
        </w:tabs>
        <w:ind w:right="281" w:firstLine="5954"/>
      </w:pPr>
      <w:r>
        <w:t>заседания Правления региональной</w:t>
      </w:r>
    </w:p>
    <w:p w14:paraId="1D03DCCC" w14:textId="77777777" w:rsidR="00785765" w:rsidRDefault="00785765" w:rsidP="00785765">
      <w:pPr>
        <w:tabs>
          <w:tab w:val="left" w:pos="5580"/>
          <w:tab w:val="left" w:pos="9498"/>
        </w:tabs>
        <w:ind w:right="281" w:firstLine="5954"/>
      </w:pPr>
      <w:r>
        <w:t>энергетической комиссии</w:t>
      </w:r>
    </w:p>
    <w:p w14:paraId="383A3209" w14:textId="77777777" w:rsidR="00785765" w:rsidRDefault="00785765" w:rsidP="00785765">
      <w:pPr>
        <w:tabs>
          <w:tab w:val="left" w:pos="5580"/>
          <w:tab w:val="left" w:pos="9498"/>
        </w:tabs>
        <w:ind w:right="281" w:firstLine="5954"/>
      </w:pPr>
      <w:r>
        <w:t>Кемеровской области от 19.09.2019</w:t>
      </w:r>
    </w:p>
    <w:p w14:paraId="6066C4E4" w14:textId="77777777" w:rsidR="00785765" w:rsidRDefault="00785765" w:rsidP="00785765">
      <w:pPr>
        <w:ind w:left="-426" w:right="-142"/>
        <w:jc w:val="center"/>
        <w:rPr>
          <w:b/>
          <w:sz w:val="28"/>
          <w:szCs w:val="28"/>
        </w:rPr>
      </w:pPr>
    </w:p>
    <w:p w14:paraId="2780ACDA" w14:textId="66B24750" w:rsidR="00785765" w:rsidRDefault="00785765" w:rsidP="00785765">
      <w:pPr>
        <w:ind w:left="284" w:right="-142"/>
        <w:jc w:val="center"/>
        <w:rPr>
          <w:b/>
          <w:sz w:val="28"/>
          <w:szCs w:val="28"/>
        </w:rPr>
      </w:pPr>
      <w:r>
        <w:rPr>
          <w:b/>
          <w:sz w:val="28"/>
          <w:szCs w:val="28"/>
        </w:rPr>
        <w:t xml:space="preserve">Нормативы удельного расхода топлива при производстве </w:t>
      </w:r>
    </w:p>
    <w:p w14:paraId="0E73FB88" w14:textId="77777777" w:rsidR="00785765" w:rsidRDefault="00785765" w:rsidP="00785765">
      <w:pPr>
        <w:ind w:left="284"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12854173" w14:textId="77777777" w:rsidR="00785765" w:rsidRDefault="00785765" w:rsidP="00785765">
      <w:pPr>
        <w:ind w:left="284" w:right="-142"/>
        <w:jc w:val="center"/>
        <w:rPr>
          <w:b/>
          <w:sz w:val="28"/>
          <w:szCs w:val="28"/>
        </w:rPr>
      </w:pPr>
      <w:r>
        <w:rPr>
          <w:b/>
          <w:sz w:val="28"/>
          <w:szCs w:val="28"/>
        </w:rPr>
        <w:t xml:space="preserve"> с установленной мощностью производства электрической энергии </w:t>
      </w:r>
    </w:p>
    <w:p w14:paraId="1D2C9AFB" w14:textId="77777777" w:rsidR="00785765" w:rsidRDefault="00785765" w:rsidP="00785765">
      <w:pPr>
        <w:ind w:left="284" w:right="-142"/>
        <w:jc w:val="center"/>
        <w:rPr>
          <w:b/>
          <w:sz w:val="28"/>
          <w:szCs w:val="28"/>
        </w:rPr>
      </w:pPr>
      <w:r>
        <w:rPr>
          <w:b/>
          <w:sz w:val="28"/>
          <w:szCs w:val="28"/>
        </w:rPr>
        <w:t xml:space="preserve">25 МВт и более, </w:t>
      </w:r>
      <w:r w:rsidRPr="007547EE">
        <w:rPr>
          <w:b/>
          <w:sz w:val="28"/>
          <w:szCs w:val="28"/>
        </w:rPr>
        <w:t xml:space="preserve">на </w:t>
      </w:r>
      <w:r>
        <w:rPr>
          <w:b/>
          <w:sz w:val="28"/>
          <w:szCs w:val="28"/>
        </w:rPr>
        <w:t>2019</w:t>
      </w:r>
      <w:r w:rsidRPr="007547EE">
        <w:rPr>
          <w:b/>
          <w:sz w:val="28"/>
          <w:szCs w:val="28"/>
        </w:rPr>
        <w:t xml:space="preserve"> год</w:t>
      </w:r>
    </w:p>
    <w:p w14:paraId="534241DF" w14:textId="77777777" w:rsidR="00785765" w:rsidRDefault="00785765" w:rsidP="00785765">
      <w:pPr>
        <w:ind w:left="-426" w:right="-142"/>
        <w:jc w:val="center"/>
        <w:rPr>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4961"/>
        <w:gridCol w:w="1560"/>
        <w:gridCol w:w="2692"/>
      </w:tblGrid>
      <w:tr w:rsidR="00785765" w:rsidRPr="00EC7F2E" w14:paraId="0E1A1320" w14:textId="77777777" w:rsidTr="00785765">
        <w:trPr>
          <w:trHeight w:val="284"/>
          <w:jc w:val="center"/>
        </w:trPr>
        <w:tc>
          <w:tcPr>
            <w:tcW w:w="568" w:type="dxa"/>
            <w:shd w:val="clear" w:color="auto" w:fill="FFFFFF"/>
            <w:vAlign w:val="center"/>
          </w:tcPr>
          <w:p w14:paraId="2FE5F06D" w14:textId="77777777" w:rsidR="00785765" w:rsidRPr="00EC7F2E" w:rsidRDefault="00785765" w:rsidP="002765A2">
            <w:pPr>
              <w:jc w:val="center"/>
              <w:rPr>
                <w:sz w:val="28"/>
                <w:szCs w:val="28"/>
              </w:rPr>
            </w:pPr>
            <w:r w:rsidRPr="00EC7F2E">
              <w:rPr>
                <w:sz w:val="28"/>
                <w:szCs w:val="28"/>
              </w:rPr>
              <w:t>№ п/п</w:t>
            </w:r>
          </w:p>
        </w:tc>
        <w:tc>
          <w:tcPr>
            <w:tcW w:w="4961" w:type="dxa"/>
            <w:shd w:val="clear" w:color="auto" w:fill="FFFFFF"/>
            <w:vAlign w:val="center"/>
          </w:tcPr>
          <w:p w14:paraId="234550AE" w14:textId="77777777" w:rsidR="00785765" w:rsidRPr="00EC7F2E" w:rsidRDefault="00785765" w:rsidP="002765A2">
            <w:pPr>
              <w:jc w:val="center"/>
              <w:rPr>
                <w:sz w:val="28"/>
                <w:szCs w:val="28"/>
              </w:rPr>
            </w:pPr>
            <w:r w:rsidRPr="00EC7F2E">
              <w:rPr>
                <w:sz w:val="28"/>
                <w:szCs w:val="28"/>
              </w:rPr>
              <w:t>Наименование регулируемой организации</w:t>
            </w:r>
          </w:p>
        </w:tc>
        <w:tc>
          <w:tcPr>
            <w:tcW w:w="1560" w:type="dxa"/>
            <w:shd w:val="clear" w:color="auto" w:fill="FFFFFF"/>
            <w:vAlign w:val="center"/>
          </w:tcPr>
          <w:p w14:paraId="3534D6D6" w14:textId="77777777" w:rsidR="00785765" w:rsidRPr="00EC7F2E" w:rsidRDefault="00785765" w:rsidP="002765A2">
            <w:pPr>
              <w:jc w:val="center"/>
              <w:rPr>
                <w:sz w:val="28"/>
                <w:szCs w:val="28"/>
              </w:rPr>
            </w:pPr>
            <w:r w:rsidRPr="00EC7F2E">
              <w:rPr>
                <w:sz w:val="28"/>
                <w:szCs w:val="28"/>
              </w:rPr>
              <w:t>Вид топлива</w:t>
            </w:r>
          </w:p>
        </w:tc>
        <w:tc>
          <w:tcPr>
            <w:tcW w:w="2692" w:type="dxa"/>
            <w:shd w:val="clear" w:color="auto" w:fill="FFFFFF"/>
            <w:vAlign w:val="center"/>
          </w:tcPr>
          <w:p w14:paraId="4722AF5A" w14:textId="77777777" w:rsidR="00785765" w:rsidRPr="00EC7F2E" w:rsidRDefault="00785765" w:rsidP="002765A2">
            <w:pPr>
              <w:jc w:val="center"/>
              <w:rPr>
                <w:sz w:val="28"/>
                <w:szCs w:val="28"/>
              </w:rPr>
            </w:pPr>
            <w:r w:rsidRPr="00EC7F2E">
              <w:rPr>
                <w:sz w:val="28"/>
                <w:szCs w:val="28"/>
              </w:rPr>
              <w:t xml:space="preserve">Норматив удельного расхода топлива </w:t>
            </w:r>
          </w:p>
          <w:p w14:paraId="18ADE0D8" w14:textId="77777777" w:rsidR="00785765" w:rsidRPr="00EC7F2E" w:rsidRDefault="00785765" w:rsidP="002765A2">
            <w:pPr>
              <w:jc w:val="center"/>
              <w:rPr>
                <w:sz w:val="28"/>
                <w:szCs w:val="28"/>
              </w:rPr>
            </w:pPr>
            <w:r w:rsidRPr="00EC7F2E">
              <w:rPr>
                <w:sz w:val="28"/>
                <w:szCs w:val="28"/>
              </w:rPr>
              <w:t xml:space="preserve">при производстве тепловой энергии, </w:t>
            </w:r>
          </w:p>
          <w:p w14:paraId="61978D71" w14:textId="77777777" w:rsidR="00785765" w:rsidRPr="00EC7F2E" w:rsidRDefault="00785765" w:rsidP="002765A2">
            <w:pPr>
              <w:jc w:val="center"/>
              <w:rPr>
                <w:sz w:val="28"/>
                <w:szCs w:val="28"/>
              </w:rPr>
            </w:pPr>
            <w:r w:rsidRPr="00EC7F2E">
              <w:rPr>
                <w:sz w:val="28"/>
                <w:szCs w:val="28"/>
              </w:rPr>
              <w:t>кг у.т./Гкал*</w:t>
            </w:r>
          </w:p>
        </w:tc>
      </w:tr>
      <w:tr w:rsidR="00785765" w:rsidRPr="00EC7F2E" w14:paraId="3DAB4191" w14:textId="77777777" w:rsidTr="0078576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195C7BC2" w14:textId="77777777" w:rsidR="00785765" w:rsidRPr="00EC7F2E" w:rsidRDefault="00785765" w:rsidP="002765A2">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14:paraId="0C047FBF" w14:textId="77777777" w:rsidR="00785765" w:rsidRPr="00EC7F2E" w:rsidRDefault="00785765" w:rsidP="002765A2">
            <w:pPr>
              <w:jc w:val="center"/>
              <w:rPr>
                <w:sz w:val="28"/>
                <w:szCs w:val="28"/>
              </w:rPr>
            </w:pPr>
            <w:r>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14:paraId="23A573B1" w14:textId="77777777" w:rsidR="00785765" w:rsidRPr="00EC7F2E" w:rsidRDefault="00785765" w:rsidP="002765A2">
            <w:pPr>
              <w:jc w:val="center"/>
              <w:rPr>
                <w:color w:val="000000"/>
                <w:sz w:val="28"/>
                <w:szCs w:val="28"/>
              </w:rPr>
            </w:pPr>
            <w:r>
              <w:rPr>
                <w:color w:val="000000"/>
                <w:sz w:val="28"/>
                <w:szCs w:val="28"/>
              </w:rPr>
              <w:t>3</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14:paraId="1D5414B6" w14:textId="77777777" w:rsidR="00785765" w:rsidRPr="00EC7F2E" w:rsidRDefault="00785765" w:rsidP="002765A2">
            <w:pPr>
              <w:jc w:val="center"/>
              <w:rPr>
                <w:sz w:val="28"/>
                <w:szCs w:val="28"/>
              </w:rPr>
            </w:pPr>
            <w:r>
              <w:rPr>
                <w:sz w:val="28"/>
                <w:szCs w:val="28"/>
              </w:rPr>
              <w:t>4</w:t>
            </w:r>
          </w:p>
        </w:tc>
      </w:tr>
      <w:tr w:rsidR="00785765" w:rsidRPr="00EC7F2E" w14:paraId="052B286C" w14:textId="77777777" w:rsidTr="0078576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6DFF1B09" w14:textId="77777777" w:rsidR="00785765" w:rsidRDefault="00785765" w:rsidP="002765A2">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14:paraId="6EBD0D6C" w14:textId="77777777" w:rsidR="00785765" w:rsidRPr="00E67037" w:rsidRDefault="00785765" w:rsidP="002765A2">
            <w:pPr>
              <w:rPr>
                <w:sz w:val="28"/>
                <w:szCs w:val="28"/>
              </w:rPr>
            </w:pPr>
            <w:r w:rsidRPr="00B739B1">
              <w:rPr>
                <w:sz w:val="28"/>
                <w:szCs w:val="28"/>
              </w:rPr>
              <w:t>ООО «Юргинские котельные» (г.</w:t>
            </w:r>
            <w:r>
              <w:rPr>
                <w:sz w:val="28"/>
                <w:szCs w:val="28"/>
              </w:rPr>
              <w:t> </w:t>
            </w:r>
            <w:r w:rsidRPr="00B739B1">
              <w:rPr>
                <w:sz w:val="28"/>
                <w:szCs w:val="28"/>
              </w:rPr>
              <w:t>Юрга)</w:t>
            </w:r>
            <w:r w:rsidRPr="00C868E0">
              <w:rPr>
                <w:sz w:val="28"/>
                <w:szCs w:val="28"/>
              </w:rPr>
              <w:t>, ИНН </w:t>
            </w:r>
            <w:r w:rsidRPr="00B739B1">
              <w:rPr>
                <w:sz w:val="28"/>
                <w:szCs w:val="28"/>
              </w:rPr>
              <w:t>4230032075</w:t>
            </w:r>
          </w:p>
        </w:tc>
        <w:tc>
          <w:tcPr>
            <w:tcW w:w="1560" w:type="dxa"/>
            <w:tcBorders>
              <w:top w:val="single" w:sz="4" w:space="0" w:color="auto"/>
              <w:bottom w:val="single" w:sz="4" w:space="0" w:color="auto"/>
              <w:right w:val="single" w:sz="4" w:space="0" w:color="auto"/>
            </w:tcBorders>
            <w:shd w:val="clear" w:color="auto" w:fill="FFFFFF"/>
            <w:vAlign w:val="center"/>
          </w:tcPr>
          <w:p w14:paraId="65B8CA77" w14:textId="77777777" w:rsidR="00785765" w:rsidRPr="00E67037" w:rsidRDefault="00785765" w:rsidP="002765A2">
            <w:pPr>
              <w:jc w:val="center"/>
              <w:rPr>
                <w:color w:val="000000"/>
                <w:sz w:val="28"/>
                <w:szCs w:val="28"/>
              </w:rPr>
            </w:pPr>
            <w:r w:rsidRPr="00E67037">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14:paraId="7D3C1629" w14:textId="77777777" w:rsidR="00785765" w:rsidRPr="00C63B98" w:rsidRDefault="00785765" w:rsidP="002765A2">
            <w:pPr>
              <w:jc w:val="center"/>
              <w:rPr>
                <w:sz w:val="28"/>
                <w:szCs w:val="28"/>
              </w:rPr>
            </w:pPr>
            <w:r>
              <w:rPr>
                <w:sz w:val="28"/>
                <w:szCs w:val="28"/>
              </w:rPr>
              <w:t>223,8</w:t>
            </w:r>
          </w:p>
        </w:tc>
      </w:tr>
      <w:tr w:rsidR="00785765" w:rsidRPr="00EC7F2E" w14:paraId="29B0EC1E" w14:textId="77777777" w:rsidTr="00785765">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63BA5EB8" w14:textId="77777777" w:rsidR="00785765" w:rsidRPr="00EC7F2E" w:rsidRDefault="00785765" w:rsidP="002765A2">
            <w:pPr>
              <w:jc w:val="center"/>
              <w:rPr>
                <w:sz w:val="28"/>
                <w:szCs w:val="28"/>
              </w:rPr>
            </w:pPr>
            <w:r>
              <w:rPr>
                <w:sz w:val="28"/>
                <w:szCs w:val="28"/>
              </w:rPr>
              <w:t>2</w:t>
            </w:r>
          </w:p>
        </w:tc>
        <w:tc>
          <w:tcPr>
            <w:tcW w:w="4961" w:type="dxa"/>
            <w:tcBorders>
              <w:top w:val="single" w:sz="4" w:space="0" w:color="auto"/>
              <w:right w:val="single" w:sz="4" w:space="0" w:color="auto"/>
            </w:tcBorders>
            <w:shd w:val="clear" w:color="auto" w:fill="FFFFFF"/>
            <w:vAlign w:val="center"/>
          </w:tcPr>
          <w:p w14:paraId="7FD0AE7A" w14:textId="77777777" w:rsidR="00785765" w:rsidRPr="008E2261" w:rsidRDefault="00785765" w:rsidP="002765A2">
            <w:pPr>
              <w:rPr>
                <w:sz w:val="28"/>
                <w:szCs w:val="28"/>
              </w:rPr>
            </w:pPr>
            <w:r w:rsidRPr="00CB5AAA">
              <w:rPr>
                <w:sz w:val="28"/>
                <w:szCs w:val="28"/>
              </w:rPr>
              <w:t xml:space="preserve">МКП ММР «Ресурс» </w:t>
            </w:r>
            <w:r w:rsidRPr="00AE18D2">
              <w:rPr>
                <w:sz w:val="28"/>
                <w:szCs w:val="28"/>
              </w:rPr>
              <w:t xml:space="preserve">(Мариинский </w:t>
            </w:r>
            <w:r>
              <w:rPr>
                <w:sz w:val="28"/>
                <w:szCs w:val="28"/>
              </w:rPr>
              <w:t xml:space="preserve">муниципальный </w:t>
            </w:r>
            <w:r w:rsidRPr="00AE18D2">
              <w:rPr>
                <w:sz w:val="28"/>
                <w:szCs w:val="28"/>
              </w:rPr>
              <w:t>район)</w:t>
            </w:r>
            <w:r>
              <w:rPr>
                <w:sz w:val="28"/>
                <w:szCs w:val="28"/>
              </w:rPr>
              <w:t>, ИНН </w:t>
            </w:r>
            <w:r w:rsidRPr="00CB5AAA">
              <w:rPr>
                <w:sz w:val="28"/>
                <w:szCs w:val="28"/>
              </w:rPr>
              <w:t>4213012417</w:t>
            </w:r>
          </w:p>
        </w:tc>
        <w:tc>
          <w:tcPr>
            <w:tcW w:w="1560" w:type="dxa"/>
            <w:tcBorders>
              <w:top w:val="single" w:sz="4" w:space="0" w:color="auto"/>
              <w:bottom w:val="single" w:sz="4" w:space="0" w:color="auto"/>
              <w:right w:val="single" w:sz="4" w:space="0" w:color="auto"/>
            </w:tcBorders>
            <w:shd w:val="clear" w:color="auto" w:fill="FFFFFF"/>
            <w:vAlign w:val="center"/>
          </w:tcPr>
          <w:p w14:paraId="03C28545" w14:textId="77777777" w:rsidR="00785765" w:rsidRPr="00B7597C" w:rsidRDefault="00785765" w:rsidP="002765A2">
            <w:pPr>
              <w:jc w:val="center"/>
              <w:rPr>
                <w:sz w:val="28"/>
                <w:szCs w:val="28"/>
              </w:rPr>
            </w:pPr>
            <w:r w:rsidRPr="00B7597C">
              <w:rPr>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14:paraId="587F60C9" w14:textId="77777777" w:rsidR="00785765" w:rsidRPr="00B7597C" w:rsidRDefault="00785765" w:rsidP="002765A2">
            <w:pPr>
              <w:jc w:val="center"/>
              <w:rPr>
                <w:sz w:val="28"/>
                <w:szCs w:val="28"/>
              </w:rPr>
            </w:pPr>
            <w:r>
              <w:rPr>
                <w:sz w:val="28"/>
                <w:szCs w:val="28"/>
              </w:rPr>
              <w:t>224,2</w:t>
            </w:r>
          </w:p>
        </w:tc>
      </w:tr>
    </w:tbl>
    <w:p w14:paraId="035F005C" w14:textId="77777777" w:rsidR="00785765" w:rsidRDefault="00785765" w:rsidP="00785765">
      <w:pPr>
        <w:tabs>
          <w:tab w:val="left" w:pos="9356"/>
        </w:tabs>
        <w:autoSpaceDE w:val="0"/>
        <w:autoSpaceDN w:val="0"/>
        <w:adjustRightInd w:val="0"/>
        <w:ind w:left="-426" w:right="-142" w:firstLine="567"/>
        <w:jc w:val="both"/>
        <w:outlineLvl w:val="0"/>
        <w:rPr>
          <w:sz w:val="28"/>
          <w:szCs w:val="28"/>
        </w:rPr>
      </w:pPr>
    </w:p>
    <w:p w14:paraId="6E9D8B82" w14:textId="77777777" w:rsidR="00785765" w:rsidRPr="006C7DE7" w:rsidRDefault="00785765" w:rsidP="00785765">
      <w:pPr>
        <w:tabs>
          <w:tab w:val="left" w:pos="9356"/>
        </w:tabs>
        <w:autoSpaceDE w:val="0"/>
        <w:autoSpaceDN w:val="0"/>
        <w:adjustRightInd w:val="0"/>
        <w:ind w:left="-142" w:right="-142" w:firstLine="567"/>
        <w:jc w:val="both"/>
        <w:outlineLvl w:val="0"/>
        <w:rPr>
          <w:sz w:val="28"/>
          <w:szCs w:val="28"/>
        </w:rPr>
      </w:pPr>
      <w:r>
        <w:rPr>
          <w:sz w:val="28"/>
          <w:szCs w:val="28"/>
        </w:rPr>
        <w:t>* У</w:t>
      </w:r>
      <w:r w:rsidRPr="006C7DE7">
        <w:rPr>
          <w:sz w:val="28"/>
          <w:szCs w:val="28"/>
        </w:rPr>
        <w:t>дельный расход топлива рассчитан</w:t>
      </w:r>
      <w:r>
        <w:rPr>
          <w:sz w:val="28"/>
          <w:szCs w:val="28"/>
        </w:rPr>
        <w:t xml:space="preserve"> </w:t>
      </w:r>
      <w:r w:rsidRPr="006C7DE7">
        <w:rPr>
          <w:sz w:val="28"/>
          <w:szCs w:val="28"/>
        </w:rPr>
        <w:t>на отпущенную тепловую энергию.</w:t>
      </w:r>
    </w:p>
    <w:p w14:paraId="2CFDDC02" w14:textId="77777777" w:rsidR="00785765" w:rsidRPr="006C7DE7" w:rsidRDefault="00785765" w:rsidP="00785765">
      <w:pPr>
        <w:tabs>
          <w:tab w:val="left" w:pos="9356"/>
        </w:tabs>
        <w:autoSpaceDE w:val="0"/>
        <w:autoSpaceDN w:val="0"/>
        <w:adjustRightInd w:val="0"/>
        <w:ind w:left="-426" w:right="-142" w:firstLine="567"/>
        <w:jc w:val="both"/>
        <w:outlineLvl w:val="0"/>
        <w:rPr>
          <w:sz w:val="28"/>
          <w:szCs w:val="28"/>
        </w:rPr>
      </w:pPr>
    </w:p>
    <w:p w14:paraId="31731047" w14:textId="333805B9" w:rsidR="00DE15CA" w:rsidRDefault="00DE15CA" w:rsidP="00DE15CA">
      <w:pPr>
        <w:tabs>
          <w:tab w:val="left" w:pos="5580"/>
          <w:tab w:val="left" w:pos="9498"/>
        </w:tabs>
        <w:ind w:right="281"/>
      </w:pPr>
    </w:p>
    <w:p w14:paraId="3592EFC0" w14:textId="77777777" w:rsidR="00785765" w:rsidRDefault="00785765" w:rsidP="00DE15CA">
      <w:pPr>
        <w:tabs>
          <w:tab w:val="left" w:pos="5580"/>
          <w:tab w:val="left" w:pos="9498"/>
        </w:tabs>
        <w:ind w:right="281" w:firstLine="5954"/>
        <w:rPr>
          <w:highlight w:val="yellow"/>
        </w:rPr>
        <w:sectPr w:rsidR="00785765" w:rsidSect="00DE15CA">
          <w:pgSz w:w="11906" w:h="16838"/>
          <w:pgMar w:top="567" w:right="566" w:bottom="1135" w:left="851" w:header="720" w:footer="720" w:gutter="0"/>
          <w:cols w:space="720"/>
          <w:docGrid w:linePitch="326"/>
        </w:sectPr>
      </w:pPr>
    </w:p>
    <w:p w14:paraId="05783449" w14:textId="638D0F5B" w:rsidR="00DE15CA" w:rsidRPr="00785765" w:rsidRDefault="00DE15CA" w:rsidP="00DE15CA">
      <w:pPr>
        <w:tabs>
          <w:tab w:val="left" w:pos="5580"/>
          <w:tab w:val="left" w:pos="9498"/>
        </w:tabs>
        <w:ind w:right="281" w:firstLine="5954"/>
      </w:pPr>
      <w:r w:rsidRPr="00785765">
        <w:t xml:space="preserve">Приложение № </w:t>
      </w:r>
      <w:r w:rsidR="00785765" w:rsidRPr="00785765">
        <w:t>10</w:t>
      </w:r>
      <w:r w:rsidRPr="00785765">
        <w:t xml:space="preserve"> к протоколу № 66 </w:t>
      </w:r>
    </w:p>
    <w:p w14:paraId="6F7A98ED" w14:textId="77777777" w:rsidR="00DE15CA" w:rsidRPr="00785765" w:rsidRDefault="00DE15CA" w:rsidP="00DE15CA">
      <w:pPr>
        <w:tabs>
          <w:tab w:val="left" w:pos="5580"/>
          <w:tab w:val="left" w:pos="9498"/>
        </w:tabs>
        <w:ind w:right="281" w:firstLine="5954"/>
      </w:pPr>
      <w:r w:rsidRPr="00785765">
        <w:t>заседания Правления региональной</w:t>
      </w:r>
    </w:p>
    <w:p w14:paraId="4D49B615" w14:textId="77777777" w:rsidR="00DE15CA" w:rsidRPr="00785765" w:rsidRDefault="00DE15CA" w:rsidP="00DE15CA">
      <w:pPr>
        <w:tabs>
          <w:tab w:val="left" w:pos="5580"/>
          <w:tab w:val="left" w:pos="9498"/>
        </w:tabs>
        <w:ind w:right="281" w:firstLine="5954"/>
      </w:pPr>
      <w:r w:rsidRPr="00785765">
        <w:t>энергетической комиссии</w:t>
      </w:r>
    </w:p>
    <w:p w14:paraId="1FDB1261" w14:textId="77777777" w:rsidR="00DE15CA" w:rsidRDefault="00DE15CA" w:rsidP="00DE15CA">
      <w:pPr>
        <w:tabs>
          <w:tab w:val="left" w:pos="5580"/>
          <w:tab w:val="left" w:pos="9498"/>
        </w:tabs>
        <w:ind w:right="281" w:firstLine="5954"/>
      </w:pPr>
      <w:r w:rsidRPr="00785765">
        <w:t>Кемеровской области от 19.09.2019</w:t>
      </w:r>
    </w:p>
    <w:p w14:paraId="57A9D672" w14:textId="77777777" w:rsidR="00DE15CA" w:rsidRDefault="00DE15CA" w:rsidP="00DE15CA">
      <w:pPr>
        <w:tabs>
          <w:tab w:val="left" w:pos="5580"/>
          <w:tab w:val="left" w:pos="9498"/>
        </w:tabs>
        <w:ind w:right="281" w:firstLine="5954"/>
      </w:pPr>
    </w:p>
    <w:p w14:paraId="26A05A17" w14:textId="77777777" w:rsidR="00DE15CA" w:rsidRPr="00DE15CA" w:rsidRDefault="00DE15CA" w:rsidP="00DE15CA">
      <w:pPr>
        <w:keepNext/>
        <w:jc w:val="center"/>
        <w:outlineLvl w:val="0"/>
        <w:rPr>
          <w:b/>
          <w:sz w:val="28"/>
          <w:szCs w:val="28"/>
          <w:lang w:eastAsia="ru-RU"/>
        </w:rPr>
      </w:pPr>
      <w:r w:rsidRPr="00DE15CA">
        <w:rPr>
          <w:b/>
          <w:iCs/>
          <w:sz w:val="28"/>
          <w:szCs w:val="28"/>
          <w:lang w:eastAsia="ru-RU"/>
        </w:rPr>
        <w:t>Экспертное заключение</w:t>
      </w:r>
      <w:r w:rsidRPr="00DE15CA">
        <w:rPr>
          <w:b/>
          <w:sz w:val="28"/>
          <w:szCs w:val="28"/>
          <w:lang w:eastAsia="ru-RU"/>
        </w:rPr>
        <w:t xml:space="preserve"> по материалам, представленным ООО «Юргинские котельные» (г. Юрга), для утверждения нормативов создания запасов топлива на котельных предприятия на 2019 год</w:t>
      </w:r>
    </w:p>
    <w:p w14:paraId="1A545CF0" w14:textId="2994BA38" w:rsidR="00DE15CA" w:rsidRPr="00DE15CA" w:rsidRDefault="00DE15CA" w:rsidP="00DE15CA">
      <w:pPr>
        <w:ind w:right="-1" w:firstLine="567"/>
        <w:jc w:val="both"/>
        <w:rPr>
          <w:sz w:val="28"/>
          <w:szCs w:val="28"/>
          <w:lang w:eastAsia="ru-RU"/>
        </w:rPr>
      </w:pPr>
      <w:r w:rsidRPr="00DE15CA">
        <w:rPr>
          <w:sz w:val="28"/>
          <w:szCs w:val="28"/>
          <w:lang w:eastAsia="ru-RU"/>
        </w:rPr>
        <w:t xml:space="preserve">В региональную энергетическую комиссию Кемеровской области обратилось </w:t>
      </w:r>
      <w:r>
        <w:rPr>
          <w:sz w:val="28"/>
          <w:szCs w:val="28"/>
          <w:lang w:eastAsia="ru-RU"/>
        </w:rPr>
        <w:br/>
      </w:r>
      <w:r w:rsidRPr="00DE15CA">
        <w:rPr>
          <w:sz w:val="28"/>
          <w:szCs w:val="28"/>
          <w:lang w:eastAsia="ru-RU"/>
        </w:rPr>
        <w:t xml:space="preserve">ООО «Юргинские котельные» (г. Юрга) (далее – Предприятие) с заявкой на утверждение нормативов создания запасов топлива на котельных предприятия. </w:t>
      </w:r>
    </w:p>
    <w:p w14:paraId="317E22CE" w14:textId="77777777" w:rsidR="00DE15CA" w:rsidRPr="00DE15CA" w:rsidRDefault="00DE15CA" w:rsidP="00DE15CA">
      <w:pPr>
        <w:keepNext/>
        <w:ind w:right="-1"/>
        <w:outlineLvl w:val="0"/>
        <w:rPr>
          <w:b/>
          <w:sz w:val="28"/>
          <w:szCs w:val="28"/>
          <w:lang w:eastAsia="ru-RU"/>
        </w:rPr>
      </w:pPr>
      <w:bookmarkStart w:id="6" w:name="_Toc433116866"/>
      <w:bookmarkStart w:id="7" w:name="_Toc460438645"/>
      <w:bookmarkStart w:id="8" w:name="_Toc461393366"/>
      <w:r w:rsidRPr="00DE15CA">
        <w:rPr>
          <w:b/>
          <w:sz w:val="28"/>
          <w:szCs w:val="28"/>
          <w:lang w:eastAsia="ru-RU"/>
        </w:rPr>
        <w:t>Краткая техническая характеристика  ЭСО</w:t>
      </w:r>
      <w:bookmarkEnd w:id="6"/>
      <w:bookmarkEnd w:id="7"/>
      <w:bookmarkEnd w:id="8"/>
    </w:p>
    <w:p w14:paraId="4F09F47A" w14:textId="77777777" w:rsidR="00DE15CA" w:rsidRPr="00DE15CA" w:rsidRDefault="00DE15CA" w:rsidP="00DE15CA">
      <w:pPr>
        <w:ind w:right="-1" w:firstLine="567"/>
        <w:jc w:val="both"/>
        <w:rPr>
          <w:sz w:val="28"/>
          <w:szCs w:val="28"/>
          <w:lang w:eastAsia="ru-RU"/>
        </w:rPr>
      </w:pPr>
    </w:p>
    <w:p w14:paraId="4BF4DCA3" w14:textId="77777777" w:rsidR="00DE15CA" w:rsidRPr="00DE15CA" w:rsidRDefault="00DE15CA" w:rsidP="00DE15CA">
      <w:pPr>
        <w:autoSpaceDE w:val="0"/>
        <w:autoSpaceDN w:val="0"/>
        <w:adjustRightInd w:val="0"/>
        <w:ind w:right="-1" w:firstLine="540"/>
        <w:jc w:val="both"/>
        <w:rPr>
          <w:b/>
          <w:sz w:val="28"/>
          <w:szCs w:val="28"/>
          <w:lang w:eastAsia="ru-RU"/>
        </w:rPr>
      </w:pPr>
      <w:bookmarkStart w:id="9" w:name="_Hlk496108153"/>
      <w:r w:rsidRPr="00DE15CA">
        <w:rPr>
          <w:sz w:val="28"/>
          <w:szCs w:val="28"/>
          <w:lang w:eastAsia="ru-RU"/>
        </w:rPr>
        <w:t>В эксплуатации ООО «Юргинские котельные»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DE15CA">
        <w:rPr>
          <w:b/>
          <w:sz w:val="28"/>
          <w:szCs w:val="28"/>
          <w:lang w:eastAsia="ru-RU"/>
        </w:rPr>
        <w:t xml:space="preserve"> </w:t>
      </w:r>
    </w:p>
    <w:p w14:paraId="0BC13DC6" w14:textId="77777777" w:rsidR="00DE15CA" w:rsidRPr="00DE15CA" w:rsidRDefault="00DE15CA" w:rsidP="000A4D92">
      <w:pPr>
        <w:numPr>
          <w:ilvl w:val="0"/>
          <w:numId w:val="10"/>
        </w:numPr>
        <w:jc w:val="right"/>
        <w:rPr>
          <w:b/>
          <w:sz w:val="28"/>
          <w:szCs w:val="28"/>
          <w:lang w:eastAsia="ru-RU"/>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DE15CA" w:rsidRPr="00DE15CA" w14:paraId="5359E096" w14:textId="77777777" w:rsidTr="00DE15CA">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F6B7F44" w14:textId="77777777" w:rsidR="00DE15CA" w:rsidRPr="00DE15CA" w:rsidRDefault="00DE15CA" w:rsidP="00DE15CA">
            <w:pPr>
              <w:autoSpaceDE w:val="0"/>
              <w:autoSpaceDN w:val="0"/>
              <w:adjustRightInd w:val="0"/>
              <w:jc w:val="center"/>
              <w:rPr>
                <w:lang w:eastAsia="ru-RU"/>
              </w:rPr>
            </w:pPr>
            <w:r w:rsidRPr="00DE15CA">
              <w:rPr>
                <w:lang w:eastAsia="ru-RU"/>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9FE1F3C" w14:textId="77777777" w:rsidR="00DE15CA" w:rsidRPr="00DE15CA" w:rsidRDefault="00DE15CA" w:rsidP="00DE15CA">
            <w:pPr>
              <w:autoSpaceDE w:val="0"/>
              <w:autoSpaceDN w:val="0"/>
              <w:adjustRightInd w:val="0"/>
              <w:jc w:val="center"/>
              <w:rPr>
                <w:lang w:eastAsia="ru-RU"/>
              </w:rPr>
            </w:pPr>
            <w:r w:rsidRPr="00DE15CA">
              <w:rPr>
                <w:lang w:eastAsia="ru-RU"/>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14:paraId="1500F7DF" w14:textId="77777777" w:rsidR="00DE15CA" w:rsidRPr="00DE15CA" w:rsidRDefault="00DE15CA" w:rsidP="00DE15CA">
            <w:pPr>
              <w:autoSpaceDE w:val="0"/>
              <w:autoSpaceDN w:val="0"/>
              <w:adjustRightInd w:val="0"/>
              <w:jc w:val="center"/>
              <w:rPr>
                <w:lang w:eastAsia="ru-RU"/>
              </w:rPr>
            </w:pPr>
            <w:r w:rsidRPr="00DE15CA">
              <w:rPr>
                <w:lang w:eastAsia="ru-RU"/>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14:paraId="6131ECE4" w14:textId="77777777" w:rsidR="00DE15CA" w:rsidRPr="00DE15CA" w:rsidRDefault="00DE15CA" w:rsidP="00DE15CA">
            <w:pPr>
              <w:autoSpaceDE w:val="0"/>
              <w:autoSpaceDN w:val="0"/>
              <w:adjustRightInd w:val="0"/>
              <w:jc w:val="center"/>
              <w:rPr>
                <w:lang w:eastAsia="ru-RU"/>
              </w:rPr>
            </w:pPr>
            <w:r w:rsidRPr="00DE15CA">
              <w:rPr>
                <w:lang w:eastAsia="ru-RU"/>
              </w:rPr>
              <w:t>Кол-во потребителей</w:t>
            </w:r>
          </w:p>
        </w:tc>
      </w:tr>
      <w:tr w:rsidR="00DE15CA" w:rsidRPr="00DE15CA" w14:paraId="69808ABE" w14:textId="77777777" w:rsidTr="00DE15CA">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A09BAB3" w14:textId="77777777" w:rsidR="00DE15CA" w:rsidRPr="00DE15CA" w:rsidRDefault="00DE15CA" w:rsidP="00DE15CA">
            <w:pPr>
              <w:jc w:val="center"/>
              <w:rPr>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24C478F" w14:textId="77777777" w:rsidR="00DE15CA" w:rsidRPr="00DE15CA" w:rsidRDefault="00DE15CA" w:rsidP="00DE15CA">
            <w:pPr>
              <w:autoSpaceDE w:val="0"/>
              <w:autoSpaceDN w:val="0"/>
              <w:adjustRightInd w:val="0"/>
              <w:jc w:val="center"/>
              <w:rPr>
                <w:lang w:eastAsia="ru-RU"/>
              </w:rPr>
            </w:pPr>
            <w:r w:rsidRPr="00DE15CA">
              <w:rPr>
                <w:lang w:eastAsia="ru-RU"/>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14:paraId="63620D51" w14:textId="77777777" w:rsidR="00DE15CA" w:rsidRPr="00DE15CA" w:rsidRDefault="00DE15CA" w:rsidP="00DE15CA">
            <w:pPr>
              <w:autoSpaceDE w:val="0"/>
              <w:autoSpaceDN w:val="0"/>
              <w:adjustRightInd w:val="0"/>
              <w:jc w:val="center"/>
              <w:rPr>
                <w:lang w:eastAsia="ru-RU"/>
              </w:rPr>
            </w:pPr>
            <w:r w:rsidRPr="00DE15CA">
              <w:rPr>
                <w:lang w:eastAsia="ru-RU"/>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A5CA7F" w14:textId="77777777" w:rsidR="00DE15CA" w:rsidRPr="00DE15CA" w:rsidRDefault="00DE15CA" w:rsidP="00DE15CA">
            <w:pPr>
              <w:autoSpaceDE w:val="0"/>
              <w:autoSpaceDN w:val="0"/>
              <w:adjustRightInd w:val="0"/>
              <w:jc w:val="center"/>
              <w:rPr>
                <w:lang w:eastAsia="ru-RU"/>
              </w:rPr>
            </w:pPr>
            <w:r w:rsidRPr="00DE15CA">
              <w:rPr>
                <w:lang w:eastAsia="ru-RU"/>
              </w:rPr>
              <w:t>население,чел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A563D75" w14:textId="77777777" w:rsidR="00DE15CA" w:rsidRPr="00DE15CA" w:rsidRDefault="00DE15CA" w:rsidP="00DE15CA">
            <w:pPr>
              <w:autoSpaceDE w:val="0"/>
              <w:autoSpaceDN w:val="0"/>
              <w:adjustRightInd w:val="0"/>
              <w:jc w:val="center"/>
              <w:rPr>
                <w:lang w:eastAsia="ru-RU"/>
              </w:rPr>
            </w:pPr>
            <w:r w:rsidRPr="00DE15CA">
              <w:rPr>
                <w:lang w:eastAsia="ru-RU"/>
              </w:rPr>
              <w:t>организаиишт</w:t>
            </w:r>
          </w:p>
        </w:tc>
      </w:tr>
      <w:tr w:rsidR="00DE15CA" w:rsidRPr="00DE15CA" w14:paraId="16AA229B"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35781AE" w14:textId="77777777" w:rsidR="00DE15CA" w:rsidRPr="00DE15CA" w:rsidRDefault="00DE15CA" w:rsidP="00DE15CA">
            <w:pPr>
              <w:autoSpaceDE w:val="0"/>
              <w:autoSpaceDN w:val="0"/>
              <w:adjustRightInd w:val="0"/>
              <w:jc w:val="center"/>
              <w:rPr>
                <w:lang w:eastAsia="ru-RU"/>
              </w:rPr>
            </w:pPr>
            <w:r w:rsidRPr="00DE15CA">
              <w:rPr>
                <w:lang w:eastAsia="ru-RU"/>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169DD7" w14:textId="77777777" w:rsidR="00DE15CA" w:rsidRPr="00DE15CA" w:rsidRDefault="00DE15CA" w:rsidP="00DE15CA">
            <w:pPr>
              <w:autoSpaceDE w:val="0"/>
              <w:autoSpaceDN w:val="0"/>
              <w:adjustRightInd w:val="0"/>
              <w:jc w:val="center"/>
              <w:rPr>
                <w:lang w:eastAsia="ru-RU"/>
              </w:rPr>
            </w:pPr>
            <w:r w:rsidRPr="00DE15CA">
              <w:rPr>
                <w:lang w:eastAsia="ru-RU"/>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14:paraId="31B232B3" w14:textId="77777777" w:rsidR="00DE15CA" w:rsidRPr="00DE15CA" w:rsidRDefault="00DE15CA" w:rsidP="00DE15CA">
            <w:pPr>
              <w:autoSpaceDE w:val="0"/>
              <w:autoSpaceDN w:val="0"/>
              <w:adjustRightInd w:val="0"/>
              <w:jc w:val="center"/>
              <w:rPr>
                <w:lang w:eastAsia="ru-RU"/>
              </w:rPr>
            </w:pPr>
            <w:r w:rsidRPr="00DE15CA">
              <w:rPr>
                <w:lang w:eastAsia="ru-RU"/>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4FBE98" w14:textId="77777777" w:rsidR="00DE15CA" w:rsidRPr="00DE15CA" w:rsidRDefault="00DE15CA" w:rsidP="00DE15CA">
            <w:pPr>
              <w:autoSpaceDE w:val="0"/>
              <w:autoSpaceDN w:val="0"/>
              <w:adjustRightInd w:val="0"/>
              <w:jc w:val="center"/>
              <w:rPr>
                <w:lang w:eastAsia="ru-RU"/>
              </w:rPr>
            </w:pPr>
            <w:r w:rsidRPr="00DE15CA">
              <w:rPr>
                <w:lang w:eastAsia="ru-RU"/>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A4F7E39" w14:textId="77777777" w:rsidR="00DE15CA" w:rsidRPr="00DE15CA" w:rsidRDefault="00DE15CA" w:rsidP="00DE15CA">
            <w:pPr>
              <w:autoSpaceDE w:val="0"/>
              <w:autoSpaceDN w:val="0"/>
              <w:adjustRightInd w:val="0"/>
              <w:jc w:val="center"/>
              <w:rPr>
                <w:lang w:eastAsia="ru-RU"/>
              </w:rPr>
            </w:pPr>
            <w:r w:rsidRPr="00DE15CA">
              <w:rPr>
                <w:lang w:eastAsia="ru-RU"/>
              </w:rPr>
              <w:t>11</w:t>
            </w:r>
          </w:p>
        </w:tc>
      </w:tr>
      <w:tr w:rsidR="00DE15CA" w:rsidRPr="00DE15CA" w14:paraId="592A3F6A"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7FE5C3E" w14:textId="77777777" w:rsidR="00DE15CA" w:rsidRPr="00DE15CA" w:rsidRDefault="00DE15CA" w:rsidP="00DE15CA">
            <w:pPr>
              <w:jc w:val="center"/>
              <w:rPr>
                <w:szCs w:val="20"/>
                <w:lang w:eastAsia="ru-RU"/>
              </w:rPr>
            </w:pPr>
            <w:r w:rsidRPr="00DE15CA">
              <w:rPr>
                <w:szCs w:val="20"/>
                <w:lang w:eastAsia="ru-RU"/>
              </w:rPr>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257863" w14:textId="77777777" w:rsidR="00DE15CA" w:rsidRPr="00DE15CA" w:rsidRDefault="00DE15CA" w:rsidP="00DE15CA">
            <w:pPr>
              <w:autoSpaceDE w:val="0"/>
              <w:autoSpaceDN w:val="0"/>
              <w:adjustRightInd w:val="0"/>
              <w:jc w:val="center"/>
              <w:rPr>
                <w:lang w:eastAsia="ru-RU"/>
              </w:rPr>
            </w:pPr>
            <w:r w:rsidRPr="00DE15CA">
              <w:rPr>
                <w:lang w:eastAsia="ru-RU"/>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C883AD7" w14:textId="77777777" w:rsidR="00DE15CA" w:rsidRPr="00DE15CA" w:rsidRDefault="00DE15CA" w:rsidP="00DE15CA">
            <w:pPr>
              <w:autoSpaceDE w:val="0"/>
              <w:autoSpaceDN w:val="0"/>
              <w:adjustRightInd w:val="0"/>
              <w:jc w:val="center"/>
              <w:rPr>
                <w:lang w:eastAsia="ru-RU"/>
              </w:rPr>
            </w:pPr>
            <w:r w:rsidRPr="00DE15CA">
              <w:rPr>
                <w:lang w:eastAsia="ru-RU"/>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4631E2" w14:textId="77777777" w:rsidR="00DE15CA" w:rsidRPr="00DE15CA" w:rsidRDefault="00DE15CA" w:rsidP="00DE15CA">
            <w:pPr>
              <w:autoSpaceDE w:val="0"/>
              <w:autoSpaceDN w:val="0"/>
              <w:adjustRightInd w:val="0"/>
              <w:jc w:val="center"/>
              <w:rPr>
                <w:lang w:eastAsia="ru-RU"/>
              </w:rPr>
            </w:pPr>
            <w:r w:rsidRPr="00DE15CA">
              <w:rPr>
                <w:lang w:eastAsia="ru-RU"/>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CF4749B" w14:textId="77777777" w:rsidR="00DE15CA" w:rsidRPr="00DE15CA" w:rsidRDefault="00DE15CA" w:rsidP="00DE15CA">
            <w:pPr>
              <w:autoSpaceDE w:val="0"/>
              <w:autoSpaceDN w:val="0"/>
              <w:adjustRightInd w:val="0"/>
              <w:jc w:val="center"/>
              <w:rPr>
                <w:lang w:eastAsia="ru-RU"/>
              </w:rPr>
            </w:pPr>
            <w:r w:rsidRPr="00DE15CA">
              <w:rPr>
                <w:lang w:eastAsia="ru-RU"/>
              </w:rPr>
              <w:t>1</w:t>
            </w:r>
          </w:p>
        </w:tc>
      </w:tr>
      <w:tr w:rsidR="00DE15CA" w:rsidRPr="00DE15CA" w14:paraId="33729CD5"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4CFAEEF" w14:textId="77777777" w:rsidR="00DE15CA" w:rsidRPr="00DE15CA" w:rsidRDefault="00DE15CA" w:rsidP="00DE15CA">
            <w:pPr>
              <w:jc w:val="center"/>
              <w:rPr>
                <w:szCs w:val="20"/>
                <w:lang w:eastAsia="ru-RU"/>
              </w:rPr>
            </w:pPr>
            <w:r w:rsidRPr="00DE15CA">
              <w:rPr>
                <w:szCs w:val="20"/>
                <w:lang w:eastAsia="ru-RU"/>
              </w:rPr>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E76D01A" w14:textId="77777777" w:rsidR="00DE15CA" w:rsidRPr="00DE15CA" w:rsidRDefault="00DE15CA" w:rsidP="00DE15CA">
            <w:pPr>
              <w:autoSpaceDE w:val="0"/>
              <w:autoSpaceDN w:val="0"/>
              <w:adjustRightInd w:val="0"/>
              <w:jc w:val="center"/>
              <w:rPr>
                <w:lang w:eastAsia="ru-RU"/>
              </w:rPr>
            </w:pPr>
            <w:r w:rsidRPr="00DE15CA">
              <w:rPr>
                <w:lang w:eastAsia="ru-RU"/>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F1A6802" w14:textId="77777777" w:rsidR="00DE15CA" w:rsidRPr="00DE15CA" w:rsidRDefault="00DE15CA" w:rsidP="00DE15CA">
            <w:pPr>
              <w:autoSpaceDE w:val="0"/>
              <w:autoSpaceDN w:val="0"/>
              <w:adjustRightInd w:val="0"/>
              <w:jc w:val="center"/>
              <w:rPr>
                <w:lang w:eastAsia="ru-RU"/>
              </w:rPr>
            </w:pPr>
            <w:r w:rsidRPr="00DE15CA">
              <w:rPr>
                <w:lang w:eastAsia="ru-RU"/>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150A98" w14:textId="77777777" w:rsidR="00DE15CA" w:rsidRPr="00DE15CA" w:rsidRDefault="00DE15CA" w:rsidP="00DE15CA">
            <w:pPr>
              <w:autoSpaceDE w:val="0"/>
              <w:autoSpaceDN w:val="0"/>
              <w:adjustRightInd w:val="0"/>
              <w:jc w:val="center"/>
              <w:rPr>
                <w:lang w:eastAsia="ru-RU"/>
              </w:rPr>
            </w:pPr>
            <w:r w:rsidRPr="00DE15CA">
              <w:rPr>
                <w:lang w:eastAsia="ru-RU"/>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94411FB" w14:textId="77777777" w:rsidR="00DE15CA" w:rsidRPr="00DE15CA" w:rsidRDefault="00DE15CA" w:rsidP="00DE15CA">
            <w:pPr>
              <w:autoSpaceDE w:val="0"/>
              <w:autoSpaceDN w:val="0"/>
              <w:adjustRightInd w:val="0"/>
              <w:jc w:val="center"/>
              <w:rPr>
                <w:lang w:eastAsia="ru-RU"/>
              </w:rPr>
            </w:pPr>
            <w:r w:rsidRPr="00DE15CA">
              <w:rPr>
                <w:lang w:eastAsia="ru-RU"/>
              </w:rPr>
              <w:t>0</w:t>
            </w:r>
          </w:p>
        </w:tc>
      </w:tr>
      <w:tr w:rsidR="00DE15CA" w:rsidRPr="00DE15CA" w14:paraId="3212564D"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EF75844" w14:textId="77777777" w:rsidR="00DE15CA" w:rsidRPr="00DE15CA" w:rsidRDefault="00DE15CA" w:rsidP="00DE15CA">
            <w:pPr>
              <w:jc w:val="center"/>
              <w:rPr>
                <w:szCs w:val="20"/>
                <w:lang w:eastAsia="ru-RU"/>
              </w:rPr>
            </w:pPr>
            <w:r w:rsidRPr="00DE15CA">
              <w:rPr>
                <w:szCs w:val="20"/>
                <w:lang w:eastAsia="ru-RU"/>
              </w:rPr>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020E16" w14:textId="77777777" w:rsidR="00DE15CA" w:rsidRPr="00DE15CA" w:rsidRDefault="00DE15CA" w:rsidP="00DE15CA">
            <w:pPr>
              <w:autoSpaceDE w:val="0"/>
              <w:autoSpaceDN w:val="0"/>
              <w:adjustRightInd w:val="0"/>
              <w:jc w:val="center"/>
              <w:rPr>
                <w:lang w:eastAsia="ru-RU"/>
              </w:rPr>
            </w:pPr>
            <w:r w:rsidRPr="00DE15CA">
              <w:rPr>
                <w:lang w:eastAsia="ru-RU"/>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14:paraId="23E30C41" w14:textId="77777777" w:rsidR="00DE15CA" w:rsidRPr="00DE15CA" w:rsidRDefault="00DE15CA" w:rsidP="00DE15CA">
            <w:pPr>
              <w:autoSpaceDE w:val="0"/>
              <w:autoSpaceDN w:val="0"/>
              <w:adjustRightInd w:val="0"/>
              <w:jc w:val="center"/>
              <w:rPr>
                <w:lang w:val="en-US" w:eastAsia="ru-RU"/>
              </w:rPr>
            </w:pPr>
            <w:r w:rsidRPr="00DE15CA">
              <w:rPr>
                <w:lang w:eastAsia="ru-RU"/>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59DE2D" w14:textId="77777777" w:rsidR="00DE15CA" w:rsidRPr="00DE15CA" w:rsidRDefault="00DE15CA" w:rsidP="00DE15CA">
            <w:pPr>
              <w:autoSpaceDE w:val="0"/>
              <w:autoSpaceDN w:val="0"/>
              <w:adjustRightInd w:val="0"/>
              <w:jc w:val="center"/>
              <w:rPr>
                <w:lang w:eastAsia="ru-RU"/>
              </w:rPr>
            </w:pPr>
            <w:r w:rsidRPr="00DE15CA">
              <w:rPr>
                <w:lang w:eastAsia="ru-RU"/>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AAD368C" w14:textId="77777777" w:rsidR="00DE15CA" w:rsidRPr="00DE15CA" w:rsidRDefault="00DE15CA" w:rsidP="00DE15CA">
            <w:pPr>
              <w:autoSpaceDE w:val="0"/>
              <w:autoSpaceDN w:val="0"/>
              <w:adjustRightInd w:val="0"/>
              <w:jc w:val="center"/>
              <w:rPr>
                <w:lang w:eastAsia="ru-RU"/>
              </w:rPr>
            </w:pPr>
            <w:r w:rsidRPr="00DE15CA">
              <w:rPr>
                <w:lang w:eastAsia="ru-RU"/>
              </w:rPr>
              <w:t>1</w:t>
            </w:r>
          </w:p>
        </w:tc>
      </w:tr>
      <w:tr w:rsidR="00DE15CA" w:rsidRPr="00DE15CA" w14:paraId="10183131"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4859FB8" w14:textId="77777777" w:rsidR="00DE15CA" w:rsidRPr="00DE15CA" w:rsidRDefault="00DE15CA" w:rsidP="00DE15CA">
            <w:pPr>
              <w:jc w:val="center"/>
              <w:rPr>
                <w:szCs w:val="20"/>
                <w:lang w:eastAsia="ru-RU"/>
              </w:rPr>
            </w:pPr>
            <w:r w:rsidRPr="00DE15CA">
              <w:rPr>
                <w:szCs w:val="20"/>
                <w:lang w:eastAsia="ru-RU"/>
              </w:rPr>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54CFDDC" w14:textId="77777777" w:rsidR="00DE15CA" w:rsidRPr="00DE15CA" w:rsidRDefault="00DE15CA" w:rsidP="00DE15CA">
            <w:pPr>
              <w:autoSpaceDE w:val="0"/>
              <w:autoSpaceDN w:val="0"/>
              <w:adjustRightInd w:val="0"/>
              <w:jc w:val="center"/>
              <w:rPr>
                <w:lang w:eastAsia="ru-RU"/>
              </w:rPr>
            </w:pPr>
            <w:r w:rsidRPr="00DE15CA">
              <w:rPr>
                <w:lang w:eastAsia="ru-RU"/>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14:paraId="45B3943F" w14:textId="77777777" w:rsidR="00DE15CA" w:rsidRPr="00DE15CA" w:rsidRDefault="00DE15CA" w:rsidP="00DE15CA">
            <w:pPr>
              <w:autoSpaceDE w:val="0"/>
              <w:autoSpaceDN w:val="0"/>
              <w:adjustRightInd w:val="0"/>
              <w:jc w:val="center"/>
              <w:rPr>
                <w:lang w:eastAsia="ru-RU"/>
              </w:rPr>
            </w:pPr>
            <w:r w:rsidRPr="00DE15CA">
              <w:rPr>
                <w:lang w:eastAsia="ru-RU"/>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4B1EFD" w14:textId="77777777" w:rsidR="00DE15CA" w:rsidRPr="00DE15CA" w:rsidRDefault="00DE15CA" w:rsidP="00DE15CA">
            <w:pPr>
              <w:autoSpaceDE w:val="0"/>
              <w:autoSpaceDN w:val="0"/>
              <w:adjustRightInd w:val="0"/>
              <w:jc w:val="center"/>
              <w:rPr>
                <w:lang w:eastAsia="ru-RU"/>
              </w:rPr>
            </w:pPr>
            <w:r w:rsidRPr="00DE15CA">
              <w:rPr>
                <w:lang w:eastAsia="ru-RU"/>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F08B2D" w14:textId="77777777" w:rsidR="00DE15CA" w:rsidRPr="00DE15CA" w:rsidRDefault="00DE15CA" w:rsidP="00DE15CA">
            <w:pPr>
              <w:autoSpaceDE w:val="0"/>
              <w:autoSpaceDN w:val="0"/>
              <w:adjustRightInd w:val="0"/>
              <w:jc w:val="center"/>
              <w:rPr>
                <w:lang w:eastAsia="ru-RU"/>
              </w:rPr>
            </w:pPr>
            <w:r w:rsidRPr="00DE15CA">
              <w:rPr>
                <w:lang w:eastAsia="ru-RU"/>
              </w:rPr>
              <w:t>1</w:t>
            </w:r>
          </w:p>
        </w:tc>
      </w:tr>
      <w:tr w:rsidR="00DE15CA" w:rsidRPr="00DE15CA" w14:paraId="7127B13B"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B23D163" w14:textId="77777777" w:rsidR="00DE15CA" w:rsidRPr="00DE15CA" w:rsidRDefault="00DE15CA" w:rsidP="00DE15CA">
            <w:pPr>
              <w:jc w:val="center"/>
              <w:rPr>
                <w:szCs w:val="20"/>
                <w:lang w:eastAsia="ru-RU"/>
              </w:rPr>
            </w:pPr>
            <w:r w:rsidRPr="00DE15CA">
              <w:rPr>
                <w:szCs w:val="20"/>
                <w:lang w:eastAsia="ru-RU"/>
              </w:rPr>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24795C" w14:textId="77777777" w:rsidR="00DE15CA" w:rsidRPr="00DE15CA" w:rsidRDefault="00DE15CA" w:rsidP="00DE15CA">
            <w:pPr>
              <w:autoSpaceDE w:val="0"/>
              <w:autoSpaceDN w:val="0"/>
              <w:adjustRightInd w:val="0"/>
              <w:jc w:val="center"/>
              <w:rPr>
                <w:lang w:eastAsia="ru-RU"/>
              </w:rPr>
            </w:pPr>
            <w:r w:rsidRPr="00DE15CA">
              <w:rPr>
                <w:lang w:eastAsia="ru-RU"/>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14:paraId="2A50B9AE" w14:textId="77777777" w:rsidR="00DE15CA" w:rsidRPr="00DE15CA" w:rsidRDefault="00DE15CA" w:rsidP="00DE15CA">
            <w:pPr>
              <w:autoSpaceDE w:val="0"/>
              <w:autoSpaceDN w:val="0"/>
              <w:adjustRightInd w:val="0"/>
              <w:jc w:val="center"/>
              <w:rPr>
                <w:lang w:eastAsia="ru-RU"/>
              </w:rPr>
            </w:pPr>
            <w:r w:rsidRPr="00DE15CA">
              <w:rPr>
                <w:lang w:eastAsia="ru-RU"/>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F01A68" w14:textId="77777777" w:rsidR="00DE15CA" w:rsidRPr="00DE15CA" w:rsidRDefault="00DE15CA" w:rsidP="00DE15CA">
            <w:pPr>
              <w:autoSpaceDE w:val="0"/>
              <w:autoSpaceDN w:val="0"/>
              <w:adjustRightInd w:val="0"/>
              <w:jc w:val="center"/>
              <w:rPr>
                <w:lang w:eastAsia="ru-RU"/>
              </w:rPr>
            </w:pPr>
            <w:r w:rsidRPr="00DE15CA">
              <w:rPr>
                <w:lang w:eastAsia="ru-RU"/>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731EB97" w14:textId="77777777" w:rsidR="00DE15CA" w:rsidRPr="00DE15CA" w:rsidRDefault="00DE15CA" w:rsidP="00DE15CA">
            <w:pPr>
              <w:autoSpaceDE w:val="0"/>
              <w:autoSpaceDN w:val="0"/>
              <w:adjustRightInd w:val="0"/>
              <w:jc w:val="center"/>
              <w:rPr>
                <w:lang w:eastAsia="ru-RU"/>
              </w:rPr>
            </w:pPr>
            <w:r w:rsidRPr="00DE15CA">
              <w:rPr>
                <w:lang w:eastAsia="ru-RU"/>
              </w:rPr>
              <w:t>6</w:t>
            </w:r>
          </w:p>
        </w:tc>
      </w:tr>
      <w:tr w:rsidR="00DE15CA" w:rsidRPr="00DE15CA" w14:paraId="789125D4"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AC7192D" w14:textId="77777777" w:rsidR="00DE15CA" w:rsidRPr="00DE15CA" w:rsidRDefault="00DE15CA" w:rsidP="00DE15CA">
            <w:pPr>
              <w:jc w:val="center"/>
              <w:rPr>
                <w:szCs w:val="20"/>
                <w:lang w:eastAsia="ru-RU"/>
              </w:rPr>
            </w:pPr>
            <w:r w:rsidRPr="00DE15CA">
              <w:rPr>
                <w:szCs w:val="20"/>
                <w:lang w:eastAsia="ru-RU"/>
              </w:rPr>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1D86D2" w14:textId="77777777" w:rsidR="00DE15CA" w:rsidRPr="00DE15CA" w:rsidRDefault="00DE15CA" w:rsidP="00DE15CA">
            <w:pPr>
              <w:autoSpaceDE w:val="0"/>
              <w:autoSpaceDN w:val="0"/>
              <w:adjustRightInd w:val="0"/>
              <w:jc w:val="center"/>
              <w:rPr>
                <w:lang w:eastAsia="ru-RU"/>
              </w:rPr>
            </w:pPr>
            <w:r w:rsidRPr="00DE15CA">
              <w:rPr>
                <w:lang w:eastAsia="ru-RU"/>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ECA1E52" w14:textId="77777777" w:rsidR="00DE15CA" w:rsidRPr="00DE15CA" w:rsidRDefault="00DE15CA" w:rsidP="00DE15CA">
            <w:pPr>
              <w:autoSpaceDE w:val="0"/>
              <w:autoSpaceDN w:val="0"/>
              <w:adjustRightInd w:val="0"/>
              <w:jc w:val="center"/>
              <w:rPr>
                <w:lang w:eastAsia="ru-RU"/>
              </w:rPr>
            </w:pPr>
            <w:r w:rsidRPr="00DE15CA">
              <w:rPr>
                <w:lang w:eastAsia="ru-RU"/>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FA2F8B" w14:textId="77777777" w:rsidR="00DE15CA" w:rsidRPr="00DE15CA" w:rsidRDefault="00DE15CA" w:rsidP="00DE15CA">
            <w:pPr>
              <w:autoSpaceDE w:val="0"/>
              <w:autoSpaceDN w:val="0"/>
              <w:adjustRightInd w:val="0"/>
              <w:jc w:val="center"/>
              <w:rPr>
                <w:lang w:eastAsia="ru-RU"/>
              </w:rPr>
            </w:pPr>
            <w:r w:rsidRPr="00DE15CA">
              <w:rPr>
                <w:lang w:eastAsia="ru-RU"/>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AFEB5CB" w14:textId="77777777" w:rsidR="00DE15CA" w:rsidRPr="00DE15CA" w:rsidRDefault="00DE15CA" w:rsidP="00DE15CA">
            <w:pPr>
              <w:autoSpaceDE w:val="0"/>
              <w:autoSpaceDN w:val="0"/>
              <w:adjustRightInd w:val="0"/>
              <w:jc w:val="center"/>
              <w:rPr>
                <w:lang w:eastAsia="ru-RU"/>
              </w:rPr>
            </w:pPr>
            <w:r w:rsidRPr="00DE15CA">
              <w:rPr>
                <w:lang w:eastAsia="ru-RU"/>
              </w:rPr>
              <w:t>7</w:t>
            </w:r>
          </w:p>
        </w:tc>
      </w:tr>
      <w:tr w:rsidR="00DE15CA" w:rsidRPr="00DE15CA" w14:paraId="41FEB4E0"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365243B" w14:textId="77777777" w:rsidR="00DE15CA" w:rsidRPr="00DE15CA" w:rsidRDefault="00DE15CA" w:rsidP="00DE15CA">
            <w:pPr>
              <w:jc w:val="center"/>
              <w:rPr>
                <w:szCs w:val="20"/>
                <w:lang w:eastAsia="ru-RU"/>
              </w:rPr>
            </w:pPr>
            <w:r w:rsidRPr="00DE15CA">
              <w:rPr>
                <w:szCs w:val="20"/>
                <w:lang w:eastAsia="ru-RU"/>
              </w:rPr>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2BF322" w14:textId="77777777" w:rsidR="00DE15CA" w:rsidRPr="00DE15CA" w:rsidRDefault="00DE15CA" w:rsidP="00DE15CA">
            <w:pPr>
              <w:autoSpaceDE w:val="0"/>
              <w:autoSpaceDN w:val="0"/>
              <w:adjustRightInd w:val="0"/>
              <w:jc w:val="center"/>
              <w:rPr>
                <w:lang w:eastAsia="ru-RU"/>
              </w:rPr>
            </w:pPr>
            <w:r w:rsidRPr="00DE15CA">
              <w:rPr>
                <w:lang w:eastAsia="ru-RU"/>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31B1107" w14:textId="77777777" w:rsidR="00DE15CA" w:rsidRPr="00DE15CA" w:rsidRDefault="00DE15CA" w:rsidP="00DE15CA">
            <w:pPr>
              <w:autoSpaceDE w:val="0"/>
              <w:autoSpaceDN w:val="0"/>
              <w:adjustRightInd w:val="0"/>
              <w:jc w:val="center"/>
              <w:rPr>
                <w:lang w:eastAsia="ru-RU"/>
              </w:rPr>
            </w:pPr>
            <w:r w:rsidRPr="00DE15CA">
              <w:rPr>
                <w:lang w:eastAsia="ru-RU"/>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6923CA" w14:textId="77777777" w:rsidR="00DE15CA" w:rsidRPr="00DE15CA" w:rsidRDefault="00DE15CA" w:rsidP="00DE15CA">
            <w:pPr>
              <w:autoSpaceDE w:val="0"/>
              <w:autoSpaceDN w:val="0"/>
              <w:adjustRightInd w:val="0"/>
              <w:jc w:val="center"/>
              <w:rPr>
                <w:lang w:eastAsia="ru-RU"/>
              </w:rPr>
            </w:pPr>
            <w:r w:rsidRPr="00DE15CA">
              <w:rPr>
                <w:lang w:eastAsia="ru-RU"/>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C8EEBF3" w14:textId="77777777" w:rsidR="00DE15CA" w:rsidRPr="00DE15CA" w:rsidRDefault="00DE15CA" w:rsidP="00DE15CA">
            <w:pPr>
              <w:autoSpaceDE w:val="0"/>
              <w:autoSpaceDN w:val="0"/>
              <w:adjustRightInd w:val="0"/>
              <w:jc w:val="center"/>
              <w:rPr>
                <w:lang w:eastAsia="ru-RU"/>
              </w:rPr>
            </w:pPr>
            <w:r w:rsidRPr="00DE15CA">
              <w:rPr>
                <w:lang w:eastAsia="ru-RU"/>
              </w:rPr>
              <w:t>2</w:t>
            </w:r>
          </w:p>
        </w:tc>
      </w:tr>
      <w:tr w:rsidR="00DE15CA" w:rsidRPr="00DE15CA" w14:paraId="1B053AC9" w14:textId="77777777" w:rsidTr="00DE15C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36DC8EB" w14:textId="77777777" w:rsidR="00DE15CA" w:rsidRPr="00DE15CA" w:rsidRDefault="00DE15CA" w:rsidP="00DE15CA">
            <w:pPr>
              <w:jc w:val="center"/>
              <w:rPr>
                <w:szCs w:val="20"/>
                <w:lang w:eastAsia="ru-RU"/>
              </w:rPr>
            </w:pPr>
            <w:r w:rsidRPr="00DE15CA">
              <w:rPr>
                <w:szCs w:val="20"/>
                <w:lang w:eastAsia="ru-RU"/>
              </w:rPr>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5C1CD85" w14:textId="77777777" w:rsidR="00DE15CA" w:rsidRPr="00DE15CA" w:rsidRDefault="00DE15CA" w:rsidP="00DE15CA">
            <w:pPr>
              <w:autoSpaceDE w:val="0"/>
              <w:autoSpaceDN w:val="0"/>
              <w:adjustRightInd w:val="0"/>
              <w:jc w:val="center"/>
              <w:rPr>
                <w:lang w:eastAsia="ru-RU"/>
              </w:rPr>
            </w:pPr>
            <w:r w:rsidRPr="00DE15CA">
              <w:rPr>
                <w:lang w:eastAsia="ru-RU"/>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14:paraId="76F61B3D" w14:textId="77777777" w:rsidR="00DE15CA" w:rsidRPr="00DE15CA" w:rsidRDefault="00DE15CA" w:rsidP="00DE15CA">
            <w:pPr>
              <w:autoSpaceDE w:val="0"/>
              <w:autoSpaceDN w:val="0"/>
              <w:adjustRightInd w:val="0"/>
              <w:jc w:val="center"/>
              <w:rPr>
                <w:lang w:eastAsia="ru-RU"/>
              </w:rPr>
            </w:pPr>
            <w:r w:rsidRPr="00DE15CA">
              <w:rPr>
                <w:lang w:eastAsia="ru-RU"/>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7FEEA4" w14:textId="77777777" w:rsidR="00DE15CA" w:rsidRPr="00DE15CA" w:rsidRDefault="00DE15CA" w:rsidP="00DE15CA">
            <w:pPr>
              <w:autoSpaceDE w:val="0"/>
              <w:autoSpaceDN w:val="0"/>
              <w:adjustRightInd w:val="0"/>
              <w:jc w:val="center"/>
              <w:rPr>
                <w:lang w:eastAsia="ru-RU"/>
              </w:rPr>
            </w:pPr>
            <w:r w:rsidRPr="00DE15CA">
              <w:rPr>
                <w:lang w:eastAsia="ru-RU"/>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8F2F09A" w14:textId="77777777" w:rsidR="00DE15CA" w:rsidRPr="00DE15CA" w:rsidRDefault="00DE15CA" w:rsidP="00DE15CA">
            <w:pPr>
              <w:autoSpaceDE w:val="0"/>
              <w:autoSpaceDN w:val="0"/>
              <w:adjustRightInd w:val="0"/>
              <w:jc w:val="center"/>
              <w:rPr>
                <w:lang w:eastAsia="ru-RU"/>
              </w:rPr>
            </w:pPr>
            <w:r w:rsidRPr="00DE15CA">
              <w:rPr>
                <w:lang w:eastAsia="ru-RU"/>
              </w:rPr>
              <w:t>6</w:t>
            </w:r>
          </w:p>
        </w:tc>
      </w:tr>
      <w:tr w:rsidR="00DE15CA" w:rsidRPr="00DE15CA" w14:paraId="3E1E4276" w14:textId="77777777" w:rsidTr="00DE15CA">
        <w:trPr>
          <w:trHeight w:val="10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2ACE7CB" w14:textId="77777777" w:rsidR="00DE15CA" w:rsidRPr="00DE15CA" w:rsidRDefault="00DE15CA" w:rsidP="00DE15CA">
            <w:pPr>
              <w:jc w:val="center"/>
              <w:rPr>
                <w:szCs w:val="20"/>
                <w:lang w:eastAsia="ru-RU"/>
              </w:rPr>
            </w:pPr>
            <w:r w:rsidRPr="00DE15CA">
              <w:rPr>
                <w:szCs w:val="20"/>
                <w:lang w:eastAsia="ru-RU"/>
              </w:rPr>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45281F" w14:textId="77777777" w:rsidR="00DE15CA" w:rsidRPr="00DE15CA" w:rsidRDefault="00DE15CA" w:rsidP="00DE15CA">
            <w:pPr>
              <w:autoSpaceDE w:val="0"/>
              <w:autoSpaceDN w:val="0"/>
              <w:adjustRightInd w:val="0"/>
              <w:jc w:val="center"/>
              <w:rPr>
                <w:lang w:eastAsia="ru-RU"/>
              </w:rPr>
            </w:pPr>
            <w:r w:rsidRPr="00DE15CA">
              <w:rPr>
                <w:lang w:eastAsia="ru-RU"/>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14:paraId="2E20EAC7" w14:textId="77777777" w:rsidR="00DE15CA" w:rsidRPr="00DE15CA" w:rsidRDefault="00DE15CA" w:rsidP="00DE15CA">
            <w:pPr>
              <w:autoSpaceDE w:val="0"/>
              <w:autoSpaceDN w:val="0"/>
              <w:adjustRightInd w:val="0"/>
              <w:jc w:val="center"/>
              <w:rPr>
                <w:lang w:eastAsia="ru-RU"/>
              </w:rPr>
            </w:pPr>
            <w:r w:rsidRPr="00DE15CA">
              <w:rPr>
                <w:lang w:eastAsia="ru-RU"/>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DBB301" w14:textId="77777777" w:rsidR="00DE15CA" w:rsidRPr="00DE15CA" w:rsidRDefault="00DE15CA" w:rsidP="00DE15CA">
            <w:pPr>
              <w:autoSpaceDE w:val="0"/>
              <w:autoSpaceDN w:val="0"/>
              <w:adjustRightInd w:val="0"/>
              <w:jc w:val="center"/>
              <w:rPr>
                <w:lang w:eastAsia="ru-RU"/>
              </w:rPr>
            </w:pPr>
            <w:r w:rsidRPr="00DE15CA">
              <w:rPr>
                <w:lang w:eastAsia="ru-RU"/>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A6EF79D" w14:textId="77777777" w:rsidR="00DE15CA" w:rsidRPr="00DE15CA" w:rsidRDefault="00DE15CA" w:rsidP="00DE15CA">
            <w:pPr>
              <w:autoSpaceDE w:val="0"/>
              <w:autoSpaceDN w:val="0"/>
              <w:adjustRightInd w:val="0"/>
              <w:jc w:val="center"/>
              <w:rPr>
                <w:lang w:eastAsia="ru-RU"/>
              </w:rPr>
            </w:pPr>
            <w:r w:rsidRPr="00DE15CA">
              <w:rPr>
                <w:lang w:eastAsia="ru-RU"/>
              </w:rPr>
              <w:t>1</w:t>
            </w:r>
          </w:p>
        </w:tc>
      </w:tr>
    </w:tbl>
    <w:p w14:paraId="29E88F72" w14:textId="77777777" w:rsidR="00DE15CA" w:rsidRPr="00DE15CA" w:rsidRDefault="00DE15CA" w:rsidP="00DE15CA">
      <w:pPr>
        <w:autoSpaceDE w:val="0"/>
        <w:autoSpaceDN w:val="0"/>
        <w:adjustRightInd w:val="0"/>
        <w:ind w:firstLine="540"/>
        <w:jc w:val="both"/>
        <w:rPr>
          <w:sz w:val="28"/>
          <w:szCs w:val="28"/>
          <w:lang w:eastAsia="ru-RU"/>
        </w:rPr>
      </w:pPr>
    </w:p>
    <w:p w14:paraId="59D3D570" w14:textId="5084DB93" w:rsidR="00DE15CA" w:rsidRPr="00DE15CA" w:rsidRDefault="00DE15CA" w:rsidP="00DE15CA">
      <w:pPr>
        <w:autoSpaceDE w:val="0"/>
        <w:autoSpaceDN w:val="0"/>
        <w:adjustRightInd w:val="0"/>
        <w:ind w:firstLine="540"/>
        <w:jc w:val="both"/>
        <w:rPr>
          <w:color w:val="FF0000"/>
          <w:sz w:val="28"/>
          <w:szCs w:val="28"/>
          <w:lang w:eastAsia="ru-RU"/>
        </w:rPr>
      </w:pPr>
      <w:r w:rsidRPr="00DE15CA">
        <w:rPr>
          <w:sz w:val="28"/>
          <w:szCs w:val="28"/>
          <w:lang w:eastAsia="ru-RU"/>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w:t>
      </w:r>
      <w:r w:rsidR="00785765">
        <w:rPr>
          <w:sz w:val="28"/>
          <w:szCs w:val="28"/>
          <w:lang w:eastAsia="ru-RU"/>
        </w:rPr>
        <w:br/>
      </w:r>
      <w:r w:rsidRPr="00DE15CA">
        <w:rPr>
          <w:sz w:val="28"/>
          <w:szCs w:val="28"/>
          <w:lang w:eastAsia="ru-RU"/>
        </w:rPr>
        <w:t xml:space="preserve">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14:paraId="2EB01F67" w14:textId="77777777" w:rsidR="00DE15CA" w:rsidRPr="00DE15CA" w:rsidRDefault="00DE15CA" w:rsidP="00DE15CA">
      <w:pPr>
        <w:autoSpaceDE w:val="0"/>
        <w:autoSpaceDN w:val="0"/>
        <w:adjustRightInd w:val="0"/>
        <w:ind w:firstLine="540"/>
        <w:jc w:val="both"/>
        <w:rPr>
          <w:sz w:val="28"/>
          <w:szCs w:val="28"/>
          <w:lang w:eastAsia="ru-RU"/>
        </w:rPr>
      </w:pPr>
      <w:r w:rsidRPr="00DE15CA">
        <w:rPr>
          <w:sz w:val="28"/>
          <w:szCs w:val="28"/>
          <w:lang w:eastAsia="ru-RU"/>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«Юргинские котельные».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14:paraId="35B1739B" w14:textId="77777777" w:rsidR="00DE15CA" w:rsidRPr="00DE15CA" w:rsidRDefault="00DE15CA" w:rsidP="00DE15CA">
      <w:pPr>
        <w:autoSpaceDE w:val="0"/>
        <w:autoSpaceDN w:val="0"/>
        <w:adjustRightInd w:val="0"/>
        <w:ind w:firstLine="540"/>
        <w:jc w:val="both"/>
        <w:rPr>
          <w:sz w:val="28"/>
          <w:szCs w:val="28"/>
          <w:lang w:eastAsia="ru-RU"/>
        </w:rPr>
      </w:pPr>
      <w:r w:rsidRPr="00DE15CA">
        <w:rPr>
          <w:sz w:val="28"/>
          <w:szCs w:val="28"/>
          <w:lang w:eastAsia="ru-RU"/>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14:paraId="73ACDC32" w14:textId="77777777" w:rsidR="00DE15CA" w:rsidRPr="00DE15CA" w:rsidRDefault="00DE15CA" w:rsidP="00DE15CA">
      <w:pPr>
        <w:autoSpaceDE w:val="0"/>
        <w:autoSpaceDN w:val="0"/>
        <w:adjustRightInd w:val="0"/>
        <w:ind w:firstLine="540"/>
        <w:jc w:val="both"/>
        <w:rPr>
          <w:sz w:val="28"/>
          <w:szCs w:val="28"/>
          <w:lang w:eastAsia="ru-RU"/>
        </w:rPr>
      </w:pPr>
      <w:r w:rsidRPr="00DE15CA">
        <w:rPr>
          <w:sz w:val="28"/>
          <w:szCs w:val="28"/>
          <w:lang w:eastAsia="ru-RU"/>
        </w:rPr>
        <w:t>График отпуска тепловой энергии от котельных  - 95/70</w:t>
      </w:r>
      <w:r w:rsidRPr="00DE15CA">
        <w:rPr>
          <w:sz w:val="28"/>
          <w:szCs w:val="28"/>
          <w:vertAlign w:val="superscript"/>
          <w:lang w:eastAsia="ru-RU"/>
        </w:rPr>
        <w:t>о</w:t>
      </w:r>
      <w:r w:rsidRPr="00DE15CA">
        <w:rPr>
          <w:sz w:val="28"/>
          <w:szCs w:val="28"/>
          <w:lang w:eastAsia="ru-RU"/>
        </w:rPr>
        <w:t>С.</w:t>
      </w:r>
    </w:p>
    <w:p w14:paraId="498850AA" w14:textId="77777777" w:rsidR="00DE15CA" w:rsidRPr="00DE15CA" w:rsidRDefault="00DE15CA" w:rsidP="00DE15CA">
      <w:pPr>
        <w:autoSpaceDE w:val="0"/>
        <w:autoSpaceDN w:val="0"/>
        <w:adjustRightInd w:val="0"/>
        <w:ind w:firstLine="540"/>
        <w:jc w:val="both"/>
        <w:rPr>
          <w:sz w:val="28"/>
          <w:szCs w:val="28"/>
          <w:lang w:eastAsia="ru-RU"/>
        </w:rPr>
      </w:pPr>
      <w:r w:rsidRPr="00DE15CA">
        <w:rPr>
          <w:sz w:val="28"/>
          <w:szCs w:val="28"/>
          <w:lang w:eastAsia="ru-RU"/>
        </w:rPr>
        <w:t>Система теплоснабжения – открытая.</w:t>
      </w:r>
    </w:p>
    <w:p w14:paraId="0D8B762F" w14:textId="77777777" w:rsidR="00DE15CA" w:rsidRPr="00DE15CA" w:rsidRDefault="00DE15CA" w:rsidP="00DE15CA">
      <w:pPr>
        <w:autoSpaceDE w:val="0"/>
        <w:autoSpaceDN w:val="0"/>
        <w:adjustRightInd w:val="0"/>
        <w:ind w:firstLine="540"/>
        <w:jc w:val="both"/>
        <w:rPr>
          <w:sz w:val="28"/>
          <w:szCs w:val="28"/>
          <w:lang w:eastAsia="ru-RU"/>
        </w:rPr>
      </w:pPr>
      <w:r w:rsidRPr="00DE15CA">
        <w:rPr>
          <w:sz w:val="28"/>
          <w:szCs w:val="28"/>
          <w:lang w:eastAsia="ru-RU"/>
        </w:rPr>
        <w:t xml:space="preserve">На котельных организован коммерческий учет отпуска тепловой энергии. Приборы учета типа  Логика СПТ961.1 (2) установлены на каждом выводе тепловой сети. </w:t>
      </w:r>
    </w:p>
    <w:p w14:paraId="3A41962F" w14:textId="77777777" w:rsidR="00DE15CA" w:rsidRPr="00DE15CA" w:rsidRDefault="00DE15CA" w:rsidP="00DE15CA">
      <w:pPr>
        <w:tabs>
          <w:tab w:val="num" w:pos="720"/>
        </w:tabs>
        <w:jc w:val="both"/>
        <w:rPr>
          <w:sz w:val="28"/>
          <w:szCs w:val="28"/>
          <w:lang w:eastAsia="ru-RU"/>
        </w:rPr>
      </w:pPr>
      <w:r w:rsidRPr="00DE15CA">
        <w:rPr>
          <w:sz w:val="28"/>
          <w:szCs w:val="28"/>
          <w:lang w:eastAsia="ru-RU"/>
        </w:rPr>
        <w:tab/>
        <w:t>Так как все котлоагрегаты – с ручным забросом топлива режимно-наладочные испытания не могут быть проведены.</w:t>
      </w:r>
    </w:p>
    <w:bookmarkEnd w:id="9"/>
    <w:p w14:paraId="012B49E4" w14:textId="77777777" w:rsidR="00DE15CA" w:rsidRPr="00DE15CA" w:rsidRDefault="00DE15CA" w:rsidP="00DE15CA">
      <w:pPr>
        <w:ind w:firstLine="567"/>
        <w:jc w:val="both"/>
        <w:rPr>
          <w:sz w:val="28"/>
          <w:szCs w:val="28"/>
          <w:lang w:eastAsia="ru-RU"/>
        </w:rPr>
      </w:pPr>
    </w:p>
    <w:p w14:paraId="74BE67DF" w14:textId="77777777" w:rsidR="00DE15CA" w:rsidRPr="00DE15CA" w:rsidRDefault="00DE15CA" w:rsidP="00DE15CA">
      <w:pPr>
        <w:ind w:firstLine="567"/>
        <w:jc w:val="both"/>
        <w:rPr>
          <w:sz w:val="28"/>
          <w:szCs w:val="28"/>
          <w:lang w:eastAsia="ru-RU"/>
        </w:rPr>
      </w:pPr>
      <w:r w:rsidRPr="00DE15CA">
        <w:rPr>
          <w:sz w:val="28"/>
          <w:szCs w:val="28"/>
          <w:lang w:eastAsia="ru-RU"/>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47A3D11F" w14:textId="77777777" w:rsidR="00DE15CA" w:rsidRPr="00DE15CA" w:rsidRDefault="00DE15CA" w:rsidP="00DE15CA">
      <w:pPr>
        <w:ind w:firstLine="567"/>
        <w:jc w:val="both"/>
        <w:rPr>
          <w:sz w:val="28"/>
          <w:szCs w:val="28"/>
          <w:lang w:eastAsia="ru-RU"/>
        </w:rPr>
      </w:pPr>
      <w:r w:rsidRPr="00DE15CA">
        <w:rPr>
          <w:sz w:val="28"/>
          <w:szCs w:val="28"/>
          <w:lang w:eastAsia="ru-RU"/>
        </w:rPr>
        <w:t>- результаты расчета нормативов технологических потерь при передаче тепловой энергии;</w:t>
      </w:r>
    </w:p>
    <w:p w14:paraId="729A620F" w14:textId="77777777" w:rsidR="00DE15CA" w:rsidRPr="00DE15CA" w:rsidRDefault="00DE15CA" w:rsidP="00DE15CA">
      <w:pPr>
        <w:ind w:firstLine="567"/>
        <w:jc w:val="both"/>
        <w:rPr>
          <w:sz w:val="28"/>
          <w:szCs w:val="28"/>
          <w:lang w:eastAsia="ru-RU"/>
        </w:rPr>
      </w:pPr>
      <w:r w:rsidRPr="00DE15CA">
        <w:rPr>
          <w:sz w:val="28"/>
          <w:szCs w:val="28"/>
          <w:lang w:eastAsia="ru-RU"/>
        </w:rPr>
        <w:t>- расчеты нормативов создания запасов топлива на котельной;</w:t>
      </w:r>
    </w:p>
    <w:p w14:paraId="27B0C473" w14:textId="77777777" w:rsidR="00DE15CA" w:rsidRPr="00DE15CA" w:rsidRDefault="00DE15CA" w:rsidP="00DE15CA">
      <w:pPr>
        <w:ind w:firstLine="567"/>
        <w:jc w:val="both"/>
        <w:rPr>
          <w:sz w:val="28"/>
          <w:szCs w:val="28"/>
          <w:lang w:eastAsia="ru-RU"/>
        </w:rPr>
      </w:pPr>
      <w:r w:rsidRPr="00DE15CA">
        <w:rPr>
          <w:sz w:val="28"/>
          <w:szCs w:val="28"/>
          <w:lang w:eastAsia="ru-RU"/>
        </w:rPr>
        <w:t>- обоснование и расчет ННЗТ;</w:t>
      </w:r>
    </w:p>
    <w:p w14:paraId="436D31F0" w14:textId="77777777" w:rsidR="00DE15CA" w:rsidRPr="00DE15CA" w:rsidRDefault="00DE15CA" w:rsidP="00DE15CA">
      <w:pPr>
        <w:ind w:firstLine="567"/>
        <w:jc w:val="both"/>
        <w:rPr>
          <w:sz w:val="28"/>
          <w:szCs w:val="28"/>
          <w:lang w:eastAsia="ru-RU"/>
        </w:rPr>
      </w:pPr>
      <w:r w:rsidRPr="00DE15CA">
        <w:rPr>
          <w:sz w:val="28"/>
          <w:szCs w:val="28"/>
          <w:lang w:eastAsia="ru-RU"/>
        </w:rPr>
        <w:t>- обоснование и расчет НЭЗТ;</w:t>
      </w:r>
    </w:p>
    <w:p w14:paraId="4F21ACF0" w14:textId="77777777" w:rsidR="00DE15CA" w:rsidRPr="00DE15CA" w:rsidRDefault="00DE15CA" w:rsidP="00DE15CA">
      <w:pPr>
        <w:ind w:firstLine="567"/>
        <w:jc w:val="both"/>
        <w:rPr>
          <w:sz w:val="28"/>
          <w:szCs w:val="28"/>
          <w:lang w:eastAsia="ru-RU"/>
        </w:rPr>
      </w:pPr>
      <w:r w:rsidRPr="00DE15CA">
        <w:rPr>
          <w:sz w:val="28"/>
          <w:szCs w:val="28"/>
          <w:lang w:eastAsia="ru-RU"/>
        </w:rPr>
        <w:t>- данные о фактическом основном и резервном топливе, его характеристика и структура на 1 октября последнего отчетного года;</w:t>
      </w:r>
    </w:p>
    <w:p w14:paraId="59F44A7A" w14:textId="77777777" w:rsidR="00DE15CA" w:rsidRPr="00DE15CA" w:rsidRDefault="00DE15CA" w:rsidP="00DE15CA">
      <w:pPr>
        <w:ind w:firstLine="567"/>
        <w:jc w:val="both"/>
        <w:rPr>
          <w:sz w:val="28"/>
          <w:szCs w:val="28"/>
          <w:lang w:eastAsia="ru-RU"/>
        </w:rPr>
      </w:pPr>
      <w:r w:rsidRPr="00DE15CA">
        <w:rPr>
          <w:sz w:val="28"/>
          <w:szCs w:val="28"/>
          <w:lang w:eastAsia="ru-RU"/>
        </w:rPr>
        <w:t>- способы и время доставки топлива;</w:t>
      </w:r>
    </w:p>
    <w:p w14:paraId="0BDA1B9E" w14:textId="77777777" w:rsidR="00DE15CA" w:rsidRPr="00DE15CA" w:rsidRDefault="00DE15CA" w:rsidP="00DE15CA">
      <w:pPr>
        <w:ind w:firstLine="567"/>
        <w:jc w:val="both"/>
        <w:rPr>
          <w:sz w:val="28"/>
          <w:szCs w:val="28"/>
          <w:lang w:eastAsia="ru-RU"/>
        </w:rPr>
      </w:pPr>
      <w:r w:rsidRPr="00DE15CA">
        <w:rPr>
          <w:sz w:val="28"/>
          <w:szCs w:val="28"/>
          <w:lang w:eastAsia="ru-RU"/>
        </w:rPr>
        <w:t>- данные о вместимости складов для твердого топлива и объеме емкостей для жидкого топлива;</w:t>
      </w:r>
    </w:p>
    <w:p w14:paraId="49622216" w14:textId="77777777" w:rsidR="00DE15CA" w:rsidRPr="00DE15CA" w:rsidRDefault="00DE15CA" w:rsidP="00DE15CA">
      <w:pPr>
        <w:ind w:firstLine="567"/>
        <w:jc w:val="both"/>
        <w:rPr>
          <w:sz w:val="28"/>
          <w:szCs w:val="28"/>
          <w:lang w:eastAsia="ru-RU"/>
        </w:rPr>
      </w:pPr>
      <w:r w:rsidRPr="00DE15CA">
        <w:rPr>
          <w:sz w:val="28"/>
          <w:szCs w:val="28"/>
          <w:lang w:eastAsia="ru-RU"/>
        </w:rPr>
        <w:t>- показатели среднесуточного расхода топлива в наиболее холодное расчетное время года предшествующих периодов;</w:t>
      </w:r>
    </w:p>
    <w:p w14:paraId="54C28DD8" w14:textId="77777777" w:rsidR="00DE15CA" w:rsidRPr="00DE15CA" w:rsidRDefault="00DE15CA" w:rsidP="00DE15CA">
      <w:pPr>
        <w:ind w:firstLine="567"/>
        <w:jc w:val="both"/>
        <w:rPr>
          <w:sz w:val="28"/>
          <w:szCs w:val="28"/>
          <w:lang w:eastAsia="ru-RU"/>
        </w:rPr>
      </w:pPr>
      <w:r w:rsidRPr="00DE15CA">
        <w:rPr>
          <w:sz w:val="28"/>
          <w:szCs w:val="28"/>
          <w:lang w:eastAsia="ru-RU"/>
        </w:rPr>
        <w:t>- размер ОНЗТ с разбивкой на ННЗТ и НЭЗТ, утвержденный на предшествующий, планируемый год;</w:t>
      </w:r>
    </w:p>
    <w:p w14:paraId="46C867DE" w14:textId="77777777" w:rsidR="00DE15CA" w:rsidRPr="00DE15CA" w:rsidRDefault="00DE15CA" w:rsidP="00DE15CA">
      <w:pPr>
        <w:ind w:firstLine="567"/>
        <w:jc w:val="both"/>
        <w:rPr>
          <w:sz w:val="28"/>
          <w:szCs w:val="28"/>
          <w:lang w:eastAsia="ru-RU"/>
        </w:rPr>
      </w:pPr>
      <w:r w:rsidRPr="00DE15CA">
        <w:rPr>
          <w:sz w:val="28"/>
          <w:szCs w:val="28"/>
          <w:lang w:eastAsia="ru-RU"/>
        </w:rPr>
        <w:t>- характеристика применяемого топлива;</w:t>
      </w:r>
    </w:p>
    <w:p w14:paraId="114585AB" w14:textId="77777777" w:rsidR="00DE15CA" w:rsidRPr="00DE15CA" w:rsidRDefault="00DE15CA" w:rsidP="00DE15CA">
      <w:pPr>
        <w:ind w:firstLine="567"/>
        <w:jc w:val="both"/>
        <w:rPr>
          <w:sz w:val="28"/>
          <w:szCs w:val="28"/>
          <w:lang w:eastAsia="ru-RU"/>
        </w:rPr>
      </w:pPr>
      <w:r w:rsidRPr="00DE15CA">
        <w:rPr>
          <w:sz w:val="28"/>
          <w:szCs w:val="28"/>
          <w:lang w:eastAsia="ru-RU"/>
        </w:rPr>
        <w:t>- перечень теплосилового оборудования находящего в хозяйственном ведении предприятия;</w:t>
      </w:r>
    </w:p>
    <w:p w14:paraId="3325B8AE" w14:textId="77777777" w:rsidR="00DE15CA" w:rsidRPr="00DE15CA" w:rsidRDefault="00DE15CA" w:rsidP="00DE15CA">
      <w:pPr>
        <w:ind w:firstLine="567"/>
        <w:jc w:val="both"/>
        <w:rPr>
          <w:sz w:val="28"/>
          <w:szCs w:val="28"/>
          <w:lang w:eastAsia="ru-RU"/>
        </w:rPr>
      </w:pPr>
      <w:r w:rsidRPr="00DE15CA">
        <w:rPr>
          <w:sz w:val="28"/>
          <w:szCs w:val="28"/>
          <w:lang w:eastAsia="ru-RU"/>
        </w:rPr>
        <w:t>- расчет НУР;</w:t>
      </w:r>
    </w:p>
    <w:p w14:paraId="492AB098" w14:textId="77777777" w:rsidR="00DE15CA" w:rsidRPr="00DE15CA" w:rsidRDefault="00DE15CA" w:rsidP="00DE15CA">
      <w:pPr>
        <w:ind w:firstLine="567"/>
        <w:jc w:val="both"/>
        <w:rPr>
          <w:sz w:val="28"/>
          <w:szCs w:val="28"/>
          <w:lang w:eastAsia="ru-RU"/>
        </w:rPr>
      </w:pPr>
      <w:r w:rsidRPr="00DE15CA">
        <w:rPr>
          <w:sz w:val="28"/>
          <w:szCs w:val="28"/>
          <w:lang w:eastAsia="ru-RU"/>
        </w:rPr>
        <w:t>- структура отпуска тепловой энергии на планируемый год;</w:t>
      </w:r>
    </w:p>
    <w:p w14:paraId="05C598B4" w14:textId="08B0A5D6" w:rsidR="00DE15CA" w:rsidRPr="00DE15CA" w:rsidRDefault="00DE15CA" w:rsidP="00DE15CA">
      <w:pPr>
        <w:ind w:firstLine="567"/>
        <w:jc w:val="both"/>
        <w:rPr>
          <w:sz w:val="28"/>
          <w:szCs w:val="28"/>
          <w:lang w:eastAsia="ru-RU"/>
        </w:rPr>
      </w:pPr>
      <w:r w:rsidRPr="00DE15CA">
        <w:rPr>
          <w:sz w:val="28"/>
          <w:szCs w:val="28"/>
          <w:lang w:eastAsia="ru-RU"/>
        </w:rPr>
        <w:t>- сертификаты качества угля</w:t>
      </w:r>
      <w:r>
        <w:rPr>
          <w:sz w:val="28"/>
          <w:szCs w:val="28"/>
          <w:lang w:eastAsia="ru-RU"/>
        </w:rPr>
        <w:t>.</w:t>
      </w:r>
    </w:p>
    <w:p w14:paraId="087FF0EF" w14:textId="77777777" w:rsidR="00DE15CA" w:rsidRPr="00DE15CA" w:rsidRDefault="00DE15CA" w:rsidP="00DE15CA">
      <w:pPr>
        <w:ind w:firstLine="567"/>
        <w:jc w:val="both"/>
        <w:rPr>
          <w:sz w:val="28"/>
          <w:szCs w:val="28"/>
          <w:lang w:eastAsia="ru-RU"/>
        </w:rPr>
      </w:pPr>
    </w:p>
    <w:p w14:paraId="2F4AB580" w14:textId="77777777" w:rsidR="00DE15CA" w:rsidRPr="00DE15CA" w:rsidRDefault="00DE15CA" w:rsidP="00DE15CA">
      <w:pPr>
        <w:ind w:firstLine="567"/>
        <w:jc w:val="both"/>
        <w:rPr>
          <w:sz w:val="28"/>
          <w:szCs w:val="28"/>
          <w:lang w:eastAsia="ru-RU"/>
        </w:rPr>
      </w:pPr>
      <w:r w:rsidRPr="00DE15CA">
        <w:rPr>
          <w:sz w:val="28"/>
          <w:szCs w:val="28"/>
          <w:lang w:eastAsia="ru-RU"/>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14:paraId="6021BD93" w14:textId="77777777" w:rsidR="00DE15CA" w:rsidRPr="00DE15CA" w:rsidRDefault="00DE15CA" w:rsidP="00DE15CA">
      <w:pPr>
        <w:ind w:firstLine="567"/>
        <w:jc w:val="both"/>
        <w:rPr>
          <w:sz w:val="28"/>
          <w:szCs w:val="28"/>
          <w:lang w:eastAsia="ru-RU"/>
        </w:rPr>
      </w:pPr>
      <w:r w:rsidRPr="00DE15CA">
        <w:rPr>
          <w:sz w:val="28"/>
          <w:szCs w:val="28"/>
          <w:lang w:eastAsia="ru-RU"/>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2019 год.</w:t>
      </w:r>
    </w:p>
    <w:p w14:paraId="09729496" w14:textId="77777777" w:rsidR="00DE15CA" w:rsidRPr="00DE15CA" w:rsidRDefault="00DE15CA" w:rsidP="00DE15CA">
      <w:pPr>
        <w:ind w:firstLine="567"/>
        <w:jc w:val="both"/>
        <w:rPr>
          <w:sz w:val="28"/>
          <w:szCs w:val="28"/>
          <w:lang w:eastAsia="ru-RU"/>
        </w:rPr>
      </w:pPr>
    </w:p>
    <w:p w14:paraId="0BBAEC5A" w14:textId="77777777" w:rsidR="00DE15CA" w:rsidRPr="00DE15CA" w:rsidRDefault="00DE15CA" w:rsidP="00DE15CA">
      <w:pPr>
        <w:tabs>
          <w:tab w:val="left" w:pos="1665"/>
        </w:tabs>
        <w:jc w:val="center"/>
        <w:rPr>
          <w:b/>
          <w:bCs/>
          <w:sz w:val="28"/>
          <w:szCs w:val="28"/>
          <w:lang w:eastAsia="ru-RU"/>
        </w:rPr>
      </w:pPr>
      <w:r w:rsidRPr="00DE15CA">
        <w:rPr>
          <w:b/>
          <w:bCs/>
          <w:sz w:val="28"/>
          <w:szCs w:val="28"/>
          <w:lang w:eastAsia="ru-RU"/>
        </w:rPr>
        <w:t xml:space="preserve">Предложение по утверждению нормативов создания запасов топлива на котельных на 2019 год </w:t>
      </w:r>
    </w:p>
    <w:p w14:paraId="1D09F278" w14:textId="77777777" w:rsidR="00DE15CA" w:rsidRPr="00DE15CA" w:rsidRDefault="00DE15CA" w:rsidP="00DE15CA">
      <w:pPr>
        <w:jc w:val="center"/>
        <w:rPr>
          <w:sz w:val="28"/>
          <w:szCs w:val="28"/>
          <w:lang w:eastAsia="ru-RU"/>
        </w:rPr>
      </w:pP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DE15CA" w:rsidRPr="00DE15CA" w14:paraId="375CC563" w14:textId="77777777" w:rsidTr="002765A2">
        <w:trPr>
          <w:trHeight w:val="390"/>
        </w:trPr>
        <w:tc>
          <w:tcPr>
            <w:tcW w:w="3544" w:type="dxa"/>
            <w:tcBorders>
              <w:top w:val="nil"/>
              <w:left w:val="nil"/>
              <w:bottom w:val="nil"/>
              <w:right w:val="nil"/>
            </w:tcBorders>
            <w:shd w:val="clear" w:color="auto" w:fill="auto"/>
            <w:vAlign w:val="center"/>
          </w:tcPr>
          <w:p w14:paraId="21A79ACC" w14:textId="77777777" w:rsidR="00DE15CA" w:rsidRPr="00DE15CA" w:rsidRDefault="00DE15CA" w:rsidP="00DE15CA">
            <w:pPr>
              <w:jc w:val="center"/>
              <w:rPr>
                <w:sz w:val="28"/>
                <w:szCs w:val="28"/>
                <w:lang w:eastAsia="ru-RU"/>
              </w:rPr>
            </w:pPr>
          </w:p>
        </w:tc>
        <w:tc>
          <w:tcPr>
            <w:tcW w:w="1134" w:type="dxa"/>
            <w:tcBorders>
              <w:top w:val="nil"/>
              <w:left w:val="nil"/>
              <w:bottom w:val="nil"/>
              <w:right w:val="nil"/>
            </w:tcBorders>
            <w:shd w:val="clear" w:color="auto" w:fill="auto"/>
            <w:vAlign w:val="center"/>
          </w:tcPr>
          <w:p w14:paraId="35EA363D" w14:textId="77777777" w:rsidR="00DE15CA" w:rsidRPr="00DE15CA" w:rsidRDefault="00DE15CA" w:rsidP="00DE15CA">
            <w:pPr>
              <w:jc w:val="center"/>
              <w:rPr>
                <w:sz w:val="28"/>
                <w:szCs w:val="28"/>
                <w:lang w:eastAsia="ru-RU"/>
              </w:rPr>
            </w:pPr>
          </w:p>
        </w:tc>
        <w:tc>
          <w:tcPr>
            <w:tcW w:w="829" w:type="dxa"/>
            <w:tcBorders>
              <w:top w:val="nil"/>
              <w:left w:val="nil"/>
              <w:bottom w:val="nil"/>
              <w:right w:val="nil"/>
            </w:tcBorders>
            <w:shd w:val="clear" w:color="auto" w:fill="auto"/>
            <w:vAlign w:val="center"/>
          </w:tcPr>
          <w:p w14:paraId="752F897D" w14:textId="77777777" w:rsidR="00DE15CA" w:rsidRPr="00DE15CA" w:rsidRDefault="00DE15CA" w:rsidP="00DE15CA">
            <w:pPr>
              <w:jc w:val="center"/>
              <w:rPr>
                <w:sz w:val="28"/>
                <w:szCs w:val="28"/>
                <w:lang w:eastAsia="ru-RU"/>
              </w:rPr>
            </w:pPr>
          </w:p>
        </w:tc>
        <w:tc>
          <w:tcPr>
            <w:tcW w:w="2152" w:type="dxa"/>
            <w:gridSpan w:val="2"/>
            <w:tcBorders>
              <w:top w:val="nil"/>
              <w:left w:val="nil"/>
              <w:bottom w:val="nil"/>
              <w:right w:val="nil"/>
            </w:tcBorders>
            <w:shd w:val="clear" w:color="auto" w:fill="auto"/>
            <w:vAlign w:val="center"/>
          </w:tcPr>
          <w:p w14:paraId="3BBA7D9E" w14:textId="77777777" w:rsidR="00DE15CA" w:rsidRPr="00DE15CA" w:rsidRDefault="00DE15CA" w:rsidP="00DE15CA">
            <w:pPr>
              <w:jc w:val="center"/>
              <w:rPr>
                <w:sz w:val="28"/>
                <w:szCs w:val="28"/>
                <w:lang w:eastAsia="ru-RU"/>
              </w:rPr>
            </w:pPr>
          </w:p>
        </w:tc>
        <w:tc>
          <w:tcPr>
            <w:tcW w:w="2122" w:type="dxa"/>
            <w:gridSpan w:val="2"/>
            <w:tcBorders>
              <w:top w:val="nil"/>
              <w:left w:val="nil"/>
              <w:bottom w:val="nil"/>
              <w:right w:val="nil"/>
            </w:tcBorders>
            <w:shd w:val="clear" w:color="auto" w:fill="auto"/>
            <w:vAlign w:val="center"/>
          </w:tcPr>
          <w:p w14:paraId="7C71DDF4" w14:textId="77777777" w:rsidR="00DE15CA" w:rsidRPr="00DE15CA" w:rsidRDefault="00DE15CA" w:rsidP="00DE15CA">
            <w:pPr>
              <w:jc w:val="center"/>
              <w:rPr>
                <w:lang w:eastAsia="ru-RU"/>
              </w:rPr>
            </w:pPr>
            <w:r w:rsidRPr="00DE15CA">
              <w:rPr>
                <w:lang w:eastAsia="ru-RU"/>
              </w:rPr>
              <w:t>тыс. тонн</w:t>
            </w:r>
          </w:p>
        </w:tc>
      </w:tr>
      <w:tr w:rsidR="00DE15CA" w:rsidRPr="00DE15CA" w14:paraId="2A1AB67A" w14:textId="77777777" w:rsidTr="002765A2">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14:paraId="7D0D4898" w14:textId="77777777" w:rsidR="00DE15CA" w:rsidRPr="00DE15CA" w:rsidRDefault="00DE15CA" w:rsidP="00DE15CA">
            <w:pPr>
              <w:jc w:val="center"/>
              <w:rPr>
                <w:bCs/>
                <w:lang w:eastAsia="ru-RU"/>
              </w:rPr>
            </w:pPr>
            <w:r w:rsidRPr="00DE15CA">
              <w:rPr>
                <w:bCs/>
                <w:lang w:eastAsia="ru-RU"/>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01A6E310" w14:textId="77777777" w:rsidR="00DE15CA" w:rsidRPr="00DE15CA" w:rsidRDefault="00DE15CA" w:rsidP="00DE15CA">
            <w:pPr>
              <w:jc w:val="center"/>
              <w:rPr>
                <w:bCs/>
                <w:lang w:eastAsia="ru-RU"/>
              </w:rPr>
            </w:pPr>
            <w:r w:rsidRPr="00DE15CA">
              <w:rPr>
                <w:bCs/>
                <w:lang w:eastAsia="ru-RU"/>
              </w:rPr>
              <w:t xml:space="preserve">Вид </w:t>
            </w:r>
          </w:p>
          <w:p w14:paraId="7A618964" w14:textId="77777777" w:rsidR="00DE15CA" w:rsidRPr="00DE15CA" w:rsidRDefault="00DE15CA" w:rsidP="00DE15CA">
            <w:pPr>
              <w:jc w:val="center"/>
              <w:rPr>
                <w:bCs/>
                <w:lang w:eastAsia="ru-RU"/>
              </w:rPr>
            </w:pPr>
            <w:r w:rsidRPr="00DE15CA">
              <w:rPr>
                <w:bCs/>
                <w:lang w:eastAsia="ru-RU"/>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0AE0C475" w14:textId="77777777" w:rsidR="00DE15CA" w:rsidRPr="00DE15CA" w:rsidRDefault="00DE15CA" w:rsidP="00DE15CA">
            <w:pPr>
              <w:jc w:val="center"/>
              <w:rPr>
                <w:bCs/>
                <w:lang w:eastAsia="ru-RU"/>
              </w:rPr>
            </w:pPr>
            <w:r w:rsidRPr="00DE15CA">
              <w:rPr>
                <w:bCs/>
                <w:lang w:eastAsia="ru-RU"/>
              </w:rPr>
              <w:t xml:space="preserve">Нормативы создания запасов топлива </w:t>
            </w:r>
          </w:p>
          <w:p w14:paraId="6BDD7692" w14:textId="77777777" w:rsidR="00DE15CA" w:rsidRPr="00DE15CA" w:rsidRDefault="00DE15CA" w:rsidP="00DE15CA">
            <w:pPr>
              <w:jc w:val="center"/>
              <w:rPr>
                <w:bCs/>
                <w:lang w:eastAsia="ru-RU"/>
              </w:rPr>
            </w:pPr>
            <w:r w:rsidRPr="00DE15CA">
              <w:rPr>
                <w:bCs/>
                <w:lang w:eastAsia="ru-RU"/>
              </w:rPr>
              <w:t>на 1 октября 2019 г.</w:t>
            </w:r>
          </w:p>
        </w:tc>
      </w:tr>
      <w:tr w:rsidR="00DE15CA" w:rsidRPr="00DE15CA" w14:paraId="442577CC" w14:textId="77777777" w:rsidTr="002765A2">
        <w:trPr>
          <w:trHeight w:val="351"/>
        </w:trPr>
        <w:tc>
          <w:tcPr>
            <w:tcW w:w="3544" w:type="dxa"/>
            <w:vMerge/>
            <w:tcBorders>
              <w:left w:val="single" w:sz="8" w:space="0" w:color="auto"/>
              <w:right w:val="single" w:sz="8" w:space="0" w:color="auto"/>
            </w:tcBorders>
            <w:vAlign w:val="center"/>
          </w:tcPr>
          <w:p w14:paraId="5DD72E7A" w14:textId="77777777" w:rsidR="00DE15CA" w:rsidRPr="00DE15CA" w:rsidRDefault="00DE15CA" w:rsidP="00DE15CA">
            <w:pPr>
              <w:rPr>
                <w:bCs/>
                <w:lang w:eastAsia="ru-RU"/>
              </w:rPr>
            </w:pPr>
          </w:p>
        </w:tc>
        <w:tc>
          <w:tcPr>
            <w:tcW w:w="1134" w:type="dxa"/>
            <w:vMerge/>
            <w:tcBorders>
              <w:left w:val="single" w:sz="8" w:space="0" w:color="auto"/>
              <w:right w:val="single" w:sz="8" w:space="0" w:color="auto"/>
            </w:tcBorders>
            <w:vAlign w:val="center"/>
          </w:tcPr>
          <w:p w14:paraId="231ED517" w14:textId="77777777" w:rsidR="00DE15CA" w:rsidRPr="00DE15CA" w:rsidRDefault="00DE15CA" w:rsidP="00DE15CA">
            <w:pPr>
              <w:rPr>
                <w:bCs/>
                <w:lang w:eastAsia="ru-RU"/>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70E193DE" w14:textId="77777777" w:rsidR="00DE15CA" w:rsidRPr="00DE15CA" w:rsidRDefault="00DE15CA" w:rsidP="00DE15CA">
            <w:pPr>
              <w:jc w:val="center"/>
              <w:rPr>
                <w:bCs/>
                <w:lang w:eastAsia="ru-RU"/>
              </w:rPr>
            </w:pPr>
            <w:r w:rsidRPr="00DE15CA">
              <w:rPr>
                <w:bCs/>
                <w:lang w:eastAsia="ru-RU"/>
              </w:rPr>
              <w:t xml:space="preserve">общий </w:t>
            </w:r>
          </w:p>
          <w:p w14:paraId="18F2948D" w14:textId="77777777" w:rsidR="00DE15CA" w:rsidRPr="00DE15CA" w:rsidRDefault="00DE15CA" w:rsidP="00DE15CA">
            <w:pPr>
              <w:jc w:val="center"/>
              <w:rPr>
                <w:bCs/>
                <w:lang w:eastAsia="ru-RU"/>
              </w:rPr>
            </w:pPr>
            <w:r w:rsidRPr="00DE15CA">
              <w:rPr>
                <w:bCs/>
                <w:lang w:eastAsia="ru-RU"/>
              </w:rPr>
              <w:t xml:space="preserve">запас </w:t>
            </w:r>
          </w:p>
          <w:p w14:paraId="2D39A417" w14:textId="77777777" w:rsidR="00DE15CA" w:rsidRPr="00DE15CA" w:rsidRDefault="00DE15CA" w:rsidP="00DE15CA">
            <w:pPr>
              <w:jc w:val="center"/>
              <w:rPr>
                <w:bCs/>
                <w:lang w:eastAsia="ru-RU"/>
              </w:rPr>
            </w:pPr>
            <w:r w:rsidRPr="00DE15CA">
              <w:rPr>
                <w:bCs/>
                <w:lang w:eastAsia="ru-RU"/>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14:paraId="1758C90B" w14:textId="77777777" w:rsidR="00DE15CA" w:rsidRPr="00DE15CA" w:rsidRDefault="00DE15CA" w:rsidP="00DE15CA">
            <w:pPr>
              <w:jc w:val="center"/>
              <w:rPr>
                <w:bCs/>
                <w:lang w:eastAsia="ru-RU"/>
              </w:rPr>
            </w:pPr>
            <w:r w:rsidRPr="00DE15CA">
              <w:rPr>
                <w:bCs/>
                <w:lang w:eastAsia="ru-RU"/>
              </w:rPr>
              <w:t>в том числе</w:t>
            </w:r>
          </w:p>
        </w:tc>
      </w:tr>
      <w:tr w:rsidR="00DE15CA" w:rsidRPr="00DE15CA" w14:paraId="37FE4B95" w14:textId="77777777" w:rsidTr="002765A2">
        <w:trPr>
          <w:trHeight w:val="482"/>
        </w:trPr>
        <w:tc>
          <w:tcPr>
            <w:tcW w:w="3544" w:type="dxa"/>
            <w:vMerge/>
            <w:tcBorders>
              <w:left w:val="single" w:sz="8" w:space="0" w:color="auto"/>
              <w:bottom w:val="single" w:sz="8" w:space="0" w:color="000000"/>
              <w:right w:val="single" w:sz="8" w:space="0" w:color="auto"/>
            </w:tcBorders>
            <w:vAlign w:val="center"/>
          </w:tcPr>
          <w:p w14:paraId="6C71ADEA" w14:textId="77777777" w:rsidR="00DE15CA" w:rsidRPr="00DE15CA" w:rsidRDefault="00DE15CA" w:rsidP="00DE15CA">
            <w:pPr>
              <w:rPr>
                <w:bCs/>
                <w:lang w:eastAsia="ru-RU"/>
              </w:rPr>
            </w:pPr>
          </w:p>
        </w:tc>
        <w:tc>
          <w:tcPr>
            <w:tcW w:w="1134" w:type="dxa"/>
            <w:vMerge/>
            <w:tcBorders>
              <w:left w:val="single" w:sz="8" w:space="0" w:color="auto"/>
              <w:bottom w:val="single" w:sz="8" w:space="0" w:color="000000"/>
              <w:right w:val="single" w:sz="8" w:space="0" w:color="auto"/>
            </w:tcBorders>
            <w:vAlign w:val="center"/>
          </w:tcPr>
          <w:p w14:paraId="6029DDEC" w14:textId="77777777" w:rsidR="00DE15CA" w:rsidRPr="00DE15CA" w:rsidRDefault="00DE15CA" w:rsidP="00DE15CA">
            <w:pPr>
              <w:rPr>
                <w:bCs/>
                <w:lang w:eastAsia="ru-RU"/>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41338093" w14:textId="77777777" w:rsidR="00DE15CA" w:rsidRPr="00DE15CA" w:rsidRDefault="00DE15CA" w:rsidP="00DE15CA">
            <w:pPr>
              <w:jc w:val="center"/>
              <w:rPr>
                <w:bCs/>
                <w:lang w:eastAsia="ru-RU"/>
              </w:rPr>
            </w:pPr>
          </w:p>
        </w:tc>
        <w:tc>
          <w:tcPr>
            <w:tcW w:w="2268" w:type="dxa"/>
            <w:gridSpan w:val="2"/>
            <w:tcBorders>
              <w:top w:val="nil"/>
              <w:left w:val="nil"/>
              <w:bottom w:val="single" w:sz="8" w:space="0" w:color="auto"/>
              <w:right w:val="single" w:sz="8" w:space="0" w:color="auto"/>
            </w:tcBorders>
            <w:shd w:val="clear" w:color="auto" w:fill="auto"/>
            <w:vAlign w:val="center"/>
          </w:tcPr>
          <w:p w14:paraId="6FD85912" w14:textId="77777777" w:rsidR="00DE15CA" w:rsidRPr="00DE15CA" w:rsidRDefault="00DE15CA" w:rsidP="00DE15CA">
            <w:pPr>
              <w:jc w:val="center"/>
              <w:rPr>
                <w:bCs/>
                <w:lang w:eastAsia="ru-RU"/>
              </w:rPr>
            </w:pPr>
            <w:r w:rsidRPr="00DE15CA">
              <w:rPr>
                <w:bCs/>
                <w:lang w:eastAsia="ru-RU"/>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59DE074A" w14:textId="77777777" w:rsidR="00DE15CA" w:rsidRPr="00DE15CA" w:rsidRDefault="00DE15CA" w:rsidP="00DE15CA">
            <w:pPr>
              <w:jc w:val="center"/>
              <w:rPr>
                <w:bCs/>
                <w:lang w:val="en-US" w:eastAsia="ru-RU"/>
              </w:rPr>
            </w:pPr>
            <w:r w:rsidRPr="00DE15CA">
              <w:rPr>
                <w:bCs/>
                <w:lang w:eastAsia="ru-RU"/>
              </w:rPr>
              <w:t>неснижаемый</w:t>
            </w:r>
          </w:p>
          <w:p w14:paraId="35CA968C" w14:textId="77777777" w:rsidR="00DE15CA" w:rsidRPr="00DE15CA" w:rsidRDefault="00DE15CA" w:rsidP="00DE15CA">
            <w:pPr>
              <w:jc w:val="center"/>
              <w:rPr>
                <w:bCs/>
                <w:lang w:eastAsia="ru-RU"/>
              </w:rPr>
            </w:pPr>
            <w:r w:rsidRPr="00DE15CA">
              <w:rPr>
                <w:bCs/>
                <w:lang w:eastAsia="ru-RU"/>
              </w:rPr>
              <w:t xml:space="preserve"> запас</w:t>
            </w:r>
          </w:p>
        </w:tc>
      </w:tr>
      <w:tr w:rsidR="00DE15CA" w:rsidRPr="00DE15CA" w14:paraId="35263D0E" w14:textId="77777777" w:rsidTr="002765A2">
        <w:trPr>
          <w:trHeight w:val="758"/>
        </w:trPr>
        <w:tc>
          <w:tcPr>
            <w:tcW w:w="3544" w:type="dxa"/>
            <w:tcBorders>
              <w:top w:val="nil"/>
              <w:left w:val="single" w:sz="8" w:space="0" w:color="auto"/>
              <w:bottom w:val="single" w:sz="8" w:space="0" w:color="auto"/>
              <w:right w:val="single" w:sz="8" w:space="0" w:color="auto"/>
            </w:tcBorders>
            <w:shd w:val="clear" w:color="auto" w:fill="auto"/>
            <w:vAlign w:val="center"/>
          </w:tcPr>
          <w:p w14:paraId="31A65AFD" w14:textId="77777777" w:rsidR="00DE15CA" w:rsidRPr="00DE15CA" w:rsidRDefault="00DE15CA" w:rsidP="00DE15CA">
            <w:pPr>
              <w:jc w:val="center"/>
              <w:rPr>
                <w:lang w:eastAsia="ru-RU"/>
              </w:rPr>
            </w:pPr>
            <w:r w:rsidRPr="00DE15CA">
              <w:rPr>
                <w:sz w:val="22"/>
                <w:szCs w:val="20"/>
                <w:lang w:eastAsia="ru-RU"/>
              </w:rPr>
              <w:t xml:space="preserve"> </w:t>
            </w:r>
            <w:r w:rsidRPr="00DE15CA">
              <w:rPr>
                <w:lang w:eastAsia="ru-RU"/>
              </w:rPr>
              <w:t>ООО «Юргинские котельные» (г. Юрга)</w:t>
            </w:r>
          </w:p>
        </w:tc>
        <w:tc>
          <w:tcPr>
            <w:tcW w:w="1134" w:type="dxa"/>
            <w:tcBorders>
              <w:top w:val="nil"/>
              <w:left w:val="nil"/>
              <w:bottom w:val="single" w:sz="8" w:space="0" w:color="auto"/>
              <w:right w:val="single" w:sz="8" w:space="0" w:color="auto"/>
            </w:tcBorders>
            <w:shd w:val="clear" w:color="auto" w:fill="auto"/>
            <w:vAlign w:val="center"/>
          </w:tcPr>
          <w:p w14:paraId="55FD56CE" w14:textId="77777777" w:rsidR="00DE15CA" w:rsidRPr="00DE15CA" w:rsidRDefault="00DE15CA" w:rsidP="00DE15CA">
            <w:pPr>
              <w:jc w:val="center"/>
              <w:rPr>
                <w:lang w:eastAsia="ru-RU"/>
              </w:rPr>
            </w:pPr>
            <w:r w:rsidRPr="00DE15CA">
              <w:rPr>
                <w:lang w:eastAsia="ru-RU"/>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72F7EDD5" w14:textId="77777777" w:rsidR="00DE15CA" w:rsidRPr="00DE15CA" w:rsidRDefault="00DE15CA" w:rsidP="00DE15CA">
            <w:pPr>
              <w:jc w:val="center"/>
              <w:rPr>
                <w:lang w:eastAsia="ru-RU"/>
              </w:rPr>
            </w:pPr>
            <w:r w:rsidRPr="00DE15CA">
              <w:rPr>
                <w:lang w:eastAsia="ru-RU"/>
              </w:rPr>
              <w:t>1,654</w:t>
            </w:r>
          </w:p>
        </w:tc>
        <w:tc>
          <w:tcPr>
            <w:tcW w:w="2268" w:type="dxa"/>
            <w:gridSpan w:val="2"/>
            <w:tcBorders>
              <w:top w:val="nil"/>
              <w:left w:val="nil"/>
              <w:bottom w:val="single" w:sz="8" w:space="0" w:color="auto"/>
              <w:right w:val="single" w:sz="8" w:space="0" w:color="auto"/>
            </w:tcBorders>
            <w:shd w:val="clear" w:color="auto" w:fill="auto"/>
            <w:vAlign w:val="center"/>
          </w:tcPr>
          <w:p w14:paraId="2C6BEBC8" w14:textId="77777777" w:rsidR="00DE15CA" w:rsidRPr="00DE15CA" w:rsidRDefault="00DE15CA" w:rsidP="00DE15CA">
            <w:pPr>
              <w:jc w:val="center"/>
              <w:rPr>
                <w:lang w:eastAsia="ru-RU"/>
              </w:rPr>
            </w:pPr>
            <w:r w:rsidRPr="00DE15CA">
              <w:rPr>
                <w:lang w:eastAsia="ru-RU"/>
              </w:rPr>
              <w:t>1,254</w:t>
            </w:r>
          </w:p>
        </w:tc>
        <w:tc>
          <w:tcPr>
            <w:tcW w:w="1701" w:type="dxa"/>
            <w:tcBorders>
              <w:top w:val="nil"/>
              <w:left w:val="nil"/>
              <w:bottom w:val="single" w:sz="8" w:space="0" w:color="auto"/>
              <w:right w:val="single" w:sz="8" w:space="0" w:color="auto"/>
            </w:tcBorders>
            <w:shd w:val="clear" w:color="auto" w:fill="auto"/>
            <w:vAlign w:val="center"/>
          </w:tcPr>
          <w:p w14:paraId="4341249C" w14:textId="77777777" w:rsidR="00DE15CA" w:rsidRPr="00DE15CA" w:rsidRDefault="00DE15CA" w:rsidP="00DE15CA">
            <w:pPr>
              <w:jc w:val="center"/>
              <w:rPr>
                <w:lang w:eastAsia="ru-RU"/>
              </w:rPr>
            </w:pPr>
            <w:r w:rsidRPr="00DE15CA">
              <w:rPr>
                <w:lang w:eastAsia="ru-RU"/>
              </w:rPr>
              <w:t>0,400</w:t>
            </w:r>
          </w:p>
        </w:tc>
      </w:tr>
    </w:tbl>
    <w:p w14:paraId="17010766" w14:textId="77777777" w:rsidR="00DE15CA" w:rsidRPr="00DE15CA" w:rsidRDefault="00DE15CA" w:rsidP="00DE15CA">
      <w:pPr>
        <w:jc w:val="both"/>
        <w:rPr>
          <w:b/>
          <w:bCs/>
          <w:sz w:val="16"/>
          <w:szCs w:val="16"/>
          <w:lang w:eastAsia="ru-RU"/>
        </w:rPr>
      </w:pPr>
    </w:p>
    <w:p w14:paraId="1D858835" w14:textId="77777777" w:rsidR="00DE15CA" w:rsidRPr="00DE15CA" w:rsidRDefault="00DE15CA" w:rsidP="00DE15CA">
      <w:pPr>
        <w:jc w:val="both"/>
        <w:rPr>
          <w:bCs/>
          <w:sz w:val="16"/>
          <w:szCs w:val="16"/>
          <w:lang w:eastAsia="ru-RU"/>
        </w:rPr>
      </w:pPr>
    </w:p>
    <w:p w14:paraId="3E04324B" w14:textId="77777777" w:rsidR="00DE15CA" w:rsidRDefault="00DE15CA" w:rsidP="009D653B">
      <w:pPr>
        <w:jc w:val="both"/>
        <w:rPr>
          <w:sz w:val="26"/>
          <w:szCs w:val="26"/>
          <w:lang w:eastAsia="ru-RU"/>
        </w:rPr>
        <w:sectPr w:rsidR="00DE15CA" w:rsidSect="00DE15CA">
          <w:pgSz w:w="11906" w:h="16838"/>
          <w:pgMar w:top="567" w:right="566" w:bottom="1135" w:left="851" w:header="720" w:footer="720" w:gutter="0"/>
          <w:cols w:space="720"/>
          <w:docGrid w:linePitch="326"/>
        </w:sectPr>
      </w:pPr>
    </w:p>
    <w:p w14:paraId="41C1D152" w14:textId="0D05FF7D" w:rsidR="00DE15CA" w:rsidRDefault="00DE15CA" w:rsidP="00DE15CA">
      <w:pPr>
        <w:tabs>
          <w:tab w:val="left" w:pos="5580"/>
          <w:tab w:val="left" w:pos="9498"/>
        </w:tabs>
        <w:ind w:right="281" w:firstLine="5954"/>
      </w:pPr>
      <w:r>
        <w:t xml:space="preserve">Приложение № </w:t>
      </w:r>
      <w:r w:rsidR="00785765">
        <w:t xml:space="preserve">11 </w:t>
      </w:r>
      <w:r>
        <w:t xml:space="preserve">к протоколу № 66 </w:t>
      </w:r>
    </w:p>
    <w:p w14:paraId="43880670" w14:textId="77777777" w:rsidR="00DE15CA" w:rsidRDefault="00DE15CA" w:rsidP="00DE15CA">
      <w:pPr>
        <w:tabs>
          <w:tab w:val="left" w:pos="5580"/>
          <w:tab w:val="left" w:pos="9498"/>
        </w:tabs>
        <w:ind w:right="281" w:firstLine="5954"/>
      </w:pPr>
      <w:r>
        <w:t>заседания Правления региональной</w:t>
      </w:r>
    </w:p>
    <w:p w14:paraId="546BD3BF" w14:textId="77777777" w:rsidR="00DE15CA" w:rsidRDefault="00DE15CA" w:rsidP="00DE15CA">
      <w:pPr>
        <w:tabs>
          <w:tab w:val="left" w:pos="5580"/>
          <w:tab w:val="left" w:pos="9498"/>
        </w:tabs>
        <w:ind w:right="281" w:firstLine="5954"/>
      </w:pPr>
      <w:r>
        <w:t>энергетической комиссии</w:t>
      </w:r>
    </w:p>
    <w:p w14:paraId="47A73727" w14:textId="77777777" w:rsidR="00DE15CA" w:rsidRDefault="00DE15CA" w:rsidP="00DE15CA">
      <w:pPr>
        <w:tabs>
          <w:tab w:val="left" w:pos="5580"/>
          <w:tab w:val="left" w:pos="9498"/>
        </w:tabs>
        <w:ind w:right="281" w:firstLine="5954"/>
      </w:pPr>
      <w:r>
        <w:t>Кемеровской области от 19.09.2019</w:t>
      </w:r>
    </w:p>
    <w:p w14:paraId="73849E82" w14:textId="77777777" w:rsidR="00DE15CA" w:rsidRDefault="00DE15CA" w:rsidP="00DE15CA">
      <w:pPr>
        <w:ind w:firstLine="567"/>
        <w:jc w:val="center"/>
        <w:rPr>
          <w:b/>
          <w:bCs/>
          <w:sz w:val="27"/>
          <w:szCs w:val="27"/>
          <w:lang w:eastAsia="ru-RU"/>
        </w:rPr>
      </w:pPr>
    </w:p>
    <w:p w14:paraId="129ED93B" w14:textId="1F35F1A9" w:rsidR="00DE15CA" w:rsidRPr="00DE15CA" w:rsidRDefault="00DE15CA" w:rsidP="00DE15CA">
      <w:pPr>
        <w:ind w:firstLine="567"/>
        <w:jc w:val="center"/>
        <w:rPr>
          <w:b/>
          <w:bCs/>
          <w:sz w:val="27"/>
          <w:szCs w:val="27"/>
          <w:lang w:eastAsia="ru-RU"/>
        </w:rPr>
      </w:pPr>
      <w:r w:rsidRPr="00DE15CA">
        <w:rPr>
          <w:b/>
          <w:bCs/>
          <w:sz w:val="27"/>
          <w:szCs w:val="27"/>
          <w:lang w:eastAsia="ru-RU"/>
        </w:rPr>
        <w:t>Экспертное заключение</w:t>
      </w:r>
    </w:p>
    <w:p w14:paraId="737FDBE1" w14:textId="6F82692E" w:rsidR="00DE15CA" w:rsidRPr="00DE15CA" w:rsidRDefault="00DE15CA" w:rsidP="00DE15CA">
      <w:pPr>
        <w:ind w:firstLine="567"/>
        <w:jc w:val="center"/>
        <w:rPr>
          <w:b/>
          <w:bCs/>
          <w:sz w:val="27"/>
          <w:szCs w:val="27"/>
          <w:lang w:eastAsia="ru-RU"/>
        </w:rPr>
      </w:pPr>
      <w:r w:rsidRPr="00DE15CA">
        <w:rPr>
          <w:b/>
          <w:bCs/>
          <w:sz w:val="27"/>
          <w:szCs w:val="27"/>
          <w:lang w:eastAsia="ru-RU"/>
        </w:rPr>
        <w:t>Региональной энергетической комиссии Кемеровской области</w:t>
      </w:r>
    </w:p>
    <w:p w14:paraId="0B2335DC" w14:textId="58CFCEF8" w:rsidR="00DE15CA" w:rsidRPr="00DE15CA" w:rsidRDefault="00DE15CA" w:rsidP="00DE15CA">
      <w:pPr>
        <w:ind w:firstLine="567"/>
        <w:jc w:val="center"/>
        <w:rPr>
          <w:b/>
          <w:bCs/>
          <w:sz w:val="27"/>
          <w:szCs w:val="27"/>
          <w:lang w:eastAsia="ru-RU"/>
        </w:rPr>
      </w:pPr>
      <w:r w:rsidRPr="00DE15CA">
        <w:rPr>
          <w:b/>
          <w:bCs/>
          <w:sz w:val="27"/>
          <w:szCs w:val="27"/>
          <w:lang w:eastAsia="ru-RU"/>
        </w:rPr>
        <w:t>по материалам, представленным МКП ММР «Ресурс»</w:t>
      </w:r>
      <w:bookmarkStart w:id="10" w:name="_Hlk1396269"/>
      <w:r w:rsidRPr="00DE15CA">
        <w:rPr>
          <w:b/>
          <w:bCs/>
          <w:sz w:val="27"/>
          <w:szCs w:val="27"/>
          <w:lang w:eastAsia="ru-RU"/>
        </w:rPr>
        <w:t xml:space="preserve"> Мариинский район</w:t>
      </w:r>
      <w:bookmarkEnd w:id="10"/>
      <w:r w:rsidRPr="00DE15CA">
        <w:rPr>
          <w:b/>
          <w:bCs/>
          <w:sz w:val="27"/>
          <w:szCs w:val="27"/>
          <w:lang w:eastAsia="ru-RU"/>
        </w:rPr>
        <w:t xml:space="preserve">, для утверждения нормативов создания запасов топлива на котельных </w:t>
      </w:r>
      <w:r>
        <w:rPr>
          <w:b/>
          <w:bCs/>
          <w:sz w:val="27"/>
          <w:szCs w:val="27"/>
          <w:lang w:eastAsia="ru-RU"/>
        </w:rPr>
        <w:br/>
      </w:r>
      <w:r w:rsidRPr="00DE15CA">
        <w:rPr>
          <w:b/>
          <w:bCs/>
          <w:sz w:val="27"/>
          <w:szCs w:val="27"/>
          <w:lang w:eastAsia="ru-RU"/>
        </w:rPr>
        <w:t>МКП ММР «Ресурс» на 2019 год</w:t>
      </w:r>
    </w:p>
    <w:p w14:paraId="13B05A3C" w14:textId="77777777" w:rsidR="00DE15CA" w:rsidRPr="00DE15CA" w:rsidRDefault="00DE15CA" w:rsidP="00DE15CA">
      <w:pPr>
        <w:ind w:firstLine="567"/>
        <w:jc w:val="center"/>
        <w:rPr>
          <w:b/>
          <w:sz w:val="25"/>
          <w:szCs w:val="25"/>
          <w:lang w:eastAsia="ru-RU"/>
        </w:rPr>
      </w:pPr>
    </w:p>
    <w:p w14:paraId="7458B085" w14:textId="06A40ADC" w:rsidR="00DE15CA" w:rsidRPr="00DE15CA" w:rsidRDefault="00DE15CA" w:rsidP="00DE15CA">
      <w:pPr>
        <w:ind w:firstLine="567"/>
        <w:jc w:val="both"/>
        <w:rPr>
          <w:sz w:val="27"/>
          <w:szCs w:val="27"/>
          <w:lang w:eastAsia="ru-RU"/>
        </w:rPr>
      </w:pPr>
      <w:r w:rsidRPr="00DE15CA">
        <w:rPr>
          <w:sz w:val="27"/>
          <w:szCs w:val="27"/>
          <w:lang w:eastAsia="ru-RU"/>
        </w:rPr>
        <w:t xml:space="preserve">В Региональную энергетическую комиссию Кемеровской области обратилось </w:t>
      </w:r>
      <w:r>
        <w:rPr>
          <w:sz w:val="27"/>
          <w:szCs w:val="27"/>
          <w:lang w:eastAsia="ru-RU"/>
        </w:rPr>
        <w:br/>
      </w:r>
      <w:r w:rsidRPr="00DE15CA">
        <w:rPr>
          <w:b/>
          <w:sz w:val="27"/>
          <w:szCs w:val="27"/>
          <w:lang w:eastAsia="ru-RU"/>
        </w:rPr>
        <w:t>МКП ММР «Ресурс»</w:t>
      </w:r>
      <w:r w:rsidRPr="00DE15CA">
        <w:rPr>
          <w:sz w:val="27"/>
          <w:szCs w:val="27"/>
          <w:lang w:eastAsia="ru-RU"/>
        </w:rPr>
        <w:t xml:space="preserve"> (далее – Предприятие)  с заявкой на утверждение нормативов создания запасов топлива на котельных.</w:t>
      </w:r>
    </w:p>
    <w:p w14:paraId="0978DED2" w14:textId="77777777" w:rsidR="00DE15CA" w:rsidRPr="00DE15CA" w:rsidRDefault="00DE15CA" w:rsidP="00DE15CA">
      <w:pPr>
        <w:ind w:firstLine="567"/>
        <w:jc w:val="both"/>
        <w:rPr>
          <w:sz w:val="27"/>
          <w:szCs w:val="27"/>
          <w:lang w:eastAsia="ru-RU"/>
        </w:rPr>
      </w:pPr>
      <w:r w:rsidRPr="00DE15CA">
        <w:rPr>
          <w:sz w:val="27"/>
          <w:szCs w:val="27"/>
          <w:lang w:eastAsia="ru-RU"/>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D08E58B" w14:textId="77777777" w:rsidR="00DE15CA" w:rsidRPr="00DE15CA" w:rsidRDefault="00DE15CA" w:rsidP="00DE15CA">
      <w:pPr>
        <w:ind w:firstLine="567"/>
        <w:jc w:val="both"/>
        <w:rPr>
          <w:sz w:val="27"/>
          <w:szCs w:val="27"/>
          <w:lang w:eastAsia="ru-RU"/>
        </w:rPr>
      </w:pPr>
      <w:r w:rsidRPr="00DE15CA">
        <w:rPr>
          <w:sz w:val="27"/>
          <w:szCs w:val="27"/>
          <w:lang w:eastAsia="ru-RU"/>
        </w:rPr>
        <w:t>- копия Устава (для организаций);</w:t>
      </w:r>
    </w:p>
    <w:p w14:paraId="595AFBBB" w14:textId="77777777" w:rsidR="00DE15CA" w:rsidRPr="00DE15CA" w:rsidRDefault="00DE15CA" w:rsidP="00DE15CA">
      <w:pPr>
        <w:ind w:firstLine="567"/>
        <w:jc w:val="both"/>
        <w:rPr>
          <w:sz w:val="27"/>
          <w:szCs w:val="27"/>
          <w:lang w:eastAsia="ru-RU"/>
        </w:rPr>
      </w:pPr>
      <w:r w:rsidRPr="00DE15CA">
        <w:rPr>
          <w:sz w:val="27"/>
          <w:szCs w:val="27"/>
          <w:lang w:eastAsia="ru-RU"/>
        </w:rPr>
        <w:t>- копия свидетельства о государственной регистрации;</w:t>
      </w:r>
    </w:p>
    <w:p w14:paraId="1278270D" w14:textId="77777777" w:rsidR="00DE15CA" w:rsidRPr="00DE15CA" w:rsidRDefault="00DE15CA" w:rsidP="00DE15CA">
      <w:pPr>
        <w:ind w:firstLine="567"/>
        <w:jc w:val="both"/>
        <w:rPr>
          <w:sz w:val="27"/>
          <w:szCs w:val="27"/>
          <w:lang w:eastAsia="ru-RU"/>
        </w:rPr>
      </w:pPr>
      <w:r w:rsidRPr="00DE15CA">
        <w:rPr>
          <w:sz w:val="27"/>
          <w:szCs w:val="27"/>
          <w:lang w:eastAsia="ru-RU"/>
        </w:rPr>
        <w:t>- копия свидетельства о постановке на учет в налоговом органе;</w:t>
      </w:r>
    </w:p>
    <w:p w14:paraId="267EE9B4" w14:textId="77777777" w:rsidR="00DE15CA" w:rsidRPr="00DE15CA" w:rsidRDefault="00DE15CA" w:rsidP="00DE15CA">
      <w:pPr>
        <w:ind w:firstLine="567"/>
        <w:jc w:val="both"/>
        <w:rPr>
          <w:sz w:val="27"/>
          <w:szCs w:val="27"/>
          <w:lang w:eastAsia="ru-RU"/>
        </w:rPr>
      </w:pPr>
      <w:r w:rsidRPr="00DE15CA">
        <w:rPr>
          <w:sz w:val="27"/>
          <w:szCs w:val="27"/>
          <w:lang w:eastAsia="ru-RU"/>
        </w:rPr>
        <w:t>- пояснительную записку по котельным, подведомственным организации;</w:t>
      </w:r>
    </w:p>
    <w:p w14:paraId="6DD858E8" w14:textId="77777777" w:rsidR="00DE15CA" w:rsidRPr="00DE15CA" w:rsidRDefault="00DE15CA" w:rsidP="00DE15CA">
      <w:pPr>
        <w:ind w:firstLine="567"/>
        <w:jc w:val="both"/>
        <w:rPr>
          <w:sz w:val="27"/>
          <w:szCs w:val="27"/>
          <w:lang w:eastAsia="ru-RU"/>
        </w:rPr>
      </w:pPr>
      <w:r w:rsidRPr="00DE15CA">
        <w:rPr>
          <w:sz w:val="27"/>
          <w:szCs w:val="27"/>
          <w:lang w:eastAsia="ru-RU"/>
        </w:rPr>
        <w:t>- расчет норматива создания технологических общих запасов топлива на котельных по каждому виду топлива раздельно (далее - ОНЗТ);</w:t>
      </w:r>
    </w:p>
    <w:p w14:paraId="1FD7B72A" w14:textId="77777777" w:rsidR="00DE15CA" w:rsidRPr="00DE15CA" w:rsidRDefault="00DE15CA" w:rsidP="00DE15CA">
      <w:pPr>
        <w:ind w:firstLine="567"/>
        <w:jc w:val="both"/>
        <w:rPr>
          <w:sz w:val="27"/>
          <w:szCs w:val="27"/>
          <w:lang w:eastAsia="ru-RU"/>
        </w:rPr>
      </w:pPr>
      <w:r w:rsidRPr="00DE15CA">
        <w:rPr>
          <w:sz w:val="27"/>
          <w:szCs w:val="27"/>
          <w:lang w:eastAsia="ru-RU"/>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319A9BE7" w14:textId="020E9D4D" w:rsidR="00DE15CA" w:rsidRPr="00DE15CA" w:rsidRDefault="00DE15CA" w:rsidP="00DE15CA">
      <w:pPr>
        <w:ind w:firstLine="567"/>
        <w:jc w:val="both"/>
        <w:rPr>
          <w:sz w:val="27"/>
          <w:szCs w:val="27"/>
          <w:lang w:eastAsia="ru-RU"/>
        </w:rPr>
      </w:pPr>
      <w:r w:rsidRPr="00DE15CA">
        <w:rPr>
          <w:sz w:val="27"/>
          <w:szCs w:val="27"/>
          <w:lang w:eastAsia="ru-RU"/>
        </w:rPr>
        <w:t>- расчет норматива создания неснижаемого запаса топлива на котельных по каждому виду топлива раздельно (далее – ННЗТ)</w:t>
      </w:r>
      <w:r>
        <w:rPr>
          <w:sz w:val="27"/>
          <w:szCs w:val="27"/>
          <w:lang w:eastAsia="ru-RU"/>
        </w:rPr>
        <w:t>.</w:t>
      </w:r>
    </w:p>
    <w:p w14:paraId="40AE8BA0" w14:textId="77777777" w:rsidR="00DE15CA" w:rsidRPr="00DE15CA" w:rsidRDefault="00DE15CA" w:rsidP="00DE15CA">
      <w:pPr>
        <w:ind w:firstLine="567"/>
        <w:jc w:val="both"/>
        <w:rPr>
          <w:sz w:val="27"/>
          <w:szCs w:val="27"/>
          <w:lang w:eastAsia="ru-RU"/>
        </w:rPr>
      </w:pPr>
    </w:p>
    <w:p w14:paraId="032F58BD" w14:textId="77777777" w:rsidR="00DE15CA" w:rsidRPr="00DE15CA" w:rsidRDefault="00DE15CA" w:rsidP="00DE15CA">
      <w:pPr>
        <w:ind w:firstLine="567"/>
        <w:jc w:val="both"/>
        <w:rPr>
          <w:sz w:val="27"/>
          <w:szCs w:val="27"/>
          <w:lang w:eastAsia="ru-RU"/>
        </w:rPr>
      </w:pPr>
      <w:r w:rsidRPr="00DE15CA">
        <w:rPr>
          <w:sz w:val="27"/>
          <w:szCs w:val="27"/>
          <w:lang w:eastAsia="ru-RU"/>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4A6BF572" w14:textId="77777777" w:rsidR="00DE15CA" w:rsidRPr="00DE15CA" w:rsidRDefault="00DE15CA" w:rsidP="00DE15CA">
      <w:pPr>
        <w:ind w:firstLine="567"/>
        <w:jc w:val="both"/>
        <w:rPr>
          <w:sz w:val="27"/>
          <w:szCs w:val="27"/>
          <w:lang w:eastAsia="ru-RU"/>
        </w:rPr>
      </w:pPr>
      <w:r w:rsidRPr="00DE15CA">
        <w:rPr>
          <w:sz w:val="27"/>
          <w:szCs w:val="27"/>
          <w:lang w:eastAsia="ru-RU"/>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14:paraId="2AB3E564" w14:textId="77777777" w:rsidR="00DE15CA" w:rsidRPr="00DE15CA" w:rsidRDefault="00DE15CA" w:rsidP="00DE15CA">
      <w:pPr>
        <w:ind w:firstLine="567"/>
        <w:jc w:val="both"/>
        <w:rPr>
          <w:sz w:val="27"/>
          <w:szCs w:val="27"/>
          <w:lang w:eastAsia="ru-RU"/>
        </w:rPr>
      </w:pPr>
    </w:p>
    <w:p w14:paraId="5274090A" w14:textId="77777777" w:rsidR="00DE15CA" w:rsidRPr="00DE15CA" w:rsidRDefault="00DE15CA" w:rsidP="00DE15CA">
      <w:pPr>
        <w:ind w:firstLine="567"/>
        <w:jc w:val="both"/>
        <w:rPr>
          <w:sz w:val="27"/>
          <w:szCs w:val="27"/>
          <w:lang w:eastAsia="ru-RU"/>
        </w:rPr>
        <w:sectPr w:rsidR="00DE15CA" w:rsidRPr="00DE15CA" w:rsidSect="002765A2">
          <w:pgSz w:w="11906" w:h="16838"/>
          <w:pgMar w:top="426" w:right="566" w:bottom="284" w:left="1134" w:header="720" w:footer="720" w:gutter="0"/>
          <w:cols w:space="720"/>
        </w:sectPr>
      </w:pPr>
    </w:p>
    <w:p w14:paraId="488BAB0F" w14:textId="77777777" w:rsidR="00DE15CA" w:rsidRPr="00DE15CA" w:rsidRDefault="00DE15CA" w:rsidP="00DE15CA">
      <w:pPr>
        <w:tabs>
          <w:tab w:val="left" w:pos="1665"/>
        </w:tabs>
        <w:jc w:val="center"/>
        <w:rPr>
          <w:b/>
          <w:bCs/>
          <w:lang w:eastAsia="ru-RU"/>
        </w:rPr>
      </w:pPr>
      <w:r w:rsidRPr="00DE15CA">
        <w:rPr>
          <w:b/>
          <w:bCs/>
          <w:lang w:eastAsia="ru-RU"/>
        </w:rPr>
        <w:t>ПРЕДЛОЖЕНИЕ</w:t>
      </w:r>
    </w:p>
    <w:p w14:paraId="312E43E7" w14:textId="77777777" w:rsidR="00DE15CA" w:rsidRPr="00DE15CA" w:rsidRDefault="00DE15CA" w:rsidP="00DE15CA">
      <w:pPr>
        <w:jc w:val="center"/>
        <w:rPr>
          <w:szCs w:val="20"/>
          <w:lang w:eastAsia="ru-RU"/>
        </w:rPr>
      </w:pPr>
      <w:r w:rsidRPr="00DE15CA">
        <w:rPr>
          <w:szCs w:val="20"/>
          <w:lang w:eastAsia="ru-RU"/>
        </w:rPr>
        <w:t xml:space="preserve">по утверждению нормативов создания запасов топлива на тепловых электростанциях и котельных на 2019 год </w:t>
      </w:r>
    </w:p>
    <w:p w14:paraId="56EFCC82" w14:textId="77777777" w:rsidR="00DE15CA" w:rsidRPr="00DE15CA" w:rsidRDefault="00DE15CA" w:rsidP="00DE15CA">
      <w:pPr>
        <w:jc w:val="center"/>
        <w:rPr>
          <w:szCs w:val="20"/>
          <w:lang w:eastAsia="ru-RU"/>
        </w:rPr>
      </w:pPr>
    </w:p>
    <w:tbl>
      <w:tblPr>
        <w:tblW w:w="9781" w:type="dxa"/>
        <w:jc w:val="center"/>
        <w:tblLayout w:type="fixed"/>
        <w:tblLook w:val="0000" w:firstRow="0" w:lastRow="0" w:firstColumn="0" w:lastColumn="0" w:noHBand="0" w:noVBand="0"/>
      </w:tblPr>
      <w:tblGrid>
        <w:gridCol w:w="3686"/>
        <w:gridCol w:w="1276"/>
        <w:gridCol w:w="829"/>
        <w:gridCol w:w="305"/>
        <w:gridCol w:w="1847"/>
        <w:gridCol w:w="137"/>
        <w:gridCol w:w="1701"/>
      </w:tblGrid>
      <w:tr w:rsidR="00DE15CA" w:rsidRPr="00DE15CA" w14:paraId="17976006" w14:textId="77777777" w:rsidTr="00DE15CA">
        <w:trPr>
          <w:trHeight w:val="390"/>
          <w:jc w:val="center"/>
        </w:trPr>
        <w:tc>
          <w:tcPr>
            <w:tcW w:w="3686" w:type="dxa"/>
            <w:tcBorders>
              <w:top w:val="nil"/>
              <w:left w:val="nil"/>
              <w:bottom w:val="nil"/>
              <w:right w:val="nil"/>
            </w:tcBorders>
            <w:shd w:val="clear" w:color="auto" w:fill="auto"/>
            <w:vAlign w:val="center"/>
          </w:tcPr>
          <w:p w14:paraId="48857E07" w14:textId="77777777" w:rsidR="00DE15CA" w:rsidRPr="00DE15CA" w:rsidRDefault="00DE15CA" w:rsidP="00DE15CA">
            <w:pPr>
              <w:jc w:val="center"/>
              <w:rPr>
                <w:sz w:val="28"/>
                <w:szCs w:val="28"/>
                <w:lang w:eastAsia="ru-RU"/>
              </w:rPr>
            </w:pPr>
          </w:p>
        </w:tc>
        <w:tc>
          <w:tcPr>
            <w:tcW w:w="1276" w:type="dxa"/>
            <w:tcBorders>
              <w:top w:val="nil"/>
              <w:left w:val="nil"/>
              <w:bottom w:val="nil"/>
              <w:right w:val="nil"/>
            </w:tcBorders>
            <w:shd w:val="clear" w:color="auto" w:fill="auto"/>
            <w:vAlign w:val="center"/>
          </w:tcPr>
          <w:p w14:paraId="4440B479" w14:textId="77777777" w:rsidR="00DE15CA" w:rsidRPr="00DE15CA" w:rsidRDefault="00DE15CA" w:rsidP="00DE15CA">
            <w:pPr>
              <w:jc w:val="center"/>
              <w:rPr>
                <w:sz w:val="28"/>
                <w:szCs w:val="28"/>
                <w:lang w:eastAsia="ru-RU"/>
              </w:rPr>
            </w:pPr>
          </w:p>
        </w:tc>
        <w:tc>
          <w:tcPr>
            <w:tcW w:w="829" w:type="dxa"/>
            <w:tcBorders>
              <w:top w:val="nil"/>
              <w:left w:val="nil"/>
              <w:bottom w:val="nil"/>
              <w:right w:val="nil"/>
            </w:tcBorders>
            <w:shd w:val="clear" w:color="auto" w:fill="auto"/>
            <w:vAlign w:val="center"/>
          </w:tcPr>
          <w:p w14:paraId="01586F4F" w14:textId="77777777" w:rsidR="00DE15CA" w:rsidRPr="00DE15CA" w:rsidRDefault="00DE15CA" w:rsidP="00DE15CA">
            <w:pPr>
              <w:jc w:val="center"/>
              <w:rPr>
                <w:sz w:val="28"/>
                <w:szCs w:val="28"/>
                <w:lang w:eastAsia="ru-RU"/>
              </w:rPr>
            </w:pPr>
          </w:p>
        </w:tc>
        <w:tc>
          <w:tcPr>
            <w:tcW w:w="2152" w:type="dxa"/>
            <w:gridSpan w:val="2"/>
            <w:tcBorders>
              <w:top w:val="nil"/>
              <w:left w:val="nil"/>
              <w:bottom w:val="nil"/>
              <w:right w:val="nil"/>
            </w:tcBorders>
            <w:shd w:val="clear" w:color="auto" w:fill="auto"/>
            <w:vAlign w:val="center"/>
          </w:tcPr>
          <w:p w14:paraId="38B2EC03" w14:textId="77777777" w:rsidR="00DE15CA" w:rsidRPr="00DE15CA" w:rsidRDefault="00DE15CA" w:rsidP="00DE15CA">
            <w:pPr>
              <w:jc w:val="center"/>
              <w:rPr>
                <w:sz w:val="28"/>
                <w:szCs w:val="28"/>
                <w:lang w:eastAsia="ru-RU"/>
              </w:rPr>
            </w:pPr>
          </w:p>
        </w:tc>
        <w:tc>
          <w:tcPr>
            <w:tcW w:w="1838" w:type="dxa"/>
            <w:gridSpan w:val="2"/>
            <w:tcBorders>
              <w:top w:val="nil"/>
              <w:left w:val="nil"/>
              <w:bottom w:val="nil"/>
              <w:right w:val="nil"/>
            </w:tcBorders>
            <w:shd w:val="clear" w:color="auto" w:fill="auto"/>
            <w:vAlign w:val="center"/>
          </w:tcPr>
          <w:p w14:paraId="4314FF6A" w14:textId="77777777" w:rsidR="00DE15CA" w:rsidRPr="00DE15CA" w:rsidRDefault="00DE15CA" w:rsidP="00DE15CA">
            <w:pPr>
              <w:jc w:val="center"/>
              <w:rPr>
                <w:sz w:val="28"/>
                <w:szCs w:val="28"/>
                <w:lang w:eastAsia="ru-RU"/>
              </w:rPr>
            </w:pPr>
            <w:r w:rsidRPr="00DE15CA">
              <w:rPr>
                <w:sz w:val="28"/>
                <w:szCs w:val="28"/>
                <w:lang w:eastAsia="ru-RU"/>
              </w:rPr>
              <w:t>тысяч тонн</w:t>
            </w:r>
          </w:p>
        </w:tc>
      </w:tr>
      <w:tr w:rsidR="00DE15CA" w:rsidRPr="00DE15CA" w14:paraId="519AF08E" w14:textId="77777777" w:rsidTr="00DE15CA">
        <w:trPr>
          <w:trHeight w:val="618"/>
          <w:jc w:val="center"/>
        </w:trPr>
        <w:tc>
          <w:tcPr>
            <w:tcW w:w="3686" w:type="dxa"/>
            <w:vMerge w:val="restart"/>
            <w:tcBorders>
              <w:top w:val="single" w:sz="8" w:space="0" w:color="auto"/>
              <w:left w:val="single" w:sz="8" w:space="0" w:color="auto"/>
              <w:right w:val="single" w:sz="8" w:space="0" w:color="auto"/>
            </w:tcBorders>
            <w:shd w:val="clear" w:color="auto" w:fill="auto"/>
            <w:vAlign w:val="center"/>
          </w:tcPr>
          <w:p w14:paraId="254B89D8" w14:textId="77777777" w:rsidR="00DE15CA" w:rsidRPr="00DE15CA" w:rsidRDefault="00DE15CA" w:rsidP="00DE15CA">
            <w:pPr>
              <w:jc w:val="center"/>
              <w:rPr>
                <w:bCs/>
                <w:lang w:eastAsia="ru-RU"/>
              </w:rPr>
            </w:pPr>
            <w:r w:rsidRPr="00DE15CA">
              <w:rPr>
                <w:bCs/>
                <w:lang w:eastAsia="ru-RU"/>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5DF3D7C4" w14:textId="77777777" w:rsidR="00DE15CA" w:rsidRPr="00DE15CA" w:rsidRDefault="00DE15CA" w:rsidP="00DE15CA">
            <w:pPr>
              <w:jc w:val="center"/>
              <w:rPr>
                <w:bCs/>
                <w:lang w:eastAsia="ru-RU"/>
              </w:rPr>
            </w:pPr>
            <w:r w:rsidRPr="00DE15CA">
              <w:rPr>
                <w:bCs/>
                <w:lang w:eastAsia="ru-RU"/>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6EA97229" w14:textId="77777777" w:rsidR="00DE15CA" w:rsidRPr="00DE15CA" w:rsidRDefault="00DE15CA" w:rsidP="00DE15CA">
            <w:pPr>
              <w:jc w:val="center"/>
              <w:rPr>
                <w:bCs/>
                <w:lang w:eastAsia="ru-RU"/>
              </w:rPr>
            </w:pPr>
            <w:r w:rsidRPr="00DE15CA">
              <w:rPr>
                <w:bCs/>
                <w:lang w:eastAsia="ru-RU"/>
              </w:rPr>
              <w:t>Нормативы создания запасов топлива</w:t>
            </w:r>
          </w:p>
          <w:p w14:paraId="758D87AD" w14:textId="77777777" w:rsidR="00DE15CA" w:rsidRPr="00DE15CA" w:rsidRDefault="00DE15CA" w:rsidP="00DE15CA">
            <w:pPr>
              <w:jc w:val="center"/>
              <w:rPr>
                <w:bCs/>
                <w:lang w:eastAsia="ru-RU"/>
              </w:rPr>
            </w:pPr>
            <w:r w:rsidRPr="00DE15CA">
              <w:rPr>
                <w:bCs/>
                <w:lang w:eastAsia="ru-RU"/>
              </w:rPr>
              <w:t xml:space="preserve"> на 1 октября </w:t>
            </w:r>
          </w:p>
        </w:tc>
      </w:tr>
      <w:tr w:rsidR="00DE15CA" w:rsidRPr="00DE15CA" w14:paraId="5C81D9C3" w14:textId="77777777" w:rsidTr="00DE15CA">
        <w:trPr>
          <w:trHeight w:val="482"/>
          <w:jc w:val="center"/>
        </w:trPr>
        <w:tc>
          <w:tcPr>
            <w:tcW w:w="3686" w:type="dxa"/>
            <w:vMerge/>
            <w:tcBorders>
              <w:left w:val="single" w:sz="8" w:space="0" w:color="auto"/>
              <w:right w:val="single" w:sz="8" w:space="0" w:color="auto"/>
            </w:tcBorders>
            <w:vAlign w:val="center"/>
          </w:tcPr>
          <w:p w14:paraId="400B6967" w14:textId="77777777" w:rsidR="00DE15CA" w:rsidRPr="00DE15CA" w:rsidRDefault="00DE15CA" w:rsidP="00DE15CA">
            <w:pPr>
              <w:rPr>
                <w:bCs/>
                <w:lang w:eastAsia="ru-RU"/>
              </w:rPr>
            </w:pPr>
          </w:p>
        </w:tc>
        <w:tc>
          <w:tcPr>
            <w:tcW w:w="1276" w:type="dxa"/>
            <w:vMerge/>
            <w:tcBorders>
              <w:left w:val="single" w:sz="8" w:space="0" w:color="auto"/>
              <w:right w:val="single" w:sz="8" w:space="0" w:color="auto"/>
            </w:tcBorders>
            <w:vAlign w:val="center"/>
          </w:tcPr>
          <w:p w14:paraId="10D76AE3" w14:textId="77777777" w:rsidR="00DE15CA" w:rsidRPr="00DE15CA" w:rsidRDefault="00DE15CA" w:rsidP="00DE15CA">
            <w:pPr>
              <w:rPr>
                <w:bCs/>
                <w:lang w:eastAsia="ru-RU"/>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332C5178" w14:textId="77777777" w:rsidR="00DE15CA" w:rsidRPr="00DE15CA" w:rsidRDefault="00DE15CA" w:rsidP="00DE15CA">
            <w:pPr>
              <w:jc w:val="center"/>
              <w:rPr>
                <w:bCs/>
                <w:lang w:eastAsia="ru-RU"/>
              </w:rPr>
            </w:pPr>
            <w:r w:rsidRPr="00DE15CA">
              <w:rPr>
                <w:bCs/>
                <w:lang w:eastAsia="ru-RU"/>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463E3B9D" w14:textId="77777777" w:rsidR="00DE15CA" w:rsidRPr="00DE15CA" w:rsidRDefault="00DE15CA" w:rsidP="00DE15CA">
            <w:pPr>
              <w:jc w:val="center"/>
              <w:rPr>
                <w:bCs/>
                <w:lang w:eastAsia="ru-RU"/>
              </w:rPr>
            </w:pPr>
            <w:r w:rsidRPr="00DE15CA">
              <w:rPr>
                <w:bCs/>
                <w:lang w:eastAsia="ru-RU"/>
              </w:rPr>
              <w:t>в том числе</w:t>
            </w:r>
          </w:p>
        </w:tc>
      </w:tr>
      <w:tr w:rsidR="00DE15CA" w:rsidRPr="00DE15CA" w14:paraId="26C5B9B7" w14:textId="77777777" w:rsidTr="00DE15CA">
        <w:trPr>
          <w:trHeight w:val="482"/>
          <w:jc w:val="center"/>
        </w:trPr>
        <w:tc>
          <w:tcPr>
            <w:tcW w:w="3686" w:type="dxa"/>
            <w:vMerge/>
            <w:tcBorders>
              <w:left w:val="single" w:sz="8" w:space="0" w:color="auto"/>
              <w:bottom w:val="single" w:sz="8" w:space="0" w:color="000000"/>
              <w:right w:val="single" w:sz="8" w:space="0" w:color="auto"/>
            </w:tcBorders>
            <w:vAlign w:val="center"/>
          </w:tcPr>
          <w:p w14:paraId="7C8C04F9" w14:textId="77777777" w:rsidR="00DE15CA" w:rsidRPr="00DE15CA" w:rsidRDefault="00DE15CA" w:rsidP="00DE15CA">
            <w:pPr>
              <w:rPr>
                <w:bCs/>
                <w:lang w:eastAsia="ru-RU"/>
              </w:rPr>
            </w:pPr>
          </w:p>
        </w:tc>
        <w:tc>
          <w:tcPr>
            <w:tcW w:w="1276" w:type="dxa"/>
            <w:vMerge/>
            <w:tcBorders>
              <w:left w:val="single" w:sz="8" w:space="0" w:color="auto"/>
              <w:bottom w:val="single" w:sz="8" w:space="0" w:color="000000"/>
              <w:right w:val="single" w:sz="8" w:space="0" w:color="auto"/>
            </w:tcBorders>
            <w:vAlign w:val="center"/>
          </w:tcPr>
          <w:p w14:paraId="22A7BD52" w14:textId="77777777" w:rsidR="00DE15CA" w:rsidRPr="00DE15CA" w:rsidRDefault="00DE15CA" w:rsidP="00DE15CA">
            <w:pPr>
              <w:rPr>
                <w:bCs/>
                <w:lang w:eastAsia="ru-RU"/>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1816A5D1" w14:textId="77777777" w:rsidR="00DE15CA" w:rsidRPr="00DE15CA" w:rsidRDefault="00DE15CA" w:rsidP="00DE15CA">
            <w:pPr>
              <w:jc w:val="center"/>
              <w:rPr>
                <w:bCs/>
                <w:lang w:eastAsia="ru-RU"/>
              </w:rPr>
            </w:pPr>
          </w:p>
        </w:tc>
        <w:tc>
          <w:tcPr>
            <w:tcW w:w="1984" w:type="dxa"/>
            <w:gridSpan w:val="2"/>
            <w:tcBorders>
              <w:top w:val="nil"/>
              <w:left w:val="nil"/>
              <w:bottom w:val="single" w:sz="8" w:space="0" w:color="auto"/>
              <w:right w:val="single" w:sz="8" w:space="0" w:color="auto"/>
            </w:tcBorders>
            <w:shd w:val="clear" w:color="auto" w:fill="auto"/>
            <w:vAlign w:val="center"/>
          </w:tcPr>
          <w:p w14:paraId="37E41127" w14:textId="77777777" w:rsidR="00DE15CA" w:rsidRPr="00DE15CA" w:rsidRDefault="00DE15CA" w:rsidP="00DE15CA">
            <w:pPr>
              <w:jc w:val="center"/>
              <w:rPr>
                <w:bCs/>
                <w:lang w:eastAsia="ru-RU"/>
              </w:rPr>
            </w:pPr>
            <w:r w:rsidRPr="00DE15CA">
              <w:rPr>
                <w:bCs/>
                <w:lang w:eastAsia="ru-RU"/>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4372D0EC" w14:textId="77777777" w:rsidR="00DE15CA" w:rsidRPr="00DE15CA" w:rsidRDefault="00DE15CA" w:rsidP="00DE15CA">
            <w:pPr>
              <w:jc w:val="center"/>
              <w:rPr>
                <w:bCs/>
                <w:lang w:eastAsia="ru-RU"/>
              </w:rPr>
            </w:pPr>
            <w:r w:rsidRPr="00DE15CA">
              <w:rPr>
                <w:bCs/>
                <w:lang w:eastAsia="ru-RU"/>
              </w:rPr>
              <w:t>неснижаемый запас</w:t>
            </w:r>
          </w:p>
        </w:tc>
      </w:tr>
      <w:tr w:rsidR="00DE15CA" w:rsidRPr="00DE15CA" w14:paraId="1DEA4B81" w14:textId="77777777" w:rsidTr="00DE15CA">
        <w:trPr>
          <w:trHeight w:val="662"/>
          <w:jc w:val="center"/>
        </w:trPr>
        <w:tc>
          <w:tcPr>
            <w:tcW w:w="3686" w:type="dxa"/>
            <w:tcBorders>
              <w:top w:val="nil"/>
              <w:left w:val="single" w:sz="8" w:space="0" w:color="auto"/>
              <w:bottom w:val="single" w:sz="8" w:space="0" w:color="auto"/>
              <w:right w:val="single" w:sz="8" w:space="0" w:color="auto"/>
            </w:tcBorders>
            <w:shd w:val="clear" w:color="auto" w:fill="auto"/>
            <w:vAlign w:val="center"/>
          </w:tcPr>
          <w:p w14:paraId="0A725C01" w14:textId="77777777" w:rsidR="00DE15CA" w:rsidRPr="00DE15CA" w:rsidRDefault="00DE15CA" w:rsidP="00DE15CA">
            <w:pPr>
              <w:jc w:val="center"/>
              <w:rPr>
                <w:b/>
                <w:i/>
                <w:sz w:val="28"/>
                <w:szCs w:val="28"/>
                <w:lang w:eastAsia="ru-RU"/>
              </w:rPr>
            </w:pPr>
            <w:r w:rsidRPr="00DE15CA">
              <w:rPr>
                <w:b/>
                <w:i/>
                <w:sz w:val="28"/>
                <w:szCs w:val="28"/>
                <w:lang w:eastAsia="ru-RU"/>
              </w:rPr>
              <w:t>МКП ММР «Ресурс»</w:t>
            </w:r>
          </w:p>
          <w:p w14:paraId="60404084" w14:textId="77777777" w:rsidR="00DE15CA" w:rsidRPr="00DE15CA" w:rsidRDefault="00DE15CA" w:rsidP="00DE15CA">
            <w:pPr>
              <w:jc w:val="center"/>
              <w:rPr>
                <w:b/>
                <w:i/>
                <w:sz w:val="28"/>
                <w:szCs w:val="28"/>
                <w:lang w:eastAsia="ru-RU"/>
              </w:rPr>
            </w:pPr>
            <w:r w:rsidRPr="00DE15CA">
              <w:rPr>
                <w:b/>
                <w:i/>
                <w:sz w:val="28"/>
                <w:szCs w:val="28"/>
                <w:lang w:eastAsia="ru-RU"/>
              </w:rPr>
              <w:t>Мариинский район</w:t>
            </w:r>
          </w:p>
          <w:p w14:paraId="1BF803F6" w14:textId="77777777" w:rsidR="00DE15CA" w:rsidRPr="00DE15CA" w:rsidRDefault="00DE15CA" w:rsidP="00DE15CA">
            <w:pPr>
              <w:jc w:val="center"/>
              <w:rPr>
                <w:b/>
                <w:bCs/>
                <w:sz w:val="28"/>
                <w:szCs w:val="28"/>
                <w:lang w:eastAsia="ru-RU"/>
              </w:rPr>
            </w:pPr>
            <w:r w:rsidRPr="00DE15CA">
              <w:rPr>
                <w:b/>
                <w:i/>
                <w:sz w:val="28"/>
                <w:szCs w:val="28"/>
                <w:lang w:eastAsia="ru-RU"/>
              </w:rPr>
              <w:t>Кемеровская область</w:t>
            </w:r>
          </w:p>
        </w:tc>
        <w:tc>
          <w:tcPr>
            <w:tcW w:w="1276" w:type="dxa"/>
            <w:tcBorders>
              <w:top w:val="nil"/>
              <w:left w:val="nil"/>
              <w:bottom w:val="single" w:sz="8" w:space="0" w:color="auto"/>
              <w:right w:val="single" w:sz="8" w:space="0" w:color="auto"/>
            </w:tcBorders>
            <w:shd w:val="clear" w:color="auto" w:fill="auto"/>
            <w:vAlign w:val="center"/>
          </w:tcPr>
          <w:p w14:paraId="14BCBF73" w14:textId="77777777" w:rsidR="00DE15CA" w:rsidRPr="00DE15CA" w:rsidRDefault="00DE15CA" w:rsidP="00DE15CA">
            <w:pPr>
              <w:jc w:val="center"/>
              <w:rPr>
                <w:szCs w:val="20"/>
                <w:lang w:eastAsia="ru-RU"/>
              </w:rPr>
            </w:pPr>
            <w:r w:rsidRPr="00DE15CA">
              <w:rPr>
                <w:szCs w:val="20"/>
                <w:lang w:eastAsia="ru-RU"/>
              </w:rPr>
              <w:t xml:space="preserve">каменный </w:t>
            </w:r>
          </w:p>
          <w:p w14:paraId="28095268" w14:textId="77777777" w:rsidR="00DE15CA" w:rsidRPr="00DE15CA" w:rsidRDefault="00DE15CA" w:rsidP="00DE15CA">
            <w:pPr>
              <w:jc w:val="center"/>
              <w:rPr>
                <w:b/>
                <w:bCs/>
                <w:sz w:val="28"/>
                <w:szCs w:val="28"/>
                <w:lang w:eastAsia="ru-RU"/>
              </w:rPr>
            </w:pPr>
            <w:r w:rsidRPr="00DE15CA">
              <w:rPr>
                <w:szCs w:val="20"/>
                <w:lang w:eastAsia="ru-RU"/>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08AB1908" w14:textId="77777777" w:rsidR="00DE15CA" w:rsidRPr="00DE15CA" w:rsidRDefault="00DE15CA" w:rsidP="00DE15CA">
            <w:pPr>
              <w:jc w:val="center"/>
              <w:rPr>
                <w:szCs w:val="20"/>
                <w:lang w:eastAsia="ru-RU"/>
              </w:rPr>
            </w:pPr>
            <w:r w:rsidRPr="00DE15CA">
              <w:rPr>
                <w:szCs w:val="20"/>
                <w:lang w:eastAsia="ru-RU"/>
              </w:rPr>
              <w:t>3,149</w:t>
            </w:r>
          </w:p>
        </w:tc>
        <w:tc>
          <w:tcPr>
            <w:tcW w:w="1984" w:type="dxa"/>
            <w:gridSpan w:val="2"/>
            <w:tcBorders>
              <w:top w:val="nil"/>
              <w:left w:val="nil"/>
              <w:bottom w:val="single" w:sz="8" w:space="0" w:color="auto"/>
              <w:right w:val="single" w:sz="8" w:space="0" w:color="auto"/>
            </w:tcBorders>
            <w:shd w:val="clear" w:color="auto" w:fill="auto"/>
            <w:vAlign w:val="center"/>
          </w:tcPr>
          <w:p w14:paraId="26EBF2B1" w14:textId="77777777" w:rsidR="00DE15CA" w:rsidRPr="00DE15CA" w:rsidRDefault="00DE15CA" w:rsidP="00DE15CA">
            <w:pPr>
              <w:jc w:val="center"/>
              <w:rPr>
                <w:szCs w:val="20"/>
                <w:lang w:eastAsia="ru-RU"/>
              </w:rPr>
            </w:pPr>
            <w:r w:rsidRPr="00DE15CA">
              <w:rPr>
                <w:szCs w:val="20"/>
                <w:lang w:eastAsia="ru-RU"/>
              </w:rPr>
              <w:t>2,714</w:t>
            </w:r>
          </w:p>
        </w:tc>
        <w:tc>
          <w:tcPr>
            <w:tcW w:w="1701" w:type="dxa"/>
            <w:tcBorders>
              <w:top w:val="nil"/>
              <w:left w:val="nil"/>
              <w:bottom w:val="single" w:sz="8" w:space="0" w:color="auto"/>
              <w:right w:val="single" w:sz="8" w:space="0" w:color="auto"/>
            </w:tcBorders>
            <w:shd w:val="clear" w:color="auto" w:fill="auto"/>
            <w:vAlign w:val="center"/>
          </w:tcPr>
          <w:p w14:paraId="44CA3F46" w14:textId="77777777" w:rsidR="00DE15CA" w:rsidRPr="00DE15CA" w:rsidRDefault="00DE15CA" w:rsidP="00DE15CA">
            <w:pPr>
              <w:jc w:val="center"/>
              <w:rPr>
                <w:szCs w:val="20"/>
                <w:lang w:eastAsia="ru-RU"/>
              </w:rPr>
            </w:pPr>
            <w:r w:rsidRPr="00DE15CA">
              <w:rPr>
                <w:szCs w:val="20"/>
                <w:lang w:eastAsia="ru-RU"/>
              </w:rPr>
              <w:t>0,435</w:t>
            </w:r>
          </w:p>
        </w:tc>
      </w:tr>
    </w:tbl>
    <w:p w14:paraId="3F5E1220" w14:textId="77777777" w:rsidR="00DE15CA" w:rsidRDefault="00DE15CA" w:rsidP="00DE15CA">
      <w:pPr>
        <w:jc w:val="both"/>
        <w:rPr>
          <w:b/>
          <w:bCs/>
          <w:sz w:val="22"/>
          <w:szCs w:val="20"/>
          <w:lang w:eastAsia="ru-RU"/>
        </w:rPr>
        <w:sectPr w:rsidR="00DE15CA" w:rsidSect="00DE15CA">
          <w:pgSz w:w="11906" w:h="16838"/>
          <w:pgMar w:top="567" w:right="566" w:bottom="1135" w:left="851" w:header="720" w:footer="720" w:gutter="0"/>
          <w:cols w:space="720"/>
          <w:docGrid w:linePitch="326"/>
        </w:sectPr>
      </w:pPr>
    </w:p>
    <w:p w14:paraId="16EA2B92" w14:textId="3D5B3BE0" w:rsidR="00DE15CA" w:rsidRDefault="00DE15CA" w:rsidP="00DE15CA">
      <w:pPr>
        <w:tabs>
          <w:tab w:val="left" w:pos="5580"/>
          <w:tab w:val="left" w:pos="9498"/>
        </w:tabs>
        <w:ind w:right="281" w:firstLine="5954"/>
      </w:pPr>
      <w:r>
        <w:t xml:space="preserve">Приложение № </w:t>
      </w:r>
      <w:r w:rsidR="00785765">
        <w:t>12</w:t>
      </w:r>
      <w:r>
        <w:t xml:space="preserve"> к протоколу № 66 </w:t>
      </w:r>
    </w:p>
    <w:p w14:paraId="309640A1" w14:textId="77777777" w:rsidR="00DE15CA" w:rsidRDefault="00DE15CA" w:rsidP="00DE15CA">
      <w:pPr>
        <w:tabs>
          <w:tab w:val="left" w:pos="5580"/>
          <w:tab w:val="left" w:pos="9498"/>
        </w:tabs>
        <w:ind w:right="281" w:firstLine="5954"/>
      </w:pPr>
      <w:r>
        <w:t>заседания Правления региональной</w:t>
      </w:r>
    </w:p>
    <w:p w14:paraId="0F3A29FF" w14:textId="77777777" w:rsidR="00DE15CA" w:rsidRDefault="00DE15CA" w:rsidP="00DE15CA">
      <w:pPr>
        <w:tabs>
          <w:tab w:val="left" w:pos="5580"/>
          <w:tab w:val="left" w:pos="9498"/>
        </w:tabs>
        <w:ind w:right="281" w:firstLine="5954"/>
      </w:pPr>
      <w:r>
        <w:t>энергетической комиссии</w:t>
      </w:r>
    </w:p>
    <w:p w14:paraId="4569D661" w14:textId="78A93372" w:rsidR="00DE15CA" w:rsidRDefault="00DE15CA" w:rsidP="00DE15CA">
      <w:pPr>
        <w:tabs>
          <w:tab w:val="left" w:pos="5580"/>
          <w:tab w:val="left" w:pos="9498"/>
        </w:tabs>
        <w:ind w:right="281" w:firstLine="5954"/>
      </w:pPr>
      <w:r>
        <w:t>Кемеровской области от 19.09.2019</w:t>
      </w:r>
    </w:p>
    <w:p w14:paraId="0E279175" w14:textId="77777777" w:rsidR="00DE15CA" w:rsidRDefault="00DE15CA" w:rsidP="00DE15CA">
      <w:pPr>
        <w:tabs>
          <w:tab w:val="left" w:pos="5580"/>
          <w:tab w:val="left" w:pos="9498"/>
        </w:tabs>
        <w:ind w:right="281" w:firstLine="5954"/>
      </w:pPr>
    </w:p>
    <w:p w14:paraId="071883D4" w14:textId="77777777" w:rsidR="00DE15CA" w:rsidRDefault="00DE15CA" w:rsidP="00DE15CA">
      <w:pPr>
        <w:ind w:left="142"/>
        <w:jc w:val="center"/>
        <w:rPr>
          <w:b/>
          <w:sz w:val="28"/>
          <w:szCs w:val="28"/>
        </w:rPr>
      </w:pPr>
      <w:r w:rsidRPr="00727E83">
        <w:rPr>
          <w:b/>
          <w:sz w:val="28"/>
          <w:szCs w:val="28"/>
        </w:rPr>
        <w:t xml:space="preserve">Нормативы запасов топлива на источниках тепловой энергии, </w:t>
      </w:r>
    </w:p>
    <w:p w14:paraId="528613FC" w14:textId="77777777" w:rsidR="00DE15CA" w:rsidRDefault="00DE15CA" w:rsidP="00DE15CA">
      <w:pPr>
        <w:ind w:left="142"/>
        <w:jc w:val="center"/>
        <w:rPr>
          <w:b/>
          <w:sz w:val="28"/>
          <w:szCs w:val="28"/>
        </w:rPr>
      </w:pPr>
      <w:r w:rsidRPr="00727E83">
        <w:rPr>
          <w:b/>
          <w:sz w:val="28"/>
          <w:szCs w:val="28"/>
        </w:rPr>
        <w:t xml:space="preserve">за исключением источников тепловой энергии, функционирующих </w:t>
      </w:r>
    </w:p>
    <w:p w14:paraId="7CB99EAF" w14:textId="77777777" w:rsidR="00DE15CA" w:rsidRDefault="00DE15CA" w:rsidP="00DE15CA">
      <w:pPr>
        <w:ind w:left="142"/>
        <w:jc w:val="center"/>
        <w:rPr>
          <w:b/>
          <w:sz w:val="28"/>
          <w:szCs w:val="28"/>
        </w:rPr>
      </w:pPr>
      <w:r w:rsidRPr="00727E83">
        <w:rPr>
          <w:b/>
          <w:sz w:val="28"/>
          <w:szCs w:val="28"/>
        </w:rPr>
        <w:t>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 на 2019 год</w:t>
      </w:r>
    </w:p>
    <w:p w14:paraId="78098E3D" w14:textId="77777777" w:rsidR="00DE15CA" w:rsidRDefault="00DE15CA" w:rsidP="00DE15CA">
      <w:pPr>
        <w:ind w:left="7200" w:right="-851" w:firstLine="720"/>
        <w:jc w:val="center"/>
        <w:rPr>
          <w:sz w:val="28"/>
          <w:szCs w:val="28"/>
        </w:rPr>
      </w:pPr>
    </w:p>
    <w:p w14:paraId="21A2C54E" w14:textId="77777777" w:rsidR="00DE15CA" w:rsidRDefault="00DE15CA" w:rsidP="00DE15CA">
      <w:pPr>
        <w:ind w:left="7200" w:right="-851" w:firstLine="720"/>
        <w:jc w:val="center"/>
        <w:rPr>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62"/>
        <w:gridCol w:w="1469"/>
        <w:gridCol w:w="1134"/>
        <w:gridCol w:w="1559"/>
        <w:gridCol w:w="1418"/>
      </w:tblGrid>
      <w:tr w:rsidR="00DE15CA" w:rsidRPr="00C868E0" w14:paraId="14AFA4CA" w14:textId="77777777" w:rsidTr="00DE15CA">
        <w:trPr>
          <w:trHeight w:val="20"/>
          <w:jc w:val="center"/>
        </w:trPr>
        <w:tc>
          <w:tcPr>
            <w:tcW w:w="516" w:type="dxa"/>
            <w:vMerge w:val="restart"/>
            <w:shd w:val="clear" w:color="auto" w:fill="FFFFFF"/>
            <w:tcMar>
              <w:left w:w="57" w:type="dxa"/>
              <w:right w:w="57" w:type="dxa"/>
            </w:tcMar>
            <w:vAlign w:val="center"/>
          </w:tcPr>
          <w:p w14:paraId="7C7800A6" w14:textId="77777777" w:rsidR="00DE15CA" w:rsidRPr="00C868E0" w:rsidRDefault="00DE15CA" w:rsidP="002765A2">
            <w:pPr>
              <w:jc w:val="center"/>
              <w:rPr>
                <w:sz w:val="28"/>
                <w:szCs w:val="28"/>
              </w:rPr>
            </w:pPr>
            <w:r w:rsidRPr="00C868E0">
              <w:rPr>
                <w:sz w:val="28"/>
                <w:szCs w:val="28"/>
              </w:rPr>
              <w:t>№ п/п</w:t>
            </w:r>
          </w:p>
        </w:tc>
        <w:tc>
          <w:tcPr>
            <w:tcW w:w="4162" w:type="dxa"/>
            <w:vMerge w:val="restart"/>
            <w:shd w:val="clear" w:color="auto" w:fill="FFFFFF"/>
            <w:tcMar>
              <w:left w:w="57" w:type="dxa"/>
              <w:right w:w="57" w:type="dxa"/>
            </w:tcMar>
            <w:vAlign w:val="center"/>
          </w:tcPr>
          <w:p w14:paraId="22BDCCCE" w14:textId="77777777" w:rsidR="00DE15CA" w:rsidRPr="00C868E0" w:rsidRDefault="00DE15CA" w:rsidP="002765A2">
            <w:pPr>
              <w:jc w:val="center"/>
              <w:rPr>
                <w:sz w:val="28"/>
                <w:szCs w:val="28"/>
              </w:rPr>
            </w:pPr>
            <w:r w:rsidRPr="00C868E0">
              <w:rPr>
                <w:sz w:val="28"/>
                <w:szCs w:val="28"/>
              </w:rPr>
              <w:t>Наименование регулируемой организации</w:t>
            </w:r>
          </w:p>
        </w:tc>
        <w:tc>
          <w:tcPr>
            <w:tcW w:w="1469" w:type="dxa"/>
            <w:vMerge w:val="restart"/>
            <w:shd w:val="clear" w:color="auto" w:fill="FFFFFF"/>
            <w:tcMar>
              <w:left w:w="57" w:type="dxa"/>
              <w:right w:w="57" w:type="dxa"/>
            </w:tcMar>
            <w:vAlign w:val="center"/>
          </w:tcPr>
          <w:p w14:paraId="6666AEE9" w14:textId="77777777" w:rsidR="00DE15CA" w:rsidRPr="00C868E0" w:rsidRDefault="00DE15CA" w:rsidP="002765A2">
            <w:pPr>
              <w:ind w:left="-108" w:right="-108"/>
              <w:jc w:val="center"/>
              <w:rPr>
                <w:sz w:val="28"/>
                <w:szCs w:val="28"/>
              </w:rPr>
            </w:pPr>
            <w:r w:rsidRPr="00C868E0">
              <w:rPr>
                <w:sz w:val="28"/>
                <w:szCs w:val="28"/>
              </w:rPr>
              <w:t xml:space="preserve">Вид </w:t>
            </w:r>
          </w:p>
          <w:p w14:paraId="0C5103B4" w14:textId="77777777" w:rsidR="00DE15CA" w:rsidRPr="00C868E0" w:rsidRDefault="00DE15CA" w:rsidP="002765A2">
            <w:pPr>
              <w:ind w:left="-108" w:right="-108"/>
              <w:jc w:val="center"/>
              <w:rPr>
                <w:sz w:val="28"/>
                <w:szCs w:val="28"/>
              </w:rPr>
            </w:pPr>
            <w:r w:rsidRPr="00C868E0">
              <w:rPr>
                <w:sz w:val="28"/>
                <w:szCs w:val="28"/>
              </w:rPr>
              <w:t>топлива</w:t>
            </w:r>
          </w:p>
        </w:tc>
        <w:tc>
          <w:tcPr>
            <w:tcW w:w="4111" w:type="dxa"/>
            <w:gridSpan w:val="3"/>
            <w:shd w:val="clear" w:color="auto" w:fill="FFFFFF"/>
            <w:tcMar>
              <w:left w:w="57" w:type="dxa"/>
              <w:right w:w="57" w:type="dxa"/>
            </w:tcMar>
            <w:vAlign w:val="center"/>
          </w:tcPr>
          <w:p w14:paraId="1B07C8D0" w14:textId="77777777" w:rsidR="00DE15CA" w:rsidRPr="00C868E0" w:rsidRDefault="00DE15CA" w:rsidP="002765A2">
            <w:pPr>
              <w:jc w:val="center"/>
              <w:rPr>
                <w:sz w:val="28"/>
                <w:szCs w:val="28"/>
              </w:rPr>
            </w:pPr>
            <w:r w:rsidRPr="00C868E0">
              <w:rPr>
                <w:sz w:val="28"/>
                <w:szCs w:val="28"/>
              </w:rPr>
              <w:t>Норматив создания запасов топлива, тыс. т.</w:t>
            </w:r>
          </w:p>
        </w:tc>
      </w:tr>
      <w:tr w:rsidR="00DE15CA" w:rsidRPr="00C868E0" w14:paraId="4E0F558B" w14:textId="77777777" w:rsidTr="00DE15CA">
        <w:trPr>
          <w:trHeight w:val="20"/>
          <w:jc w:val="center"/>
        </w:trPr>
        <w:tc>
          <w:tcPr>
            <w:tcW w:w="516" w:type="dxa"/>
            <w:vMerge/>
            <w:shd w:val="clear" w:color="auto" w:fill="FFFFFF"/>
            <w:tcMar>
              <w:left w:w="57" w:type="dxa"/>
              <w:right w:w="57" w:type="dxa"/>
            </w:tcMar>
            <w:vAlign w:val="center"/>
          </w:tcPr>
          <w:p w14:paraId="315188F7" w14:textId="77777777" w:rsidR="00DE15CA" w:rsidRPr="00C868E0" w:rsidRDefault="00DE15CA" w:rsidP="002765A2">
            <w:pPr>
              <w:jc w:val="center"/>
              <w:rPr>
                <w:sz w:val="28"/>
                <w:szCs w:val="28"/>
              </w:rPr>
            </w:pPr>
          </w:p>
        </w:tc>
        <w:tc>
          <w:tcPr>
            <w:tcW w:w="4162" w:type="dxa"/>
            <w:vMerge/>
            <w:shd w:val="clear" w:color="auto" w:fill="FFFFFF"/>
            <w:tcMar>
              <w:left w:w="57" w:type="dxa"/>
              <w:right w:w="57" w:type="dxa"/>
            </w:tcMar>
            <w:vAlign w:val="center"/>
          </w:tcPr>
          <w:p w14:paraId="20002C52" w14:textId="77777777" w:rsidR="00DE15CA" w:rsidRPr="00C868E0" w:rsidRDefault="00DE15CA" w:rsidP="002765A2">
            <w:pPr>
              <w:jc w:val="center"/>
              <w:rPr>
                <w:sz w:val="28"/>
                <w:szCs w:val="28"/>
              </w:rPr>
            </w:pPr>
          </w:p>
        </w:tc>
        <w:tc>
          <w:tcPr>
            <w:tcW w:w="1469" w:type="dxa"/>
            <w:vMerge/>
            <w:shd w:val="clear" w:color="auto" w:fill="FFFFFF"/>
            <w:tcMar>
              <w:left w:w="57" w:type="dxa"/>
              <w:right w:w="57" w:type="dxa"/>
            </w:tcMar>
            <w:vAlign w:val="center"/>
          </w:tcPr>
          <w:p w14:paraId="41B10F4B" w14:textId="77777777" w:rsidR="00DE15CA" w:rsidRPr="00C868E0" w:rsidRDefault="00DE15CA" w:rsidP="002765A2">
            <w:pPr>
              <w:jc w:val="center"/>
              <w:rPr>
                <w:sz w:val="28"/>
                <w:szCs w:val="28"/>
              </w:rPr>
            </w:pPr>
          </w:p>
        </w:tc>
        <w:tc>
          <w:tcPr>
            <w:tcW w:w="1134" w:type="dxa"/>
            <w:vMerge w:val="restart"/>
            <w:shd w:val="clear" w:color="auto" w:fill="FFFFFF"/>
            <w:tcMar>
              <w:left w:w="57" w:type="dxa"/>
              <w:right w:w="57" w:type="dxa"/>
            </w:tcMar>
            <w:vAlign w:val="center"/>
          </w:tcPr>
          <w:p w14:paraId="40A4915A" w14:textId="77777777" w:rsidR="00DE15CA" w:rsidRPr="00C868E0" w:rsidRDefault="00DE15CA" w:rsidP="002765A2">
            <w:pPr>
              <w:ind w:left="-108" w:right="-107"/>
              <w:jc w:val="center"/>
              <w:rPr>
                <w:sz w:val="28"/>
                <w:szCs w:val="28"/>
              </w:rPr>
            </w:pPr>
            <w:r w:rsidRPr="00C868E0">
              <w:rPr>
                <w:sz w:val="28"/>
                <w:szCs w:val="28"/>
              </w:rPr>
              <w:t>Общий запас топлива</w:t>
            </w:r>
          </w:p>
        </w:tc>
        <w:tc>
          <w:tcPr>
            <w:tcW w:w="2977" w:type="dxa"/>
            <w:gridSpan w:val="2"/>
            <w:shd w:val="clear" w:color="auto" w:fill="FFFFFF"/>
            <w:tcMar>
              <w:left w:w="57" w:type="dxa"/>
              <w:right w:w="57" w:type="dxa"/>
            </w:tcMar>
            <w:vAlign w:val="center"/>
          </w:tcPr>
          <w:p w14:paraId="04691320" w14:textId="77777777" w:rsidR="00DE15CA" w:rsidRPr="00C868E0" w:rsidRDefault="00DE15CA" w:rsidP="002765A2">
            <w:pPr>
              <w:jc w:val="center"/>
              <w:rPr>
                <w:sz w:val="28"/>
                <w:szCs w:val="28"/>
              </w:rPr>
            </w:pPr>
            <w:r w:rsidRPr="00C868E0">
              <w:rPr>
                <w:sz w:val="28"/>
                <w:szCs w:val="28"/>
              </w:rPr>
              <w:t>в том числе:</w:t>
            </w:r>
          </w:p>
        </w:tc>
      </w:tr>
      <w:tr w:rsidR="00DE15CA" w:rsidRPr="00C868E0" w14:paraId="5DC005C6" w14:textId="77777777" w:rsidTr="00DE15CA">
        <w:trPr>
          <w:trHeight w:val="20"/>
          <w:jc w:val="center"/>
        </w:trPr>
        <w:tc>
          <w:tcPr>
            <w:tcW w:w="516" w:type="dxa"/>
            <w:vMerge/>
            <w:shd w:val="clear" w:color="auto" w:fill="FFFFFF"/>
            <w:tcMar>
              <w:left w:w="57" w:type="dxa"/>
              <w:right w:w="57" w:type="dxa"/>
            </w:tcMar>
            <w:vAlign w:val="center"/>
          </w:tcPr>
          <w:p w14:paraId="3D5181B3" w14:textId="77777777" w:rsidR="00DE15CA" w:rsidRPr="00C868E0" w:rsidRDefault="00DE15CA" w:rsidP="002765A2">
            <w:pPr>
              <w:jc w:val="center"/>
              <w:rPr>
                <w:sz w:val="28"/>
                <w:szCs w:val="28"/>
              </w:rPr>
            </w:pPr>
          </w:p>
        </w:tc>
        <w:tc>
          <w:tcPr>
            <w:tcW w:w="4162" w:type="dxa"/>
            <w:vMerge/>
            <w:shd w:val="clear" w:color="auto" w:fill="FFFFFF"/>
            <w:tcMar>
              <w:left w:w="57" w:type="dxa"/>
              <w:right w:w="57" w:type="dxa"/>
            </w:tcMar>
            <w:vAlign w:val="center"/>
          </w:tcPr>
          <w:p w14:paraId="7AE97F73" w14:textId="77777777" w:rsidR="00DE15CA" w:rsidRPr="00C868E0" w:rsidRDefault="00DE15CA" w:rsidP="002765A2">
            <w:pPr>
              <w:jc w:val="center"/>
              <w:rPr>
                <w:sz w:val="28"/>
                <w:szCs w:val="28"/>
              </w:rPr>
            </w:pPr>
          </w:p>
        </w:tc>
        <w:tc>
          <w:tcPr>
            <w:tcW w:w="1469" w:type="dxa"/>
            <w:vMerge/>
            <w:shd w:val="clear" w:color="auto" w:fill="FFFFFF"/>
            <w:tcMar>
              <w:left w:w="57" w:type="dxa"/>
              <w:right w:w="57" w:type="dxa"/>
            </w:tcMar>
            <w:vAlign w:val="center"/>
          </w:tcPr>
          <w:p w14:paraId="6ACB4D4B" w14:textId="77777777" w:rsidR="00DE15CA" w:rsidRPr="00C868E0" w:rsidRDefault="00DE15CA" w:rsidP="002765A2">
            <w:pPr>
              <w:jc w:val="center"/>
              <w:rPr>
                <w:sz w:val="28"/>
                <w:szCs w:val="28"/>
              </w:rPr>
            </w:pPr>
          </w:p>
        </w:tc>
        <w:tc>
          <w:tcPr>
            <w:tcW w:w="1134" w:type="dxa"/>
            <w:vMerge/>
            <w:shd w:val="clear" w:color="auto" w:fill="FFFFFF"/>
            <w:tcMar>
              <w:left w:w="57" w:type="dxa"/>
              <w:right w:w="57" w:type="dxa"/>
            </w:tcMar>
            <w:vAlign w:val="center"/>
          </w:tcPr>
          <w:p w14:paraId="14613374" w14:textId="77777777" w:rsidR="00DE15CA" w:rsidRPr="00C868E0" w:rsidRDefault="00DE15CA" w:rsidP="002765A2">
            <w:pPr>
              <w:jc w:val="center"/>
              <w:rPr>
                <w:sz w:val="28"/>
                <w:szCs w:val="28"/>
              </w:rPr>
            </w:pPr>
          </w:p>
        </w:tc>
        <w:tc>
          <w:tcPr>
            <w:tcW w:w="1559" w:type="dxa"/>
            <w:shd w:val="clear" w:color="auto" w:fill="FFFFFF"/>
            <w:tcMar>
              <w:left w:w="57" w:type="dxa"/>
              <w:right w:w="57" w:type="dxa"/>
            </w:tcMar>
            <w:vAlign w:val="center"/>
          </w:tcPr>
          <w:p w14:paraId="6FFFB0B2" w14:textId="77777777" w:rsidR="00DE15CA" w:rsidRPr="00C868E0" w:rsidRDefault="00DE15CA" w:rsidP="002765A2">
            <w:pPr>
              <w:jc w:val="center"/>
              <w:rPr>
                <w:sz w:val="28"/>
                <w:szCs w:val="28"/>
              </w:rPr>
            </w:pPr>
            <w:r w:rsidRPr="00C868E0">
              <w:rPr>
                <w:sz w:val="28"/>
                <w:szCs w:val="28"/>
              </w:rPr>
              <w:t>Эксплуата-ционный запас</w:t>
            </w:r>
          </w:p>
        </w:tc>
        <w:tc>
          <w:tcPr>
            <w:tcW w:w="1418" w:type="dxa"/>
            <w:shd w:val="clear" w:color="auto" w:fill="FFFFFF"/>
            <w:tcMar>
              <w:left w:w="57" w:type="dxa"/>
              <w:right w:w="57" w:type="dxa"/>
            </w:tcMar>
            <w:vAlign w:val="center"/>
          </w:tcPr>
          <w:p w14:paraId="3F2A8869" w14:textId="77777777" w:rsidR="00DE15CA" w:rsidRPr="00C868E0" w:rsidRDefault="00DE15CA" w:rsidP="002765A2">
            <w:pPr>
              <w:jc w:val="center"/>
              <w:rPr>
                <w:sz w:val="28"/>
                <w:szCs w:val="28"/>
              </w:rPr>
            </w:pPr>
            <w:r w:rsidRPr="00C868E0">
              <w:rPr>
                <w:sz w:val="28"/>
                <w:szCs w:val="28"/>
              </w:rPr>
              <w:t>Неснижае-мый запас</w:t>
            </w:r>
          </w:p>
        </w:tc>
      </w:tr>
      <w:tr w:rsidR="00DE15CA" w:rsidRPr="00C868E0" w14:paraId="2274C6D3" w14:textId="77777777" w:rsidTr="00DE15CA">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AA70C5" w14:textId="77777777" w:rsidR="00DE15CA" w:rsidRPr="00C868E0" w:rsidRDefault="00DE15CA" w:rsidP="002765A2">
            <w:pPr>
              <w:jc w:val="center"/>
              <w:rPr>
                <w:sz w:val="28"/>
                <w:szCs w:val="28"/>
              </w:rPr>
            </w:pPr>
            <w:r w:rsidRPr="00C868E0">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B5085C" w14:textId="77777777" w:rsidR="00DE15CA" w:rsidRPr="00C868E0" w:rsidRDefault="00DE15CA" w:rsidP="002765A2">
            <w:pPr>
              <w:jc w:val="center"/>
              <w:rPr>
                <w:sz w:val="28"/>
                <w:szCs w:val="28"/>
              </w:rPr>
            </w:pPr>
            <w:r w:rsidRPr="00C868E0">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EA69D" w14:textId="77777777" w:rsidR="00DE15CA" w:rsidRPr="00C868E0" w:rsidRDefault="00DE15CA" w:rsidP="002765A2">
            <w:pPr>
              <w:ind w:left="-108" w:right="-107"/>
              <w:jc w:val="center"/>
              <w:rPr>
                <w:bCs/>
                <w:sz w:val="28"/>
                <w:szCs w:val="28"/>
              </w:rPr>
            </w:pPr>
            <w:r w:rsidRPr="00C868E0">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1A8BCE" w14:textId="77777777" w:rsidR="00DE15CA" w:rsidRPr="00C868E0" w:rsidRDefault="00DE15CA" w:rsidP="002765A2">
            <w:pPr>
              <w:jc w:val="center"/>
              <w:rPr>
                <w:color w:val="000000"/>
                <w:sz w:val="28"/>
                <w:szCs w:val="28"/>
              </w:rPr>
            </w:pPr>
            <w:r w:rsidRPr="00C868E0">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5593" w14:textId="77777777" w:rsidR="00DE15CA" w:rsidRPr="00C868E0" w:rsidRDefault="00DE15CA" w:rsidP="002765A2">
            <w:pPr>
              <w:jc w:val="center"/>
              <w:rPr>
                <w:color w:val="000000"/>
                <w:sz w:val="28"/>
                <w:szCs w:val="28"/>
              </w:rPr>
            </w:pPr>
            <w:r w:rsidRPr="00C868E0">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49A612" w14:textId="77777777" w:rsidR="00DE15CA" w:rsidRPr="00C868E0" w:rsidRDefault="00DE15CA" w:rsidP="002765A2">
            <w:pPr>
              <w:jc w:val="center"/>
              <w:rPr>
                <w:color w:val="000000"/>
                <w:sz w:val="28"/>
                <w:szCs w:val="28"/>
              </w:rPr>
            </w:pPr>
            <w:r w:rsidRPr="00C868E0">
              <w:rPr>
                <w:color w:val="000000"/>
                <w:sz w:val="28"/>
                <w:szCs w:val="28"/>
              </w:rPr>
              <w:t>6</w:t>
            </w:r>
          </w:p>
        </w:tc>
      </w:tr>
      <w:tr w:rsidR="00DE15CA" w:rsidRPr="00C868E0" w14:paraId="4BFB8D37" w14:textId="77777777" w:rsidTr="00DE15CA">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FC4EA9" w14:textId="77777777" w:rsidR="00DE15CA" w:rsidRPr="00C868E0" w:rsidRDefault="00DE15CA" w:rsidP="002765A2">
            <w:pPr>
              <w:jc w:val="center"/>
              <w:rPr>
                <w:sz w:val="28"/>
                <w:szCs w:val="28"/>
              </w:rPr>
            </w:pPr>
            <w:r w:rsidRPr="00C868E0">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62AA93" w14:textId="77777777" w:rsidR="00DE15CA" w:rsidRPr="00C868E0" w:rsidRDefault="00DE15CA" w:rsidP="002765A2">
            <w:pPr>
              <w:rPr>
                <w:sz w:val="28"/>
                <w:szCs w:val="28"/>
              </w:rPr>
            </w:pPr>
            <w:r w:rsidRPr="00B739B1">
              <w:rPr>
                <w:sz w:val="28"/>
                <w:szCs w:val="28"/>
              </w:rPr>
              <w:t>ООО «Юргинские котельные» (г.</w:t>
            </w:r>
            <w:r>
              <w:rPr>
                <w:sz w:val="28"/>
                <w:szCs w:val="28"/>
              </w:rPr>
              <w:t> </w:t>
            </w:r>
            <w:r w:rsidRPr="00B739B1">
              <w:rPr>
                <w:sz w:val="28"/>
                <w:szCs w:val="28"/>
              </w:rPr>
              <w:t>Юрга)</w:t>
            </w:r>
            <w:r w:rsidRPr="00C868E0">
              <w:rPr>
                <w:sz w:val="28"/>
                <w:szCs w:val="28"/>
              </w:rPr>
              <w:t>, ИНН </w:t>
            </w:r>
            <w:r w:rsidRPr="00B739B1">
              <w:rPr>
                <w:sz w:val="28"/>
                <w:szCs w:val="28"/>
              </w:rPr>
              <w:t>4230032075</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113" w:type="dxa"/>
              <w:right w:w="113" w:type="dxa"/>
            </w:tcMar>
            <w:vAlign w:val="center"/>
          </w:tcPr>
          <w:p w14:paraId="7A368292" w14:textId="77777777" w:rsidR="00DE15CA" w:rsidRPr="00C868E0" w:rsidRDefault="00DE15CA" w:rsidP="002765A2">
            <w:pPr>
              <w:ind w:left="-108" w:right="-107"/>
              <w:jc w:val="center"/>
              <w:rPr>
                <w:bCs/>
                <w:sz w:val="28"/>
                <w:szCs w:val="28"/>
              </w:rPr>
            </w:pPr>
            <w:r w:rsidRPr="00C868E0">
              <w:rPr>
                <w:bCs/>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3C0B96" w14:textId="77777777" w:rsidR="00DE15CA" w:rsidRDefault="00DE15CA" w:rsidP="002765A2">
            <w:pPr>
              <w:jc w:val="center"/>
              <w:rPr>
                <w:sz w:val="28"/>
                <w:szCs w:val="28"/>
              </w:rPr>
            </w:pPr>
            <w:r>
              <w:rPr>
                <w:sz w:val="28"/>
                <w:szCs w:val="28"/>
              </w:rPr>
              <w:t>1,654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952660" w14:textId="77777777" w:rsidR="00DE15CA" w:rsidRDefault="00DE15CA" w:rsidP="002765A2">
            <w:pPr>
              <w:jc w:val="center"/>
              <w:rPr>
                <w:sz w:val="28"/>
                <w:szCs w:val="28"/>
              </w:rPr>
            </w:pPr>
            <w:r>
              <w:rPr>
                <w:sz w:val="28"/>
                <w:szCs w:val="28"/>
              </w:rPr>
              <w:t>1,254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0326" w14:textId="77777777" w:rsidR="00DE15CA" w:rsidRDefault="00DE15CA" w:rsidP="002765A2">
            <w:pPr>
              <w:jc w:val="center"/>
              <w:rPr>
                <w:sz w:val="28"/>
                <w:szCs w:val="28"/>
              </w:rPr>
            </w:pPr>
            <w:r>
              <w:rPr>
                <w:sz w:val="28"/>
                <w:szCs w:val="28"/>
              </w:rPr>
              <w:t>0,400</w:t>
            </w:r>
          </w:p>
        </w:tc>
      </w:tr>
      <w:tr w:rsidR="00DE15CA" w:rsidRPr="00C868E0" w14:paraId="56D74746" w14:textId="77777777" w:rsidTr="00DE15CA">
        <w:trPr>
          <w:trHeight w:val="397"/>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654A9B" w14:textId="77777777" w:rsidR="00DE15CA" w:rsidRPr="00C868E0" w:rsidRDefault="00DE15CA" w:rsidP="002765A2">
            <w:pPr>
              <w:jc w:val="center"/>
              <w:rPr>
                <w:sz w:val="28"/>
                <w:szCs w:val="28"/>
              </w:rPr>
            </w:pPr>
            <w:r w:rsidRPr="00C868E0">
              <w:rPr>
                <w:sz w:val="28"/>
                <w:szCs w:val="28"/>
              </w:rPr>
              <w:t>2</w:t>
            </w:r>
          </w:p>
        </w:tc>
        <w:tc>
          <w:tcPr>
            <w:tcW w:w="4162"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24EBC4B2" w14:textId="77777777" w:rsidR="00DE15CA" w:rsidRDefault="00DE15CA" w:rsidP="002765A2">
            <w:pPr>
              <w:rPr>
                <w:sz w:val="28"/>
                <w:szCs w:val="28"/>
              </w:rPr>
            </w:pPr>
            <w:r w:rsidRPr="00AE18D2">
              <w:rPr>
                <w:sz w:val="28"/>
                <w:szCs w:val="28"/>
              </w:rPr>
              <w:t xml:space="preserve">МКП ММР «Ресурс» (Мариинский </w:t>
            </w:r>
            <w:r>
              <w:rPr>
                <w:sz w:val="28"/>
                <w:szCs w:val="28"/>
              </w:rPr>
              <w:t xml:space="preserve">муниципальный </w:t>
            </w:r>
            <w:r w:rsidRPr="00AE18D2">
              <w:rPr>
                <w:sz w:val="28"/>
                <w:szCs w:val="28"/>
              </w:rPr>
              <w:t>район)</w:t>
            </w:r>
            <w:r w:rsidRPr="00E35C2B">
              <w:rPr>
                <w:sz w:val="28"/>
                <w:szCs w:val="28"/>
              </w:rPr>
              <w:t>,</w:t>
            </w:r>
          </w:p>
          <w:p w14:paraId="03E5B6D6" w14:textId="77777777" w:rsidR="00DE15CA" w:rsidRPr="00A00771" w:rsidRDefault="00DE15CA" w:rsidP="002765A2">
            <w:pPr>
              <w:rPr>
                <w:sz w:val="28"/>
                <w:szCs w:val="28"/>
              </w:rPr>
            </w:pPr>
            <w:r w:rsidRPr="00E35C2B">
              <w:rPr>
                <w:sz w:val="28"/>
                <w:szCs w:val="28"/>
              </w:rPr>
              <w:t xml:space="preserve"> </w:t>
            </w:r>
            <w:r w:rsidRPr="00A31606">
              <w:rPr>
                <w:sz w:val="28"/>
                <w:szCs w:val="28"/>
              </w:rPr>
              <w:t xml:space="preserve">ИНН </w:t>
            </w:r>
            <w:r w:rsidRPr="00AE18D2">
              <w:rPr>
                <w:sz w:val="28"/>
                <w:szCs w:val="28"/>
              </w:rPr>
              <w:t>4213012417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A3DEE0" w14:textId="77777777" w:rsidR="00DE15CA" w:rsidRDefault="00DE15CA" w:rsidP="002765A2">
            <w:pPr>
              <w:ind w:left="-108" w:right="-107"/>
              <w:jc w:val="center"/>
              <w:rPr>
                <w:bCs/>
                <w:sz w:val="28"/>
                <w:szCs w:val="28"/>
              </w:rPr>
            </w:pPr>
            <w:r>
              <w:rPr>
                <w:bCs/>
                <w:sz w:val="28"/>
                <w:szCs w:val="28"/>
              </w:rPr>
              <w:t xml:space="preserve">Каменный </w:t>
            </w:r>
          </w:p>
          <w:p w14:paraId="0FA9F485" w14:textId="77777777" w:rsidR="00DE15CA" w:rsidRPr="00B54640" w:rsidRDefault="00DE15CA" w:rsidP="002765A2">
            <w:pPr>
              <w:ind w:left="-108" w:right="-107"/>
              <w:jc w:val="center"/>
              <w:rPr>
                <w:sz w:val="28"/>
                <w:szCs w:val="28"/>
              </w:rPr>
            </w:pPr>
            <w:r>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164E30" w14:textId="77777777" w:rsidR="00DE15CA" w:rsidRDefault="00DE15CA" w:rsidP="002765A2">
            <w:pPr>
              <w:jc w:val="center"/>
              <w:rPr>
                <w:color w:val="000000"/>
                <w:sz w:val="28"/>
                <w:szCs w:val="28"/>
              </w:rPr>
            </w:pPr>
            <w:r w:rsidRPr="005C4F00">
              <w:rPr>
                <w:color w:val="000000"/>
                <w:sz w:val="28"/>
                <w:szCs w:val="28"/>
              </w:rPr>
              <w:t>3,149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C23FF0" w14:textId="77777777" w:rsidR="00DE15CA" w:rsidRDefault="00DE15CA" w:rsidP="002765A2">
            <w:pPr>
              <w:jc w:val="center"/>
              <w:rPr>
                <w:color w:val="000000"/>
                <w:sz w:val="28"/>
                <w:szCs w:val="28"/>
              </w:rPr>
            </w:pPr>
            <w:r w:rsidRPr="005C4F00">
              <w:rPr>
                <w:color w:val="000000"/>
                <w:sz w:val="28"/>
                <w:szCs w:val="28"/>
              </w:rPr>
              <w:t>2,714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1B8C04" w14:textId="77777777" w:rsidR="00DE15CA" w:rsidRDefault="00DE15CA" w:rsidP="002765A2">
            <w:pPr>
              <w:jc w:val="center"/>
              <w:rPr>
                <w:color w:val="000000"/>
                <w:sz w:val="28"/>
                <w:szCs w:val="28"/>
              </w:rPr>
            </w:pPr>
            <w:r w:rsidRPr="005C4F00">
              <w:rPr>
                <w:color w:val="000000"/>
                <w:sz w:val="28"/>
                <w:szCs w:val="28"/>
              </w:rPr>
              <w:t>0,435</w:t>
            </w:r>
          </w:p>
        </w:tc>
      </w:tr>
    </w:tbl>
    <w:p w14:paraId="1BD62FC2" w14:textId="77777777" w:rsidR="00DE15CA" w:rsidRPr="00B54640" w:rsidRDefault="00DE15CA" w:rsidP="00DE15CA">
      <w:pPr>
        <w:tabs>
          <w:tab w:val="left" w:pos="3375"/>
        </w:tabs>
        <w:rPr>
          <w:sz w:val="28"/>
          <w:szCs w:val="28"/>
        </w:rPr>
      </w:pPr>
    </w:p>
    <w:p w14:paraId="5F09AC4F" w14:textId="77777777" w:rsidR="00DE15CA" w:rsidRDefault="00DE15CA" w:rsidP="00DE15CA">
      <w:pPr>
        <w:jc w:val="both"/>
        <w:rPr>
          <w:b/>
          <w:bCs/>
          <w:sz w:val="22"/>
          <w:szCs w:val="20"/>
          <w:lang w:eastAsia="ru-RU"/>
        </w:rPr>
        <w:sectPr w:rsidR="00DE15CA" w:rsidSect="00DE15CA">
          <w:pgSz w:w="11906" w:h="16838"/>
          <w:pgMar w:top="567" w:right="566" w:bottom="1135" w:left="851" w:header="720" w:footer="720" w:gutter="0"/>
          <w:cols w:space="720"/>
          <w:docGrid w:linePitch="326"/>
        </w:sectPr>
      </w:pPr>
    </w:p>
    <w:p w14:paraId="11243D1A" w14:textId="7006C20B" w:rsidR="00DE15CA" w:rsidRDefault="00DE15CA" w:rsidP="00DE15CA">
      <w:pPr>
        <w:tabs>
          <w:tab w:val="left" w:pos="5580"/>
          <w:tab w:val="left" w:pos="9498"/>
        </w:tabs>
        <w:ind w:right="281" w:firstLine="5954"/>
      </w:pPr>
      <w:r>
        <w:t>Приложение № 1</w:t>
      </w:r>
      <w:r w:rsidR="009E3361">
        <w:t>3</w:t>
      </w:r>
      <w:r>
        <w:t xml:space="preserve"> к протоколу № 66 </w:t>
      </w:r>
    </w:p>
    <w:p w14:paraId="3648BF39" w14:textId="77777777" w:rsidR="00DE15CA" w:rsidRDefault="00DE15CA" w:rsidP="00DE15CA">
      <w:pPr>
        <w:tabs>
          <w:tab w:val="left" w:pos="5580"/>
          <w:tab w:val="left" w:pos="9498"/>
        </w:tabs>
        <w:ind w:right="281" w:firstLine="5954"/>
      </w:pPr>
      <w:r>
        <w:t>заседания Правления региональной</w:t>
      </w:r>
    </w:p>
    <w:p w14:paraId="1FDCD110" w14:textId="77777777" w:rsidR="00DE15CA" w:rsidRDefault="00DE15CA" w:rsidP="00DE15CA">
      <w:pPr>
        <w:tabs>
          <w:tab w:val="left" w:pos="5580"/>
          <w:tab w:val="left" w:pos="9498"/>
        </w:tabs>
        <w:ind w:right="281" w:firstLine="5954"/>
      </w:pPr>
      <w:r>
        <w:t>энергетической комиссии</w:t>
      </w:r>
    </w:p>
    <w:p w14:paraId="754D271B" w14:textId="75EA5688" w:rsidR="00DE15CA" w:rsidRDefault="00DE15CA" w:rsidP="00DE15CA">
      <w:pPr>
        <w:tabs>
          <w:tab w:val="left" w:pos="5580"/>
          <w:tab w:val="left" w:pos="9498"/>
        </w:tabs>
        <w:ind w:right="281" w:firstLine="5954"/>
      </w:pPr>
      <w:r>
        <w:t>Кемеровской области от 19.09.2019</w:t>
      </w:r>
    </w:p>
    <w:p w14:paraId="3A06A1A2" w14:textId="77777777" w:rsidR="009E3361" w:rsidRDefault="009E3361" w:rsidP="00DE15CA">
      <w:pPr>
        <w:tabs>
          <w:tab w:val="left" w:pos="5580"/>
          <w:tab w:val="left" w:pos="9498"/>
        </w:tabs>
        <w:ind w:right="281" w:firstLine="5954"/>
      </w:pPr>
    </w:p>
    <w:p w14:paraId="232C335B" w14:textId="77777777" w:rsidR="009E3361" w:rsidRPr="009E3361" w:rsidRDefault="009E3361" w:rsidP="009E3361">
      <w:pPr>
        <w:spacing w:line="264" w:lineRule="auto"/>
        <w:ind w:right="-1"/>
        <w:jc w:val="center"/>
        <w:rPr>
          <w:sz w:val="28"/>
          <w:szCs w:val="28"/>
          <w:lang w:eastAsia="ru-RU"/>
          <w14:shadow w14:blurRad="50800" w14:dist="38100" w14:dir="2700000" w14:sx="100000" w14:sy="100000" w14:kx="0" w14:ky="0" w14:algn="tl">
            <w14:srgbClr w14:val="000000">
              <w14:alpha w14:val="60000"/>
            </w14:srgbClr>
          </w14:shadow>
        </w:rPr>
      </w:pPr>
      <w:r w:rsidRPr="009E3361">
        <w:rPr>
          <w:sz w:val="28"/>
          <w:szCs w:val="28"/>
          <w:lang w:eastAsia="ru-RU"/>
          <w14:shadow w14:blurRad="50800" w14:dist="38100" w14:dir="2700000" w14:sx="100000" w14:sy="100000" w14:kx="0" w14:ky="0" w14:algn="tl">
            <w14:srgbClr w14:val="000000">
              <w14:alpha w14:val="60000"/>
            </w14:srgbClr>
          </w14:shadow>
        </w:rPr>
        <w:t>ЭКСПЕРТНОЕ ЗАКЛЮЧЕНИЕ</w:t>
      </w:r>
    </w:p>
    <w:p w14:paraId="71BAE806" w14:textId="77777777" w:rsidR="009E3361" w:rsidRPr="009E3361" w:rsidRDefault="009E3361" w:rsidP="009E3361">
      <w:pPr>
        <w:spacing w:line="264" w:lineRule="auto"/>
        <w:ind w:right="-1"/>
        <w:jc w:val="center"/>
        <w:rPr>
          <w:sz w:val="28"/>
          <w:szCs w:val="28"/>
          <w:lang w:eastAsia="ru-RU"/>
          <w14:shadow w14:blurRad="50800" w14:dist="38100" w14:dir="2700000" w14:sx="100000" w14:sy="100000" w14:kx="0" w14:ky="0" w14:algn="tl">
            <w14:srgbClr w14:val="000000">
              <w14:alpha w14:val="60000"/>
            </w14:srgbClr>
          </w14:shadow>
        </w:rPr>
      </w:pPr>
      <w:r w:rsidRPr="009E3361">
        <w:rPr>
          <w:sz w:val="28"/>
          <w:szCs w:val="28"/>
          <w:lang w:eastAsia="ru-RU"/>
          <w14:shadow w14:blurRad="50800" w14:dist="38100" w14:dir="2700000" w14:sx="100000" w14:sy="100000" w14:kx="0" w14:ky="0" w14:algn="tl">
            <w14:srgbClr w14:val="000000">
              <w14:alpha w14:val="60000"/>
            </w14:srgbClr>
          </w14:shadow>
        </w:rPr>
        <w:t xml:space="preserve">региональной энергетической по материалам, представленным </w:t>
      </w:r>
    </w:p>
    <w:p w14:paraId="7327E5FC" w14:textId="2757FF50" w:rsidR="009E3361" w:rsidRPr="009E3361" w:rsidRDefault="009E3361" w:rsidP="009E3361">
      <w:pPr>
        <w:spacing w:line="264" w:lineRule="auto"/>
        <w:ind w:right="-1"/>
        <w:jc w:val="center"/>
        <w:rPr>
          <w:sz w:val="28"/>
          <w:szCs w:val="28"/>
          <w:lang w:eastAsia="ru-RU"/>
          <w14:shadow w14:blurRad="50800" w14:dist="38100" w14:dir="2700000" w14:sx="100000" w14:sy="100000" w14:kx="0" w14:ky="0" w14:algn="tl">
            <w14:srgbClr w14:val="000000">
              <w14:alpha w14:val="60000"/>
            </w14:srgbClr>
          </w14:shadow>
        </w:rPr>
      </w:pPr>
      <w:r w:rsidRPr="009E3361">
        <w:rPr>
          <w:sz w:val="28"/>
          <w:szCs w:val="28"/>
          <w:lang w:eastAsia="ru-RU"/>
          <w14:shadow w14:blurRad="50800" w14:dist="38100" w14:dir="2700000" w14:sx="100000" w14:sy="100000" w14:kx="0" w14:ky="0" w14:algn="tl">
            <w14:srgbClr w14:val="000000">
              <w14:alpha w14:val="60000"/>
            </w14:srgbClr>
          </w14:shadow>
        </w:rPr>
        <w:t>МКП ММР «Ресурс» для определения величины НВВ и уровня тарифов на тепловую энергию, реализуемую на потребительском рынке Мариинского муниципального района на 2019 год</w:t>
      </w:r>
    </w:p>
    <w:p w14:paraId="5CAEE024" w14:textId="77777777" w:rsidR="009E3361" w:rsidRPr="009E3361" w:rsidRDefault="009E3361" w:rsidP="009E3361">
      <w:pPr>
        <w:keepNext/>
        <w:spacing w:line="312" w:lineRule="auto"/>
        <w:jc w:val="both"/>
        <w:outlineLvl w:val="0"/>
        <w:rPr>
          <w:b/>
          <w:snapToGrid w:val="0"/>
          <w:sz w:val="28"/>
          <w:szCs w:val="28"/>
        </w:rPr>
      </w:pPr>
      <w:bookmarkStart w:id="11" w:name="_Toc495418319"/>
      <w:bookmarkStart w:id="12" w:name="_Toc497491853"/>
      <w:bookmarkStart w:id="13" w:name="_Toc19267107"/>
      <w:r w:rsidRPr="009E3361">
        <w:rPr>
          <w:b/>
          <w:snapToGrid w:val="0"/>
          <w:sz w:val="28"/>
          <w:szCs w:val="28"/>
        </w:rPr>
        <w:t>Нормативно правовая база</w:t>
      </w:r>
      <w:bookmarkEnd w:id="11"/>
      <w:bookmarkEnd w:id="12"/>
      <w:bookmarkEnd w:id="13"/>
    </w:p>
    <w:p w14:paraId="3BD9BEFD"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Гражданский кодекс Российской Федерации (далее – ГК РФ);</w:t>
      </w:r>
    </w:p>
    <w:p w14:paraId="2B80B7B1"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Налоговый кодекс Российской Федерации (далее - НК РФ);</w:t>
      </w:r>
    </w:p>
    <w:p w14:paraId="0413DB98"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Трудовой Кодекс Российской Федерации (далее - ТК РФ);</w:t>
      </w:r>
    </w:p>
    <w:p w14:paraId="08DC04FA"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Федеральный Закон от 17.08.1995 № 147-ФЗ «О естественных монополиях»;</w:t>
      </w:r>
    </w:p>
    <w:p w14:paraId="7BB7AB7B"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 xml:space="preserve"> Федеральный закон от 27.07.2010 № 190-ФЗ «О теплоснабжении»</w:t>
      </w:r>
    </w:p>
    <w:p w14:paraId="503A8485"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Постановление Правительства РФ от 6 июля 1998 г. № 700 «О введении раздельного учета затрат по регулируемым видам деятельности в энергетике»;</w:t>
      </w:r>
    </w:p>
    <w:p w14:paraId="6FFABF73"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Постановление Правительства Российской Федерации от 22.10.2012 № 1075 «О ценообразовании в сфере теплоснабжения» (далее Основы ценообразования);</w:t>
      </w:r>
    </w:p>
    <w:p w14:paraId="018F9684"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C8E039E" w14:textId="77777777" w:rsidR="009E3361" w:rsidRPr="009E3361" w:rsidRDefault="009E3361" w:rsidP="000A4D92">
      <w:pPr>
        <w:numPr>
          <w:ilvl w:val="0"/>
          <w:numId w:val="6"/>
        </w:numPr>
        <w:tabs>
          <w:tab w:val="left" w:pos="0"/>
          <w:tab w:val="num" w:pos="851"/>
          <w:tab w:val="left" w:pos="9900"/>
        </w:tabs>
        <w:spacing w:line="288" w:lineRule="auto"/>
        <w:ind w:right="142" w:hanging="153"/>
        <w:jc w:val="both"/>
        <w:rPr>
          <w:sz w:val="28"/>
          <w:szCs w:val="28"/>
          <w:lang w:eastAsia="ru-RU"/>
        </w:rPr>
      </w:pPr>
      <w:r w:rsidRPr="009E3361">
        <w:rPr>
          <w:sz w:val="28"/>
          <w:szCs w:val="28"/>
          <w:lang w:eastAsia="ru-RU"/>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F2DB10B" w14:textId="77777777" w:rsidR="009E3361" w:rsidRPr="009E3361" w:rsidRDefault="009E3361" w:rsidP="000A4D92">
      <w:pPr>
        <w:numPr>
          <w:ilvl w:val="0"/>
          <w:numId w:val="6"/>
        </w:numPr>
        <w:tabs>
          <w:tab w:val="num" w:pos="851"/>
        </w:tabs>
        <w:spacing w:line="288" w:lineRule="auto"/>
        <w:ind w:right="142" w:hanging="153"/>
        <w:jc w:val="both"/>
        <w:rPr>
          <w:sz w:val="28"/>
          <w:szCs w:val="28"/>
          <w:lang w:eastAsia="ru-RU"/>
        </w:rPr>
      </w:pPr>
      <w:r w:rsidRPr="009E3361">
        <w:rPr>
          <w:sz w:val="28"/>
          <w:szCs w:val="28"/>
          <w:lang w:eastAsia="ru-RU"/>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6EDE6E9" w14:textId="77777777" w:rsidR="009E3361" w:rsidRPr="009E3361" w:rsidRDefault="009E3361" w:rsidP="000A4D92">
      <w:pPr>
        <w:numPr>
          <w:ilvl w:val="0"/>
          <w:numId w:val="6"/>
        </w:numPr>
        <w:spacing w:line="288" w:lineRule="auto"/>
        <w:ind w:right="142"/>
        <w:jc w:val="both"/>
        <w:rPr>
          <w:sz w:val="28"/>
          <w:szCs w:val="28"/>
          <w:lang w:eastAsia="ru-RU"/>
        </w:rPr>
      </w:pPr>
      <w:r w:rsidRPr="009E3361">
        <w:rPr>
          <w:sz w:val="28"/>
          <w:szCs w:val="28"/>
          <w:lang w:eastAsia="ru-RU"/>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FC0527C" w14:textId="77777777" w:rsidR="009E3361" w:rsidRPr="009E3361" w:rsidRDefault="009E3361" w:rsidP="000A4D92">
      <w:pPr>
        <w:numPr>
          <w:ilvl w:val="0"/>
          <w:numId w:val="6"/>
        </w:numPr>
        <w:spacing w:line="288" w:lineRule="auto"/>
        <w:ind w:right="142"/>
        <w:jc w:val="both"/>
        <w:rPr>
          <w:sz w:val="28"/>
          <w:szCs w:val="28"/>
          <w:lang w:eastAsia="ru-RU"/>
        </w:rPr>
      </w:pPr>
      <w:r w:rsidRPr="009E3361">
        <w:rPr>
          <w:sz w:val="28"/>
          <w:szCs w:val="28"/>
          <w:lang w:eastAsia="ru-RU"/>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02930B9" w14:textId="77777777" w:rsidR="009E3361" w:rsidRPr="009E3361" w:rsidRDefault="009E3361" w:rsidP="009E3361">
      <w:pPr>
        <w:spacing w:line="288" w:lineRule="auto"/>
        <w:ind w:right="142" w:firstLine="720"/>
        <w:jc w:val="both"/>
        <w:rPr>
          <w:sz w:val="28"/>
          <w:szCs w:val="28"/>
          <w:lang w:eastAsia="ru-RU"/>
        </w:rPr>
      </w:pPr>
      <w:r w:rsidRPr="009E3361">
        <w:rPr>
          <w:sz w:val="28"/>
          <w:szCs w:val="28"/>
          <w:lang w:eastAsia="ru-RU"/>
        </w:rPr>
        <w:t>Вся нормативно – методическая основа используется в редакции, действующей на момент проведения экспертизы.</w:t>
      </w:r>
    </w:p>
    <w:p w14:paraId="473EDC3C" w14:textId="77777777" w:rsidR="009E3361" w:rsidRPr="009E3361" w:rsidRDefault="009E3361" w:rsidP="009E3361">
      <w:pPr>
        <w:spacing w:line="288" w:lineRule="auto"/>
        <w:ind w:right="142" w:firstLine="360"/>
        <w:jc w:val="both"/>
        <w:rPr>
          <w:sz w:val="28"/>
          <w:szCs w:val="28"/>
          <w:lang w:eastAsia="ru-RU"/>
        </w:rPr>
      </w:pPr>
    </w:p>
    <w:p w14:paraId="5193B806" w14:textId="77777777" w:rsidR="009E3361" w:rsidRPr="009E3361" w:rsidRDefault="009E3361" w:rsidP="009E3361">
      <w:pPr>
        <w:spacing w:line="312" w:lineRule="auto"/>
        <w:ind w:right="142" w:firstLine="720"/>
        <w:jc w:val="both"/>
        <w:rPr>
          <w:sz w:val="28"/>
          <w:szCs w:val="28"/>
          <w:lang w:eastAsia="ru-RU"/>
        </w:rPr>
      </w:pPr>
      <w:r w:rsidRPr="009E3361">
        <w:rPr>
          <w:sz w:val="28"/>
          <w:szCs w:val="28"/>
          <w:lang w:eastAsia="ru-RU"/>
        </w:rPr>
        <w:t>В соответствии с п.п. в) п. 28. Основ ценообразования при определении плановых (расчетных) значений расходов (цен) орган регулирования использует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w:t>
      </w:r>
    </w:p>
    <w:p w14:paraId="2B079852" w14:textId="77777777" w:rsidR="009E3361" w:rsidRPr="009E3361" w:rsidRDefault="009E3361" w:rsidP="009E3361">
      <w:pPr>
        <w:spacing w:line="312" w:lineRule="auto"/>
        <w:ind w:right="142" w:firstLine="720"/>
        <w:jc w:val="both"/>
        <w:rPr>
          <w:sz w:val="28"/>
          <w:szCs w:val="28"/>
          <w:lang w:eastAsia="ru-RU"/>
        </w:rPr>
      </w:pPr>
      <w:r w:rsidRPr="009E3361">
        <w:rPr>
          <w:sz w:val="28"/>
          <w:szCs w:val="28"/>
          <w:lang w:eastAsia="ru-RU"/>
        </w:rPr>
        <w:t>Все расчёты экспертов содержатся в расчётном файле, который на электронном носителе приобщается к экспертному заключению.</w:t>
      </w:r>
    </w:p>
    <w:p w14:paraId="77DB415C" w14:textId="77777777" w:rsidR="009E3361" w:rsidRPr="009E3361" w:rsidRDefault="009E3361" w:rsidP="009E3361">
      <w:pPr>
        <w:jc w:val="both"/>
        <w:rPr>
          <w:sz w:val="4"/>
          <w:szCs w:val="4"/>
          <w:lang w:eastAsia="ru-RU"/>
        </w:rPr>
      </w:pPr>
    </w:p>
    <w:p w14:paraId="31675C83" w14:textId="77777777" w:rsidR="009E3361" w:rsidRPr="009E3361" w:rsidRDefault="009E3361" w:rsidP="009E3361">
      <w:pPr>
        <w:keepNext/>
        <w:spacing w:line="312" w:lineRule="auto"/>
        <w:jc w:val="both"/>
        <w:outlineLvl w:val="0"/>
        <w:rPr>
          <w:b/>
          <w:snapToGrid w:val="0"/>
          <w:sz w:val="28"/>
          <w:szCs w:val="28"/>
        </w:rPr>
      </w:pPr>
      <w:bookmarkStart w:id="14" w:name="_Toc497491854"/>
      <w:bookmarkStart w:id="15" w:name="_Toc19267108"/>
      <w:r w:rsidRPr="009E3361">
        <w:rPr>
          <w:b/>
          <w:snapToGrid w:val="0"/>
          <w:sz w:val="28"/>
          <w:szCs w:val="28"/>
        </w:rPr>
        <w:t>Основные методологические положения по расчёту необходимой валовой выручки на 2019 год</w:t>
      </w:r>
      <w:bookmarkEnd w:id="14"/>
      <w:bookmarkEnd w:id="15"/>
    </w:p>
    <w:p w14:paraId="6554CB41" w14:textId="77777777" w:rsidR="009E3361" w:rsidRPr="009E3361" w:rsidRDefault="009E3361" w:rsidP="009E3361">
      <w:pPr>
        <w:spacing w:line="360" w:lineRule="auto"/>
        <w:ind w:firstLine="720"/>
        <w:jc w:val="both"/>
        <w:rPr>
          <w:color w:val="000000"/>
          <w:sz w:val="28"/>
          <w:szCs w:val="28"/>
          <w:lang w:eastAsia="ru-RU"/>
        </w:rPr>
      </w:pPr>
      <w:r w:rsidRPr="009E3361">
        <w:rPr>
          <w:color w:val="000000"/>
          <w:sz w:val="28"/>
          <w:szCs w:val="28"/>
          <w:lang w:eastAsia="ru-RU"/>
        </w:rPr>
        <w:t>Материалы МКП ММР «Ресурс» по расчету тарифов на 2019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1066943" w14:textId="30BA2B87" w:rsidR="009E3361" w:rsidRPr="009E3361" w:rsidRDefault="009E3361" w:rsidP="009E3361">
      <w:pPr>
        <w:spacing w:line="360" w:lineRule="auto"/>
        <w:ind w:firstLine="720"/>
        <w:jc w:val="both"/>
        <w:rPr>
          <w:color w:val="000000"/>
          <w:sz w:val="28"/>
          <w:szCs w:val="28"/>
          <w:lang w:eastAsia="ru-RU"/>
        </w:rPr>
      </w:pPr>
      <w:r w:rsidRPr="009E3361">
        <w:rPr>
          <w:color w:val="000000"/>
          <w:sz w:val="28"/>
          <w:szCs w:val="28"/>
          <w:lang w:eastAsia="ru-RU"/>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w:t>
      </w:r>
      <w:r>
        <w:rPr>
          <w:color w:val="000000"/>
          <w:sz w:val="28"/>
          <w:szCs w:val="28"/>
          <w:lang w:eastAsia="ru-RU"/>
        </w:rPr>
        <w:t xml:space="preserve"> </w:t>
      </w:r>
      <w:r w:rsidRPr="009E3361">
        <w:rPr>
          <w:color w:val="000000"/>
          <w:sz w:val="28"/>
          <w:szCs w:val="28"/>
          <w:lang w:eastAsia="ru-RU"/>
        </w:rPr>
        <w:t>МКП ММР «Ресурс».</w:t>
      </w:r>
    </w:p>
    <w:p w14:paraId="6E00F159" w14:textId="77777777" w:rsidR="009E3361" w:rsidRPr="009E3361" w:rsidRDefault="009E3361" w:rsidP="009E3361">
      <w:pPr>
        <w:spacing w:line="360" w:lineRule="auto"/>
        <w:ind w:firstLine="720"/>
        <w:jc w:val="both"/>
        <w:rPr>
          <w:color w:val="000000"/>
          <w:sz w:val="36"/>
          <w:szCs w:val="36"/>
          <w:lang w:eastAsia="ru-RU"/>
        </w:rPr>
      </w:pPr>
      <w:r w:rsidRPr="009E3361">
        <w:rPr>
          <w:color w:val="000000"/>
          <w:sz w:val="28"/>
          <w:szCs w:val="28"/>
          <w:lang w:eastAsia="ru-RU"/>
        </w:rPr>
        <w:t xml:space="preserve">Экспертная оценка расходов, принимаемых для расчета тарифов на тепловую энергию на 2019 год регулирования, производилась методом экономически обоснованных расходов. </w:t>
      </w:r>
    </w:p>
    <w:p w14:paraId="3537E483" w14:textId="77777777" w:rsidR="009E3361" w:rsidRPr="009E3361" w:rsidRDefault="009E3361" w:rsidP="009E3361">
      <w:pPr>
        <w:spacing w:line="360" w:lineRule="auto"/>
        <w:ind w:firstLine="720"/>
        <w:jc w:val="both"/>
        <w:rPr>
          <w:color w:val="000000"/>
          <w:sz w:val="28"/>
          <w:szCs w:val="28"/>
          <w:lang w:eastAsia="ru-RU"/>
        </w:rPr>
      </w:pPr>
    </w:p>
    <w:p w14:paraId="3C463A4D" w14:textId="77777777" w:rsidR="009E3361" w:rsidRPr="009E3361" w:rsidRDefault="009E3361" w:rsidP="009E3361">
      <w:pPr>
        <w:spacing w:line="360" w:lineRule="auto"/>
        <w:ind w:firstLine="720"/>
        <w:jc w:val="both"/>
        <w:rPr>
          <w:color w:val="000000"/>
          <w:sz w:val="28"/>
          <w:szCs w:val="28"/>
          <w:lang w:eastAsia="ru-RU"/>
        </w:rPr>
      </w:pPr>
      <w:r w:rsidRPr="009E3361">
        <w:rPr>
          <w:color w:val="000000"/>
          <w:sz w:val="28"/>
          <w:szCs w:val="28"/>
          <w:lang w:eastAsia="ru-RU"/>
        </w:rPr>
        <w:t>МКП ММР «Ресурс» впервые обратилось в региональную энергетическую комиссию Кемеровской области (вх. № 3909 от 31.07.2019) для установления тарифов на тепловую энергию. Предприятию открыто тарифное дело № РЭК/192-ММРресурс-2019 от 13.08.2019 по установлению тарифов на тепловую энергию на 2019 год методом экономически обоснованных расходов.</w:t>
      </w:r>
    </w:p>
    <w:p w14:paraId="6D37651A" w14:textId="77777777" w:rsidR="009E3361" w:rsidRPr="009E3361" w:rsidRDefault="009E3361" w:rsidP="009E3361">
      <w:pPr>
        <w:spacing w:line="360" w:lineRule="auto"/>
        <w:ind w:firstLine="720"/>
        <w:jc w:val="both"/>
        <w:rPr>
          <w:color w:val="000000"/>
          <w:sz w:val="28"/>
          <w:szCs w:val="28"/>
          <w:lang w:eastAsia="ru-RU"/>
        </w:rPr>
      </w:pPr>
    </w:p>
    <w:p w14:paraId="012E7B14" w14:textId="77777777" w:rsidR="009E3361" w:rsidRPr="009E3361" w:rsidRDefault="009E3361" w:rsidP="009E3361">
      <w:pPr>
        <w:keepNext/>
        <w:spacing w:line="312" w:lineRule="auto"/>
        <w:jc w:val="both"/>
        <w:outlineLvl w:val="0"/>
        <w:rPr>
          <w:b/>
          <w:snapToGrid w:val="0"/>
          <w:sz w:val="28"/>
          <w:szCs w:val="28"/>
        </w:rPr>
      </w:pPr>
      <w:bookmarkStart w:id="16" w:name="_Toc497491855"/>
      <w:bookmarkStart w:id="17" w:name="_Toc19267109"/>
      <w:r w:rsidRPr="009E3361">
        <w:rPr>
          <w:b/>
          <w:snapToGrid w:val="0"/>
          <w:sz w:val="28"/>
          <w:szCs w:val="28"/>
        </w:rPr>
        <w:t>Общая характеристика предприятия</w:t>
      </w:r>
      <w:bookmarkEnd w:id="16"/>
      <w:bookmarkEnd w:id="17"/>
    </w:p>
    <w:p w14:paraId="6F345FA4"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xml:space="preserve">Тарифы предприятия на 2019 год подлежат регулированию согласно положениям п.1 п.2.2 статьи 8 Федерального закона от 27.07.2010 № 190-ФЗ «О теплоснабжении», поскольку </w:t>
      </w:r>
      <w:r w:rsidRPr="009E3361">
        <w:rPr>
          <w:color w:val="000000"/>
          <w:sz w:val="28"/>
          <w:szCs w:val="28"/>
          <w:lang w:eastAsia="ru-RU"/>
        </w:rPr>
        <w:t xml:space="preserve">МКП ММР «Ресурс» </w:t>
      </w:r>
      <w:r w:rsidRPr="009E3361">
        <w:rPr>
          <w:sz w:val="28"/>
          <w:szCs w:val="28"/>
          <w:lang w:eastAsia="ru-RU"/>
        </w:rPr>
        <w:t>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бюджетной сфере и иным потребителям Мариинского муниципального района.</w:t>
      </w:r>
    </w:p>
    <w:p w14:paraId="47460B51" w14:textId="77777777" w:rsidR="009E3361" w:rsidRPr="009E3361" w:rsidRDefault="009E3361" w:rsidP="009E3361">
      <w:pPr>
        <w:spacing w:line="360" w:lineRule="auto"/>
        <w:ind w:firstLine="720"/>
        <w:jc w:val="both"/>
        <w:rPr>
          <w:snapToGrid w:val="0"/>
          <w:sz w:val="28"/>
          <w:szCs w:val="28"/>
          <w:lang w:eastAsia="ru-RU"/>
        </w:rPr>
      </w:pPr>
      <w:r w:rsidRPr="009E3361">
        <w:rPr>
          <w:color w:val="000000"/>
          <w:sz w:val="28"/>
          <w:szCs w:val="28"/>
          <w:lang w:eastAsia="ru-RU"/>
        </w:rPr>
        <w:t xml:space="preserve">МКП ММР «Ресурс» создано 26.07.2019 и </w:t>
      </w:r>
      <w:r w:rsidRPr="009E3361">
        <w:rPr>
          <w:snapToGrid w:val="0"/>
          <w:sz w:val="28"/>
          <w:szCs w:val="28"/>
          <w:lang w:eastAsia="ru-RU"/>
        </w:rPr>
        <w:t xml:space="preserve">является многоотраслевым предприятием в сферу деятельности которого входят теплоснабжение, капитальный ремонт, уборка ТБО, благоустройство и др. </w:t>
      </w:r>
    </w:p>
    <w:p w14:paraId="652D07A7" w14:textId="77777777" w:rsidR="009E3361" w:rsidRPr="009E3361" w:rsidRDefault="009E3361" w:rsidP="009E3361">
      <w:pPr>
        <w:spacing w:line="360" w:lineRule="auto"/>
        <w:ind w:firstLine="720"/>
        <w:jc w:val="both"/>
        <w:rPr>
          <w:snapToGrid w:val="0"/>
          <w:sz w:val="28"/>
          <w:szCs w:val="28"/>
          <w:lang w:eastAsia="ru-RU"/>
        </w:rPr>
      </w:pPr>
      <w:r w:rsidRPr="009E3361">
        <w:rPr>
          <w:snapToGrid w:val="0"/>
          <w:sz w:val="28"/>
          <w:szCs w:val="28"/>
          <w:lang w:eastAsia="ru-RU"/>
        </w:rPr>
        <w:t xml:space="preserve">Решением КУМИ администрации Мариинского муниципального района от 15.08.2019 № 29 передан на праве оперативного управления имущественный комплекс (15 районных котельных с тепловыми сетями), ранее находившийся на обслуживании у ООО «Тепловик» по концессионному соглашению № 2 от 17.12.2018, которое расторгнуто 15.08.2019 года соглашением от 15.08.2019 между ООО «Тепловик», администрацией Кемеровской области и КУМИ администрации Мариинского муниципального района. </w:t>
      </w:r>
    </w:p>
    <w:p w14:paraId="0B8B7AB9" w14:textId="77777777" w:rsidR="009E3361" w:rsidRPr="009E3361" w:rsidRDefault="009E3361" w:rsidP="009E3361">
      <w:pPr>
        <w:spacing w:line="360" w:lineRule="auto"/>
        <w:ind w:firstLine="720"/>
        <w:jc w:val="both"/>
        <w:rPr>
          <w:snapToGrid w:val="0"/>
          <w:sz w:val="28"/>
          <w:szCs w:val="28"/>
          <w:lang w:eastAsia="ru-RU"/>
        </w:rPr>
      </w:pPr>
      <w:r w:rsidRPr="009E3361">
        <w:rPr>
          <w:snapToGrid w:val="0"/>
          <w:sz w:val="28"/>
          <w:szCs w:val="28"/>
          <w:lang w:eastAsia="ru-RU"/>
        </w:rPr>
        <w:t>Ранее данный имущественный комплекс находился на обслуживании у МУП «ЖКХ Мариинского муниципального района», поэтому некоторые статьи расходов рассмотрены по данным этого предприятия. Данные по ООО «Тепловик» отсутствуют, т.к. тарифы впервые утверждены 28.02.2019 постановлением РЭК КО от 28.02.2019 № 72 и отчет за полный финансовый год не сформирован.</w:t>
      </w:r>
    </w:p>
    <w:p w14:paraId="00EFB1A6" w14:textId="77777777" w:rsidR="009E3361" w:rsidRPr="009E3361" w:rsidRDefault="009E3361" w:rsidP="009E3361">
      <w:pPr>
        <w:spacing w:line="360" w:lineRule="auto"/>
        <w:ind w:firstLine="720"/>
        <w:jc w:val="both"/>
        <w:rPr>
          <w:snapToGrid w:val="0"/>
          <w:sz w:val="28"/>
          <w:szCs w:val="28"/>
          <w:lang w:eastAsia="ru-RU"/>
        </w:rPr>
      </w:pPr>
      <w:r w:rsidRPr="009E3361">
        <w:rPr>
          <w:snapToGrid w:val="0"/>
          <w:sz w:val="28"/>
          <w:szCs w:val="28"/>
          <w:lang w:eastAsia="ru-RU"/>
        </w:rPr>
        <w:t>Доля расходов, относимая на тепловую энергию, составляет 83,3 %, согласно приказу о долевом распределении по видам деятельности № 1а от 09.01.2018 по МУП «ЖКХ Мариинского муниципального района» (стр. 387 тарифного дела. Эксперты считают возможным использовать данное распределение для определения косвенных расходов.</w:t>
      </w:r>
    </w:p>
    <w:p w14:paraId="067EE7C1" w14:textId="77777777" w:rsidR="009E3361" w:rsidRPr="009E3361" w:rsidRDefault="009E3361" w:rsidP="009E3361">
      <w:pPr>
        <w:shd w:val="clear" w:color="auto" w:fill="FFFFFF"/>
        <w:spacing w:line="360" w:lineRule="auto"/>
        <w:ind w:firstLine="720"/>
        <w:jc w:val="both"/>
        <w:rPr>
          <w:sz w:val="28"/>
          <w:szCs w:val="28"/>
          <w:lang w:eastAsia="ru-RU"/>
        </w:rPr>
      </w:pPr>
      <w:r w:rsidRPr="009E3361">
        <w:rPr>
          <w:sz w:val="28"/>
          <w:szCs w:val="28"/>
          <w:lang w:eastAsia="ru-RU"/>
        </w:rPr>
        <w:t xml:space="preserve">В состав </w:t>
      </w:r>
      <w:r w:rsidRPr="009E3361">
        <w:rPr>
          <w:color w:val="000000"/>
          <w:sz w:val="28"/>
          <w:szCs w:val="28"/>
          <w:lang w:eastAsia="ru-RU"/>
        </w:rPr>
        <w:t xml:space="preserve">МКП ММР «Ресурс» </w:t>
      </w:r>
      <w:r w:rsidRPr="009E3361">
        <w:rPr>
          <w:sz w:val="28"/>
          <w:szCs w:val="28"/>
          <w:lang w:eastAsia="ru-RU"/>
        </w:rPr>
        <w:t>входят 15 котельных:</w:t>
      </w:r>
    </w:p>
    <w:tbl>
      <w:tblPr>
        <w:tblW w:w="10674" w:type="dxa"/>
        <w:tblInd w:w="108" w:type="dxa"/>
        <w:tblLayout w:type="fixed"/>
        <w:tblLook w:val="04A0" w:firstRow="1" w:lastRow="0" w:firstColumn="1" w:lastColumn="0" w:noHBand="0" w:noVBand="1"/>
      </w:tblPr>
      <w:tblGrid>
        <w:gridCol w:w="1843"/>
        <w:gridCol w:w="1276"/>
        <w:gridCol w:w="2693"/>
        <w:gridCol w:w="1134"/>
        <w:gridCol w:w="851"/>
        <w:gridCol w:w="992"/>
        <w:gridCol w:w="709"/>
        <w:gridCol w:w="1176"/>
      </w:tblGrid>
      <w:tr w:rsidR="009E3361" w:rsidRPr="009E3361" w14:paraId="4833353C" w14:textId="77777777" w:rsidTr="009E3361">
        <w:trPr>
          <w:trHeight w:val="20"/>
        </w:trPr>
        <w:tc>
          <w:tcPr>
            <w:tcW w:w="10674" w:type="dxa"/>
            <w:gridSpan w:val="8"/>
            <w:shd w:val="clear" w:color="000000" w:fill="FFFFFF"/>
            <w:vAlign w:val="center"/>
            <w:hideMark/>
          </w:tcPr>
          <w:p w14:paraId="4D8D7E4D"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 1 с. Белогородка</w:t>
            </w:r>
          </w:p>
        </w:tc>
      </w:tr>
      <w:tr w:rsidR="009E3361" w:rsidRPr="009E3361" w14:paraId="381D84DB" w14:textId="77777777" w:rsidTr="009E3361">
        <w:trPr>
          <w:trHeight w:val="20"/>
        </w:trPr>
        <w:tc>
          <w:tcPr>
            <w:tcW w:w="10674" w:type="dxa"/>
            <w:gridSpan w:val="8"/>
            <w:shd w:val="clear" w:color="000000" w:fill="FFFFFF"/>
            <w:vAlign w:val="center"/>
            <w:hideMark/>
          </w:tcPr>
          <w:p w14:paraId="6F8E108B"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 2 с. Белогородка</w:t>
            </w:r>
          </w:p>
        </w:tc>
      </w:tr>
      <w:tr w:rsidR="009E3361" w:rsidRPr="009E3361" w14:paraId="155FF8A1" w14:textId="77777777" w:rsidTr="009E3361">
        <w:trPr>
          <w:trHeight w:val="20"/>
        </w:trPr>
        <w:tc>
          <w:tcPr>
            <w:tcW w:w="10674" w:type="dxa"/>
            <w:gridSpan w:val="8"/>
            <w:shd w:val="clear" w:color="000000" w:fill="FFFFFF"/>
            <w:vAlign w:val="center"/>
            <w:hideMark/>
          </w:tcPr>
          <w:p w14:paraId="5F7E8FD0"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Тюменево</w:t>
            </w:r>
          </w:p>
        </w:tc>
      </w:tr>
      <w:tr w:rsidR="009E3361" w:rsidRPr="009E3361" w14:paraId="1B3EDE6B" w14:textId="77777777" w:rsidTr="009E3361">
        <w:trPr>
          <w:trHeight w:val="20"/>
        </w:trPr>
        <w:tc>
          <w:tcPr>
            <w:tcW w:w="10674" w:type="dxa"/>
            <w:gridSpan w:val="8"/>
            <w:shd w:val="clear" w:color="000000" w:fill="FFFFFF"/>
            <w:vAlign w:val="center"/>
            <w:hideMark/>
          </w:tcPr>
          <w:p w14:paraId="1DD1F8B4"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Красные Орлы</w:t>
            </w:r>
          </w:p>
        </w:tc>
      </w:tr>
      <w:tr w:rsidR="009E3361" w:rsidRPr="009E3361" w14:paraId="2CE211E5" w14:textId="77777777" w:rsidTr="009E3361">
        <w:trPr>
          <w:trHeight w:val="20"/>
        </w:trPr>
        <w:tc>
          <w:tcPr>
            <w:tcW w:w="10674" w:type="dxa"/>
            <w:gridSpan w:val="8"/>
            <w:shd w:val="clear" w:color="000000" w:fill="FFFFFF"/>
            <w:vAlign w:val="center"/>
            <w:hideMark/>
          </w:tcPr>
          <w:p w14:paraId="55E77E38"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Малопесчанка</w:t>
            </w:r>
          </w:p>
        </w:tc>
      </w:tr>
      <w:tr w:rsidR="009E3361" w:rsidRPr="009E3361" w14:paraId="4EC73AC4" w14:textId="77777777" w:rsidTr="009E3361">
        <w:trPr>
          <w:trHeight w:val="20"/>
        </w:trPr>
        <w:tc>
          <w:tcPr>
            <w:tcW w:w="10674" w:type="dxa"/>
            <w:gridSpan w:val="8"/>
            <w:shd w:val="clear" w:color="000000" w:fill="FFFFFF"/>
            <w:vAlign w:val="center"/>
            <w:hideMark/>
          </w:tcPr>
          <w:p w14:paraId="77D55914"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Благовещенка</w:t>
            </w:r>
          </w:p>
        </w:tc>
      </w:tr>
      <w:tr w:rsidR="009E3361" w:rsidRPr="009E3361" w14:paraId="76E29698" w14:textId="77777777" w:rsidTr="009E3361">
        <w:trPr>
          <w:trHeight w:val="20"/>
        </w:trPr>
        <w:tc>
          <w:tcPr>
            <w:tcW w:w="10674" w:type="dxa"/>
            <w:gridSpan w:val="8"/>
            <w:shd w:val="clear" w:color="000000" w:fill="FFFFFF"/>
            <w:vAlign w:val="center"/>
            <w:hideMark/>
          </w:tcPr>
          <w:p w14:paraId="4C265DA0"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Таёжная Михайловка</w:t>
            </w:r>
          </w:p>
        </w:tc>
      </w:tr>
      <w:tr w:rsidR="009E3361" w:rsidRPr="009E3361" w14:paraId="4D8BFD2D" w14:textId="77777777" w:rsidTr="009E3361">
        <w:trPr>
          <w:trHeight w:val="20"/>
        </w:trPr>
        <w:tc>
          <w:tcPr>
            <w:tcW w:w="10674" w:type="dxa"/>
            <w:gridSpan w:val="8"/>
            <w:shd w:val="clear" w:color="000000" w:fill="FFFFFF"/>
            <w:vAlign w:val="center"/>
            <w:hideMark/>
          </w:tcPr>
          <w:p w14:paraId="6DB82C64"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п.Калининский</w:t>
            </w:r>
          </w:p>
        </w:tc>
      </w:tr>
      <w:tr w:rsidR="009E3361" w:rsidRPr="009E3361" w14:paraId="59BF9CBF" w14:textId="77777777" w:rsidTr="009E3361">
        <w:trPr>
          <w:trHeight w:val="20"/>
        </w:trPr>
        <w:tc>
          <w:tcPr>
            <w:tcW w:w="10674" w:type="dxa"/>
            <w:gridSpan w:val="8"/>
            <w:shd w:val="clear" w:color="000000" w:fill="FFFFFF"/>
            <w:vAlign w:val="center"/>
            <w:hideMark/>
          </w:tcPr>
          <w:p w14:paraId="0E7C8323"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 1 с. Суслово</w:t>
            </w:r>
          </w:p>
        </w:tc>
      </w:tr>
      <w:tr w:rsidR="009E3361" w:rsidRPr="009E3361" w14:paraId="73D966CF" w14:textId="77777777" w:rsidTr="009E3361">
        <w:trPr>
          <w:trHeight w:val="20"/>
        </w:trPr>
        <w:tc>
          <w:tcPr>
            <w:tcW w:w="10674" w:type="dxa"/>
            <w:gridSpan w:val="8"/>
            <w:shd w:val="clear" w:color="000000" w:fill="FFFFFF"/>
            <w:vAlign w:val="center"/>
            <w:hideMark/>
          </w:tcPr>
          <w:p w14:paraId="26ED2CB8"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 2 с. Суслово</w:t>
            </w:r>
          </w:p>
        </w:tc>
      </w:tr>
      <w:tr w:rsidR="009E3361" w:rsidRPr="009E3361" w14:paraId="0E819A16" w14:textId="77777777" w:rsidTr="009E3361">
        <w:trPr>
          <w:trHeight w:val="20"/>
        </w:trPr>
        <w:tc>
          <w:tcPr>
            <w:tcW w:w="10674" w:type="dxa"/>
            <w:gridSpan w:val="8"/>
            <w:shd w:val="clear" w:color="000000" w:fill="FFFFFF"/>
            <w:vAlign w:val="center"/>
            <w:hideMark/>
          </w:tcPr>
          <w:p w14:paraId="7649F67A"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 3 с. Суслово</w:t>
            </w:r>
          </w:p>
        </w:tc>
      </w:tr>
      <w:tr w:rsidR="009E3361" w:rsidRPr="009E3361" w14:paraId="4BE5701B" w14:textId="77777777" w:rsidTr="009E3361">
        <w:trPr>
          <w:trHeight w:val="20"/>
        </w:trPr>
        <w:tc>
          <w:tcPr>
            <w:tcW w:w="10674" w:type="dxa"/>
            <w:gridSpan w:val="8"/>
            <w:shd w:val="clear" w:color="000000" w:fill="FFFFFF"/>
            <w:vAlign w:val="center"/>
            <w:hideMark/>
          </w:tcPr>
          <w:p w14:paraId="1D0109E6"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п. Лебяжий</w:t>
            </w:r>
          </w:p>
        </w:tc>
      </w:tr>
      <w:tr w:rsidR="009E3361" w:rsidRPr="009E3361" w14:paraId="7CEDD50B" w14:textId="77777777" w:rsidTr="009E3361">
        <w:trPr>
          <w:trHeight w:val="20"/>
        </w:trPr>
        <w:tc>
          <w:tcPr>
            <w:tcW w:w="10674" w:type="dxa"/>
            <w:gridSpan w:val="8"/>
            <w:shd w:val="clear" w:color="000000" w:fill="FFFFFF"/>
            <w:vAlign w:val="center"/>
            <w:hideMark/>
          </w:tcPr>
          <w:p w14:paraId="3C0A9473"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с. Николаевка 2-я</w:t>
            </w:r>
          </w:p>
        </w:tc>
      </w:tr>
      <w:tr w:rsidR="009E3361" w:rsidRPr="009E3361" w14:paraId="3258D4AD" w14:textId="77777777" w:rsidTr="009E3361">
        <w:trPr>
          <w:trHeight w:val="20"/>
        </w:trPr>
        <w:tc>
          <w:tcPr>
            <w:tcW w:w="10674" w:type="dxa"/>
            <w:gridSpan w:val="8"/>
            <w:shd w:val="clear" w:color="000000" w:fill="FFFFFF"/>
            <w:vAlign w:val="center"/>
            <w:hideMark/>
          </w:tcPr>
          <w:p w14:paraId="4B12FBF5"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п. Первомайский</w:t>
            </w:r>
          </w:p>
        </w:tc>
      </w:tr>
      <w:tr w:rsidR="009E3361" w:rsidRPr="009E3361" w14:paraId="49A2B6C6" w14:textId="77777777" w:rsidTr="009E3361">
        <w:trPr>
          <w:trHeight w:val="20"/>
        </w:trPr>
        <w:tc>
          <w:tcPr>
            <w:tcW w:w="10674" w:type="dxa"/>
            <w:gridSpan w:val="8"/>
            <w:shd w:val="clear" w:color="000000" w:fill="FFFFFF"/>
            <w:vAlign w:val="center"/>
            <w:hideMark/>
          </w:tcPr>
          <w:p w14:paraId="14E3AF31" w14:textId="77777777" w:rsidR="009E3361" w:rsidRPr="009E3361" w:rsidRDefault="009E3361" w:rsidP="000A4D92">
            <w:pPr>
              <w:numPr>
                <w:ilvl w:val="0"/>
                <w:numId w:val="12"/>
              </w:numPr>
              <w:tabs>
                <w:tab w:val="left" w:pos="1041"/>
              </w:tabs>
              <w:spacing w:line="312" w:lineRule="auto"/>
              <w:ind w:firstLine="0"/>
              <w:jc w:val="both"/>
              <w:rPr>
                <w:sz w:val="28"/>
                <w:szCs w:val="28"/>
                <w:lang w:eastAsia="ru-RU"/>
              </w:rPr>
            </w:pPr>
            <w:r w:rsidRPr="009E3361">
              <w:rPr>
                <w:sz w:val="28"/>
                <w:szCs w:val="28"/>
                <w:lang w:eastAsia="ru-RU"/>
              </w:rPr>
              <w:t>Котельная д. Пристань 2-я</w:t>
            </w:r>
          </w:p>
          <w:p w14:paraId="7DC4A312" w14:textId="77777777" w:rsidR="009E3361" w:rsidRPr="009E3361" w:rsidRDefault="009E3361" w:rsidP="009E3361">
            <w:pPr>
              <w:tabs>
                <w:tab w:val="left" w:pos="1041"/>
              </w:tabs>
              <w:ind w:left="720"/>
              <w:rPr>
                <w:sz w:val="28"/>
                <w:szCs w:val="28"/>
                <w:lang w:eastAsia="ru-RU"/>
              </w:rPr>
            </w:pPr>
            <w:r w:rsidRPr="009E3361">
              <w:rPr>
                <w:sz w:val="28"/>
                <w:szCs w:val="28"/>
                <w:lang w:eastAsia="ru-RU"/>
              </w:rPr>
              <w:t xml:space="preserve">                                                                                                      Таблица 1</w:t>
            </w:r>
          </w:p>
          <w:p w14:paraId="7BB0D32F" w14:textId="77777777" w:rsidR="009E3361" w:rsidRPr="009E3361" w:rsidRDefault="009E3361" w:rsidP="009E3361">
            <w:pPr>
              <w:tabs>
                <w:tab w:val="left" w:pos="1041"/>
              </w:tabs>
              <w:ind w:right="1208"/>
              <w:jc w:val="center"/>
              <w:rPr>
                <w:b/>
                <w:bCs/>
                <w:sz w:val="28"/>
                <w:szCs w:val="28"/>
                <w:lang w:eastAsia="ru-RU"/>
              </w:rPr>
            </w:pPr>
            <w:r w:rsidRPr="009E3361">
              <w:rPr>
                <w:b/>
                <w:bCs/>
                <w:sz w:val="28"/>
                <w:szCs w:val="28"/>
                <w:lang w:eastAsia="ru-RU"/>
              </w:rPr>
              <w:t>Перечень котельных МКП ММР «Ресурс» с указанием установленной и присоединенной тепловой мощности</w:t>
            </w:r>
          </w:p>
        </w:tc>
      </w:tr>
      <w:tr w:rsidR="009E3361" w:rsidRPr="009E3361" w14:paraId="19427932" w14:textId="77777777" w:rsidTr="009E3361">
        <w:trPr>
          <w:gridAfter w:val="1"/>
          <w:wAfter w:w="1176" w:type="dxa"/>
          <w:trHeight w:val="255"/>
          <w:tblHeader/>
        </w:trPr>
        <w:tc>
          <w:tcPr>
            <w:tcW w:w="1843" w:type="dxa"/>
            <w:vMerge w:val="restart"/>
            <w:tcBorders>
              <w:top w:val="single" w:sz="4" w:space="0" w:color="auto"/>
              <w:left w:val="single" w:sz="4" w:space="0" w:color="auto"/>
              <w:right w:val="single" w:sz="4" w:space="0" w:color="auto"/>
            </w:tcBorders>
            <w:vAlign w:val="center"/>
            <w:hideMark/>
          </w:tcPr>
          <w:p w14:paraId="024A97C9" w14:textId="77777777" w:rsidR="009E3361" w:rsidRPr="009E3361" w:rsidRDefault="009E3361" w:rsidP="009E3361">
            <w:pPr>
              <w:jc w:val="center"/>
              <w:rPr>
                <w:b/>
                <w:bCs/>
                <w:szCs w:val="20"/>
                <w:lang w:eastAsia="ru-RU"/>
              </w:rPr>
            </w:pPr>
            <w:r w:rsidRPr="009E3361">
              <w:rPr>
                <w:b/>
                <w:bCs/>
                <w:szCs w:val="20"/>
                <w:lang w:eastAsia="ru-RU"/>
              </w:rPr>
              <w:t>Наименова-ние населенного пункта</w:t>
            </w:r>
          </w:p>
        </w:tc>
        <w:tc>
          <w:tcPr>
            <w:tcW w:w="1276" w:type="dxa"/>
            <w:vMerge w:val="restart"/>
            <w:tcBorders>
              <w:top w:val="single" w:sz="4" w:space="0" w:color="auto"/>
              <w:left w:val="nil"/>
              <w:right w:val="single" w:sz="4" w:space="0" w:color="auto"/>
            </w:tcBorders>
            <w:shd w:val="clear" w:color="auto" w:fill="auto"/>
            <w:noWrap/>
            <w:vAlign w:val="center"/>
            <w:hideMark/>
          </w:tcPr>
          <w:p w14:paraId="02ADA2EF" w14:textId="77777777" w:rsidR="009E3361" w:rsidRPr="009E3361" w:rsidRDefault="009E3361" w:rsidP="009E3361">
            <w:pPr>
              <w:ind w:left="-112" w:right="-110"/>
              <w:jc w:val="center"/>
              <w:rPr>
                <w:b/>
                <w:bCs/>
                <w:szCs w:val="20"/>
                <w:lang w:eastAsia="ru-RU"/>
              </w:rPr>
            </w:pPr>
            <w:r w:rsidRPr="009E3361">
              <w:rPr>
                <w:b/>
                <w:bCs/>
                <w:szCs w:val="20"/>
                <w:lang w:eastAsia="ru-RU"/>
              </w:rPr>
              <w:t>Наиме-нование системы тепло-снабжения</w:t>
            </w:r>
          </w:p>
        </w:tc>
        <w:tc>
          <w:tcPr>
            <w:tcW w:w="2693" w:type="dxa"/>
            <w:vMerge w:val="restart"/>
            <w:tcBorders>
              <w:top w:val="single" w:sz="4" w:space="0" w:color="auto"/>
              <w:left w:val="nil"/>
              <w:right w:val="single" w:sz="4" w:space="0" w:color="auto"/>
            </w:tcBorders>
            <w:shd w:val="clear" w:color="auto" w:fill="auto"/>
            <w:noWrap/>
            <w:vAlign w:val="center"/>
            <w:hideMark/>
          </w:tcPr>
          <w:p w14:paraId="5A50650B" w14:textId="77777777" w:rsidR="009E3361" w:rsidRPr="009E3361" w:rsidRDefault="009E3361" w:rsidP="009E3361">
            <w:pPr>
              <w:jc w:val="center"/>
              <w:rPr>
                <w:b/>
                <w:bCs/>
                <w:szCs w:val="20"/>
                <w:lang w:eastAsia="ru-RU"/>
              </w:rPr>
            </w:pPr>
            <w:r w:rsidRPr="009E3361">
              <w:rPr>
                <w:b/>
                <w:bCs/>
                <w:szCs w:val="20"/>
                <w:lang w:eastAsia="ru-RU"/>
              </w:rPr>
              <w:t>Наименование источника теплоснабжения</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414D01" w14:textId="77777777" w:rsidR="009E3361" w:rsidRPr="009E3361" w:rsidRDefault="009E3361" w:rsidP="009E3361">
            <w:pPr>
              <w:jc w:val="center"/>
              <w:rPr>
                <w:b/>
                <w:bCs/>
                <w:szCs w:val="20"/>
                <w:lang w:eastAsia="ru-RU"/>
              </w:rPr>
            </w:pPr>
            <w:r w:rsidRPr="009E3361">
              <w:rPr>
                <w:b/>
                <w:bCs/>
                <w:szCs w:val="20"/>
                <w:lang w:eastAsia="ru-RU"/>
              </w:rPr>
              <w:t>Установленная тепловая мощность источника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33F4C8" w14:textId="77777777" w:rsidR="009E3361" w:rsidRPr="009E3361" w:rsidRDefault="009E3361" w:rsidP="009E3361">
            <w:pPr>
              <w:jc w:val="center"/>
              <w:rPr>
                <w:b/>
                <w:bCs/>
                <w:szCs w:val="20"/>
                <w:lang w:eastAsia="ru-RU"/>
              </w:rPr>
            </w:pPr>
            <w:r w:rsidRPr="009E3361">
              <w:rPr>
                <w:b/>
                <w:bCs/>
                <w:szCs w:val="20"/>
                <w:lang w:eastAsia="ru-RU"/>
              </w:rPr>
              <w:t>Присоединенная тепловая мощность источника</w:t>
            </w:r>
          </w:p>
        </w:tc>
      </w:tr>
      <w:tr w:rsidR="009E3361" w:rsidRPr="009E3361" w14:paraId="6509C304"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blHeader/>
        </w:trPr>
        <w:tc>
          <w:tcPr>
            <w:tcW w:w="1843" w:type="dxa"/>
            <w:vMerge/>
            <w:tcBorders>
              <w:left w:val="single" w:sz="4" w:space="0" w:color="auto"/>
              <w:right w:val="single" w:sz="4" w:space="0" w:color="auto"/>
            </w:tcBorders>
            <w:shd w:val="clear" w:color="auto" w:fill="auto"/>
            <w:noWrap/>
            <w:tcMar>
              <w:left w:w="28" w:type="dxa"/>
              <w:right w:w="28" w:type="dxa"/>
            </w:tcMar>
            <w:vAlign w:val="center"/>
          </w:tcPr>
          <w:p w14:paraId="26303328" w14:textId="77777777" w:rsidR="009E3361" w:rsidRPr="009E3361" w:rsidRDefault="009E3361" w:rsidP="009E3361">
            <w:pPr>
              <w:jc w:val="center"/>
              <w:rPr>
                <w:bCs/>
                <w:i/>
                <w:lang w:eastAsia="ru-RU"/>
              </w:rPr>
            </w:pPr>
          </w:p>
        </w:tc>
        <w:tc>
          <w:tcPr>
            <w:tcW w:w="1276" w:type="dxa"/>
            <w:vMerge/>
            <w:tcBorders>
              <w:left w:val="single" w:sz="4" w:space="0" w:color="auto"/>
              <w:right w:val="single" w:sz="4" w:space="0" w:color="auto"/>
            </w:tcBorders>
            <w:tcMar>
              <w:left w:w="28" w:type="dxa"/>
              <w:right w:w="28" w:type="dxa"/>
            </w:tcMar>
            <w:vAlign w:val="center"/>
          </w:tcPr>
          <w:p w14:paraId="22273DA8" w14:textId="77777777" w:rsidR="009E3361" w:rsidRPr="009E3361" w:rsidRDefault="009E3361" w:rsidP="009E3361">
            <w:pPr>
              <w:jc w:val="center"/>
              <w:rPr>
                <w:bCs/>
                <w:lang w:eastAsia="ru-RU"/>
              </w:rPr>
            </w:pPr>
          </w:p>
        </w:tc>
        <w:tc>
          <w:tcPr>
            <w:tcW w:w="2693" w:type="dxa"/>
            <w:vMerge/>
            <w:tcBorders>
              <w:left w:val="single" w:sz="4" w:space="0" w:color="auto"/>
              <w:right w:val="single" w:sz="4" w:space="0" w:color="auto"/>
            </w:tcBorders>
            <w:tcMar>
              <w:left w:w="28" w:type="dxa"/>
              <w:right w:w="28" w:type="dxa"/>
            </w:tcMar>
            <w:vAlign w:val="center"/>
          </w:tcPr>
          <w:p w14:paraId="56750B61" w14:textId="77777777" w:rsidR="009E3361" w:rsidRPr="009E3361" w:rsidRDefault="009E3361" w:rsidP="009E3361">
            <w:pPr>
              <w:jc w:val="center"/>
              <w:rPr>
                <w:lang w:eastAsia="ru-RU"/>
              </w:rPr>
            </w:pPr>
          </w:p>
        </w:tc>
        <w:tc>
          <w:tcPr>
            <w:tcW w:w="1134" w:type="dxa"/>
            <w:tcBorders>
              <w:left w:val="single" w:sz="4" w:space="0" w:color="auto"/>
            </w:tcBorders>
            <w:tcMar>
              <w:left w:w="28" w:type="dxa"/>
              <w:right w:w="28" w:type="dxa"/>
            </w:tcMar>
            <w:vAlign w:val="center"/>
          </w:tcPr>
          <w:p w14:paraId="63426EAA" w14:textId="77777777" w:rsidR="009E3361" w:rsidRPr="009E3361" w:rsidRDefault="009E3361" w:rsidP="009E3361">
            <w:pPr>
              <w:jc w:val="center"/>
              <w:rPr>
                <w:lang w:eastAsia="ru-RU"/>
              </w:rPr>
            </w:pPr>
            <w:r w:rsidRPr="009E3361">
              <w:rPr>
                <w:b/>
                <w:bCs/>
                <w:lang w:eastAsia="ru-RU"/>
              </w:rPr>
              <w:t>в горячей воде, Гкал/ч</w:t>
            </w:r>
          </w:p>
        </w:tc>
        <w:tc>
          <w:tcPr>
            <w:tcW w:w="851" w:type="dxa"/>
            <w:tcMar>
              <w:left w:w="28" w:type="dxa"/>
              <w:right w:w="28" w:type="dxa"/>
            </w:tcMar>
            <w:vAlign w:val="center"/>
          </w:tcPr>
          <w:p w14:paraId="069C5537" w14:textId="77777777" w:rsidR="009E3361" w:rsidRPr="009E3361" w:rsidRDefault="009E3361" w:rsidP="009E3361">
            <w:pPr>
              <w:jc w:val="center"/>
              <w:rPr>
                <w:lang w:eastAsia="ru-RU"/>
              </w:rPr>
            </w:pPr>
            <w:r w:rsidRPr="009E3361">
              <w:rPr>
                <w:b/>
                <w:bCs/>
                <w:lang w:eastAsia="ru-RU"/>
              </w:rPr>
              <w:t xml:space="preserve"> в паре, т/ч</w:t>
            </w:r>
          </w:p>
        </w:tc>
        <w:tc>
          <w:tcPr>
            <w:tcW w:w="992" w:type="dxa"/>
            <w:tcMar>
              <w:left w:w="28" w:type="dxa"/>
              <w:right w:w="28" w:type="dxa"/>
            </w:tcMar>
            <w:vAlign w:val="center"/>
          </w:tcPr>
          <w:p w14:paraId="367DD036" w14:textId="77777777" w:rsidR="009E3361" w:rsidRPr="009E3361" w:rsidRDefault="009E3361" w:rsidP="009E3361">
            <w:pPr>
              <w:jc w:val="center"/>
              <w:rPr>
                <w:b/>
                <w:bCs/>
                <w:lang w:eastAsia="ru-RU"/>
              </w:rPr>
            </w:pPr>
            <w:r w:rsidRPr="009E3361">
              <w:rPr>
                <w:b/>
                <w:bCs/>
                <w:lang w:eastAsia="ru-RU"/>
              </w:rPr>
              <w:t>в горячей воде, Гкал/ч</w:t>
            </w:r>
          </w:p>
        </w:tc>
        <w:tc>
          <w:tcPr>
            <w:tcW w:w="709" w:type="dxa"/>
            <w:tcMar>
              <w:left w:w="28" w:type="dxa"/>
              <w:right w:w="28" w:type="dxa"/>
            </w:tcMar>
            <w:vAlign w:val="center"/>
          </w:tcPr>
          <w:p w14:paraId="13A9680F" w14:textId="77777777" w:rsidR="009E3361" w:rsidRPr="009E3361" w:rsidRDefault="009E3361" w:rsidP="009E3361">
            <w:pPr>
              <w:jc w:val="center"/>
              <w:rPr>
                <w:b/>
                <w:bCs/>
                <w:lang w:eastAsia="ru-RU"/>
              </w:rPr>
            </w:pPr>
            <w:r w:rsidRPr="009E3361">
              <w:rPr>
                <w:b/>
                <w:bCs/>
                <w:lang w:eastAsia="ru-RU"/>
              </w:rPr>
              <w:t xml:space="preserve"> в паре, т/ч</w:t>
            </w:r>
          </w:p>
        </w:tc>
      </w:tr>
      <w:tr w:rsidR="009E3361" w:rsidRPr="009E3361" w14:paraId="28C38DD8"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428B59CD" w14:textId="77777777" w:rsidR="009E3361" w:rsidRPr="009E3361" w:rsidRDefault="009E3361" w:rsidP="009E3361">
            <w:pPr>
              <w:jc w:val="center"/>
              <w:rPr>
                <w:bCs/>
                <w:lang w:eastAsia="ru-RU"/>
              </w:rPr>
            </w:pPr>
            <w:r w:rsidRPr="009E3361">
              <w:rPr>
                <w:bCs/>
                <w:lang w:eastAsia="ru-RU"/>
              </w:rPr>
              <w:t>с.Белогородка</w:t>
            </w:r>
          </w:p>
        </w:tc>
        <w:tc>
          <w:tcPr>
            <w:tcW w:w="1276" w:type="dxa"/>
            <w:tcMar>
              <w:left w:w="28" w:type="dxa"/>
              <w:right w:w="28" w:type="dxa"/>
            </w:tcMar>
            <w:vAlign w:val="center"/>
          </w:tcPr>
          <w:p w14:paraId="7700F625"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7AEFE020" w14:textId="77777777" w:rsidR="009E3361" w:rsidRPr="009E3361" w:rsidRDefault="009E3361" w:rsidP="009E3361">
            <w:pPr>
              <w:jc w:val="center"/>
              <w:rPr>
                <w:bCs/>
                <w:lang w:eastAsia="ru-RU"/>
              </w:rPr>
            </w:pPr>
            <w:r w:rsidRPr="009E3361">
              <w:rPr>
                <w:bCs/>
                <w:lang w:eastAsia="ru-RU"/>
              </w:rPr>
              <w:t>Котельная № 1 с.Белогородка</w:t>
            </w:r>
          </w:p>
        </w:tc>
        <w:tc>
          <w:tcPr>
            <w:tcW w:w="1134" w:type="dxa"/>
            <w:tcMar>
              <w:left w:w="28" w:type="dxa"/>
              <w:right w:w="28" w:type="dxa"/>
            </w:tcMar>
            <w:vAlign w:val="bottom"/>
          </w:tcPr>
          <w:p w14:paraId="5F762109" w14:textId="77777777" w:rsidR="009E3361" w:rsidRPr="009E3361" w:rsidRDefault="009E3361" w:rsidP="009E3361">
            <w:pPr>
              <w:jc w:val="center"/>
              <w:rPr>
                <w:lang w:eastAsia="ru-RU"/>
              </w:rPr>
            </w:pPr>
            <w:r w:rsidRPr="009E3361">
              <w:rPr>
                <w:lang w:eastAsia="ru-RU"/>
              </w:rPr>
              <w:t>2,000</w:t>
            </w:r>
          </w:p>
        </w:tc>
        <w:tc>
          <w:tcPr>
            <w:tcW w:w="851" w:type="dxa"/>
            <w:tcMar>
              <w:left w:w="28" w:type="dxa"/>
              <w:right w:w="28" w:type="dxa"/>
            </w:tcMar>
            <w:vAlign w:val="center"/>
          </w:tcPr>
          <w:p w14:paraId="51DE4862" w14:textId="77777777" w:rsidR="009E3361" w:rsidRPr="009E3361" w:rsidRDefault="009E3361" w:rsidP="009E3361">
            <w:pPr>
              <w:jc w:val="center"/>
              <w:rPr>
                <w:lang w:eastAsia="ru-RU"/>
              </w:rPr>
            </w:pPr>
          </w:p>
        </w:tc>
        <w:tc>
          <w:tcPr>
            <w:tcW w:w="992" w:type="dxa"/>
            <w:tcMar>
              <w:left w:w="28" w:type="dxa"/>
              <w:right w:w="28" w:type="dxa"/>
            </w:tcMar>
            <w:vAlign w:val="center"/>
          </w:tcPr>
          <w:p w14:paraId="578BC9F1" w14:textId="77777777" w:rsidR="009E3361" w:rsidRPr="009E3361" w:rsidRDefault="009E3361" w:rsidP="009E3361">
            <w:pPr>
              <w:jc w:val="center"/>
              <w:rPr>
                <w:lang w:eastAsia="ru-RU"/>
              </w:rPr>
            </w:pPr>
            <w:r w:rsidRPr="009E3361">
              <w:rPr>
                <w:lang w:eastAsia="ru-RU"/>
              </w:rPr>
              <w:t>0,226</w:t>
            </w:r>
          </w:p>
        </w:tc>
        <w:tc>
          <w:tcPr>
            <w:tcW w:w="709" w:type="dxa"/>
            <w:tcMar>
              <w:left w:w="28" w:type="dxa"/>
              <w:right w:w="28" w:type="dxa"/>
            </w:tcMar>
            <w:vAlign w:val="center"/>
          </w:tcPr>
          <w:p w14:paraId="28CF036F" w14:textId="77777777" w:rsidR="009E3361" w:rsidRPr="009E3361" w:rsidRDefault="009E3361" w:rsidP="009E3361">
            <w:pPr>
              <w:jc w:val="center"/>
              <w:rPr>
                <w:lang w:eastAsia="ru-RU"/>
              </w:rPr>
            </w:pPr>
          </w:p>
        </w:tc>
      </w:tr>
      <w:tr w:rsidR="009E3361" w:rsidRPr="009E3361" w14:paraId="23D88C02"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bottom"/>
            <w:hideMark/>
          </w:tcPr>
          <w:p w14:paraId="71256D1C" w14:textId="77777777" w:rsidR="009E3361" w:rsidRPr="009E3361" w:rsidRDefault="009E3361" w:rsidP="009E3361">
            <w:pPr>
              <w:jc w:val="center"/>
              <w:rPr>
                <w:bCs/>
                <w:lang w:eastAsia="ru-RU"/>
              </w:rPr>
            </w:pPr>
            <w:r w:rsidRPr="009E3361">
              <w:rPr>
                <w:bCs/>
                <w:lang w:eastAsia="ru-RU"/>
              </w:rPr>
              <w:t>п.Калининский</w:t>
            </w:r>
          </w:p>
        </w:tc>
        <w:tc>
          <w:tcPr>
            <w:tcW w:w="1276" w:type="dxa"/>
            <w:tcMar>
              <w:left w:w="28" w:type="dxa"/>
              <w:right w:w="28" w:type="dxa"/>
            </w:tcMar>
            <w:vAlign w:val="center"/>
          </w:tcPr>
          <w:p w14:paraId="43D7BC9D"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466BAD2C" w14:textId="77777777" w:rsidR="009E3361" w:rsidRPr="009E3361" w:rsidRDefault="009E3361" w:rsidP="009E3361">
            <w:pPr>
              <w:jc w:val="center"/>
              <w:rPr>
                <w:bCs/>
                <w:lang w:eastAsia="ru-RU"/>
              </w:rPr>
            </w:pPr>
            <w:r w:rsidRPr="009E3361">
              <w:rPr>
                <w:bCs/>
                <w:lang w:eastAsia="ru-RU"/>
              </w:rPr>
              <w:t>Котельная п.Калининский</w:t>
            </w:r>
          </w:p>
        </w:tc>
        <w:tc>
          <w:tcPr>
            <w:tcW w:w="1134" w:type="dxa"/>
            <w:tcMar>
              <w:left w:w="28" w:type="dxa"/>
              <w:right w:w="28" w:type="dxa"/>
            </w:tcMar>
            <w:vAlign w:val="bottom"/>
          </w:tcPr>
          <w:p w14:paraId="2BDF5E88" w14:textId="77777777" w:rsidR="009E3361" w:rsidRPr="009E3361" w:rsidRDefault="009E3361" w:rsidP="009E3361">
            <w:pPr>
              <w:jc w:val="center"/>
              <w:rPr>
                <w:lang w:eastAsia="ru-RU"/>
              </w:rPr>
            </w:pPr>
            <w:r w:rsidRPr="009E3361">
              <w:rPr>
                <w:lang w:eastAsia="ru-RU"/>
              </w:rPr>
              <w:t>6,450</w:t>
            </w:r>
          </w:p>
        </w:tc>
        <w:tc>
          <w:tcPr>
            <w:tcW w:w="851" w:type="dxa"/>
            <w:tcMar>
              <w:left w:w="28" w:type="dxa"/>
              <w:right w:w="28" w:type="dxa"/>
            </w:tcMar>
            <w:vAlign w:val="center"/>
          </w:tcPr>
          <w:p w14:paraId="333A5050" w14:textId="77777777" w:rsidR="009E3361" w:rsidRPr="009E3361" w:rsidRDefault="009E3361" w:rsidP="009E3361">
            <w:pPr>
              <w:jc w:val="center"/>
              <w:rPr>
                <w:lang w:eastAsia="ru-RU"/>
              </w:rPr>
            </w:pPr>
          </w:p>
        </w:tc>
        <w:tc>
          <w:tcPr>
            <w:tcW w:w="992" w:type="dxa"/>
            <w:tcMar>
              <w:left w:w="28" w:type="dxa"/>
              <w:right w:w="28" w:type="dxa"/>
            </w:tcMar>
            <w:vAlign w:val="center"/>
          </w:tcPr>
          <w:p w14:paraId="5F27DCC9" w14:textId="77777777" w:rsidR="009E3361" w:rsidRPr="009E3361" w:rsidRDefault="009E3361" w:rsidP="009E3361">
            <w:pPr>
              <w:jc w:val="center"/>
              <w:rPr>
                <w:lang w:eastAsia="ru-RU"/>
              </w:rPr>
            </w:pPr>
            <w:r w:rsidRPr="009E3361">
              <w:rPr>
                <w:lang w:eastAsia="ru-RU"/>
              </w:rPr>
              <w:t>3,63</w:t>
            </w:r>
          </w:p>
        </w:tc>
        <w:tc>
          <w:tcPr>
            <w:tcW w:w="709" w:type="dxa"/>
            <w:tcMar>
              <w:left w:w="28" w:type="dxa"/>
              <w:right w:w="28" w:type="dxa"/>
            </w:tcMar>
            <w:vAlign w:val="center"/>
          </w:tcPr>
          <w:p w14:paraId="174DEF0D" w14:textId="77777777" w:rsidR="009E3361" w:rsidRPr="009E3361" w:rsidRDefault="009E3361" w:rsidP="009E3361">
            <w:pPr>
              <w:jc w:val="center"/>
              <w:rPr>
                <w:lang w:eastAsia="ru-RU"/>
              </w:rPr>
            </w:pPr>
          </w:p>
        </w:tc>
      </w:tr>
      <w:tr w:rsidR="009E3361" w:rsidRPr="009E3361" w14:paraId="524254C1"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457FEABD" w14:textId="77777777" w:rsidR="009E3361" w:rsidRPr="009E3361" w:rsidRDefault="009E3361" w:rsidP="009E3361">
            <w:pPr>
              <w:jc w:val="center"/>
              <w:rPr>
                <w:bCs/>
                <w:lang w:eastAsia="ru-RU"/>
              </w:rPr>
            </w:pPr>
            <w:r w:rsidRPr="009E3361">
              <w:rPr>
                <w:bCs/>
                <w:lang w:eastAsia="ru-RU"/>
              </w:rPr>
              <w:t>с.Белогородка</w:t>
            </w:r>
          </w:p>
        </w:tc>
        <w:tc>
          <w:tcPr>
            <w:tcW w:w="1276" w:type="dxa"/>
            <w:tcMar>
              <w:left w:w="28" w:type="dxa"/>
              <w:right w:w="28" w:type="dxa"/>
            </w:tcMar>
            <w:vAlign w:val="center"/>
          </w:tcPr>
          <w:p w14:paraId="575D2F79"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2CF3147E" w14:textId="77777777" w:rsidR="009E3361" w:rsidRPr="009E3361" w:rsidRDefault="009E3361" w:rsidP="009E3361">
            <w:pPr>
              <w:jc w:val="center"/>
              <w:rPr>
                <w:bCs/>
                <w:lang w:eastAsia="ru-RU"/>
              </w:rPr>
            </w:pPr>
            <w:r w:rsidRPr="009E3361">
              <w:rPr>
                <w:bCs/>
                <w:lang w:eastAsia="ru-RU"/>
              </w:rPr>
              <w:t>Котельная № 2 с.Белогородка</w:t>
            </w:r>
          </w:p>
        </w:tc>
        <w:tc>
          <w:tcPr>
            <w:tcW w:w="1134" w:type="dxa"/>
            <w:tcMar>
              <w:left w:w="28" w:type="dxa"/>
              <w:right w:w="28" w:type="dxa"/>
            </w:tcMar>
            <w:vAlign w:val="bottom"/>
          </w:tcPr>
          <w:p w14:paraId="0465EFF5" w14:textId="77777777" w:rsidR="009E3361" w:rsidRPr="009E3361" w:rsidRDefault="009E3361" w:rsidP="009E3361">
            <w:pPr>
              <w:jc w:val="center"/>
              <w:rPr>
                <w:lang w:eastAsia="ru-RU"/>
              </w:rPr>
            </w:pPr>
            <w:r w:rsidRPr="009E3361">
              <w:rPr>
                <w:lang w:eastAsia="ru-RU"/>
              </w:rPr>
              <w:t>0,800</w:t>
            </w:r>
          </w:p>
        </w:tc>
        <w:tc>
          <w:tcPr>
            <w:tcW w:w="851" w:type="dxa"/>
            <w:tcMar>
              <w:left w:w="28" w:type="dxa"/>
              <w:right w:w="28" w:type="dxa"/>
            </w:tcMar>
            <w:vAlign w:val="center"/>
          </w:tcPr>
          <w:p w14:paraId="55B336BC" w14:textId="77777777" w:rsidR="009E3361" w:rsidRPr="009E3361" w:rsidRDefault="009E3361" w:rsidP="009E3361">
            <w:pPr>
              <w:jc w:val="center"/>
              <w:rPr>
                <w:lang w:eastAsia="ru-RU"/>
              </w:rPr>
            </w:pPr>
          </w:p>
        </w:tc>
        <w:tc>
          <w:tcPr>
            <w:tcW w:w="992" w:type="dxa"/>
            <w:tcMar>
              <w:left w:w="28" w:type="dxa"/>
              <w:right w:w="28" w:type="dxa"/>
            </w:tcMar>
            <w:vAlign w:val="center"/>
          </w:tcPr>
          <w:p w14:paraId="5747B4FE" w14:textId="77777777" w:rsidR="009E3361" w:rsidRPr="009E3361" w:rsidRDefault="009E3361" w:rsidP="009E3361">
            <w:pPr>
              <w:jc w:val="center"/>
              <w:rPr>
                <w:lang w:eastAsia="ru-RU"/>
              </w:rPr>
            </w:pPr>
            <w:r w:rsidRPr="009E3361">
              <w:rPr>
                <w:lang w:eastAsia="ru-RU"/>
              </w:rPr>
              <w:t>0,096</w:t>
            </w:r>
          </w:p>
        </w:tc>
        <w:tc>
          <w:tcPr>
            <w:tcW w:w="709" w:type="dxa"/>
            <w:tcMar>
              <w:left w:w="28" w:type="dxa"/>
              <w:right w:w="28" w:type="dxa"/>
            </w:tcMar>
            <w:vAlign w:val="center"/>
          </w:tcPr>
          <w:p w14:paraId="74F76749" w14:textId="77777777" w:rsidR="009E3361" w:rsidRPr="009E3361" w:rsidRDefault="009E3361" w:rsidP="009E3361">
            <w:pPr>
              <w:jc w:val="center"/>
              <w:rPr>
                <w:lang w:eastAsia="ru-RU"/>
              </w:rPr>
            </w:pPr>
          </w:p>
        </w:tc>
      </w:tr>
      <w:tr w:rsidR="009E3361" w:rsidRPr="009E3361" w14:paraId="2DDB6A6C"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55BA460E" w14:textId="77777777" w:rsidR="009E3361" w:rsidRPr="009E3361" w:rsidRDefault="009E3361" w:rsidP="009E3361">
            <w:pPr>
              <w:jc w:val="center"/>
              <w:rPr>
                <w:bCs/>
                <w:lang w:eastAsia="ru-RU"/>
              </w:rPr>
            </w:pPr>
            <w:r w:rsidRPr="009E3361">
              <w:rPr>
                <w:bCs/>
                <w:lang w:eastAsia="ru-RU"/>
              </w:rPr>
              <w:t>с.Тюменево</w:t>
            </w:r>
          </w:p>
        </w:tc>
        <w:tc>
          <w:tcPr>
            <w:tcW w:w="1276" w:type="dxa"/>
            <w:tcMar>
              <w:left w:w="28" w:type="dxa"/>
              <w:right w:w="28" w:type="dxa"/>
            </w:tcMar>
            <w:vAlign w:val="center"/>
          </w:tcPr>
          <w:p w14:paraId="661E6E09"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38703F23" w14:textId="77777777" w:rsidR="009E3361" w:rsidRPr="009E3361" w:rsidRDefault="009E3361" w:rsidP="009E3361">
            <w:pPr>
              <w:jc w:val="center"/>
              <w:rPr>
                <w:bCs/>
                <w:lang w:eastAsia="ru-RU"/>
              </w:rPr>
            </w:pPr>
            <w:r w:rsidRPr="009E3361">
              <w:rPr>
                <w:bCs/>
                <w:lang w:eastAsia="ru-RU"/>
              </w:rPr>
              <w:t>Котельная с.Тюменево</w:t>
            </w:r>
          </w:p>
        </w:tc>
        <w:tc>
          <w:tcPr>
            <w:tcW w:w="1134" w:type="dxa"/>
            <w:tcMar>
              <w:left w:w="28" w:type="dxa"/>
              <w:right w:w="28" w:type="dxa"/>
            </w:tcMar>
            <w:vAlign w:val="bottom"/>
          </w:tcPr>
          <w:p w14:paraId="453302D2" w14:textId="77777777" w:rsidR="009E3361" w:rsidRPr="009E3361" w:rsidRDefault="009E3361" w:rsidP="009E3361">
            <w:pPr>
              <w:jc w:val="center"/>
              <w:rPr>
                <w:lang w:eastAsia="ru-RU"/>
              </w:rPr>
            </w:pPr>
            <w:r w:rsidRPr="009E3361">
              <w:rPr>
                <w:lang w:eastAsia="ru-RU"/>
              </w:rPr>
              <w:t>1,940</w:t>
            </w:r>
          </w:p>
        </w:tc>
        <w:tc>
          <w:tcPr>
            <w:tcW w:w="851" w:type="dxa"/>
            <w:tcMar>
              <w:left w:w="28" w:type="dxa"/>
              <w:right w:w="28" w:type="dxa"/>
            </w:tcMar>
            <w:vAlign w:val="center"/>
          </w:tcPr>
          <w:p w14:paraId="51001BB6" w14:textId="77777777" w:rsidR="009E3361" w:rsidRPr="009E3361" w:rsidRDefault="009E3361" w:rsidP="009E3361">
            <w:pPr>
              <w:jc w:val="center"/>
              <w:rPr>
                <w:lang w:eastAsia="ru-RU"/>
              </w:rPr>
            </w:pPr>
          </w:p>
        </w:tc>
        <w:tc>
          <w:tcPr>
            <w:tcW w:w="992" w:type="dxa"/>
            <w:tcMar>
              <w:left w:w="28" w:type="dxa"/>
              <w:right w:w="28" w:type="dxa"/>
            </w:tcMar>
            <w:vAlign w:val="center"/>
          </w:tcPr>
          <w:p w14:paraId="0C3404C4" w14:textId="77777777" w:rsidR="009E3361" w:rsidRPr="009E3361" w:rsidRDefault="009E3361" w:rsidP="009E3361">
            <w:pPr>
              <w:jc w:val="center"/>
              <w:rPr>
                <w:lang w:eastAsia="ru-RU"/>
              </w:rPr>
            </w:pPr>
            <w:r w:rsidRPr="009E3361">
              <w:rPr>
                <w:lang w:eastAsia="ru-RU"/>
              </w:rPr>
              <w:t>0,249</w:t>
            </w:r>
          </w:p>
        </w:tc>
        <w:tc>
          <w:tcPr>
            <w:tcW w:w="709" w:type="dxa"/>
            <w:tcMar>
              <w:left w:w="28" w:type="dxa"/>
              <w:right w:w="28" w:type="dxa"/>
            </w:tcMar>
            <w:vAlign w:val="center"/>
          </w:tcPr>
          <w:p w14:paraId="42A7790B" w14:textId="77777777" w:rsidR="009E3361" w:rsidRPr="009E3361" w:rsidRDefault="009E3361" w:rsidP="009E3361">
            <w:pPr>
              <w:jc w:val="center"/>
              <w:rPr>
                <w:lang w:eastAsia="ru-RU"/>
              </w:rPr>
            </w:pPr>
          </w:p>
        </w:tc>
      </w:tr>
      <w:tr w:rsidR="009E3361" w:rsidRPr="009E3361" w14:paraId="3D9EC8DB"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bottom"/>
            <w:hideMark/>
          </w:tcPr>
          <w:p w14:paraId="558E7964" w14:textId="77777777" w:rsidR="009E3361" w:rsidRPr="009E3361" w:rsidRDefault="009E3361" w:rsidP="009E3361">
            <w:pPr>
              <w:jc w:val="center"/>
              <w:rPr>
                <w:bCs/>
                <w:lang w:eastAsia="ru-RU"/>
              </w:rPr>
            </w:pPr>
            <w:r w:rsidRPr="009E3361">
              <w:rPr>
                <w:bCs/>
                <w:lang w:eastAsia="ru-RU"/>
              </w:rPr>
              <w:t>с.Красные Орлы</w:t>
            </w:r>
          </w:p>
        </w:tc>
        <w:tc>
          <w:tcPr>
            <w:tcW w:w="1276" w:type="dxa"/>
            <w:tcMar>
              <w:left w:w="28" w:type="dxa"/>
              <w:right w:w="28" w:type="dxa"/>
            </w:tcMar>
            <w:vAlign w:val="center"/>
          </w:tcPr>
          <w:p w14:paraId="55D3C818"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38B02799" w14:textId="77777777" w:rsidR="009E3361" w:rsidRPr="009E3361" w:rsidRDefault="009E3361" w:rsidP="009E3361">
            <w:pPr>
              <w:jc w:val="center"/>
              <w:rPr>
                <w:bCs/>
                <w:lang w:eastAsia="ru-RU"/>
              </w:rPr>
            </w:pPr>
            <w:r w:rsidRPr="009E3361">
              <w:rPr>
                <w:bCs/>
                <w:lang w:eastAsia="ru-RU"/>
              </w:rPr>
              <w:t>Котельная с.Красные Орлы</w:t>
            </w:r>
          </w:p>
        </w:tc>
        <w:tc>
          <w:tcPr>
            <w:tcW w:w="1134" w:type="dxa"/>
            <w:tcMar>
              <w:left w:w="28" w:type="dxa"/>
              <w:right w:w="28" w:type="dxa"/>
            </w:tcMar>
            <w:vAlign w:val="bottom"/>
          </w:tcPr>
          <w:p w14:paraId="58EBDB1E" w14:textId="77777777" w:rsidR="009E3361" w:rsidRPr="009E3361" w:rsidRDefault="009E3361" w:rsidP="009E3361">
            <w:pPr>
              <w:jc w:val="center"/>
              <w:rPr>
                <w:lang w:eastAsia="ru-RU"/>
              </w:rPr>
            </w:pPr>
            <w:r w:rsidRPr="009E3361">
              <w:rPr>
                <w:lang w:eastAsia="ru-RU"/>
              </w:rPr>
              <w:t>2,070</w:t>
            </w:r>
          </w:p>
        </w:tc>
        <w:tc>
          <w:tcPr>
            <w:tcW w:w="851" w:type="dxa"/>
            <w:tcMar>
              <w:left w:w="28" w:type="dxa"/>
              <w:right w:w="28" w:type="dxa"/>
            </w:tcMar>
            <w:vAlign w:val="center"/>
          </w:tcPr>
          <w:p w14:paraId="6B41F320" w14:textId="77777777" w:rsidR="009E3361" w:rsidRPr="009E3361" w:rsidRDefault="009E3361" w:rsidP="009E3361">
            <w:pPr>
              <w:jc w:val="center"/>
              <w:rPr>
                <w:lang w:eastAsia="ru-RU"/>
              </w:rPr>
            </w:pPr>
          </w:p>
        </w:tc>
        <w:tc>
          <w:tcPr>
            <w:tcW w:w="992" w:type="dxa"/>
            <w:tcMar>
              <w:left w:w="28" w:type="dxa"/>
              <w:right w:w="28" w:type="dxa"/>
            </w:tcMar>
            <w:vAlign w:val="center"/>
          </w:tcPr>
          <w:p w14:paraId="5C18FBAC" w14:textId="77777777" w:rsidR="009E3361" w:rsidRPr="009E3361" w:rsidRDefault="009E3361" w:rsidP="009E3361">
            <w:pPr>
              <w:jc w:val="center"/>
              <w:rPr>
                <w:lang w:eastAsia="ru-RU"/>
              </w:rPr>
            </w:pPr>
            <w:r w:rsidRPr="009E3361">
              <w:rPr>
                <w:lang w:eastAsia="ru-RU"/>
              </w:rPr>
              <w:t>0,891</w:t>
            </w:r>
          </w:p>
        </w:tc>
        <w:tc>
          <w:tcPr>
            <w:tcW w:w="709" w:type="dxa"/>
            <w:tcMar>
              <w:left w:w="28" w:type="dxa"/>
              <w:right w:w="28" w:type="dxa"/>
            </w:tcMar>
            <w:vAlign w:val="center"/>
          </w:tcPr>
          <w:p w14:paraId="457BE8CD" w14:textId="77777777" w:rsidR="009E3361" w:rsidRPr="009E3361" w:rsidRDefault="009E3361" w:rsidP="009E3361">
            <w:pPr>
              <w:jc w:val="center"/>
              <w:rPr>
                <w:lang w:eastAsia="ru-RU"/>
              </w:rPr>
            </w:pPr>
          </w:p>
        </w:tc>
      </w:tr>
      <w:tr w:rsidR="009E3361" w:rsidRPr="009E3361" w14:paraId="206869D8"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bottom"/>
            <w:hideMark/>
          </w:tcPr>
          <w:p w14:paraId="0F8C3EDF" w14:textId="77777777" w:rsidR="009E3361" w:rsidRPr="009E3361" w:rsidRDefault="009E3361" w:rsidP="009E3361">
            <w:pPr>
              <w:jc w:val="center"/>
              <w:rPr>
                <w:bCs/>
                <w:lang w:eastAsia="ru-RU"/>
              </w:rPr>
            </w:pPr>
            <w:r w:rsidRPr="009E3361">
              <w:rPr>
                <w:bCs/>
                <w:lang w:eastAsia="ru-RU"/>
              </w:rPr>
              <w:t>с.Малопесчанка</w:t>
            </w:r>
          </w:p>
        </w:tc>
        <w:tc>
          <w:tcPr>
            <w:tcW w:w="1276" w:type="dxa"/>
            <w:tcMar>
              <w:left w:w="28" w:type="dxa"/>
              <w:right w:w="28" w:type="dxa"/>
            </w:tcMar>
            <w:vAlign w:val="center"/>
          </w:tcPr>
          <w:p w14:paraId="1254A52A"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5450FFEB" w14:textId="77777777" w:rsidR="009E3361" w:rsidRPr="009E3361" w:rsidRDefault="009E3361" w:rsidP="009E3361">
            <w:pPr>
              <w:jc w:val="center"/>
              <w:rPr>
                <w:bCs/>
                <w:lang w:eastAsia="ru-RU"/>
              </w:rPr>
            </w:pPr>
            <w:r w:rsidRPr="009E3361">
              <w:rPr>
                <w:bCs/>
                <w:lang w:eastAsia="ru-RU"/>
              </w:rPr>
              <w:t>Котельная с.Малопесчанка</w:t>
            </w:r>
          </w:p>
        </w:tc>
        <w:tc>
          <w:tcPr>
            <w:tcW w:w="1134" w:type="dxa"/>
            <w:tcMar>
              <w:left w:w="28" w:type="dxa"/>
              <w:right w:w="28" w:type="dxa"/>
            </w:tcMar>
            <w:vAlign w:val="bottom"/>
          </w:tcPr>
          <w:p w14:paraId="4276B509" w14:textId="77777777" w:rsidR="009E3361" w:rsidRPr="009E3361" w:rsidRDefault="009E3361" w:rsidP="009E3361">
            <w:pPr>
              <w:jc w:val="center"/>
              <w:rPr>
                <w:lang w:eastAsia="ru-RU"/>
              </w:rPr>
            </w:pPr>
            <w:r w:rsidRPr="009E3361">
              <w:rPr>
                <w:lang w:eastAsia="ru-RU"/>
              </w:rPr>
              <w:t>0,400</w:t>
            </w:r>
          </w:p>
        </w:tc>
        <w:tc>
          <w:tcPr>
            <w:tcW w:w="851" w:type="dxa"/>
            <w:tcMar>
              <w:left w:w="28" w:type="dxa"/>
              <w:right w:w="28" w:type="dxa"/>
            </w:tcMar>
            <w:vAlign w:val="center"/>
          </w:tcPr>
          <w:p w14:paraId="5F0BEBDD" w14:textId="77777777" w:rsidR="009E3361" w:rsidRPr="009E3361" w:rsidRDefault="009E3361" w:rsidP="009E3361">
            <w:pPr>
              <w:jc w:val="center"/>
              <w:rPr>
                <w:lang w:eastAsia="ru-RU"/>
              </w:rPr>
            </w:pPr>
          </w:p>
        </w:tc>
        <w:tc>
          <w:tcPr>
            <w:tcW w:w="992" w:type="dxa"/>
            <w:tcMar>
              <w:left w:w="28" w:type="dxa"/>
              <w:right w:w="28" w:type="dxa"/>
            </w:tcMar>
            <w:vAlign w:val="center"/>
          </w:tcPr>
          <w:p w14:paraId="67647611" w14:textId="77777777" w:rsidR="009E3361" w:rsidRPr="009E3361" w:rsidRDefault="009E3361" w:rsidP="009E3361">
            <w:pPr>
              <w:jc w:val="center"/>
              <w:rPr>
                <w:lang w:eastAsia="ru-RU"/>
              </w:rPr>
            </w:pPr>
            <w:r w:rsidRPr="009E3361">
              <w:rPr>
                <w:lang w:eastAsia="ru-RU"/>
              </w:rPr>
              <w:t>0,114</w:t>
            </w:r>
          </w:p>
        </w:tc>
        <w:tc>
          <w:tcPr>
            <w:tcW w:w="709" w:type="dxa"/>
            <w:tcMar>
              <w:left w:w="28" w:type="dxa"/>
              <w:right w:w="28" w:type="dxa"/>
            </w:tcMar>
            <w:vAlign w:val="center"/>
          </w:tcPr>
          <w:p w14:paraId="141262E3" w14:textId="77777777" w:rsidR="009E3361" w:rsidRPr="009E3361" w:rsidRDefault="009E3361" w:rsidP="009E3361">
            <w:pPr>
              <w:jc w:val="center"/>
              <w:rPr>
                <w:lang w:eastAsia="ru-RU"/>
              </w:rPr>
            </w:pPr>
          </w:p>
        </w:tc>
      </w:tr>
      <w:tr w:rsidR="009E3361" w:rsidRPr="009E3361" w14:paraId="5C54FE7F"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bottom"/>
            <w:hideMark/>
          </w:tcPr>
          <w:p w14:paraId="60B152F7" w14:textId="77777777" w:rsidR="009E3361" w:rsidRPr="009E3361" w:rsidRDefault="009E3361" w:rsidP="009E3361">
            <w:pPr>
              <w:jc w:val="center"/>
              <w:rPr>
                <w:bCs/>
                <w:lang w:eastAsia="ru-RU"/>
              </w:rPr>
            </w:pPr>
            <w:r w:rsidRPr="009E3361">
              <w:rPr>
                <w:bCs/>
                <w:lang w:eastAsia="ru-RU"/>
              </w:rPr>
              <w:t>с.Благовещенка</w:t>
            </w:r>
          </w:p>
        </w:tc>
        <w:tc>
          <w:tcPr>
            <w:tcW w:w="1276" w:type="dxa"/>
            <w:tcMar>
              <w:left w:w="28" w:type="dxa"/>
              <w:right w:w="28" w:type="dxa"/>
            </w:tcMar>
            <w:vAlign w:val="center"/>
          </w:tcPr>
          <w:p w14:paraId="0DC8C339"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69F60DFD" w14:textId="77777777" w:rsidR="009E3361" w:rsidRPr="009E3361" w:rsidRDefault="009E3361" w:rsidP="009E3361">
            <w:pPr>
              <w:jc w:val="center"/>
              <w:rPr>
                <w:bCs/>
                <w:lang w:eastAsia="ru-RU"/>
              </w:rPr>
            </w:pPr>
            <w:r w:rsidRPr="009E3361">
              <w:rPr>
                <w:bCs/>
                <w:lang w:eastAsia="ru-RU"/>
              </w:rPr>
              <w:t>Котельная с.Благовещенка</w:t>
            </w:r>
          </w:p>
        </w:tc>
        <w:tc>
          <w:tcPr>
            <w:tcW w:w="1134" w:type="dxa"/>
            <w:tcMar>
              <w:left w:w="28" w:type="dxa"/>
              <w:right w:w="28" w:type="dxa"/>
            </w:tcMar>
            <w:vAlign w:val="bottom"/>
          </w:tcPr>
          <w:p w14:paraId="1F838A2A" w14:textId="77777777" w:rsidR="009E3361" w:rsidRPr="009E3361" w:rsidRDefault="009E3361" w:rsidP="009E3361">
            <w:pPr>
              <w:jc w:val="center"/>
              <w:rPr>
                <w:lang w:eastAsia="ru-RU"/>
              </w:rPr>
            </w:pPr>
            <w:r w:rsidRPr="009E3361">
              <w:rPr>
                <w:lang w:eastAsia="ru-RU"/>
              </w:rPr>
              <w:t>1,600</w:t>
            </w:r>
          </w:p>
        </w:tc>
        <w:tc>
          <w:tcPr>
            <w:tcW w:w="851" w:type="dxa"/>
            <w:tcMar>
              <w:left w:w="28" w:type="dxa"/>
              <w:right w:w="28" w:type="dxa"/>
            </w:tcMar>
            <w:vAlign w:val="center"/>
          </w:tcPr>
          <w:p w14:paraId="14582C47" w14:textId="77777777" w:rsidR="009E3361" w:rsidRPr="009E3361" w:rsidRDefault="009E3361" w:rsidP="009E3361">
            <w:pPr>
              <w:jc w:val="center"/>
              <w:rPr>
                <w:lang w:eastAsia="ru-RU"/>
              </w:rPr>
            </w:pPr>
          </w:p>
        </w:tc>
        <w:tc>
          <w:tcPr>
            <w:tcW w:w="992" w:type="dxa"/>
            <w:tcMar>
              <w:left w:w="28" w:type="dxa"/>
              <w:right w:w="28" w:type="dxa"/>
            </w:tcMar>
            <w:vAlign w:val="center"/>
          </w:tcPr>
          <w:p w14:paraId="15A74A0E" w14:textId="77777777" w:rsidR="009E3361" w:rsidRPr="009E3361" w:rsidRDefault="009E3361" w:rsidP="009E3361">
            <w:pPr>
              <w:jc w:val="center"/>
              <w:rPr>
                <w:lang w:eastAsia="ru-RU"/>
              </w:rPr>
            </w:pPr>
            <w:r w:rsidRPr="009E3361">
              <w:rPr>
                <w:lang w:eastAsia="ru-RU"/>
              </w:rPr>
              <w:t>0,204</w:t>
            </w:r>
          </w:p>
        </w:tc>
        <w:tc>
          <w:tcPr>
            <w:tcW w:w="709" w:type="dxa"/>
            <w:tcMar>
              <w:left w:w="28" w:type="dxa"/>
              <w:right w:w="28" w:type="dxa"/>
            </w:tcMar>
            <w:vAlign w:val="center"/>
          </w:tcPr>
          <w:p w14:paraId="4DD0BFA5" w14:textId="77777777" w:rsidR="009E3361" w:rsidRPr="009E3361" w:rsidRDefault="009E3361" w:rsidP="009E3361">
            <w:pPr>
              <w:jc w:val="center"/>
              <w:rPr>
                <w:lang w:eastAsia="ru-RU"/>
              </w:rPr>
            </w:pPr>
          </w:p>
        </w:tc>
      </w:tr>
      <w:tr w:rsidR="009E3361" w:rsidRPr="009E3361" w14:paraId="073C04C1"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43B43B02" w14:textId="77777777" w:rsidR="009E3361" w:rsidRPr="009E3361" w:rsidRDefault="009E3361" w:rsidP="009E3361">
            <w:pPr>
              <w:jc w:val="center"/>
              <w:rPr>
                <w:bCs/>
                <w:lang w:eastAsia="ru-RU"/>
              </w:rPr>
            </w:pPr>
            <w:r w:rsidRPr="009E3361">
              <w:rPr>
                <w:bCs/>
                <w:lang w:eastAsia="ru-RU"/>
              </w:rPr>
              <w:t>с.Таёжная Михайловка</w:t>
            </w:r>
          </w:p>
        </w:tc>
        <w:tc>
          <w:tcPr>
            <w:tcW w:w="1276" w:type="dxa"/>
            <w:tcMar>
              <w:left w:w="28" w:type="dxa"/>
              <w:right w:w="28" w:type="dxa"/>
            </w:tcMar>
            <w:vAlign w:val="center"/>
          </w:tcPr>
          <w:p w14:paraId="744892A4"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1F2E9265" w14:textId="77777777" w:rsidR="009E3361" w:rsidRPr="009E3361" w:rsidRDefault="009E3361" w:rsidP="009E3361">
            <w:pPr>
              <w:jc w:val="center"/>
              <w:rPr>
                <w:bCs/>
                <w:lang w:eastAsia="ru-RU"/>
              </w:rPr>
            </w:pPr>
            <w:r w:rsidRPr="009E3361">
              <w:rPr>
                <w:bCs/>
                <w:lang w:eastAsia="ru-RU"/>
              </w:rPr>
              <w:t>Котельная с.Таёжная Михайловка</w:t>
            </w:r>
          </w:p>
        </w:tc>
        <w:tc>
          <w:tcPr>
            <w:tcW w:w="1134" w:type="dxa"/>
            <w:tcMar>
              <w:left w:w="28" w:type="dxa"/>
              <w:right w:w="28" w:type="dxa"/>
            </w:tcMar>
            <w:vAlign w:val="bottom"/>
          </w:tcPr>
          <w:p w14:paraId="58B2E70F" w14:textId="77777777" w:rsidR="009E3361" w:rsidRPr="009E3361" w:rsidRDefault="009E3361" w:rsidP="009E3361">
            <w:pPr>
              <w:jc w:val="center"/>
              <w:rPr>
                <w:lang w:eastAsia="ru-RU"/>
              </w:rPr>
            </w:pPr>
            <w:r w:rsidRPr="009E3361">
              <w:rPr>
                <w:lang w:eastAsia="ru-RU"/>
              </w:rPr>
              <w:t>0,400</w:t>
            </w:r>
          </w:p>
        </w:tc>
        <w:tc>
          <w:tcPr>
            <w:tcW w:w="851" w:type="dxa"/>
            <w:tcMar>
              <w:left w:w="28" w:type="dxa"/>
              <w:right w:w="28" w:type="dxa"/>
            </w:tcMar>
            <w:vAlign w:val="center"/>
          </w:tcPr>
          <w:p w14:paraId="62571765" w14:textId="77777777" w:rsidR="009E3361" w:rsidRPr="009E3361" w:rsidRDefault="009E3361" w:rsidP="009E3361">
            <w:pPr>
              <w:jc w:val="center"/>
              <w:rPr>
                <w:lang w:eastAsia="ru-RU"/>
              </w:rPr>
            </w:pPr>
          </w:p>
        </w:tc>
        <w:tc>
          <w:tcPr>
            <w:tcW w:w="992" w:type="dxa"/>
            <w:tcMar>
              <w:left w:w="28" w:type="dxa"/>
              <w:right w:w="28" w:type="dxa"/>
            </w:tcMar>
            <w:vAlign w:val="center"/>
          </w:tcPr>
          <w:p w14:paraId="42295B94" w14:textId="77777777" w:rsidR="009E3361" w:rsidRPr="009E3361" w:rsidRDefault="009E3361" w:rsidP="009E3361">
            <w:pPr>
              <w:jc w:val="center"/>
              <w:rPr>
                <w:lang w:eastAsia="ru-RU"/>
              </w:rPr>
            </w:pPr>
            <w:r w:rsidRPr="009E3361">
              <w:rPr>
                <w:lang w:eastAsia="ru-RU"/>
              </w:rPr>
              <w:t>0,110</w:t>
            </w:r>
          </w:p>
        </w:tc>
        <w:tc>
          <w:tcPr>
            <w:tcW w:w="709" w:type="dxa"/>
            <w:tcMar>
              <w:left w:w="28" w:type="dxa"/>
              <w:right w:w="28" w:type="dxa"/>
            </w:tcMar>
            <w:vAlign w:val="center"/>
          </w:tcPr>
          <w:p w14:paraId="47AB0718" w14:textId="77777777" w:rsidR="009E3361" w:rsidRPr="009E3361" w:rsidRDefault="009E3361" w:rsidP="009E3361">
            <w:pPr>
              <w:jc w:val="center"/>
              <w:rPr>
                <w:lang w:eastAsia="ru-RU"/>
              </w:rPr>
            </w:pPr>
          </w:p>
        </w:tc>
      </w:tr>
      <w:tr w:rsidR="009E3361" w:rsidRPr="009E3361" w14:paraId="33430FF3"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248F1C35" w14:textId="77777777" w:rsidR="009E3361" w:rsidRPr="009E3361" w:rsidRDefault="009E3361" w:rsidP="009E3361">
            <w:pPr>
              <w:jc w:val="center"/>
              <w:rPr>
                <w:bCs/>
                <w:lang w:eastAsia="ru-RU"/>
              </w:rPr>
            </w:pPr>
            <w:r w:rsidRPr="009E3361">
              <w:rPr>
                <w:bCs/>
                <w:lang w:eastAsia="ru-RU"/>
              </w:rPr>
              <w:t xml:space="preserve">с.Суслово </w:t>
            </w:r>
          </w:p>
        </w:tc>
        <w:tc>
          <w:tcPr>
            <w:tcW w:w="1276" w:type="dxa"/>
            <w:tcMar>
              <w:left w:w="28" w:type="dxa"/>
              <w:right w:w="28" w:type="dxa"/>
            </w:tcMar>
            <w:vAlign w:val="center"/>
          </w:tcPr>
          <w:p w14:paraId="2139EAA8"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45EBFADC" w14:textId="77777777" w:rsidR="009E3361" w:rsidRPr="009E3361" w:rsidRDefault="009E3361" w:rsidP="009E3361">
            <w:pPr>
              <w:jc w:val="center"/>
              <w:rPr>
                <w:bCs/>
                <w:lang w:eastAsia="ru-RU"/>
              </w:rPr>
            </w:pPr>
            <w:r w:rsidRPr="009E3361">
              <w:rPr>
                <w:bCs/>
                <w:lang w:eastAsia="ru-RU"/>
              </w:rPr>
              <w:t>Котельная с.Суслово №1</w:t>
            </w:r>
          </w:p>
        </w:tc>
        <w:tc>
          <w:tcPr>
            <w:tcW w:w="1134" w:type="dxa"/>
            <w:tcMar>
              <w:left w:w="28" w:type="dxa"/>
              <w:right w:w="28" w:type="dxa"/>
            </w:tcMar>
            <w:vAlign w:val="bottom"/>
          </w:tcPr>
          <w:p w14:paraId="09039CDF" w14:textId="77777777" w:rsidR="009E3361" w:rsidRPr="009E3361" w:rsidRDefault="009E3361" w:rsidP="009E3361">
            <w:pPr>
              <w:jc w:val="center"/>
              <w:rPr>
                <w:lang w:eastAsia="ru-RU"/>
              </w:rPr>
            </w:pPr>
            <w:r w:rsidRPr="009E3361">
              <w:rPr>
                <w:lang w:eastAsia="ru-RU"/>
              </w:rPr>
              <w:t>6,050</w:t>
            </w:r>
          </w:p>
        </w:tc>
        <w:tc>
          <w:tcPr>
            <w:tcW w:w="851" w:type="dxa"/>
            <w:tcMar>
              <w:left w:w="28" w:type="dxa"/>
              <w:right w:w="28" w:type="dxa"/>
            </w:tcMar>
            <w:vAlign w:val="center"/>
          </w:tcPr>
          <w:p w14:paraId="6AA5CD68" w14:textId="77777777" w:rsidR="009E3361" w:rsidRPr="009E3361" w:rsidRDefault="009E3361" w:rsidP="009E3361">
            <w:pPr>
              <w:jc w:val="center"/>
              <w:rPr>
                <w:lang w:eastAsia="ru-RU"/>
              </w:rPr>
            </w:pPr>
          </w:p>
        </w:tc>
        <w:tc>
          <w:tcPr>
            <w:tcW w:w="992" w:type="dxa"/>
            <w:tcMar>
              <w:left w:w="28" w:type="dxa"/>
              <w:right w:w="28" w:type="dxa"/>
            </w:tcMar>
          </w:tcPr>
          <w:p w14:paraId="75C60A09" w14:textId="77777777" w:rsidR="009E3361" w:rsidRPr="009E3361" w:rsidRDefault="009E3361" w:rsidP="009E3361">
            <w:pPr>
              <w:jc w:val="center"/>
              <w:rPr>
                <w:lang w:eastAsia="ru-RU"/>
              </w:rPr>
            </w:pPr>
            <w:r w:rsidRPr="009E3361">
              <w:rPr>
                <w:lang w:eastAsia="ru-RU"/>
              </w:rPr>
              <w:t>1,132</w:t>
            </w:r>
          </w:p>
        </w:tc>
        <w:tc>
          <w:tcPr>
            <w:tcW w:w="709" w:type="dxa"/>
            <w:tcMar>
              <w:left w:w="28" w:type="dxa"/>
              <w:right w:w="28" w:type="dxa"/>
            </w:tcMar>
            <w:vAlign w:val="center"/>
          </w:tcPr>
          <w:p w14:paraId="497BF3C1" w14:textId="77777777" w:rsidR="009E3361" w:rsidRPr="009E3361" w:rsidRDefault="009E3361" w:rsidP="009E3361">
            <w:pPr>
              <w:jc w:val="center"/>
              <w:rPr>
                <w:lang w:eastAsia="ru-RU"/>
              </w:rPr>
            </w:pPr>
          </w:p>
        </w:tc>
      </w:tr>
      <w:tr w:rsidR="009E3361" w:rsidRPr="009E3361" w14:paraId="76088592"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2EC7B924" w14:textId="77777777" w:rsidR="009E3361" w:rsidRPr="009E3361" w:rsidRDefault="009E3361" w:rsidP="009E3361">
            <w:pPr>
              <w:jc w:val="center"/>
              <w:rPr>
                <w:bCs/>
                <w:lang w:eastAsia="ru-RU"/>
              </w:rPr>
            </w:pPr>
            <w:r w:rsidRPr="009E3361">
              <w:rPr>
                <w:bCs/>
                <w:lang w:eastAsia="ru-RU"/>
              </w:rPr>
              <w:t xml:space="preserve">с.Суслово </w:t>
            </w:r>
          </w:p>
        </w:tc>
        <w:tc>
          <w:tcPr>
            <w:tcW w:w="1276" w:type="dxa"/>
            <w:tcMar>
              <w:left w:w="28" w:type="dxa"/>
              <w:right w:w="28" w:type="dxa"/>
            </w:tcMar>
            <w:vAlign w:val="center"/>
          </w:tcPr>
          <w:p w14:paraId="3F166814"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59A3A47A" w14:textId="77777777" w:rsidR="009E3361" w:rsidRPr="009E3361" w:rsidRDefault="009E3361" w:rsidP="009E3361">
            <w:pPr>
              <w:jc w:val="center"/>
              <w:rPr>
                <w:bCs/>
                <w:lang w:eastAsia="ru-RU"/>
              </w:rPr>
            </w:pPr>
            <w:r w:rsidRPr="009E3361">
              <w:rPr>
                <w:bCs/>
                <w:lang w:eastAsia="ru-RU"/>
              </w:rPr>
              <w:t>Котельная с.Суслово №2</w:t>
            </w:r>
          </w:p>
        </w:tc>
        <w:tc>
          <w:tcPr>
            <w:tcW w:w="1134" w:type="dxa"/>
            <w:tcMar>
              <w:left w:w="28" w:type="dxa"/>
              <w:right w:w="28" w:type="dxa"/>
            </w:tcMar>
            <w:vAlign w:val="bottom"/>
          </w:tcPr>
          <w:p w14:paraId="75E9B4A8" w14:textId="77777777" w:rsidR="009E3361" w:rsidRPr="009E3361" w:rsidRDefault="009E3361" w:rsidP="009E3361">
            <w:pPr>
              <w:jc w:val="center"/>
              <w:rPr>
                <w:lang w:eastAsia="ru-RU"/>
              </w:rPr>
            </w:pPr>
            <w:r w:rsidRPr="009E3361">
              <w:rPr>
                <w:lang w:eastAsia="ru-RU"/>
              </w:rPr>
              <w:t>1,000</w:t>
            </w:r>
          </w:p>
        </w:tc>
        <w:tc>
          <w:tcPr>
            <w:tcW w:w="851" w:type="dxa"/>
            <w:tcMar>
              <w:left w:w="28" w:type="dxa"/>
              <w:right w:w="28" w:type="dxa"/>
            </w:tcMar>
            <w:vAlign w:val="center"/>
          </w:tcPr>
          <w:p w14:paraId="21C49728" w14:textId="77777777" w:rsidR="009E3361" w:rsidRPr="009E3361" w:rsidRDefault="009E3361" w:rsidP="009E3361">
            <w:pPr>
              <w:jc w:val="center"/>
              <w:rPr>
                <w:lang w:eastAsia="ru-RU"/>
              </w:rPr>
            </w:pPr>
          </w:p>
        </w:tc>
        <w:tc>
          <w:tcPr>
            <w:tcW w:w="992" w:type="dxa"/>
            <w:tcMar>
              <w:left w:w="28" w:type="dxa"/>
              <w:right w:w="28" w:type="dxa"/>
            </w:tcMar>
          </w:tcPr>
          <w:p w14:paraId="0DE79268" w14:textId="77777777" w:rsidR="009E3361" w:rsidRPr="009E3361" w:rsidRDefault="009E3361" w:rsidP="009E3361">
            <w:pPr>
              <w:jc w:val="center"/>
              <w:rPr>
                <w:lang w:eastAsia="ru-RU"/>
              </w:rPr>
            </w:pPr>
            <w:r w:rsidRPr="009E3361">
              <w:rPr>
                <w:lang w:eastAsia="ru-RU"/>
              </w:rPr>
              <w:t>0,236</w:t>
            </w:r>
          </w:p>
        </w:tc>
        <w:tc>
          <w:tcPr>
            <w:tcW w:w="709" w:type="dxa"/>
            <w:tcMar>
              <w:left w:w="28" w:type="dxa"/>
              <w:right w:w="28" w:type="dxa"/>
            </w:tcMar>
            <w:vAlign w:val="center"/>
          </w:tcPr>
          <w:p w14:paraId="07E84E17" w14:textId="77777777" w:rsidR="009E3361" w:rsidRPr="009E3361" w:rsidRDefault="009E3361" w:rsidP="009E3361">
            <w:pPr>
              <w:jc w:val="center"/>
              <w:rPr>
                <w:lang w:eastAsia="ru-RU"/>
              </w:rPr>
            </w:pPr>
          </w:p>
        </w:tc>
      </w:tr>
      <w:tr w:rsidR="009E3361" w:rsidRPr="009E3361" w14:paraId="0C625F4E"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3FF91B3D" w14:textId="77777777" w:rsidR="009E3361" w:rsidRPr="009E3361" w:rsidRDefault="009E3361" w:rsidP="009E3361">
            <w:pPr>
              <w:jc w:val="center"/>
              <w:rPr>
                <w:bCs/>
                <w:lang w:eastAsia="ru-RU"/>
              </w:rPr>
            </w:pPr>
            <w:r w:rsidRPr="009E3361">
              <w:rPr>
                <w:bCs/>
                <w:lang w:eastAsia="ru-RU"/>
              </w:rPr>
              <w:t xml:space="preserve">с.Суслово </w:t>
            </w:r>
          </w:p>
        </w:tc>
        <w:tc>
          <w:tcPr>
            <w:tcW w:w="1276" w:type="dxa"/>
            <w:tcMar>
              <w:left w:w="28" w:type="dxa"/>
              <w:right w:w="28" w:type="dxa"/>
            </w:tcMar>
            <w:vAlign w:val="center"/>
          </w:tcPr>
          <w:p w14:paraId="5296CDE6"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7E65C91E" w14:textId="77777777" w:rsidR="009E3361" w:rsidRPr="009E3361" w:rsidRDefault="009E3361" w:rsidP="009E3361">
            <w:pPr>
              <w:jc w:val="center"/>
              <w:rPr>
                <w:bCs/>
                <w:lang w:eastAsia="ru-RU"/>
              </w:rPr>
            </w:pPr>
            <w:r w:rsidRPr="009E3361">
              <w:rPr>
                <w:bCs/>
                <w:lang w:eastAsia="ru-RU"/>
              </w:rPr>
              <w:t>Котельная с.Суслово №3</w:t>
            </w:r>
          </w:p>
        </w:tc>
        <w:tc>
          <w:tcPr>
            <w:tcW w:w="1134" w:type="dxa"/>
            <w:tcMar>
              <w:left w:w="28" w:type="dxa"/>
              <w:right w:w="28" w:type="dxa"/>
            </w:tcMar>
            <w:vAlign w:val="bottom"/>
          </w:tcPr>
          <w:p w14:paraId="21E17890" w14:textId="77777777" w:rsidR="009E3361" w:rsidRPr="009E3361" w:rsidRDefault="009E3361" w:rsidP="009E3361">
            <w:pPr>
              <w:jc w:val="center"/>
              <w:rPr>
                <w:lang w:eastAsia="ru-RU"/>
              </w:rPr>
            </w:pPr>
            <w:r w:rsidRPr="009E3361">
              <w:rPr>
                <w:lang w:eastAsia="ru-RU"/>
              </w:rPr>
              <w:t>1,000</w:t>
            </w:r>
          </w:p>
        </w:tc>
        <w:tc>
          <w:tcPr>
            <w:tcW w:w="851" w:type="dxa"/>
            <w:tcMar>
              <w:left w:w="28" w:type="dxa"/>
              <w:right w:w="28" w:type="dxa"/>
            </w:tcMar>
            <w:vAlign w:val="center"/>
          </w:tcPr>
          <w:p w14:paraId="61DAFF1B" w14:textId="77777777" w:rsidR="009E3361" w:rsidRPr="009E3361" w:rsidRDefault="009E3361" w:rsidP="009E3361">
            <w:pPr>
              <w:jc w:val="center"/>
              <w:rPr>
                <w:lang w:eastAsia="ru-RU"/>
              </w:rPr>
            </w:pPr>
          </w:p>
        </w:tc>
        <w:tc>
          <w:tcPr>
            <w:tcW w:w="992" w:type="dxa"/>
            <w:tcMar>
              <w:left w:w="28" w:type="dxa"/>
              <w:right w:w="28" w:type="dxa"/>
            </w:tcMar>
          </w:tcPr>
          <w:p w14:paraId="2979A400" w14:textId="77777777" w:rsidR="009E3361" w:rsidRPr="009E3361" w:rsidRDefault="009E3361" w:rsidP="009E3361">
            <w:pPr>
              <w:jc w:val="center"/>
              <w:rPr>
                <w:lang w:eastAsia="ru-RU"/>
              </w:rPr>
            </w:pPr>
            <w:r w:rsidRPr="009E3361">
              <w:rPr>
                <w:lang w:eastAsia="ru-RU"/>
              </w:rPr>
              <w:t>0,215</w:t>
            </w:r>
          </w:p>
        </w:tc>
        <w:tc>
          <w:tcPr>
            <w:tcW w:w="709" w:type="dxa"/>
            <w:tcMar>
              <w:left w:w="28" w:type="dxa"/>
              <w:right w:w="28" w:type="dxa"/>
            </w:tcMar>
            <w:vAlign w:val="center"/>
          </w:tcPr>
          <w:p w14:paraId="3A954AC6" w14:textId="77777777" w:rsidR="009E3361" w:rsidRPr="009E3361" w:rsidRDefault="009E3361" w:rsidP="009E3361">
            <w:pPr>
              <w:jc w:val="center"/>
              <w:rPr>
                <w:lang w:eastAsia="ru-RU"/>
              </w:rPr>
            </w:pPr>
          </w:p>
        </w:tc>
      </w:tr>
      <w:tr w:rsidR="009E3361" w:rsidRPr="009E3361" w14:paraId="6CF7D029"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34EEF0DA" w14:textId="77777777" w:rsidR="009E3361" w:rsidRPr="009E3361" w:rsidRDefault="009E3361" w:rsidP="009E3361">
            <w:pPr>
              <w:jc w:val="center"/>
              <w:rPr>
                <w:bCs/>
                <w:lang w:eastAsia="ru-RU"/>
              </w:rPr>
            </w:pPr>
            <w:r w:rsidRPr="009E3361">
              <w:rPr>
                <w:bCs/>
                <w:lang w:eastAsia="ru-RU"/>
              </w:rPr>
              <w:t>п.Лебяжий</w:t>
            </w:r>
          </w:p>
        </w:tc>
        <w:tc>
          <w:tcPr>
            <w:tcW w:w="1276" w:type="dxa"/>
            <w:tcMar>
              <w:left w:w="28" w:type="dxa"/>
              <w:right w:w="28" w:type="dxa"/>
            </w:tcMar>
            <w:vAlign w:val="center"/>
          </w:tcPr>
          <w:p w14:paraId="4D9AB9E7"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43DAC389" w14:textId="77777777" w:rsidR="009E3361" w:rsidRPr="009E3361" w:rsidRDefault="009E3361" w:rsidP="009E3361">
            <w:pPr>
              <w:jc w:val="center"/>
              <w:rPr>
                <w:bCs/>
                <w:lang w:eastAsia="ru-RU"/>
              </w:rPr>
            </w:pPr>
            <w:r w:rsidRPr="009E3361">
              <w:rPr>
                <w:bCs/>
                <w:lang w:eastAsia="ru-RU"/>
              </w:rPr>
              <w:t>Котельная п.Лебяжий</w:t>
            </w:r>
          </w:p>
        </w:tc>
        <w:tc>
          <w:tcPr>
            <w:tcW w:w="1134" w:type="dxa"/>
            <w:tcMar>
              <w:left w:w="28" w:type="dxa"/>
              <w:right w:w="28" w:type="dxa"/>
            </w:tcMar>
            <w:vAlign w:val="bottom"/>
          </w:tcPr>
          <w:p w14:paraId="3A8C38D6" w14:textId="77777777" w:rsidR="009E3361" w:rsidRPr="009E3361" w:rsidRDefault="009E3361" w:rsidP="009E3361">
            <w:pPr>
              <w:jc w:val="center"/>
              <w:rPr>
                <w:lang w:eastAsia="ru-RU"/>
              </w:rPr>
            </w:pPr>
            <w:r w:rsidRPr="009E3361">
              <w:rPr>
                <w:lang w:eastAsia="ru-RU"/>
              </w:rPr>
              <w:t>0,600</w:t>
            </w:r>
          </w:p>
        </w:tc>
        <w:tc>
          <w:tcPr>
            <w:tcW w:w="851" w:type="dxa"/>
            <w:tcMar>
              <w:left w:w="28" w:type="dxa"/>
              <w:right w:w="28" w:type="dxa"/>
            </w:tcMar>
            <w:vAlign w:val="center"/>
          </w:tcPr>
          <w:p w14:paraId="306D29F5" w14:textId="77777777" w:rsidR="009E3361" w:rsidRPr="009E3361" w:rsidRDefault="009E3361" w:rsidP="009E3361">
            <w:pPr>
              <w:jc w:val="center"/>
              <w:rPr>
                <w:lang w:eastAsia="ru-RU"/>
              </w:rPr>
            </w:pPr>
          </w:p>
        </w:tc>
        <w:tc>
          <w:tcPr>
            <w:tcW w:w="992" w:type="dxa"/>
            <w:tcMar>
              <w:left w:w="28" w:type="dxa"/>
              <w:right w:w="28" w:type="dxa"/>
            </w:tcMar>
            <w:vAlign w:val="center"/>
          </w:tcPr>
          <w:p w14:paraId="66EF6907" w14:textId="77777777" w:rsidR="009E3361" w:rsidRPr="009E3361" w:rsidRDefault="009E3361" w:rsidP="009E3361">
            <w:pPr>
              <w:jc w:val="center"/>
              <w:rPr>
                <w:lang w:eastAsia="ru-RU"/>
              </w:rPr>
            </w:pPr>
            <w:r w:rsidRPr="009E3361">
              <w:rPr>
                <w:lang w:eastAsia="ru-RU"/>
              </w:rPr>
              <w:t>0,169</w:t>
            </w:r>
          </w:p>
        </w:tc>
        <w:tc>
          <w:tcPr>
            <w:tcW w:w="709" w:type="dxa"/>
            <w:tcMar>
              <w:left w:w="28" w:type="dxa"/>
              <w:right w:w="28" w:type="dxa"/>
            </w:tcMar>
            <w:vAlign w:val="center"/>
          </w:tcPr>
          <w:p w14:paraId="099D2742" w14:textId="77777777" w:rsidR="009E3361" w:rsidRPr="009E3361" w:rsidRDefault="009E3361" w:rsidP="009E3361">
            <w:pPr>
              <w:jc w:val="center"/>
              <w:rPr>
                <w:lang w:eastAsia="ru-RU"/>
              </w:rPr>
            </w:pPr>
          </w:p>
        </w:tc>
      </w:tr>
      <w:tr w:rsidR="009E3361" w:rsidRPr="009E3361" w14:paraId="5CC625CD"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79F9B625" w14:textId="77777777" w:rsidR="009E3361" w:rsidRPr="009E3361" w:rsidRDefault="009E3361" w:rsidP="009E3361">
            <w:pPr>
              <w:jc w:val="center"/>
              <w:rPr>
                <w:bCs/>
                <w:lang w:eastAsia="ru-RU"/>
              </w:rPr>
            </w:pPr>
            <w:r w:rsidRPr="009E3361">
              <w:rPr>
                <w:bCs/>
                <w:lang w:eastAsia="ru-RU"/>
              </w:rPr>
              <w:t>с.Николаевка 2-я</w:t>
            </w:r>
          </w:p>
        </w:tc>
        <w:tc>
          <w:tcPr>
            <w:tcW w:w="1276" w:type="dxa"/>
            <w:tcMar>
              <w:left w:w="28" w:type="dxa"/>
              <w:right w:w="28" w:type="dxa"/>
            </w:tcMar>
            <w:vAlign w:val="center"/>
          </w:tcPr>
          <w:p w14:paraId="7BCD9004"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181ADCEC" w14:textId="77777777" w:rsidR="009E3361" w:rsidRPr="009E3361" w:rsidRDefault="009E3361" w:rsidP="009E3361">
            <w:pPr>
              <w:jc w:val="center"/>
              <w:rPr>
                <w:bCs/>
                <w:lang w:eastAsia="ru-RU"/>
              </w:rPr>
            </w:pPr>
            <w:r w:rsidRPr="009E3361">
              <w:rPr>
                <w:bCs/>
                <w:lang w:eastAsia="ru-RU"/>
              </w:rPr>
              <w:t>Котельная с.Николаевка 2-я</w:t>
            </w:r>
          </w:p>
        </w:tc>
        <w:tc>
          <w:tcPr>
            <w:tcW w:w="1134" w:type="dxa"/>
            <w:tcMar>
              <w:left w:w="28" w:type="dxa"/>
              <w:right w:w="28" w:type="dxa"/>
            </w:tcMar>
            <w:vAlign w:val="bottom"/>
          </w:tcPr>
          <w:p w14:paraId="5999F9C3" w14:textId="77777777" w:rsidR="009E3361" w:rsidRPr="009E3361" w:rsidRDefault="009E3361" w:rsidP="009E3361">
            <w:pPr>
              <w:jc w:val="center"/>
              <w:rPr>
                <w:lang w:eastAsia="ru-RU"/>
              </w:rPr>
            </w:pPr>
            <w:r w:rsidRPr="009E3361">
              <w:rPr>
                <w:lang w:eastAsia="ru-RU"/>
              </w:rPr>
              <w:t>0,600</w:t>
            </w:r>
          </w:p>
        </w:tc>
        <w:tc>
          <w:tcPr>
            <w:tcW w:w="851" w:type="dxa"/>
            <w:tcMar>
              <w:left w:w="28" w:type="dxa"/>
              <w:right w:w="28" w:type="dxa"/>
            </w:tcMar>
            <w:vAlign w:val="center"/>
          </w:tcPr>
          <w:p w14:paraId="030F983E" w14:textId="77777777" w:rsidR="009E3361" w:rsidRPr="009E3361" w:rsidRDefault="009E3361" w:rsidP="009E3361">
            <w:pPr>
              <w:jc w:val="center"/>
              <w:rPr>
                <w:lang w:eastAsia="ru-RU"/>
              </w:rPr>
            </w:pPr>
          </w:p>
        </w:tc>
        <w:tc>
          <w:tcPr>
            <w:tcW w:w="992" w:type="dxa"/>
            <w:tcMar>
              <w:left w:w="28" w:type="dxa"/>
              <w:right w:w="28" w:type="dxa"/>
            </w:tcMar>
            <w:vAlign w:val="center"/>
          </w:tcPr>
          <w:p w14:paraId="0850334E" w14:textId="77777777" w:rsidR="009E3361" w:rsidRPr="009E3361" w:rsidRDefault="009E3361" w:rsidP="009E3361">
            <w:pPr>
              <w:jc w:val="center"/>
              <w:rPr>
                <w:lang w:eastAsia="ru-RU"/>
              </w:rPr>
            </w:pPr>
            <w:r w:rsidRPr="009E3361">
              <w:rPr>
                <w:lang w:eastAsia="ru-RU"/>
              </w:rPr>
              <w:t>0,170</w:t>
            </w:r>
          </w:p>
        </w:tc>
        <w:tc>
          <w:tcPr>
            <w:tcW w:w="709" w:type="dxa"/>
            <w:tcMar>
              <w:left w:w="28" w:type="dxa"/>
              <w:right w:w="28" w:type="dxa"/>
            </w:tcMar>
            <w:vAlign w:val="center"/>
          </w:tcPr>
          <w:p w14:paraId="07CCF455" w14:textId="77777777" w:rsidR="009E3361" w:rsidRPr="009E3361" w:rsidRDefault="009E3361" w:rsidP="009E3361">
            <w:pPr>
              <w:jc w:val="center"/>
              <w:rPr>
                <w:lang w:eastAsia="ru-RU"/>
              </w:rPr>
            </w:pPr>
          </w:p>
        </w:tc>
      </w:tr>
      <w:tr w:rsidR="009E3361" w:rsidRPr="009E3361" w14:paraId="59517BD8"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38A51E9D" w14:textId="77777777" w:rsidR="009E3361" w:rsidRPr="009E3361" w:rsidRDefault="009E3361" w:rsidP="009E3361">
            <w:pPr>
              <w:jc w:val="center"/>
              <w:rPr>
                <w:bCs/>
                <w:lang w:eastAsia="ru-RU"/>
              </w:rPr>
            </w:pPr>
            <w:r w:rsidRPr="009E3361">
              <w:rPr>
                <w:bCs/>
                <w:lang w:eastAsia="ru-RU"/>
              </w:rPr>
              <w:t>п.Первомайский</w:t>
            </w:r>
          </w:p>
        </w:tc>
        <w:tc>
          <w:tcPr>
            <w:tcW w:w="1276" w:type="dxa"/>
            <w:tcMar>
              <w:left w:w="28" w:type="dxa"/>
              <w:right w:w="28" w:type="dxa"/>
            </w:tcMar>
            <w:vAlign w:val="center"/>
          </w:tcPr>
          <w:p w14:paraId="31944A9F"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20FF8A95" w14:textId="77777777" w:rsidR="009E3361" w:rsidRPr="009E3361" w:rsidRDefault="009E3361" w:rsidP="009E3361">
            <w:pPr>
              <w:jc w:val="center"/>
              <w:rPr>
                <w:bCs/>
                <w:lang w:eastAsia="ru-RU"/>
              </w:rPr>
            </w:pPr>
            <w:r w:rsidRPr="009E3361">
              <w:rPr>
                <w:bCs/>
                <w:lang w:eastAsia="ru-RU"/>
              </w:rPr>
              <w:t>Котельная п.Первомайский</w:t>
            </w:r>
          </w:p>
        </w:tc>
        <w:tc>
          <w:tcPr>
            <w:tcW w:w="1134" w:type="dxa"/>
            <w:tcMar>
              <w:left w:w="28" w:type="dxa"/>
              <w:right w:w="28" w:type="dxa"/>
            </w:tcMar>
            <w:vAlign w:val="bottom"/>
          </w:tcPr>
          <w:p w14:paraId="06744149" w14:textId="77777777" w:rsidR="009E3361" w:rsidRPr="009E3361" w:rsidRDefault="009E3361" w:rsidP="009E3361">
            <w:pPr>
              <w:jc w:val="center"/>
              <w:rPr>
                <w:lang w:eastAsia="ru-RU"/>
              </w:rPr>
            </w:pPr>
            <w:r w:rsidRPr="009E3361">
              <w:rPr>
                <w:lang w:eastAsia="ru-RU"/>
              </w:rPr>
              <w:t>6,100</w:t>
            </w:r>
          </w:p>
        </w:tc>
        <w:tc>
          <w:tcPr>
            <w:tcW w:w="851" w:type="dxa"/>
            <w:tcMar>
              <w:left w:w="28" w:type="dxa"/>
              <w:right w:w="28" w:type="dxa"/>
            </w:tcMar>
            <w:vAlign w:val="center"/>
          </w:tcPr>
          <w:p w14:paraId="34F9481D" w14:textId="77777777" w:rsidR="009E3361" w:rsidRPr="009E3361" w:rsidRDefault="009E3361" w:rsidP="009E3361">
            <w:pPr>
              <w:jc w:val="center"/>
              <w:rPr>
                <w:lang w:eastAsia="ru-RU"/>
              </w:rPr>
            </w:pPr>
          </w:p>
        </w:tc>
        <w:tc>
          <w:tcPr>
            <w:tcW w:w="992" w:type="dxa"/>
            <w:tcMar>
              <w:left w:w="28" w:type="dxa"/>
              <w:right w:w="28" w:type="dxa"/>
            </w:tcMar>
            <w:vAlign w:val="center"/>
          </w:tcPr>
          <w:p w14:paraId="5A505C05" w14:textId="77777777" w:rsidR="009E3361" w:rsidRPr="009E3361" w:rsidRDefault="009E3361" w:rsidP="009E3361">
            <w:pPr>
              <w:jc w:val="center"/>
              <w:rPr>
                <w:lang w:eastAsia="ru-RU"/>
              </w:rPr>
            </w:pPr>
            <w:r w:rsidRPr="009E3361">
              <w:rPr>
                <w:lang w:eastAsia="ru-RU"/>
              </w:rPr>
              <w:t>1,385</w:t>
            </w:r>
          </w:p>
        </w:tc>
        <w:tc>
          <w:tcPr>
            <w:tcW w:w="709" w:type="dxa"/>
            <w:tcMar>
              <w:left w:w="28" w:type="dxa"/>
              <w:right w:w="28" w:type="dxa"/>
            </w:tcMar>
            <w:vAlign w:val="center"/>
          </w:tcPr>
          <w:p w14:paraId="57E723B3" w14:textId="77777777" w:rsidR="009E3361" w:rsidRPr="009E3361" w:rsidRDefault="009E3361" w:rsidP="009E3361">
            <w:pPr>
              <w:jc w:val="center"/>
              <w:rPr>
                <w:lang w:eastAsia="ru-RU"/>
              </w:rPr>
            </w:pPr>
          </w:p>
        </w:tc>
      </w:tr>
      <w:tr w:rsidR="009E3361" w:rsidRPr="009E3361" w14:paraId="0475AE75"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noWrap/>
            <w:tcMar>
              <w:left w:w="28" w:type="dxa"/>
              <w:right w:w="28" w:type="dxa"/>
            </w:tcMar>
            <w:vAlign w:val="bottom"/>
            <w:hideMark/>
          </w:tcPr>
          <w:p w14:paraId="2608E3F0" w14:textId="77777777" w:rsidR="009E3361" w:rsidRPr="009E3361" w:rsidRDefault="009E3361" w:rsidP="009E3361">
            <w:pPr>
              <w:jc w:val="center"/>
              <w:rPr>
                <w:bCs/>
                <w:lang w:eastAsia="ru-RU"/>
              </w:rPr>
            </w:pPr>
            <w:r w:rsidRPr="009E3361">
              <w:rPr>
                <w:bCs/>
                <w:lang w:eastAsia="ru-RU"/>
              </w:rPr>
              <w:t>д.Пристань 2-я</w:t>
            </w:r>
          </w:p>
        </w:tc>
        <w:tc>
          <w:tcPr>
            <w:tcW w:w="1276" w:type="dxa"/>
            <w:tcMar>
              <w:left w:w="28" w:type="dxa"/>
              <w:right w:w="28" w:type="dxa"/>
            </w:tcMar>
            <w:vAlign w:val="center"/>
          </w:tcPr>
          <w:p w14:paraId="3E1D3931" w14:textId="77777777" w:rsidR="009E3361" w:rsidRPr="009E3361" w:rsidRDefault="009E3361" w:rsidP="009E3361">
            <w:pPr>
              <w:jc w:val="center"/>
              <w:rPr>
                <w:lang w:eastAsia="ru-RU"/>
              </w:rPr>
            </w:pPr>
            <w:r w:rsidRPr="009E3361">
              <w:rPr>
                <w:bCs/>
                <w:lang w:eastAsia="ru-RU"/>
              </w:rPr>
              <w:t>СЦТ</w:t>
            </w:r>
          </w:p>
        </w:tc>
        <w:tc>
          <w:tcPr>
            <w:tcW w:w="2693" w:type="dxa"/>
            <w:tcMar>
              <w:left w:w="28" w:type="dxa"/>
              <w:right w:w="28" w:type="dxa"/>
            </w:tcMar>
            <w:vAlign w:val="bottom"/>
          </w:tcPr>
          <w:p w14:paraId="0227DFD3" w14:textId="77777777" w:rsidR="009E3361" w:rsidRPr="009E3361" w:rsidRDefault="009E3361" w:rsidP="009E3361">
            <w:pPr>
              <w:jc w:val="center"/>
              <w:rPr>
                <w:bCs/>
                <w:lang w:eastAsia="ru-RU"/>
              </w:rPr>
            </w:pPr>
            <w:r w:rsidRPr="009E3361">
              <w:rPr>
                <w:bCs/>
                <w:lang w:eastAsia="ru-RU"/>
              </w:rPr>
              <w:t>Котельная д. Пристань</w:t>
            </w:r>
          </w:p>
          <w:p w14:paraId="4EC25F05" w14:textId="77777777" w:rsidR="009E3361" w:rsidRPr="009E3361" w:rsidRDefault="009E3361" w:rsidP="009E3361">
            <w:pPr>
              <w:jc w:val="center"/>
              <w:rPr>
                <w:bCs/>
                <w:lang w:eastAsia="ru-RU"/>
              </w:rPr>
            </w:pPr>
            <w:r w:rsidRPr="009E3361">
              <w:rPr>
                <w:bCs/>
                <w:lang w:eastAsia="ru-RU"/>
              </w:rPr>
              <w:t>2-я</w:t>
            </w:r>
          </w:p>
        </w:tc>
        <w:tc>
          <w:tcPr>
            <w:tcW w:w="1134" w:type="dxa"/>
            <w:tcMar>
              <w:left w:w="28" w:type="dxa"/>
              <w:right w:w="28" w:type="dxa"/>
            </w:tcMar>
            <w:vAlign w:val="bottom"/>
          </w:tcPr>
          <w:p w14:paraId="11C41398" w14:textId="77777777" w:rsidR="009E3361" w:rsidRPr="009E3361" w:rsidRDefault="009E3361" w:rsidP="009E3361">
            <w:pPr>
              <w:jc w:val="center"/>
              <w:rPr>
                <w:lang w:eastAsia="ru-RU"/>
              </w:rPr>
            </w:pPr>
            <w:r w:rsidRPr="009E3361">
              <w:rPr>
                <w:lang w:eastAsia="ru-RU"/>
              </w:rPr>
              <w:t>1,940</w:t>
            </w:r>
          </w:p>
        </w:tc>
        <w:tc>
          <w:tcPr>
            <w:tcW w:w="851" w:type="dxa"/>
            <w:tcMar>
              <w:left w:w="28" w:type="dxa"/>
              <w:right w:w="28" w:type="dxa"/>
            </w:tcMar>
            <w:vAlign w:val="center"/>
          </w:tcPr>
          <w:p w14:paraId="2A30715B" w14:textId="77777777" w:rsidR="009E3361" w:rsidRPr="009E3361" w:rsidRDefault="009E3361" w:rsidP="009E3361">
            <w:pPr>
              <w:jc w:val="center"/>
              <w:rPr>
                <w:lang w:eastAsia="ru-RU"/>
              </w:rPr>
            </w:pPr>
          </w:p>
        </w:tc>
        <w:tc>
          <w:tcPr>
            <w:tcW w:w="992" w:type="dxa"/>
            <w:tcMar>
              <w:left w:w="28" w:type="dxa"/>
              <w:right w:w="28" w:type="dxa"/>
            </w:tcMar>
            <w:vAlign w:val="center"/>
          </w:tcPr>
          <w:p w14:paraId="1F79804F" w14:textId="77777777" w:rsidR="009E3361" w:rsidRPr="009E3361" w:rsidRDefault="009E3361" w:rsidP="009E3361">
            <w:pPr>
              <w:jc w:val="center"/>
              <w:rPr>
                <w:lang w:eastAsia="ru-RU"/>
              </w:rPr>
            </w:pPr>
            <w:r w:rsidRPr="009E3361">
              <w:rPr>
                <w:lang w:eastAsia="ru-RU"/>
              </w:rPr>
              <w:t>0,561</w:t>
            </w:r>
          </w:p>
        </w:tc>
        <w:tc>
          <w:tcPr>
            <w:tcW w:w="709" w:type="dxa"/>
            <w:tcMar>
              <w:left w:w="28" w:type="dxa"/>
              <w:right w:w="28" w:type="dxa"/>
            </w:tcMar>
            <w:vAlign w:val="center"/>
          </w:tcPr>
          <w:p w14:paraId="133C1EC9" w14:textId="77777777" w:rsidR="009E3361" w:rsidRPr="009E3361" w:rsidRDefault="009E3361" w:rsidP="009E3361">
            <w:pPr>
              <w:jc w:val="center"/>
              <w:rPr>
                <w:lang w:eastAsia="ru-RU"/>
              </w:rPr>
            </w:pPr>
          </w:p>
        </w:tc>
      </w:tr>
      <w:tr w:rsidR="009E3361" w:rsidRPr="009E3361" w14:paraId="57D2FD20"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center"/>
          </w:tcPr>
          <w:p w14:paraId="31B28324" w14:textId="77777777" w:rsidR="009E3361" w:rsidRPr="009E3361" w:rsidRDefault="009E3361" w:rsidP="009E3361">
            <w:pPr>
              <w:jc w:val="center"/>
              <w:rPr>
                <w:b/>
                <w:bCs/>
                <w:lang w:eastAsia="ru-RU"/>
              </w:rPr>
            </w:pPr>
          </w:p>
        </w:tc>
        <w:tc>
          <w:tcPr>
            <w:tcW w:w="3969" w:type="dxa"/>
            <w:gridSpan w:val="2"/>
            <w:shd w:val="clear" w:color="auto" w:fill="auto"/>
            <w:vAlign w:val="center"/>
          </w:tcPr>
          <w:p w14:paraId="285DBE3E" w14:textId="77777777" w:rsidR="009E3361" w:rsidRPr="009E3361" w:rsidRDefault="009E3361" w:rsidP="009E3361">
            <w:pPr>
              <w:jc w:val="center"/>
              <w:rPr>
                <w:bCs/>
                <w:lang w:eastAsia="ru-RU"/>
              </w:rPr>
            </w:pPr>
            <w:r w:rsidRPr="009E3361">
              <w:rPr>
                <w:bCs/>
                <w:lang w:eastAsia="ru-RU"/>
              </w:rPr>
              <w:t>Источники тепловой энергии других ЭСО (отсутствуют)</w:t>
            </w:r>
          </w:p>
        </w:tc>
        <w:tc>
          <w:tcPr>
            <w:tcW w:w="1134" w:type="dxa"/>
            <w:tcMar>
              <w:left w:w="28" w:type="dxa"/>
              <w:right w:w="28" w:type="dxa"/>
            </w:tcMar>
            <w:vAlign w:val="center"/>
          </w:tcPr>
          <w:p w14:paraId="2F5812E9" w14:textId="77777777" w:rsidR="009E3361" w:rsidRPr="009E3361" w:rsidRDefault="009E3361" w:rsidP="009E3361">
            <w:pPr>
              <w:jc w:val="center"/>
              <w:rPr>
                <w:szCs w:val="20"/>
                <w:lang w:eastAsia="ru-RU"/>
              </w:rPr>
            </w:pPr>
          </w:p>
        </w:tc>
        <w:tc>
          <w:tcPr>
            <w:tcW w:w="851" w:type="dxa"/>
            <w:tcMar>
              <w:left w:w="28" w:type="dxa"/>
              <w:right w:w="28" w:type="dxa"/>
            </w:tcMar>
            <w:vAlign w:val="bottom"/>
          </w:tcPr>
          <w:p w14:paraId="60DA4BEF" w14:textId="77777777" w:rsidR="009E3361" w:rsidRPr="009E3361" w:rsidRDefault="009E3361" w:rsidP="009E3361">
            <w:pPr>
              <w:jc w:val="right"/>
              <w:rPr>
                <w:rFonts w:ascii="Arial" w:hAnsi="Arial" w:cs="Arial"/>
                <w:szCs w:val="20"/>
                <w:lang w:eastAsia="ru-RU"/>
              </w:rPr>
            </w:pPr>
          </w:p>
        </w:tc>
        <w:tc>
          <w:tcPr>
            <w:tcW w:w="992" w:type="dxa"/>
            <w:tcMar>
              <w:left w:w="28" w:type="dxa"/>
              <w:right w:w="28" w:type="dxa"/>
            </w:tcMar>
            <w:vAlign w:val="center"/>
          </w:tcPr>
          <w:p w14:paraId="31A0011E" w14:textId="77777777" w:rsidR="009E3361" w:rsidRPr="009E3361" w:rsidRDefault="009E3361" w:rsidP="009E3361">
            <w:pPr>
              <w:jc w:val="center"/>
              <w:rPr>
                <w:szCs w:val="20"/>
                <w:lang w:eastAsia="ru-RU"/>
              </w:rPr>
            </w:pPr>
          </w:p>
        </w:tc>
        <w:tc>
          <w:tcPr>
            <w:tcW w:w="709" w:type="dxa"/>
            <w:tcMar>
              <w:left w:w="28" w:type="dxa"/>
              <w:right w:w="28" w:type="dxa"/>
            </w:tcMar>
            <w:vAlign w:val="center"/>
          </w:tcPr>
          <w:p w14:paraId="6257A7F3" w14:textId="77777777" w:rsidR="009E3361" w:rsidRPr="009E3361" w:rsidRDefault="009E3361" w:rsidP="009E3361">
            <w:pPr>
              <w:jc w:val="center"/>
              <w:rPr>
                <w:szCs w:val="20"/>
                <w:lang w:eastAsia="ru-RU"/>
              </w:rPr>
            </w:pPr>
          </w:p>
        </w:tc>
      </w:tr>
      <w:tr w:rsidR="009E3361" w:rsidRPr="009E3361" w14:paraId="577B5D7C" w14:textId="77777777" w:rsidTr="009E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6" w:type="dxa"/>
          <w:trHeight w:val="20"/>
        </w:trPr>
        <w:tc>
          <w:tcPr>
            <w:tcW w:w="1843" w:type="dxa"/>
            <w:shd w:val="clear" w:color="auto" w:fill="auto"/>
            <w:tcMar>
              <w:left w:w="28" w:type="dxa"/>
              <w:right w:w="28" w:type="dxa"/>
            </w:tcMar>
            <w:vAlign w:val="center"/>
          </w:tcPr>
          <w:p w14:paraId="5445AB63" w14:textId="77777777" w:rsidR="009E3361" w:rsidRPr="009E3361" w:rsidRDefault="009E3361" w:rsidP="009E3361">
            <w:pPr>
              <w:jc w:val="center"/>
              <w:rPr>
                <w:b/>
                <w:bCs/>
                <w:highlight w:val="red"/>
                <w:lang w:eastAsia="ru-RU"/>
              </w:rPr>
            </w:pPr>
            <w:r w:rsidRPr="009E3361">
              <w:rPr>
                <w:b/>
                <w:bCs/>
                <w:lang w:eastAsia="ru-RU"/>
              </w:rPr>
              <w:t>Всего по ЭСО (ТСО):</w:t>
            </w:r>
          </w:p>
        </w:tc>
        <w:tc>
          <w:tcPr>
            <w:tcW w:w="3969" w:type="dxa"/>
            <w:gridSpan w:val="2"/>
            <w:tcMar>
              <w:left w:w="28" w:type="dxa"/>
              <w:right w:w="28" w:type="dxa"/>
            </w:tcMar>
            <w:vAlign w:val="center"/>
          </w:tcPr>
          <w:p w14:paraId="0FCCCAFC" w14:textId="77777777" w:rsidR="009E3361" w:rsidRPr="009E3361" w:rsidRDefault="009E3361" w:rsidP="009E3361">
            <w:pPr>
              <w:jc w:val="center"/>
              <w:rPr>
                <w:b/>
                <w:bCs/>
                <w:lang w:eastAsia="ru-RU"/>
              </w:rPr>
            </w:pPr>
          </w:p>
        </w:tc>
        <w:tc>
          <w:tcPr>
            <w:tcW w:w="1134" w:type="dxa"/>
            <w:vAlign w:val="center"/>
          </w:tcPr>
          <w:p w14:paraId="3E93ED1B" w14:textId="77777777" w:rsidR="009E3361" w:rsidRPr="009E3361" w:rsidRDefault="009E3361" w:rsidP="009E3361">
            <w:pPr>
              <w:jc w:val="center"/>
              <w:rPr>
                <w:b/>
                <w:bCs/>
                <w:lang w:eastAsia="ru-RU"/>
              </w:rPr>
            </w:pPr>
            <w:r w:rsidRPr="009E3361">
              <w:rPr>
                <w:b/>
                <w:bCs/>
                <w:lang w:eastAsia="ru-RU"/>
              </w:rPr>
              <w:t>32,950</w:t>
            </w:r>
          </w:p>
        </w:tc>
        <w:tc>
          <w:tcPr>
            <w:tcW w:w="851" w:type="dxa"/>
            <w:tcMar>
              <w:left w:w="28" w:type="dxa"/>
              <w:right w:w="28" w:type="dxa"/>
            </w:tcMar>
            <w:vAlign w:val="center"/>
          </w:tcPr>
          <w:p w14:paraId="4BFBEA31" w14:textId="77777777" w:rsidR="009E3361" w:rsidRPr="009E3361" w:rsidRDefault="009E3361" w:rsidP="009E3361">
            <w:pPr>
              <w:jc w:val="center"/>
              <w:rPr>
                <w:b/>
                <w:bCs/>
                <w:lang w:eastAsia="ru-RU"/>
              </w:rPr>
            </w:pPr>
          </w:p>
        </w:tc>
        <w:tc>
          <w:tcPr>
            <w:tcW w:w="992" w:type="dxa"/>
            <w:tcMar>
              <w:left w:w="28" w:type="dxa"/>
              <w:right w:w="28" w:type="dxa"/>
            </w:tcMar>
            <w:vAlign w:val="center"/>
          </w:tcPr>
          <w:p w14:paraId="1A543B49" w14:textId="77777777" w:rsidR="009E3361" w:rsidRPr="009E3361" w:rsidRDefault="009E3361" w:rsidP="009E3361">
            <w:pPr>
              <w:jc w:val="center"/>
              <w:rPr>
                <w:b/>
                <w:bCs/>
                <w:lang w:eastAsia="ru-RU"/>
              </w:rPr>
            </w:pPr>
            <w:r w:rsidRPr="009E3361">
              <w:rPr>
                <w:b/>
                <w:bCs/>
                <w:lang w:eastAsia="ru-RU"/>
              </w:rPr>
              <w:t>9,388</w:t>
            </w:r>
          </w:p>
        </w:tc>
        <w:tc>
          <w:tcPr>
            <w:tcW w:w="709" w:type="dxa"/>
            <w:tcMar>
              <w:left w:w="28" w:type="dxa"/>
              <w:right w:w="28" w:type="dxa"/>
            </w:tcMar>
            <w:vAlign w:val="center"/>
          </w:tcPr>
          <w:p w14:paraId="2C731F0F" w14:textId="77777777" w:rsidR="009E3361" w:rsidRPr="009E3361" w:rsidRDefault="009E3361" w:rsidP="009E3361">
            <w:pPr>
              <w:jc w:val="center"/>
              <w:rPr>
                <w:lang w:eastAsia="ru-RU"/>
              </w:rPr>
            </w:pPr>
          </w:p>
        </w:tc>
      </w:tr>
    </w:tbl>
    <w:p w14:paraId="32BE527D" w14:textId="77777777" w:rsidR="009E3361" w:rsidRPr="009E3361" w:rsidRDefault="009E3361" w:rsidP="009E3361">
      <w:pPr>
        <w:spacing w:line="360" w:lineRule="auto"/>
        <w:ind w:firstLine="720"/>
        <w:jc w:val="both"/>
        <w:rPr>
          <w:sz w:val="28"/>
          <w:szCs w:val="28"/>
          <w:lang w:eastAsia="ru-RU"/>
        </w:rPr>
      </w:pPr>
    </w:p>
    <w:p w14:paraId="4A6F433A" w14:textId="77777777" w:rsidR="009E3361" w:rsidRPr="009E3361" w:rsidRDefault="009E3361" w:rsidP="009E3361">
      <w:pPr>
        <w:shd w:val="clear" w:color="auto" w:fill="FFFFFF"/>
        <w:spacing w:line="360" w:lineRule="auto"/>
        <w:ind w:firstLine="720"/>
        <w:jc w:val="both"/>
        <w:rPr>
          <w:sz w:val="28"/>
          <w:szCs w:val="28"/>
          <w:lang w:eastAsia="ru-RU"/>
        </w:rPr>
      </w:pPr>
      <w:r w:rsidRPr="009E3361">
        <w:rPr>
          <w:sz w:val="28"/>
          <w:szCs w:val="28"/>
          <w:lang w:eastAsia="ru-RU"/>
        </w:rPr>
        <w:t>Поставщиком каменного угля является ОАО «СУЭК-Кузбасс», Каменный уголь поставляется железнодорожным транспортом на ст.Мариинск Крас.ЖД со станции Терентьевская ЗСиб ЖД. Приемку, хранение и отгрузку каменного угля осуществляет ООО «Кузбасстопливосбыт».</w:t>
      </w:r>
    </w:p>
    <w:p w14:paraId="2972DC4B" w14:textId="77777777" w:rsidR="009E3361" w:rsidRPr="009E3361" w:rsidRDefault="009E3361" w:rsidP="009E3361">
      <w:pPr>
        <w:shd w:val="clear" w:color="auto" w:fill="FFFFFF"/>
        <w:spacing w:line="360" w:lineRule="auto"/>
        <w:ind w:firstLine="720"/>
        <w:jc w:val="both"/>
        <w:rPr>
          <w:sz w:val="28"/>
          <w:szCs w:val="28"/>
          <w:lang w:eastAsia="ru-RU"/>
        </w:rPr>
      </w:pPr>
      <w:r w:rsidRPr="009E3361">
        <w:rPr>
          <w:sz w:val="28"/>
          <w:szCs w:val="28"/>
          <w:lang w:eastAsia="ru-RU"/>
        </w:rPr>
        <w:t>В качестве топлива используется каменный уголь кузнецкого бассейна, низшая теплота сгорания топлива составляет 5250 ккал/кг. Доставка угля к котельным осуществляется арендуемым автотранспортом.</w:t>
      </w:r>
    </w:p>
    <w:p w14:paraId="3679E304"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Система теплоснабжения потребителей производится по открытой схеме, за исключением котельных п. Белогородка Котельная № 2, с. Суслово Котельная №3. Схема теплопроводов двухтрубная, тупиковая, работающая по температурному графику 95/70 Сº. Общая протяженность сетей (в двухтрубном исчислении) составляет 23907 метров. Летнее горячее водоснабжение отсутствует.</w:t>
      </w:r>
    </w:p>
    <w:p w14:paraId="7D06EC03"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Предприятие работает на общей системе налогообложения.</w:t>
      </w:r>
    </w:p>
    <w:p w14:paraId="0D992DF2" w14:textId="77777777" w:rsidR="009E3361" w:rsidRPr="009E3361" w:rsidRDefault="009E3361" w:rsidP="009E3361">
      <w:pPr>
        <w:spacing w:line="360" w:lineRule="auto"/>
        <w:ind w:firstLine="720"/>
        <w:jc w:val="both"/>
        <w:rPr>
          <w:sz w:val="28"/>
          <w:szCs w:val="28"/>
          <w:lang w:eastAsia="ru-RU"/>
        </w:rPr>
      </w:pPr>
    </w:p>
    <w:p w14:paraId="48846452" w14:textId="77777777" w:rsidR="009E3361" w:rsidRPr="009E3361" w:rsidRDefault="009E3361" w:rsidP="009E3361">
      <w:pPr>
        <w:keepNext/>
        <w:spacing w:line="312" w:lineRule="auto"/>
        <w:jc w:val="both"/>
        <w:outlineLvl w:val="0"/>
        <w:rPr>
          <w:b/>
          <w:sz w:val="28"/>
          <w:szCs w:val="28"/>
          <w:lang w:eastAsia="ru-RU"/>
        </w:rPr>
      </w:pPr>
      <w:bookmarkStart w:id="18" w:name="_Toc497491856"/>
      <w:bookmarkStart w:id="19" w:name="_Toc19267110"/>
      <w:r w:rsidRPr="009E3361">
        <w:rPr>
          <w:b/>
          <w:sz w:val="28"/>
          <w:szCs w:val="28"/>
          <w:lang w:eastAsia="ru-RU"/>
        </w:rPr>
        <w:t>Баланс тепловой энергии МКП ММР «Ресурс» на 2019 год</w:t>
      </w:r>
      <w:bookmarkEnd w:id="18"/>
      <w:bookmarkEnd w:id="19"/>
    </w:p>
    <w:p w14:paraId="1A097B9A" w14:textId="77777777" w:rsidR="009E3361" w:rsidRPr="009E3361" w:rsidRDefault="009E3361" w:rsidP="009E3361">
      <w:pPr>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Согласно </w:t>
      </w:r>
      <w:hyperlink r:id="rId26" w:anchor="000013" w:history="1">
        <w:r w:rsidRPr="009E3361">
          <w:rPr>
            <w:snapToGrid w:val="0"/>
            <w:color w:val="000000"/>
            <w:sz w:val="28"/>
            <w:szCs w:val="28"/>
            <w:lang w:eastAsia="ru-RU"/>
          </w:rPr>
          <w:t>пункту 22</w:t>
        </w:r>
      </w:hyperlink>
      <w:r w:rsidRPr="009E3361">
        <w:rPr>
          <w:snapToGrid w:val="0"/>
          <w:color w:val="000000"/>
          <w:sz w:val="28"/>
          <w:szCs w:val="28"/>
          <w:lang w:eastAsia="ru-RU"/>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7" w:anchor="100015" w:history="1">
        <w:r w:rsidRPr="009E3361">
          <w:rPr>
            <w:snapToGrid w:val="0"/>
            <w:color w:val="000000"/>
            <w:sz w:val="28"/>
            <w:szCs w:val="28"/>
            <w:lang w:eastAsia="ru-RU"/>
          </w:rPr>
          <w:t>указаниями</w:t>
        </w:r>
      </w:hyperlink>
      <w:r w:rsidRPr="009E3361">
        <w:rPr>
          <w:snapToGrid w:val="0"/>
          <w:color w:val="000000"/>
          <w:sz w:val="28"/>
          <w:szCs w:val="28"/>
          <w:lang w:eastAsia="ru-RU"/>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8D7864D"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 xml:space="preserve">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 </w:t>
      </w:r>
    </w:p>
    <w:p w14:paraId="7F48437C" w14:textId="77777777" w:rsidR="009E3361" w:rsidRPr="009E3361" w:rsidRDefault="009E3361" w:rsidP="009E3361">
      <w:pPr>
        <w:autoSpaceDE w:val="0"/>
        <w:autoSpaceDN w:val="0"/>
        <w:adjustRightInd w:val="0"/>
        <w:spacing w:line="360" w:lineRule="auto"/>
        <w:ind w:right="-143" w:firstLine="709"/>
        <w:jc w:val="both"/>
        <w:rPr>
          <w:color w:val="000000"/>
          <w:sz w:val="28"/>
          <w:szCs w:val="28"/>
          <w:lang w:eastAsia="ru-RU"/>
        </w:rPr>
      </w:pPr>
      <w:r w:rsidRPr="009E3361">
        <w:rPr>
          <w:snapToGrid w:val="0"/>
          <w:color w:val="000000"/>
          <w:sz w:val="28"/>
          <w:szCs w:val="28"/>
          <w:lang w:eastAsia="ru-RU"/>
        </w:rPr>
        <w:t>Согласно </w:t>
      </w:r>
      <w:hyperlink r:id="rId28" w:anchor="000013" w:history="1">
        <w:r w:rsidRPr="009E3361">
          <w:rPr>
            <w:snapToGrid w:val="0"/>
            <w:color w:val="000000"/>
            <w:sz w:val="28"/>
            <w:szCs w:val="28"/>
            <w:lang w:eastAsia="ru-RU"/>
          </w:rPr>
          <w:t xml:space="preserve">пункту </w:t>
        </w:r>
      </w:hyperlink>
      <w:r w:rsidRPr="009E3361">
        <w:rPr>
          <w:snapToGrid w:val="0"/>
          <w:color w:val="000000"/>
          <w:sz w:val="28"/>
          <w:szCs w:val="28"/>
          <w:lang w:eastAsia="ru-RU"/>
        </w:rPr>
        <w:t>18 Методических указаний, ф</w:t>
      </w:r>
      <w:r w:rsidRPr="009E3361">
        <w:rPr>
          <w:color w:val="000000"/>
          <w:sz w:val="28"/>
          <w:szCs w:val="28"/>
          <w:lang w:eastAsia="ru-RU"/>
        </w:rPr>
        <w:t xml:space="preserve">ормирование органами регулирования расчетных объемов, используемых при расчете тарифов в сфере теплоснабжения осуществляется с учетом количественной оценки ожидаемого уровня потребления тепловой энергии, тепловой нагрузки с учетом </w:t>
      </w:r>
      <w:r w:rsidRPr="009E3361">
        <w:rPr>
          <w:sz w:val="28"/>
          <w:szCs w:val="28"/>
          <w:lang w:eastAsia="ru-RU"/>
        </w:rPr>
        <w:t>данных, предоставленных регулируемой организацией, в том числе договорных (заявленных на расчетный период регулирования потребителями) объемов.</w:t>
      </w:r>
      <w:r w:rsidRPr="009E3361">
        <w:rPr>
          <w:color w:val="000000"/>
          <w:sz w:val="28"/>
          <w:szCs w:val="28"/>
          <w:lang w:eastAsia="ru-RU"/>
        </w:rPr>
        <w:t xml:space="preserve"> </w:t>
      </w:r>
    </w:p>
    <w:p w14:paraId="1251F4A5"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учтенном в схемах теплоснабжения сельских поселений Мариинского муниципального района на 2019 год.</w:t>
      </w:r>
    </w:p>
    <w:p w14:paraId="6D231683"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color w:val="000000"/>
          <w:sz w:val="28"/>
          <w:szCs w:val="28"/>
          <w:lang w:eastAsia="ru-RU"/>
        </w:rPr>
        <w:t>Всего схем теплоснабжения относительно данного предприятия 11 шт.  9 с</w:t>
      </w:r>
      <w:r w:rsidRPr="009E3361">
        <w:rPr>
          <w:snapToGrid w:val="0"/>
          <w:sz w:val="28"/>
          <w:szCs w:val="28"/>
          <w:lang w:eastAsia="ru-RU"/>
        </w:rPr>
        <w:t>хем теплоснабжения актуализированы на 2019 год.</w:t>
      </w:r>
    </w:p>
    <w:p w14:paraId="76237EBF"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Схемы теплоснабжения размещены по следующим адресам:</w:t>
      </w:r>
    </w:p>
    <w:p w14:paraId="4AC2599A"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1.</w:t>
      </w:r>
      <w:r w:rsidRPr="009E3361">
        <w:rPr>
          <w:snapToGrid w:val="0"/>
          <w:sz w:val="28"/>
          <w:szCs w:val="28"/>
          <w:lang w:eastAsia="ru-RU"/>
        </w:rPr>
        <w:tab/>
      </w:r>
      <w:r w:rsidRPr="009E3361">
        <w:rPr>
          <w:snapToGrid w:val="0"/>
          <w:sz w:val="28"/>
          <w:szCs w:val="28"/>
          <w:lang w:val="en-US" w:eastAsia="ru-RU"/>
        </w:rPr>
        <w:t>post</w:t>
      </w:r>
      <w:r w:rsidRPr="009E3361">
        <w:rPr>
          <w:snapToGrid w:val="0"/>
          <w:sz w:val="28"/>
          <w:szCs w:val="28"/>
          <w:lang w:eastAsia="ru-RU"/>
        </w:rPr>
        <w:t>_-218-</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suslovskogo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post_-326-p-o-vnesenii-izmenenij-v-post_ot-30_04_2019-218-p);</w:t>
      </w:r>
    </w:p>
    <w:p w14:paraId="1CF4384C"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2.</w:t>
      </w:r>
      <w:r w:rsidRPr="009E3361">
        <w:rPr>
          <w:snapToGrid w:val="0"/>
          <w:sz w:val="28"/>
          <w:szCs w:val="28"/>
          <w:lang w:eastAsia="ru-RU"/>
        </w:rPr>
        <w:tab/>
      </w:r>
      <w:r w:rsidRPr="009E3361">
        <w:rPr>
          <w:snapToGrid w:val="0"/>
          <w:sz w:val="28"/>
          <w:szCs w:val="28"/>
          <w:lang w:val="en-US" w:eastAsia="ru-RU"/>
        </w:rPr>
        <w:t>post</w:t>
      </w:r>
      <w:r w:rsidRPr="009E3361">
        <w:rPr>
          <w:snapToGrid w:val="0"/>
          <w:sz w:val="28"/>
          <w:szCs w:val="28"/>
          <w:lang w:eastAsia="ru-RU"/>
        </w:rPr>
        <w:t>_-219-</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pervomajskogo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post_-327-p-o-vnesenii-izmenenij-v-post_ot-30_04_2019-219-p);</w:t>
      </w:r>
    </w:p>
    <w:p w14:paraId="60207CCC"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3.</w:t>
      </w:r>
      <w:r w:rsidRPr="009E3361">
        <w:rPr>
          <w:snapToGrid w:val="0"/>
          <w:sz w:val="28"/>
          <w:szCs w:val="28"/>
          <w:lang w:eastAsia="ru-RU"/>
        </w:rPr>
        <w:tab/>
        <w:t>post_-220-p-ob-utverzhdenii-shemy-teplosnabzhenija-nikolaevskogo-poselenija;</w:t>
      </w:r>
    </w:p>
    <w:p w14:paraId="596078FF"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4.</w:t>
      </w:r>
      <w:r w:rsidRPr="009E3361">
        <w:rPr>
          <w:snapToGrid w:val="0"/>
          <w:sz w:val="28"/>
          <w:szCs w:val="28"/>
          <w:lang w:eastAsia="ru-RU"/>
        </w:rPr>
        <w:tab/>
        <w:t>post_-221-p-ob-utverzhdenii-shemy-teplosnabzhenija-krasnoorlovskogo-poselenija (изменения - post_-323-p-o-vnesenii-izmenenij-v-post_ot-28_06_2019-323-p);</w:t>
      </w:r>
    </w:p>
    <w:p w14:paraId="650EB523"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 xml:space="preserve">5. </w:t>
      </w:r>
      <w:r w:rsidRPr="009E3361">
        <w:rPr>
          <w:snapToGrid w:val="0"/>
          <w:sz w:val="28"/>
          <w:szCs w:val="28"/>
          <w:lang w:val="en-US" w:eastAsia="ru-RU"/>
        </w:rPr>
        <w:t>post</w:t>
      </w:r>
      <w:r w:rsidRPr="009E3361">
        <w:rPr>
          <w:snapToGrid w:val="0"/>
          <w:sz w:val="28"/>
          <w:szCs w:val="28"/>
          <w:lang w:eastAsia="ru-RU"/>
        </w:rPr>
        <w:t>_-222-</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belogorodskogo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post_-320-p-o-vnesenii-izmenenij-v-post_ot-30_04_2019-222-p);</w:t>
      </w:r>
    </w:p>
    <w:p w14:paraId="0047EC24"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6.</w:t>
      </w:r>
      <w:r w:rsidRPr="009E3361">
        <w:rPr>
          <w:snapToGrid w:val="0"/>
          <w:sz w:val="28"/>
          <w:szCs w:val="28"/>
          <w:lang w:eastAsia="ru-RU"/>
        </w:rPr>
        <w:tab/>
      </w:r>
      <w:r w:rsidRPr="009E3361">
        <w:rPr>
          <w:snapToGrid w:val="0"/>
          <w:sz w:val="28"/>
          <w:szCs w:val="28"/>
          <w:lang w:val="en-US" w:eastAsia="ru-RU"/>
        </w:rPr>
        <w:t>post</w:t>
      </w:r>
      <w:r w:rsidRPr="009E3361">
        <w:rPr>
          <w:snapToGrid w:val="0"/>
          <w:sz w:val="28"/>
          <w:szCs w:val="28"/>
          <w:lang w:eastAsia="ru-RU"/>
        </w:rPr>
        <w:t>_-223-</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kalininskogo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w:t>
      </w:r>
      <w:r w:rsidRPr="009E3361">
        <w:rPr>
          <w:snapToGrid w:val="0"/>
          <w:sz w:val="28"/>
          <w:szCs w:val="28"/>
          <w:lang w:val="en-US" w:eastAsia="ru-RU"/>
        </w:rPr>
        <w:t>post</w:t>
      </w:r>
      <w:r w:rsidRPr="009E3361">
        <w:rPr>
          <w:snapToGrid w:val="0"/>
          <w:sz w:val="28"/>
          <w:szCs w:val="28"/>
          <w:lang w:eastAsia="ru-RU"/>
        </w:rPr>
        <w:t>_-324-</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w:t>
      </w:r>
      <w:r w:rsidRPr="009E3361">
        <w:rPr>
          <w:snapToGrid w:val="0"/>
          <w:sz w:val="28"/>
          <w:szCs w:val="28"/>
          <w:lang w:eastAsia="ru-RU"/>
        </w:rPr>
        <w:t>-</w:t>
      </w:r>
      <w:r w:rsidRPr="009E3361">
        <w:rPr>
          <w:snapToGrid w:val="0"/>
          <w:sz w:val="28"/>
          <w:szCs w:val="28"/>
          <w:lang w:val="en-US" w:eastAsia="ru-RU"/>
        </w:rPr>
        <w:t>vnesenii</w:t>
      </w:r>
      <w:r w:rsidRPr="009E3361">
        <w:rPr>
          <w:snapToGrid w:val="0"/>
          <w:sz w:val="28"/>
          <w:szCs w:val="28"/>
          <w:lang w:eastAsia="ru-RU"/>
        </w:rPr>
        <w:t>-</w:t>
      </w:r>
      <w:r w:rsidRPr="009E3361">
        <w:rPr>
          <w:snapToGrid w:val="0"/>
          <w:sz w:val="28"/>
          <w:szCs w:val="28"/>
          <w:lang w:val="en-US" w:eastAsia="ru-RU"/>
        </w:rPr>
        <w:t>izmenenij</w:t>
      </w:r>
      <w:r w:rsidRPr="009E3361">
        <w:rPr>
          <w:snapToGrid w:val="0"/>
          <w:sz w:val="28"/>
          <w:szCs w:val="28"/>
          <w:lang w:eastAsia="ru-RU"/>
        </w:rPr>
        <w:t>-</w:t>
      </w:r>
      <w:r w:rsidRPr="009E3361">
        <w:rPr>
          <w:snapToGrid w:val="0"/>
          <w:sz w:val="28"/>
          <w:szCs w:val="28"/>
          <w:lang w:val="en-US" w:eastAsia="ru-RU"/>
        </w:rPr>
        <w:t>v</w:t>
      </w:r>
      <w:r w:rsidRPr="009E3361">
        <w:rPr>
          <w:snapToGrid w:val="0"/>
          <w:sz w:val="28"/>
          <w:szCs w:val="28"/>
          <w:lang w:eastAsia="ru-RU"/>
        </w:rPr>
        <w:t>-</w:t>
      </w:r>
      <w:r w:rsidRPr="009E3361">
        <w:rPr>
          <w:snapToGrid w:val="0"/>
          <w:sz w:val="28"/>
          <w:szCs w:val="28"/>
          <w:lang w:val="en-US" w:eastAsia="ru-RU"/>
        </w:rPr>
        <w:t>post</w:t>
      </w:r>
      <w:r w:rsidRPr="009E3361">
        <w:rPr>
          <w:snapToGrid w:val="0"/>
          <w:sz w:val="28"/>
          <w:szCs w:val="28"/>
          <w:lang w:eastAsia="ru-RU"/>
        </w:rPr>
        <w:t>_</w:t>
      </w:r>
      <w:r w:rsidRPr="009E3361">
        <w:rPr>
          <w:snapToGrid w:val="0"/>
          <w:sz w:val="28"/>
          <w:szCs w:val="28"/>
          <w:lang w:val="en-US" w:eastAsia="ru-RU"/>
        </w:rPr>
        <w:t>ot</w:t>
      </w:r>
      <w:r w:rsidRPr="009E3361">
        <w:rPr>
          <w:snapToGrid w:val="0"/>
          <w:sz w:val="28"/>
          <w:szCs w:val="28"/>
          <w:lang w:eastAsia="ru-RU"/>
        </w:rPr>
        <w:t>-30_04_2019-223-</w:t>
      </w:r>
      <w:r w:rsidRPr="009E3361">
        <w:rPr>
          <w:snapToGrid w:val="0"/>
          <w:sz w:val="28"/>
          <w:szCs w:val="28"/>
          <w:lang w:val="en-US" w:eastAsia="ru-RU"/>
        </w:rPr>
        <w:t>p</w:t>
      </w:r>
      <w:r w:rsidRPr="009E3361">
        <w:rPr>
          <w:snapToGrid w:val="0"/>
          <w:sz w:val="28"/>
          <w:szCs w:val="28"/>
          <w:lang w:eastAsia="ru-RU"/>
        </w:rPr>
        <w:t>);</w:t>
      </w:r>
    </w:p>
    <w:p w14:paraId="623ACE2F"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7.</w:t>
      </w:r>
      <w:r w:rsidRPr="009E3361">
        <w:rPr>
          <w:snapToGrid w:val="0"/>
          <w:sz w:val="28"/>
          <w:szCs w:val="28"/>
          <w:lang w:eastAsia="ru-RU"/>
        </w:rPr>
        <w:tab/>
      </w:r>
      <w:r w:rsidRPr="009E3361">
        <w:rPr>
          <w:snapToGrid w:val="0"/>
          <w:sz w:val="28"/>
          <w:szCs w:val="28"/>
          <w:lang w:val="en-US" w:eastAsia="ru-RU"/>
        </w:rPr>
        <w:t>post</w:t>
      </w:r>
      <w:r w:rsidRPr="009E3361">
        <w:rPr>
          <w:snapToGrid w:val="0"/>
          <w:sz w:val="28"/>
          <w:szCs w:val="28"/>
          <w:lang w:eastAsia="ru-RU"/>
        </w:rPr>
        <w:t>_-224-</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lebjazhego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post_-325-p-o-vnesenii-izmenenij-v-post_ot-30_04_2019-224-p);</w:t>
      </w:r>
    </w:p>
    <w:p w14:paraId="0504C842"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8.</w:t>
      </w:r>
      <w:r w:rsidRPr="009E3361">
        <w:rPr>
          <w:snapToGrid w:val="0"/>
          <w:sz w:val="28"/>
          <w:szCs w:val="28"/>
          <w:lang w:eastAsia="ru-RU"/>
        </w:rPr>
        <w:tab/>
        <w:t>post_-225-p-ob-utverzhdenii-shemy-teplosnabzhenija-taezhno-mihajlovskogo-poselenija (изменения - post_-328-p-o-vnesenii-izmenenij-v-post_ot-30_04_2019-225-p);</w:t>
      </w:r>
    </w:p>
    <w:p w14:paraId="23832C0C"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 xml:space="preserve">9. </w:t>
      </w:r>
      <w:r w:rsidRPr="009E3361">
        <w:rPr>
          <w:snapToGrid w:val="0"/>
          <w:sz w:val="28"/>
          <w:szCs w:val="28"/>
          <w:lang w:val="en-US" w:eastAsia="ru-RU"/>
        </w:rPr>
        <w:t>post</w:t>
      </w:r>
      <w:r w:rsidRPr="009E3361">
        <w:rPr>
          <w:snapToGrid w:val="0"/>
          <w:sz w:val="28"/>
          <w:szCs w:val="28"/>
          <w:lang w:eastAsia="ru-RU"/>
        </w:rPr>
        <w:t>_-226-</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blagoveschenskogo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post_-321-p-o-vnesenii-izmenenij-v-post_ot-30_04_2019-226-p);</w:t>
      </w:r>
    </w:p>
    <w:p w14:paraId="7A3D984E"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eastAsia="ru-RU"/>
        </w:rPr>
      </w:pPr>
      <w:r w:rsidRPr="009E3361">
        <w:rPr>
          <w:snapToGrid w:val="0"/>
          <w:sz w:val="28"/>
          <w:szCs w:val="28"/>
          <w:lang w:eastAsia="ru-RU"/>
        </w:rPr>
        <w:t xml:space="preserve">10. </w:t>
      </w:r>
      <w:r w:rsidRPr="009E3361">
        <w:rPr>
          <w:snapToGrid w:val="0"/>
          <w:sz w:val="28"/>
          <w:szCs w:val="28"/>
          <w:lang w:val="en-US" w:eastAsia="ru-RU"/>
        </w:rPr>
        <w:t>post</w:t>
      </w:r>
      <w:r w:rsidRPr="009E3361">
        <w:rPr>
          <w:snapToGrid w:val="0"/>
          <w:sz w:val="28"/>
          <w:szCs w:val="28"/>
          <w:lang w:eastAsia="ru-RU"/>
        </w:rPr>
        <w:t>_-227-</w:t>
      </w:r>
      <w:r w:rsidRPr="009E3361">
        <w:rPr>
          <w:snapToGrid w:val="0"/>
          <w:sz w:val="28"/>
          <w:szCs w:val="28"/>
          <w:lang w:val="en-US" w:eastAsia="ru-RU"/>
        </w:rPr>
        <w:t>p</w:t>
      </w:r>
      <w:r w:rsidRPr="009E3361">
        <w:rPr>
          <w:snapToGrid w:val="0"/>
          <w:sz w:val="28"/>
          <w:szCs w:val="28"/>
          <w:lang w:eastAsia="ru-RU"/>
        </w:rPr>
        <w:t>-</w:t>
      </w:r>
      <w:r w:rsidRPr="009E3361">
        <w:rPr>
          <w:snapToGrid w:val="0"/>
          <w:sz w:val="28"/>
          <w:szCs w:val="28"/>
          <w:lang w:val="en-US" w:eastAsia="ru-RU"/>
        </w:rPr>
        <w:t>ob</w:t>
      </w:r>
      <w:r w:rsidRPr="009E3361">
        <w:rPr>
          <w:snapToGrid w:val="0"/>
          <w:sz w:val="28"/>
          <w:szCs w:val="28"/>
          <w:lang w:eastAsia="ru-RU"/>
        </w:rPr>
        <w:t>-</w:t>
      </w:r>
      <w:r w:rsidRPr="009E3361">
        <w:rPr>
          <w:snapToGrid w:val="0"/>
          <w:sz w:val="28"/>
          <w:szCs w:val="28"/>
          <w:lang w:val="en-US" w:eastAsia="ru-RU"/>
        </w:rPr>
        <w:t>utverzhdenii</w:t>
      </w:r>
      <w:r w:rsidRPr="009E3361">
        <w:rPr>
          <w:snapToGrid w:val="0"/>
          <w:sz w:val="28"/>
          <w:szCs w:val="28"/>
          <w:lang w:eastAsia="ru-RU"/>
        </w:rPr>
        <w:t>-</w:t>
      </w:r>
      <w:r w:rsidRPr="009E3361">
        <w:rPr>
          <w:snapToGrid w:val="0"/>
          <w:sz w:val="28"/>
          <w:szCs w:val="28"/>
          <w:lang w:val="en-US" w:eastAsia="ru-RU"/>
        </w:rPr>
        <w:t>shemy</w:t>
      </w:r>
      <w:r w:rsidRPr="009E3361">
        <w:rPr>
          <w:snapToGrid w:val="0"/>
          <w:sz w:val="28"/>
          <w:szCs w:val="28"/>
          <w:lang w:eastAsia="ru-RU"/>
        </w:rPr>
        <w:t>-</w:t>
      </w:r>
      <w:r w:rsidRPr="009E3361">
        <w:rPr>
          <w:snapToGrid w:val="0"/>
          <w:sz w:val="28"/>
          <w:szCs w:val="28"/>
          <w:lang w:val="en-US" w:eastAsia="ru-RU"/>
        </w:rPr>
        <w:t>teplosnabzhenija</w:t>
      </w:r>
      <w:r w:rsidRPr="009E3361">
        <w:rPr>
          <w:snapToGrid w:val="0"/>
          <w:sz w:val="28"/>
          <w:szCs w:val="28"/>
          <w:lang w:eastAsia="ru-RU"/>
        </w:rPr>
        <w:t>-</w:t>
      </w:r>
      <w:r w:rsidRPr="009E3361">
        <w:rPr>
          <w:snapToGrid w:val="0"/>
          <w:sz w:val="28"/>
          <w:szCs w:val="28"/>
          <w:lang w:val="en-US" w:eastAsia="ru-RU"/>
        </w:rPr>
        <w:t>kijskogo</w:t>
      </w:r>
      <w:r w:rsidRPr="009E3361">
        <w:rPr>
          <w:snapToGrid w:val="0"/>
          <w:sz w:val="28"/>
          <w:szCs w:val="28"/>
          <w:lang w:eastAsia="ru-RU"/>
        </w:rPr>
        <w:t>-</w:t>
      </w:r>
      <w:r w:rsidRPr="009E3361">
        <w:rPr>
          <w:snapToGrid w:val="0"/>
          <w:sz w:val="28"/>
          <w:szCs w:val="28"/>
          <w:lang w:val="en-US" w:eastAsia="ru-RU"/>
        </w:rPr>
        <w:t>poselenija</w:t>
      </w:r>
      <w:r w:rsidRPr="009E3361">
        <w:rPr>
          <w:snapToGrid w:val="0"/>
          <w:sz w:val="28"/>
          <w:szCs w:val="28"/>
          <w:lang w:eastAsia="ru-RU"/>
        </w:rPr>
        <w:t xml:space="preserve"> (изменения - post_-322-p-o-vnesenii-izmenenij-v-post_ot-28_06_2019-322-p);</w:t>
      </w:r>
    </w:p>
    <w:p w14:paraId="2808E146" w14:textId="77777777" w:rsidR="009E3361" w:rsidRPr="009E3361" w:rsidRDefault="009E3361" w:rsidP="009E3361">
      <w:pPr>
        <w:autoSpaceDE w:val="0"/>
        <w:autoSpaceDN w:val="0"/>
        <w:adjustRightInd w:val="0"/>
        <w:spacing w:line="360" w:lineRule="auto"/>
        <w:ind w:right="-143" w:firstLine="709"/>
        <w:jc w:val="both"/>
        <w:rPr>
          <w:snapToGrid w:val="0"/>
          <w:sz w:val="28"/>
          <w:szCs w:val="28"/>
          <w:lang w:val="en-US" w:eastAsia="ru-RU"/>
        </w:rPr>
      </w:pPr>
      <w:r w:rsidRPr="009E3361">
        <w:rPr>
          <w:snapToGrid w:val="0"/>
          <w:sz w:val="28"/>
          <w:szCs w:val="28"/>
          <w:lang w:val="en-US" w:eastAsia="ru-RU"/>
        </w:rPr>
        <w:t>11. post_-228-p-ob-utverzhdenii-shemy-teplosnabzhenija-malopeschanskogo-poselenija</w:t>
      </w:r>
    </w:p>
    <w:p w14:paraId="77B6F47F" w14:textId="77777777" w:rsidR="009E3361" w:rsidRPr="009E3361" w:rsidRDefault="009E3361" w:rsidP="009E3361">
      <w:pPr>
        <w:autoSpaceDE w:val="0"/>
        <w:autoSpaceDN w:val="0"/>
        <w:adjustRightInd w:val="0"/>
        <w:spacing w:line="360" w:lineRule="auto"/>
        <w:ind w:right="-143" w:firstLine="709"/>
        <w:jc w:val="both"/>
        <w:rPr>
          <w:snapToGrid w:val="0"/>
          <w:color w:val="000000"/>
          <w:sz w:val="28"/>
          <w:szCs w:val="28"/>
          <w:lang w:eastAsia="ru-RU"/>
        </w:rPr>
      </w:pPr>
      <w:r w:rsidRPr="009E3361">
        <w:rPr>
          <w:snapToGrid w:val="0"/>
          <w:color w:val="000000"/>
          <w:sz w:val="28"/>
          <w:szCs w:val="28"/>
          <w:lang w:eastAsia="ru-RU"/>
        </w:rPr>
        <w:t xml:space="preserve">В схемах теплоснабжения отражена нормативная выработка тепловой энергии, из которой вычтен объем потерь (нормативных) и собственных нужд котельных. Данные о полезном отпуске тепловой энергии приведены в таблице 1. </w:t>
      </w:r>
    </w:p>
    <w:p w14:paraId="40CEA393" w14:textId="77777777" w:rsidR="009E3361" w:rsidRPr="009E3361" w:rsidRDefault="009E3361" w:rsidP="009E3361">
      <w:pPr>
        <w:spacing w:line="360" w:lineRule="auto"/>
        <w:ind w:firstLine="709"/>
        <w:jc w:val="right"/>
        <w:rPr>
          <w:snapToGrid w:val="0"/>
          <w:color w:val="000000"/>
          <w:sz w:val="28"/>
          <w:szCs w:val="28"/>
          <w:lang w:eastAsia="ru-RU"/>
        </w:rPr>
      </w:pPr>
      <w:r w:rsidRPr="009E3361">
        <w:rPr>
          <w:snapToGrid w:val="0"/>
          <w:color w:val="000000"/>
          <w:sz w:val="28"/>
          <w:szCs w:val="28"/>
          <w:lang w:eastAsia="ru-RU"/>
        </w:rPr>
        <w:t>Таблица 2</w:t>
      </w:r>
    </w:p>
    <w:p w14:paraId="5266068F" w14:textId="77777777" w:rsidR="009E3361" w:rsidRPr="009E3361" w:rsidRDefault="009E3361" w:rsidP="009E3361">
      <w:pPr>
        <w:spacing w:line="360" w:lineRule="auto"/>
        <w:ind w:firstLine="720"/>
        <w:jc w:val="center"/>
        <w:rPr>
          <w:snapToGrid w:val="0"/>
          <w:color w:val="000000"/>
          <w:sz w:val="28"/>
          <w:szCs w:val="28"/>
          <w:lang w:eastAsia="ru-RU"/>
        </w:rPr>
      </w:pPr>
      <w:r w:rsidRPr="009E3361">
        <w:rPr>
          <w:snapToGrid w:val="0"/>
          <w:color w:val="000000"/>
          <w:sz w:val="28"/>
          <w:szCs w:val="28"/>
          <w:lang w:eastAsia="ru-RU"/>
        </w:rPr>
        <w:t>Полезный отпуск тепловой энергии МКП ММР «Ресурс»</w:t>
      </w:r>
    </w:p>
    <w:p w14:paraId="2F1672B8" w14:textId="77777777" w:rsidR="009E3361" w:rsidRPr="009E3361" w:rsidRDefault="009E3361" w:rsidP="009E3361">
      <w:pPr>
        <w:spacing w:line="360" w:lineRule="auto"/>
        <w:ind w:right="142" w:firstLine="720"/>
        <w:jc w:val="right"/>
        <w:rPr>
          <w:snapToGrid w:val="0"/>
          <w:color w:val="000000"/>
          <w:sz w:val="28"/>
          <w:szCs w:val="28"/>
          <w:lang w:eastAsia="ru-RU"/>
        </w:rPr>
      </w:pPr>
      <w:r w:rsidRPr="009E3361">
        <w:rPr>
          <w:snapToGrid w:val="0"/>
          <w:color w:val="000000"/>
          <w:sz w:val="28"/>
          <w:szCs w:val="28"/>
          <w:lang w:eastAsia="ru-RU"/>
        </w:rPr>
        <w:t>Гкал</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985"/>
      </w:tblGrid>
      <w:tr w:rsidR="009E3361" w:rsidRPr="009E3361" w14:paraId="198C407C" w14:textId="77777777" w:rsidTr="009E3361">
        <w:trPr>
          <w:trHeight w:val="315"/>
        </w:trPr>
        <w:tc>
          <w:tcPr>
            <w:tcW w:w="5524" w:type="dxa"/>
            <w:shd w:val="clear" w:color="auto" w:fill="auto"/>
            <w:noWrap/>
            <w:vAlign w:val="bottom"/>
          </w:tcPr>
          <w:p w14:paraId="0B3BBD5C" w14:textId="77777777" w:rsidR="009E3361" w:rsidRPr="009E3361" w:rsidRDefault="009E3361" w:rsidP="009E3361">
            <w:pPr>
              <w:rPr>
                <w:bCs/>
                <w:sz w:val="28"/>
                <w:szCs w:val="28"/>
                <w:lang w:eastAsia="ru-RU"/>
              </w:rPr>
            </w:pPr>
            <w:r w:rsidRPr="009E3361">
              <w:rPr>
                <w:bCs/>
                <w:sz w:val="28"/>
                <w:szCs w:val="28"/>
                <w:lang w:eastAsia="ru-RU"/>
              </w:rPr>
              <w:t>Показатели</w:t>
            </w:r>
          </w:p>
        </w:tc>
        <w:tc>
          <w:tcPr>
            <w:tcW w:w="1984" w:type="dxa"/>
            <w:shd w:val="clear" w:color="auto" w:fill="auto"/>
            <w:noWrap/>
            <w:vAlign w:val="bottom"/>
          </w:tcPr>
          <w:p w14:paraId="0DDC34F6" w14:textId="77777777" w:rsidR="009E3361" w:rsidRPr="009E3361" w:rsidRDefault="009E3361" w:rsidP="009E3361">
            <w:pPr>
              <w:jc w:val="center"/>
              <w:rPr>
                <w:bCs/>
                <w:sz w:val="28"/>
                <w:szCs w:val="28"/>
                <w:lang w:eastAsia="ru-RU"/>
              </w:rPr>
            </w:pPr>
            <w:r w:rsidRPr="009E3361">
              <w:rPr>
                <w:bCs/>
                <w:sz w:val="28"/>
                <w:szCs w:val="28"/>
                <w:lang w:eastAsia="ru-RU"/>
              </w:rPr>
              <w:t>Ед изм.</w:t>
            </w:r>
          </w:p>
        </w:tc>
        <w:tc>
          <w:tcPr>
            <w:tcW w:w="1985" w:type="dxa"/>
            <w:shd w:val="clear" w:color="auto" w:fill="auto"/>
            <w:noWrap/>
            <w:vAlign w:val="center"/>
          </w:tcPr>
          <w:p w14:paraId="53E8803B" w14:textId="77777777" w:rsidR="009E3361" w:rsidRPr="009E3361" w:rsidRDefault="009E3361" w:rsidP="009E3361">
            <w:pPr>
              <w:jc w:val="center"/>
              <w:rPr>
                <w:bCs/>
                <w:sz w:val="28"/>
                <w:szCs w:val="28"/>
                <w:lang w:eastAsia="ru-RU"/>
              </w:rPr>
            </w:pPr>
            <w:r w:rsidRPr="009E3361">
              <w:rPr>
                <w:bCs/>
                <w:sz w:val="28"/>
                <w:szCs w:val="28"/>
                <w:lang w:eastAsia="ru-RU"/>
              </w:rPr>
              <w:t>2019 год</w:t>
            </w:r>
          </w:p>
        </w:tc>
      </w:tr>
      <w:tr w:rsidR="009E3361" w:rsidRPr="009E3361" w14:paraId="00E67AD5" w14:textId="77777777" w:rsidTr="009E3361">
        <w:trPr>
          <w:trHeight w:val="315"/>
        </w:trPr>
        <w:tc>
          <w:tcPr>
            <w:tcW w:w="5524" w:type="dxa"/>
            <w:shd w:val="clear" w:color="auto" w:fill="auto"/>
            <w:noWrap/>
            <w:vAlign w:val="bottom"/>
            <w:hideMark/>
          </w:tcPr>
          <w:p w14:paraId="3492A1D9" w14:textId="77777777" w:rsidR="009E3361" w:rsidRPr="009E3361" w:rsidRDefault="009E3361" w:rsidP="009E3361">
            <w:pPr>
              <w:rPr>
                <w:bCs/>
                <w:sz w:val="28"/>
                <w:szCs w:val="28"/>
                <w:lang w:eastAsia="ru-RU"/>
              </w:rPr>
            </w:pPr>
            <w:r w:rsidRPr="009E3361">
              <w:rPr>
                <w:bCs/>
                <w:sz w:val="28"/>
                <w:szCs w:val="28"/>
                <w:lang w:eastAsia="ru-RU"/>
              </w:rPr>
              <w:t>Полезный отпуск</w:t>
            </w:r>
          </w:p>
        </w:tc>
        <w:tc>
          <w:tcPr>
            <w:tcW w:w="1984" w:type="dxa"/>
            <w:shd w:val="clear" w:color="auto" w:fill="auto"/>
            <w:noWrap/>
            <w:vAlign w:val="bottom"/>
            <w:hideMark/>
          </w:tcPr>
          <w:p w14:paraId="7857E2A3"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vAlign w:val="center"/>
          </w:tcPr>
          <w:p w14:paraId="5E9E7B21" w14:textId="77777777" w:rsidR="009E3361" w:rsidRPr="009E3361" w:rsidRDefault="009E3361" w:rsidP="009E3361">
            <w:pPr>
              <w:jc w:val="center"/>
              <w:rPr>
                <w:bCs/>
                <w:sz w:val="28"/>
                <w:szCs w:val="28"/>
                <w:lang w:eastAsia="ru-RU"/>
              </w:rPr>
            </w:pPr>
            <w:r w:rsidRPr="009E3361">
              <w:rPr>
                <w:bCs/>
                <w:sz w:val="28"/>
                <w:szCs w:val="28"/>
                <w:lang w:eastAsia="ru-RU"/>
              </w:rPr>
              <w:t>29 376,62</w:t>
            </w:r>
          </w:p>
        </w:tc>
      </w:tr>
      <w:tr w:rsidR="009E3361" w:rsidRPr="009E3361" w14:paraId="3E231DF6" w14:textId="77777777" w:rsidTr="009E3361">
        <w:trPr>
          <w:trHeight w:val="315"/>
        </w:trPr>
        <w:tc>
          <w:tcPr>
            <w:tcW w:w="5524" w:type="dxa"/>
            <w:shd w:val="clear" w:color="auto" w:fill="auto"/>
            <w:noWrap/>
            <w:vAlign w:val="bottom"/>
            <w:hideMark/>
          </w:tcPr>
          <w:p w14:paraId="2502E8B0" w14:textId="77777777" w:rsidR="009E3361" w:rsidRPr="009E3361" w:rsidRDefault="009E3361" w:rsidP="009E3361">
            <w:pPr>
              <w:rPr>
                <w:bCs/>
                <w:sz w:val="28"/>
                <w:szCs w:val="28"/>
                <w:lang w:eastAsia="ru-RU"/>
              </w:rPr>
            </w:pPr>
            <w:r w:rsidRPr="009E3361">
              <w:rPr>
                <w:bCs/>
                <w:sz w:val="28"/>
                <w:szCs w:val="28"/>
                <w:lang w:eastAsia="ru-RU"/>
              </w:rPr>
              <w:t>Полезный отпуск на потребительский рынок</w:t>
            </w:r>
          </w:p>
        </w:tc>
        <w:tc>
          <w:tcPr>
            <w:tcW w:w="1984" w:type="dxa"/>
            <w:shd w:val="clear" w:color="auto" w:fill="auto"/>
            <w:noWrap/>
            <w:vAlign w:val="bottom"/>
            <w:hideMark/>
          </w:tcPr>
          <w:p w14:paraId="7BA58153"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vAlign w:val="center"/>
          </w:tcPr>
          <w:p w14:paraId="175F4D3F" w14:textId="77777777" w:rsidR="009E3361" w:rsidRPr="009E3361" w:rsidRDefault="009E3361" w:rsidP="009E3361">
            <w:pPr>
              <w:jc w:val="center"/>
              <w:rPr>
                <w:bCs/>
                <w:sz w:val="28"/>
                <w:szCs w:val="28"/>
                <w:lang w:eastAsia="ru-RU"/>
              </w:rPr>
            </w:pPr>
            <w:r w:rsidRPr="009E3361">
              <w:rPr>
                <w:bCs/>
                <w:sz w:val="28"/>
                <w:szCs w:val="28"/>
                <w:lang w:eastAsia="ru-RU"/>
              </w:rPr>
              <w:t>29 376,62</w:t>
            </w:r>
          </w:p>
        </w:tc>
      </w:tr>
      <w:tr w:rsidR="009E3361" w:rsidRPr="009E3361" w14:paraId="42F66D93" w14:textId="77777777" w:rsidTr="009E3361">
        <w:trPr>
          <w:trHeight w:val="247"/>
        </w:trPr>
        <w:tc>
          <w:tcPr>
            <w:tcW w:w="5524" w:type="dxa"/>
            <w:shd w:val="clear" w:color="auto" w:fill="auto"/>
            <w:noWrap/>
            <w:vAlign w:val="bottom"/>
            <w:hideMark/>
          </w:tcPr>
          <w:p w14:paraId="6441496C" w14:textId="77777777" w:rsidR="009E3361" w:rsidRPr="009E3361" w:rsidRDefault="009E3361" w:rsidP="009E3361">
            <w:pPr>
              <w:rPr>
                <w:sz w:val="28"/>
                <w:szCs w:val="28"/>
                <w:lang w:eastAsia="ru-RU"/>
              </w:rPr>
            </w:pPr>
            <w:r w:rsidRPr="009E3361">
              <w:rPr>
                <w:sz w:val="28"/>
                <w:szCs w:val="28"/>
                <w:lang w:eastAsia="ru-RU"/>
              </w:rPr>
              <w:t xml:space="preserve">     - жилищные организации</w:t>
            </w:r>
          </w:p>
        </w:tc>
        <w:tc>
          <w:tcPr>
            <w:tcW w:w="1984" w:type="dxa"/>
            <w:shd w:val="clear" w:color="auto" w:fill="auto"/>
            <w:noWrap/>
            <w:vAlign w:val="bottom"/>
            <w:hideMark/>
          </w:tcPr>
          <w:p w14:paraId="37AA9305"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tcPr>
          <w:p w14:paraId="25D6F80A" w14:textId="77777777" w:rsidR="009E3361" w:rsidRPr="009E3361" w:rsidRDefault="009E3361" w:rsidP="009E3361">
            <w:pPr>
              <w:jc w:val="center"/>
              <w:rPr>
                <w:bCs/>
                <w:sz w:val="28"/>
                <w:szCs w:val="28"/>
                <w:lang w:eastAsia="ru-RU"/>
              </w:rPr>
            </w:pPr>
            <w:r w:rsidRPr="009E3361">
              <w:rPr>
                <w:bCs/>
                <w:sz w:val="28"/>
                <w:szCs w:val="28"/>
                <w:lang w:eastAsia="ru-RU"/>
              </w:rPr>
              <w:t>13665,75</w:t>
            </w:r>
          </w:p>
        </w:tc>
      </w:tr>
      <w:tr w:rsidR="009E3361" w:rsidRPr="009E3361" w14:paraId="5E22F95F" w14:textId="77777777" w:rsidTr="009E3361">
        <w:trPr>
          <w:trHeight w:val="315"/>
        </w:trPr>
        <w:tc>
          <w:tcPr>
            <w:tcW w:w="5524" w:type="dxa"/>
            <w:shd w:val="clear" w:color="auto" w:fill="auto"/>
            <w:noWrap/>
            <w:vAlign w:val="bottom"/>
            <w:hideMark/>
          </w:tcPr>
          <w:p w14:paraId="02D6875C" w14:textId="77777777" w:rsidR="009E3361" w:rsidRPr="009E3361" w:rsidRDefault="009E3361" w:rsidP="009E3361">
            <w:pPr>
              <w:rPr>
                <w:sz w:val="28"/>
                <w:szCs w:val="28"/>
                <w:lang w:eastAsia="ru-RU"/>
              </w:rPr>
            </w:pPr>
            <w:r w:rsidRPr="009E3361">
              <w:rPr>
                <w:sz w:val="28"/>
                <w:szCs w:val="28"/>
                <w:lang w:eastAsia="ru-RU"/>
              </w:rPr>
              <w:t xml:space="preserve">     - бюджетные организации</w:t>
            </w:r>
          </w:p>
        </w:tc>
        <w:tc>
          <w:tcPr>
            <w:tcW w:w="1984" w:type="dxa"/>
            <w:shd w:val="clear" w:color="auto" w:fill="auto"/>
            <w:noWrap/>
            <w:vAlign w:val="bottom"/>
            <w:hideMark/>
          </w:tcPr>
          <w:p w14:paraId="7B13778F"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tcPr>
          <w:p w14:paraId="34DEB06C" w14:textId="77777777" w:rsidR="009E3361" w:rsidRPr="009E3361" w:rsidRDefault="009E3361" w:rsidP="009E3361">
            <w:pPr>
              <w:jc w:val="center"/>
              <w:rPr>
                <w:sz w:val="28"/>
                <w:szCs w:val="28"/>
                <w:lang w:eastAsia="ru-RU"/>
              </w:rPr>
            </w:pPr>
            <w:r w:rsidRPr="009E3361">
              <w:rPr>
                <w:sz w:val="28"/>
                <w:szCs w:val="28"/>
                <w:lang w:eastAsia="ru-RU"/>
              </w:rPr>
              <w:t>15205,11</w:t>
            </w:r>
          </w:p>
        </w:tc>
      </w:tr>
      <w:tr w:rsidR="009E3361" w:rsidRPr="009E3361" w14:paraId="1B7E89A2" w14:textId="77777777" w:rsidTr="009E3361">
        <w:trPr>
          <w:trHeight w:val="315"/>
        </w:trPr>
        <w:tc>
          <w:tcPr>
            <w:tcW w:w="5524" w:type="dxa"/>
            <w:shd w:val="clear" w:color="auto" w:fill="auto"/>
            <w:noWrap/>
            <w:vAlign w:val="bottom"/>
            <w:hideMark/>
          </w:tcPr>
          <w:p w14:paraId="7EC59F0E" w14:textId="77777777" w:rsidR="009E3361" w:rsidRPr="009E3361" w:rsidRDefault="009E3361" w:rsidP="009E3361">
            <w:pPr>
              <w:rPr>
                <w:sz w:val="28"/>
                <w:szCs w:val="28"/>
                <w:lang w:eastAsia="ru-RU"/>
              </w:rPr>
            </w:pPr>
            <w:r w:rsidRPr="009E3361">
              <w:rPr>
                <w:sz w:val="28"/>
                <w:szCs w:val="28"/>
                <w:lang w:eastAsia="ru-RU"/>
              </w:rPr>
              <w:t xml:space="preserve">     - прочие потребители </w:t>
            </w:r>
          </w:p>
        </w:tc>
        <w:tc>
          <w:tcPr>
            <w:tcW w:w="1984" w:type="dxa"/>
            <w:shd w:val="clear" w:color="auto" w:fill="auto"/>
            <w:noWrap/>
            <w:vAlign w:val="bottom"/>
            <w:hideMark/>
          </w:tcPr>
          <w:p w14:paraId="7E73CB5A"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tcPr>
          <w:p w14:paraId="3B4D31DC" w14:textId="77777777" w:rsidR="009E3361" w:rsidRPr="009E3361" w:rsidRDefault="009E3361" w:rsidP="009E3361">
            <w:pPr>
              <w:jc w:val="center"/>
              <w:rPr>
                <w:sz w:val="28"/>
                <w:szCs w:val="28"/>
                <w:lang w:eastAsia="ru-RU"/>
              </w:rPr>
            </w:pPr>
            <w:r w:rsidRPr="009E3361">
              <w:rPr>
                <w:sz w:val="28"/>
                <w:szCs w:val="28"/>
                <w:lang w:eastAsia="ru-RU"/>
              </w:rPr>
              <w:t>505,76</w:t>
            </w:r>
          </w:p>
        </w:tc>
      </w:tr>
      <w:tr w:rsidR="009E3361" w:rsidRPr="009E3361" w14:paraId="394722D7" w14:textId="77777777" w:rsidTr="009E3361">
        <w:trPr>
          <w:trHeight w:val="300"/>
        </w:trPr>
        <w:tc>
          <w:tcPr>
            <w:tcW w:w="5524" w:type="dxa"/>
            <w:shd w:val="clear" w:color="auto" w:fill="auto"/>
            <w:noWrap/>
            <w:vAlign w:val="bottom"/>
            <w:hideMark/>
          </w:tcPr>
          <w:p w14:paraId="6072D4FB" w14:textId="77777777" w:rsidR="009E3361" w:rsidRPr="009E3361" w:rsidRDefault="009E3361" w:rsidP="009E3361">
            <w:pPr>
              <w:rPr>
                <w:bCs/>
                <w:sz w:val="28"/>
                <w:szCs w:val="28"/>
                <w:lang w:eastAsia="ru-RU"/>
              </w:rPr>
            </w:pPr>
            <w:r w:rsidRPr="009E3361">
              <w:rPr>
                <w:bCs/>
                <w:sz w:val="28"/>
                <w:szCs w:val="28"/>
                <w:lang w:eastAsia="ru-RU"/>
              </w:rPr>
              <w:t>Производственные нужды</w:t>
            </w:r>
          </w:p>
        </w:tc>
        <w:tc>
          <w:tcPr>
            <w:tcW w:w="1984" w:type="dxa"/>
            <w:shd w:val="clear" w:color="auto" w:fill="auto"/>
            <w:noWrap/>
            <w:vAlign w:val="bottom"/>
            <w:hideMark/>
          </w:tcPr>
          <w:p w14:paraId="306185D0" w14:textId="77777777" w:rsidR="009E3361" w:rsidRPr="009E3361" w:rsidRDefault="009E3361" w:rsidP="009E3361">
            <w:pPr>
              <w:jc w:val="center"/>
              <w:rPr>
                <w:bCs/>
                <w:sz w:val="28"/>
                <w:szCs w:val="28"/>
                <w:lang w:eastAsia="ru-RU"/>
              </w:rPr>
            </w:pPr>
            <w:r w:rsidRPr="009E3361">
              <w:rPr>
                <w:bCs/>
                <w:sz w:val="28"/>
                <w:szCs w:val="28"/>
                <w:lang w:eastAsia="ru-RU"/>
              </w:rPr>
              <w:t>Гкал</w:t>
            </w:r>
          </w:p>
        </w:tc>
        <w:tc>
          <w:tcPr>
            <w:tcW w:w="1985" w:type="dxa"/>
            <w:shd w:val="clear" w:color="auto" w:fill="auto"/>
            <w:noWrap/>
          </w:tcPr>
          <w:p w14:paraId="2857543B" w14:textId="77777777" w:rsidR="009E3361" w:rsidRPr="009E3361" w:rsidRDefault="009E3361" w:rsidP="009E3361">
            <w:pPr>
              <w:jc w:val="center"/>
              <w:rPr>
                <w:snapToGrid w:val="0"/>
                <w:sz w:val="28"/>
                <w:szCs w:val="28"/>
                <w:lang w:eastAsia="ru-RU"/>
              </w:rPr>
            </w:pPr>
            <w:r w:rsidRPr="009E3361">
              <w:rPr>
                <w:snapToGrid w:val="0"/>
                <w:sz w:val="28"/>
                <w:szCs w:val="28"/>
                <w:lang w:eastAsia="ru-RU"/>
              </w:rPr>
              <w:t>0,00</w:t>
            </w:r>
          </w:p>
        </w:tc>
      </w:tr>
    </w:tbl>
    <w:p w14:paraId="79106FEA" w14:textId="77777777" w:rsidR="009E3361" w:rsidRPr="009E3361" w:rsidRDefault="009E3361" w:rsidP="009E3361">
      <w:pPr>
        <w:spacing w:line="360" w:lineRule="auto"/>
        <w:ind w:firstLine="720"/>
        <w:jc w:val="both"/>
        <w:rPr>
          <w:snapToGrid w:val="0"/>
          <w:color w:val="000000"/>
          <w:sz w:val="28"/>
          <w:szCs w:val="28"/>
          <w:lang w:eastAsia="ru-RU"/>
        </w:rPr>
      </w:pPr>
    </w:p>
    <w:p w14:paraId="06A24DBC" w14:textId="77777777" w:rsidR="009E3361" w:rsidRPr="009E3361" w:rsidRDefault="009E3361" w:rsidP="009E3361">
      <w:pPr>
        <w:spacing w:line="360" w:lineRule="auto"/>
        <w:ind w:firstLine="720"/>
        <w:jc w:val="both"/>
        <w:rPr>
          <w:snapToGrid w:val="0"/>
          <w:color w:val="000000"/>
          <w:sz w:val="28"/>
          <w:szCs w:val="28"/>
          <w:lang w:eastAsia="ru-RU"/>
        </w:rPr>
      </w:pPr>
      <w:r w:rsidRPr="009E3361">
        <w:rPr>
          <w:snapToGrid w:val="0"/>
          <w:color w:val="000000"/>
          <w:sz w:val="28"/>
          <w:szCs w:val="28"/>
          <w:lang w:eastAsia="ru-RU"/>
        </w:rPr>
        <w:t>Объем потерь тепловой энергии, устанавливаемый для организаций, осуществляющих деятельность по передаче тепловой энергии,</w:t>
      </w:r>
      <w:r w:rsidRPr="009E3361">
        <w:rPr>
          <w:color w:val="000000"/>
          <w:lang w:eastAsia="ru-RU"/>
        </w:rPr>
        <w:t xml:space="preserve"> </w:t>
      </w:r>
      <w:r w:rsidRPr="009E3361">
        <w:rPr>
          <w:snapToGrid w:val="0"/>
          <w:color w:val="000000"/>
          <w:sz w:val="28"/>
          <w:szCs w:val="28"/>
          <w:lang w:eastAsia="ru-RU"/>
        </w:rPr>
        <w:t>принимается на уровне нормативной величины (постановление РЭК КО от 19.09.2019</w:t>
      </w:r>
      <w:r w:rsidRPr="009E3361">
        <w:rPr>
          <w:snapToGrid w:val="0"/>
          <w:color w:val="000000"/>
          <w:sz w:val="28"/>
          <w:szCs w:val="28"/>
          <w:lang w:eastAsia="ru-RU"/>
        </w:rPr>
        <w:br/>
        <w:t>№ ____) в размере 8 777,62 Гкал. Расход на собственные нужды предприятия принят в размере 974,70 Гкал – 2,41 % (угольные котельные) от отпуска в сеть. Тепловой баланс предприятия представлен в приложениях 1 и 2.</w:t>
      </w:r>
    </w:p>
    <w:p w14:paraId="1B8CE42A" w14:textId="77777777" w:rsidR="009E3361" w:rsidRPr="009E3361" w:rsidRDefault="009E3361" w:rsidP="009E3361">
      <w:pPr>
        <w:spacing w:line="312" w:lineRule="auto"/>
        <w:ind w:firstLine="426"/>
        <w:jc w:val="both"/>
        <w:rPr>
          <w:sz w:val="28"/>
          <w:szCs w:val="28"/>
          <w:lang w:eastAsia="ru-RU"/>
        </w:rPr>
      </w:pPr>
    </w:p>
    <w:p w14:paraId="0719E1F3" w14:textId="77777777" w:rsidR="009E3361" w:rsidRPr="009E3361" w:rsidRDefault="009E3361" w:rsidP="009E3361">
      <w:pPr>
        <w:keepNext/>
        <w:spacing w:line="312" w:lineRule="auto"/>
        <w:jc w:val="both"/>
        <w:outlineLvl w:val="0"/>
        <w:rPr>
          <w:b/>
          <w:snapToGrid w:val="0"/>
          <w:sz w:val="28"/>
          <w:szCs w:val="28"/>
        </w:rPr>
      </w:pPr>
      <w:bookmarkStart w:id="20" w:name="_Toc497491857"/>
      <w:bookmarkStart w:id="21" w:name="_Toc19267111"/>
      <w:r w:rsidRPr="009E3361">
        <w:rPr>
          <w:b/>
          <w:snapToGrid w:val="0"/>
          <w:sz w:val="28"/>
          <w:szCs w:val="28"/>
        </w:rPr>
        <w:t>Анализ экономической обоснованности расходов по статьям расходов и экономической обоснованности величины прибыли</w:t>
      </w:r>
      <w:bookmarkEnd w:id="20"/>
      <w:bookmarkEnd w:id="21"/>
    </w:p>
    <w:p w14:paraId="06FDCDB8" w14:textId="77777777" w:rsidR="009E3361" w:rsidRPr="009E3361" w:rsidRDefault="009E3361" w:rsidP="009E3361">
      <w:pPr>
        <w:spacing w:line="312" w:lineRule="auto"/>
        <w:ind w:firstLine="426"/>
        <w:jc w:val="both"/>
        <w:rPr>
          <w:color w:val="000000"/>
          <w:sz w:val="28"/>
          <w:szCs w:val="28"/>
          <w:shd w:val="clear" w:color="auto" w:fill="FFFFFF"/>
          <w:lang w:eastAsia="ru-RU"/>
        </w:rPr>
      </w:pPr>
      <w:r w:rsidRPr="009E3361">
        <w:rPr>
          <w:sz w:val="28"/>
          <w:szCs w:val="28"/>
          <w:lang w:eastAsia="ru-RU"/>
        </w:rPr>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 (предприятие обратилось впервые   - п. 17 Основ ценообразования)</w:t>
      </w:r>
      <w:r w:rsidRPr="009E3361">
        <w:rPr>
          <w:sz w:val="29"/>
          <w:szCs w:val="29"/>
          <w:lang w:eastAsia="ru-RU"/>
        </w:rPr>
        <w:t xml:space="preserve">, расчёт тарифов произведён в текущих ценах 2019 года с периодом действия по 31.12.2019. </w:t>
      </w:r>
    </w:p>
    <w:p w14:paraId="51C9C649" w14:textId="77777777" w:rsidR="009E3361" w:rsidRPr="009E3361" w:rsidRDefault="009E3361" w:rsidP="009E3361">
      <w:pPr>
        <w:autoSpaceDE w:val="0"/>
        <w:autoSpaceDN w:val="0"/>
        <w:adjustRightInd w:val="0"/>
        <w:spacing w:line="360" w:lineRule="auto"/>
        <w:ind w:firstLine="540"/>
        <w:jc w:val="both"/>
        <w:rPr>
          <w:bCs/>
          <w:sz w:val="28"/>
          <w:szCs w:val="28"/>
          <w:lang w:eastAsia="ru-RU"/>
        </w:rPr>
      </w:pPr>
      <w:r w:rsidRPr="009E3361">
        <w:rPr>
          <w:bCs/>
          <w:sz w:val="28"/>
          <w:szCs w:val="28"/>
          <w:lang w:eastAsia="ru-RU"/>
        </w:rPr>
        <w:t>Необходимая валовая выручка (далее также - НВВ), определяемая в соответствии с методом экономически обоснованных расходов, рассчитывается по формуле:</w:t>
      </w:r>
    </w:p>
    <w:p w14:paraId="44C8D26F" w14:textId="0D5C1F0B" w:rsidR="009E3361" w:rsidRPr="009E3361" w:rsidRDefault="009E3361" w:rsidP="009E3361">
      <w:pPr>
        <w:autoSpaceDE w:val="0"/>
        <w:autoSpaceDN w:val="0"/>
        <w:adjustRightInd w:val="0"/>
        <w:spacing w:line="360" w:lineRule="auto"/>
        <w:jc w:val="center"/>
        <w:rPr>
          <w:bCs/>
          <w:sz w:val="28"/>
          <w:szCs w:val="28"/>
          <w:lang w:eastAsia="ru-RU"/>
        </w:rPr>
      </w:pPr>
      <w:r w:rsidRPr="009E3361">
        <w:rPr>
          <w:bCs/>
          <w:noProof/>
          <w:position w:val="-14"/>
          <w:sz w:val="28"/>
          <w:szCs w:val="28"/>
          <w:lang w:eastAsia="ru-RU"/>
        </w:rPr>
        <w:drawing>
          <wp:inline distT="0" distB="0" distL="0" distR="0" wp14:anchorId="35022AEA" wp14:editId="053640AF">
            <wp:extent cx="3571875" cy="323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875" cy="323850"/>
                    </a:xfrm>
                    <a:prstGeom prst="rect">
                      <a:avLst/>
                    </a:prstGeom>
                    <a:noFill/>
                    <a:ln>
                      <a:noFill/>
                    </a:ln>
                  </pic:spPr>
                </pic:pic>
              </a:graphicData>
            </a:graphic>
          </wp:inline>
        </w:drawing>
      </w:r>
      <w:r w:rsidRPr="009E3361">
        <w:rPr>
          <w:bCs/>
          <w:sz w:val="28"/>
          <w:szCs w:val="28"/>
          <w:lang w:eastAsia="ru-RU"/>
        </w:rPr>
        <w:t xml:space="preserve"> (тыс. руб.) </w:t>
      </w:r>
    </w:p>
    <w:p w14:paraId="673DC616" w14:textId="77777777" w:rsidR="009E3361" w:rsidRPr="009E3361" w:rsidRDefault="009E3361" w:rsidP="009E3361">
      <w:pPr>
        <w:autoSpaceDE w:val="0"/>
        <w:autoSpaceDN w:val="0"/>
        <w:adjustRightInd w:val="0"/>
        <w:spacing w:line="360" w:lineRule="auto"/>
        <w:ind w:firstLine="540"/>
        <w:jc w:val="both"/>
        <w:rPr>
          <w:bCs/>
          <w:sz w:val="28"/>
          <w:szCs w:val="28"/>
          <w:lang w:eastAsia="ru-RU"/>
        </w:rPr>
      </w:pPr>
      <w:r w:rsidRPr="009E3361">
        <w:rPr>
          <w:bCs/>
          <w:sz w:val="28"/>
          <w:szCs w:val="28"/>
          <w:lang w:eastAsia="ru-RU"/>
        </w:rPr>
        <w:t>где:</w:t>
      </w:r>
    </w:p>
    <w:p w14:paraId="47E52B0F" w14:textId="77777777" w:rsidR="009E3361" w:rsidRPr="009E3361" w:rsidRDefault="009E3361" w:rsidP="009E3361">
      <w:pPr>
        <w:autoSpaceDE w:val="0"/>
        <w:autoSpaceDN w:val="0"/>
        <w:adjustRightInd w:val="0"/>
        <w:spacing w:before="280" w:line="360" w:lineRule="auto"/>
        <w:ind w:firstLine="540"/>
        <w:jc w:val="both"/>
        <w:rPr>
          <w:bCs/>
          <w:sz w:val="28"/>
          <w:szCs w:val="28"/>
          <w:lang w:eastAsia="ru-RU"/>
        </w:rPr>
      </w:pPr>
      <w:r w:rsidRPr="009E3361">
        <w:rPr>
          <w:bCs/>
          <w:sz w:val="28"/>
          <w:szCs w:val="28"/>
          <w:lang w:eastAsia="ru-RU"/>
        </w:rPr>
        <w:t>Р</w:t>
      </w:r>
      <w:r w:rsidRPr="009E3361">
        <w:rPr>
          <w:bCs/>
          <w:sz w:val="28"/>
          <w:szCs w:val="28"/>
          <w:vertAlign w:val="subscript"/>
          <w:lang w:eastAsia="ru-RU"/>
        </w:rPr>
        <w:t>1,i</w:t>
      </w:r>
      <w:r w:rsidRPr="009E3361">
        <w:rPr>
          <w:bCs/>
          <w:sz w:val="28"/>
          <w:szCs w:val="28"/>
          <w:lang w:eastAsia="ru-RU"/>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3DB1BBF6" w14:textId="77777777" w:rsidR="009E3361" w:rsidRPr="009E3361" w:rsidRDefault="009E3361" w:rsidP="009E3361">
      <w:pPr>
        <w:autoSpaceDE w:val="0"/>
        <w:autoSpaceDN w:val="0"/>
        <w:adjustRightInd w:val="0"/>
        <w:spacing w:before="280" w:line="360" w:lineRule="auto"/>
        <w:ind w:firstLine="540"/>
        <w:jc w:val="both"/>
        <w:rPr>
          <w:bCs/>
          <w:sz w:val="28"/>
          <w:szCs w:val="28"/>
          <w:lang w:eastAsia="ru-RU"/>
        </w:rPr>
      </w:pPr>
      <w:r w:rsidRPr="009E3361">
        <w:rPr>
          <w:bCs/>
          <w:sz w:val="28"/>
          <w:szCs w:val="28"/>
          <w:lang w:eastAsia="ru-RU"/>
        </w:rPr>
        <w:t>Р</w:t>
      </w:r>
      <w:r w:rsidRPr="009E3361">
        <w:rPr>
          <w:bCs/>
          <w:sz w:val="28"/>
          <w:szCs w:val="28"/>
          <w:vertAlign w:val="subscript"/>
          <w:lang w:eastAsia="ru-RU"/>
        </w:rPr>
        <w:t>2,i</w:t>
      </w:r>
      <w:r w:rsidRPr="009E3361">
        <w:rPr>
          <w:bCs/>
          <w:sz w:val="28"/>
          <w:szCs w:val="28"/>
          <w:lang w:eastAsia="ru-RU"/>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66849A37" w14:textId="77777777" w:rsidR="009E3361" w:rsidRPr="009E3361" w:rsidRDefault="009E3361" w:rsidP="009E3361">
      <w:pPr>
        <w:autoSpaceDE w:val="0"/>
        <w:autoSpaceDN w:val="0"/>
        <w:adjustRightInd w:val="0"/>
        <w:spacing w:before="280" w:line="360" w:lineRule="auto"/>
        <w:ind w:firstLine="540"/>
        <w:jc w:val="both"/>
        <w:rPr>
          <w:bCs/>
          <w:sz w:val="28"/>
          <w:szCs w:val="28"/>
          <w:lang w:eastAsia="ru-RU"/>
        </w:rPr>
      </w:pPr>
      <w:r w:rsidRPr="009E3361">
        <w:rPr>
          <w:bCs/>
          <w:sz w:val="28"/>
          <w:szCs w:val="28"/>
          <w:lang w:eastAsia="ru-RU"/>
        </w:rPr>
        <w:t>Н</w:t>
      </w:r>
      <w:r w:rsidRPr="009E3361">
        <w:rPr>
          <w:bCs/>
          <w:sz w:val="28"/>
          <w:szCs w:val="28"/>
          <w:vertAlign w:val="subscript"/>
          <w:lang w:eastAsia="ru-RU"/>
        </w:rPr>
        <w:t>i</w:t>
      </w:r>
      <w:r w:rsidRPr="009E3361">
        <w:rPr>
          <w:bCs/>
          <w:sz w:val="28"/>
          <w:szCs w:val="28"/>
          <w:lang w:eastAsia="ru-RU"/>
        </w:rPr>
        <w:t xml:space="preserve"> - планируемая на i-й расчетный период регулирования величина налога на прибыль, определяемая в соответствии с Налоговым </w:t>
      </w:r>
      <w:hyperlink r:id="rId30" w:history="1">
        <w:r w:rsidRPr="009E3361">
          <w:rPr>
            <w:bCs/>
            <w:sz w:val="28"/>
            <w:szCs w:val="28"/>
            <w:lang w:eastAsia="ru-RU"/>
          </w:rPr>
          <w:t>кодексом</w:t>
        </w:r>
      </w:hyperlink>
      <w:r w:rsidRPr="009E3361">
        <w:rPr>
          <w:bCs/>
          <w:sz w:val="28"/>
          <w:szCs w:val="28"/>
          <w:lang w:eastAsia="ru-RU"/>
        </w:rPr>
        <w:t xml:space="preserve"> Российской Федерации, тыс. руб.;</w:t>
      </w:r>
    </w:p>
    <w:p w14:paraId="081D259F" w14:textId="7E6BD6DB" w:rsidR="009E3361" w:rsidRPr="009E3361" w:rsidRDefault="009E3361" w:rsidP="009E3361">
      <w:pPr>
        <w:autoSpaceDE w:val="0"/>
        <w:autoSpaceDN w:val="0"/>
        <w:adjustRightInd w:val="0"/>
        <w:spacing w:before="280" w:line="360" w:lineRule="auto"/>
        <w:ind w:firstLine="540"/>
        <w:jc w:val="both"/>
        <w:rPr>
          <w:bCs/>
          <w:sz w:val="28"/>
          <w:szCs w:val="28"/>
          <w:lang w:eastAsia="ru-RU"/>
        </w:rPr>
      </w:pPr>
      <w:r w:rsidRPr="009E3361">
        <w:rPr>
          <w:bCs/>
          <w:noProof/>
          <w:position w:val="-12"/>
          <w:sz w:val="28"/>
          <w:szCs w:val="28"/>
          <w:lang w:eastAsia="ru-RU"/>
        </w:rPr>
        <w:drawing>
          <wp:inline distT="0" distB="0" distL="0" distR="0" wp14:anchorId="2F3519D1" wp14:editId="2A46EFD7">
            <wp:extent cx="6572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9E3361">
        <w:rPr>
          <w:bCs/>
          <w:sz w:val="28"/>
          <w:szCs w:val="28"/>
          <w:lang w:eastAsia="ru-RU"/>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32" w:history="1">
        <w:r w:rsidRPr="009E3361">
          <w:rPr>
            <w:bCs/>
            <w:sz w:val="28"/>
            <w:szCs w:val="28"/>
            <w:lang w:eastAsia="ru-RU"/>
          </w:rPr>
          <w:t>пунктом 12</w:t>
        </w:r>
      </w:hyperlink>
      <w:r w:rsidRPr="009E3361">
        <w:rPr>
          <w:bCs/>
          <w:sz w:val="28"/>
          <w:szCs w:val="28"/>
          <w:lang w:eastAsia="ru-RU"/>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33" w:history="1">
        <w:r w:rsidRPr="009E3361">
          <w:rPr>
            <w:bCs/>
            <w:sz w:val="28"/>
            <w:szCs w:val="28"/>
            <w:lang w:eastAsia="ru-RU"/>
          </w:rPr>
          <w:t>пунктом 31</w:t>
        </w:r>
      </w:hyperlink>
      <w:r w:rsidRPr="009E3361">
        <w:rPr>
          <w:bCs/>
          <w:sz w:val="28"/>
          <w:szCs w:val="28"/>
          <w:lang w:eastAsia="ru-RU"/>
        </w:rPr>
        <w:t xml:space="preserve"> настоящих Методических указаний, тыс. руб.</w:t>
      </w:r>
    </w:p>
    <w:p w14:paraId="6138FEFB" w14:textId="77777777" w:rsidR="009E3361" w:rsidRPr="009E3361" w:rsidRDefault="009E3361" w:rsidP="009E3361">
      <w:pPr>
        <w:autoSpaceDE w:val="0"/>
        <w:autoSpaceDN w:val="0"/>
        <w:adjustRightInd w:val="0"/>
        <w:spacing w:before="280" w:line="360" w:lineRule="auto"/>
        <w:ind w:firstLine="540"/>
        <w:jc w:val="both"/>
        <w:rPr>
          <w:bCs/>
          <w:sz w:val="28"/>
          <w:szCs w:val="28"/>
          <w:lang w:eastAsia="ru-RU"/>
        </w:rPr>
      </w:pPr>
      <w:r w:rsidRPr="009E3361">
        <w:rPr>
          <w:bCs/>
          <w:sz w:val="28"/>
          <w:szCs w:val="28"/>
          <w:lang w:eastAsia="ru-RU"/>
        </w:rPr>
        <w:t>РПП</w:t>
      </w:r>
      <w:r w:rsidRPr="009E3361">
        <w:rPr>
          <w:bCs/>
          <w:sz w:val="28"/>
          <w:szCs w:val="28"/>
          <w:vertAlign w:val="subscript"/>
          <w:lang w:eastAsia="ru-RU"/>
        </w:rPr>
        <w:t>i</w:t>
      </w:r>
      <w:r w:rsidRPr="009E3361">
        <w:rPr>
          <w:bCs/>
          <w:sz w:val="28"/>
          <w:szCs w:val="28"/>
          <w:lang w:eastAsia="ru-RU"/>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34" w:history="1">
        <w:r w:rsidRPr="009E3361">
          <w:rPr>
            <w:bCs/>
            <w:sz w:val="28"/>
            <w:szCs w:val="28"/>
            <w:lang w:eastAsia="ru-RU"/>
          </w:rPr>
          <w:t>подпунктах 2</w:t>
        </w:r>
      </w:hyperlink>
      <w:r w:rsidRPr="009E3361">
        <w:rPr>
          <w:bCs/>
          <w:sz w:val="28"/>
          <w:szCs w:val="28"/>
          <w:lang w:eastAsia="ru-RU"/>
        </w:rPr>
        <w:t xml:space="preserve"> - </w:t>
      </w:r>
      <w:hyperlink r:id="rId35" w:history="1">
        <w:r w:rsidRPr="009E3361">
          <w:rPr>
            <w:bCs/>
            <w:sz w:val="28"/>
            <w:szCs w:val="28"/>
            <w:lang w:eastAsia="ru-RU"/>
          </w:rPr>
          <w:t>15 пункта 24</w:t>
        </w:r>
      </w:hyperlink>
      <w:r w:rsidRPr="009E3361">
        <w:rPr>
          <w:bCs/>
          <w:sz w:val="28"/>
          <w:szCs w:val="28"/>
          <w:lang w:eastAsia="ru-RU"/>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629AC231" w14:textId="77777777" w:rsidR="009E3361" w:rsidRPr="009E3361" w:rsidRDefault="009E3361" w:rsidP="009E3361">
      <w:pPr>
        <w:autoSpaceDE w:val="0"/>
        <w:autoSpaceDN w:val="0"/>
        <w:adjustRightInd w:val="0"/>
        <w:spacing w:line="360" w:lineRule="auto"/>
        <w:jc w:val="both"/>
        <w:rPr>
          <w:bCs/>
          <w:sz w:val="28"/>
          <w:szCs w:val="28"/>
          <w:lang w:eastAsia="ru-RU"/>
        </w:rPr>
      </w:pPr>
      <w:r w:rsidRPr="009E3361">
        <w:rPr>
          <w:bCs/>
          <w:sz w:val="28"/>
          <w:szCs w:val="28"/>
          <w:lang w:eastAsia="ru-RU"/>
        </w:rPr>
        <w:t xml:space="preserve">(абзац введен </w:t>
      </w:r>
      <w:hyperlink r:id="rId36" w:history="1">
        <w:r w:rsidRPr="009E3361">
          <w:rPr>
            <w:bCs/>
            <w:sz w:val="28"/>
            <w:szCs w:val="28"/>
            <w:lang w:eastAsia="ru-RU"/>
          </w:rPr>
          <w:t>Приказом</w:t>
        </w:r>
      </w:hyperlink>
      <w:r w:rsidRPr="009E3361">
        <w:rPr>
          <w:bCs/>
          <w:sz w:val="28"/>
          <w:szCs w:val="28"/>
          <w:lang w:eastAsia="ru-RU"/>
        </w:rPr>
        <w:t xml:space="preserve"> ФАС России от 04.07.2016 № 888/16)</w:t>
      </w:r>
    </w:p>
    <w:p w14:paraId="6618B7ED" w14:textId="77777777" w:rsidR="009E3361" w:rsidRPr="009E3361" w:rsidRDefault="009E3361" w:rsidP="009E3361">
      <w:pPr>
        <w:spacing w:line="312" w:lineRule="auto"/>
        <w:ind w:firstLine="426"/>
        <w:jc w:val="both"/>
        <w:rPr>
          <w:sz w:val="28"/>
          <w:szCs w:val="28"/>
          <w:lang w:eastAsia="ru-RU"/>
        </w:rPr>
      </w:pPr>
    </w:p>
    <w:p w14:paraId="5D54EF0A" w14:textId="77777777" w:rsidR="009E3361" w:rsidRPr="009E3361" w:rsidRDefault="009E3361" w:rsidP="009E3361">
      <w:pPr>
        <w:spacing w:line="360" w:lineRule="auto"/>
        <w:ind w:firstLine="425"/>
        <w:jc w:val="both"/>
        <w:rPr>
          <w:sz w:val="28"/>
          <w:szCs w:val="28"/>
          <w:lang w:eastAsia="ru-RU"/>
        </w:rPr>
      </w:pPr>
      <w:r w:rsidRPr="009E3361">
        <w:rPr>
          <w:sz w:val="28"/>
          <w:szCs w:val="28"/>
          <w:lang w:eastAsia="ru-RU"/>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14:paraId="1E633AB6" w14:textId="77777777" w:rsidR="009E3361" w:rsidRPr="009E3361" w:rsidRDefault="009E3361" w:rsidP="009E3361">
      <w:pPr>
        <w:spacing w:line="360" w:lineRule="auto"/>
        <w:ind w:firstLine="425"/>
        <w:jc w:val="both"/>
        <w:rPr>
          <w:sz w:val="28"/>
          <w:szCs w:val="28"/>
          <w:lang w:eastAsia="ru-RU"/>
        </w:rPr>
      </w:pPr>
      <w:r w:rsidRPr="009E3361">
        <w:rPr>
          <w:sz w:val="28"/>
          <w:szCs w:val="28"/>
          <w:lang w:eastAsia="ru-RU"/>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14:paraId="5FD0170E" w14:textId="77777777" w:rsidR="009E3361" w:rsidRPr="009E3361" w:rsidRDefault="009E3361" w:rsidP="009E3361">
      <w:pPr>
        <w:spacing w:line="312" w:lineRule="auto"/>
        <w:ind w:firstLine="426"/>
        <w:jc w:val="both"/>
        <w:rPr>
          <w:sz w:val="28"/>
          <w:szCs w:val="28"/>
          <w:lang w:eastAsia="ru-RU"/>
        </w:rPr>
      </w:pPr>
    </w:p>
    <w:p w14:paraId="4D11641A" w14:textId="77777777" w:rsidR="009E3361" w:rsidRPr="009E3361" w:rsidRDefault="009E3361" w:rsidP="009E3361">
      <w:pPr>
        <w:keepNext/>
        <w:numPr>
          <w:ilvl w:val="2"/>
          <w:numId w:val="0"/>
        </w:numPr>
        <w:spacing w:line="312" w:lineRule="auto"/>
        <w:jc w:val="center"/>
        <w:outlineLvl w:val="2"/>
        <w:rPr>
          <w:b/>
          <w:snapToGrid w:val="0"/>
          <w:sz w:val="28"/>
          <w:szCs w:val="28"/>
        </w:rPr>
      </w:pPr>
      <w:bookmarkStart w:id="22" w:name="_Toc497491858"/>
      <w:bookmarkStart w:id="23" w:name="_Toc19267112"/>
      <w:r w:rsidRPr="009E3361">
        <w:rPr>
          <w:b/>
          <w:snapToGrid w:val="0"/>
          <w:sz w:val="28"/>
          <w:szCs w:val="28"/>
        </w:rPr>
        <w:t>Расходы, связанные с производством и реализацией продукции</w:t>
      </w:r>
      <w:bookmarkEnd w:id="22"/>
      <w:bookmarkEnd w:id="23"/>
    </w:p>
    <w:p w14:paraId="2F3A287E" w14:textId="77777777" w:rsidR="009E3361" w:rsidRPr="009E3361" w:rsidRDefault="009E3361" w:rsidP="000A4D92">
      <w:pPr>
        <w:keepNext/>
        <w:numPr>
          <w:ilvl w:val="2"/>
          <w:numId w:val="13"/>
        </w:numPr>
        <w:spacing w:line="312" w:lineRule="auto"/>
        <w:jc w:val="both"/>
        <w:outlineLvl w:val="2"/>
        <w:rPr>
          <w:b/>
          <w:sz w:val="28"/>
          <w:szCs w:val="28"/>
          <w:lang w:eastAsia="ru-RU"/>
        </w:rPr>
      </w:pPr>
      <w:bookmarkStart w:id="24" w:name="_Toc19267113"/>
      <w:r w:rsidRPr="009E3361">
        <w:rPr>
          <w:b/>
          <w:sz w:val="28"/>
          <w:szCs w:val="28"/>
          <w:lang w:eastAsia="ru-RU"/>
        </w:rPr>
        <w:t>Расходы на топливо</w:t>
      </w:r>
      <w:bookmarkEnd w:id="24"/>
    </w:p>
    <w:p w14:paraId="65302497" w14:textId="77777777" w:rsidR="009E3361" w:rsidRPr="009E3361" w:rsidRDefault="009E3361" w:rsidP="009E3361">
      <w:pPr>
        <w:autoSpaceDE w:val="0"/>
        <w:autoSpaceDN w:val="0"/>
        <w:adjustRightInd w:val="0"/>
        <w:spacing w:line="360" w:lineRule="auto"/>
        <w:ind w:firstLine="567"/>
        <w:jc w:val="both"/>
        <w:rPr>
          <w:color w:val="000000"/>
          <w:sz w:val="28"/>
          <w:szCs w:val="28"/>
          <w:lang w:eastAsia="ru-RU"/>
        </w:rPr>
      </w:pPr>
      <w:r w:rsidRPr="009E3361">
        <w:rPr>
          <w:color w:val="000000"/>
          <w:sz w:val="28"/>
          <w:szCs w:val="28"/>
          <w:lang w:eastAsia="ru-RU"/>
        </w:rPr>
        <w:t>Предприятием на 2019 год заявлены расходы по статье в сумме 29595,26 тыс. руб. и общее потребление котельного топлива, в количестве 12160,36 т. В качестве обосновывающих документов представлены: расчеты предприятия, договор ООО «Тепловик» с ООО «Кузбасстопливосбыт» №5-УКТС-Мр от 05.02.2019 г., комерческие предложения, результаты испытаний угля, распределение транспортных расходов, акты списания ГСМ и запчастей на автотранспорт, заключение о рыночной величине арендной платы, маршрутные карты движения автотранспорта (стр. 107-148 тарифного дела).</w:t>
      </w:r>
    </w:p>
    <w:p w14:paraId="02F8A541" w14:textId="77777777" w:rsidR="009E3361" w:rsidRPr="009E3361" w:rsidRDefault="009E3361" w:rsidP="009E3361">
      <w:pPr>
        <w:autoSpaceDE w:val="0"/>
        <w:autoSpaceDN w:val="0"/>
        <w:adjustRightInd w:val="0"/>
        <w:spacing w:line="360" w:lineRule="auto"/>
        <w:ind w:firstLine="567"/>
        <w:jc w:val="both"/>
        <w:rPr>
          <w:color w:val="000000"/>
          <w:sz w:val="28"/>
          <w:szCs w:val="28"/>
          <w:lang w:eastAsia="ru-RU"/>
        </w:rPr>
      </w:pPr>
      <w:r w:rsidRPr="009E3361">
        <w:rPr>
          <w:color w:val="000000"/>
          <w:sz w:val="28"/>
          <w:szCs w:val="28"/>
          <w:lang w:eastAsia="ru-RU"/>
        </w:rPr>
        <w:t>Расходы на топливо при производстве тепловой энергии в расчетном периоде регулирования определяются в соответствии с п. 26 Методических указаний.</w:t>
      </w:r>
    </w:p>
    <w:p w14:paraId="17E84D69" w14:textId="77777777" w:rsidR="009E3361" w:rsidRPr="009E3361" w:rsidRDefault="009E3361" w:rsidP="009E3361">
      <w:pPr>
        <w:spacing w:line="360" w:lineRule="auto"/>
        <w:ind w:firstLine="708"/>
        <w:jc w:val="both"/>
        <w:rPr>
          <w:sz w:val="28"/>
          <w:szCs w:val="28"/>
          <w:lang w:eastAsia="ru-RU"/>
        </w:rPr>
      </w:pPr>
      <w:r w:rsidRPr="009E3361">
        <w:rPr>
          <w:sz w:val="28"/>
          <w:szCs w:val="28"/>
          <w:lang w:eastAsia="ru-RU"/>
        </w:rPr>
        <w:t xml:space="preserve">Объем потребления котельного топлива, требуемый при производстве тепловой энергии, рассчитан исходя из норматива удельного </w:t>
      </w:r>
      <w:r w:rsidRPr="009E3361">
        <w:rPr>
          <w:sz w:val="30"/>
          <w:szCs w:val="30"/>
          <w:lang w:eastAsia="ru-RU"/>
        </w:rPr>
        <w:t xml:space="preserve">расхода </w:t>
      </w:r>
      <w:r w:rsidRPr="009E3361">
        <w:rPr>
          <w:sz w:val="28"/>
          <w:szCs w:val="28"/>
          <w:lang w:eastAsia="ru-RU"/>
        </w:rPr>
        <w:t xml:space="preserve">условного </w:t>
      </w:r>
      <w:r w:rsidRPr="009E3361">
        <w:rPr>
          <w:sz w:val="30"/>
          <w:szCs w:val="30"/>
          <w:lang w:eastAsia="ru-RU"/>
        </w:rPr>
        <w:t>топлива, установленного постановлением региональной энергетической комиссии Кемеровской области от 19.09.2019 № ___,</w:t>
      </w:r>
      <w:r w:rsidRPr="009E3361">
        <w:rPr>
          <w:sz w:val="30"/>
          <w:szCs w:val="30"/>
          <w:lang w:eastAsia="ru-RU"/>
        </w:rPr>
        <w:br/>
        <w:t xml:space="preserve">в размере – 224,15 кг у.т./Гкал </w:t>
      </w:r>
      <w:r w:rsidRPr="009E3361">
        <w:rPr>
          <w:sz w:val="28"/>
          <w:szCs w:val="28"/>
          <w:lang w:eastAsia="ru-RU"/>
        </w:rPr>
        <w:t>при использовании в качестве топлива энергетического каменного угля сортомарки Др (класс 0 – 200 (300)).</w:t>
      </w:r>
      <w:r w:rsidRPr="009E3361">
        <w:rPr>
          <w:sz w:val="30"/>
          <w:szCs w:val="30"/>
          <w:lang w:eastAsia="ru-RU"/>
        </w:rPr>
        <w:t xml:space="preserve"> </w:t>
      </w:r>
    </w:p>
    <w:p w14:paraId="45EE81B9" w14:textId="77777777" w:rsidR="009E3361" w:rsidRPr="009E3361" w:rsidRDefault="009E3361" w:rsidP="009E3361">
      <w:pPr>
        <w:spacing w:line="360" w:lineRule="auto"/>
        <w:ind w:firstLine="720"/>
        <w:jc w:val="both"/>
        <w:rPr>
          <w:color w:val="000000"/>
          <w:sz w:val="28"/>
          <w:szCs w:val="28"/>
          <w:lang w:eastAsia="ru-RU"/>
        </w:rPr>
      </w:pPr>
      <w:r w:rsidRPr="009E3361">
        <w:rPr>
          <w:sz w:val="28"/>
          <w:szCs w:val="28"/>
          <w:lang w:eastAsia="ru-RU"/>
        </w:rPr>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и хранении на складе – 11482,85 т при низшей рабочей теплоте сгорания – 5250 ккал/кг, </w:t>
      </w:r>
      <w:r w:rsidRPr="009E3361">
        <w:rPr>
          <w:color w:val="000000"/>
          <w:sz w:val="28"/>
          <w:szCs w:val="28"/>
          <w:lang w:eastAsia="ru-RU"/>
        </w:rPr>
        <w:t>как средний по теплоснабжающим предприятиям Мариинского района по углю сортомарки Др</w:t>
      </w:r>
      <w:r w:rsidRPr="009E3361">
        <w:rPr>
          <w:sz w:val="28"/>
          <w:szCs w:val="28"/>
          <w:lang w:eastAsia="ru-RU"/>
        </w:rPr>
        <w:t xml:space="preserve"> (</w:t>
      </w:r>
      <w:r w:rsidRPr="009E3361">
        <w:rPr>
          <w:color w:val="000000"/>
          <w:sz w:val="28"/>
          <w:szCs w:val="28"/>
          <w:lang w:eastAsia="ru-RU"/>
        </w:rPr>
        <w:t>принят по шаблону отчетности WARM.TOPL.Q2.2019,</w:t>
      </w:r>
      <w:r w:rsidRPr="009E3361">
        <w:rPr>
          <w:snapToGrid w:val="0"/>
          <w:sz w:val="28"/>
          <w:szCs w:val="28"/>
          <w:lang w:eastAsia="ru-RU"/>
        </w:rPr>
        <w:t xml:space="preserve"> направленный через систему ЕИАС,</w:t>
      </w:r>
      <w:r w:rsidRPr="009E3361">
        <w:rPr>
          <w:color w:val="000000"/>
          <w:sz w:val="28"/>
          <w:szCs w:val="28"/>
          <w:lang w:eastAsia="ru-RU"/>
        </w:rPr>
        <w:t xml:space="preserve"> который, в соответствии с постановлением РЭК КО № 620 от 20.12.2013 является официальной отчетностью). Информация отражена в приложении 1.</w:t>
      </w:r>
    </w:p>
    <w:p w14:paraId="69F3791C" w14:textId="77777777" w:rsidR="009E3361" w:rsidRPr="009E3361" w:rsidRDefault="009E3361" w:rsidP="009E3361">
      <w:pPr>
        <w:spacing w:line="360" w:lineRule="auto"/>
        <w:ind w:firstLine="709"/>
        <w:jc w:val="both"/>
        <w:rPr>
          <w:color w:val="000000"/>
          <w:sz w:val="28"/>
          <w:szCs w:val="28"/>
          <w:lang w:eastAsia="ru-RU"/>
        </w:rPr>
      </w:pPr>
    </w:p>
    <w:p w14:paraId="3C7A1E62"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Корректировка объема топлива, относительно предложений предприятия, в сторону снижения составила 677,51 т.</w:t>
      </w:r>
    </w:p>
    <w:p w14:paraId="33EC6F11"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В соответствии с п. 16(1) «Правил регулирования цен (тарифов) в сфере теплоснабжения», утверждённых постановлением Правительства Российской Федерации от 22 октября 2012 г. № 1075, для организации в отношении которой ранее не осуществлялось государственное регулирование цен (тарифов), копии документов, подтверждающих проведение заявителем торгов, не представляются.</w:t>
      </w:r>
    </w:p>
    <w:p w14:paraId="106DB45F"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Поставку угля предприятие планирует осуществлять от АО «СУЭК-Кузбасс» как по предыдущему оператору данной системы теплоснабжения.</w:t>
      </w:r>
    </w:p>
    <w:p w14:paraId="5BAD6824"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 xml:space="preserve"> Цена угля, учтена на уровне – 1123,70 руб./т (без НДС) без учета ж/д доставки. Стоимость ж/д доставки до ст. Мариинск принята на уровне 599,61 руб./т (без НДС). Данные ценовые показатели применены по результатам запроса цен РЭК КО у АО «СУЭК-Кузбасс» (запрос исх. РЭК КО</w:t>
      </w:r>
      <w:r w:rsidRPr="009E3361">
        <w:rPr>
          <w:sz w:val="28"/>
          <w:szCs w:val="28"/>
          <w:lang w:eastAsia="ru-RU"/>
        </w:rPr>
        <w:br/>
        <w:t>№ М-2-3/3162-02 от 06.09.2019; ответ исх. АО «СУЭК-Кузбасс» № 101/584 от 2019; вх. РЭК КО № 4541 от 10.09.2019).</w:t>
      </w:r>
    </w:p>
    <w:p w14:paraId="26811FCC"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Проведен анализ цен на уголь. Стоимость топлива не превышает цен, учтенных для иных теплоснабжающих предприятий Мариинского муниципального района на 2019 год от данного поставщика.</w:t>
      </w:r>
    </w:p>
    <w:p w14:paraId="42AD8C1B"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 xml:space="preserve">Справочно: Сравнение цены, учтенной для МКП ММР «Ресурс» на 2019 год с фактической стоимостью котельного топлива без транспортировки за 1 полугодие 2019 года по Кемеровской области (шаблон </w:t>
      </w:r>
      <w:r w:rsidRPr="009E3361">
        <w:rPr>
          <w:sz w:val="28"/>
          <w:szCs w:val="28"/>
          <w:lang w:val="en-US" w:eastAsia="ru-RU"/>
        </w:rPr>
        <w:t>WARM</w:t>
      </w:r>
      <w:r w:rsidRPr="009E3361">
        <w:rPr>
          <w:sz w:val="28"/>
          <w:szCs w:val="28"/>
          <w:lang w:eastAsia="ru-RU"/>
        </w:rPr>
        <w:t>.</w:t>
      </w:r>
      <w:r w:rsidRPr="009E3361">
        <w:rPr>
          <w:sz w:val="28"/>
          <w:szCs w:val="28"/>
          <w:lang w:val="en-US" w:eastAsia="ru-RU"/>
        </w:rPr>
        <w:t>TOPL</w:t>
      </w:r>
      <w:r w:rsidRPr="009E3361">
        <w:rPr>
          <w:sz w:val="28"/>
          <w:szCs w:val="28"/>
          <w:lang w:eastAsia="ru-RU"/>
        </w:rPr>
        <w:t>.</w:t>
      </w:r>
      <w:r w:rsidRPr="009E3361">
        <w:rPr>
          <w:sz w:val="28"/>
          <w:szCs w:val="28"/>
          <w:lang w:val="en-US" w:eastAsia="ru-RU"/>
        </w:rPr>
        <w:t>Q</w:t>
      </w:r>
      <w:r w:rsidRPr="009E3361">
        <w:rPr>
          <w:sz w:val="28"/>
          <w:szCs w:val="28"/>
          <w:lang w:eastAsia="ru-RU"/>
        </w:rPr>
        <w:t>2.2019) приведено ниже.</w:t>
      </w:r>
    </w:p>
    <w:p w14:paraId="16E4CE17"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r>
      <w:r w:rsidRPr="009E3361">
        <w:rPr>
          <w:sz w:val="28"/>
          <w:szCs w:val="28"/>
          <w:lang w:eastAsia="ru-RU"/>
        </w:rPr>
        <w:tab/>
        <w:t>Таблица 3</w:t>
      </w:r>
    </w:p>
    <w:p w14:paraId="62C2F982"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Сравнение средней цены по</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351"/>
        <w:gridCol w:w="2076"/>
        <w:gridCol w:w="2366"/>
      </w:tblGrid>
      <w:tr w:rsidR="009E3361" w:rsidRPr="009E3361" w14:paraId="6E390BA9" w14:textId="77777777" w:rsidTr="009E3361">
        <w:trPr>
          <w:trHeight w:val="443"/>
        </w:trPr>
        <w:tc>
          <w:tcPr>
            <w:tcW w:w="1668" w:type="dxa"/>
            <w:shd w:val="clear" w:color="auto" w:fill="auto"/>
          </w:tcPr>
          <w:p w14:paraId="6CEAD00F" w14:textId="77777777" w:rsidR="009E3361" w:rsidRPr="009E3361" w:rsidRDefault="009E3361" w:rsidP="009E3361">
            <w:pPr>
              <w:jc w:val="center"/>
              <w:rPr>
                <w:sz w:val="28"/>
                <w:szCs w:val="28"/>
                <w:lang w:eastAsia="ru-RU"/>
              </w:rPr>
            </w:pPr>
          </w:p>
        </w:tc>
        <w:tc>
          <w:tcPr>
            <w:tcW w:w="3351" w:type="dxa"/>
            <w:shd w:val="clear" w:color="auto" w:fill="auto"/>
          </w:tcPr>
          <w:p w14:paraId="073CB581" w14:textId="77777777" w:rsidR="009E3361" w:rsidRPr="009E3361" w:rsidRDefault="009E3361" w:rsidP="009E3361">
            <w:pPr>
              <w:jc w:val="center"/>
              <w:rPr>
                <w:sz w:val="28"/>
                <w:szCs w:val="28"/>
                <w:lang w:eastAsia="ru-RU"/>
              </w:rPr>
            </w:pPr>
            <w:r w:rsidRPr="009E3361">
              <w:rPr>
                <w:sz w:val="28"/>
                <w:szCs w:val="28"/>
                <w:lang w:eastAsia="ru-RU"/>
              </w:rPr>
              <w:t xml:space="preserve">Факт 1 полугодия 2019 года по региону </w:t>
            </w:r>
          </w:p>
        </w:tc>
        <w:tc>
          <w:tcPr>
            <w:tcW w:w="2076" w:type="dxa"/>
            <w:shd w:val="clear" w:color="auto" w:fill="auto"/>
          </w:tcPr>
          <w:p w14:paraId="3F0BD8A0" w14:textId="77777777" w:rsidR="009E3361" w:rsidRPr="009E3361" w:rsidRDefault="009E3361" w:rsidP="009E3361">
            <w:pPr>
              <w:jc w:val="center"/>
              <w:rPr>
                <w:sz w:val="28"/>
                <w:szCs w:val="28"/>
                <w:lang w:eastAsia="ru-RU"/>
              </w:rPr>
            </w:pPr>
            <w:r w:rsidRPr="009E3361">
              <w:rPr>
                <w:sz w:val="28"/>
                <w:szCs w:val="28"/>
                <w:lang w:eastAsia="ru-RU"/>
              </w:rPr>
              <w:t>МКП ММР «Ресурс»</w:t>
            </w:r>
          </w:p>
          <w:p w14:paraId="448245E5" w14:textId="77777777" w:rsidR="009E3361" w:rsidRPr="009E3361" w:rsidRDefault="009E3361" w:rsidP="009E3361">
            <w:pPr>
              <w:jc w:val="center"/>
              <w:rPr>
                <w:sz w:val="28"/>
                <w:szCs w:val="28"/>
                <w:lang w:eastAsia="ru-RU"/>
              </w:rPr>
            </w:pPr>
            <w:r w:rsidRPr="009E3361">
              <w:rPr>
                <w:sz w:val="28"/>
                <w:szCs w:val="28"/>
                <w:lang w:eastAsia="ru-RU"/>
              </w:rPr>
              <w:t>на 2019 год</w:t>
            </w:r>
          </w:p>
        </w:tc>
        <w:tc>
          <w:tcPr>
            <w:tcW w:w="2366" w:type="dxa"/>
            <w:shd w:val="clear" w:color="auto" w:fill="auto"/>
          </w:tcPr>
          <w:p w14:paraId="54C03EE0" w14:textId="77777777" w:rsidR="009E3361" w:rsidRPr="009E3361" w:rsidRDefault="009E3361" w:rsidP="009E3361">
            <w:pPr>
              <w:jc w:val="center"/>
              <w:rPr>
                <w:sz w:val="28"/>
                <w:szCs w:val="28"/>
                <w:lang w:eastAsia="ru-RU"/>
              </w:rPr>
            </w:pPr>
            <w:r w:rsidRPr="009E3361">
              <w:rPr>
                <w:sz w:val="28"/>
                <w:szCs w:val="28"/>
                <w:lang w:eastAsia="ru-RU"/>
              </w:rPr>
              <w:t>Отклонение, %</w:t>
            </w:r>
          </w:p>
        </w:tc>
      </w:tr>
      <w:tr w:rsidR="009E3361" w:rsidRPr="009E3361" w14:paraId="17301484" w14:textId="77777777" w:rsidTr="009E3361">
        <w:trPr>
          <w:trHeight w:val="643"/>
        </w:trPr>
        <w:tc>
          <w:tcPr>
            <w:tcW w:w="1668" w:type="dxa"/>
            <w:shd w:val="clear" w:color="auto" w:fill="auto"/>
          </w:tcPr>
          <w:p w14:paraId="1D814F01" w14:textId="77777777" w:rsidR="009E3361" w:rsidRPr="009E3361" w:rsidRDefault="009E3361" w:rsidP="009E3361">
            <w:pPr>
              <w:jc w:val="center"/>
              <w:rPr>
                <w:sz w:val="28"/>
                <w:szCs w:val="28"/>
                <w:lang w:eastAsia="ru-RU"/>
              </w:rPr>
            </w:pPr>
            <w:r w:rsidRPr="009E3361">
              <w:rPr>
                <w:sz w:val="28"/>
                <w:szCs w:val="28"/>
                <w:lang w:eastAsia="ru-RU"/>
              </w:rPr>
              <w:t>руб./т</w:t>
            </w:r>
          </w:p>
          <w:p w14:paraId="04C08F8A" w14:textId="77777777" w:rsidR="009E3361" w:rsidRPr="009E3361" w:rsidRDefault="009E3361" w:rsidP="009E3361">
            <w:pPr>
              <w:jc w:val="center"/>
              <w:rPr>
                <w:sz w:val="28"/>
                <w:szCs w:val="28"/>
                <w:lang w:eastAsia="ru-RU"/>
              </w:rPr>
            </w:pPr>
            <w:r w:rsidRPr="009E3361">
              <w:rPr>
                <w:sz w:val="28"/>
                <w:szCs w:val="28"/>
                <w:lang w:eastAsia="ru-RU"/>
              </w:rPr>
              <w:t>(без НДС)</w:t>
            </w:r>
          </w:p>
        </w:tc>
        <w:tc>
          <w:tcPr>
            <w:tcW w:w="3351" w:type="dxa"/>
            <w:shd w:val="clear" w:color="auto" w:fill="auto"/>
            <w:vAlign w:val="center"/>
          </w:tcPr>
          <w:p w14:paraId="6A4F611F" w14:textId="77777777" w:rsidR="009E3361" w:rsidRPr="009E3361" w:rsidRDefault="009E3361" w:rsidP="009E3361">
            <w:pPr>
              <w:jc w:val="center"/>
              <w:rPr>
                <w:sz w:val="28"/>
                <w:szCs w:val="28"/>
                <w:lang w:eastAsia="ru-RU"/>
              </w:rPr>
            </w:pPr>
            <w:r w:rsidRPr="009E3361">
              <w:rPr>
                <w:sz w:val="28"/>
                <w:szCs w:val="28"/>
                <w:lang w:eastAsia="ru-RU"/>
              </w:rPr>
              <w:t>1299,31</w:t>
            </w:r>
          </w:p>
        </w:tc>
        <w:tc>
          <w:tcPr>
            <w:tcW w:w="2076" w:type="dxa"/>
            <w:shd w:val="clear" w:color="auto" w:fill="auto"/>
            <w:vAlign w:val="center"/>
          </w:tcPr>
          <w:p w14:paraId="024DC0C0" w14:textId="77777777" w:rsidR="009E3361" w:rsidRPr="009E3361" w:rsidRDefault="009E3361" w:rsidP="009E3361">
            <w:pPr>
              <w:jc w:val="center"/>
              <w:rPr>
                <w:sz w:val="28"/>
                <w:szCs w:val="28"/>
                <w:lang w:eastAsia="ru-RU"/>
              </w:rPr>
            </w:pPr>
            <w:r w:rsidRPr="009E3361">
              <w:rPr>
                <w:sz w:val="28"/>
                <w:szCs w:val="28"/>
                <w:lang w:eastAsia="ru-RU"/>
              </w:rPr>
              <w:t>1123,70</w:t>
            </w:r>
          </w:p>
        </w:tc>
        <w:tc>
          <w:tcPr>
            <w:tcW w:w="2366" w:type="dxa"/>
            <w:shd w:val="clear" w:color="auto" w:fill="auto"/>
            <w:vAlign w:val="center"/>
          </w:tcPr>
          <w:p w14:paraId="7BE83B18" w14:textId="77777777" w:rsidR="009E3361" w:rsidRPr="009E3361" w:rsidRDefault="009E3361" w:rsidP="009E3361">
            <w:pPr>
              <w:jc w:val="center"/>
              <w:rPr>
                <w:sz w:val="28"/>
                <w:szCs w:val="28"/>
                <w:lang w:eastAsia="ru-RU"/>
              </w:rPr>
            </w:pPr>
            <w:r w:rsidRPr="009E3361">
              <w:rPr>
                <w:sz w:val="28"/>
                <w:szCs w:val="28"/>
                <w:lang w:eastAsia="ru-RU"/>
              </w:rPr>
              <w:t>-13,51</w:t>
            </w:r>
          </w:p>
        </w:tc>
      </w:tr>
    </w:tbl>
    <w:p w14:paraId="2A8FBBAF" w14:textId="77777777" w:rsidR="009E3361" w:rsidRPr="009E3361" w:rsidRDefault="009E3361" w:rsidP="009E3361">
      <w:pPr>
        <w:spacing w:line="348" w:lineRule="auto"/>
        <w:ind w:firstLine="851"/>
        <w:jc w:val="both"/>
        <w:rPr>
          <w:sz w:val="28"/>
          <w:szCs w:val="28"/>
          <w:lang w:eastAsia="ru-RU"/>
        </w:rPr>
      </w:pPr>
    </w:p>
    <w:p w14:paraId="671FF719"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Всего расходы на натуральное топливо составили 12903,28 тыс. руб. (предложения предприятия 13664,60 тыс. руб.). Приложение 1 к экспертному заключению.</w:t>
      </w:r>
    </w:p>
    <w:p w14:paraId="505761B5" w14:textId="77777777" w:rsidR="009E3361" w:rsidRPr="009E3361" w:rsidRDefault="009E3361" w:rsidP="009E3361">
      <w:pPr>
        <w:spacing w:line="348" w:lineRule="auto"/>
        <w:ind w:firstLine="851"/>
        <w:jc w:val="both"/>
        <w:rPr>
          <w:sz w:val="28"/>
          <w:szCs w:val="28"/>
          <w:lang w:eastAsia="ru-RU"/>
        </w:rPr>
      </w:pPr>
      <w:r w:rsidRPr="009E3361">
        <w:rPr>
          <w:sz w:val="28"/>
          <w:szCs w:val="28"/>
          <w:lang w:eastAsia="ru-RU"/>
        </w:rPr>
        <w:t>Корректировка в сторону снижения составила 761,32 тыс. руб., в связи  с корректировкой количества топлива.</w:t>
      </w:r>
    </w:p>
    <w:p w14:paraId="434C3E9C" w14:textId="77777777" w:rsidR="009E3361" w:rsidRPr="009E3361" w:rsidRDefault="009E3361" w:rsidP="009E3361">
      <w:pPr>
        <w:tabs>
          <w:tab w:val="num" w:pos="851"/>
          <w:tab w:val="left" w:pos="1134"/>
        </w:tabs>
        <w:spacing w:line="348" w:lineRule="auto"/>
        <w:jc w:val="both"/>
        <w:rPr>
          <w:sz w:val="28"/>
          <w:szCs w:val="28"/>
          <w:lang w:eastAsia="ru-RU"/>
        </w:rPr>
      </w:pPr>
    </w:p>
    <w:p w14:paraId="5F0AC90D" w14:textId="77777777" w:rsidR="009E3361" w:rsidRPr="009E3361" w:rsidRDefault="009E3361" w:rsidP="009E3361">
      <w:pPr>
        <w:spacing w:line="360" w:lineRule="auto"/>
        <w:ind w:firstLine="720"/>
        <w:jc w:val="both"/>
        <w:rPr>
          <w:color w:val="000000"/>
          <w:sz w:val="28"/>
          <w:szCs w:val="28"/>
          <w:lang w:eastAsia="ru-RU"/>
        </w:rPr>
      </w:pPr>
      <w:r w:rsidRPr="009E3361">
        <w:rPr>
          <w:color w:val="000000"/>
          <w:sz w:val="28"/>
          <w:szCs w:val="28"/>
          <w:lang w:eastAsia="ru-RU"/>
        </w:rPr>
        <w:t>Расходы на ж/д доставку угля предлагается учесть по вышеназванной стоимости, на уровне – 599,61 руб./т (без НДС) на расчетно-нормативный объем котельного топлива и составили 6885,21 тыс. руб.</w:t>
      </w:r>
    </w:p>
    <w:p w14:paraId="3BCFE485" w14:textId="77777777" w:rsidR="009E3361" w:rsidRPr="009E3361" w:rsidRDefault="009E3361" w:rsidP="009E3361">
      <w:pPr>
        <w:spacing w:line="360" w:lineRule="auto"/>
        <w:ind w:firstLine="720"/>
        <w:jc w:val="both"/>
        <w:rPr>
          <w:color w:val="000000"/>
          <w:sz w:val="28"/>
          <w:szCs w:val="28"/>
          <w:lang w:eastAsia="ru-RU"/>
        </w:rPr>
      </w:pPr>
      <w:r w:rsidRPr="009E3361">
        <w:rPr>
          <w:color w:val="000000"/>
          <w:sz w:val="28"/>
          <w:szCs w:val="28"/>
          <w:lang w:eastAsia="ru-RU"/>
        </w:rPr>
        <w:t xml:space="preserve">Расходы на транспортировку автомобильным транспортом взяты на уровне – 459,07 руб./т (без НДС), в пересчете на расчетно-нормативный объем котельного топлива и составили 5271,43 тыс. руб. Стоимость транспортировки 1 тонны угля рассчитана как усредненный показатель по Кемеровской области по информации, </w:t>
      </w:r>
      <w:r w:rsidRPr="009E3361">
        <w:rPr>
          <w:snapToGrid w:val="0"/>
          <w:sz w:val="28"/>
          <w:szCs w:val="28"/>
          <w:lang w:eastAsia="ru-RU"/>
        </w:rPr>
        <w:t>направленной через систему ЕИАС, в формате</w:t>
      </w:r>
      <w:r w:rsidRPr="009E3361">
        <w:rPr>
          <w:color w:val="000000"/>
          <w:sz w:val="28"/>
          <w:szCs w:val="28"/>
          <w:lang w:eastAsia="ru-RU"/>
        </w:rPr>
        <w:t xml:space="preserve"> шаблона WARM.TOPL.Q2.2019,</w:t>
      </w:r>
      <w:r w:rsidRPr="009E3361">
        <w:rPr>
          <w:snapToGrid w:val="0"/>
          <w:sz w:val="28"/>
          <w:szCs w:val="28"/>
          <w:lang w:eastAsia="ru-RU"/>
        </w:rPr>
        <w:t xml:space="preserve"> </w:t>
      </w:r>
      <w:r w:rsidRPr="009E3361">
        <w:rPr>
          <w:color w:val="000000"/>
          <w:sz w:val="28"/>
          <w:szCs w:val="28"/>
          <w:lang w:eastAsia="ru-RU"/>
        </w:rPr>
        <w:t>который, в соответствии с постановлением РЭК КО от 20.12.2013 № 620 является официальной отчетностью.</w:t>
      </w:r>
    </w:p>
    <w:p w14:paraId="317E9244"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Расходы на погрузку, разгрузку, хранение угля взяты по коммерческому предложению ООО «Кузбасстопливосбыт» на уровне – 214,98 руб./т (без НДС) на расчетно-нормативный объем котельного топлива и составили 2468,62 тыс. руб.</w:t>
      </w:r>
      <w:r w:rsidRPr="009E3361">
        <w:rPr>
          <w:color w:val="FF0000"/>
          <w:sz w:val="28"/>
          <w:szCs w:val="28"/>
          <w:lang w:eastAsia="ru-RU"/>
        </w:rPr>
        <w:t xml:space="preserve"> </w:t>
      </w:r>
      <w:r w:rsidRPr="009E3361">
        <w:rPr>
          <w:sz w:val="28"/>
          <w:szCs w:val="28"/>
          <w:lang w:eastAsia="ru-RU"/>
        </w:rPr>
        <w:t>(стр. 23 второго пакета дополнительных документов вх. РЭК КО 4554 от 10.09.2019). Экспертами проведен анализ цен на данные услуги. Стоимость услуг по погрузке, разгрузке, хранению угля сопоставима с ценами, учтенными для иных теплоснабжающих предприятий Мариинского муниципального района на 2019 год от данного поставщика услуг.</w:t>
      </w:r>
    </w:p>
    <w:p w14:paraId="5FBE0D46" w14:textId="77777777" w:rsidR="009E3361" w:rsidRPr="009E3361" w:rsidRDefault="009E3361" w:rsidP="009E3361">
      <w:pPr>
        <w:spacing w:line="360" w:lineRule="auto"/>
        <w:jc w:val="both"/>
        <w:rPr>
          <w:sz w:val="28"/>
          <w:szCs w:val="28"/>
          <w:lang w:eastAsia="ru-RU"/>
        </w:rPr>
      </w:pPr>
      <w:r w:rsidRPr="009E3361">
        <w:rPr>
          <w:sz w:val="28"/>
          <w:szCs w:val="28"/>
          <w:lang w:eastAsia="ru-RU"/>
        </w:rPr>
        <w:tab/>
        <w:t>Всего расходы на топливо с транспортировкой на 2019 год составили 27528,55 тыс. руб., в том числе натуральное топливо 12903,28 тыс. руб.</w:t>
      </w:r>
    </w:p>
    <w:p w14:paraId="191016B7" w14:textId="77777777" w:rsidR="009E3361" w:rsidRPr="009E3361" w:rsidRDefault="009E3361" w:rsidP="009E3361">
      <w:pPr>
        <w:tabs>
          <w:tab w:val="left" w:pos="709"/>
        </w:tabs>
        <w:spacing w:line="360" w:lineRule="auto"/>
        <w:ind w:firstLine="993"/>
        <w:jc w:val="both"/>
        <w:rPr>
          <w:sz w:val="28"/>
          <w:szCs w:val="28"/>
          <w:lang w:eastAsia="ru-RU"/>
        </w:rPr>
      </w:pPr>
      <w:r w:rsidRPr="009E3361">
        <w:rPr>
          <w:sz w:val="28"/>
          <w:szCs w:val="28"/>
          <w:lang w:eastAsia="ru-RU"/>
        </w:rPr>
        <w:t>Корректировка в сторону снижения по статье «Расходы на топливо с расходами по транспортировке» относительно предложений МКП ММР «Ресурс» составила 2066,71 тыс. руб., в связи со снижением объема котельного топлива и стоимости автомобильной доставки.</w:t>
      </w:r>
    </w:p>
    <w:p w14:paraId="19442D9E" w14:textId="77777777" w:rsidR="009E3361" w:rsidRPr="009E3361" w:rsidRDefault="009E3361" w:rsidP="009E3361">
      <w:pPr>
        <w:spacing w:line="312" w:lineRule="auto"/>
        <w:ind w:firstLine="993"/>
        <w:jc w:val="both"/>
        <w:rPr>
          <w:sz w:val="28"/>
          <w:szCs w:val="28"/>
          <w:lang w:eastAsia="ru-RU"/>
        </w:rPr>
      </w:pPr>
      <w:r w:rsidRPr="009E3361">
        <w:rPr>
          <w:sz w:val="28"/>
          <w:szCs w:val="28"/>
          <w:lang w:eastAsia="ru-RU"/>
        </w:rPr>
        <w:t>Расчёты представлены в приложении 1 и 2 к экспертному заключению.</w:t>
      </w:r>
    </w:p>
    <w:p w14:paraId="6796D6A5" w14:textId="77777777" w:rsidR="009E3361" w:rsidRPr="009E3361" w:rsidRDefault="009E3361" w:rsidP="009E3361">
      <w:pPr>
        <w:spacing w:line="312" w:lineRule="auto"/>
        <w:ind w:firstLine="567"/>
        <w:jc w:val="both"/>
        <w:rPr>
          <w:sz w:val="28"/>
          <w:szCs w:val="28"/>
          <w:lang w:eastAsia="ru-RU"/>
        </w:rPr>
      </w:pPr>
    </w:p>
    <w:p w14:paraId="20B56663" w14:textId="77777777" w:rsidR="009E3361" w:rsidRPr="009E3361" w:rsidRDefault="009E3361" w:rsidP="009E3361">
      <w:pPr>
        <w:keepNext/>
        <w:spacing w:line="312" w:lineRule="auto"/>
        <w:ind w:firstLine="720"/>
        <w:jc w:val="both"/>
        <w:outlineLvl w:val="2"/>
        <w:rPr>
          <w:b/>
          <w:sz w:val="28"/>
          <w:szCs w:val="28"/>
          <w:lang w:eastAsia="ru-RU"/>
        </w:rPr>
      </w:pPr>
      <w:bookmarkStart w:id="25" w:name="_Toc19267114"/>
      <w:r w:rsidRPr="009E3361">
        <w:rPr>
          <w:b/>
          <w:sz w:val="28"/>
          <w:szCs w:val="28"/>
          <w:lang w:eastAsia="ru-RU"/>
        </w:rPr>
        <w:t>2. Расходы на электроэнергию</w:t>
      </w:r>
      <w:bookmarkEnd w:id="25"/>
    </w:p>
    <w:p w14:paraId="6A25B3C3" w14:textId="77777777" w:rsidR="009E3361" w:rsidRPr="009E3361" w:rsidRDefault="009E3361" w:rsidP="009E3361">
      <w:pPr>
        <w:spacing w:line="360" w:lineRule="auto"/>
        <w:jc w:val="both"/>
        <w:rPr>
          <w:sz w:val="28"/>
          <w:szCs w:val="28"/>
          <w:lang w:eastAsia="ru-RU"/>
        </w:rPr>
      </w:pPr>
      <w:r w:rsidRPr="009E3361">
        <w:rPr>
          <w:color w:val="000000"/>
          <w:sz w:val="28"/>
          <w:szCs w:val="28"/>
          <w:lang w:eastAsia="ru-RU"/>
        </w:rPr>
        <w:tab/>
        <w:t>Расходы на приобретение энергетических ресурсов холодной воды и теплоносителя рассчитываются</w:t>
      </w:r>
      <w:r w:rsidRPr="009E3361">
        <w:rPr>
          <w:sz w:val="28"/>
          <w:szCs w:val="28"/>
          <w:lang w:eastAsia="ru-RU"/>
        </w:rPr>
        <w:t xml:space="preserve"> согласно п. 27 Методических указаний.</w:t>
      </w:r>
    </w:p>
    <w:p w14:paraId="436E2AD6" w14:textId="77777777" w:rsidR="009E3361" w:rsidRPr="009E3361" w:rsidRDefault="009E3361" w:rsidP="009E3361">
      <w:pPr>
        <w:spacing w:line="360" w:lineRule="auto"/>
        <w:jc w:val="both"/>
        <w:rPr>
          <w:sz w:val="28"/>
          <w:szCs w:val="28"/>
          <w:lang w:eastAsia="ru-RU"/>
        </w:rPr>
      </w:pPr>
      <w:r w:rsidRPr="009E3361">
        <w:rPr>
          <w:sz w:val="28"/>
          <w:szCs w:val="28"/>
          <w:lang w:eastAsia="ru-RU"/>
        </w:rPr>
        <w:tab/>
        <w:t>Предприятием на 2019 год заявлены расходы в сумме 13 763,82 тыс. руб., на общее потребление электроэнергии, в количестве 2391,15 тыс. кВтч.</w:t>
      </w:r>
    </w:p>
    <w:p w14:paraId="746E3C44" w14:textId="77777777" w:rsidR="009E3361" w:rsidRPr="009E3361" w:rsidRDefault="009E3361" w:rsidP="009E3361">
      <w:pPr>
        <w:tabs>
          <w:tab w:val="left" w:pos="1134"/>
        </w:tabs>
        <w:spacing w:line="372" w:lineRule="auto"/>
        <w:ind w:firstLine="709"/>
        <w:jc w:val="both"/>
        <w:rPr>
          <w:sz w:val="28"/>
          <w:szCs w:val="28"/>
          <w:lang w:eastAsia="ru-RU"/>
        </w:rPr>
      </w:pPr>
      <w:r w:rsidRPr="009E3361">
        <w:rPr>
          <w:color w:val="000000"/>
          <w:sz w:val="28"/>
          <w:szCs w:val="28"/>
          <w:lang w:eastAsia="ru-RU"/>
        </w:rPr>
        <w:t>Котельные МКП ММР «Ресурс» потребляют электроэнергию на уровнях напряжения СН II и НН. Поставка электрической энергии осуществляется гарантирующим поставщиком – ПАО «Кузбассэнергосбыт» по договору (№ 350825 от б/д)</w:t>
      </w:r>
      <w:r w:rsidRPr="009E3361">
        <w:rPr>
          <w:sz w:val="28"/>
          <w:szCs w:val="28"/>
          <w:lang w:eastAsia="ru-RU"/>
        </w:rPr>
        <w:t xml:space="preserve"> (стр. 13-55 первого пакета дополнительных документов к тарифному делу вх. РЭК КО № 4515 от 06.09.2019).</w:t>
      </w:r>
    </w:p>
    <w:p w14:paraId="440AE574" w14:textId="77777777" w:rsidR="009E3361" w:rsidRPr="009E3361" w:rsidRDefault="009E3361" w:rsidP="009E3361">
      <w:pPr>
        <w:tabs>
          <w:tab w:val="left" w:pos="1134"/>
        </w:tabs>
        <w:spacing w:line="372" w:lineRule="auto"/>
        <w:ind w:firstLine="709"/>
        <w:jc w:val="both"/>
        <w:rPr>
          <w:color w:val="000000"/>
          <w:sz w:val="28"/>
          <w:szCs w:val="28"/>
          <w:lang w:eastAsia="ru-RU"/>
        </w:rPr>
      </w:pPr>
      <w:r w:rsidRPr="009E3361">
        <w:rPr>
          <w:sz w:val="28"/>
          <w:szCs w:val="28"/>
          <w:lang w:eastAsia="ru-RU"/>
        </w:rPr>
        <w:t xml:space="preserve"> </w:t>
      </w:r>
      <w:r w:rsidRPr="009E3361">
        <w:rPr>
          <w:color w:val="000000"/>
          <w:sz w:val="28"/>
          <w:szCs w:val="28"/>
          <w:lang w:eastAsia="ru-RU"/>
        </w:rPr>
        <w:t>Расчёт за потреблённую электрическую энергию производится по одноставочному тарифу.</w:t>
      </w:r>
    </w:p>
    <w:p w14:paraId="71116A94" w14:textId="77777777" w:rsidR="009E3361" w:rsidRPr="009E3361" w:rsidRDefault="009E3361" w:rsidP="009E3361">
      <w:pPr>
        <w:tabs>
          <w:tab w:val="left" w:pos="1134"/>
        </w:tabs>
        <w:spacing w:line="372" w:lineRule="auto"/>
        <w:ind w:firstLine="709"/>
        <w:jc w:val="both"/>
        <w:rPr>
          <w:color w:val="000000"/>
          <w:sz w:val="28"/>
          <w:szCs w:val="28"/>
          <w:lang w:eastAsia="ru-RU"/>
        </w:rPr>
      </w:pPr>
      <w:r w:rsidRPr="009E3361">
        <w:rPr>
          <w:color w:val="000000"/>
          <w:sz w:val="28"/>
          <w:szCs w:val="28"/>
          <w:lang w:eastAsia="ru-RU"/>
        </w:rPr>
        <w:t xml:space="preserve">При формировании баланса объёмов количества электроэнергии на </w:t>
      </w:r>
      <w:r w:rsidRPr="009E3361">
        <w:rPr>
          <w:color w:val="000000"/>
          <w:sz w:val="28"/>
          <w:szCs w:val="28"/>
          <w:lang w:eastAsia="ru-RU"/>
        </w:rPr>
        <w:br/>
        <w:t>2019 год, требуемой при производстве тепловой энергии, так как предприятием не представлено достаточных обоснований к заявленному объему, экспертами принят объем электроэнергии, исходя из фактически сложившихся объемов электрической энергии, в 2018 году, предыдущего оператора МУП «ЖКУ Мариинского района», в общем количестве 1810,88 тыс. кВтч. Информация по уровням напряжения отражена в приложении 1.</w:t>
      </w:r>
    </w:p>
    <w:p w14:paraId="4432AEFE" w14:textId="77777777" w:rsidR="009E3361" w:rsidRPr="009E3361" w:rsidRDefault="009E3361" w:rsidP="009E3361">
      <w:pPr>
        <w:tabs>
          <w:tab w:val="left" w:pos="1134"/>
        </w:tabs>
        <w:spacing w:line="360" w:lineRule="auto"/>
        <w:ind w:firstLine="709"/>
        <w:jc w:val="both"/>
        <w:rPr>
          <w:color w:val="000000"/>
          <w:sz w:val="28"/>
          <w:szCs w:val="28"/>
          <w:lang w:eastAsia="ru-RU"/>
        </w:rPr>
      </w:pPr>
      <w:r w:rsidRPr="009E3361">
        <w:rPr>
          <w:sz w:val="28"/>
          <w:szCs w:val="28"/>
          <w:lang w:eastAsia="ru-RU"/>
        </w:rPr>
        <w:t>Эксперты</w:t>
      </w:r>
      <w:r w:rsidRPr="009E3361">
        <w:rPr>
          <w:color w:val="000000"/>
          <w:sz w:val="28"/>
          <w:szCs w:val="28"/>
          <w:lang w:eastAsia="ru-RU"/>
        </w:rPr>
        <w:t xml:space="preserve"> считают целесообразным учесть стоимость электроэнергии по факту 2018 года (использована информация по фактически сложившейся стоимости электрической энергии по МУП «ЖКУ Мариинского района), с</w:t>
      </w:r>
      <w:r w:rsidRPr="009E3361">
        <w:rPr>
          <w:color w:val="000000"/>
          <w:szCs w:val="20"/>
          <w:lang w:eastAsia="ru-RU"/>
        </w:rPr>
        <w:t xml:space="preserve"> </w:t>
      </w:r>
      <w:r w:rsidRPr="009E3361">
        <w:rPr>
          <w:color w:val="000000"/>
          <w:sz w:val="28"/>
          <w:szCs w:val="28"/>
          <w:lang w:eastAsia="ru-RU"/>
        </w:rPr>
        <w:t>применением прогнозного индекса Минэкономразвития России на 2019 год «Обеспечение электрической энергией…» (опубликован 01.10.2018) - 105,9. Средний тариф покупки составит 5,046 руб./кВтч (без НДС). Тарифы на электрическую энергию по уровням напряжения отражены в приложении 1.</w:t>
      </w:r>
    </w:p>
    <w:p w14:paraId="67703098" w14:textId="77777777" w:rsidR="009E3361" w:rsidRPr="009E3361" w:rsidRDefault="009E3361" w:rsidP="009E3361">
      <w:pPr>
        <w:spacing w:line="360" w:lineRule="auto"/>
        <w:ind w:firstLine="709"/>
        <w:jc w:val="both"/>
        <w:rPr>
          <w:snapToGrid w:val="0"/>
          <w:color w:val="000000"/>
          <w:sz w:val="28"/>
          <w:szCs w:val="28"/>
          <w:lang w:eastAsia="ru-RU"/>
        </w:rPr>
      </w:pPr>
      <w:r w:rsidRPr="009E3361">
        <w:rPr>
          <w:color w:val="000000"/>
          <w:sz w:val="28"/>
          <w:szCs w:val="28"/>
          <w:lang w:eastAsia="ru-RU"/>
        </w:rPr>
        <w:t>Скорректированные расходы по статье на 2019</w:t>
      </w:r>
      <w:r w:rsidRPr="009E3361">
        <w:rPr>
          <w:b/>
          <w:color w:val="000000"/>
          <w:sz w:val="28"/>
          <w:szCs w:val="28"/>
          <w:lang w:eastAsia="ru-RU"/>
        </w:rPr>
        <w:t xml:space="preserve"> </w:t>
      </w:r>
      <w:r w:rsidRPr="009E3361">
        <w:rPr>
          <w:color w:val="000000"/>
          <w:sz w:val="28"/>
          <w:szCs w:val="28"/>
          <w:lang w:eastAsia="ru-RU"/>
        </w:rPr>
        <w:t xml:space="preserve">год составят 9138,18 тыс. руб., что на 4625,64 тыс. руб. меньше заявленных предприятием (приложение 1 и 2), </w:t>
      </w:r>
      <w:r w:rsidRPr="009E3361">
        <w:rPr>
          <w:snapToGrid w:val="0"/>
          <w:color w:val="000000"/>
          <w:sz w:val="28"/>
          <w:szCs w:val="28"/>
          <w:lang w:eastAsia="ru-RU"/>
        </w:rPr>
        <w:t>в связи с применением индекса роста цен, отличного от предложений предприятия, а также снижения объема электроэнергии относительно предложений предприятия.</w:t>
      </w:r>
    </w:p>
    <w:p w14:paraId="56052DC1" w14:textId="77777777" w:rsidR="009E3361" w:rsidRPr="009E3361" w:rsidRDefault="009E3361" w:rsidP="009E3361">
      <w:pPr>
        <w:spacing w:line="360" w:lineRule="auto"/>
        <w:ind w:firstLine="709"/>
        <w:jc w:val="both"/>
        <w:rPr>
          <w:color w:val="000000"/>
          <w:sz w:val="28"/>
          <w:szCs w:val="28"/>
          <w:lang w:eastAsia="ru-RU"/>
        </w:rPr>
      </w:pPr>
    </w:p>
    <w:p w14:paraId="1FB92C97" w14:textId="77777777" w:rsidR="009E3361" w:rsidRPr="009E3361" w:rsidRDefault="009E3361" w:rsidP="009E3361">
      <w:pPr>
        <w:keepNext/>
        <w:spacing w:line="312" w:lineRule="auto"/>
        <w:ind w:firstLine="709"/>
        <w:jc w:val="both"/>
        <w:outlineLvl w:val="2"/>
        <w:rPr>
          <w:b/>
          <w:sz w:val="28"/>
          <w:szCs w:val="28"/>
          <w:lang w:eastAsia="ru-RU"/>
        </w:rPr>
      </w:pPr>
      <w:bookmarkStart w:id="26" w:name="_Toc19267115"/>
      <w:r w:rsidRPr="009E3361">
        <w:rPr>
          <w:b/>
          <w:sz w:val="28"/>
          <w:szCs w:val="28"/>
          <w:lang w:eastAsia="ru-RU"/>
        </w:rPr>
        <w:t>3. Расходы на холодную воду</w:t>
      </w:r>
      <w:bookmarkEnd w:id="26"/>
    </w:p>
    <w:p w14:paraId="1DF070C7" w14:textId="77777777" w:rsidR="009E3361" w:rsidRPr="009E3361" w:rsidRDefault="009E3361" w:rsidP="009E3361">
      <w:pPr>
        <w:tabs>
          <w:tab w:val="left" w:pos="709"/>
        </w:tabs>
        <w:spacing w:line="360" w:lineRule="auto"/>
        <w:jc w:val="both"/>
        <w:rPr>
          <w:sz w:val="28"/>
          <w:szCs w:val="28"/>
          <w:lang w:eastAsia="ru-RU"/>
        </w:rPr>
      </w:pPr>
      <w:r w:rsidRPr="009E3361">
        <w:rPr>
          <w:sz w:val="28"/>
          <w:szCs w:val="28"/>
          <w:lang w:eastAsia="ru-RU"/>
        </w:rPr>
        <w:tab/>
        <w:t xml:space="preserve">Эксперты отмечают, что в процессе генерации, передачи и распределения тепловой энергии предприятие использует воду питьевого качества. </w:t>
      </w:r>
    </w:p>
    <w:p w14:paraId="2C23468E"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Расходы на приобретение энергетических ресурсов, холодной воды и теплоносителя определяются согласно п. 27 Методических указаний.</w:t>
      </w:r>
    </w:p>
    <w:p w14:paraId="60567B45" w14:textId="77777777" w:rsidR="009E3361" w:rsidRPr="009E3361" w:rsidRDefault="009E3361" w:rsidP="009E3361">
      <w:pPr>
        <w:spacing w:line="360" w:lineRule="auto"/>
        <w:ind w:firstLine="709"/>
        <w:jc w:val="both"/>
        <w:rPr>
          <w:color w:val="000000"/>
          <w:sz w:val="32"/>
          <w:szCs w:val="32"/>
          <w:u w:val="single"/>
          <w:lang w:eastAsia="ru-RU"/>
        </w:rPr>
      </w:pPr>
      <w:r w:rsidRPr="009E3361">
        <w:rPr>
          <w:color w:val="000000"/>
          <w:sz w:val="28"/>
          <w:szCs w:val="28"/>
          <w:lang w:eastAsia="ru-RU"/>
        </w:rPr>
        <w:t xml:space="preserve">Предприятием на 2019 год заявлены расходы по статье в сумме </w:t>
      </w:r>
      <w:r w:rsidRPr="009E3361">
        <w:rPr>
          <w:color w:val="000000"/>
          <w:sz w:val="28"/>
          <w:szCs w:val="28"/>
          <w:lang w:eastAsia="ru-RU"/>
        </w:rPr>
        <w:br/>
        <w:t>696,75 тыс. руб. на общее количество воды 17,12 тыс. м</w:t>
      </w:r>
      <w:r w:rsidRPr="009E3361">
        <w:rPr>
          <w:color w:val="000000"/>
          <w:sz w:val="28"/>
          <w:szCs w:val="28"/>
          <w:vertAlign w:val="superscript"/>
          <w:lang w:eastAsia="ru-RU"/>
        </w:rPr>
        <w:t>3</w:t>
      </w:r>
      <w:r w:rsidRPr="009E3361">
        <w:rPr>
          <w:color w:val="000000"/>
          <w:sz w:val="28"/>
          <w:szCs w:val="28"/>
          <w:lang w:eastAsia="ru-RU"/>
        </w:rPr>
        <w:t xml:space="preserve"> (потери теплоносителя, расход на хозпитьевые нужды котельных). Поставщиком ресурса является МКП «ЖКХ Мариинского муниципального района», договор № 11 от 01.08.2019 г. (стр. 59-60 второго пакета дополнительных документов от 06.09.2019).</w:t>
      </w:r>
    </w:p>
    <w:p w14:paraId="70C3DD0E"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В объеме холодной воды, используемой в процессе выработки тепловой энергии, экспертами учтена вода на технологические нужды в объеме потерь сетевой воды (полуторный объем заполнения сети и утечки через запорную арматуру, объем воды на наполнение систем отопления и вентиляции абонентов) и воды требуемой предприятию на собственные хозяйственно-бытовые нужды (душевые сетки), всего в количестве 12,96 тыс. м</w:t>
      </w:r>
      <w:r w:rsidRPr="009E3361">
        <w:rPr>
          <w:color w:val="000000"/>
          <w:sz w:val="28"/>
          <w:szCs w:val="28"/>
          <w:vertAlign w:val="superscript"/>
          <w:lang w:eastAsia="ru-RU"/>
        </w:rPr>
        <w:t>3</w:t>
      </w:r>
      <w:r w:rsidRPr="009E3361">
        <w:rPr>
          <w:color w:val="000000"/>
          <w:sz w:val="28"/>
          <w:szCs w:val="28"/>
          <w:lang w:eastAsia="ru-RU"/>
        </w:rPr>
        <w:t>.</w:t>
      </w:r>
    </w:p>
    <w:p w14:paraId="25045DDF"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Стоимость воды взята согласно постановлению РЭК КО от 17.12.2018 № 543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«ЖКХ МАРИИНСКОГО МУНИЦИПАЛЬНОГО РАЙОНА» (Мариинский муниципальный район)», в размере 40,71 руб. м</w:t>
      </w:r>
      <w:r w:rsidRPr="009E3361">
        <w:rPr>
          <w:color w:val="000000"/>
          <w:sz w:val="28"/>
          <w:szCs w:val="28"/>
          <w:vertAlign w:val="superscript"/>
          <w:lang w:eastAsia="ru-RU"/>
        </w:rPr>
        <w:t>3</w:t>
      </w:r>
      <w:r w:rsidRPr="009E3361">
        <w:rPr>
          <w:color w:val="000000"/>
          <w:sz w:val="28"/>
          <w:szCs w:val="28"/>
          <w:lang w:eastAsia="ru-RU"/>
        </w:rPr>
        <w:t>, так как МКП «ЖКХ Мариинского муниципального района» является правопреемником МУП «ЖКХ МАРИИНСКОГО МУНИЦИПАЛЬНОГО РАЙОНА».</w:t>
      </w:r>
    </w:p>
    <w:p w14:paraId="3391EA30"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Таким образом, расходы на приобретение холодной воды на 2019 год, эксперты предлагают учесть в размере 527,73 тыс. руб., что на 169,02 тыс. руб. ниже заявленных предприятием (приложение 1 и 2), в связи с уменьшением объема используемой воды.</w:t>
      </w:r>
    </w:p>
    <w:p w14:paraId="7FD1F36C" w14:textId="77777777" w:rsidR="009E3361" w:rsidRPr="009E3361" w:rsidRDefault="009E3361" w:rsidP="009E3361">
      <w:pPr>
        <w:spacing w:line="360" w:lineRule="auto"/>
        <w:ind w:firstLine="709"/>
        <w:jc w:val="both"/>
        <w:rPr>
          <w:color w:val="000000"/>
          <w:sz w:val="28"/>
          <w:szCs w:val="28"/>
          <w:lang w:eastAsia="ru-RU"/>
        </w:rPr>
      </w:pPr>
    </w:p>
    <w:p w14:paraId="34747B15" w14:textId="77777777" w:rsidR="009E3361" w:rsidRPr="009E3361" w:rsidRDefault="009E3361" w:rsidP="009E3361">
      <w:pPr>
        <w:keepNext/>
        <w:spacing w:line="312" w:lineRule="auto"/>
        <w:ind w:firstLine="709"/>
        <w:jc w:val="both"/>
        <w:outlineLvl w:val="2"/>
        <w:rPr>
          <w:b/>
          <w:sz w:val="28"/>
          <w:szCs w:val="28"/>
          <w:lang w:eastAsia="ru-RU"/>
        </w:rPr>
      </w:pPr>
      <w:bookmarkStart w:id="27" w:name="_Toc19267116"/>
      <w:r w:rsidRPr="009E3361">
        <w:rPr>
          <w:b/>
          <w:sz w:val="28"/>
          <w:szCs w:val="28"/>
          <w:lang w:eastAsia="ru-RU"/>
        </w:rPr>
        <w:t>4. Расходы на оплату услуг, оказываемых организациями, осуществляющими регулируемые виды деятельности (водоотведение)</w:t>
      </w:r>
      <w:bookmarkEnd w:id="27"/>
    </w:p>
    <w:p w14:paraId="73A2B06A"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Предприятием заявлены расходы по статье в сумме 672,58 тыс. руб. при объеме стоков 10,925 тыс. м</w:t>
      </w:r>
      <w:r w:rsidRPr="009E3361">
        <w:rPr>
          <w:color w:val="000000"/>
          <w:sz w:val="28"/>
          <w:szCs w:val="28"/>
          <w:vertAlign w:val="superscript"/>
          <w:lang w:eastAsia="ru-RU"/>
        </w:rPr>
        <w:t>3</w:t>
      </w:r>
      <w:r w:rsidRPr="009E3361">
        <w:rPr>
          <w:color w:val="000000"/>
          <w:sz w:val="28"/>
          <w:szCs w:val="28"/>
          <w:lang w:eastAsia="ru-RU"/>
        </w:rPr>
        <w:t>.</w:t>
      </w:r>
    </w:p>
    <w:p w14:paraId="4356BFE7" w14:textId="77777777" w:rsidR="009E3361" w:rsidRPr="009E3361" w:rsidRDefault="009E3361" w:rsidP="009E3361">
      <w:pPr>
        <w:spacing w:line="360" w:lineRule="auto"/>
        <w:ind w:firstLine="709"/>
        <w:jc w:val="both"/>
        <w:rPr>
          <w:color w:val="000000"/>
          <w:sz w:val="28"/>
          <w:szCs w:val="28"/>
          <w:lang w:eastAsia="ru-RU"/>
        </w:rPr>
      </w:pPr>
      <w:r w:rsidRPr="009E3361">
        <w:rPr>
          <w:color w:val="000000"/>
          <w:sz w:val="28"/>
          <w:szCs w:val="28"/>
          <w:lang w:eastAsia="ru-RU"/>
        </w:rPr>
        <w:t>Прием сточных вод осуществляет МКП «ЖКХ Мариинского муниципального района», договор № 10 от 01.08.2019, которое стало правопреемником МУП «ЖКХ Мариинского муниципального района».</w:t>
      </w:r>
    </w:p>
    <w:p w14:paraId="720CE23F" w14:textId="77777777" w:rsidR="009E3361" w:rsidRPr="009E3361" w:rsidRDefault="009E3361" w:rsidP="009E3361">
      <w:pPr>
        <w:tabs>
          <w:tab w:val="left" w:pos="1890"/>
        </w:tabs>
        <w:spacing w:line="360" w:lineRule="auto"/>
        <w:ind w:firstLine="720"/>
        <w:jc w:val="both"/>
        <w:rPr>
          <w:snapToGrid w:val="0"/>
          <w:color w:val="000000"/>
          <w:sz w:val="28"/>
          <w:szCs w:val="28"/>
          <w:lang w:eastAsia="ru-RU"/>
        </w:rPr>
      </w:pPr>
      <w:r w:rsidRPr="009E3361">
        <w:rPr>
          <w:snapToGrid w:val="0"/>
          <w:color w:val="000000"/>
          <w:sz w:val="28"/>
          <w:szCs w:val="28"/>
          <w:lang w:eastAsia="ru-RU"/>
        </w:rPr>
        <w:t>Экспертами приняты в расчёт стоки в объёме 6,773 тыс. м</w:t>
      </w:r>
      <w:r w:rsidRPr="009E3361">
        <w:rPr>
          <w:snapToGrid w:val="0"/>
          <w:color w:val="000000"/>
          <w:sz w:val="28"/>
          <w:szCs w:val="28"/>
          <w:vertAlign w:val="superscript"/>
          <w:lang w:eastAsia="ru-RU"/>
        </w:rPr>
        <w:t>3</w:t>
      </w:r>
      <w:r w:rsidRPr="009E3361">
        <w:rPr>
          <w:snapToGrid w:val="0"/>
          <w:color w:val="000000"/>
          <w:sz w:val="28"/>
          <w:szCs w:val="28"/>
          <w:lang w:eastAsia="ru-RU"/>
        </w:rPr>
        <w:t xml:space="preserve">, включающие объём стоков от хозяйственно бытовых нужд. </w:t>
      </w:r>
    </w:p>
    <w:p w14:paraId="73508937" w14:textId="77777777" w:rsidR="009E3361" w:rsidRPr="009E3361" w:rsidRDefault="009E3361" w:rsidP="009E3361">
      <w:pPr>
        <w:tabs>
          <w:tab w:val="left" w:pos="1890"/>
        </w:tabs>
        <w:spacing w:line="360" w:lineRule="auto"/>
        <w:ind w:firstLine="720"/>
        <w:jc w:val="both"/>
        <w:rPr>
          <w:snapToGrid w:val="0"/>
          <w:color w:val="000000"/>
          <w:sz w:val="28"/>
          <w:szCs w:val="28"/>
          <w:lang w:eastAsia="ru-RU"/>
        </w:rPr>
      </w:pPr>
      <w:r w:rsidRPr="009E3361">
        <w:rPr>
          <w:snapToGrid w:val="0"/>
          <w:color w:val="000000"/>
          <w:sz w:val="28"/>
          <w:szCs w:val="28"/>
          <w:lang w:eastAsia="ru-RU"/>
        </w:rPr>
        <w:t>Стоимость 1 м³ сточных вод взята экспертами по постановлению РЭК КО от 17.12.2018 № 543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«ЖКХ МАРИИНСКОГО МУНИЦИПАЛЬНОГО РАЙОНА» (Мариинский муниципальный район)», с тарифом в размере 61,56 руб. м</w:t>
      </w:r>
      <w:r w:rsidRPr="009E3361">
        <w:rPr>
          <w:snapToGrid w:val="0"/>
          <w:color w:val="000000"/>
          <w:sz w:val="28"/>
          <w:szCs w:val="28"/>
          <w:vertAlign w:val="superscript"/>
          <w:lang w:eastAsia="ru-RU"/>
        </w:rPr>
        <w:t>3</w:t>
      </w:r>
      <w:r w:rsidRPr="009E3361">
        <w:rPr>
          <w:snapToGrid w:val="0"/>
          <w:color w:val="000000"/>
          <w:sz w:val="28"/>
          <w:szCs w:val="28"/>
          <w:lang w:eastAsia="ru-RU"/>
        </w:rPr>
        <w:t>.</w:t>
      </w:r>
    </w:p>
    <w:p w14:paraId="73ACE668" w14:textId="77777777" w:rsidR="009E3361" w:rsidRPr="009E3361" w:rsidRDefault="009E3361" w:rsidP="009E3361">
      <w:pPr>
        <w:tabs>
          <w:tab w:val="left" w:pos="1890"/>
        </w:tabs>
        <w:spacing w:line="360" w:lineRule="auto"/>
        <w:ind w:firstLine="720"/>
        <w:jc w:val="both"/>
        <w:rPr>
          <w:snapToGrid w:val="0"/>
          <w:color w:val="000000"/>
          <w:sz w:val="28"/>
          <w:szCs w:val="28"/>
          <w:lang w:eastAsia="ru-RU"/>
        </w:rPr>
      </w:pPr>
      <w:r w:rsidRPr="009E3361">
        <w:rPr>
          <w:snapToGrid w:val="0"/>
          <w:color w:val="000000"/>
          <w:sz w:val="28"/>
          <w:szCs w:val="28"/>
          <w:lang w:eastAsia="ru-RU"/>
        </w:rPr>
        <w:t xml:space="preserve">Всего расходы по водоотведению на 2019 год, по расчёту экспертов, составят 417,00 тыс. руб. (приложение 2). </w:t>
      </w:r>
    </w:p>
    <w:p w14:paraId="4B10257B" w14:textId="77777777" w:rsidR="009E3361" w:rsidRPr="009E3361" w:rsidRDefault="009E3361" w:rsidP="009E3361">
      <w:pPr>
        <w:tabs>
          <w:tab w:val="left" w:pos="1890"/>
        </w:tabs>
        <w:spacing w:line="360" w:lineRule="auto"/>
        <w:ind w:firstLine="720"/>
        <w:jc w:val="both"/>
        <w:rPr>
          <w:snapToGrid w:val="0"/>
          <w:color w:val="000000"/>
          <w:sz w:val="28"/>
          <w:szCs w:val="28"/>
          <w:lang w:eastAsia="ru-RU"/>
        </w:rPr>
      </w:pPr>
      <w:r w:rsidRPr="009E3361">
        <w:rPr>
          <w:snapToGrid w:val="0"/>
          <w:color w:val="000000"/>
          <w:sz w:val="28"/>
          <w:szCs w:val="28"/>
          <w:lang w:eastAsia="ru-RU"/>
        </w:rPr>
        <w:t xml:space="preserve">Корректировка плановых расходов по статье на 2019 год относительно предложений предприятия в сторону снижения составила 255,58 тыс. руб. (приложение 2), в связи со снижением объемов водоотведения. </w:t>
      </w:r>
    </w:p>
    <w:p w14:paraId="457AC9B5" w14:textId="77777777" w:rsidR="009E3361" w:rsidRPr="009E3361" w:rsidRDefault="009E3361" w:rsidP="009E3361">
      <w:pPr>
        <w:tabs>
          <w:tab w:val="left" w:pos="709"/>
        </w:tabs>
        <w:spacing w:line="360" w:lineRule="auto"/>
        <w:jc w:val="both"/>
        <w:rPr>
          <w:sz w:val="28"/>
          <w:szCs w:val="28"/>
          <w:lang w:eastAsia="ru-RU"/>
        </w:rPr>
      </w:pPr>
    </w:p>
    <w:p w14:paraId="1298FF6C" w14:textId="77777777" w:rsidR="009E3361" w:rsidRPr="009E3361" w:rsidRDefault="009E3361" w:rsidP="009E3361">
      <w:pPr>
        <w:keepNext/>
        <w:spacing w:line="312" w:lineRule="auto"/>
        <w:ind w:firstLine="720"/>
        <w:jc w:val="both"/>
        <w:outlineLvl w:val="2"/>
        <w:rPr>
          <w:b/>
          <w:snapToGrid w:val="0"/>
          <w:sz w:val="28"/>
          <w:szCs w:val="28"/>
          <w:lang w:eastAsia="ru-RU"/>
        </w:rPr>
      </w:pPr>
      <w:bookmarkStart w:id="28" w:name="_Toc19267117"/>
      <w:r w:rsidRPr="009E3361">
        <w:rPr>
          <w:b/>
          <w:snapToGrid w:val="0"/>
          <w:sz w:val="28"/>
          <w:szCs w:val="28"/>
          <w:lang w:eastAsia="ru-RU"/>
        </w:rPr>
        <w:t>5. Расходы, связанные с созданием нормативных запасов топлива</w:t>
      </w:r>
      <w:bookmarkEnd w:id="28"/>
    </w:p>
    <w:p w14:paraId="128B7D79" w14:textId="77777777" w:rsidR="009E3361" w:rsidRPr="009E3361" w:rsidRDefault="009E3361" w:rsidP="009E3361">
      <w:pPr>
        <w:tabs>
          <w:tab w:val="left" w:pos="709"/>
        </w:tabs>
        <w:spacing w:line="360" w:lineRule="auto"/>
        <w:jc w:val="both"/>
        <w:rPr>
          <w:snapToGrid w:val="0"/>
          <w:sz w:val="28"/>
          <w:szCs w:val="28"/>
          <w:lang w:eastAsia="ru-RU"/>
        </w:rPr>
      </w:pPr>
      <w:r w:rsidRPr="009E3361">
        <w:rPr>
          <w:snapToGrid w:val="0"/>
          <w:sz w:val="28"/>
          <w:szCs w:val="28"/>
          <w:lang w:eastAsia="ru-RU"/>
        </w:rPr>
        <w:tab/>
        <w:t>Предприятие предлагает включить в НВВ на 2019 год расходы по статье в сумме 1786,07 тыс. руб., включающие затраты на приобретение нормативного запаса топлива, в соответствии с действующим законодательством (пп. б п. 25 Основ ценообразования).</w:t>
      </w:r>
    </w:p>
    <w:p w14:paraId="0C593705" w14:textId="77777777" w:rsidR="009E3361" w:rsidRPr="009E3361" w:rsidRDefault="009E3361" w:rsidP="009E3361">
      <w:pPr>
        <w:tabs>
          <w:tab w:val="left" w:pos="709"/>
        </w:tabs>
        <w:spacing w:line="360" w:lineRule="auto"/>
        <w:jc w:val="both"/>
        <w:rPr>
          <w:snapToGrid w:val="0"/>
          <w:sz w:val="28"/>
          <w:szCs w:val="28"/>
          <w:lang w:eastAsia="ru-RU"/>
        </w:rPr>
      </w:pPr>
      <w:r w:rsidRPr="009E3361">
        <w:rPr>
          <w:snapToGrid w:val="0"/>
          <w:sz w:val="28"/>
          <w:szCs w:val="28"/>
          <w:lang w:eastAsia="ru-RU"/>
        </w:rPr>
        <w:tab/>
        <w:t>Нормативный запас топлива (неснижаемый) утвержден постановлением региональной энергетической комиссии Кемеровской области от 19.09.2019 № ____ в размере 0,435 тыс. т. Цена топлива учтенная в НВВ 2019 года составила 2397,36 руб./т (без НДС с учетом доставки, услуг по разгрузке, погрузке, хранению). Всего стоимость нормативного запаса топлива составила 1042,85 тыс. руб.</w:t>
      </w:r>
    </w:p>
    <w:p w14:paraId="55A066CC" w14:textId="77777777" w:rsidR="009E3361" w:rsidRPr="009E3361" w:rsidRDefault="009E3361" w:rsidP="009E3361">
      <w:pPr>
        <w:tabs>
          <w:tab w:val="left" w:pos="709"/>
        </w:tabs>
        <w:spacing w:line="360" w:lineRule="auto"/>
        <w:jc w:val="both"/>
        <w:rPr>
          <w:snapToGrid w:val="0"/>
          <w:sz w:val="28"/>
          <w:szCs w:val="28"/>
          <w:lang w:eastAsia="ru-RU"/>
        </w:rPr>
      </w:pPr>
      <w:r w:rsidRPr="009E3361">
        <w:rPr>
          <w:snapToGrid w:val="0"/>
          <w:sz w:val="28"/>
          <w:szCs w:val="28"/>
          <w:lang w:eastAsia="ru-RU"/>
        </w:rPr>
        <w:tab/>
        <w:t>Корректировка плановых расходов по статье на 2019 год, относительно предложений предприятия в сторону снижения составила 743,22 тыс. руб., в связи с корректировкой величины нормативного запаса.</w:t>
      </w:r>
    </w:p>
    <w:p w14:paraId="059491DB" w14:textId="77777777" w:rsidR="009E3361" w:rsidRPr="009E3361" w:rsidRDefault="009E3361" w:rsidP="009E3361">
      <w:pPr>
        <w:tabs>
          <w:tab w:val="left" w:pos="709"/>
        </w:tabs>
        <w:spacing w:line="360" w:lineRule="auto"/>
        <w:jc w:val="both"/>
        <w:rPr>
          <w:snapToGrid w:val="0"/>
          <w:sz w:val="28"/>
          <w:szCs w:val="28"/>
          <w:lang w:eastAsia="ru-RU"/>
        </w:rPr>
      </w:pPr>
    </w:p>
    <w:p w14:paraId="2FAC27B2" w14:textId="77777777" w:rsidR="009E3361" w:rsidRPr="009E3361" w:rsidRDefault="009E3361" w:rsidP="009E3361">
      <w:pPr>
        <w:tabs>
          <w:tab w:val="left" w:pos="709"/>
        </w:tabs>
        <w:spacing w:line="360" w:lineRule="auto"/>
        <w:jc w:val="both"/>
        <w:rPr>
          <w:snapToGrid w:val="0"/>
          <w:sz w:val="28"/>
          <w:szCs w:val="28"/>
          <w:lang w:eastAsia="ru-RU"/>
        </w:rPr>
      </w:pPr>
      <w:r w:rsidRPr="009E3361">
        <w:rPr>
          <w:snapToGrid w:val="0"/>
          <w:sz w:val="28"/>
          <w:szCs w:val="28"/>
          <w:lang w:eastAsia="ru-RU"/>
        </w:rPr>
        <w:tab/>
        <w:t>Общая величина расходов на приобретение энергетических ресурсов на 2019 год составила 38654,31 тыс. руб. и приведена в приложении 2 к данному экспертному заключению.</w:t>
      </w:r>
    </w:p>
    <w:p w14:paraId="7A7BA6C9" w14:textId="77777777" w:rsidR="009E3361" w:rsidRPr="009E3361" w:rsidRDefault="009E3361" w:rsidP="009E3361">
      <w:pPr>
        <w:tabs>
          <w:tab w:val="left" w:pos="709"/>
        </w:tabs>
        <w:spacing w:line="360" w:lineRule="auto"/>
        <w:jc w:val="both"/>
        <w:rPr>
          <w:snapToGrid w:val="0"/>
          <w:sz w:val="28"/>
          <w:szCs w:val="28"/>
          <w:lang w:eastAsia="ru-RU"/>
        </w:rPr>
      </w:pPr>
      <w:r w:rsidRPr="009E3361">
        <w:rPr>
          <w:snapToGrid w:val="0"/>
          <w:sz w:val="28"/>
          <w:szCs w:val="28"/>
          <w:lang w:eastAsia="ru-RU"/>
        </w:rPr>
        <w:tab/>
        <w:t>Корректировка плановых расходов по статье «Энергетические ресурсы» на 2019 год, относительно предложений предприятия в сторону снижения составила 7860,17 тыс. руб. по вышеназванным причинам.</w:t>
      </w:r>
    </w:p>
    <w:p w14:paraId="74BA6607" w14:textId="77777777" w:rsidR="009E3361" w:rsidRPr="009E3361" w:rsidRDefault="009E3361" w:rsidP="009E3361">
      <w:pPr>
        <w:tabs>
          <w:tab w:val="left" w:pos="709"/>
        </w:tabs>
        <w:spacing w:line="360" w:lineRule="auto"/>
        <w:jc w:val="both"/>
        <w:rPr>
          <w:snapToGrid w:val="0"/>
          <w:sz w:val="28"/>
          <w:szCs w:val="28"/>
          <w:lang w:eastAsia="ru-RU"/>
        </w:rPr>
      </w:pPr>
    </w:p>
    <w:p w14:paraId="2DE901DF" w14:textId="77777777" w:rsidR="009E3361" w:rsidRPr="009E3361" w:rsidRDefault="009E3361" w:rsidP="009E3361">
      <w:pPr>
        <w:keepNext/>
        <w:spacing w:line="312" w:lineRule="auto"/>
        <w:ind w:firstLine="720"/>
        <w:jc w:val="both"/>
        <w:outlineLvl w:val="2"/>
        <w:rPr>
          <w:b/>
          <w:sz w:val="28"/>
          <w:szCs w:val="28"/>
          <w:lang w:eastAsia="ru-RU"/>
        </w:rPr>
      </w:pPr>
      <w:bookmarkStart w:id="29" w:name="_Toc19267118"/>
      <w:r w:rsidRPr="009E3361">
        <w:rPr>
          <w:b/>
          <w:sz w:val="28"/>
          <w:szCs w:val="28"/>
          <w:lang w:eastAsia="ru-RU"/>
        </w:rPr>
        <w:t>6.  Расходы на сырье и материалы</w:t>
      </w:r>
      <w:bookmarkEnd w:id="29"/>
    </w:p>
    <w:p w14:paraId="5EF98E11"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 xml:space="preserve">Предприятием на 2019 год заявлены расходы по статье в сумме 1906,68 тыс. руб., включающие стоимость материалов для текущей эксплуатации котельных и вспомогательного оборудования (болты, саморезы, прожектора, электроды, сверла, сгоны, инструмент и пр.). В качестве обоснования представлены акты списания материальных запасов (стр. 163-185 тарифного дела). </w:t>
      </w:r>
    </w:p>
    <w:p w14:paraId="26CC1C03"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Расходы приняты по представленным документам за исключением тосола и антифриза, необходимого для эксплуатации автотранспорта.</w:t>
      </w:r>
    </w:p>
    <w:p w14:paraId="7F5B5FE6"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Всего расходы по статье составили 1818,50 тыс. руб.</w:t>
      </w:r>
    </w:p>
    <w:p w14:paraId="6F7AFF53"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Корректировка плановых расходов по статье на 2019 год, относительно предложений предприятия в сторону снижения составила 88,18 тыс. руб. по вышеназванным причинам.</w:t>
      </w:r>
    </w:p>
    <w:p w14:paraId="5CA20E42" w14:textId="77777777" w:rsidR="009E3361" w:rsidRPr="009E3361" w:rsidRDefault="009E3361" w:rsidP="009E3361">
      <w:pPr>
        <w:tabs>
          <w:tab w:val="left" w:pos="709"/>
        </w:tabs>
        <w:spacing w:line="360" w:lineRule="auto"/>
        <w:jc w:val="center"/>
        <w:rPr>
          <w:b/>
          <w:sz w:val="28"/>
          <w:szCs w:val="28"/>
          <w:lang w:eastAsia="ru-RU"/>
        </w:rPr>
      </w:pPr>
    </w:p>
    <w:p w14:paraId="5009E499" w14:textId="77777777" w:rsidR="009E3361" w:rsidRPr="009E3361" w:rsidRDefault="009E3361" w:rsidP="009E3361">
      <w:pPr>
        <w:keepNext/>
        <w:spacing w:line="312" w:lineRule="auto"/>
        <w:ind w:firstLine="567"/>
        <w:jc w:val="both"/>
        <w:outlineLvl w:val="2"/>
        <w:rPr>
          <w:b/>
          <w:sz w:val="28"/>
          <w:szCs w:val="28"/>
          <w:lang w:eastAsia="ru-RU"/>
        </w:rPr>
      </w:pPr>
      <w:bookmarkStart w:id="30" w:name="_Toc19267119"/>
      <w:r w:rsidRPr="009E3361">
        <w:rPr>
          <w:b/>
          <w:sz w:val="28"/>
          <w:szCs w:val="28"/>
          <w:lang w:eastAsia="ru-RU"/>
        </w:rPr>
        <w:t>7. Расходы на ремонт основных средств</w:t>
      </w:r>
      <w:bookmarkEnd w:id="30"/>
    </w:p>
    <w:p w14:paraId="2693ADA1"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Предприятием на 2019 год заявлены расходы по статье в сумме 6397,17 тыс. руб., включающие текущий и капитальный ремонт оборудования котельных и тепловых сетей. Представлены – план мероприятий по подготовке к отопительному сезону 2019-2020 гг., утвержденный заместителем Главы Мариинского муниципального района А.А. Ганьжой, акты технического обследования, локальные сметы и пр. (стр. 77-238 первого пакета дополнительных документов от 06.09.2019 к тарифному делу).</w:t>
      </w:r>
    </w:p>
    <w:p w14:paraId="0A78D07C"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Экспертами на 2019 год предлагается принять ремонтную программу в размере 1076,76 тыс. руб. (без НДС).</w:t>
      </w:r>
    </w:p>
    <w:p w14:paraId="57E2D41A"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Корректировка в сторону снижения составила 5320,42 тыс. руб., в связи с исключением из плана мероприятий по подготовке к отопительному сезону 2019-2020 гг. мероприятий, выполняемых за счет бюджетных средств, величины НДС, а также величины ФОТ и накладных расходов из представленных локальных смет (ремонтные работы выполняются хозяйственным способом).</w:t>
      </w:r>
    </w:p>
    <w:p w14:paraId="33EFC5FC"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Информация отражена в приложении 2 к экспертному заключению.</w:t>
      </w:r>
    </w:p>
    <w:p w14:paraId="108B148A" w14:textId="77777777" w:rsidR="009E3361" w:rsidRPr="009E3361" w:rsidRDefault="009E3361" w:rsidP="009E3361">
      <w:pPr>
        <w:spacing w:line="360" w:lineRule="auto"/>
        <w:ind w:firstLine="709"/>
        <w:jc w:val="both"/>
        <w:rPr>
          <w:sz w:val="28"/>
          <w:szCs w:val="28"/>
          <w:lang w:eastAsia="ru-RU"/>
        </w:rPr>
      </w:pPr>
    </w:p>
    <w:p w14:paraId="429FAA41" w14:textId="77777777" w:rsidR="009E3361" w:rsidRPr="009E3361" w:rsidRDefault="009E3361" w:rsidP="009E3361">
      <w:pPr>
        <w:keepNext/>
        <w:spacing w:line="312" w:lineRule="auto"/>
        <w:ind w:firstLine="709"/>
        <w:jc w:val="both"/>
        <w:outlineLvl w:val="2"/>
        <w:rPr>
          <w:b/>
          <w:sz w:val="28"/>
          <w:szCs w:val="28"/>
          <w:lang w:eastAsia="ru-RU"/>
        </w:rPr>
      </w:pPr>
      <w:bookmarkStart w:id="31" w:name="_Toc19267120"/>
      <w:r w:rsidRPr="009E3361">
        <w:rPr>
          <w:b/>
          <w:sz w:val="28"/>
          <w:szCs w:val="28"/>
          <w:lang w:eastAsia="ru-RU"/>
        </w:rPr>
        <w:t>8. Затраты на оплату труда</w:t>
      </w:r>
      <w:bookmarkEnd w:id="31"/>
    </w:p>
    <w:p w14:paraId="02535B54" w14:textId="77777777" w:rsidR="009E3361" w:rsidRPr="009E3361" w:rsidRDefault="009E3361" w:rsidP="009E3361">
      <w:pPr>
        <w:tabs>
          <w:tab w:val="left" w:pos="1134"/>
        </w:tabs>
        <w:spacing w:line="360" w:lineRule="auto"/>
        <w:ind w:firstLine="426"/>
        <w:jc w:val="both"/>
        <w:rPr>
          <w:sz w:val="28"/>
          <w:szCs w:val="28"/>
          <w:lang w:eastAsia="ru-RU"/>
        </w:rPr>
      </w:pPr>
      <w:r w:rsidRPr="009E3361">
        <w:rPr>
          <w:sz w:val="28"/>
          <w:szCs w:val="28"/>
          <w:lang w:eastAsia="ru-RU"/>
        </w:rPr>
        <w:t xml:space="preserve">   Предприятием на 2019 год представлены предложения, обосновывающие фонд оплаты труда на уровне 39525,77 тыс. рублей. ФОТ рассчитан, исходя из уровня средней заработной платы 21958,76 руб./чел./мес. и общей численности АУП и ППП в количестве 150 чел., в том числе ППП 114</w:t>
      </w:r>
      <w:r w:rsidRPr="009E3361">
        <w:rPr>
          <w:b/>
          <w:i/>
          <w:sz w:val="28"/>
          <w:szCs w:val="28"/>
          <w:lang w:eastAsia="ru-RU"/>
        </w:rPr>
        <w:t xml:space="preserve"> </w:t>
      </w:r>
      <w:r w:rsidRPr="009E3361">
        <w:rPr>
          <w:sz w:val="28"/>
          <w:szCs w:val="28"/>
          <w:lang w:eastAsia="ru-RU"/>
        </w:rPr>
        <w:t>ед., АУП 24 ед., Цеховый персонал 12 ед. (представлены: положение об оплате труда, расчет нормативной численности, утвержденное руководителем предприятия штатное расписание на 2019 год, расчет расходов на оплату труда,) (стр. 191-207 тарифного дела).</w:t>
      </w:r>
    </w:p>
    <w:p w14:paraId="52E36594" w14:textId="77777777" w:rsidR="009E3361" w:rsidRPr="009E3361" w:rsidRDefault="009E3361" w:rsidP="009E3361">
      <w:pPr>
        <w:tabs>
          <w:tab w:val="left" w:pos="1134"/>
        </w:tabs>
        <w:spacing w:line="360" w:lineRule="auto"/>
        <w:ind w:firstLine="426"/>
        <w:jc w:val="both"/>
        <w:rPr>
          <w:sz w:val="28"/>
          <w:szCs w:val="28"/>
          <w:lang w:eastAsia="ru-RU"/>
        </w:rPr>
      </w:pPr>
      <w:r w:rsidRPr="009E3361">
        <w:rPr>
          <w:sz w:val="28"/>
          <w:szCs w:val="28"/>
          <w:lang w:eastAsia="ru-RU"/>
        </w:rPr>
        <w:t>Экспертами принят ФОТ на уровне 39225,14 тыс. руб. исходя из уровня средней заработной платы 21818,07 руб./чел./мес. и численности в количестве 150 ед. в том числе ППП 114 ед., АУП 24 ед., Цеховый персонал 12 ед. согласно штатному расписанию предприятия на 2019 год.</w:t>
      </w:r>
    </w:p>
    <w:p w14:paraId="78BCC438" w14:textId="77777777" w:rsidR="009E3361" w:rsidRPr="009E3361" w:rsidRDefault="009E3361" w:rsidP="009E3361">
      <w:pPr>
        <w:tabs>
          <w:tab w:val="num" w:pos="0"/>
          <w:tab w:val="left" w:pos="426"/>
        </w:tabs>
        <w:spacing w:line="360" w:lineRule="auto"/>
        <w:jc w:val="both"/>
        <w:rPr>
          <w:sz w:val="28"/>
          <w:szCs w:val="28"/>
          <w:lang w:eastAsia="ru-RU"/>
        </w:rPr>
      </w:pPr>
      <w:r w:rsidRPr="009E3361">
        <w:rPr>
          <w:sz w:val="28"/>
          <w:szCs w:val="28"/>
          <w:lang w:eastAsia="ru-RU"/>
        </w:rPr>
        <w:tab/>
        <w:t>Справочно:</w:t>
      </w:r>
    </w:p>
    <w:p w14:paraId="7CC086EF" w14:textId="77777777" w:rsidR="009E3361" w:rsidRPr="009E3361" w:rsidRDefault="009E3361" w:rsidP="009E3361">
      <w:pPr>
        <w:tabs>
          <w:tab w:val="num" w:pos="0"/>
          <w:tab w:val="left" w:pos="426"/>
        </w:tabs>
        <w:spacing w:line="360" w:lineRule="auto"/>
        <w:jc w:val="both"/>
        <w:rPr>
          <w:sz w:val="28"/>
          <w:szCs w:val="28"/>
          <w:lang w:eastAsia="ru-RU"/>
        </w:rPr>
      </w:pPr>
      <w:r w:rsidRPr="009E3361">
        <w:rPr>
          <w:sz w:val="28"/>
          <w:szCs w:val="28"/>
          <w:lang w:eastAsia="ru-RU"/>
        </w:rPr>
        <w:tab/>
        <w:t>Средняя заработная плата по данным Кемеровостата за 1 полугодие 2018 года по Мариинскому муниципальному району составила 26384,7 руб./чел/мес., что выше, чем учтено в тарифе.</w:t>
      </w:r>
    </w:p>
    <w:p w14:paraId="010582ED" w14:textId="77777777" w:rsidR="009E3361" w:rsidRPr="009E3361" w:rsidRDefault="009E3361" w:rsidP="009E3361">
      <w:pPr>
        <w:tabs>
          <w:tab w:val="num" w:pos="0"/>
          <w:tab w:val="left" w:pos="426"/>
        </w:tabs>
        <w:spacing w:line="360" w:lineRule="auto"/>
        <w:jc w:val="both"/>
        <w:rPr>
          <w:sz w:val="28"/>
          <w:szCs w:val="28"/>
          <w:lang w:eastAsia="ru-RU"/>
        </w:rPr>
      </w:pPr>
      <w:r w:rsidRPr="009E3361">
        <w:rPr>
          <w:sz w:val="28"/>
          <w:szCs w:val="28"/>
          <w:lang w:eastAsia="ru-RU"/>
        </w:rPr>
        <w:tab/>
        <w:t>Корректировка плановых расходов по статье составила 300,63 тыс. руб. в сторону снижения, в связи с некорректным применением предприятием доли, относимой на тепло.</w:t>
      </w:r>
    </w:p>
    <w:p w14:paraId="4B7C7A90"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Расчёты представлены в приложении 2 к экспертному заключению.</w:t>
      </w:r>
    </w:p>
    <w:p w14:paraId="0176D68F" w14:textId="77777777" w:rsidR="009E3361" w:rsidRPr="009E3361" w:rsidRDefault="009E3361" w:rsidP="009E3361">
      <w:pPr>
        <w:spacing w:line="360" w:lineRule="auto"/>
        <w:ind w:firstLine="426"/>
        <w:jc w:val="both"/>
        <w:rPr>
          <w:sz w:val="28"/>
          <w:szCs w:val="28"/>
          <w:lang w:eastAsia="ru-RU"/>
        </w:rPr>
      </w:pPr>
      <w:r w:rsidRPr="009E3361">
        <w:rPr>
          <w:sz w:val="28"/>
          <w:szCs w:val="28"/>
          <w:lang w:eastAsia="ru-RU"/>
        </w:rPr>
        <w:tab/>
      </w:r>
    </w:p>
    <w:p w14:paraId="4711EEA3" w14:textId="77777777" w:rsidR="009E3361" w:rsidRPr="009E3361" w:rsidRDefault="009E3361" w:rsidP="009E3361">
      <w:pPr>
        <w:keepNext/>
        <w:spacing w:line="312" w:lineRule="auto"/>
        <w:ind w:firstLine="720"/>
        <w:jc w:val="both"/>
        <w:outlineLvl w:val="2"/>
        <w:rPr>
          <w:b/>
          <w:sz w:val="28"/>
          <w:szCs w:val="28"/>
          <w:lang w:eastAsia="ru-RU"/>
        </w:rPr>
      </w:pPr>
      <w:bookmarkStart w:id="32" w:name="_Toc19267121"/>
      <w:r w:rsidRPr="009E3361">
        <w:rPr>
          <w:b/>
          <w:sz w:val="28"/>
          <w:szCs w:val="28"/>
          <w:lang w:eastAsia="ru-RU"/>
        </w:rPr>
        <w:t>9. Расходы на выполнение работ и услуг производственного характера, выполняемых по договорам со сторонними организациями</w:t>
      </w:r>
      <w:bookmarkEnd w:id="32"/>
    </w:p>
    <w:p w14:paraId="15FCB005"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10599,23 тыс. руб., в том числе: расходы на складирование и захоронение котельного шлака – 503,07 тыс. руб., затраты на содержание автотранспорта – 7365,40 тыс. руб., разработка санитарных зон котельных – 1500,00 тыс. руб., промывка котлоагрегатов от накипи - 688,10</w:t>
      </w:r>
      <w:r w:rsidRPr="009E3361">
        <w:rPr>
          <w:szCs w:val="20"/>
          <w:lang w:eastAsia="ru-RU"/>
        </w:rPr>
        <w:t xml:space="preserve"> </w:t>
      </w:r>
      <w:r w:rsidRPr="009E3361">
        <w:rPr>
          <w:sz w:val="28"/>
          <w:szCs w:val="28"/>
          <w:lang w:eastAsia="ru-RU"/>
        </w:rPr>
        <w:t>тыс. руб. В качестве обоснования представлены коммерческие предложения, расчеты, акты списания материальных запасов (стр. 209-276 тарифного дела).</w:t>
      </w:r>
    </w:p>
    <w:p w14:paraId="19F975BA" w14:textId="77777777" w:rsidR="009E3361" w:rsidRPr="009E3361" w:rsidRDefault="009E3361" w:rsidP="009E3361">
      <w:pPr>
        <w:shd w:val="clear" w:color="auto" w:fill="FFFFFF"/>
        <w:spacing w:line="360" w:lineRule="auto"/>
        <w:ind w:left="34" w:firstLine="533"/>
        <w:jc w:val="both"/>
        <w:rPr>
          <w:sz w:val="28"/>
          <w:szCs w:val="28"/>
          <w:lang w:eastAsia="ru-RU"/>
        </w:rPr>
      </w:pPr>
    </w:p>
    <w:p w14:paraId="1226261B" w14:textId="77777777" w:rsidR="009E3361" w:rsidRPr="009E3361" w:rsidRDefault="009E3361" w:rsidP="009E3361">
      <w:pPr>
        <w:keepNext/>
        <w:spacing w:line="312" w:lineRule="auto"/>
        <w:ind w:left="1440"/>
        <w:jc w:val="both"/>
        <w:outlineLvl w:val="2"/>
        <w:rPr>
          <w:b/>
          <w:sz w:val="28"/>
          <w:szCs w:val="28"/>
          <w:lang w:eastAsia="ru-RU"/>
        </w:rPr>
      </w:pPr>
      <w:bookmarkStart w:id="33" w:name="_Toc19267122"/>
      <w:r w:rsidRPr="009E3361">
        <w:rPr>
          <w:b/>
          <w:sz w:val="28"/>
          <w:szCs w:val="28"/>
          <w:lang w:eastAsia="ru-RU"/>
        </w:rPr>
        <w:t>Утилизация золошлаковых отходов</w:t>
      </w:r>
      <w:bookmarkEnd w:id="33"/>
    </w:p>
    <w:p w14:paraId="5C90A2DD"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 xml:space="preserve">Предприятием на 2019 год заявлены расходы по статье в сумме 503,07 тыс. руб., включающие расходы на складирование и захоронение котельного шлака. Согласно коммерческому предложению ООО «Эдельвейс М» стоимость услуг по утилизации 1 куб. м шлака составляет 418,28 руб. (НДС не облагается) (стр. 209 тарифного дела). </w:t>
      </w:r>
    </w:p>
    <w:p w14:paraId="33C4D5F2"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В результате анализа обосновывающих документов, эксперты определили объем шлака, исходя из его зольности по данным предприятия, который составил 1570,8 куб. м. Стоимость услуг по захоронению золошлаковых отходов принята по постановлению РЭК КО от 27.03.2019</w:t>
      </w:r>
      <w:r w:rsidRPr="009E3361">
        <w:rPr>
          <w:sz w:val="28"/>
          <w:szCs w:val="28"/>
          <w:lang w:eastAsia="ru-RU"/>
        </w:rPr>
        <w:br/>
        <w:t>№ 91 «О внесении изменений в постановление региональной энергетической комиссии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«Эдельвейс М» (Мариинский муниципальный район)» в части 2019 года» на уровне 251,58 руб./т.</w:t>
      </w:r>
    </w:p>
    <w:p w14:paraId="215080B4" w14:textId="77777777" w:rsidR="009E3361" w:rsidRPr="009E3361" w:rsidRDefault="009E3361" w:rsidP="009E3361">
      <w:pPr>
        <w:shd w:val="clear" w:color="auto" w:fill="FFFFFF"/>
        <w:spacing w:line="360" w:lineRule="auto"/>
        <w:ind w:left="34" w:firstLine="686"/>
        <w:jc w:val="both"/>
        <w:rPr>
          <w:sz w:val="28"/>
          <w:szCs w:val="28"/>
          <w:lang w:eastAsia="ru-RU"/>
        </w:rPr>
      </w:pPr>
      <w:r w:rsidRPr="009E3361">
        <w:rPr>
          <w:sz w:val="28"/>
          <w:szCs w:val="28"/>
          <w:lang w:eastAsia="ru-RU"/>
        </w:rPr>
        <w:t>Таким образом, расходы по статье составили 395,20 тыс. руб.</w:t>
      </w:r>
    </w:p>
    <w:p w14:paraId="2866406D" w14:textId="77777777" w:rsidR="009E3361" w:rsidRPr="009E3361" w:rsidRDefault="009E3361" w:rsidP="009E3361">
      <w:pPr>
        <w:spacing w:line="312" w:lineRule="auto"/>
        <w:jc w:val="both"/>
        <w:rPr>
          <w:sz w:val="28"/>
          <w:szCs w:val="28"/>
          <w:lang w:eastAsia="ru-RU"/>
        </w:rPr>
      </w:pPr>
      <w:r w:rsidRPr="009E3361">
        <w:rPr>
          <w:sz w:val="28"/>
          <w:szCs w:val="28"/>
          <w:lang w:eastAsia="ru-RU"/>
        </w:rPr>
        <w:tab/>
        <w:t>Корректировка плановых расходов по статье составила 107,87 тыс. руб. в сторону снижения, в связи со снижением стоимости услуг по захоронению.</w:t>
      </w:r>
    </w:p>
    <w:p w14:paraId="75C25090" w14:textId="77777777" w:rsidR="009E3361" w:rsidRPr="009E3361" w:rsidRDefault="009E3361" w:rsidP="009E3361">
      <w:pPr>
        <w:spacing w:line="312" w:lineRule="auto"/>
        <w:jc w:val="both"/>
        <w:rPr>
          <w:sz w:val="28"/>
          <w:szCs w:val="28"/>
          <w:lang w:eastAsia="ru-RU"/>
        </w:rPr>
      </w:pPr>
    </w:p>
    <w:p w14:paraId="3A99A2A4" w14:textId="77777777" w:rsidR="009E3361" w:rsidRPr="009E3361" w:rsidRDefault="009E3361" w:rsidP="009E3361">
      <w:pPr>
        <w:keepNext/>
        <w:spacing w:line="312" w:lineRule="auto"/>
        <w:ind w:left="1440"/>
        <w:jc w:val="both"/>
        <w:outlineLvl w:val="2"/>
        <w:rPr>
          <w:b/>
          <w:sz w:val="28"/>
          <w:szCs w:val="28"/>
          <w:lang w:eastAsia="ru-RU"/>
        </w:rPr>
      </w:pPr>
      <w:bookmarkStart w:id="34" w:name="_Toc19267123"/>
      <w:r w:rsidRPr="009E3361">
        <w:rPr>
          <w:b/>
          <w:sz w:val="28"/>
          <w:szCs w:val="28"/>
          <w:lang w:eastAsia="ru-RU"/>
        </w:rPr>
        <w:t>Содержание автотранспортных средств</w:t>
      </w:r>
      <w:bookmarkEnd w:id="34"/>
    </w:p>
    <w:p w14:paraId="33015102"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7365,40 тыс. руб., включающие расходы на содержание арендованной автотракторной техники (кроме автоуслуг по подвозу топлива), ГСМ, запасные части, аренда. Транспорт привлекается для вывоза золошлаковых отходов на полигон, завоз материалов, на ремонтных работах (у предприятия хозяйственный способ выполнения работ), используется транспорт общехозяйственного назначения (в доле) – легковой транспорт, дизель-генераторы, манипуляторы и пр. (стр. 210-234 тарифного дела)</w:t>
      </w:r>
    </w:p>
    <w:p w14:paraId="548D94FD"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 xml:space="preserve">В статье экспертами учтены расходы на ГСМ по факту 2018 года на сумму 4870,26 тыс. руб. и на запасные части 1081,578 тыс. руб. по МУП «ЖКХ Мариинского муниципального района» (на уровне предложений предприятия без индексации на 2019 год) согласно актам списания материальных запасов за 2018 год. </w:t>
      </w:r>
    </w:p>
    <w:p w14:paraId="569990E4"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Из данной статьи исключена величина арендной платы автотранспорта на сумму 1413,57 тыс. руб., согласно отчету об оценке рыночной стоимости имущества, выполненной ИП Ерошенко В.В, в связи с тем, что величина арендной платы не может быть больше чем величина амортизации, налога на имущество, налога на землю (п.45 Методических указаний).</w:t>
      </w:r>
    </w:p>
    <w:p w14:paraId="5C5852A5" w14:textId="77777777" w:rsidR="009E3361" w:rsidRPr="009E3361" w:rsidRDefault="009E3361" w:rsidP="009E3361">
      <w:pPr>
        <w:spacing w:line="312" w:lineRule="auto"/>
        <w:ind w:firstLine="567"/>
        <w:jc w:val="both"/>
        <w:rPr>
          <w:sz w:val="28"/>
          <w:szCs w:val="28"/>
          <w:lang w:eastAsia="ru-RU"/>
        </w:rPr>
      </w:pPr>
      <w:r w:rsidRPr="009E3361">
        <w:rPr>
          <w:sz w:val="28"/>
          <w:szCs w:val="28"/>
          <w:lang w:eastAsia="ru-RU"/>
        </w:rPr>
        <w:t>Корректировка плановых расходов по статье составила 1413,57 тыс. руб. в сторону снижения, в связи с исключением арендной платы по вышеназванной причине.</w:t>
      </w:r>
    </w:p>
    <w:p w14:paraId="43675949" w14:textId="77777777" w:rsidR="009E3361" w:rsidRPr="009E3361" w:rsidRDefault="009E3361" w:rsidP="009E3361">
      <w:pPr>
        <w:shd w:val="clear" w:color="auto" w:fill="FFFFFF"/>
        <w:spacing w:line="360" w:lineRule="auto"/>
        <w:ind w:left="34" w:firstLine="533"/>
        <w:jc w:val="both"/>
        <w:rPr>
          <w:sz w:val="28"/>
          <w:szCs w:val="28"/>
          <w:lang w:eastAsia="ru-RU"/>
        </w:rPr>
      </w:pPr>
    </w:p>
    <w:p w14:paraId="6ED91B16" w14:textId="77777777" w:rsidR="009E3361" w:rsidRPr="009E3361" w:rsidRDefault="009E3361" w:rsidP="009E3361">
      <w:pPr>
        <w:keepNext/>
        <w:spacing w:line="312" w:lineRule="auto"/>
        <w:ind w:left="1440"/>
        <w:jc w:val="both"/>
        <w:outlineLvl w:val="2"/>
        <w:rPr>
          <w:b/>
          <w:sz w:val="28"/>
          <w:szCs w:val="28"/>
          <w:lang w:eastAsia="ru-RU"/>
        </w:rPr>
      </w:pPr>
      <w:bookmarkStart w:id="35" w:name="_Toc19267124"/>
      <w:r w:rsidRPr="009E3361">
        <w:rPr>
          <w:b/>
          <w:sz w:val="28"/>
          <w:szCs w:val="28"/>
          <w:lang w:eastAsia="ru-RU"/>
        </w:rPr>
        <w:t>Разработка санитарно-защитных зон котельных</w:t>
      </w:r>
      <w:bookmarkEnd w:id="35"/>
    </w:p>
    <w:p w14:paraId="19F10578"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Предприятием на 2019 год заявлены расходы по статье в сумме 1500,00 тыс. руб., включающие расходы по разработке санитарно-защитных зон (ССЗ) котельных. Представлено коммерческое предложение ООО «Атон-Кузбасс»</w:t>
      </w:r>
      <w:r w:rsidRPr="009E3361">
        <w:rPr>
          <w:szCs w:val="20"/>
          <w:lang w:eastAsia="ru-RU"/>
        </w:rPr>
        <w:t xml:space="preserve"> </w:t>
      </w:r>
      <w:r w:rsidRPr="009E3361">
        <w:rPr>
          <w:color w:val="000000"/>
          <w:sz w:val="28"/>
          <w:szCs w:val="28"/>
          <w:lang w:eastAsia="ru-RU"/>
        </w:rPr>
        <w:t>(стр. 271 тарифного дела).</w:t>
      </w:r>
    </w:p>
    <w:p w14:paraId="4E6B846A"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Срок действия проекта СЗЗ законодательно не регламентирован. Если в санитарно-эпидемиологическом заключении не указывается срок действия проекта, то проект СЗЗ не будет иметь ограничения по времени.</w:t>
      </w:r>
    </w:p>
    <w:p w14:paraId="0DC3BCB7"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 xml:space="preserve">Проект СЗЗ подлежит пересмотру, если меняются технологические процессы предприятия, происходит застройка приграничных территорий, изменяются планы смежных землепользователей. </w:t>
      </w:r>
    </w:p>
    <w:p w14:paraId="292B62AB"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 xml:space="preserve">Для равномерного учета предприятием расходов по данной статье, относящихся к расходам будущих периодов, эксперты предлагают, распределить затраты на ССЗ котельных (15 шт.) на 3 года - 2019, 2020 и 2021 гг.  по 500 тыс. руб. </w:t>
      </w:r>
    </w:p>
    <w:p w14:paraId="0074F7B7"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Корректировка плановых расходов по статье составила 1000,00 тыс. руб. в сторону снижения, в вышеназванной причиной.</w:t>
      </w:r>
    </w:p>
    <w:p w14:paraId="224FE6CC"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p>
    <w:p w14:paraId="6E55E63E" w14:textId="77777777" w:rsidR="009E3361" w:rsidRPr="009E3361" w:rsidRDefault="009E3361" w:rsidP="009E3361">
      <w:pPr>
        <w:keepNext/>
        <w:spacing w:line="312" w:lineRule="auto"/>
        <w:jc w:val="center"/>
        <w:outlineLvl w:val="2"/>
        <w:rPr>
          <w:b/>
          <w:sz w:val="28"/>
          <w:szCs w:val="28"/>
          <w:lang w:eastAsia="ru-RU"/>
        </w:rPr>
      </w:pPr>
      <w:bookmarkStart w:id="36" w:name="_Toc19267125"/>
      <w:r w:rsidRPr="009E3361">
        <w:rPr>
          <w:b/>
          <w:sz w:val="28"/>
          <w:szCs w:val="28"/>
          <w:lang w:eastAsia="ru-RU"/>
        </w:rPr>
        <w:t>Консалтинговые услуги</w:t>
      </w:r>
      <w:bookmarkEnd w:id="36"/>
    </w:p>
    <w:p w14:paraId="706EBE76"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szCs w:val="20"/>
          <w:lang w:eastAsia="ru-RU"/>
        </w:rPr>
        <w:tab/>
      </w:r>
      <w:r w:rsidRPr="009E3361">
        <w:rPr>
          <w:color w:val="000000"/>
          <w:sz w:val="28"/>
          <w:szCs w:val="28"/>
          <w:lang w:eastAsia="ru-RU"/>
        </w:rPr>
        <w:t>Предприятием на 2019 год представлены дополнительно в электронном виде расходы по статье в сумме 183,33 тыс. руб., не отраженные в смете расходов, на выполнение работ по расчету технических нормативов потерь, НУР. Расходы приняты на уровне, документально подтвержденном.</w:t>
      </w:r>
    </w:p>
    <w:p w14:paraId="638DA6AE"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p>
    <w:p w14:paraId="4C405E1E" w14:textId="77777777" w:rsidR="009E3361" w:rsidRPr="009E3361" w:rsidRDefault="009E3361" w:rsidP="009E3361">
      <w:pPr>
        <w:keepNext/>
        <w:spacing w:line="312" w:lineRule="auto"/>
        <w:jc w:val="center"/>
        <w:outlineLvl w:val="2"/>
        <w:rPr>
          <w:b/>
          <w:sz w:val="28"/>
          <w:szCs w:val="28"/>
          <w:lang w:eastAsia="ru-RU"/>
        </w:rPr>
      </w:pPr>
      <w:bookmarkStart w:id="37" w:name="_Toc19267126"/>
      <w:r w:rsidRPr="009E3361">
        <w:rPr>
          <w:b/>
          <w:sz w:val="28"/>
          <w:szCs w:val="28"/>
          <w:lang w:eastAsia="ru-RU"/>
        </w:rPr>
        <w:t>Промывка котлов</w:t>
      </w:r>
      <w:bookmarkEnd w:id="37"/>
    </w:p>
    <w:p w14:paraId="5C6776DE" w14:textId="77777777" w:rsidR="009E3361" w:rsidRPr="009E3361" w:rsidRDefault="009E3361" w:rsidP="009E3361">
      <w:pPr>
        <w:shd w:val="clear" w:color="auto" w:fill="FFFFFF"/>
        <w:spacing w:line="360" w:lineRule="auto"/>
        <w:ind w:left="34" w:firstLine="686"/>
        <w:jc w:val="both"/>
        <w:rPr>
          <w:color w:val="000000"/>
          <w:sz w:val="28"/>
          <w:szCs w:val="28"/>
          <w:lang w:eastAsia="ru-RU"/>
        </w:rPr>
      </w:pPr>
      <w:r w:rsidRPr="009E3361">
        <w:rPr>
          <w:color w:val="000000"/>
          <w:sz w:val="28"/>
          <w:szCs w:val="28"/>
          <w:lang w:eastAsia="ru-RU"/>
        </w:rPr>
        <w:t>Предприятием на 2019 год заявлены расходы по статье в сумме 688,10 тыс. руб., включающие расходы по промывке котлоагрегатов от накипи. Представлены: расчет стоимости затрат, графики гидрохимической очистки котлов, коммерческие предложения (стр. 271-276 тарифного дела).</w:t>
      </w:r>
    </w:p>
    <w:p w14:paraId="084817EA"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Расходы приняты на уровне предложений предприятия</w:t>
      </w:r>
    </w:p>
    <w:p w14:paraId="50CA29BF"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p>
    <w:p w14:paraId="76B07800"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 xml:space="preserve">Итого расходы по услугам производственного характера составили 7718,46 тыс. руб. </w:t>
      </w:r>
    </w:p>
    <w:p w14:paraId="6AF87C40"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r w:rsidRPr="009E3361">
        <w:rPr>
          <w:color w:val="000000"/>
          <w:sz w:val="28"/>
          <w:szCs w:val="28"/>
          <w:lang w:eastAsia="ru-RU"/>
        </w:rPr>
        <w:t>Корректировка плановых расходов по статье составила 2880,77тыс. руб. в сторону снижения, по вышеназванным причинам.</w:t>
      </w:r>
    </w:p>
    <w:p w14:paraId="59C3A4F3" w14:textId="77777777" w:rsidR="009E3361" w:rsidRPr="009E3361" w:rsidRDefault="009E3361" w:rsidP="009E3361">
      <w:pPr>
        <w:shd w:val="clear" w:color="auto" w:fill="FFFFFF"/>
        <w:spacing w:line="360" w:lineRule="auto"/>
        <w:ind w:left="34" w:firstLine="533"/>
        <w:jc w:val="both"/>
        <w:rPr>
          <w:color w:val="000000"/>
          <w:sz w:val="28"/>
          <w:szCs w:val="28"/>
          <w:lang w:eastAsia="ru-RU"/>
        </w:rPr>
      </w:pPr>
    </w:p>
    <w:p w14:paraId="419BE84D" w14:textId="77777777" w:rsidR="009E3361" w:rsidRPr="009E3361" w:rsidRDefault="009E3361" w:rsidP="009E3361">
      <w:pPr>
        <w:keepNext/>
        <w:spacing w:line="312" w:lineRule="auto"/>
        <w:ind w:firstLine="567"/>
        <w:jc w:val="both"/>
        <w:outlineLvl w:val="2"/>
        <w:rPr>
          <w:b/>
          <w:sz w:val="28"/>
          <w:szCs w:val="28"/>
          <w:lang w:eastAsia="ru-RU"/>
        </w:rPr>
      </w:pPr>
      <w:bookmarkStart w:id="38" w:name="_Toc19267127"/>
      <w:r w:rsidRPr="009E3361">
        <w:rPr>
          <w:b/>
          <w:sz w:val="28"/>
          <w:szCs w:val="28"/>
          <w:lang w:eastAsia="ru-RU"/>
        </w:rPr>
        <w:t>10. Расходы на оплату иных работ и услуг, выполняемых по договорам с организациями</w:t>
      </w:r>
      <w:bookmarkEnd w:id="38"/>
    </w:p>
    <w:p w14:paraId="152BACA4"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1934,82 тыс. руб., включающие расходы на услуги связи, информационные услуги, расходы на охрану труда, расходы на канцелярию, расходы на аттестацию рабочих мест. В качестве обосновывающих документов представлены: расчеты предприятия, коммерческие предложения, прайс-листы, приказы по предприятию (мобильная связь, компенсация личного транспорта), счета на оплату услуг, переписка с администрацией Мариинского муниципального района о стоимости 1 литра молока (стр. 277-317 тарифного дела).</w:t>
      </w:r>
    </w:p>
    <w:p w14:paraId="478ABAD0" w14:textId="77777777" w:rsidR="009E3361" w:rsidRPr="009E3361" w:rsidRDefault="009E3361" w:rsidP="009E3361">
      <w:pPr>
        <w:shd w:val="clear" w:color="auto" w:fill="FFFFFF"/>
        <w:spacing w:line="360" w:lineRule="auto"/>
        <w:ind w:left="34" w:firstLine="533"/>
        <w:jc w:val="both"/>
        <w:rPr>
          <w:sz w:val="28"/>
          <w:szCs w:val="28"/>
          <w:lang w:eastAsia="ru-RU"/>
        </w:rPr>
      </w:pPr>
    </w:p>
    <w:p w14:paraId="302D8FFC" w14:textId="77777777" w:rsidR="009E3361" w:rsidRPr="009E3361" w:rsidRDefault="009E3361" w:rsidP="009E3361">
      <w:pPr>
        <w:keepNext/>
        <w:spacing w:line="312" w:lineRule="auto"/>
        <w:ind w:firstLine="567"/>
        <w:jc w:val="both"/>
        <w:outlineLvl w:val="2"/>
        <w:rPr>
          <w:b/>
          <w:sz w:val="28"/>
          <w:szCs w:val="28"/>
          <w:lang w:eastAsia="ru-RU"/>
        </w:rPr>
      </w:pPr>
      <w:bookmarkStart w:id="39" w:name="_Toc19267128"/>
      <w:r w:rsidRPr="009E3361">
        <w:rPr>
          <w:b/>
          <w:sz w:val="28"/>
          <w:szCs w:val="28"/>
          <w:lang w:eastAsia="ru-RU"/>
        </w:rPr>
        <w:t>Услуги связи</w:t>
      </w:r>
      <w:bookmarkEnd w:id="39"/>
    </w:p>
    <w:p w14:paraId="5EF988E4"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 xml:space="preserve">Предприятием на 2019 год заявлены расходы по статье в сумме 129,63 тыс. руб., включающие расходы на услуги связи. Представлена в электронном виде оборотно-сальдовая ведомость по счету 20 за 2018 год по МУП «ЖКХ Мариинского муниципального района» (предыдущий оператор данной системы теплоснабжения). Экспертами приняты расходы по статье на уровне предложений предприятия в сумме 129,63 тыс. руб., которые не превышают факта 2018 года. </w:t>
      </w:r>
    </w:p>
    <w:p w14:paraId="26058492" w14:textId="77777777" w:rsidR="009E3361" w:rsidRPr="009E3361" w:rsidRDefault="009E3361" w:rsidP="009E3361">
      <w:pPr>
        <w:shd w:val="clear" w:color="auto" w:fill="FFFFFF"/>
        <w:spacing w:line="360" w:lineRule="auto"/>
        <w:ind w:left="34" w:firstLine="533"/>
        <w:jc w:val="both"/>
        <w:rPr>
          <w:sz w:val="28"/>
          <w:szCs w:val="28"/>
          <w:lang w:eastAsia="ru-RU"/>
        </w:rPr>
      </w:pPr>
    </w:p>
    <w:p w14:paraId="3CBBA48A" w14:textId="77777777" w:rsidR="009E3361" w:rsidRPr="009E3361" w:rsidRDefault="009E3361" w:rsidP="009E3361">
      <w:pPr>
        <w:keepNext/>
        <w:spacing w:line="312" w:lineRule="auto"/>
        <w:ind w:firstLine="567"/>
        <w:jc w:val="both"/>
        <w:outlineLvl w:val="2"/>
        <w:rPr>
          <w:b/>
          <w:sz w:val="28"/>
          <w:szCs w:val="28"/>
          <w:lang w:eastAsia="ru-RU"/>
        </w:rPr>
      </w:pPr>
      <w:bookmarkStart w:id="40" w:name="_Toc19267129"/>
      <w:r w:rsidRPr="009E3361">
        <w:rPr>
          <w:b/>
          <w:sz w:val="28"/>
          <w:szCs w:val="28"/>
          <w:lang w:eastAsia="ru-RU"/>
        </w:rPr>
        <w:t>Информационные услуги</w:t>
      </w:r>
      <w:bookmarkEnd w:id="40"/>
    </w:p>
    <w:p w14:paraId="05A41143"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299,84 тыс. руб., включающие расходы на сопровождение бухгалтерской программы 1 С, подключение программы «Консультант Плюс», приобретение кассовых аппаратов. Представлены коммерческие предложения, счета, расчеты (стр. 281, 295-296, 297, 305 тарифного дела).</w:t>
      </w:r>
    </w:p>
    <w:p w14:paraId="0236E3A0"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Экспертами приняты расходы по статье в сумме 269,68 тыс. руб.  исходя из представленных обосновывающих документов.</w:t>
      </w:r>
    </w:p>
    <w:p w14:paraId="0EC73204"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Корректировка плановых расходов по статье составила 118,53 тыс. руб. в сторону снижения, в связи с отнесением расходов на кассовые аппараты и программы 1С Бухгалтерия в доле на тепловую энергию (83,3%), согласно учетной политике.</w:t>
      </w:r>
    </w:p>
    <w:p w14:paraId="0AD68279" w14:textId="77777777" w:rsidR="009E3361" w:rsidRPr="009E3361" w:rsidRDefault="009E3361" w:rsidP="009E3361">
      <w:pPr>
        <w:shd w:val="clear" w:color="auto" w:fill="FFFFFF"/>
        <w:spacing w:line="360" w:lineRule="auto"/>
        <w:ind w:left="34" w:firstLine="533"/>
        <w:jc w:val="both"/>
        <w:rPr>
          <w:sz w:val="28"/>
          <w:szCs w:val="28"/>
          <w:lang w:eastAsia="ru-RU"/>
        </w:rPr>
      </w:pPr>
    </w:p>
    <w:p w14:paraId="62581D38" w14:textId="77777777" w:rsidR="009E3361" w:rsidRPr="009E3361" w:rsidRDefault="009E3361" w:rsidP="009E3361">
      <w:pPr>
        <w:keepNext/>
        <w:spacing w:line="312" w:lineRule="auto"/>
        <w:ind w:firstLine="720"/>
        <w:jc w:val="both"/>
        <w:outlineLvl w:val="2"/>
        <w:rPr>
          <w:b/>
          <w:sz w:val="28"/>
          <w:szCs w:val="28"/>
          <w:lang w:eastAsia="ru-RU"/>
        </w:rPr>
      </w:pPr>
      <w:bookmarkStart w:id="41" w:name="_Toc19267130"/>
      <w:r w:rsidRPr="009E3361">
        <w:rPr>
          <w:b/>
          <w:sz w:val="28"/>
          <w:szCs w:val="28"/>
          <w:lang w:eastAsia="ru-RU"/>
        </w:rPr>
        <w:t>Расходы на охрану труда</w:t>
      </w:r>
      <w:bookmarkEnd w:id="41"/>
    </w:p>
    <w:p w14:paraId="6965CF33"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1275,82 тыс. руб., включающие расходы на охрану труда: молоко, смывающие вещества, проведение медицинских осмотров, приобретение спецодежды, СИЗ и пр. Представлены расчеты предприятия, прайс-листы поставщиков продукции. (стр. 306, 307-308, 309-312 тарифного дела).</w:t>
      </w:r>
    </w:p>
    <w:p w14:paraId="01CAB9EA"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Экспертами приняты расходы по статье в сумме 650,73 тыс. руб.</w:t>
      </w:r>
    </w:p>
    <w:p w14:paraId="594AE613"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Экспертами произведена корректировка расходов по статье в сторону снижения с учетом снижения численности персонала по расчетам предприятия в расчете спец. одежды, а также сроков ее носки.</w:t>
      </w:r>
    </w:p>
    <w:p w14:paraId="29695D38"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Корректировка плановых расходов по статье составила 625,09 тыс. руб. в сторону снижения по вышеназванным причинам.</w:t>
      </w:r>
    </w:p>
    <w:p w14:paraId="4A29F08E" w14:textId="77777777" w:rsidR="009E3361" w:rsidRPr="009E3361" w:rsidRDefault="009E3361" w:rsidP="009E3361">
      <w:pPr>
        <w:shd w:val="clear" w:color="auto" w:fill="FFFFFF"/>
        <w:spacing w:line="360" w:lineRule="auto"/>
        <w:ind w:left="34" w:firstLine="533"/>
        <w:jc w:val="both"/>
        <w:rPr>
          <w:b/>
          <w:sz w:val="28"/>
          <w:szCs w:val="28"/>
          <w:lang w:eastAsia="ru-RU"/>
        </w:rPr>
      </w:pPr>
    </w:p>
    <w:p w14:paraId="45FE4ECD" w14:textId="77777777" w:rsidR="009E3361" w:rsidRPr="009E3361" w:rsidRDefault="009E3361" w:rsidP="009E3361">
      <w:pPr>
        <w:keepNext/>
        <w:spacing w:line="312" w:lineRule="auto"/>
        <w:ind w:left="1440"/>
        <w:jc w:val="both"/>
        <w:outlineLvl w:val="2"/>
        <w:rPr>
          <w:b/>
          <w:sz w:val="28"/>
          <w:szCs w:val="28"/>
          <w:lang w:eastAsia="ru-RU"/>
        </w:rPr>
      </w:pPr>
      <w:bookmarkStart w:id="42" w:name="_Toc19267131"/>
      <w:r w:rsidRPr="009E3361">
        <w:rPr>
          <w:b/>
          <w:sz w:val="28"/>
          <w:szCs w:val="28"/>
          <w:lang w:eastAsia="ru-RU"/>
        </w:rPr>
        <w:t>Расходы на канцелярию</w:t>
      </w:r>
      <w:bookmarkEnd w:id="42"/>
    </w:p>
    <w:p w14:paraId="4821F8CC"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136,03 тыс. руб., включающие расходы на канцелярские принадлежности. Представлена заявка на канцелярские принадлежности (стр. 314 тарифного дела).</w:t>
      </w:r>
    </w:p>
    <w:p w14:paraId="5A527A48"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Экспертами приняты расходы по представленной в электронном виде оборотно-сальдовой ведомости по счету 20 за 2018 год по МУП «ЖКХ Мариинского муниципального района» (предыдущий оператор данной системы теплоснабжения) в сумме 62,05 тыс. руб. Расходы сложились исходя из факта 2018 года с применением ИПЦ Минэкономразвития России (от 01.10.2019) – 104,6%.</w:t>
      </w:r>
    </w:p>
    <w:p w14:paraId="292A03A2"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Корректировка плановых расходов по статье составила 73,98 тыс. руб. в сторону снижения в связи с применением фактических расходов по статье.</w:t>
      </w:r>
    </w:p>
    <w:p w14:paraId="4BDA31C5" w14:textId="77777777" w:rsidR="009E3361" w:rsidRPr="009E3361" w:rsidRDefault="009E3361" w:rsidP="009E3361">
      <w:pPr>
        <w:shd w:val="clear" w:color="auto" w:fill="FFFFFF"/>
        <w:spacing w:line="360" w:lineRule="auto"/>
        <w:ind w:left="34" w:firstLine="533"/>
        <w:jc w:val="both"/>
        <w:rPr>
          <w:b/>
          <w:sz w:val="28"/>
          <w:szCs w:val="28"/>
          <w:lang w:eastAsia="ru-RU"/>
        </w:rPr>
      </w:pPr>
    </w:p>
    <w:p w14:paraId="0CB43D31" w14:textId="77777777" w:rsidR="009E3361" w:rsidRPr="009E3361" w:rsidRDefault="009E3361" w:rsidP="009E3361">
      <w:pPr>
        <w:keepNext/>
        <w:spacing w:line="312" w:lineRule="auto"/>
        <w:ind w:left="1440"/>
        <w:jc w:val="both"/>
        <w:outlineLvl w:val="2"/>
        <w:rPr>
          <w:b/>
          <w:sz w:val="28"/>
          <w:szCs w:val="28"/>
          <w:lang w:eastAsia="ru-RU"/>
        </w:rPr>
      </w:pPr>
      <w:bookmarkStart w:id="43" w:name="_Toc19267132"/>
      <w:r w:rsidRPr="009E3361">
        <w:rPr>
          <w:b/>
          <w:sz w:val="28"/>
          <w:szCs w:val="28"/>
          <w:lang w:eastAsia="ru-RU"/>
        </w:rPr>
        <w:t>Расходы по аттестации рабочих мест</w:t>
      </w:r>
      <w:bookmarkEnd w:id="43"/>
    </w:p>
    <w:p w14:paraId="799C467B"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статье в сумме 94,50 тыс. руб., включающие расходы по аттестации рабочих мест. Представлены коммерческие предложения (стр. 317 тарифного дела).</w:t>
      </w:r>
    </w:p>
    <w:p w14:paraId="7B48DA09"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В соответствии с Федеральным законом от 28.12.2013 № 426-ФЗ (ред. от 27.12.2018) «О специальной оценке условий труда» специальная оценка условий труда на рабочем месте проводится не реже чем один раз в пять лет.</w:t>
      </w:r>
    </w:p>
    <w:p w14:paraId="34E18721"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Для равномерного учета предприятием расходов по данной статье, относящихся к расходам будущих периодов, эксперты предлагают, распределить затраты на 3 года - 2019, 2020 и 2021 гг.  по 31,50 тыс. руб.</w:t>
      </w:r>
    </w:p>
    <w:p w14:paraId="4B09BA34"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Корректировка плановых расходов по статье составила 63,00 тыс. руб. в сторону снижения по вышеназванной причине.</w:t>
      </w:r>
    </w:p>
    <w:p w14:paraId="4F394617" w14:textId="77777777" w:rsidR="009E3361" w:rsidRPr="009E3361" w:rsidRDefault="009E3361" w:rsidP="009E3361">
      <w:pPr>
        <w:shd w:val="clear" w:color="auto" w:fill="FFFFFF"/>
        <w:spacing w:line="360" w:lineRule="auto"/>
        <w:ind w:left="34" w:firstLine="533"/>
        <w:jc w:val="both"/>
        <w:rPr>
          <w:sz w:val="28"/>
          <w:szCs w:val="28"/>
          <w:lang w:eastAsia="ru-RU"/>
        </w:rPr>
      </w:pPr>
    </w:p>
    <w:p w14:paraId="6342BB18" w14:textId="77777777" w:rsidR="009E3361" w:rsidRPr="009E3361" w:rsidRDefault="009E3361" w:rsidP="009E3361">
      <w:pPr>
        <w:spacing w:line="312" w:lineRule="auto"/>
        <w:ind w:firstLine="567"/>
        <w:jc w:val="both"/>
        <w:rPr>
          <w:sz w:val="28"/>
          <w:szCs w:val="28"/>
          <w:lang w:eastAsia="ru-RU"/>
        </w:rPr>
      </w:pPr>
      <w:r w:rsidRPr="009E3361">
        <w:rPr>
          <w:sz w:val="28"/>
          <w:szCs w:val="28"/>
          <w:lang w:eastAsia="ru-RU"/>
        </w:rPr>
        <w:t>Всего расходы по данному разделу составили 1143,59 тыс. руб.</w:t>
      </w:r>
    </w:p>
    <w:p w14:paraId="1210604A"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Корректировка плановых расходов по разделу составила 791,23 тыс. руб. в сторону снижения по вышеназванным причинам. Информация по данному разделу отражена в приложении 2 к экспертному заключению.</w:t>
      </w:r>
    </w:p>
    <w:p w14:paraId="194A9ED3" w14:textId="77777777" w:rsidR="009E3361" w:rsidRPr="009E3361" w:rsidRDefault="009E3361" w:rsidP="009E3361">
      <w:pPr>
        <w:shd w:val="clear" w:color="auto" w:fill="FFFFFF"/>
        <w:spacing w:line="360" w:lineRule="auto"/>
        <w:ind w:left="34" w:firstLine="533"/>
        <w:jc w:val="both"/>
        <w:rPr>
          <w:sz w:val="28"/>
          <w:szCs w:val="28"/>
          <w:lang w:eastAsia="ru-RU"/>
        </w:rPr>
      </w:pPr>
    </w:p>
    <w:p w14:paraId="5EBBB102" w14:textId="77777777" w:rsidR="009E3361" w:rsidRPr="009E3361" w:rsidRDefault="009E3361" w:rsidP="009E3361">
      <w:pPr>
        <w:keepNext/>
        <w:spacing w:line="312" w:lineRule="auto"/>
        <w:ind w:firstLine="567"/>
        <w:jc w:val="both"/>
        <w:outlineLvl w:val="2"/>
        <w:rPr>
          <w:b/>
          <w:sz w:val="28"/>
          <w:szCs w:val="28"/>
          <w:lang w:eastAsia="ru-RU"/>
        </w:rPr>
      </w:pPr>
      <w:bookmarkStart w:id="44" w:name="_Toc19267133"/>
      <w:r w:rsidRPr="009E3361">
        <w:rPr>
          <w:b/>
          <w:sz w:val="28"/>
          <w:szCs w:val="28"/>
          <w:lang w:eastAsia="ru-RU"/>
        </w:rPr>
        <w:t>11. Расходы на обучение персонала</w:t>
      </w:r>
      <w:bookmarkEnd w:id="44"/>
    </w:p>
    <w:p w14:paraId="618287F2" w14:textId="77777777" w:rsidR="009E3361" w:rsidRPr="009E3361" w:rsidRDefault="009E3361" w:rsidP="009E3361">
      <w:pPr>
        <w:tabs>
          <w:tab w:val="left" w:pos="1134"/>
        </w:tabs>
        <w:spacing w:line="312" w:lineRule="auto"/>
        <w:ind w:firstLine="426"/>
        <w:jc w:val="both"/>
        <w:rPr>
          <w:sz w:val="28"/>
          <w:szCs w:val="28"/>
          <w:lang w:eastAsia="ru-RU"/>
        </w:rPr>
      </w:pPr>
      <w:r w:rsidRPr="009E3361">
        <w:rPr>
          <w:sz w:val="28"/>
          <w:szCs w:val="28"/>
          <w:lang w:eastAsia="ru-RU"/>
        </w:rPr>
        <w:t xml:space="preserve"> Предприятием на 2019 год заявлены расходы по статье в сумме 373,00 тыс. руб.</w:t>
      </w:r>
      <w:r w:rsidRPr="009E3361">
        <w:rPr>
          <w:szCs w:val="20"/>
          <w:lang w:eastAsia="ru-RU"/>
        </w:rPr>
        <w:t xml:space="preserve"> </w:t>
      </w:r>
      <w:r w:rsidRPr="009E3361">
        <w:rPr>
          <w:sz w:val="28"/>
          <w:szCs w:val="28"/>
          <w:lang w:eastAsia="ru-RU"/>
        </w:rPr>
        <w:t>В качестве обоснования</w:t>
      </w:r>
      <w:r w:rsidRPr="009E3361">
        <w:rPr>
          <w:szCs w:val="20"/>
          <w:lang w:eastAsia="ru-RU"/>
        </w:rPr>
        <w:t xml:space="preserve"> </w:t>
      </w:r>
      <w:r w:rsidRPr="009E3361">
        <w:rPr>
          <w:sz w:val="28"/>
          <w:szCs w:val="28"/>
          <w:lang w:eastAsia="ru-RU"/>
        </w:rPr>
        <w:t>представлены расчеты, план обучения, коммерческие предложения (стр. 318-321 тарифного дела).</w:t>
      </w:r>
    </w:p>
    <w:p w14:paraId="67A6302B" w14:textId="77777777" w:rsidR="009E3361" w:rsidRPr="009E3361" w:rsidRDefault="009E3361" w:rsidP="009E3361">
      <w:pPr>
        <w:tabs>
          <w:tab w:val="left" w:pos="1134"/>
        </w:tabs>
        <w:spacing w:line="312" w:lineRule="auto"/>
        <w:ind w:firstLine="426"/>
        <w:jc w:val="both"/>
        <w:rPr>
          <w:sz w:val="28"/>
          <w:szCs w:val="28"/>
          <w:lang w:eastAsia="ru-RU"/>
        </w:rPr>
      </w:pPr>
      <w:r w:rsidRPr="009E3361">
        <w:rPr>
          <w:sz w:val="28"/>
          <w:szCs w:val="28"/>
          <w:lang w:eastAsia="ru-RU"/>
        </w:rPr>
        <w:t xml:space="preserve"> Обучение и аттестация по правилам безопасности и технической эксплуатации опасных производственных объектов руководителей и работников предприятия проводится из расчета не реже 1 раза в пять лет (ст. 14.1 Федерального Закона от 21.07.1997 № 116-ФЗ (ред. от 29.07.2018) «О промышленной безопасности опасных производственных объектов»).</w:t>
      </w:r>
    </w:p>
    <w:p w14:paraId="6D92D8FB"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 xml:space="preserve"> Для равномерного учета предприятием расходов по данной статье, относящихся к расходам будущих периодов, эксперты предлагают, распределить затраты на 3 года - 2019, 2020 и 2021 гг.  по 124,33 тыс. руб.</w:t>
      </w:r>
    </w:p>
    <w:p w14:paraId="359AFC96" w14:textId="77777777" w:rsidR="009E3361" w:rsidRPr="009E3361" w:rsidRDefault="009E3361" w:rsidP="009E3361">
      <w:pPr>
        <w:tabs>
          <w:tab w:val="left" w:pos="567"/>
        </w:tabs>
        <w:spacing w:line="312" w:lineRule="auto"/>
        <w:ind w:firstLine="426"/>
        <w:jc w:val="both"/>
        <w:rPr>
          <w:sz w:val="28"/>
          <w:szCs w:val="28"/>
          <w:lang w:eastAsia="ru-RU"/>
        </w:rPr>
      </w:pPr>
      <w:r w:rsidRPr="009E3361">
        <w:rPr>
          <w:sz w:val="28"/>
          <w:szCs w:val="28"/>
          <w:lang w:eastAsia="ru-RU"/>
        </w:rPr>
        <w:tab/>
        <w:t>Корректировка плановых расходов по статье составила 248,67 тыс. руб. в сторону снижения, в связи с корректировкой расчетов.</w:t>
      </w:r>
    </w:p>
    <w:p w14:paraId="15D8D372"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Расходы представлены в приложении 2 к экспертному заключению.</w:t>
      </w:r>
    </w:p>
    <w:p w14:paraId="3A3484CC" w14:textId="77777777" w:rsidR="009E3361" w:rsidRPr="009E3361" w:rsidRDefault="009E3361" w:rsidP="009E3361">
      <w:pPr>
        <w:spacing w:line="360" w:lineRule="auto"/>
        <w:ind w:firstLine="567"/>
        <w:jc w:val="both"/>
        <w:rPr>
          <w:sz w:val="28"/>
          <w:szCs w:val="28"/>
          <w:lang w:eastAsia="ru-RU"/>
        </w:rPr>
      </w:pPr>
    </w:p>
    <w:p w14:paraId="0BD74B6C" w14:textId="77777777" w:rsidR="009E3361" w:rsidRPr="009E3361" w:rsidRDefault="009E3361" w:rsidP="009E3361">
      <w:pPr>
        <w:keepNext/>
        <w:spacing w:line="312" w:lineRule="auto"/>
        <w:ind w:firstLine="426"/>
        <w:jc w:val="both"/>
        <w:outlineLvl w:val="2"/>
        <w:rPr>
          <w:b/>
          <w:sz w:val="28"/>
          <w:szCs w:val="28"/>
          <w:lang w:eastAsia="ru-RU"/>
        </w:rPr>
      </w:pPr>
      <w:bookmarkStart w:id="45" w:name="_Toc19267134"/>
      <w:r w:rsidRPr="009E3361">
        <w:rPr>
          <w:b/>
          <w:sz w:val="28"/>
          <w:szCs w:val="28"/>
          <w:lang w:eastAsia="ru-RU"/>
        </w:rPr>
        <w:t>12. Расходы на служебные командировки</w:t>
      </w:r>
      <w:bookmarkEnd w:id="45"/>
    </w:p>
    <w:p w14:paraId="5D752262" w14:textId="77777777" w:rsidR="009E3361" w:rsidRPr="009E3361" w:rsidRDefault="009E3361" w:rsidP="009E3361">
      <w:pPr>
        <w:tabs>
          <w:tab w:val="left" w:pos="1134"/>
        </w:tabs>
        <w:spacing w:line="312" w:lineRule="auto"/>
        <w:ind w:firstLine="426"/>
        <w:jc w:val="both"/>
        <w:rPr>
          <w:sz w:val="28"/>
          <w:szCs w:val="28"/>
          <w:lang w:eastAsia="ru-RU"/>
        </w:rPr>
      </w:pPr>
      <w:r w:rsidRPr="009E3361">
        <w:rPr>
          <w:sz w:val="28"/>
          <w:szCs w:val="28"/>
          <w:lang w:eastAsia="ru-RU"/>
        </w:rPr>
        <w:t xml:space="preserve">Предприятием на 2019 год не заявлены расходы по статье. </w:t>
      </w:r>
    </w:p>
    <w:p w14:paraId="71B4F39F" w14:textId="77777777" w:rsidR="009E3361" w:rsidRPr="009E3361" w:rsidRDefault="009E3361" w:rsidP="009E3361">
      <w:pPr>
        <w:tabs>
          <w:tab w:val="left" w:pos="1134"/>
        </w:tabs>
        <w:spacing w:line="312" w:lineRule="auto"/>
        <w:ind w:firstLine="426"/>
        <w:jc w:val="both"/>
        <w:rPr>
          <w:sz w:val="28"/>
          <w:szCs w:val="28"/>
          <w:lang w:eastAsia="ru-RU"/>
        </w:rPr>
      </w:pPr>
    </w:p>
    <w:p w14:paraId="45F31BCA" w14:textId="77777777" w:rsidR="009E3361" w:rsidRPr="009E3361" w:rsidRDefault="009E3361" w:rsidP="009E3361">
      <w:pPr>
        <w:keepNext/>
        <w:spacing w:line="312" w:lineRule="auto"/>
        <w:ind w:firstLine="426"/>
        <w:jc w:val="both"/>
        <w:outlineLvl w:val="2"/>
        <w:rPr>
          <w:b/>
          <w:sz w:val="28"/>
          <w:szCs w:val="28"/>
          <w:lang w:eastAsia="ru-RU"/>
        </w:rPr>
      </w:pPr>
      <w:bookmarkStart w:id="46" w:name="_Toc19267135"/>
      <w:r w:rsidRPr="009E3361">
        <w:rPr>
          <w:b/>
          <w:sz w:val="28"/>
          <w:szCs w:val="28"/>
          <w:lang w:eastAsia="ru-RU"/>
        </w:rPr>
        <w:t>13. Другие расходы, связанные с производством и (или) реализацией продукции</w:t>
      </w:r>
      <w:bookmarkEnd w:id="46"/>
    </w:p>
    <w:p w14:paraId="1A7DE622"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данной статье в сумме 2112,57 тыс. руб., включающие расходы на компенсацию использования личного транспорта и услуги банка. Представлены расчеты, приказы по предприятию по компенсации расходов за использование личного транспорта, дополнительные соглашения к трудовым договорам, оборотно-сальдовая ведомость (далее ОСВ) по счету 91 за 2018 год по МУП «ЖКХ Мариинского муниципального района» (предыдущий оператор данной системы теплоснабжения) (стр. 322-342 тарифного дела).</w:t>
      </w:r>
    </w:p>
    <w:p w14:paraId="6AF26058" w14:textId="77777777" w:rsidR="009E3361" w:rsidRPr="009E3361" w:rsidRDefault="009E3361" w:rsidP="009E3361">
      <w:pPr>
        <w:shd w:val="clear" w:color="auto" w:fill="FFFFFF"/>
        <w:spacing w:line="360" w:lineRule="auto"/>
        <w:ind w:left="34" w:firstLine="533"/>
        <w:jc w:val="both"/>
        <w:rPr>
          <w:sz w:val="28"/>
          <w:szCs w:val="28"/>
          <w:lang w:eastAsia="ru-RU"/>
        </w:rPr>
      </w:pPr>
    </w:p>
    <w:p w14:paraId="6F67006F" w14:textId="77777777" w:rsidR="009E3361" w:rsidRPr="009E3361" w:rsidRDefault="009E3361" w:rsidP="009E3361">
      <w:pPr>
        <w:keepNext/>
        <w:spacing w:line="312" w:lineRule="auto"/>
        <w:ind w:firstLine="567"/>
        <w:jc w:val="both"/>
        <w:outlineLvl w:val="2"/>
        <w:rPr>
          <w:b/>
          <w:sz w:val="28"/>
          <w:szCs w:val="28"/>
          <w:lang w:eastAsia="ru-RU"/>
        </w:rPr>
      </w:pPr>
      <w:bookmarkStart w:id="47" w:name="_Toc19267136"/>
      <w:r w:rsidRPr="009E3361">
        <w:rPr>
          <w:b/>
          <w:sz w:val="28"/>
          <w:szCs w:val="28"/>
          <w:lang w:eastAsia="ru-RU"/>
        </w:rPr>
        <w:t>Компенсация расходов за использование личного транспорта</w:t>
      </w:r>
      <w:bookmarkEnd w:id="47"/>
      <w:r w:rsidRPr="009E3361">
        <w:rPr>
          <w:b/>
          <w:sz w:val="28"/>
          <w:szCs w:val="28"/>
          <w:lang w:eastAsia="ru-RU"/>
        </w:rPr>
        <w:t xml:space="preserve"> </w:t>
      </w:r>
    </w:p>
    <w:p w14:paraId="5D8894E3"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расходы по данной статье в сумме 424,30 тыс. руб., включающие расходы на компенсацию использования личного транспорта (стр. 322-341 тарифного дела).</w:t>
      </w:r>
    </w:p>
    <w:p w14:paraId="5BC4BE53"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 xml:space="preserve">В соответствии с подпунктом 11 пункта 1 статьи 264 Налогового кодекса Российской Федерации, Постановлением Правительства от 08.02.2002 № 92 принята величина компенсации личного автотранспорта в размере 1200 руб./мес. или 129,6 тыс. руб. в год. на 9 чел., с учетом доли (83,3%), относимой на тепловую энергию 107,96 тыс. руб. </w:t>
      </w:r>
    </w:p>
    <w:p w14:paraId="25C66BA4"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Корректировка плановых расходов по статье составила 316,34 тыс. руб. в сторону снижения, в связи с корректировкой расчетов.</w:t>
      </w:r>
    </w:p>
    <w:p w14:paraId="481C4539"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Расходы представлены в приложении 2 к экспертному заключению.</w:t>
      </w:r>
    </w:p>
    <w:p w14:paraId="7F9882F4" w14:textId="77777777" w:rsidR="009E3361" w:rsidRPr="009E3361" w:rsidRDefault="009E3361" w:rsidP="009E3361">
      <w:pPr>
        <w:spacing w:line="360" w:lineRule="auto"/>
        <w:ind w:firstLine="567"/>
        <w:jc w:val="both"/>
        <w:rPr>
          <w:sz w:val="28"/>
          <w:szCs w:val="28"/>
          <w:lang w:eastAsia="ru-RU"/>
        </w:rPr>
      </w:pPr>
    </w:p>
    <w:p w14:paraId="18E4D662" w14:textId="77777777" w:rsidR="009E3361" w:rsidRPr="009E3361" w:rsidRDefault="009E3361" w:rsidP="009E3361">
      <w:pPr>
        <w:keepNext/>
        <w:spacing w:line="312" w:lineRule="auto"/>
        <w:ind w:firstLine="567"/>
        <w:jc w:val="both"/>
        <w:outlineLvl w:val="2"/>
        <w:rPr>
          <w:b/>
          <w:sz w:val="28"/>
          <w:szCs w:val="28"/>
          <w:lang w:eastAsia="ru-RU"/>
        </w:rPr>
      </w:pPr>
      <w:bookmarkStart w:id="48" w:name="_Toc19267137"/>
      <w:r w:rsidRPr="009E3361">
        <w:rPr>
          <w:b/>
          <w:sz w:val="28"/>
          <w:szCs w:val="28"/>
          <w:lang w:eastAsia="ru-RU"/>
        </w:rPr>
        <w:t>Услуги банка</w:t>
      </w:r>
      <w:bookmarkEnd w:id="48"/>
    </w:p>
    <w:p w14:paraId="1E013E4D" w14:textId="77777777" w:rsidR="009E3361" w:rsidRPr="009E3361" w:rsidRDefault="009E3361" w:rsidP="009E3361">
      <w:pPr>
        <w:shd w:val="clear" w:color="auto" w:fill="FFFFFF"/>
        <w:spacing w:line="360" w:lineRule="auto"/>
        <w:ind w:left="34" w:firstLine="533"/>
        <w:jc w:val="both"/>
        <w:rPr>
          <w:sz w:val="28"/>
          <w:szCs w:val="28"/>
          <w:lang w:eastAsia="ru-RU"/>
        </w:rPr>
      </w:pPr>
      <w:r w:rsidRPr="009E3361">
        <w:rPr>
          <w:sz w:val="28"/>
          <w:szCs w:val="28"/>
          <w:lang w:eastAsia="ru-RU"/>
        </w:rPr>
        <w:t>Предприятием на 2019 год заявлены в смете расходы по данной статье в сумме 1688,27 тыс. руб., включающие расходы на услуги банка. Представлена оборотно-сальдовая ведомость по счету 91.01 за 2018 год по МУП «ЖКХ Мариинского муниципального района» (предыдущий оператор данной системы теплоснабжения) (стр. 342 тарифного дела).</w:t>
      </w:r>
    </w:p>
    <w:p w14:paraId="30BFDB80"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Эксперты считают некорректным отнесение на услуги банка проводку дебет 91.01 «Прочие расходы» кредит 71.01 «Расчеты с подотчетными лицами». Предприятием представлен дополнительно новый расчет и договор с ПАО «Сбербанк России» (стр. 1-22 второго пакета дополнительных документов от 10.09.2019). Расходы по статье приняты на уровне 303,20 тыс. руб.</w:t>
      </w:r>
    </w:p>
    <w:p w14:paraId="4B549AEF"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Корректировка плановых расходов по статье составила 1385,07 тыс. руб. в сторону снижения, согласно дополнительно представленному расчету.</w:t>
      </w:r>
    </w:p>
    <w:p w14:paraId="07C8B013" w14:textId="77777777" w:rsidR="009E3361" w:rsidRPr="009E3361" w:rsidRDefault="009E3361" w:rsidP="009E3361">
      <w:pPr>
        <w:spacing w:line="360" w:lineRule="auto"/>
        <w:ind w:firstLine="567"/>
        <w:jc w:val="both"/>
        <w:rPr>
          <w:sz w:val="28"/>
          <w:szCs w:val="28"/>
          <w:lang w:eastAsia="ru-RU"/>
        </w:rPr>
      </w:pPr>
    </w:p>
    <w:p w14:paraId="391775EF" w14:textId="77777777" w:rsidR="009E3361" w:rsidRPr="009E3361" w:rsidRDefault="009E3361" w:rsidP="009E3361">
      <w:pPr>
        <w:keepNext/>
        <w:spacing w:line="312" w:lineRule="auto"/>
        <w:ind w:firstLine="720"/>
        <w:jc w:val="both"/>
        <w:outlineLvl w:val="2"/>
        <w:rPr>
          <w:b/>
          <w:sz w:val="28"/>
          <w:szCs w:val="28"/>
          <w:lang w:eastAsia="ru-RU"/>
        </w:rPr>
      </w:pPr>
      <w:bookmarkStart w:id="49" w:name="_Toc19267138"/>
      <w:r w:rsidRPr="009E3361">
        <w:rPr>
          <w:b/>
          <w:sz w:val="28"/>
          <w:szCs w:val="28"/>
          <w:lang w:eastAsia="ru-RU"/>
        </w:rPr>
        <w:t>14.  Арендная плата</w:t>
      </w:r>
      <w:bookmarkEnd w:id="49"/>
    </w:p>
    <w:p w14:paraId="54143208" w14:textId="77777777" w:rsidR="009E3361" w:rsidRPr="009E3361" w:rsidRDefault="009E3361" w:rsidP="009E3361">
      <w:pPr>
        <w:spacing w:line="360" w:lineRule="auto"/>
        <w:ind w:firstLine="567"/>
        <w:jc w:val="both"/>
        <w:rPr>
          <w:sz w:val="28"/>
          <w:szCs w:val="28"/>
          <w:lang w:eastAsia="ru-RU"/>
        </w:rPr>
      </w:pPr>
      <w:r w:rsidRPr="009E3361">
        <w:rPr>
          <w:szCs w:val="20"/>
          <w:lang w:eastAsia="ru-RU"/>
        </w:rPr>
        <w:tab/>
      </w:r>
      <w:r w:rsidRPr="009E3361">
        <w:rPr>
          <w:sz w:val="28"/>
          <w:szCs w:val="28"/>
          <w:lang w:eastAsia="ru-RU"/>
        </w:rPr>
        <w:t>Предприятием на 2019 год заявлены в смете расходы по данной статье в сумме 3219,93 тыс. руб., включающие расходы по арендной плате АБК, гаража, проходной складов, помещений, согласно отчету об оценке рыночной стоимости имущества, выполненной ИП Ерошенко В.В (стр. 343-348).</w:t>
      </w:r>
    </w:p>
    <w:p w14:paraId="25D03F70" w14:textId="77777777" w:rsidR="009E3361" w:rsidRPr="009E3361" w:rsidRDefault="009E3361" w:rsidP="009E3361">
      <w:pPr>
        <w:spacing w:line="360" w:lineRule="auto"/>
        <w:ind w:firstLine="720"/>
        <w:jc w:val="both"/>
        <w:rPr>
          <w:sz w:val="28"/>
          <w:szCs w:val="28"/>
          <w:lang w:eastAsia="ru-RU"/>
        </w:rPr>
      </w:pPr>
      <w:r w:rsidRPr="009E3361">
        <w:rPr>
          <w:sz w:val="28"/>
          <w:szCs w:val="28"/>
          <w:lang w:eastAsia="ru-RU"/>
        </w:rPr>
        <w:t>Экспертами исключена величина арендной платы в связи с тем, что величина арендной платы не может быть больше чем величина амортизации, налога на имущество, налога на землю (п.45 Методических указаний). Расчет данных показателей предприятием не представлен.</w:t>
      </w:r>
    </w:p>
    <w:p w14:paraId="411E800F" w14:textId="77777777" w:rsidR="009E3361" w:rsidRPr="009E3361" w:rsidRDefault="009E3361" w:rsidP="009E3361">
      <w:pPr>
        <w:spacing w:line="360" w:lineRule="auto"/>
        <w:ind w:firstLine="567"/>
        <w:jc w:val="both"/>
        <w:rPr>
          <w:sz w:val="28"/>
          <w:szCs w:val="28"/>
          <w:lang w:eastAsia="ru-RU"/>
        </w:rPr>
      </w:pPr>
    </w:p>
    <w:p w14:paraId="4A238728" w14:textId="77777777" w:rsidR="009E3361" w:rsidRPr="009E3361" w:rsidRDefault="009E3361" w:rsidP="009E3361">
      <w:pPr>
        <w:keepNext/>
        <w:spacing w:line="312" w:lineRule="auto"/>
        <w:ind w:firstLine="720"/>
        <w:jc w:val="both"/>
        <w:outlineLvl w:val="2"/>
        <w:rPr>
          <w:b/>
          <w:sz w:val="28"/>
          <w:szCs w:val="28"/>
          <w:lang w:eastAsia="ru-RU"/>
        </w:rPr>
      </w:pPr>
      <w:bookmarkStart w:id="50" w:name="_Toc19267139"/>
      <w:r w:rsidRPr="009E3361">
        <w:rPr>
          <w:b/>
          <w:sz w:val="28"/>
          <w:szCs w:val="28"/>
          <w:lang w:eastAsia="ru-RU"/>
        </w:rPr>
        <w:t>15. Расходы на оплату налогов, сборов и других обязательных платежей</w:t>
      </w:r>
      <w:bookmarkEnd w:id="50"/>
    </w:p>
    <w:p w14:paraId="5004DCDA" w14:textId="77777777" w:rsidR="009E3361" w:rsidRPr="009E3361" w:rsidRDefault="009E3361" w:rsidP="009E3361">
      <w:pPr>
        <w:tabs>
          <w:tab w:val="left" w:pos="709"/>
        </w:tabs>
        <w:spacing w:line="360" w:lineRule="auto"/>
        <w:ind w:firstLine="426"/>
        <w:jc w:val="both"/>
        <w:rPr>
          <w:sz w:val="28"/>
          <w:szCs w:val="28"/>
          <w:lang w:eastAsia="ru-RU"/>
        </w:rPr>
      </w:pPr>
      <w:r w:rsidRPr="009E3361">
        <w:rPr>
          <w:sz w:val="28"/>
          <w:szCs w:val="28"/>
          <w:lang w:eastAsia="ru-RU"/>
        </w:rPr>
        <w:tab/>
        <w:t xml:space="preserve">Предприятием на 2019 год заявлены расходы в сумме 1842,99 тыс. руб. включающие плату за выбросы и сбросы загрязняющих веществ в окружающую среду, налог на имущество, страхование. </w:t>
      </w:r>
    </w:p>
    <w:p w14:paraId="6599706F" w14:textId="77777777" w:rsidR="009E3361" w:rsidRPr="009E3361" w:rsidRDefault="009E3361" w:rsidP="009E3361">
      <w:pPr>
        <w:tabs>
          <w:tab w:val="left" w:pos="709"/>
        </w:tabs>
        <w:spacing w:line="360" w:lineRule="auto"/>
        <w:ind w:firstLine="426"/>
        <w:jc w:val="both"/>
        <w:rPr>
          <w:b/>
          <w:sz w:val="28"/>
          <w:szCs w:val="28"/>
          <w:u w:val="single"/>
          <w:lang w:eastAsia="ru-RU"/>
        </w:rPr>
      </w:pPr>
    </w:p>
    <w:p w14:paraId="4A7B38FA" w14:textId="77777777" w:rsidR="009E3361" w:rsidRPr="009E3361" w:rsidRDefault="009E3361" w:rsidP="009E3361">
      <w:pPr>
        <w:keepNext/>
        <w:spacing w:line="312" w:lineRule="auto"/>
        <w:ind w:firstLine="720"/>
        <w:jc w:val="both"/>
        <w:outlineLvl w:val="2"/>
        <w:rPr>
          <w:rFonts w:eastAsia="Calibri"/>
          <w:b/>
          <w:sz w:val="28"/>
          <w:szCs w:val="28"/>
        </w:rPr>
      </w:pPr>
      <w:bookmarkStart w:id="51" w:name="_Toc502254585"/>
      <w:bookmarkStart w:id="52" w:name="_Toc19267140"/>
      <w:r w:rsidRPr="009E3361">
        <w:rPr>
          <w:rFonts w:eastAsia="Calibri"/>
          <w:b/>
          <w:sz w:val="28"/>
          <w:szCs w:val="28"/>
        </w:rPr>
        <w:t>Плата за негативное воздействие на окружающую среду</w:t>
      </w:r>
      <w:bookmarkEnd w:id="51"/>
      <w:bookmarkEnd w:id="52"/>
    </w:p>
    <w:p w14:paraId="7445A2D0"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Данная статья включает плату за выбросы и сбросы загрязняющих веществ в окружающую среду, хранение, захоронение отходов производства и потребления в пределах установленных нормативов и (или) лимитов и других экологических платежей.</w:t>
      </w:r>
    </w:p>
    <w:p w14:paraId="2E83F728"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Порядок определения платы и ее предельных размеров за загрязнение окружающей природной среды, размещение отходов, утвержден постановлением Правительства Российской Федерации от 3 марта 2017 г.</w:t>
      </w:r>
      <w:r w:rsidRPr="009E3361">
        <w:rPr>
          <w:snapToGrid w:val="0"/>
          <w:color w:val="000000"/>
          <w:sz w:val="28"/>
          <w:szCs w:val="28"/>
          <w:lang w:eastAsia="ru-RU"/>
        </w:rPr>
        <w:br/>
        <w:t>№ 255.</w:t>
      </w:r>
    </w:p>
    <w:p w14:paraId="17AD7B19"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Законодательство предусматривает взимание платы за следующие виды вредного воздействия на окружающую среду:</w:t>
      </w:r>
    </w:p>
    <w:p w14:paraId="75581F15"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1) выбросы загрязняющих веществ в атмосферный воздух стационарными источниками;</w:t>
      </w:r>
    </w:p>
    <w:p w14:paraId="50AD60E3"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2) сброс загрязняющих веществ в водные объекты;</w:t>
      </w:r>
    </w:p>
    <w:p w14:paraId="266AD2D6"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3) хранение, захоронение отходов производства и потребления.</w:t>
      </w:r>
    </w:p>
    <w:p w14:paraId="6B272492"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 сентября 2016 г. № 913).</w:t>
      </w:r>
    </w:p>
    <w:p w14:paraId="57B2E428" w14:textId="77777777" w:rsidR="009E3361" w:rsidRPr="009E3361" w:rsidRDefault="009E3361" w:rsidP="009E3361">
      <w:pPr>
        <w:tabs>
          <w:tab w:val="left" w:pos="1890"/>
        </w:tabs>
        <w:spacing w:line="360" w:lineRule="auto"/>
        <w:ind w:right="-143" w:firstLine="720"/>
        <w:jc w:val="both"/>
        <w:rPr>
          <w:snapToGrid w:val="0"/>
          <w:color w:val="000000"/>
          <w:sz w:val="28"/>
          <w:szCs w:val="28"/>
          <w:lang w:eastAsia="ru-RU"/>
        </w:rPr>
      </w:pPr>
      <w:r w:rsidRPr="009E3361">
        <w:rPr>
          <w:snapToGrid w:val="0"/>
          <w:color w:val="000000"/>
          <w:sz w:val="28"/>
          <w:szCs w:val="28"/>
          <w:lang w:eastAsia="ru-RU"/>
        </w:rPr>
        <w:t>В соответствии со ст. 254 Налогового кодекса РФ,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и другие аналогичные расходы, относятся к материальным расходам предприятия.</w:t>
      </w:r>
    </w:p>
    <w:p w14:paraId="04E7BAC3" w14:textId="77777777" w:rsidR="009E3361" w:rsidRPr="009E3361" w:rsidRDefault="009E3361" w:rsidP="009E3361">
      <w:pPr>
        <w:tabs>
          <w:tab w:val="left" w:pos="0"/>
        </w:tabs>
        <w:spacing w:line="360" w:lineRule="auto"/>
        <w:ind w:firstLine="709"/>
        <w:jc w:val="both"/>
        <w:rPr>
          <w:color w:val="000000"/>
          <w:sz w:val="28"/>
          <w:szCs w:val="28"/>
          <w:lang w:eastAsia="ru-RU"/>
        </w:rPr>
      </w:pPr>
      <w:r w:rsidRPr="009E3361">
        <w:rPr>
          <w:color w:val="000000"/>
          <w:sz w:val="28"/>
          <w:szCs w:val="28"/>
          <w:lang w:eastAsia="ru-RU"/>
        </w:rPr>
        <w:tab/>
        <w:t>МКП ММР «Ресурс» заявлены расходы по статье в сумме 529,27 тыс. руб., включающие плату за загрязнение окружающей природной среды.</w:t>
      </w:r>
      <w:r w:rsidRPr="009E3361">
        <w:rPr>
          <w:color w:val="000000"/>
          <w:sz w:val="28"/>
          <w:szCs w:val="28"/>
          <w:lang w:eastAsia="ru-RU"/>
        </w:rPr>
        <w:tab/>
        <w:t>Экспертами на 2019 год учтена плата за негативные выбросы в окружающую среду в пределах норм ПДВ в размере 21,17 тыс. руб. В качестве обоснования эксперты использовали декларацию МУП «ЖКУ Мариинского муниципального района» (предыдущий оператор) (стр. 349-367) за 2018 год по плате за негативное воздействие на окружающую среду в пределах ПДВ и плате за размещение отходов. Сверхлимитные выбросы сокращены на величину 25 кратных штрафных санкций.</w:t>
      </w:r>
    </w:p>
    <w:p w14:paraId="48F4715A"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Корректировка плановых расходов по статье составила 508,10 тыс. руб. в сторону снижения, в связи с исключением штрафных санкций.</w:t>
      </w:r>
    </w:p>
    <w:p w14:paraId="64AD7178"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Расходы представлены в приложении 2 к экспертному заключению.</w:t>
      </w:r>
    </w:p>
    <w:p w14:paraId="6CE6F862" w14:textId="77777777" w:rsidR="009E3361" w:rsidRPr="009E3361" w:rsidRDefault="009E3361" w:rsidP="009E3361">
      <w:pPr>
        <w:keepNext/>
        <w:spacing w:line="312" w:lineRule="auto"/>
        <w:ind w:left="720"/>
        <w:jc w:val="both"/>
        <w:outlineLvl w:val="2"/>
        <w:rPr>
          <w:b/>
          <w:color w:val="000000"/>
          <w:sz w:val="28"/>
          <w:szCs w:val="28"/>
          <w:lang w:eastAsia="ru-RU"/>
        </w:rPr>
      </w:pPr>
      <w:bookmarkStart w:id="53" w:name="_Toc1495997"/>
      <w:bookmarkStart w:id="54" w:name="_Toc19267141"/>
      <w:r w:rsidRPr="009E3361">
        <w:rPr>
          <w:b/>
          <w:color w:val="000000"/>
          <w:sz w:val="28"/>
          <w:szCs w:val="28"/>
          <w:lang w:eastAsia="ru-RU"/>
        </w:rPr>
        <w:t>Расходы на обязательное страхование</w:t>
      </w:r>
      <w:bookmarkEnd w:id="53"/>
      <w:bookmarkEnd w:id="54"/>
      <w:r w:rsidRPr="009E3361">
        <w:rPr>
          <w:b/>
          <w:color w:val="000000"/>
          <w:sz w:val="28"/>
          <w:szCs w:val="28"/>
          <w:lang w:eastAsia="ru-RU"/>
        </w:rPr>
        <w:t xml:space="preserve"> </w:t>
      </w:r>
    </w:p>
    <w:p w14:paraId="73D3C81A" w14:textId="77777777" w:rsidR="009E3361" w:rsidRPr="009E3361" w:rsidRDefault="009E3361" w:rsidP="009E3361">
      <w:pPr>
        <w:tabs>
          <w:tab w:val="left" w:pos="0"/>
        </w:tabs>
        <w:spacing w:line="360" w:lineRule="auto"/>
        <w:ind w:firstLine="709"/>
        <w:jc w:val="both"/>
        <w:rPr>
          <w:color w:val="000000"/>
          <w:sz w:val="28"/>
          <w:szCs w:val="28"/>
          <w:lang w:eastAsia="ru-RU"/>
        </w:rPr>
      </w:pPr>
      <w:r w:rsidRPr="009E3361">
        <w:rPr>
          <w:color w:val="000000"/>
          <w:sz w:val="28"/>
          <w:szCs w:val="28"/>
          <w:lang w:eastAsia="ru-RU"/>
        </w:rPr>
        <w:tab/>
        <w:t>МКП ММР «Ресурс» заявлены расходы на страхование арендованного автотранспорта в сумме 40,04 тыс. руб.</w:t>
      </w:r>
    </w:p>
    <w:p w14:paraId="1EB07B11" w14:textId="77777777" w:rsidR="009E3361" w:rsidRPr="009E3361" w:rsidRDefault="009E3361" w:rsidP="009E3361">
      <w:pPr>
        <w:tabs>
          <w:tab w:val="left" w:pos="0"/>
        </w:tabs>
        <w:spacing w:line="360" w:lineRule="auto"/>
        <w:ind w:firstLine="709"/>
        <w:jc w:val="both"/>
        <w:rPr>
          <w:color w:val="000000"/>
          <w:sz w:val="28"/>
          <w:szCs w:val="28"/>
          <w:lang w:eastAsia="ru-RU"/>
        </w:rPr>
      </w:pPr>
      <w:r w:rsidRPr="009E3361">
        <w:rPr>
          <w:color w:val="000000"/>
          <w:sz w:val="28"/>
          <w:szCs w:val="28"/>
          <w:lang w:eastAsia="ru-RU"/>
        </w:rPr>
        <w:t>Эксперты не принимают затраты на страхование автогражданской ответственности владельца транспортных средств, так как считают, что арендодатель обязуется за свой счет застраховать автомобиль.  В оборотно-сальдовой ведомости по сч. 20 по МУП «ЖКХ Мариинского муниципального района» (направленной в электронном виде) отсутствуют данные затраты.</w:t>
      </w:r>
    </w:p>
    <w:p w14:paraId="736E0B1F" w14:textId="77777777" w:rsidR="009E3361" w:rsidRPr="009E3361" w:rsidRDefault="009E3361" w:rsidP="009E3361">
      <w:pPr>
        <w:tabs>
          <w:tab w:val="left" w:pos="0"/>
        </w:tabs>
        <w:spacing w:line="360" w:lineRule="auto"/>
        <w:ind w:firstLine="709"/>
        <w:jc w:val="both"/>
        <w:rPr>
          <w:color w:val="000000"/>
          <w:sz w:val="28"/>
          <w:szCs w:val="28"/>
          <w:lang w:eastAsia="ru-RU"/>
        </w:rPr>
      </w:pPr>
      <w:r w:rsidRPr="009E3361">
        <w:rPr>
          <w:color w:val="000000"/>
          <w:sz w:val="28"/>
          <w:szCs w:val="28"/>
          <w:lang w:eastAsia="ru-RU"/>
        </w:rPr>
        <w:t xml:space="preserve"> </w:t>
      </w:r>
    </w:p>
    <w:p w14:paraId="5FAD9D32" w14:textId="77777777" w:rsidR="009E3361" w:rsidRPr="009E3361" w:rsidRDefault="009E3361" w:rsidP="009E3361">
      <w:pPr>
        <w:keepNext/>
        <w:spacing w:line="312" w:lineRule="auto"/>
        <w:ind w:firstLine="709"/>
        <w:jc w:val="both"/>
        <w:outlineLvl w:val="2"/>
        <w:rPr>
          <w:rFonts w:eastAsia="Calibri"/>
          <w:b/>
          <w:sz w:val="28"/>
          <w:szCs w:val="28"/>
        </w:rPr>
      </w:pPr>
      <w:bookmarkStart w:id="55" w:name="_Toc19267142"/>
      <w:r w:rsidRPr="009E3361">
        <w:rPr>
          <w:rFonts w:eastAsia="Calibri"/>
          <w:b/>
          <w:sz w:val="28"/>
          <w:szCs w:val="28"/>
        </w:rPr>
        <w:t>Налог на имущество</w:t>
      </w:r>
      <w:bookmarkEnd w:id="55"/>
    </w:p>
    <w:p w14:paraId="22746799" w14:textId="77777777" w:rsidR="009E3361" w:rsidRPr="009E3361" w:rsidRDefault="009E3361" w:rsidP="009E3361">
      <w:pPr>
        <w:spacing w:line="360" w:lineRule="auto"/>
        <w:ind w:right="-143" w:firstLine="709"/>
        <w:jc w:val="both"/>
        <w:rPr>
          <w:rFonts w:eastAsia="Calibri" w:cs="Arial"/>
          <w:bCs/>
          <w:sz w:val="28"/>
          <w:szCs w:val="26"/>
        </w:rPr>
      </w:pPr>
      <w:r w:rsidRPr="009E3361">
        <w:rPr>
          <w:rFonts w:eastAsia="Calibri" w:cs="Arial"/>
          <w:bCs/>
          <w:sz w:val="28"/>
          <w:szCs w:val="26"/>
        </w:rPr>
        <w:t>С 01.01.2019 согласно ст. 374 Налогового Кодекса Российской Федерации (в ред. Федерального закона от 03.08.2018 № 302-ФЗ)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6B729A7" w14:textId="77777777" w:rsidR="009E3361" w:rsidRPr="009E3361" w:rsidRDefault="009E3361" w:rsidP="009E3361">
      <w:pPr>
        <w:spacing w:line="360" w:lineRule="auto"/>
        <w:ind w:right="-143" w:firstLine="709"/>
        <w:jc w:val="both"/>
        <w:rPr>
          <w:rFonts w:eastAsia="Calibri" w:cs="Arial"/>
          <w:bCs/>
          <w:sz w:val="28"/>
          <w:szCs w:val="26"/>
        </w:rPr>
      </w:pPr>
      <w:r w:rsidRPr="009E3361">
        <w:rPr>
          <w:rFonts w:eastAsia="Calibri" w:cs="Arial"/>
          <w:bCs/>
          <w:sz w:val="28"/>
          <w:szCs w:val="26"/>
        </w:rPr>
        <w:t>Предприятие представило расчет на налога имущество на 2019 год в сумме 1273,68 тыс. руб. и налоговую декларацию по МУП «ЖКХ Мариинского муниципального района» за 2018 год (стр. 371-379 тарифного дела).</w:t>
      </w:r>
    </w:p>
    <w:p w14:paraId="1BC5DA0A" w14:textId="77777777" w:rsidR="009E3361" w:rsidRPr="009E3361" w:rsidRDefault="009E3361" w:rsidP="009E3361">
      <w:pPr>
        <w:spacing w:line="360" w:lineRule="auto"/>
        <w:ind w:right="-143" w:firstLine="709"/>
        <w:jc w:val="both"/>
        <w:rPr>
          <w:rFonts w:eastAsia="Calibri" w:cs="Arial"/>
          <w:bCs/>
          <w:sz w:val="28"/>
          <w:szCs w:val="26"/>
        </w:rPr>
      </w:pPr>
      <w:r w:rsidRPr="009E3361">
        <w:rPr>
          <w:rFonts w:eastAsia="Calibri" w:cs="Arial"/>
          <w:bCs/>
          <w:sz w:val="28"/>
          <w:szCs w:val="26"/>
        </w:rPr>
        <w:t>В связи с вышесказанным, эксперты исключили из расчета все движимое имущество, облагаемое по ставке 1,1% (сохранили в расчете только недвижимое имущество, облагаемое по ставке 2,2%) и приняли сумму по статье в размере 107,44 тыс. руб.</w:t>
      </w:r>
    </w:p>
    <w:p w14:paraId="104A7A77" w14:textId="77777777" w:rsidR="009E3361" w:rsidRPr="009E3361" w:rsidRDefault="009E3361" w:rsidP="009E3361">
      <w:pPr>
        <w:spacing w:line="360" w:lineRule="auto"/>
        <w:ind w:right="-143" w:firstLine="709"/>
        <w:jc w:val="both"/>
        <w:rPr>
          <w:rFonts w:eastAsia="Calibri" w:cs="Arial"/>
          <w:bCs/>
          <w:sz w:val="28"/>
          <w:szCs w:val="26"/>
        </w:rPr>
      </w:pPr>
      <w:r w:rsidRPr="009E3361">
        <w:rPr>
          <w:rFonts w:eastAsia="Calibri" w:cs="Arial"/>
          <w:bCs/>
          <w:sz w:val="28"/>
          <w:szCs w:val="26"/>
        </w:rPr>
        <w:t xml:space="preserve">Корректировка по статье на 2019 год, относительно предложений предприятия, в сторону снижения составила 1166,24 тыс. руб. по описанным выше причинам. </w:t>
      </w:r>
    </w:p>
    <w:p w14:paraId="1448EFFD" w14:textId="77777777" w:rsidR="009E3361" w:rsidRPr="009E3361" w:rsidRDefault="009E3361" w:rsidP="009E3361">
      <w:pPr>
        <w:spacing w:line="360" w:lineRule="auto"/>
        <w:ind w:firstLine="567"/>
        <w:jc w:val="center"/>
        <w:rPr>
          <w:sz w:val="28"/>
          <w:szCs w:val="28"/>
          <w:lang w:eastAsia="ru-RU"/>
        </w:rPr>
      </w:pPr>
      <w:r w:rsidRPr="009E3361">
        <w:rPr>
          <w:sz w:val="28"/>
          <w:szCs w:val="28"/>
          <w:lang w:eastAsia="ru-RU"/>
        </w:rPr>
        <w:t xml:space="preserve">Расходы представлены в приложении 2 к экспертному заключению. </w:t>
      </w:r>
    </w:p>
    <w:p w14:paraId="4D2B7EB2" w14:textId="77777777" w:rsidR="009E3361" w:rsidRPr="009E3361" w:rsidRDefault="009E3361" w:rsidP="009E3361">
      <w:pPr>
        <w:spacing w:line="360" w:lineRule="auto"/>
        <w:ind w:firstLine="567"/>
        <w:jc w:val="center"/>
        <w:rPr>
          <w:sz w:val="28"/>
          <w:szCs w:val="28"/>
          <w:lang w:eastAsia="ru-RU"/>
        </w:rPr>
      </w:pPr>
    </w:p>
    <w:p w14:paraId="18A85EF0"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Всего расходы по данному разделу составили:</w:t>
      </w:r>
    </w:p>
    <w:p w14:paraId="0E4EE2B9" w14:textId="77777777" w:rsidR="009E3361" w:rsidRPr="009E3361" w:rsidRDefault="009E3361" w:rsidP="009E3361">
      <w:pPr>
        <w:spacing w:line="360" w:lineRule="auto"/>
        <w:ind w:firstLine="567"/>
        <w:jc w:val="both"/>
        <w:rPr>
          <w:szCs w:val="20"/>
          <w:lang w:eastAsia="ru-RU"/>
        </w:rPr>
      </w:pPr>
      <w:r w:rsidRPr="009E3361">
        <w:rPr>
          <w:sz w:val="28"/>
          <w:szCs w:val="28"/>
          <w:lang w:eastAsia="ru-RU"/>
        </w:rPr>
        <w:t xml:space="preserve"> 21,17 тыс. руб. + 107,44 тыс. руб. = 128,61тыс. руб.</w:t>
      </w:r>
      <w:r w:rsidRPr="009E3361">
        <w:rPr>
          <w:szCs w:val="20"/>
          <w:lang w:eastAsia="ru-RU"/>
        </w:rPr>
        <w:t xml:space="preserve"> </w:t>
      </w:r>
    </w:p>
    <w:p w14:paraId="035C9C44" w14:textId="77777777" w:rsidR="009E3361" w:rsidRPr="009E3361" w:rsidRDefault="009E3361" w:rsidP="009E3361">
      <w:pPr>
        <w:spacing w:line="360" w:lineRule="auto"/>
        <w:ind w:firstLine="567"/>
        <w:jc w:val="both"/>
        <w:rPr>
          <w:sz w:val="28"/>
          <w:szCs w:val="28"/>
          <w:lang w:eastAsia="ru-RU"/>
        </w:rPr>
      </w:pPr>
      <w:r w:rsidRPr="009E3361">
        <w:rPr>
          <w:sz w:val="28"/>
          <w:szCs w:val="28"/>
          <w:lang w:eastAsia="ru-RU"/>
        </w:rPr>
        <w:t>Корректировка по разделу на 2019 год, относительно предложений предприятия, в сторону снижения составила 1714,38 тыс. руб. по описанным выше причинам.</w:t>
      </w:r>
    </w:p>
    <w:p w14:paraId="12E39401" w14:textId="77777777" w:rsidR="009E3361" w:rsidRPr="009E3361" w:rsidRDefault="009E3361" w:rsidP="009E3361">
      <w:pPr>
        <w:keepNext/>
        <w:spacing w:line="312" w:lineRule="auto"/>
        <w:ind w:left="720" w:firstLine="720"/>
        <w:jc w:val="both"/>
        <w:outlineLvl w:val="2"/>
        <w:rPr>
          <w:b/>
          <w:sz w:val="28"/>
          <w:szCs w:val="28"/>
          <w:lang w:eastAsia="ru-RU"/>
        </w:rPr>
      </w:pPr>
      <w:bookmarkStart w:id="56" w:name="_Toc19178934"/>
      <w:bookmarkStart w:id="57" w:name="_Toc19267143"/>
      <w:r w:rsidRPr="009E3361">
        <w:rPr>
          <w:b/>
          <w:sz w:val="28"/>
          <w:szCs w:val="28"/>
          <w:lang w:eastAsia="ru-RU"/>
        </w:rPr>
        <w:t>16. Отчисления на социальные нужды</w:t>
      </w:r>
      <w:bookmarkStart w:id="58" w:name="_Toc502254587"/>
      <w:bookmarkEnd w:id="56"/>
      <w:bookmarkEnd w:id="57"/>
    </w:p>
    <w:bookmarkEnd w:id="58"/>
    <w:p w14:paraId="3FB19FCA" w14:textId="77777777" w:rsidR="009E3361" w:rsidRPr="009E3361" w:rsidRDefault="009E3361" w:rsidP="009E3361">
      <w:pPr>
        <w:spacing w:line="312" w:lineRule="auto"/>
        <w:ind w:firstLine="720"/>
        <w:jc w:val="both"/>
        <w:rPr>
          <w:snapToGrid w:val="0"/>
          <w:sz w:val="28"/>
          <w:szCs w:val="28"/>
          <w:lang w:eastAsia="ru-RU"/>
        </w:rPr>
      </w:pPr>
      <w:r w:rsidRPr="009E3361">
        <w:rPr>
          <w:snapToGrid w:val="0"/>
          <w:sz w:val="28"/>
          <w:szCs w:val="28"/>
          <w:lang w:eastAsia="ru-RU"/>
        </w:rPr>
        <w:t>Предприятием заявлены расходы по статье в размере 11936,78 тыс. руб.</w:t>
      </w:r>
    </w:p>
    <w:p w14:paraId="1C4BCF6B" w14:textId="77777777" w:rsidR="009E3361" w:rsidRPr="009E3361" w:rsidRDefault="009E3361" w:rsidP="009E3361">
      <w:pPr>
        <w:spacing w:line="312" w:lineRule="auto"/>
        <w:jc w:val="both"/>
        <w:rPr>
          <w:snapToGrid w:val="0"/>
          <w:sz w:val="28"/>
          <w:szCs w:val="28"/>
          <w:lang w:eastAsia="ru-RU"/>
        </w:rPr>
      </w:pPr>
      <w:r w:rsidRPr="009E3361">
        <w:rPr>
          <w:snapToGrid w:val="0"/>
          <w:sz w:val="28"/>
          <w:szCs w:val="28"/>
          <w:lang w:eastAsia="ru-RU"/>
        </w:rPr>
        <w:tab/>
      </w:r>
      <w:bookmarkStart w:id="59" w:name="_Toc19178935"/>
      <w:r w:rsidRPr="009E3361">
        <w:rPr>
          <w:snapToGrid w:val="0"/>
          <w:sz w:val="28"/>
          <w:szCs w:val="28"/>
          <w:lang w:eastAsia="ru-RU"/>
        </w:rPr>
        <w:t>В расходы по статье «Отчисления на социальные нужды» включаются:</w:t>
      </w:r>
      <w:bookmarkEnd w:id="59"/>
    </w:p>
    <w:p w14:paraId="2360F6D7" w14:textId="77777777" w:rsidR="009E3361" w:rsidRPr="009E3361" w:rsidRDefault="009E3361" w:rsidP="009E3361">
      <w:pPr>
        <w:spacing w:line="312" w:lineRule="auto"/>
        <w:jc w:val="both"/>
        <w:rPr>
          <w:snapToGrid w:val="0"/>
          <w:sz w:val="28"/>
          <w:szCs w:val="28"/>
          <w:lang w:eastAsia="ru-RU"/>
        </w:rPr>
      </w:pPr>
      <w:r w:rsidRPr="009E3361">
        <w:rPr>
          <w:snapToGrid w:val="0"/>
          <w:sz w:val="28"/>
          <w:szCs w:val="28"/>
          <w:lang w:eastAsia="ru-RU"/>
        </w:rPr>
        <w:tab/>
      </w:r>
      <w:bookmarkStart w:id="60" w:name="_Toc19178936"/>
      <w:r w:rsidRPr="009E3361">
        <w:rPr>
          <w:snapToGrid w:val="0"/>
          <w:sz w:val="28"/>
          <w:szCs w:val="28"/>
          <w:lang w:eastAsia="ru-RU"/>
        </w:rPr>
        <w:t>- сумма страховых взносов, в соответствии со ст. 426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bookmarkEnd w:id="60"/>
    </w:p>
    <w:p w14:paraId="59EA6E12" w14:textId="77777777" w:rsidR="009E3361" w:rsidRPr="009E3361" w:rsidRDefault="009E3361" w:rsidP="009E3361">
      <w:pPr>
        <w:spacing w:line="312" w:lineRule="auto"/>
        <w:jc w:val="both"/>
        <w:rPr>
          <w:snapToGrid w:val="0"/>
          <w:sz w:val="28"/>
          <w:szCs w:val="28"/>
          <w:lang w:eastAsia="ru-RU"/>
        </w:rPr>
      </w:pPr>
      <w:r w:rsidRPr="009E3361">
        <w:rPr>
          <w:snapToGrid w:val="0"/>
          <w:sz w:val="28"/>
          <w:szCs w:val="28"/>
          <w:lang w:eastAsia="ru-RU"/>
        </w:rPr>
        <w:tab/>
      </w:r>
      <w:bookmarkStart w:id="61" w:name="_Toc19178937"/>
      <w:r w:rsidRPr="009E3361">
        <w:rPr>
          <w:snapToGrid w:val="0"/>
          <w:sz w:val="28"/>
          <w:szCs w:val="28"/>
          <w:lang w:eastAsia="ru-RU"/>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w:t>
      </w:r>
      <w:r w:rsidRPr="009E3361">
        <w:rPr>
          <w:snapToGrid w:val="0"/>
          <w:sz w:val="28"/>
          <w:szCs w:val="28"/>
          <w:lang w:eastAsia="ru-RU"/>
        </w:rPr>
        <w:br/>
        <w:t>№ 125-ФЗ «Об обязательном социальном страховании от несчастных случаев на производстве и профессиональных заболеваний» в ред. от 07.03.2018</w:t>
      </w:r>
      <w:r w:rsidRPr="009E3361">
        <w:rPr>
          <w:snapToGrid w:val="0"/>
          <w:sz w:val="28"/>
          <w:szCs w:val="28"/>
          <w:lang w:eastAsia="ru-RU"/>
        </w:rPr>
        <w:br/>
        <w:t>№ 56-ФЗ) в размере 0,2%.</w:t>
      </w:r>
      <w:bookmarkStart w:id="62" w:name="_Toc502254590"/>
      <w:bookmarkEnd w:id="61"/>
    </w:p>
    <w:p w14:paraId="118D8BD2" w14:textId="77777777" w:rsidR="009E3361" w:rsidRPr="009E3361" w:rsidRDefault="009E3361" w:rsidP="009E3361">
      <w:pPr>
        <w:spacing w:line="312" w:lineRule="auto"/>
        <w:jc w:val="both"/>
        <w:rPr>
          <w:snapToGrid w:val="0"/>
          <w:sz w:val="28"/>
          <w:szCs w:val="28"/>
          <w:lang w:eastAsia="ru-RU"/>
        </w:rPr>
      </w:pPr>
      <w:r w:rsidRPr="009E3361">
        <w:rPr>
          <w:snapToGrid w:val="0"/>
          <w:sz w:val="28"/>
          <w:szCs w:val="28"/>
          <w:lang w:eastAsia="ru-RU"/>
        </w:rPr>
        <w:tab/>
        <w:t>Экспертами в расчет НВВ на 2019 год приняты страховые взносы в размере 30,2 % (от ФОТ 39225,14 тыс. руб. (приложение 2 к экспертному заключению)), что составит 11845,99</w:t>
      </w:r>
      <w:bookmarkEnd w:id="62"/>
      <w:r w:rsidRPr="009E3361">
        <w:rPr>
          <w:sz w:val="28"/>
          <w:szCs w:val="28"/>
          <w:lang w:eastAsia="ru-RU"/>
        </w:rPr>
        <w:t xml:space="preserve"> </w:t>
      </w:r>
      <w:r w:rsidRPr="009E3361">
        <w:rPr>
          <w:snapToGrid w:val="0"/>
          <w:sz w:val="28"/>
          <w:szCs w:val="28"/>
          <w:lang w:eastAsia="ru-RU"/>
        </w:rPr>
        <w:t>тыс. руб.</w:t>
      </w:r>
    </w:p>
    <w:p w14:paraId="7E39C49D" w14:textId="77777777" w:rsidR="009E3361" w:rsidRPr="009E3361" w:rsidRDefault="009E3361" w:rsidP="009E3361">
      <w:pPr>
        <w:spacing w:line="312" w:lineRule="auto"/>
        <w:ind w:firstLine="720"/>
        <w:jc w:val="both"/>
        <w:rPr>
          <w:sz w:val="28"/>
          <w:szCs w:val="28"/>
          <w:lang w:eastAsia="ru-RU"/>
        </w:rPr>
      </w:pPr>
      <w:r w:rsidRPr="009E3361">
        <w:rPr>
          <w:sz w:val="28"/>
          <w:szCs w:val="28"/>
          <w:lang w:eastAsia="ru-RU"/>
        </w:rPr>
        <w:t>Корректировка плановых расходов по статье на 2019 год относительно предложений предприятия в сторону снижения составила 90,79 тыс. руб., за счёт снижения общего размера ФОТ.</w:t>
      </w:r>
    </w:p>
    <w:p w14:paraId="0938A643" w14:textId="77777777" w:rsidR="009E3361" w:rsidRPr="009E3361" w:rsidRDefault="009E3361" w:rsidP="009E3361">
      <w:pPr>
        <w:spacing w:line="312" w:lineRule="auto"/>
        <w:jc w:val="both"/>
        <w:rPr>
          <w:sz w:val="28"/>
          <w:szCs w:val="28"/>
          <w:lang w:eastAsia="ru-RU"/>
        </w:rPr>
      </w:pPr>
    </w:p>
    <w:p w14:paraId="5D4F091E" w14:textId="77777777" w:rsidR="009E3361" w:rsidRPr="009E3361" w:rsidRDefault="009E3361" w:rsidP="009E3361">
      <w:pPr>
        <w:keepNext/>
        <w:spacing w:line="312" w:lineRule="auto"/>
        <w:ind w:firstLine="709"/>
        <w:jc w:val="both"/>
        <w:outlineLvl w:val="2"/>
        <w:rPr>
          <w:b/>
          <w:sz w:val="28"/>
          <w:szCs w:val="28"/>
          <w:lang w:eastAsia="ru-RU"/>
        </w:rPr>
      </w:pPr>
      <w:bookmarkStart w:id="63" w:name="_Toc19267144"/>
      <w:r w:rsidRPr="009E3361">
        <w:rPr>
          <w:b/>
          <w:sz w:val="28"/>
          <w:szCs w:val="28"/>
          <w:lang w:eastAsia="ru-RU"/>
        </w:rPr>
        <w:t>17. Амортизация основных средств</w:t>
      </w:r>
      <w:bookmarkEnd w:id="63"/>
    </w:p>
    <w:p w14:paraId="3C1DA741" w14:textId="77777777" w:rsidR="009E3361" w:rsidRPr="009E3361" w:rsidRDefault="009E3361" w:rsidP="009E3361">
      <w:pPr>
        <w:spacing w:line="360" w:lineRule="auto"/>
        <w:ind w:firstLine="720"/>
        <w:jc w:val="both"/>
        <w:rPr>
          <w:snapToGrid w:val="0"/>
          <w:sz w:val="28"/>
          <w:szCs w:val="28"/>
          <w:lang w:eastAsia="ru-RU"/>
        </w:rPr>
      </w:pPr>
      <w:bookmarkStart w:id="64" w:name="_Hlk524523955"/>
      <w:r w:rsidRPr="009E3361">
        <w:rPr>
          <w:snapToGrid w:val="0"/>
          <w:sz w:val="28"/>
          <w:szCs w:val="28"/>
          <w:lang w:eastAsia="ru-RU"/>
        </w:rPr>
        <w:t xml:space="preserve">Решением КУМИ администрации Мариинского муниципального района от 15.08.2019 № 29 передан на праве оперативного управления имущественный комплекс (15 районных котельных с тепловыми сетями), ранее находившийся на обслуживании у ООО «Тепловик» по концессионному соглашению № 2 от 17.12.2018, которое расторгнуто 15.08.2019 года соглашением от 15.08.2019 между ООО «Тепловик», администрацией Кемеровской области и КУМИ администрации Мариинского муниципального района. </w:t>
      </w:r>
    </w:p>
    <w:p w14:paraId="58A63CE8"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xml:space="preserve">Информация о том, что данный имущественный комплекс приобретался за счет целевого бюджетного финансирования, отсутствует. </w:t>
      </w:r>
    </w:p>
    <w:p w14:paraId="7C7B7761"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Согласно п.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79FC20B"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К основным средствам активы относятся при одновременном выполнении ряда условий, а именно:</w:t>
      </w:r>
    </w:p>
    <w:p w14:paraId="36E3F8F0"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использование в производственной деятельности или для управленческих нужд;</w:t>
      </w:r>
    </w:p>
    <w:p w14:paraId="62D1D9F7"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использование более 12 месяцев;</w:t>
      </w:r>
    </w:p>
    <w:p w14:paraId="27A3BD36"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способность приносить доход;</w:t>
      </w:r>
    </w:p>
    <w:p w14:paraId="4F9E8A59"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 если не планируется дальнейшая перепродажа.</w:t>
      </w:r>
    </w:p>
    <w:p w14:paraId="102E47FC" w14:textId="77777777" w:rsidR="009E3361" w:rsidRPr="009E3361" w:rsidRDefault="009E3361" w:rsidP="009E3361">
      <w:pPr>
        <w:spacing w:line="360" w:lineRule="auto"/>
        <w:ind w:firstLine="709"/>
        <w:jc w:val="both"/>
        <w:rPr>
          <w:sz w:val="28"/>
          <w:szCs w:val="28"/>
          <w:lang w:eastAsia="ru-RU"/>
        </w:rPr>
      </w:pPr>
      <w:r w:rsidRPr="009E3361">
        <w:rPr>
          <w:sz w:val="28"/>
          <w:szCs w:val="28"/>
          <w:lang w:eastAsia="ru-RU"/>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A8C453E"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 xml:space="preserve">Начисление амортизации объектов основных средств в бухгалтерском учете производится линейным способом, т.е в равномерном начислении амортизации в течении срока полезного использования объекта. </w:t>
      </w:r>
    </w:p>
    <w:p w14:paraId="52494C4A" w14:textId="77777777" w:rsidR="009E3361" w:rsidRPr="009E3361" w:rsidRDefault="009E3361" w:rsidP="009E3361">
      <w:pPr>
        <w:spacing w:line="312" w:lineRule="auto"/>
        <w:jc w:val="both"/>
        <w:rPr>
          <w:sz w:val="28"/>
          <w:szCs w:val="28"/>
          <w:lang w:eastAsia="ru-RU"/>
        </w:rPr>
      </w:pPr>
      <w:r w:rsidRPr="009E3361">
        <w:rPr>
          <w:sz w:val="28"/>
          <w:szCs w:val="28"/>
          <w:lang w:eastAsia="ru-RU"/>
        </w:rPr>
        <w:t xml:space="preserve"> </w:t>
      </w:r>
      <w:r w:rsidRPr="009E3361">
        <w:rPr>
          <w:sz w:val="28"/>
          <w:szCs w:val="28"/>
          <w:lang w:eastAsia="ru-RU"/>
        </w:rPr>
        <w:tab/>
        <w:t xml:space="preserve">Согласно Приказа Минфина РФ от 13.10.2003г № 91 «Об утверждении Методических указаний по бухгалтерскому учету основных средств», пункта 49 Методических указаний (вышеуказанных) стоимость имущества, полученного в оперативное управление, погашается посредством начисления амортизации. Объекты, полученные в оперативное управление, амортизируются в общеустановленном порядке с начислением амортизации по Кредиту счета 02 «Амортизация основных средств» в корреспонденции со счетами учета затрат на производство: Дебет-20,25,26. При этом величина фонда закрепленного за предприятием имущества остается неизменной. </w:t>
      </w:r>
    </w:p>
    <w:p w14:paraId="61009AE2"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МКП ММР «Ресурс» для учета основных средств использует Положение по бухгалтерскому учету "Учет основных средств" ПБУ 6/01", утвержденное Приказом Минфина России от 30.03.2001 N 26н (ред. от 16.05.2016) "Об утверждении Положения по бухгалтерскому учету "Учет основных средств" ПБУ 6/01" (Зарегистрировано в Минюсте России 28.04.2001 N 2689), согласно приказу об учетной политике предприятия № 1 от 26,07.2019. В соответствии с п.2 (Учет основных средств) приложения № 1 данного приказа, начисление амортизации производится линейным способом.</w:t>
      </w:r>
    </w:p>
    <w:p w14:paraId="6F42AE6F"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 xml:space="preserve">МКП ММР «Ресурс» </w:t>
      </w:r>
      <w:bookmarkEnd w:id="64"/>
      <w:r w:rsidRPr="009E3361">
        <w:rPr>
          <w:sz w:val="28"/>
          <w:szCs w:val="28"/>
          <w:lang w:eastAsia="ru-RU"/>
        </w:rPr>
        <w:t xml:space="preserve">в смете на 2019 год заявлены расходы, в размере 2070,72 тыс. руб. </w:t>
      </w:r>
    </w:p>
    <w:p w14:paraId="6C2ACC76"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 xml:space="preserve">Эксперты после проведения анализа материалов (стр. 376-379 тарифного дела), приняли решение о включении в расчет НВВ на 2019 год суммы 1168,89 тыс. руб., на уровне экономически обоснованных. </w:t>
      </w:r>
    </w:p>
    <w:p w14:paraId="40F2B9B0"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В представленных документах по МУП «ЖКХ Мариинского муниципального района», оборотно-сальдовая ведомость по счету 02 за 2018 год, присутствует амортизация основных средств, которое уже самортизировано в 2019 году. Поэтому эксперты использовали расчеты по амортизационным отчислениям по ООО «Тепловик» (предыдущий оператор данной системы теплоснабжения с 28.02.2019 по 15.08.2019).</w:t>
      </w:r>
    </w:p>
    <w:p w14:paraId="3ACA614A" w14:textId="77777777" w:rsidR="009E3361" w:rsidRPr="009E3361" w:rsidRDefault="009E3361" w:rsidP="009E3361">
      <w:pPr>
        <w:spacing w:line="312" w:lineRule="auto"/>
        <w:ind w:firstLine="709"/>
        <w:jc w:val="both"/>
        <w:rPr>
          <w:sz w:val="28"/>
          <w:szCs w:val="28"/>
          <w:lang w:eastAsia="ru-RU"/>
        </w:rPr>
      </w:pPr>
      <w:r w:rsidRPr="009E3361">
        <w:rPr>
          <w:sz w:val="28"/>
          <w:szCs w:val="28"/>
          <w:lang w:eastAsia="ru-RU"/>
        </w:rPr>
        <w:t>Корректировка расходов в сторону снижения, относительно заявленных предприятием, составила 901,83 тыс. руб., по вышеназванной причине.</w:t>
      </w:r>
    </w:p>
    <w:p w14:paraId="0103313F" w14:textId="77777777" w:rsidR="009E3361" w:rsidRPr="009E3361" w:rsidRDefault="009E3361" w:rsidP="009E3361">
      <w:pPr>
        <w:spacing w:line="312" w:lineRule="auto"/>
        <w:ind w:firstLine="709"/>
        <w:jc w:val="both"/>
        <w:rPr>
          <w:color w:val="000000"/>
          <w:sz w:val="28"/>
          <w:szCs w:val="28"/>
          <w:lang w:eastAsia="ru-RU"/>
        </w:rPr>
      </w:pPr>
    </w:p>
    <w:p w14:paraId="7284FDCC" w14:textId="77777777" w:rsidR="009E3361" w:rsidRPr="009E3361" w:rsidRDefault="009E3361" w:rsidP="009E3361">
      <w:pPr>
        <w:keepNext/>
        <w:spacing w:line="312" w:lineRule="auto"/>
        <w:ind w:firstLine="709"/>
        <w:jc w:val="both"/>
        <w:outlineLvl w:val="2"/>
        <w:rPr>
          <w:b/>
          <w:sz w:val="28"/>
          <w:szCs w:val="28"/>
          <w:lang w:eastAsia="ru-RU"/>
        </w:rPr>
      </w:pPr>
      <w:bookmarkStart w:id="65" w:name="_Toc19267145"/>
      <w:r w:rsidRPr="009E3361">
        <w:rPr>
          <w:b/>
          <w:sz w:val="28"/>
          <w:szCs w:val="28"/>
          <w:lang w:eastAsia="ru-RU"/>
        </w:rPr>
        <w:t>18. Прочие расходы</w:t>
      </w:r>
      <w:bookmarkEnd w:id="65"/>
    </w:p>
    <w:p w14:paraId="730978FD" w14:textId="77777777" w:rsidR="009E3361" w:rsidRPr="009E3361" w:rsidRDefault="009E3361" w:rsidP="009E3361">
      <w:pPr>
        <w:spacing w:line="312" w:lineRule="auto"/>
        <w:ind w:firstLine="709"/>
        <w:jc w:val="both"/>
        <w:rPr>
          <w:color w:val="000000"/>
          <w:sz w:val="28"/>
          <w:szCs w:val="28"/>
          <w:lang w:eastAsia="ru-RU"/>
        </w:rPr>
      </w:pPr>
      <w:r w:rsidRPr="009E3361">
        <w:rPr>
          <w:szCs w:val="20"/>
          <w:lang w:eastAsia="ru-RU"/>
        </w:rPr>
        <w:tab/>
      </w:r>
      <w:r w:rsidRPr="009E3361">
        <w:rPr>
          <w:color w:val="000000"/>
          <w:sz w:val="28"/>
          <w:szCs w:val="28"/>
          <w:lang w:eastAsia="ru-RU"/>
        </w:rPr>
        <w:t>Предприятием заявлены расходы по статье на уровне 338,06 тыс. руб. включающие расходы на приобретение офисной техники, установку тахографов на автомобили. Представлены расчеты предприятия, коммерческие предложения, пояснения (стр. 380-385 тарифного дела).</w:t>
      </w:r>
    </w:p>
    <w:p w14:paraId="4D736D48" w14:textId="77777777" w:rsidR="009E3361" w:rsidRPr="009E3361" w:rsidRDefault="009E3361" w:rsidP="009E3361">
      <w:pPr>
        <w:spacing w:line="312" w:lineRule="auto"/>
        <w:ind w:firstLine="709"/>
        <w:jc w:val="both"/>
        <w:rPr>
          <w:color w:val="000000"/>
          <w:sz w:val="28"/>
          <w:szCs w:val="28"/>
          <w:lang w:eastAsia="ru-RU"/>
        </w:rPr>
      </w:pPr>
      <w:r w:rsidRPr="009E3361">
        <w:rPr>
          <w:color w:val="000000"/>
          <w:sz w:val="28"/>
          <w:szCs w:val="28"/>
          <w:lang w:eastAsia="ru-RU"/>
        </w:rPr>
        <w:t>Экспертами приняты расходы на уровне предложений предприятия, за исключением НДС.</w:t>
      </w:r>
    </w:p>
    <w:p w14:paraId="6034483C" w14:textId="77777777" w:rsidR="009E3361" w:rsidRPr="009E3361" w:rsidRDefault="009E3361" w:rsidP="009E3361">
      <w:pPr>
        <w:spacing w:line="312" w:lineRule="auto"/>
        <w:ind w:firstLine="709"/>
        <w:jc w:val="both"/>
        <w:rPr>
          <w:color w:val="000000"/>
          <w:sz w:val="28"/>
          <w:szCs w:val="28"/>
          <w:lang w:eastAsia="ru-RU"/>
        </w:rPr>
      </w:pPr>
      <w:r w:rsidRPr="009E3361">
        <w:rPr>
          <w:color w:val="000000"/>
          <w:sz w:val="28"/>
          <w:szCs w:val="28"/>
          <w:lang w:eastAsia="ru-RU"/>
        </w:rPr>
        <w:t>Корректировка расходов в сторону снижения, относительно заявленных предприятием, составила 56,34 тыс. руб., в связи с исключением НДС.</w:t>
      </w:r>
    </w:p>
    <w:p w14:paraId="50C400E9" w14:textId="77777777" w:rsidR="009E3361" w:rsidRPr="009E3361" w:rsidRDefault="009E3361" w:rsidP="009E3361">
      <w:pPr>
        <w:spacing w:line="312" w:lineRule="auto"/>
        <w:ind w:firstLine="709"/>
        <w:jc w:val="both"/>
        <w:rPr>
          <w:color w:val="000000"/>
          <w:sz w:val="28"/>
          <w:szCs w:val="28"/>
          <w:lang w:eastAsia="ru-RU"/>
        </w:rPr>
      </w:pPr>
    </w:p>
    <w:p w14:paraId="0A63BFB1" w14:textId="77777777" w:rsidR="009E3361" w:rsidRPr="009E3361" w:rsidRDefault="009E3361" w:rsidP="009E3361">
      <w:pPr>
        <w:keepNext/>
        <w:spacing w:line="312" w:lineRule="auto"/>
        <w:ind w:firstLine="426"/>
        <w:jc w:val="both"/>
        <w:outlineLvl w:val="2"/>
        <w:rPr>
          <w:b/>
          <w:sz w:val="28"/>
          <w:szCs w:val="28"/>
          <w:lang w:eastAsia="ru-RU"/>
        </w:rPr>
      </w:pPr>
      <w:bookmarkStart w:id="66" w:name="_Toc19267146"/>
      <w:r w:rsidRPr="009E3361">
        <w:rPr>
          <w:b/>
          <w:sz w:val="28"/>
          <w:szCs w:val="28"/>
          <w:lang w:eastAsia="ru-RU"/>
        </w:rPr>
        <w:t>19. Налог на прибыль</w:t>
      </w:r>
      <w:bookmarkEnd w:id="66"/>
    </w:p>
    <w:p w14:paraId="2FBDA2FF" w14:textId="77777777" w:rsidR="009E3361" w:rsidRPr="009E3361" w:rsidRDefault="009E3361" w:rsidP="009E3361">
      <w:pPr>
        <w:spacing w:line="288" w:lineRule="auto"/>
        <w:ind w:firstLine="426"/>
        <w:jc w:val="both"/>
        <w:rPr>
          <w:sz w:val="28"/>
          <w:szCs w:val="28"/>
          <w:lang w:eastAsia="ru-RU"/>
        </w:rPr>
      </w:pPr>
      <w:r w:rsidRPr="009E3361">
        <w:rPr>
          <w:sz w:val="28"/>
          <w:szCs w:val="28"/>
          <w:lang w:eastAsia="ru-RU"/>
        </w:rPr>
        <w:t xml:space="preserve">Предприятием на 2019 год не заявлены расходы по статье. </w:t>
      </w:r>
    </w:p>
    <w:p w14:paraId="1922E53C" w14:textId="77777777" w:rsidR="009E3361" w:rsidRPr="009E3361" w:rsidRDefault="009E3361" w:rsidP="009E3361">
      <w:pPr>
        <w:spacing w:line="288" w:lineRule="auto"/>
        <w:ind w:firstLine="426"/>
        <w:jc w:val="both"/>
        <w:rPr>
          <w:sz w:val="28"/>
          <w:szCs w:val="28"/>
          <w:lang w:eastAsia="ru-RU"/>
        </w:rPr>
      </w:pPr>
    </w:p>
    <w:p w14:paraId="6AC0E50B" w14:textId="77777777" w:rsidR="009E3361" w:rsidRPr="009E3361" w:rsidRDefault="009E3361" w:rsidP="009E3361">
      <w:pPr>
        <w:keepNext/>
        <w:numPr>
          <w:ilvl w:val="2"/>
          <w:numId w:val="0"/>
        </w:numPr>
        <w:spacing w:line="312" w:lineRule="auto"/>
        <w:ind w:left="3545"/>
        <w:jc w:val="both"/>
        <w:outlineLvl w:val="2"/>
        <w:rPr>
          <w:b/>
          <w:snapToGrid w:val="0"/>
          <w:sz w:val="28"/>
          <w:szCs w:val="28"/>
        </w:rPr>
      </w:pPr>
      <w:bookmarkStart w:id="67" w:name="_Toc497491859"/>
      <w:bookmarkStart w:id="68" w:name="_Toc19267147"/>
      <w:r w:rsidRPr="009E3361">
        <w:rPr>
          <w:b/>
          <w:snapToGrid w:val="0"/>
          <w:sz w:val="28"/>
          <w:szCs w:val="28"/>
        </w:rPr>
        <w:t>Прибыль</w:t>
      </w:r>
      <w:bookmarkEnd w:id="67"/>
      <w:bookmarkEnd w:id="68"/>
    </w:p>
    <w:p w14:paraId="051FC452" w14:textId="77777777" w:rsidR="009E3361" w:rsidRPr="009E3361" w:rsidRDefault="009E3361" w:rsidP="009E3361">
      <w:pPr>
        <w:spacing w:line="288" w:lineRule="auto"/>
        <w:ind w:firstLine="426"/>
        <w:jc w:val="both"/>
        <w:rPr>
          <w:sz w:val="28"/>
          <w:szCs w:val="28"/>
          <w:lang w:eastAsia="ru-RU"/>
        </w:rPr>
      </w:pPr>
      <w:r w:rsidRPr="009E3361">
        <w:rPr>
          <w:sz w:val="28"/>
          <w:szCs w:val="28"/>
          <w:lang w:eastAsia="ru-RU"/>
        </w:rPr>
        <w:t>Предприятием на 2019 год не заявлены расходы по данному разделу.</w:t>
      </w:r>
    </w:p>
    <w:p w14:paraId="2EBB31CA" w14:textId="77777777" w:rsidR="009E3361" w:rsidRPr="009E3361" w:rsidRDefault="009E3361" w:rsidP="009E3361">
      <w:pPr>
        <w:tabs>
          <w:tab w:val="left" w:pos="1134"/>
        </w:tabs>
        <w:spacing w:line="360" w:lineRule="auto"/>
        <w:ind w:firstLine="425"/>
        <w:jc w:val="both"/>
        <w:rPr>
          <w:sz w:val="28"/>
          <w:szCs w:val="28"/>
          <w:lang w:eastAsia="ru-RU"/>
        </w:rPr>
      </w:pPr>
    </w:p>
    <w:p w14:paraId="5E71EE78" w14:textId="77777777" w:rsidR="009E3361" w:rsidRPr="009E3361" w:rsidRDefault="009E3361" w:rsidP="009E3361">
      <w:pPr>
        <w:keepNext/>
        <w:numPr>
          <w:ilvl w:val="2"/>
          <w:numId w:val="0"/>
        </w:numPr>
        <w:spacing w:line="312" w:lineRule="auto"/>
        <w:ind w:left="1440"/>
        <w:jc w:val="both"/>
        <w:outlineLvl w:val="2"/>
        <w:rPr>
          <w:b/>
          <w:snapToGrid w:val="0"/>
          <w:sz w:val="28"/>
          <w:szCs w:val="28"/>
        </w:rPr>
      </w:pPr>
      <w:bookmarkStart w:id="69" w:name="_Toc19267148"/>
      <w:r w:rsidRPr="009E3361">
        <w:rPr>
          <w:b/>
          <w:snapToGrid w:val="0"/>
          <w:sz w:val="28"/>
          <w:szCs w:val="28"/>
        </w:rPr>
        <w:t>Расчетная предпринимательская прибыль</w:t>
      </w:r>
      <w:bookmarkEnd w:id="69"/>
    </w:p>
    <w:p w14:paraId="53D65480"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 xml:space="preserve">Предприятием заявлены расходы по статье на уровне 4931,70 тыс. руб. </w:t>
      </w:r>
    </w:p>
    <w:p w14:paraId="60748359"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 xml:space="preserve">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70DFC6CB"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Экспертами расходы по статье исключены. В соответствии с п. 48(2) Основ ценообразования при установлении (корректировке) тарифов в сфере теплоснабжения на 2018 год и последующие периоды регулирования расчетная предпринимательская прибыль регулируемой организации не устанавливается для регулируемой организации:</w:t>
      </w:r>
    </w:p>
    <w:p w14:paraId="53DA554D"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являющейся государственным или муниципальным унитарным предприятием;</w:t>
      </w:r>
    </w:p>
    <w:p w14:paraId="7A07590A"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владеющей объектом (объектами) теплоснабжения исключительно на основании договора (договоров) аренды, заключенного на срок менее 3 лет.</w:t>
      </w:r>
    </w:p>
    <w:p w14:paraId="06EFCE52" w14:textId="77777777" w:rsidR="009E3361" w:rsidRPr="009E3361" w:rsidRDefault="009E3361" w:rsidP="009E3361">
      <w:pPr>
        <w:keepNext/>
        <w:spacing w:before="240" w:after="60" w:line="312" w:lineRule="auto"/>
        <w:jc w:val="both"/>
        <w:outlineLvl w:val="3"/>
        <w:rPr>
          <w:b/>
          <w:bCs/>
          <w:sz w:val="28"/>
          <w:szCs w:val="28"/>
          <w:lang w:eastAsia="ru-RU"/>
        </w:rPr>
      </w:pPr>
      <w:r w:rsidRPr="009E3361">
        <w:rPr>
          <w:b/>
          <w:bCs/>
          <w:sz w:val="28"/>
          <w:szCs w:val="28"/>
          <w:lang w:val="en-US" w:eastAsia="ru-RU"/>
        </w:rPr>
        <w:t>VI</w:t>
      </w:r>
      <w:r w:rsidRPr="009E3361">
        <w:rPr>
          <w:b/>
          <w:bCs/>
          <w:sz w:val="28"/>
          <w:szCs w:val="28"/>
          <w:lang w:eastAsia="ru-RU"/>
        </w:rPr>
        <w:t>.Расчёт тарифов на тепловую энергию МКП ММР «Ресурс» на 2019 г.</w:t>
      </w:r>
    </w:p>
    <w:p w14:paraId="38CAD2AB"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5800AA69"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 xml:space="preserve">В соответствии с разделом IV данного заключения, расчётный объем полезного отпуска тепловой энергии на потребительский рынок, отпускаемой МКП ММР «Ресурс» в 2019 году, равен – 29376,62 Гкал. </w:t>
      </w:r>
    </w:p>
    <w:p w14:paraId="2C965224"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В соответствии с разделом VI данного заключения, плановая экономически обоснованная необходимая валовая выручка по производству и реализации тепловой энергии МКП ММР «Ресурс», составит 102 428,56</w:t>
      </w:r>
      <w:r w:rsidRPr="009E3361">
        <w:rPr>
          <w:color w:val="FF0000"/>
          <w:sz w:val="28"/>
          <w:szCs w:val="28"/>
          <w:lang w:eastAsia="ru-RU"/>
        </w:rPr>
        <w:t xml:space="preserve"> </w:t>
      </w:r>
      <w:r w:rsidRPr="009E3361">
        <w:rPr>
          <w:sz w:val="28"/>
          <w:szCs w:val="28"/>
          <w:lang w:eastAsia="ru-RU"/>
        </w:rPr>
        <w:t>тыс. руб., в том числе на потребительском рынке, в 2019 году равна</w:t>
      </w:r>
      <w:r w:rsidRPr="009E3361">
        <w:rPr>
          <w:sz w:val="28"/>
          <w:szCs w:val="28"/>
          <w:lang w:eastAsia="ru-RU"/>
        </w:rPr>
        <w:br/>
        <w:t>102 428,56 тыс. руб.</w:t>
      </w:r>
    </w:p>
    <w:p w14:paraId="1DD9FA4F"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Таким образом, учитывая результаты анализа, экономические интересы производителя и потребителей тепловой энергии, тариф на производство, передачу и распределение тепловой энергии для МКП ММР «Ресурс» по результатам экспертной оценки, составит:</w:t>
      </w:r>
    </w:p>
    <w:p w14:paraId="4E646A43" w14:textId="77777777" w:rsidR="009E3361" w:rsidRPr="009E3361" w:rsidRDefault="009E3361" w:rsidP="009E3361">
      <w:pPr>
        <w:tabs>
          <w:tab w:val="left" w:pos="1134"/>
        </w:tabs>
        <w:spacing w:line="360" w:lineRule="auto"/>
        <w:ind w:firstLine="425"/>
        <w:jc w:val="both"/>
        <w:rPr>
          <w:sz w:val="28"/>
          <w:szCs w:val="28"/>
          <w:lang w:eastAsia="ru-RU"/>
        </w:rPr>
      </w:pPr>
      <w:r w:rsidRPr="009E3361">
        <w:rPr>
          <w:sz w:val="28"/>
          <w:szCs w:val="28"/>
          <w:lang w:eastAsia="ru-RU"/>
        </w:rPr>
        <w:t>- по 31.12.2019 г. – 3486,74 руб. Гкал.</w:t>
      </w:r>
    </w:p>
    <w:p w14:paraId="7D4D63B4" w14:textId="77777777" w:rsidR="009E3361" w:rsidRPr="009E3361" w:rsidRDefault="009E3361" w:rsidP="009E3361">
      <w:pPr>
        <w:tabs>
          <w:tab w:val="left" w:pos="426"/>
        </w:tabs>
        <w:spacing w:line="360" w:lineRule="auto"/>
        <w:ind w:firstLine="425"/>
        <w:jc w:val="both"/>
        <w:rPr>
          <w:sz w:val="28"/>
          <w:szCs w:val="28"/>
          <w:lang w:eastAsia="ru-RU"/>
        </w:rPr>
      </w:pPr>
      <w:r w:rsidRPr="009E3361">
        <w:rPr>
          <w:sz w:val="28"/>
          <w:szCs w:val="28"/>
          <w:lang w:eastAsia="ru-RU"/>
        </w:rPr>
        <w:tab/>
      </w:r>
      <w:r w:rsidRPr="009E3361">
        <w:rPr>
          <w:sz w:val="28"/>
          <w:szCs w:val="28"/>
          <w:lang w:eastAsia="ru-RU"/>
        </w:rPr>
        <w:tab/>
        <w:t>Общая сумма корректировки НВВ на 2019 год от предложений предприятия, в сторону снижения составила 30 732,69 тыс. руб. по вышеназванным причинам.</w:t>
      </w:r>
    </w:p>
    <w:p w14:paraId="1CF6E8A7" w14:textId="77777777" w:rsidR="009E3361" w:rsidRPr="009E3361" w:rsidRDefault="009E3361" w:rsidP="009E3361">
      <w:pPr>
        <w:tabs>
          <w:tab w:val="left" w:pos="1890"/>
        </w:tabs>
        <w:spacing w:line="360" w:lineRule="auto"/>
        <w:jc w:val="both"/>
        <w:rPr>
          <w:snapToGrid w:val="0"/>
          <w:color w:val="000000"/>
          <w:sz w:val="28"/>
          <w:szCs w:val="28"/>
          <w:lang w:eastAsia="ru-RU"/>
        </w:rPr>
      </w:pPr>
    </w:p>
    <w:p w14:paraId="32417503" w14:textId="77777777" w:rsidR="009E3361" w:rsidRPr="009E3361" w:rsidRDefault="009E3361" w:rsidP="009E3361">
      <w:pPr>
        <w:tabs>
          <w:tab w:val="left" w:pos="1890"/>
        </w:tabs>
        <w:spacing w:line="360" w:lineRule="auto"/>
        <w:jc w:val="both"/>
        <w:rPr>
          <w:snapToGrid w:val="0"/>
          <w:color w:val="000000"/>
          <w:sz w:val="28"/>
          <w:szCs w:val="28"/>
          <w:lang w:eastAsia="ru-RU"/>
        </w:rPr>
      </w:pPr>
    </w:p>
    <w:p w14:paraId="79245721" w14:textId="77777777" w:rsidR="009E3361" w:rsidRDefault="009E3361" w:rsidP="00DE15CA">
      <w:pPr>
        <w:jc w:val="both"/>
        <w:rPr>
          <w:b/>
          <w:bCs/>
          <w:sz w:val="22"/>
          <w:szCs w:val="20"/>
          <w:lang w:eastAsia="ru-RU"/>
        </w:rPr>
        <w:sectPr w:rsidR="009E3361" w:rsidSect="00DE15CA">
          <w:pgSz w:w="11906" w:h="16838"/>
          <w:pgMar w:top="567" w:right="566" w:bottom="1135" w:left="851" w:header="720" w:footer="720" w:gutter="0"/>
          <w:cols w:space="720"/>
          <w:docGrid w:linePitch="326"/>
        </w:sectPr>
      </w:pPr>
    </w:p>
    <w:tbl>
      <w:tblPr>
        <w:tblW w:w="15174" w:type="dxa"/>
        <w:tblLook w:val="04A0" w:firstRow="1" w:lastRow="0" w:firstColumn="1" w:lastColumn="0" w:noHBand="0" w:noVBand="1"/>
      </w:tblPr>
      <w:tblGrid>
        <w:gridCol w:w="8117"/>
        <w:gridCol w:w="1301"/>
        <w:gridCol w:w="2034"/>
        <w:gridCol w:w="2035"/>
        <w:gridCol w:w="1687"/>
      </w:tblGrid>
      <w:tr w:rsidR="009E3361" w:rsidRPr="009E3361" w14:paraId="491A846A" w14:textId="77777777" w:rsidTr="009E3361">
        <w:trPr>
          <w:trHeight w:val="458"/>
        </w:trPr>
        <w:tc>
          <w:tcPr>
            <w:tcW w:w="15174" w:type="dxa"/>
            <w:gridSpan w:val="5"/>
            <w:vMerge w:val="restart"/>
            <w:tcBorders>
              <w:top w:val="nil"/>
              <w:left w:val="nil"/>
              <w:bottom w:val="single" w:sz="8" w:space="0" w:color="000000"/>
              <w:right w:val="nil"/>
            </w:tcBorders>
            <w:shd w:val="clear" w:color="auto" w:fill="auto"/>
            <w:noWrap/>
            <w:vAlign w:val="center"/>
            <w:hideMark/>
          </w:tcPr>
          <w:p w14:paraId="28F48EE4" w14:textId="77777777" w:rsidR="009E3361" w:rsidRPr="009E3361" w:rsidRDefault="009E3361" w:rsidP="009E3361">
            <w:pPr>
              <w:jc w:val="center"/>
              <w:rPr>
                <w:rFonts w:ascii="Arial CYR" w:hAnsi="Arial CYR" w:cs="Arial CYR"/>
                <w:b/>
                <w:bCs/>
                <w:sz w:val="28"/>
                <w:szCs w:val="28"/>
                <w:lang w:eastAsia="ru-RU"/>
              </w:rPr>
            </w:pPr>
            <w:r w:rsidRPr="009E3361">
              <w:rPr>
                <w:rFonts w:ascii="Arial CYR" w:hAnsi="Arial CYR" w:cs="Arial CYR"/>
                <w:b/>
                <w:bCs/>
                <w:sz w:val="28"/>
                <w:szCs w:val="28"/>
                <w:lang w:eastAsia="ru-RU"/>
              </w:rPr>
              <w:t xml:space="preserve">Физические показатели МКП ММР "Ресурс" на 2019 год  </w:t>
            </w:r>
          </w:p>
        </w:tc>
      </w:tr>
      <w:tr w:rsidR="009E3361" w:rsidRPr="009E3361" w14:paraId="2CCC629C" w14:textId="77777777" w:rsidTr="009E3361">
        <w:trPr>
          <w:trHeight w:val="458"/>
        </w:trPr>
        <w:tc>
          <w:tcPr>
            <w:tcW w:w="15174" w:type="dxa"/>
            <w:gridSpan w:val="5"/>
            <w:vMerge/>
            <w:tcBorders>
              <w:top w:val="nil"/>
              <w:left w:val="nil"/>
              <w:bottom w:val="single" w:sz="8" w:space="0" w:color="000000"/>
              <w:right w:val="nil"/>
            </w:tcBorders>
            <w:vAlign w:val="center"/>
            <w:hideMark/>
          </w:tcPr>
          <w:p w14:paraId="1956AA35" w14:textId="77777777" w:rsidR="009E3361" w:rsidRPr="009E3361" w:rsidRDefault="009E3361" w:rsidP="009E3361">
            <w:pPr>
              <w:rPr>
                <w:rFonts w:ascii="Arial CYR" w:hAnsi="Arial CYR" w:cs="Arial CYR"/>
                <w:b/>
                <w:bCs/>
                <w:sz w:val="28"/>
                <w:szCs w:val="28"/>
                <w:lang w:eastAsia="ru-RU"/>
              </w:rPr>
            </w:pPr>
          </w:p>
        </w:tc>
      </w:tr>
      <w:tr w:rsidR="009E3361" w:rsidRPr="009E3361" w14:paraId="322A0446" w14:textId="77777777" w:rsidTr="009E3361">
        <w:trPr>
          <w:trHeight w:val="233"/>
        </w:trPr>
        <w:tc>
          <w:tcPr>
            <w:tcW w:w="811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7EFCCB8" w14:textId="77777777" w:rsidR="009E3361" w:rsidRPr="009E3361" w:rsidRDefault="009E3361" w:rsidP="009E3361">
            <w:pPr>
              <w:jc w:val="center"/>
              <w:rPr>
                <w:rFonts w:ascii="Arial CYR" w:hAnsi="Arial CYR" w:cs="Arial CYR"/>
                <w:b/>
                <w:bCs/>
                <w:lang w:eastAsia="ru-RU"/>
              </w:rPr>
            </w:pPr>
            <w:r w:rsidRPr="009E3361">
              <w:rPr>
                <w:rFonts w:ascii="Arial CYR" w:hAnsi="Arial CYR" w:cs="Arial CYR"/>
                <w:b/>
                <w:bCs/>
                <w:lang w:eastAsia="ru-RU"/>
              </w:rPr>
              <w:t>Показатели</w:t>
            </w:r>
          </w:p>
        </w:tc>
        <w:tc>
          <w:tcPr>
            <w:tcW w:w="13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8D84B7" w14:textId="77777777" w:rsidR="009E3361" w:rsidRPr="009E3361" w:rsidRDefault="009E3361" w:rsidP="009E3361">
            <w:pPr>
              <w:jc w:val="center"/>
              <w:rPr>
                <w:rFonts w:ascii="Arial CYR" w:hAnsi="Arial CYR" w:cs="Arial CYR"/>
                <w:lang w:eastAsia="ru-RU"/>
              </w:rPr>
            </w:pPr>
            <w:r w:rsidRPr="009E3361">
              <w:rPr>
                <w:rFonts w:ascii="Arial CYR" w:hAnsi="Arial CYR" w:cs="Arial CYR"/>
                <w:lang w:eastAsia="ru-RU"/>
              </w:rPr>
              <w:t>Ед. изм.</w:t>
            </w:r>
          </w:p>
        </w:tc>
        <w:tc>
          <w:tcPr>
            <w:tcW w:w="4069" w:type="dxa"/>
            <w:gridSpan w:val="2"/>
            <w:tcBorders>
              <w:top w:val="single" w:sz="8" w:space="0" w:color="auto"/>
              <w:left w:val="nil"/>
              <w:bottom w:val="single" w:sz="8" w:space="0" w:color="auto"/>
              <w:right w:val="single" w:sz="8" w:space="0" w:color="000000"/>
            </w:tcBorders>
            <w:shd w:val="clear" w:color="auto" w:fill="auto"/>
            <w:vAlign w:val="center"/>
            <w:hideMark/>
          </w:tcPr>
          <w:p w14:paraId="21291A1A"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2019 год</w:t>
            </w:r>
          </w:p>
        </w:tc>
        <w:tc>
          <w:tcPr>
            <w:tcW w:w="1684" w:type="dxa"/>
            <w:vMerge w:val="restart"/>
            <w:tcBorders>
              <w:top w:val="nil"/>
              <w:left w:val="single" w:sz="8" w:space="0" w:color="auto"/>
              <w:bottom w:val="single" w:sz="8" w:space="0" w:color="000000"/>
              <w:right w:val="single" w:sz="8" w:space="0" w:color="auto"/>
            </w:tcBorders>
            <w:shd w:val="clear" w:color="auto" w:fill="auto"/>
            <w:vAlign w:val="center"/>
            <w:hideMark/>
          </w:tcPr>
          <w:p w14:paraId="40DB2512"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Отклонение</w:t>
            </w:r>
          </w:p>
        </w:tc>
      </w:tr>
      <w:tr w:rsidR="009E3361" w:rsidRPr="009E3361" w14:paraId="5AA5A4ED" w14:textId="77777777" w:rsidTr="009E3361">
        <w:trPr>
          <w:trHeight w:val="481"/>
        </w:trPr>
        <w:tc>
          <w:tcPr>
            <w:tcW w:w="8117" w:type="dxa"/>
            <w:vMerge/>
            <w:tcBorders>
              <w:top w:val="nil"/>
              <w:left w:val="single" w:sz="8" w:space="0" w:color="auto"/>
              <w:bottom w:val="single" w:sz="4" w:space="0" w:color="auto"/>
              <w:right w:val="single" w:sz="4" w:space="0" w:color="auto"/>
            </w:tcBorders>
            <w:vAlign w:val="center"/>
            <w:hideMark/>
          </w:tcPr>
          <w:p w14:paraId="10F2B804" w14:textId="77777777" w:rsidR="009E3361" w:rsidRPr="009E3361" w:rsidRDefault="009E3361" w:rsidP="009E3361">
            <w:pPr>
              <w:rPr>
                <w:rFonts w:ascii="Arial CYR" w:hAnsi="Arial CYR" w:cs="Arial CYR"/>
                <w:b/>
                <w:bCs/>
                <w:lang w:eastAsia="ru-RU"/>
              </w:rPr>
            </w:pPr>
          </w:p>
        </w:tc>
        <w:tc>
          <w:tcPr>
            <w:tcW w:w="1301" w:type="dxa"/>
            <w:vMerge/>
            <w:tcBorders>
              <w:top w:val="nil"/>
              <w:left w:val="single" w:sz="4" w:space="0" w:color="auto"/>
              <w:bottom w:val="single" w:sz="4" w:space="0" w:color="auto"/>
              <w:right w:val="single" w:sz="4" w:space="0" w:color="auto"/>
            </w:tcBorders>
            <w:vAlign w:val="center"/>
            <w:hideMark/>
          </w:tcPr>
          <w:p w14:paraId="4A8A28FA" w14:textId="77777777" w:rsidR="009E3361" w:rsidRPr="009E3361" w:rsidRDefault="009E3361" w:rsidP="009E3361">
            <w:pPr>
              <w:rPr>
                <w:rFonts w:ascii="Arial CYR" w:hAnsi="Arial CYR" w:cs="Arial CYR"/>
                <w:lang w:eastAsia="ru-RU"/>
              </w:rPr>
            </w:pPr>
          </w:p>
        </w:tc>
        <w:tc>
          <w:tcPr>
            <w:tcW w:w="2034" w:type="dxa"/>
            <w:tcBorders>
              <w:top w:val="nil"/>
              <w:left w:val="single" w:sz="8" w:space="0" w:color="auto"/>
              <w:bottom w:val="single" w:sz="8" w:space="0" w:color="auto"/>
              <w:right w:val="single" w:sz="8" w:space="0" w:color="auto"/>
            </w:tcBorders>
            <w:shd w:val="clear" w:color="auto" w:fill="auto"/>
            <w:vAlign w:val="center"/>
            <w:hideMark/>
          </w:tcPr>
          <w:p w14:paraId="3152C927"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предложения предприятия</w:t>
            </w:r>
          </w:p>
        </w:tc>
        <w:tc>
          <w:tcPr>
            <w:tcW w:w="2034" w:type="dxa"/>
            <w:tcBorders>
              <w:top w:val="nil"/>
              <w:left w:val="nil"/>
              <w:bottom w:val="single" w:sz="8" w:space="0" w:color="auto"/>
              <w:right w:val="nil"/>
            </w:tcBorders>
            <w:shd w:val="clear" w:color="auto" w:fill="auto"/>
            <w:vAlign w:val="center"/>
            <w:hideMark/>
          </w:tcPr>
          <w:p w14:paraId="4FFB97D6"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по оценке экспертов</w:t>
            </w:r>
          </w:p>
        </w:tc>
        <w:tc>
          <w:tcPr>
            <w:tcW w:w="1684" w:type="dxa"/>
            <w:vMerge/>
            <w:tcBorders>
              <w:top w:val="nil"/>
              <w:left w:val="single" w:sz="8" w:space="0" w:color="auto"/>
              <w:bottom w:val="single" w:sz="8" w:space="0" w:color="000000"/>
              <w:right w:val="single" w:sz="8" w:space="0" w:color="auto"/>
            </w:tcBorders>
            <w:vAlign w:val="center"/>
            <w:hideMark/>
          </w:tcPr>
          <w:p w14:paraId="01FCCF34" w14:textId="77777777" w:rsidR="009E3361" w:rsidRPr="009E3361" w:rsidRDefault="009E3361" w:rsidP="009E3361">
            <w:pPr>
              <w:rPr>
                <w:rFonts w:ascii="Arial CYR" w:hAnsi="Arial CYR" w:cs="Arial CYR"/>
                <w:b/>
                <w:bCs/>
                <w:sz w:val="20"/>
                <w:szCs w:val="20"/>
                <w:lang w:eastAsia="ru-RU"/>
              </w:rPr>
            </w:pPr>
          </w:p>
        </w:tc>
      </w:tr>
      <w:tr w:rsidR="009E3361" w:rsidRPr="009E3361" w14:paraId="7F58A2D4" w14:textId="77777777" w:rsidTr="009E3361">
        <w:trPr>
          <w:trHeight w:val="247"/>
        </w:trPr>
        <w:tc>
          <w:tcPr>
            <w:tcW w:w="15174" w:type="dxa"/>
            <w:gridSpan w:val="5"/>
            <w:tcBorders>
              <w:top w:val="single" w:sz="8" w:space="0" w:color="auto"/>
              <w:left w:val="single" w:sz="8" w:space="0" w:color="auto"/>
              <w:bottom w:val="single" w:sz="8" w:space="0" w:color="auto"/>
              <w:right w:val="nil"/>
            </w:tcBorders>
            <w:shd w:val="clear" w:color="auto" w:fill="auto"/>
            <w:vAlign w:val="center"/>
            <w:hideMark/>
          </w:tcPr>
          <w:p w14:paraId="1FB50A4B"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Производство и отпуск тепловой энергии</w:t>
            </w:r>
          </w:p>
        </w:tc>
      </w:tr>
      <w:tr w:rsidR="009E3361" w:rsidRPr="009E3361" w14:paraId="1DDAE4E4"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center"/>
            <w:hideMark/>
          </w:tcPr>
          <w:p w14:paraId="066B991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Количество котельных</w:t>
            </w:r>
          </w:p>
        </w:tc>
        <w:tc>
          <w:tcPr>
            <w:tcW w:w="1301" w:type="dxa"/>
            <w:tcBorders>
              <w:top w:val="nil"/>
              <w:left w:val="nil"/>
              <w:bottom w:val="single" w:sz="4" w:space="0" w:color="auto"/>
              <w:right w:val="single" w:sz="4" w:space="0" w:color="auto"/>
            </w:tcBorders>
            <w:shd w:val="clear" w:color="000000" w:fill="FFFFFF"/>
            <w:noWrap/>
            <w:vAlign w:val="center"/>
            <w:hideMark/>
          </w:tcPr>
          <w:p w14:paraId="68DC43B1"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шт.</w:t>
            </w:r>
          </w:p>
        </w:tc>
        <w:tc>
          <w:tcPr>
            <w:tcW w:w="2034" w:type="dxa"/>
            <w:tcBorders>
              <w:top w:val="nil"/>
              <w:left w:val="nil"/>
              <w:bottom w:val="single" w:sz="4" w:space="0" w:color="auto"/>
              <w:right w:val="nil"/>
            </w:tcBorders>
            <w:shd w:val="clear" w:color="000000" w:fill="DCE6F1"/>
            <w:noWrap/>
            <w:vAlign w:val="center"/>
            <w:hideMark/>
          </w:tcPr>
          <w:p w14:paraId="651DDCA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16</w:t>
            </w:r>
          </w:p>
        </w:tc>
        <w:tc>
          <w:tcPr>
            <w:tcW w:w="2034" w:type="dxa"/>
            <w:tcBorders>
              <w:top w:val="nil"/>
              <w:left w:val="single" w:sz="4" w:space="0" w:color="auto"/>
              <w:bottom w:val="single" w:sz="4" w:space="0" w:color="auto"/>
              <w:right w:val="nil"/>
            </w:tcBorders>
            <w:shd w:val="clear" w:color="000000" w:fill="DCE6F1"/>
            <w:noWrap/>
            <w:vAlign w:val="center"/>
            <w:hideMark/>
          </w:tcPr>
          <w:p w14:paraId="45A7D0F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15</w:t>
            </w:r>
          </w:p>
        </w:tc>
        <w:tc>
          <w:tcPr>
            <w:tcW w:w="1684" w:type="dxa"/>
            <w:tcBorders>
              <w:top w:val="nil"/>
              <w:left w:val="single" w:sz="4" w:space="0" w:color="auto"/>
              <w:bottom w:val="single" w:sz="4" w:space="0" w:color="auto"/>
              <w:right w:val="nil"/>
            </w:tcBorders>
            <w:shd w:val="clear" w:color="000000" w:fill="DCE6F1"/>
            <w:noWrap/>
            <w:vAlign w:val="center"/>
            <w:hideMark/>
          </w:tcPr>
          <w:p w14:paraId="5208275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w:t>
            </w:r>
          </w:p>
        </w:tc>
      </w:tr>
      <w:tr w:rsidR="009E3361" w:rsidRPr="009E3361" w14:paraId="205D9BA4"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718BCAF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Нормативная выработка</w:t>
            </w:r>
          </w:p>
        </w:tc>
        <w:tc>
          <w:tcPr>
            <w:tcW w:w="1301" w:type="dxa"/>
            <w:tcBorders>
              <w:top w:val="nil"/>
              <w:left w:val="nil"/>
              <w:bottom w:val="single" w:sz="4" w:space="0" w:color="auto"/>
              <w:right w:val="single" w:sz="4" w:space="0" w:color="auto"/>
            </w:tcBorders>
            <w:shd w:val="clear" w:color="000000" w:fill="FFFFFF"/>
            <w:hideMark/>
          </w:tcPr>
          <w:p w14:paraId="1AF5E176"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65D7383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38 088,83</w:t>
            </w:r>
          </w:p>
        </w:tc>
        <w:tc>
          <w:tcPr>
            <w:tcW w:w="2034" w:type="dxa"/>
            <w:tcBorders>
              <w:top w:val="nil"/>
              <w:left w:val="nil"/>
              <w:bottom w:val="single" w:sz="4" w:space="0" w:color="auto"/>
              <w:right w:val="single" w:sz="4" w:space="0" w:color="auto"/>
            </w:tcBorders>
            <w:shd w:val="clear" w:color="000000" w:fill="DCE6F1"/>
            <w:noWrap/>
            <w:vAlign w:val="center"/>
            <w:hideMark/>
          </w:tcPr>
          <w:p w14:paraId="0C9499B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39 128,94</w:t>
            </w:r>
          </w:p>
        </w:tc>
        <w:tc>
          <w:tcPr>
            <w:tcW w:w="1684" w:type="dxa"/>
            <w:tcBorders>
              <w:top w:val="nil"/>
              <w:left w:val="nil"/>
              <w:bottom w:val="single" w:sz="4" w:space="0" w:color="auto"/>
              <w:right w:val="single" w:sz="4" w:space="0" w:color="auto"/>
            </w:tcBorders>
            <w:shd w:val="clear" w:color="000000" w:fill="DCE6F1"/>
            <w:noWrap/>
            <w:vAlign w:val="center"/>
            <w:hideMark/>
          </w:tcPr>
          <w:p w14:paraId="3BD974A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1 040,11</w:t>
            </w:r>
          </w:p>
        </w:tc>
      </w:tr>
      <w:tr w:rsidR="009E3361" w:rsidRPr="009E3361" w14:paraId="169A107C"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42289C0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Полезный отпуск</w:t>
            </w:r>
          </w:p>
        </w:tc>
        <w:tc>
          <w:tcPr>
            <w:tcW w:w="1301" w:type="dxa"/>
            <w:tcBorders>
              <w:top w:val="nil"/>
              <w:left w:val="nil"/>
              <w:bottom w:val="single" w:sz="4" w:space="0" w:color="auto"/>
              <w:right w:val="single" w:sz="4" w:space="0" w:color="auto"/>
            </w:tcBorders>
            <w:shd w:val="clear" w:color="000000" w:fill="FFFFFF"/>
            <w:hideMark/>
          </w:tcPr>
          <w:p w14:paraId="2AF75E6A"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6EEDCB1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28 448,85</w:t>
            </w:r>
          </w:p>
        </w:tc>
        <w:tc>
          <w:tcPr>
            <w:tcW w:w="2034" w:type="dxa"/>
            <w:tcBorders>
              <w:top w:val="nil"/>
              <w:left w:val="nil"/>
              <w:bottom w:val="single" w:sz="4" w:space="0" w:color="auto"/>
              <w:right w:val="single" w:sz="4" w:space="0" w:color="auto"/>
            </w:tcBorders>
            <w:shd w:val="clear" w:color="000000" w:fill="DCE6F1"/>
            <w:noWrap/>
            <w:vAlign w:val="center"/>
            <w:hideMark/>
          </w:tcPr>
          <w:p w14:paraId="33962A1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29 376,62</w:t>
            </w:r>
          </w:p>
        </w:tc>
        <w:tc>
          <w:tcPr>
            <w:tcW w:w="1684" w:type="dxa"/>
            <w:tcBorders>
              <w:top w:val="nil"/>
              <w:left w:val="nil"/>
              <w:bottom w:val="single" w:sz="4" w:space="0" w:color="auto"/>
              <w:right w:val="single" w:sz="4" w:space="0" w:color="auto"/>
            </w:tcBorders>
            <w:shd w:val="clear" w:color="000000" w:fill="DCE6F1"/>
            <w:noWrap/>
            <w:vAlign w:val="center"/>
            <w:hideMark/>
          </w:tcPr>
          <w:p w14:paraId="22D9BFA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927,77</w:t>
            </w:r>
          </w:p>
        </w:tc>
      </w:tr>
      <w:tr w:rsidR="009E3361" w:rsidRPr="009E3361" w14:paraId="781416C1"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2F771BF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Отпуск жилищным организациям</w:t>
            </w:r>
          </w:p>
        </w:tc>
        <w:tc>
          <w:tcPr>
            <w:tcW w:w="1301" w:type="dxa"/>
            <w:tcBorders>
              <w:top w:val="nil"/>
              <w:left w:val="nil"/>
              <w:bottom w:val="single" w:sz="4" w:space="0" w:color="auto"/>
              <w:right w:val="single" w:sz="4" w:space="0" w:color="auto"/>
            </w:tcBorders>
            <w:shd w:val="clear" w:color="000000" w:fill="FFFFFF"/>
            <w:hideMark/>
          </w:tcPr>
          <w:p w14:paraId="0778D868"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4212C30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13166,26</w:t>
            </w:r>
          </w:p>
        </w:tc>
        <w:tc>
          <w:tcPr>
            <w:tcW w:w="2034" w:type="dxa"/>
            <w:tcBorders>
              <w:top w:val="nil"/>
              <w:left w:val="nil"/>
              <w:bottom w:val="single" w:sz="4" w:space="0" w:color="auto"/>
              <w:right w:val="single" w:sz="4" w:space="0" w:color="auto"/>
            </w:tcBorders>
            <w:shd w:val="clear" w:color="000000" w:fill="DCE6F1"/>
            <w:noWrap/>
            <w:vAlign w:val="center"/>
            <w:hideMark/>
          </w:tcPr>
          <w:p w14:paraId="64D1CF8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13665,75</w:t>
            </w:r>
          </w:p>
        </w:tc>
        <w:tc>
          <w:tcPr>
            <w:tcW w:w="1684" w:type="dxa"/>
            <w:tcBorders>
              <w:top w:val="nil"/>
              <w:left w:val="nil"/>
              <w:bottom w:val="single" w:sz="4" w:space="0" w:color="auto"/>
              <w:right w:val="single" w:sz="4" w:space="0" w:color="auto"/>
            </w:tcBorders>
            <w:shd w:val="clear" w:color="000000" w:fill="DCE6F1"/>
            <w:noWrap/>
            <w:vAlign w:val="center"/>
            <w:hideMark/>
          </w:tcPr>
          <w:p w14:paraId="6013F11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499,49</w:t>
            </w:r>
          </w:p>
        </w:tc>
      </w:tr>
      <w:tr w:rsidR="009E3361" w:rsidRPr="009E3361" w14:paraId="6897E4AE"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35B9D47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Отпуск бюджетным потребителям </w:t>
            </w:r>
          </w:p>
        </w:tc>
        <w:tc>
          <w:tcPr>
            <w:tcW w:w="1301" w:type="dxa"/>
            <w:tcBorders>
              <w:top w:val="nil"/>
              <w:left w:val="nil"/>
              <w:bottom w:val="single" w:sz="4" w:space="0" w:color="auto"/>
              <w:right w:val="single" w:sz="4" w:space="0" w:color="auto"/>
            </w:tcBorders>
            <w:shd w:val="clear" w:color="000000" w:fill="FFFFFF"/>
            <w:hideMark/>
          </w:tcPr>
          <w:p w14:paraId="35179CF0"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65EC6B4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14649,35</w:t>
            </w:r>
          </w:p>
        </w:tc>
        <w:tc>
          <w:tcPr>
            <w:tcW w:w="2034" w:type="dxa"/>
            <w:tcBorders>
              <w:top w:val="nil"/>
              <w:left w:val="nil"/>
              <w:bottom w:val="single" w:sz="4" w:space="0" w:color="auto"/>
              <w:right w:val="single" w:sz="4" w:space="0" w:color="auto"/>
            </w:tcBorders>
            <w:shd w:val="clear" w:color="000000" w:fill="DCE6F1"/>
            <w:noWrap/>
            <w:vAlign w:val="center"/>
            <w:hideMark/>
          </w:tcPr>
          <w:p w14:paraId="39DC05D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15205,11</w:t>
            </w:r>
          </w:p>
        </w:tc>
        <w:tc>
          <w:tcPr>
            <w:tcW w:w="1684" w:type="dxa"/>
            <w:tcBorders>
              <w:top w:val="nil"/>
              <w:left w:val="nil"/>
              <w:bottom w:val="single" w:sz="4" w:space="0" w:color="auto"/>
              <w:right w:val="single" w:sz="4" w:space="0" w:color="auto"/>
            </w:tcBorders>
            <w:shd w:val="clear" w:color="000000" w:fill="DCE6F1"/>
            <w:noWrap/>
            <w:vAlign w:val="center"/>
            <w:hideMark/>
          </w:tcPr>
          <w:p w14:paraId="48D9DA4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555,76</w:t>
            </w:r>
          </w:p>
        </w:tc>
      </w:tr>
      <w:tr w:rsidR="009E3361" w:rsidRPr="009E3361" w14:paraId="5DE43C6C"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262CCFF6"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Отпуск иным потребителям</w:t>
            </w:r>
          </w:p>
        </w:tc>
        <w:tc>
          <w:tcPr>
            <w:tcW w:w="1301" w:type="dxa"/>
            <w:tcBorders>
              <w:top w:val="nil"/>
              <w:left w:val="nil"/>
              <w:bottom w:val="single" w:sz="4" w:space="0" w:color="auto"/>
              <w:right w:val="single" w:sz="4" w:space="0" w:color="auto"/>
            </w:tcBorders>
            <w:shd w:val="clear" w:color="000000" w:fill="FFFFFF"/>
            <w:hideMark/>
          </w:tcPr>
          <w:p w14:paraId="2032E7A9"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5BEE095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487,27</w:t>
            </w:r>
          </w:p>
        </w:tc>
        <w:tc>
          <w:tcPr>
            <w:tcW w:w="2034" w:type="dxa"/>
            <w:tcBorders>
              <w:top w:val="nil"/>
              <w:left w:val="nil"/>
              <w:bottom w:val="single" w:sz="4" w:space="0" w:color="auto"/>
              <w:right w:val="single" w:sz="4" w:space="0" w:color="auto"/>
            </w:tcBorders>
            <w:shd w:val="clear" w:color="000000" w:fill="DCE6F1"/>
            <w:noWrap/>
            <w:vAlign w:val="center"/>
            <w:hideMark/>
          </w:tcPr>
          <w:p w14:paraId="55E8813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505,76</w:t>
            </w:r>
          </w:p>
        </w:tc>
        <w:tc>
          <w:tcPr>
            <w:tcW w:w="1684" w:type="dxa"/>
            <w:tcBorders>
              <w:top w:val="nil"/>
              <w:left w:val="nil"/>
              <w:bottom w:val="single" w:sz="4" w:space="0" w:color="auto"/>
              <w:right w:val="single" w:sz="4" w:space="0" w:color="auto"/>
            </w:tcBorders>
            <w:shd w:val="clear" w:color="000000" w:fill="DCE6F1"/>
            <w:noWrap/>
            <w:vAlign w:val="center"/>
            <w:hideMark/>
          </w:tcPr>
          <w:p w14:paraId="53B18FB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18,49</w:t>
            </w:r>
          </w:p>
        </w:tc>
      </w:tr>
      <w:tr w:rsidR="009E3361" w:rsidRPr="009E3361" w14:paraId="237BD75E"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17EED141"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Отпуск на производственные нужды</w:t>
            </w:r>
          </w:p>
        </w:tc>
        <w:tc>
          <w:tcPr>
            <w:tcW w:w="1301" w:type="dxa"/>
            <w:tcBorders>
              <w:top w:val="nil"/>
              <w:left w:val="nil"/>
              <w:bottom w:val="single" w:sz="4" w:space="0" w:color="auto"/>
              <w:right w:val="single" w:sz="4" w:space="0" w:color="auto"/>
            </w:tcBorders>
            <w:shd w:val="clear" w:color="000000" w:fill="FFFFFF"/>
            <w:hideMark/>
          </w:tcPr>
          <w:p w14:paraId="3FDE722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53CEC75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145,97</w:t>
            </w:r>
          </w:p>
        </w:tc>
        <w:tc>
          <w:tcPr>
            <w:tcW w:w="2034" w:type="dxa"/>
            <w:tcBorders>
              <w:top w:val="nil"/>
              <w:left w:val="nil"/>
              <w:bottom w:val="single" w:sz="4" w:space="0" w:color="auto"/>
              <w:right w:val="single" w:sz="4" w:space="0" w:color="auto"/>
            </w:tcBorders>
            <w:shd w:val="clear" w:color="000000" w:fill="DCE6F1"/>
            <w:noWrap/>
            <w:vAlign w:val="center"/>
            <w:hideMark/>
          </w:tcPr>
          <w:p w14:paraId="3EC342A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c>
          <w:tcPr>
            <w:tcW w:w="1684" w:type="dxa"/>
            <w:tcBorders>
              <w:top w:val="nil"/>
              <w:left w:val="nil"/>
              <w:bottom w:val="single" w:sz="4" w:space="0" w:color="auto"/>
              <w:right w:val="single" w:sz="4" w:space="0" w:color="auto"/>
            </w:tcBorders>
            <w:shd w:val="clear" w:color="000000" w:fill="DCE6F1"/>
            <w:noWrap/>
            <w:vAlign w:val="center"/>
            <w:hideMark/>
          </w:tcPr>
          <w:p w14:paraId="63E0006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-145,97</w:t>
            </w:r>
          </w:p>
        </w:tc>
      </w:tr>
      <w:tr w:rsidR="009E3361" w:rsidRPr="009E3361" w14:paraId="7A90E4EA"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6101FF3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Отпуск на потребительский рынок</w:t>
            </w:r>
          </w:p>
        </w:tc>
        <w:tc>
          <w:tcPr>
            <w:tcW w:w="1301" w:type="dxa"/>
            <w:tcBorders>
              <w:top w:val="nil"/>
              <w:left w:val="nil"/>
              <w:bottom w:val="single" w:sz="4" w:space="0" w:color="auto"/>
              <w:right w:val="single" w:sz="4" w:space="0" w:color="auto"/>
            </w:tcBorders>
            <w:shd w:val="clear" w:color="000000" w:fill="FFFFFF"/>
            <w:hideMark/>
          </w:tcPr>
          <w:p w14:paraId="24A911E3"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052005B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28 302,88</w:t>
            </w:r>
          </w:p>
        </w:tc>
        <w:tc>
          <w:tcPr>
            <w:tcW w:w="2034" w:type="dxa"/>
            <w:tcBorders>
              <w:top w:val="nil"/>
              <w:left w:val="nil"/>
              <w:bottom w:val="single" w:sz="4" w:space="0" w:color="auto"/>
              <w:right w:val="single" w:sz="4" w:space="0" w:color="auto"/>
            </w:tcBorders>
            <w:shd w:val="clear" w:color="000000" w:fill="DCE6F1"/>
            <w:noWrap/>
            <w:vAlign w:val="center"/>
            <w:hideMark/>
          </w:tcPr>
          <w:p w14:paraId="3886EAB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29 376,62</w:t>
            </w:r>
          </w:p>
        </w:tc>
        <w:tc>
          <w:tcPr>
            <w:tcW w:w="1684" w:type="dxa"/>
            <w:tcBorders>
              <w:top w:val="nil"/>
              <w:left w:val="nil"/>
              <w:bottom w:val="single" w:sz="4" w:space="0" w:color="auto"/>
              <w:right w:val="single" w:sz="4" w:space="0" w:color="auto"/>
            </w:tcBorders>
            <w:shd w:val="clear" w:color="000000" w:fill="DCE6F1"/>
            <w:noWrap/>
            <w:vAlign w:val="center"/>
            <w:hideMark/>
          </w:tcPr>
          <w:p w14:paraId="2AE6FD5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1 073,74</w:t>
            </w:r>
          </w:p>
        </w:tc>
      </w:tr>
      <w:tr w:rsidR="009E3361" w:rsidRPr="009E3361" w14:paraId="657C15E3"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23AAD2B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Расход на собственные нужды</w:t>
            </w:r>
          </w:p>
        </w:tc>
        <w:tc>
          <w:tcPr>
            <w:tcW w:w="1301" w:type="dxa"/>
            <w:tcBorders>
              <w:top w:val="nil"/>
              <w:left w:val="nil"/>
              <w:bottom w:val="single" w:sz="4" w:space="0" w:color="auto"/>
              <w:right w:val="single" w:sz="4" w:space="0" w:color="auto"/>
            </w:tcBorders>
            <w:shd w:val="clear" w:color="000000" w:fill="FFFFFF"/>
            <w:hideMark/>
          </w:tcPr>
          <w:p w14:paraId="6B621A3B"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2D95374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967,19</w:t>
            </w:r>
          </w:p>
        </w:tc>
        <w:tc>
          <w:tcPr>
            <w:tcW w:w="2034" w:type="dxa"/>
            <w:tcBorders>
              <w:top w:val="nil"/>
              <w:left w:val="nil"/>
              <w:bottom w:val="single" w:sz="4" w:space="0" w:color="auto"/>
              <w:right w:val="single" w:sz="4" w:space="0" w:color="auto"/>
            </w:tcBorders>
            <w:shd w:val="clear" w:color="000000" w:fill="DCE6F1"/>
            <w:noWrap/>
            <w:vAlign w:val="center"/>
            <w:hideMark/>
          </w:tcPr>
          <w:p w14:paraId="507683B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974,70</w:t>
            </w:r>
          </w:p>
        </w:tc>
        <w:tc>
          <w:tcPr>
            <w:tcW w:w="1684" w:type="dxa"/>
            <w:tcBorders>
              <w:top w:val="nil"/>
              <w:left w:val="nil"/>
              <w:bottom w:val="single" w:sz="4" w:space="0" w:color="auto"/>
              <w:right w:val="single" w:sz="4" w:space="0" w:color="auto"/>
            </w:tcBorders>
            <w:shd w:val="clear" w:color="000000" w:fill="DCE6F1"/>
            <w:noWrap/>
            <w:vAlign w:val="center"/>
            <w:hideMark/>
          </w:tcPr>
          <w:p w14:paraId="6DA81D6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7,51</w:t>
            </w:r>
          </w:p>
        </w:tc>
      </w:tr>
      <w:tr w:rsidR="009E3361" w:rsidRPr="009E3361" w14:paraId="6AC26F4A" w14:textId="77777777" w:rsidTr="009E3361">
        <w:trPr>
          <w:trHeight w:val="247"/>
        </w:trPr>
        <w:tc>
          <w:tcPr>
            <w:tcW w:w="8117" w:type="dxa"/>
            <w:tcBorders>
              <w:top w:val="nil"/>
              <w:left w:val="single" w:sz="8" w:space="0" w:color="auto"/>
              <w:bottom w:val="single" w:sz="8" w:space="0" w:color="auto"/>
              <w:right w:val="single" w:sz="4" w:space="0" w:color="auto"/>
            </w:tcBorders>
            <w:shd w:val="clear" w:color="000000" w:fill="FFFFFF"/>
            <w:noWrap/>
            <w:vAlign w:val="bottom"/>
            <w:hideMark/>
          </w:tcPr>
          <w:p w14:paraId="646084D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Потери в сетях предприятия</w:t>
            </w:r>
          </w:p>
        </w:tc>
        <w:tc>
          <w:tcPr>
            <w:tcW w:w="1301" w:type="dxa"/>
            <w:tcBorders>
              <w:top w:val="nil"/>
              <w:left w:val="nil"/>
              <w:bottom w:val="single" w:sz="8" w:space="0" w:color="auto"/>
              <w:right w:val="single" w:sz="4" w:space="0" w:color="auto"/>
            </w:tcBorders>
            <w:shd w:val="clear" w:color="000000" w:fill="FFFFFF"/>
            <w:hideMark/>
          </w:tcPr>
          <w:p w14:paraId="65D55B70"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4521B30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8 672,79</w:t>
            </w:r>
          </w:p>
        </w:tc>
        <w:tc>
          <w:tcPr>
            <w:tcW w:w="2034" w:type="dxa"/>
            <w:tcBorders>
              <w:top w:val="nil"/>
              <w:left w:val="nil"/>
              <w:bottom w:val="single" w:sz="4" w:space="0" w:color="auto"/>
              <w:right w:val="single" w:sz="4" w:space="0" w:color="auto"/>
            </w:tcBorders>
            <w:shd w:val="clear" w:color="000000" w:fill="DCE6F1"/>
            <w:noWrap/>
            <w:vAlign w:val="center"/>
            <w:hideMark/>
          </w:tcPr>
          <w:p w14:paraId="38DDD72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8 777,62</w:t>
            </w:r>
          </w:p>
        </w:tc>
        <w:tc>
          <w:tcPr>
            <w:tcW w:w="1684" w:type="dxa"/>
            <w:tcBorders>
              <w:top w:val="nil"/>
              <w:left w:val="nil"/>
              <w:bottom w:val="single" w:sz="4" w:space="0" w:color="auto"/>
              <w:right w:val="single" w:sz="4" w:space="0" w:color="auto"/>
            </w:tcBorders>
            <w:shd w:val="clear" w:color="000000" w:fill="DCE6F1"/>
            <w:noWrap/>
            <w:vAlign w:val="center"/>
            <w:hideMark/>
          </w:tcPr>
          <w:p w14:paraId="3192E0AF"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104,83</w:t>
            </w:r>
          </w:p>
        </w:tc>
      </w:tr>
      <w:tr w:rsidR="009E3361" w:rsidRPr="009E3361" w14:paraId="34ABAD1D" w14:textId="77777777" w:rsidTr="009E3361">
        <w:trPr>
          <w:trHeight w:val="247"/>
        </w:trPr>
        <w:tc>
          <w:tcPr>
            <w:tcW w:w="15174" w:type="dxa"/>
            <w:gridSpan w:val="5"/>
            <w:tcBorders>
              <w:top w:val="single" w:sz="8" w:space="0" w:color="auto"/>
              <w:left w:val="single" w:sz="8" w:space="0" w:color="auto"/>
              <w:bottom w:val="single" w:sz="8" w:space="0" w:color="auto"/>
              <w:right w:val="nil"/>
            </w:tcBorders>
            <w:shd w:val="clear" w:color="000000" w:fill="FFFFFF"/>
            <w:hideMark/>
          </w:tcPr>
          <w:p w14:paraId="4034624B"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Топливо</w:t>
            </w:r>
          </w:p>
        </w:tc>
      </w:tr>
      <w:tr w:rsidR="009E3361" w:rsidRPr="009E3361" w14:paraId="5D9B6B35" w14:textId="77777777" w:rsidTr="009E3361">
        <w:trPr>
          <w:trHeight w:val="302"/>
        </w:trPr>
        <w:tc>
          <w:tcPr>
            <w:tcW w:w="8117" w:type="dxa"/>
            <w:tcBorders>
              <w:top w:val="nil"/>
              <w:left w:val="single" w:sz="8" w:space="0" w:color="auto"/>
              <w:bottom w:val="single" w:sz="4" w:space="0" w:color="auto"/>
              <w:right w:val="single" w:sz="4" w:space="0" w:color="auto"/>
            </w:tcBorders>
            <w:shd w:val="clear" w:color="000000" w:fill="FFFFFF"/>
            <w:hideMark/>
          </w:tcPr>
          <w:p w14:paraId="391D118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Удельный расход условного топлива, в т.ч.</w:t>
            </w:r>
          </w:p>
        </w:tc>
        <w:tc>
          <w:tcPr>
            <w:tcW w:w="1301" w:type="dxa"/>
            <w:tcBorders>
              <w:top w:val="nil"/>
              <w:left w:val="nil"/>
              <w:bottom w:val="single" w:sz="4" w:space="0" w:color="auto"/>
              <w:right w:val="single" w:sz="4" w:space="0" w:color="auto"/>
            </w:tcBorders>
            <w:shd w:val="clear" w:color="000000" w:fill="FFFFFF"/>
            <w:vAlign w:val="center"/>
            <w:hideMark/>
          </w:tcPr>
          <w:p w14:paraId="2B35E8F2"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кг у.т./Гкал</w:t>
            </w:r>
          </w:p>
        </w:tc>
        <w:tc>
          <w:tcPr>
            <w:tcW w:w="2034" w:type="dxa"/>
            <w:tcBorders>
              <w:top w:val="nil"/>
              <w:left w:val="nil"/>
              <w:bottom w:val="single" w:sz="4" w:space="0" w:color="auto"/>
              <w:right w:val="single" w:sz="4" w:space="0" w:color="auto"/>
            </w:tcBorders>
            <w:shd w:val="clear" w:color="000000" w:fill="DCE6F1"/>
            <w:vAlign w:val="center"/>
            <w:hideMark/>
          </w:tcPr>
          <w:p w14:paraId="4E36464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vAlign w:val="center"/>
            <w:hideMark/>
          </w:tcPr>
          <w:p w14:paraId="1333251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224,15</w:t>
            </w:r>
          </w:p>
        </w:tc>
        <w:tc>
          <w:tcPr>
            <w:tcW w:w="1684" w:type="dxa"/>
            <w:tcBorders>
              <w:top w:val="nil"/>
              <w:left w:val="nil"/>
              <w:bottom w:val="single" w:sz="4" w:space="0" w:color="auto"/>
              <w:right w:val="single" w:sz="4" w:space="0" w:color="auto"/>
            </w:tcBorders>
            <w:shd w:val="clear" w:color="000000" w:fill="DCE6F1"/>
            <w:vAlign w:val="center"/>
            <w:hideMark/>
          </w:tcPr>
          <w:p w14:paraId="2C23345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224,15</w:t>
            </w:r>
          </w:p>
        </w:tc>
      </w:tr>
      <w:tr w:rsidR="009E3361" w:rsidRPr="009E3361" w14:paraId="7F88243D" w14:textId="77777777" w:rsidTr="009E3361">
        <w:trPr>
          <w:trHeight w:val="261"/>
        </w:trPr>
        <w:tc>
          <w:tcPr>
            <w:tcW w:w="8117" w:type="dxa"/>
            <w:tcBorders>
              <w:top w:val="nil"/>
              <w:left w:val="single" w:sz="8" w:space="0" w:color="auto"/>
              <w:bottom w:val="single" w:sz="4" w:space="0" w:color="auto"/>
              <w:right w:val="single" w:sz="4" w:space="0" w:color="auto"/>
            </w:tcBorders>
            <w:shd w:val="clear" w:color="000000" w:fill="FFFFFF"/>
            <w:noWrap/>
            <w:vAlign w:val="center"/>
            <w:hideMark/>
          </w:tcPr>
          <w:p w14:paraId="2E6CB14A"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Тепловой эквивалент</w:t>
            </w:r>
          </w:p>
        </w:tc>
        <w:tc>
          <w:tcPr>
            <w:tcW w:w="1301" w:type="dxa"/>
            <w:tcBorders>
              <w:top w:val="nil"/>
              <w:left w:val="nil"/>
              <w:bottom w:val="single" w:sz="4" w:space="0" w:color="auto"/>
              <w:right w:val="single" w:sz="4" w:space="0" w:color="auto"/>
            </w:tcBorders>
            <w:shd w:val="clear" w:color="000000" w:fill="FFFFFF"/>
            <w:hideMark/>
          </w:tcPr>
          <w:p w14:paraId="1ADA1FFA"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vAlign w:val="center"/>
            <w:hideMark/>
          </w:tcPr>
          <w:p w14:paraId="3D09873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vAlign w:val="center"/>
            <w:hideMark/>
          </w:tcPr>
          <w:p w14:paraId="3195618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0,750</w:t>
            </w:r>
          </w:p>
        </w:tc>
        <w:tc>
          <w:tcPr>
            <w:tcW w:w="1684" w:type="dxa"/>
            <w:tcBorders>
              <w:top w:val="nil"/>
              <w:left w:val="nil"/>
              <w:bottom w:val="single" w:sz="4" w:space="0" w:color="auto"/>
              <w:right w:val="single" w:sz="4" w:space="0" w:color="auto"/>
            </w:tcBorders>
            <w:shd w:val="clear" w:color="000000" w:fill="DCE6F1"/>
            <w:vAlign w:val="center"/>
            <w:hideMark/>
          </w:tcPr>
          <w:p w14:paraId="4ACB97B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0,750</w:t>
            </w:r>
          </w:p>
        </w:tc>
      </w:tr>
      <w:tr w:rsidR="009E3361" w:rsidRPr="009E3361" w14:paraId="2997E698"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24E3336B"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 уголь каменный</w:t>
            </w:r>
          </w:p>
        </w:tc>
        <w:tc>
          <w:tcPr>
            <w:tcW w:w="1301" w:type="dxa"/>
            <w:tcBorders>
              <w:top w:val="nil"/>
              <w:left w:val="nil"/>
              <w:bottom w:val="single" w:sz="4" w:space="0" w:color="auto"/>
              <w:right w:val="single" w:sz="4" w:space="0" w:color="auto"/>
            </w:tcBorders>
            <w:shd w:val="clear" w:color="000000" w:fill="FFFFFF"/>
            <w:hideMark/>
          </w:tcPr>
          <w:p w14:paraId="3B386211"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7D1709FA"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77E6B9E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0,750</w:t>
            </w:r>
          </w:p>
        </w:tc>
        <w:tc>
          <w:tcPr>
            <w:tcW w:w="1684" w:type="dxa"/>
            <w:tcBorders>
              <w:top w:val="nil"/>
              <w:left w:val="nil"/>
              <w:bottom w:val="single" w:sz="4" w:space="0" w:color="auto"/>
              <w:right w:val="single" w:sz="4" w:space="0" w:color="auto"/>
            </w:tcBorders>
            <w:shd w:val="clear" w:color="000000" w:fill="DCE6F1"/>
            <w:noWrap/>
            <w:vAlign w:val="center"/>
            <w:hideMark/>
          </w:tcPr>
          <w:p w14:paraId="6977878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0,750</w:t>
            </w:r>
          </w:p>
        </w:tc>
      </w:tr>
      <w:tr w:rsidR="009E3361" w:rsidRPr="009E3361" w14:paraId="38DD5EF0"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43761BCD"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 уголь бурый</w:t>
            </w:r>
          </w:p>
        </w:tc>
        <w:tc>
          <w:tcPr>
            <w:tcW w:w="1301" w:type="dxa"/>
            <w:tcBorders>
              <w:top w:val="nil"/>
              <w:left w:val="nil"/>
              <w:bottom w:val="single" w:sz="4" w:space="0" w:color="auto"/>
              <w:right w:val="single" w:sz="4" w:space="0" w:color="auto"/>
            </w:tcBorders>
            <w:shd w:val="clear" w:color="000000" w:fill="FFFFFF"/>
            <w:hideMark/>
          </w:tcPr>
          <w:p w14:paraId="2515655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0DE44C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2A005AC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4" w:space="0" w:color="auto"/>
            </w:tcBorders>
            <w:shd w:val="clear" w:color="000000" w:fill="DCE6F1"/>
            <w:noWrap/>
            <w:vAlign w:val="center"/>
            <w:hideMark/>
          </w:tcPr>
          <w:p w14:paraId="6AA78D1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76A8BEE9" w14:textId="77777777" w:rsidTr="009E3361">
        <w:trPr>
          <w:trHeight w:val="247"/>
        </w:trPr>
        <w:tc>
          <w:tcPr>
            <w:tcW w:w="8117" w:type="dxa"/>
            <w:tcBorders>
              <w:top w:val="nil"/>
              <w:left w:val="single" w:sz="8" w:space="0" w:color="auto"/>
              <w:bottom w:val="single" w:sz="4" w:space="0" w:color="auto"/>
              <w:right w:val="single" w:sz="4" w:space="0" w:color="auto"/>
            </w:tcBorders>
            <w:shd w:val="clear" w:color="000000" w:fill="FFFFFF"/>
            <w:hideMark/>
          </w:tcPr>
          <w:p w14:paraId="1F8FE90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Удельный расход натурального топлива, в т. ч.</w:t>
            </w:r>
          </w:p>
        </w:tc>
        <w:tc>
          <w:tcPr>
            <w:tcW w:w="1301" w:type="dxa"/>
            <w:tcBorders>
              <w:top w:val="nil"/>
              <w:left w:val="nil"/>
              <w:bottom w:val="single" w:sz="4" w:space="0" w:color="auto"/>
              <w:right w:val="single" w:sz="4" w:space="0" w:color="auto"/>
            </w:tcBorders>
            <w:shd w:val="clear" w:color="000000" w:fill="FFFFFF"/>
            <w:vAlign w:val="center"/>
            <w:hideMark/>
          </w:tcPr>
          <w:p w14:paraId="6EEB1165"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кг/Гкал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4B0752D1"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7300F0F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298,87</w:t>
            </w:r>
          </w:p>
        </w:tc>
        <w:tc>
          <w:tcPr>
            <w:tcW w:w="1684" w:type="dxa"/>
            <w:tcBorders>
              <w:top w:val="nil"/>
              <w:left w:val="nil"/>
              <w:bottom w:val="single" w:sz="4" w:space="0" w:color="auto"/>
              <w:right w:val="single" w:sz="4" w:space="0" w:color="auto"/>
            </w:tcBorders>
            <w:shd w:val="clear" w:color="000000" w:fill="DCE6F1"/>
            <w:noWrap/>
            <w:vAlign w:val="center"/>
            <w:hideMark/>
          </w:tcPr>
          <w:p w14:paraId="06293A2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298,87</w:t>
            </w:r>
          </w:p>
        </w:tc>
      </w:tr>
      <w:tr w:rsidR="009E3361" w:rsidRPr="009E3361" w14:paraId="2A5870AD"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42B0DB31"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каменный</w:t>
            </w:r>
          </w:p>
        </w:tc>
        <w:tc>
          <w:tcPr>
            <w:tcW w:w="1301" w:type="dxa"/>
            <w:tcBorders>
              <w:top w:val="nil"/>
              <w:left w:val="nil"/>
              <w:bottom w:val="single" w:sz="4" w:space="0" w:color="auto"/>
              <w:right w:val="single" w:sz="4" w:space="0" w:color="auto"/>
            </w:tcBorders>
            <w:shd w:val="clear" w:color="000000" w:fill="FFFFFF"/>
            <w:hideMark/>
          </w:tcPr>
          <w:p w14:paraId="15D5CC08"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кг/Гкал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4601119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320CC10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298,87</w:t>
            </w:r>
          </w:p>
        </w:tc>
        <w:tc>
          <w:tcPr>
            <w:tcW w:w="1684" w:type="dxa"/>
            <w:tcBorders>
              <w:top w:val="nil"/>
              <w:left w:val="nil"/>
              <w:bottom w:val="single" w:sz="4" w:space="0" w:color="auto"/>
              <w:right w:val="single" w:sz="4" w:space="0" w:color="auto"/>
            </w:tcBorders>
            <w:shd w:val="clear" w:color="000000" w:fill="DCE6F1"/>
            <w:noWrap/>
            <w:vAlign w:val="center"/>
            <w:hideMark/>
          </w:tcPr>
          <w:p w14:paraId="2E55BDA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298,87</w:t>
            </w:r>
          </w:p>
        </w:tc>
      </w:tr>
      <w:tr w:rsidR="009E3361" w:rsidRPr="009E3361" w14:paraId="1B07D30A"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1DE7769D"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Расход натурального топлива, всего, в т. ч.</w:t>
            </w:r>
          </w:p>
        </w:tc>
        <w:tc>
          <w:tcPr>
            <w:tcW w:w="1301" w:type="dxa"/>
            <w:tcBorders>
              <w:top w:val="nil"/>
              <w:left w:val="nil"/>
              <w:bottom w:val="single" w:sz="4" w:space="0" w:color="auto"/>
              <w:right w:val="single" w:sz="4" w:space="0" w:color="auto"/>
            </w:tcBorders>
            <w:shd w:val="clear" w:color="000000" w:fill="FFFFFF"/>
            <w:hideMark/>
          </w:tcPr>
          <w:p w14:paraId="53BE2FB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w:t>
            </w:r>
          </w:p>
        </w:tc>
        <w:tc>
          <w:tcPr>
            <w:tcW w:w="2034" w:type="dxa"/>
            <w:tcBorders>
              <w:top w:val="nil"/>
              <w:left w:val="nil"/>
              <w:bottom w:val="single" w:sz="4" w:space="0" w:color="auto"/>
              <w:right w:val="single" w:sz="4" w:space="0" w:color="auto"/>
            </w:tcBorders>
            <w:shd w:val="clear" w:color="000000" w:fill="DCE6F1"/>
            <w:noWrap/>
            <w:vAlign w:val="center"/>
            <w:hideMark/>
          </w:tcPr>
          <w:p w14:paraId="423A432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502FBCD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11403,03</w:t>
            </w:r>
          </w:p>
        </w:tc>
        <w:tc>
          <w:tcPr>
            <w:tcW w:w="1684" w:type="dxa"/>
            <w:tcBorders>
              <w:top w:val="nil"/>
              <w:left w:val="nil"/>
              <w:bottom w:val="single" w:sz="4" w:space="0" w:color="auto"/>
              <w:right w:val="single" w:sz="4" w:space="0" w:color="auto"/>
            </w:tcBorders>
            <w:shd w:val="clear" w:color="000000" w:fill="DCE6F1"/>
            <w:noWrap/>
            <w:vAlign w:val="center"/>
            <w:hideMark/>
          </w:tcPr>
          <w:p w14:paraId="526C2D0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11403,03</w:t>
            </w:r>
          </w:p>
        </w:tc>
      </w:tr>
      <w:tr w:rsidR="009E3361" w:rsidRPr="009E3361" w14:paraId="2E624D41"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1637DF48"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каменный</w:t>
            </w:r>
          </w:p>
        </w:tc>
        <w:tc>
          <w:tcPr>
            <w:tcW w:w="1301" w:type="dxa"/>
            <w:tcBorders>
              <w:top w:val="nil"/>
              <w:left w:val="nil"/>
              <w:bottom w:val="single" w:sz="4" w:space="0" w:color="auto"/>
              <w:right w:val="single" w:sz="4" w:space="0" w:color="auto"/>
            </w:tcBorders>
            <w:shd w:val="clear" w:color="000000" w:fill="FFFFFF"/>
            <w:hideMark/>
          </w:tcPr>
          <w:p w14:paraId="787D8CEB"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w:t>
            </w:r>
          </w:p>
        </w:tc>
        <w:tc>
          <w:tcPr>
            <w:tcW w:w="2034" w:type="dxa"/>
            <w:tcBorders>
              <w:top w:val="nil"/>
              <w:left w:val="nil"/>
              <w:bottom w:val="single" w:sz="4" w:space="0" w:color="auto"/>
              <w:right w:val="single" w:sz="4" w:space="0" w:color="auto"/>
            </w:tcBorders>
            <w:shd w:val="clear" w:color="000000" w:fill="DCE6F1"/>
            <w:noWrap/>
            <w:vAlign w:val="center"/>
            <w:hideMark/>
          </w:tcPr>
          <w:p w14:paraId="03940351"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604FFC4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11403,03</w:t>
            </w:r>
          </w:p>
        </w:tc>
        <w:tc>
          <w:tcPr>
            <w:tcW w:w="1684" w:type="dxa"/>
            <w:tcBorders>
              <w:top w:val="nil"/>
              <w:left w:val="nil"/>
              <w:bottom w:val="single" w:sz="4" w:space="0" w:color="auto"/>
              <w:right w:val="single" w:sz="4" w:space="0" w:color="auto"/>
            </w:tcBorders>
            <w:shd w:val="clear" w:color="000000" w:fill="DCE6F1"/>
            <w:noWrap/>
            <w:vAlign w:val="center"/>
            <w:hideMark/>
          </w:tcPr>
          <w:p w14:paraId="778E6FC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11403,03</w:t>
            </w:r>
          </w:p>
        </w:tc>
      </w:tr>
      <w:tr w:rsidR="009E3361" w:rsidRPr="009E3361" w14:paraId="2D6BE6CB"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0C3A801F"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Естественная убыль натурального топлива, всего, в т. ч.</w:t>
            </w:r>
          </w:p>
        </w:tc>
        <w:tc>
          <w:tcPr>
            <w:tcW w:w="1301" w:type="dxa"/>
            <w:tcBorders>
              <w:top w:val="nil"/>
              <w:left w:val="nil"/>
              <w:bottom w:val="single" w:sz="4" w:space="0" w:color="auto"/>
              <w:right w:val="single" w:sz="4" w:space="0" w:color="auto"/>
            </w:tcBorders>
            <w:shd w:val="clear" w:color="000000" w:fill="FFFFFF"/>
            <w:vAlign w:val="center"/>
            <w:hideMark/>
          </w:tcPr>
          <w:p w14:paraId="3B51E002"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w:t>
            </w:r>
          </w:p>
        </w:tc>
        <w:tc>
          <w:tcPr>
            <w:tcW w:w="2034" w:type="dxa"/>
            <w:tcBorders>
              <w:top w:val="nil"/>
              <w:left w:val="nil"/>
              <w:bottom w:val="single" w:sz="4" w:space="0" w:color="auto"/>
              <w:right w:val="single" w:sz="4" w:space="0" w:color="auto"/>
            </w:tcBorders>
            <w:shd w:val="clear" w:color="000000" w:fill="DCE6F1"/>
            <w:noWrap/>
            <w:vAlign w:val="center"/>
            <w:hideMark/>
          </w:tcPr>
          <w:p w14:paraId="4F0B6FC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04CC61A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0,70</w:t>
            </w:r>
          </w:p>
        </w:tc>
        <w:tc>
          <w:tcPr>
            <w:tcW w:w="1684" w:type="dxa"/>
            <w:tcBorders>
              <w:top w:val="nil"/>
              <w:left w:val="nil"/>
              <w:bottom w:val="single" w:sz="4" w:space="0" w:color="auto"/>
              <w:right w:val="single" w:sz="4" w:space="0" w:color="auto"/>
            </w:tcBorders>
            <w:shd w:val="clear" w:color="000000" w:fill="DCE6F1"/>
            <w:noWrap/>
            <w:vAlign w:val="center"/>
            <w:hideMark/>
          </w:tcPr>
          <w:p w14:paraId="2FCB82F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0,70</w:t>
            </w:r>
          </w:p>
        </w:tc>
      </w:tr>
      <w:tr w:rsidR="009E3361" w:rsidRPr="009E3361" w14:paraId="079D50F5"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1F81C1E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-при ж.д. перевозках</w:t>
            </w:r>
          </w:p>
        </w:tc>
        <w:tc>
          <w:tcPr>
            <w:tcW w:w="1301" w:type="dxa"/>
            <w:tcBorders>
              <w:top w:val="nil"/>
              <w:left w:val="nil"/>
              <w:bottom w:val="single" w:sz="4" w:space="0" w:color="auto"/>
              <w:right w:val="single" w:sz="4" w:space="0" w:color="auto"/>
            </w:tcBorders>
            <w:shd w:val="clear" w:color="000000" w:fill="FFFFFF"/>
            <w:vAlign w:val="center"/>
            <w:hideMark/>
          </w:tcPr>
          <w:p w14:paraId="4FF891AF"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w:t>
            </w:r>
          </w:p>
        </w:tc>
        <w:tc>
          <w:tcPr>
            <w:tcW w:w="2034" w:type="dxa"/>
            <w:tcBorders>
              <w:top w:val="nil"/>
              <w:left w:val="nil"/>
              <w:bottom w:val="single" w:sz="4" w:space="0" w:color="auto"/>
              <w:right w:val="single" w:sz="4" w:space="0" w:color="auto"/>
            </w:tcBorders>
            <w:shd w:val="clear" w:color="000000" w:fill="DCE6F1"/>
            <w:noWrap/>
            <w:vAlign w:val="center"/>
            <w:hideMark/>
          </w:tcPr>
          <w:p w14:paraId="0DF9CD7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34B9DA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c>
          <w:tcPr>
            <w:tcW w:w="1684" w:type="dxa"/>
            <w:tcBorders>
              <w:top w:val="nil"/>
              <w:left w:val="nil"/>
              <w:bottom w:val="single" w:sz="4" w:space="0" w:color="auto"/>
              <w:right w:val="single" w:sz="4" w:space="0" w:color="auto"/>
            </w:tcBorders>
            <w:shd w:val="clear" w:color="000000" w:fill="DCE6F1"/>
            <w:noWrap/>
            <w:vAlign w:val="center"/>
            <w:hideMark/>
          </w:tcPr>
          <w:p w14:paraId="46ECDB1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58C33327"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39376D71"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-при автомобильных перевозках</w:t>
            </w:r>
          </w:p>
        </w:tc>
        <w:tc>
          <w:tcPr>
            <w:tcW w:w="1301" w:type="dxa"/>
            <w:tcBorders>
              <w:top w:val="nil"/>
              <w:left w:val="nil"/>
              <w:bottom w:val="single" w:sz="4" w:space="0" w:color="auto"/>
              <w:right w:val="single" w:sz="4" w:space="0" w:color="auto"/>
            </w:tcBorders>
            <w:shd w:val="clear" w:color="000000" w:fill="FFFFFF"/>
            <w:vAlign w:val="center"/>
            <w:hideMark/>
          </w:tcPr>
          <w:p w14:paraId="1E6E68D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w:t>
            </w:r>
          </w:p>
        </w:tc>
        <w:tc>
          <w:tcPr>
            <w:tcW w:w="2034" w:type="dxa"/>
            <w:tcBorders>
              <w:top w:val="nil"/>
              <w:left w:val="nil"/>
              <w:bottom w:val="single" w:sz="4" w:space="0" w:color="auto"/>
              <w:right w:val="single" w:sz="4" w:space="0" w:color="auto"/>
            </w:tcBorders>
            <w:shd w:val="clear" w:color="000000" w:fill="DCE6F1"/>
            <w:noWrap/>
            <w:vAlign w:val="center"/>
            <w:hideMark/>
          </w:tcPr>
          <w:p w14:paraId="0CB98D7A"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57534B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0,20</w:t>
            </w:r>
          </w:p>
        </w:tc>
        <w:tc>
          <w:tcPr>
            <w:tcW w:w="1684" w:type="dxa"/>
            <w:tcBorders>
              <w:top w:val="nil"/>
              <w:left w:val="nil"/>
              <w:bottom w:val="single" w:sz="4" w:space="0" w:color="auto"/>
              <w:right w:val="single" w:sz="4" w:space="0" w:color="auto"/>
            </w:tcBorders>
            <w:shd w:val="clear" w:color="000000" w:fill="DCE6F1"/>
            <w:noWrap/>
            <w:vAlign w:val="center"/>
            <w:hideMark/>
          </w:tcPr>
          <w:p w14:paraId="3C7467E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0,20</w:t>
            </w:r>
          </w:p>
        </w:tc>
      </w:tr>
      <w:tr w:rsidR="009E3361" w:rsidRPr="009E3361" w14:paraId="77DC32EC"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538E5362"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-при хранении на складе, перегрузке и подаче в котельную</w:t>
            </w:r>
          </w:p>
        </w:tc>
        <w:tc>
          <w:tcPr>
            <w:tcW w:w="1301" w:type="dxa"/>
            <w:tcBorders>
              <w:top w:val="nil"/>
              <w:left w:val="nil"/>
              <w:bottom w:val="single" w:sz="4" w:space="0" w:color="auto"/>
              <w:right w:val="single" w:sz="4" w:space="0" w:color="auto"/>
            </w:tcBorders>
            <w:shd w:val="clear" w:color="000000" w:fill="FFFFFF"/>
            <w:vAlign w:val="center"/>
            <w:hideMark/>
          </w:tcPr>
          <w:p w14:paraId="1621A5E1"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w:t>
            </w:r>
          </w:p>
        </w:tc>
        <w:tc>
          <w:tcPr>
            <w:tcW w:w="2034" w:type="dxa"/>
            <w:tcBorders>
              <w:top w:val="nil"/>
              <w:left w:val="nil"/>
              <w:bottom w:val="single" w:sz="4" w:space="0" w:color="auto"/>
              <w:right w:val="single" w:sz="4" w:space="0" w:color="auto"/>
            </w:tcBorders>
            <w:shd w:val="clear" w:color="000000" w:fill="DCE6F1"/>
            <w:noWrap/>
            <w:vAlign w:val="center"/>
            <w:hideMark/>
          </w:tcPr>
          <w:p w14:paraId="23E562F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3212300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0,50</w:t>
            </w:r>
          </w:p>
        </w:tc>
        <w:tc>
          <w:tcPr>
            <w:tcW w:w="1684" w:type="dxa"/>
            <w:tcBorders>
              <w:top w:val="nil"/>
              <w:left w:val="nil"/>
              <w:bottom w:val="single" w:sz="4" w:space="0" w:color="auto"/>
              <w:right w:val="single" w:sz="4" w:space="0" w:color="auto"/>
            </w:tcBorders>
            <w:shd w:val="clear" w:color="000000" w:fill="DCE6F1"/>
            <w:noWrap/>
            <w:vAlign w:val="center"/>
            <w:hideMark/>
          </w:tcPr>
          <w:p w14:paraId="7EC8C93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0,50</w:t>
            </w:r>
          </w:p>
        </w:tc>
      </w:tr>
      <w:tr w:rsidR="009E3361" w:rsidRPr="009E3361" w14:paraId="752D437F" w14:textId="77777777" w:rsidTr="009E3361">
        <w:trPr>
          <w:trHeight w:val="467"/>
        </w:trPr>
        <w:tc>
          <w:tcPr>
            <w:tcW w:w="8117" w:type="dxa"/>
            <w:tcBorders>
              <w:top w:val="nil"/>
              <w:left w:val="single" w:sz="8" w:space="0" w:color="auto"/>
              <w:bottom w:val="single" w:sz="4" w:space="0" w:color="auto"/>
              <w:right w:val="single" w:sz="4" w:space="0" w:color="auto"/>
            </w:tcBorders>
            <w:shd w:val="clear" w:color="000000" w:fill="FFFFFF"/>
            <w:hideMark/>
          </w:tcPr>
          <w:p w14:paraId="559A6FF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Расход натурального топлива с учётом естественной убыли и потерь, всего, в т. ч.</w:t>
            </w:r>
          </w:p>
        </w:tc>
        <w:tc>
          <w:tcPr>
            <w:tcW w:w="1301" w:type="dxa"/>
            <w:tcBorders>
              <w:top w:val="nil"/>
              <w:left w:val="nil"/>
              <w:bottom w:val="single" w:sz="4" w:space="0" w:color="auto"/>
              <w:right w:val="single" w:sz="4" w:space="0" w:color="auto"/>
            </w:tcBorders>
            <w:shd w:val="clear" w:color="000000" w:fill="FFFFFF"/>
            <w:vAlign w:val="center"/>
            <w:hideMark/>
          </w:tcPr>
          <w:p w14:paraId="20C5FD52"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w:t>
            </w:r>
          </w:p>
        </w:tc>
        <w:tc>
          <w:tcPr>
            <w:tcW w:w="2034" w:type="dxa"/>
            <w:tcBorders>
              <w:top w:val="nil"/>
              <w:left w:val="nil"/>
              <w:bottom w:val="single" w:sz="4" w:space="0" w:color="auto"/>
              <w:right w:val="single" w:sz="4" w:space="0" w:color="auto"/>
            </w:tcBorders>
            <w:shd w:val="clear" w:color="000000" w:fill="DCE6F1"/>
            <w:noWrap/>
            <w:vAlign w:val="center"/>
            <w:hideMark/>
          </w:tcPr>
          <w:p w14:paraId="6693FB2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12160,36</w:t>
            </w:r>
          </w:p>
        </w:tc>
        <w:tc>
          <w:tcPr>
            <w:tcW w:w="2034" w:type="dxa"/>
            <w:tcBorders>
              <w:top w:val="nil"/>
              <w:left w:val="nil"/>
              <w:bottom w:val="single" w:sz="4" w:space="0" w:color="auto"/>
              <w:right w:val="single" w:sz="4" w:space="0" w:color="auto"/>
            </w:tcBorders>
            <w:shd w:val="clear" w:color="000000" w:fill="DCE6F1"/>
            <w:noWrap/>
            <w:vAlign w:val="center"/>
            <w:hideMark/>
          </w:tcPr>
          <w:p w14:paraId="56178C4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11482,85</w:t>
            </w:r>
          </w:p>
        </w:tc>
        <w:tc>
          <w:tcPr>
            <w:tcW w:w="1684" w:type="dxa"/>
            <w:tcBorders>
              <w:top w:val="nil"/>
              <w:left w:val="nil"/>
              <w:bottom w:val="single" w:sz="4" w:space="0" w:color="auto"/>
              <w:right w:val="single" w:sz="4" w:space="0" w:color="auto"/>
            </w:tcBorders>
            <w:shd w:val="clear" w:color="000000" w:fill="DCE6F1"/>
            <w:noWrap/>
            <w:vAlign w:val="center"/>
            <w:hideMark/>
          </w:tcPr>
          <w:p w14:paraId="606DF3C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-677,51</w:t>
            </w:r>
          </w:p>
        </w:tc>
      </w:tr>
      <w:tr w:rsidR="009E3361" w:rsidRPr="009E3361" w14:paraId="72C7AB41" w14:textId="77777777" w:rsidTr="009E3361">
        <w:trPr>
          <w:trHeight w:val="495"/>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6483602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Цена  натурального топлива</w:t>
            </w:r>
          </w:p>
        </w:tc>
        <w:tc>
          <w:tcPr>
            <w:tcW w:w="1301" w:type="dxa"/>
            <w:tcBorders>
              <w:top w:val="nil"/>
              <w:left w:val="nil"/>
              <w:bottom w:val="single" w:sz="4" w:space="0" w:color="auto"/>
              <w:right w:val="single" w:sz="4" w:space="0" w:color="auto"/>
            </w:tcBorders>
            <w:shd w:val="clear" w:color="000000" w:fill="FFFFFF"/>
            <w:vAlign w:val="center"/>
            <w:hideMark/>
          </w:tcPr>
          <w:p w14:paraId="1F0CFD02"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single" w:sz="4" w:space="0" w:color="auto"/>
              <w:right w:val="single" w:sz="4" w:space="0" w:color="auto"/>
            </w:tcBorders>
            <w:shd w:val="clear" w:color="000000" w:fill="DCE6F1"/>
            <w:vAlign w:val="center"/>
            <w:hideMark/>
          </w:tcPr>
          <w:p w14:paraId="5052EFB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1123,70</w:t>
            </w:r>
          </w:p>
        </w:tc>
        <w:tc>
          <w:tcPr>
            <w:tcW w:w="2034" w:type="dxa"/>
            <w:tcBorders>
              <w:top w:val="nil"/>
              <w:left w:val="nil"/>
              <w:bottom w:val="single" w:sz="4" w:space="0" w:color="auto"/>
              <w:right w:val="single" w:sz="4" w:space="0" w:color="auto"/>
            </w:tcBorders>
            <w:shd w:val="clear" w:color="000000" w:fill="DCE6F1"/>
            <w:vAlign w:val="center"/>
            <w:hideMark/>
          </w:tcPr>
          <w:p w14:paraId="18C3565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1123,70</w:t>
            </w:r>
          </w:p>
        </w:tc>
        <w:tc>
          <w:tcPr>
            <w:tcW w:w="1684" w:type="dxa"/>
            <w:tcBorders>
              <w:top w:val="nil"/>
              <w:left w:val="nil"/>
              <w:bottom w:val="single" w:sz="4" w:space="0" w:color="auto"/>
              <w:right w:val="single" w:sz="4" w:space="0" w:color="auto"/>
            </w:tcBorders>
            <w:shd w:val="clear" w:color="000000" w:fill="DCE6F1"/>
            <w:vAlign w:val="center"/>
            <w:hideMark/>
          </w:tcPr>
          <w:p w14:paraId="18D3073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4FD3F942"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7101CF40"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каменный</w:t>
            </w:r>
          </w:p>
        </w:tc>
        <w:tc>
          <w:tcPr>
            <w:tcW w:w="1301" w:type="dxa"/>
            <w:tcBorders>
              <w:top w:val="nil"/>
              <w:left w:val="nil"/>
              <w:bottom w:val="single" w:sz="4" w:space="0" w:color="auto"/>
              <w:right w:val="single" w:sz="4" w:space="0" w:color="auto"/>
            </w:tcBorders>
            <w:shd w:val="clear" w:color="000000" w:fill="FFFFFF"/>
            <w:hideMark/>
          </w:tcPr>
          <w:p w14:paraId="6D78C727"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single" w:sz="4" w:space="0" w:color="auto"/>
              <w:right w:val="single" w:sz="4" w:space="0" w:color="auto"/>
            </w:tcBorders>
            <w:shd w:val="clear" w:color="000000" w:fill="DCE6F1"/>
            <w:vAlign w:val="center"/>
            <w:hideMark/>
          </w:tcPr>
          <w:p w14:paraId="4D7D1B9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1123,70</w:t>
            </w:r>
          </w:p>
        </w:tc>
        <w:tc>
          <w:tcPr>
            <w:tcW w:w="2034" w:type="dxa"/>
            <w:tcBorders>
              <w:top w:val="nil"/>
              <w:left w:val="nil"/>
              <w:bottom w:val="single" w:sz="4" w:space="0" w:color="auto"/>
              <w:right w:val="single" w:sz="4" w:space="0" w:color="auto"/>
            </w:tcBorders>
            <w:shd w:val="clear" w:color="000000" w:fill="DCE6F1"/>
            <w:noWrap/>
            <w:vAlign w:val="center"/>
            <w:hideMark/>
          </w:tcPr>
          <w:p w14:paraId="5397D2B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1123,70</w:t>
            </w:r>
          </w:p>
        </w:tc>
        <w:tc>
          <w:tcPr>
            <w:tcW w:w="1684" w:type="dxa"/>
            <w:tcBorders>
              <w:top w:val="nil"/>
              <w:left w:val="nil"/>
              <w:bottom w:val="single" w:sz="4" w:space="0" w:color="auto"/>
              <w:right w:val="single" w:sz="4" w:space="0" w:color="auto"/>
            </w:tcBorders>
            <w:shd w:val="clear" w:color="000000" w:fill="DCE6F1"/>
            <w:noWrap/>
            <w:vAlign w:val="center"/>
            <w:hideMark/>
          </w:tcPr>
          <w:p w14:paraId="027B50B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7E821CC5"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120E3A17"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бурый</w:t>
            </w:r>
          </w:p>
        </w:tc>
        <w:tc>
          <w:tcPr>
            <w:tcW w:w="1301" w:type="dxa"/>
            <w:tcBorders>
              <w:top w:val="nil"/>
              <w:left w:val="nil"/>
              <w:bottom w:val="single" w:sz="4" w:space="0" w:color="auto"/>
              <w:right w:val="single" w:sz="4" w:space="0" w:color="auto"/>
            </w:tcBorders>
            <w:shd w:val="clear" w:color="000000" w:fill="FFFFFF"/>
            <w:hideMark/>
          </w:tcPr>
          <w:p w14:paraId="46D7380E"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руб/тн</w:t>
            </w:r>
          </w:p>
        </w:tc>
        <w:tc>
          <w:tcPr>
            <w:tcW w:w="2034" w:type="dxa"/>
            <w:tcBorders>
              <w:top w:val="nil"/>
              <w:left w:val="nil"/>
              <w:bottom w:val="single" w:sz="4" w:space="0" w:color="auto"/>
              <w:right w:val="single" w:sz="4" w:space="0" w:color="auto"/>
            </w:tcBorders>
            <w:shd w:val="clear" w:color="000000" w:fill="DCE6F1"/>
            <w:noWrap/>
            <w:vAlign w:val="center"/>
            <w:hideMark/>
          </w:tcPr>
          <w:p w14:paraId="498E57AA"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74C5E1C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4" w:space="0" w:color="auto"/>
            </w:tcBorders>
            <w:shd w:val="clear" w:color="000000" w:fill="DCE6F1"/>
            <w:noWrap/>
            <w:vAlign w:val="center"/>
            <w:hideMark/>
          </w:tcPr>
          <w:p w14:paraId="6673AB5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1C53BA0F" w14:textId="77777777" w:rsidTr="009E3361">
        <w:trPr>
          <w:trHeight w:val="288"/>
        </w:trPr>
        <w:tc>
          <w:tcPr>
            <w:tcW w:w="8117" w:type="dxa"/>
            <w:tcBorders>
              <w:top w:val="nil"/>
              <w:left w:val="single" w:sz="8" w:space="0" w:color="auto"/>
              <w:bottom w:val="single" w:sz="4" w:space="0" w:color="auto"/>
              <w:right w:val="single" w:sz="4" w:space="0" w:color="auto"/>
            </w:tcBorders>
            <w:shd w:val="clear" w:color="000000" w:fill="FFFFFF"/>
            <w:hideMark/>
          </w:tcPr>
          <w:p w14:paraId="6096B9C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топлива, всего, в т.ч.</w:t>
            </w:r>
          </w:p>
        </w:tc>
        <w:tc>
          <w:tcPr>
            <w:tcW w:w="1301" w:type="dxa"/>
            <w:tcBorders>
              <w:top w:val="nil"/>
              <w:left w:val="nil"/>
              <w:bottom w:val="single" w:sz="4" w:space="0" w:color="auto"/>
              <w:right w:val="single" w:sz="4" w:space="0" w:color="auto"/>
            </w:tcBorders>
            <w:shd w:val="clear" w:color="000000" w:fill="FFFFFF"/>
            <w:hideMark/>
          </w:tcPr>
          <w:p w14:paraId="1162368E"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hideMark/>
          </w:tcPr>
          <w:p w14:paraId="7FD39397"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13664,60</w:t>
            </w:r>
          </w:p>
        </w:tc>
        <w:tc>
          <w:tcPr>
            <w:tcW w:w="2034" w:type="dxa"/>
            <w:tcBorders>
              <w:top w:val="nil"/>
              <w:left w:val="nil"/>
              <w:bottom w:val="single" w:sz="4" w:space="0" w:color="auto"/>
              <w:right w:val="single" w:sz="4" w:space="0" w:color="auto"/>
            </w:tcBorders>
            <w:shd w:val="clear" w:color="000000" w:fill="DCE6F1"/>
            <w:hideMark/>
          </w:tcPr>
          <w:p w14:paraId="72D1F5EC"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12903,28</w:t>
            </w:r>
          </w:p>
        </w:tc>
        <w:tc>
          <w:tcPr>
            <w:tcW w:w="1684" w:type="dxa"/>
            <w:tcBorders>
              <w:top w:val="nil"/>
              <w:left w:val="nil"/>
              <w:bottom w:val="single" w:sz="4" w:space="0" w:color="auto"/>
              <w:right w:val="single" w:sz="4" w:space="0" w:color="auto"/>
            </w:tcBorders>
            <w:shd w:val="clear" w:color="000000" w:fill="DCE6F1"/>
            <w:hideMark/>
          </w:tcPr>
          <w:p w14:paraId="7BD4587D"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-761,32</w:t>
            </w:r>
          </w:p>
        </w:tc>
      </w:tr>
      <w:tr w:rsidR="009E3361" w:rsidRPr="009E3361" w14:paraId="6E255CA8"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531594A9"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каменный</w:t>
            </w:r>
          </w:p>
        </w:tc>
        <w:tc>
          <w:tcPr>
            <w:tcW w:w="1301" w:type="dxa"/>
            <w:tcBorders>
              <w:top w:val="nil"/>
              <w:left w:val="nil"/>
              <w:bottom w:val="single" w:sz="4" w:space="0" w:color="auto"/>
              <w:right w:val="single" w:sz="4" w:space="0" w:color="auto"/>
            </w:tcBorders>
            <w:shd w:val="clear" w:color="000000" w:fill="FFFFFF"/>
            <w:hideMark/>
          </w:tcPr>
          <w:p w14:paraId="7DF4EE9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3872C0FF"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13664,60</w:t>
            </w:r>
          </w:p>
        </w:tc>
        <w:tc>
          <w:tcPr>
            <w:tcW w:w="2034" w:type="dxa"/>
            <w:tcBorders>
              <w:top w:val="nil"/>
              <w:left w:val="nil"/>
              <w:bottom w:val="single" w:sz="4" w:space="0" w:color="auto"/>
              <w:right w:val="single" w:sz="4" w:space="0" w:color="auto"/>
            </w:tcBorders>
            <w:shd w:val="clear" w:color="000000" w:fill="DCE6F1"/>
            <w:noWrap/>
            <w:vAlign w:val="center"/>
            <w:hideMark/>
          </w:tcPr>
          <w:p w14:paraId="2562C6E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12903,28</w:t>
            </w:r>
          </w:p>
        </w:tc>
        <w:tc>
          <w:tcPr>
            <w:tcW w:w="1684" w:type="dxa"/>
            <w:tcBorders>
              <w:top w:val="nil"/>
              <w:left w:val="nil"/>
              <w:bottom w:val="single" w:sz="4" w:space="0" w:color="auto"/>
              <w:right w:val="single" w:sz="4" w:space="0" w:color="auto"/>
            </w:tcBorders>
            <w:shd w:val="clear" w:color="000000" w:fill="DCE6F1"/>
            <w:noWrap/>
            <w:vAlign w:val="center"/>
            <w:hideMark/>
          </w:tcPr>
          <w:p w14:paraId="5974BA8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-761,32</w:t>
            </w:r>
          </w:p>
        </w:tc>
      </w:tr>
      <w:tr w:rsidR="009E3361" w:rsidRPr="009E3361" w14:paraId="630DEB07"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2A608408" w14:textId="77777777" w:rsidR="009E3361" w:rsidRPr="009E3361" w:rsidRDefault="009E3361" w:rsidP="009E3361">
            <w:pPr>
              <w:ind w:firstLineChars="200" w:firstLine="400"/>
              <w:rPr>
                <w:rFonts w:ascii="Arial CYR" w:hAnsi="Arial CYR" w:cs="Arial CYR"/>
                <w:sz w:val="20"/>
                <w:szCs w:val="20"/>
                <w:lang w:eastAsia="ru-RU"/>
              </w:rPr>
            </w:pPr>
            <w:r w:rsidRPr="009E3361">
              <w:rPr>
                <w:rFonts w:ascii="Arial CYR" w:hAnsi="Arial CYR" w:cs="Arial CYR"/>
                <w:sz w:val="20"/>
                <w:szCs w:val="20"/>
                <w:lang w:eastAsia="ru-RU"/>
              </w:rPr>
              <w:t>-уголь бурый</w:t>
            </w:r>
          </w:p>
        </w:tc>
        <w:tc>
          <w:tcPr>
            <w:tcW w:w="1301" w:type="dxa"/>
            <w:tcBorders>
              <w:top w:val="nil"/>
              <w:left w:val="nil"/>
              <w:bottom w:val="single" w:sz="4" w:space="0" w:color="auto"/>
              <w:right w:val="single" w:sz="4" w:space="0" w:color="auto"/>
            </w:tcBorders>
            <w:shd w:val="clear" w:color="000000" w:fill="FFFFFF"/>
            <w:hideMark/>
          </w:tcPr>
          <w:p w14:paraId="53B5E911"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04BB19EE"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18DE706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4" w:space="0" w:color="auto"/>
            </w:tcBorders>
            <w:shd w:val="clear" w:color="000000" w:fill="DCE6F1"/>
            <w:noWrap/>
            <w:vAlign w:val="center"/>
            <w:hideMark/>
          </w:tcPr>
          <w:p w14:paraId="288A774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0C050864" w14:textId="77777777" w:rsidTr="009E3361">
        <w:trPr>
          <w:trHeight w:val="247"/>
        </w:trPr>
        <w:tc>
          <w:tcPr>
            <w:tcW w:w="8117" w:type="dxa"/>
            <w:tcBorders>
              <w:top w:val="nil"/>
              <w:left w:val="single" w:sz="8" w:space="0" w:color="auto"/>
              <w:bottom w:val="single" w:sz="4" w:space="0" w:color="auto"/>
              <w:right w:val="single" w:sz="4" w:space="0" w:color="auto"/>
            </w:tcBorders>
            <w:shd w:val="clear" w:color="000000" w:fill="FFFFFF"/>
            <w:hideMark/>
          </w:tcPr>
          <w:p w14:paraId="27FE536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расходов по транспортировке, всего</w:t>
            </w:r>
          </w:p>
        </w:tc>
        <w:tc>
          <w:tcPr>
            <w:tcW w:w="1301" w:type="dxa"/>
            <w:tcBorders>
              <w:top w:val="nil"/>
              <w:left w:val="nil"/>
              <w:bottom w:val="single" w:sz="4" w:space="0" w:color="auto"/>
              <w:right w:val="single" w:sz="4" w:space="0" w:color="auto"/>
            </w:tcBorders>
            <w:shd w:val="clear" w:color="000000" w:fill="FFFFFF"/>
            <w:vAlign w:val="center"/>
            <w:hideMark/>
          </w:tcPr>
          <w:p w14:paraId="62D21A16"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vAlign w:val="center"/>
            <w:hideMark/>
          </w:tcPr>
          <w:p w14:paraId="313FBA60"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15930,66</w:t>
            </w:r>
          </w:p>
        </w:tc>
        <w:tc>
          <w:tcPr>
            <w:tcW w:w="2034" w:type="dxa"/>
            <w:tcBorders>
              <w:top w:val="nil"/>
              <w:left w:val="nil"/>
              <w:bottom w:val="single" w:sz="4" w:space="0" w:color="auto"/>
              <w:right w:val="single" w:sz="4" w:space="0" w:color="auto"/>
            </w:tcBorders>
            <w:shd w:val="clear" w:color="000000" w:fill="DCE6F1"/>
            <w:vAlign w:val="center"/>
            <w:hideMark/>
          </w:tcPr>
          <w:p w14:paraId="74DDBC6E"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14625,27</w:t>
            </w:r>
          </w:p>
        </w:tc>
        <w:tc>
          <w:tcPr>
            <w:tcW w:w="1684" w:type="dxa"/>
            <w:tcBorders>
              <w:top w:val="nil"/>
              <w:left w:val="nil"/>
              <w:bottom w:val="single" w:sz="4" w:space="0" w:color="auto"/>
              <w:right w:val="single" w:sz="4" w:space="0" w:color="auto"/>
            </w:tcBorders>
            <w:shd w:val="clear" w:color="000000" w:fill="DCE6F1"/>
            <w:vAlign w:val="center"/>
            <w:hideMark/>
          </w:tcPr>
          <w:p w14:paraId="7992B3B4"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-1305,39</w:t>
            </w:r>
          </w:p>
        </w:tc>
      </w:tr>
      <w:tr w:rsidR="009E3361" w:rsidRPr="009E3361" w14:paraId="2097EA10"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hideMark/>
          </w:tcPr>
          <w:p w14:paraId="381F8B8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автомобильные перевозки (уголь каменный)</w:t>
            </w:r>
          </w:p>
        </w:tc>
        <w:tc>
          <w:tcPr>
            <w:tcW w:w="1301" w:type="dxa"/>
            <w:tcBorders>
              <w:top w:val="nil"/>
              <w:left w:val="nil"/>
              <w:bottom w:val="single" w:sz="4" w:space="0" w:color="auto"/>
              <w:right w:val="single" w:sz="4" w:space="0" w:color="auto"/>
            </w:tcBorders>
            <w:shd w:val="clear" w:color="000000" w:fill="FFFFFF"/>
            <w:vAlign w:val="bottom"/>
            <w:hideMark/>
          </w:tcPr>
          <w:p w14:paraId="2D3820B8"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5D4BFD8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74AC15F"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5271,43</w:t>
            </w:r>
          </w:p>
        </w:tc>
        <w:tc>
          <w:tcPr>
            <w:tcW w:w="1684" w:type="dxa"/>
            <w:tcBorders>
              <w:top w:val="nil"/>
              <w:left w:val="nil"/>
              <w:bottom w:val="single" w:sz="4" w:space="0" w:color="auto"/>
              <w:right w:val="single" w:sz="4" w:space="0" w:color="auto"/>
            </w:tcBorders>
            <w:shd w:val="clear" w:color="000000" w:fill="DCE6F1"/>
            <w:noWrap/>
            <w:vAlign w:val="center"/>
            <w:hideMark/>
          </w:tcPr>
          <w:p w14:paraId="19E9275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5271,43</w:t>
            </w:r>
          </w:p>
        </w:tc>
      </w:tr>
      <w:tr w:rsidR="009E3361" w:rsidRPr="009E3361" w14:paraId="21936E43"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hideMark/>
          </w:tcPr>
          <w:p w14:paraId="7EFB2207"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автомобильные перевозки (уголь бурый)</w:t>
            </w:r>
          </w:p>
        </w:tc>
        <w:tc>
          <w:tcPr>
            <w:tcW w:w="1301" w:type="dxa"/>
            <w:tcBorders>
              <w:top w:val="nil"/>
              <w:left w:val="nil"/>
              <w:bottom w:val="single" w:sz="4" w:space="0" w:color="auto"/>
              <w:right w:val="single" w:sz="4" w:space="0" w:color="auto"/>
            </w:tcBorders>
            <w:shd w:val="clear" w:color="000000" w:fill="FFFFFF"/>
            <w:vAlign w:val="bottom"/>
            <w:hideMark/>
          </w:tcPr>
          <w:p w14:paraId="03556BEB"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7F19D622"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1D38C64D"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4" w:space="0" w:color="auto"/>
            </w:tcBorders>
            <w:shd w:val="clear" w:color="000000" w:fill="DCE6F1"/>
            <w:noWrap/>
            <w:vAlign w:val="center"/>
            <w:hideMark/>
          </w:tcPr>
          <w:p w14:paraId="261C2A6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354CC5EB"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hideMark/>
          </w:tcPr>
          <w:p w14:paraId="2FF9C6B3"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железнодорожные перевозки</w:t>
            </w:r>
          </w:p>
        </w:tc>
        <w:tc>
          <w:tcPr>
            <w:tcW w:w="1301" w:type="dxa"/>
            <w:tcBorders>
              <w:top w:val="nil"/>
              <w:left w:val="nil"/>
              <w:bottom w:val="single" w:sz="4" w:space="0" w:color="auto"/>
              <w:right w:val="single" w:sz="4" w:space="0" w:color="auto"/>
            </w:tcBorders>
            <w:shd w:val="clear" w:color="000000" w:fill="FFFFFF"/>
            <w:vAlign w:val="bottom"/>
            <w:hideMark/>
          </w:tcPr>
          <w:p w14:paraId="1C488A03"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25E3456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1AEAF9C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6885,21</w:t>
            </w:r>
          </w:p>
        </w:tc>
        <w:tc>
          <w:tcPr>
            <w:tcW w:w="1684" w:type="dxa"/>
            <w:tcBorders>
              <w:top w:val="nil"/>
              <w:left w:val="nil"/>
              <w:bottom w:val="single" w:sz="4" w:space="0" w:color="auto"/>
              <w:right w:val="single" w:sz="4" w:space="0" w:color="auto"/>
            </w:tcBorders>
            <w:shd w:val="clear" w:color="000000" w:fill="DCE6F1"/>
            <w:noWrap/>
            <w:vAlign w:val="center"/>
            <w:hideMark/>
          </w:tcPr>
          <w:p w14:paraId="437D345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6885,21</w:t>
            </w:r>
          </w:p>
        </w:tc>
      </w:tr>
      <w:tr w:rsidR="009E3361" w:rsidRPr="009E3361" w14:paraId="131A4F83" w14:textId="77777777" w:rsidTr="009E3361">
        <w:trPr>
          <w:trHeight w:val="275"/>
        </w:trPr>
        <w:tc>
          <w:tcPr>
            <w:tcW w:w="8117" w:type="dxa"/>
            <w:tcBorders>
              <w:top w:val="nil"/>
              <w:left w:val="single" w:sz="8" w:space="0" w:color="auto"/>
              <w:bottom w:val="single" w:sz="4" w:space="0" w:color="auto"/>
              <w:right w:val="single" w:sz="4" w:space="0" w:color="auto"/>
            </w:tcBorders>
            <w:shd w:val="clear" w:color="000000" w:fill="FFFFFF"/>
            <w:hideMark/>
          </w:tcPr>
          <w:p w14:paraId="5D518E94"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погрузка, разгрузка, услуги тракт. парка</w:t>
            </w:r>
          </w:p>
        </w:tc>
        <w:tc>
          <w:tcPr>
            <w:tcW w:w="1301" w:type="dxa"/>
            <w:tcBorders>
              <w:top w:val="nil"/>
              <w:left w:val="nil"/>
              <w:bottom w:val="single" w:sz="4" w:space="0" w:color="auto"/>
              <w:right w:val="single" w:sz="4" w:space="0" w:color="auto"/>
            </w:tcBorders>
            <w:shd w:val="clear" w:color="000000" w:fill="FFFFFF"/>
            <w:vAlign w:val="center"/>
            <w:hideMark/>
          </w:tcPr>
          <w:p w14:paraId="1CD7A52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noWrap/>
            <w:vAlign w:val="center"/>
            <w:hideMark/>
          </w:tcPr>
          <w:p w14:paraId="17E867E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9E7818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2468,62</w:t>
            </w:r>
          </w:p>
        </w:tc>
        <w:tc>
          <w:tcPr>
            <w:tcW w:w="1684" w:type="dxa"/>
            <w:tcBorders>
              <w:top w:val="nil"/>
              <w:left w:val="nil"/>
              <w:bottom w:val="single" w:sz="4" w:space="0" w:color="auto"/>
              <w:right w:val="single" w:sz="4" w:space="0" w:color="auto"/>
            </w:tcBorders>
            <w:shd w:val="clear" w:color="000000" w:fill="DCE6F1"/>
            <w:noWrap/>
            <w:vAlign w:val="center"/>
            <w:hideMark/>
          </w:tcPr>
          <w:p w14:paraId="51610C1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2468,62</w:t>
            </w:r>
          </w:p>
        </w:tc>
      </w:tr>
      <w:tr w:rsidR="009E3361" w:rsidRPr="009E3361" w14:paraId="3A958E2E"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7369170C"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автомобильной транспортировки (каменный уголь)</w:t>
            </w:r>
          </w:p>
        </w:tc>
        <w:tc>
          <w:tcPr>
            <w:tcW w:w="1301" w:type="dxa"/>
            <w:tcBorders>
              <w:top w:val="nil"/>
              <w:left w:val="nil"/>
              <w:bottom w:val="single" w:sz="4" w:space="0" w:color="auto"/>
              <w:right w:val="single" w:sz="4" w:space="0" w:color="auto"/>
            </w:tcBorders>
            <w:shd w:val="clear" w:color="000000" w:fill="FFFFFF"/>
            <w:vAlign w:val="center"/>
            <w:hideMark/>
          </w:tcPr>
          <w:p w14:paraId="21A62BF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single" w:sz="4" w:space="0" w:color="auto"/>
              <w:right w:val="single" w:sz="4" w:space="0" w:color="auto"/>
            </w:tcBorders>
            <w:shd w:val="clear" w:color="000000" w:fill="DCE6F1"/>
            <w:noWrap/>
            <w:vAlign w:val="center"/>
            <w:hideMark/>
          </w:tcPr>
          <w:p w14:paraId="7EF2298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2B2F143A"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459,07</w:t>
            </w:r>
          </w:p>
        </w:tc>
        <w:tc>
          <w:tcPr>
            <w:tcW w:w="1684" w:type="dxa"/>
            <w:tcBorders>
              <w:top w:val="nil"/>
              <w:left w:val="nil"/>
              <w:bottom w:val="single" w:sz="4" w:space="0" w:color="auto"/>
              <w:right w:val="single" w:sz="4" w:space="0" w:color="auto"/>
            </w:tcBorders>
            <w:shd w:val="clear" w:color="000000" w:fill="DCE6F1"/>
            <w:noWrap/>
            <w:vAlign w:val="center"/>
            <w:hideMark/>
          </w:tcPr>
          <w:p w14:paraId="4827D14F"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459,07</w:t>
            </w:r>
          </w:p>
        </w:tc>
      </w:tr>
      <w:tr w:rsidR="009E3361" w:rsidRPr="009E3361" w14:paraId="3583AB0F"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167C4352"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автомобильной транспортировки (бурый уголь)</w:t>
            </w:r>
          </w:p>
        </w:tc>
        <w:tc>
          <w:tcPr>
            <w:tcW w:w="1301" w:type="dxa"/>
            <w:tcBorders>
              <w:top w:val="nil"/>
              <w:left w:val="nil"/>
              <w:bottom w:val="single" w:sz="4" w:space="0" w:color="auto"/>
              <w:right w:val="single" w:sz="4" w:space="0" w:color="auto"/>
            </w:tcBorders>
            <w:shd w:val="clear" w:color="000000" w:fill="FFFFFF"/>
            <w:vAlign w:val="center"/>
            <w:hideMark/>
          </w:tcPr>
          <w:p w14:paraId="382F54A4"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single" w:sz="4" w:space="0" w:color="auto"/>
              <w:right w:val="single" w:sz="4" w:space="0" w:color="auto"/>
            </w:tcBorders>
            <w:shd w:val="clear" w:color="000000" w:fill="DCE6F1"/>
            <w:noWrap/>
            <w:vAlign w:val="center"/>
            <w:hideMark/>
          </w:tcPr>
          <w:p w14:paraId="0ACEE5BB"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3E4FFBB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4" w:space="0" w:color="auto"/>
            </w:tcBorders>
            <w:shd w:val="clear" w:color="000000" w:fill="DCE6F1"/>
            <w:noWrap/>
            <w:vAlign w:val="center"/>
            <w:hideMark/>
          </w:tcPr>
          <w:p w14:paraId="1D7891F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2BB08DA6"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hideMark/>
          </w:tcPr>
          <w:p w14:paraId="1746367E"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железнодорожные перевозки (каменный уголь)</w:t>
            </w:r>
          </w:p>
        </w:tc>
        <w:tc>
          <w:tcPr>
            <w:tcW w:w="1301" w:type="dxa"/>
            <w:tcBorders>
              <w:top w:val="nil"/>
              <w:left w:val="nil"/>
              <w:bottom w:val="single" w:sz="4" w:space="0" w:color="auto"/>
              <w:right w:val="single" w:sz="4" w:space="0" w:color="auto"/>
            </w:tcBorders>
            <w:shd w:val="clear" w:color="000000" w:fill="FFFFFF"/>
            <w:vAlign w:val="bottom"/>
            <w:hideMark/>
          </w:tcPr>
          <w:p w14:paraId="7BA543A8"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single" w:sz="4" w:space="0" w:color="auto"/>
              <w:right w:val="single" w:sz="4" w:space="0" w:color="auto"/>
            </w:tcBorders>
            <w:shd w:val="clear" w:color="000000" w:fill="DCE6F1"/>
            <w:noWrap/>
            <w:vAlign w:val="center"/>
            <w:hideMark/>
          </w:tcPr>
          <w:p w14:paraId="0E21739A"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345CA04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599,61</w:t>
            </w:r>
          </w:p>
        </w:tc>
        <w:tc>
          <w:tcPr>
            <w:tcW w:w="1684" w:type="dxa"/>
            <w:tcBorders>
              <w:top w:val="nil"/>
              <w:left w:val="nil"/>
              <w:bottom w:val="single" w:sz="4" w:space="0" w:color="auto"/>
              <w:right w:val="single" w:sz="4" w:space="0" w:color="auto"/>
            </w:tcBorders>
            <w:shd w:val="clear" w:color="000000" w:fill="DCE6F1"/>
            <w:noWrap/>
            <w:vAlign w:val="center"/>
            <w:hideMark/>
          </w:tcPr>
          <w:p w14:paraId="607CB82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599,61</w:t>
            </w:r>
          </w:p>
        </w:tc>
      </w:tr>
      <w:tr w:rsidR="009E3361" w:rsidRPr="009E3361" w14:paraId="32551A61" w14:textId="77777777" w:rsidTr="009E3361">
        <w:trPr>
          <w:trHeight w:val="233"/>
        </w:trPr>
        <w:tc>
          <w:tcPr>
            <w:tcW w:w="8117" w:type="dxa"/>
            <w:tcBorders>
              <w:top w:val="nil"/>
              <w:left w:val="single" w:sz="8" w:space="0" w:color="auto"/>
              <w:bottom w:val="nil"/>
              <w:right w:val="single" w:sz="4" w:space="0" w:color="auto"/>
            </w:tcBorders>
            <w:shd w:val="clear" w:color="000000" w:fill="FFFFFF"/>
            <w:noWrap/>
            <w:hideMark/>
          </w:tcPr>
          <w:p w14:paraId="2F36F3F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Стоимость погрузка, разгрузка, услуги тракт. Парка</w:t>
            </w:r>
          </w:p>
        </w:tc>
        <w:tc>
          <w:tcPr>
            <w:tcW w:w="1301" w:type="dxa"/>
            <w:tcBorders>
              <w:top w:val="nil"/>
              <w:left w:val="nil"/>
              <w:bottom w:val="nil"/>
              <w:right w:val="single" w:sz="4" w:space="0" w:color="auto"/>
            </w:tcBorders>
            <w:shd w:val="clear" w:color="000000" w:fill="FFFFFF"/>
            <w:vAlign w:val="bottom"/>
            <w:hideMark/>
          </w:tcPr>
          <w:p w14:paraId="6A3A42B0"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руб./т.</w:t>
            </w:r>
          </w:p>
        </w:tc>
        <w:tc>
          <w:tcPr>
            <w:tcW w:w="2034" w:type="dxa"/>
            <w:tcBorders>
              <w:top w:val="nil"/>
              <w:left w:val="nil"/>
              <w:bottom w:val="nil"/>
              <w:right w:val="single" w:sz="4" w:space="0" w:color="auto"/>
            </w:tcBorders>
            <w:shd w:val="clear" w:color="000000" w:fill="DCE6F1"/>
            <w:noWrap/>
            <w:vAlign w:val="center"/>
            <w:hideMark/>
          </w:tcPr>
          <w:p w14:paraId="581D52B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nil"/>
              <w:right w:val="single" w:sz="4" w:space="0" w:color="auto"/>
            </w:tcBorders>
            <w:shd w:val="clear" w:color="000000" w:fill="DCE6F1"/>
            <w:noWrap/>
            <w:vAlign w:val="center"/>
            <w:hideMark/>
          </w:tcPr>
          <w:p w14:paraId="77FB558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214,98</w:t>
            </w:r>
          </w:p>
        </w:tc>
        <w:tc>
          <w:tcPr>
            <w:tcW w:w="1684" w:type="dxa"/>
            <w:tcBorders>
              <w:top w:val="nil"/>
              <w:left w:val="nil"/>
              <w:bottom w:val="nil"/>
              <w:right w:val="single" w:sz="4" w:space="0" w:color="auto"/>
            </w:tcBorders>
            <w:shd w:val="clear" w:color="000000" w:fill="DCE6F1"/>
            <w:noWrap/>
            <w:vAlign w:val="center"/>
            <w:hideMark/>
          </w:tcPr>
          <w:p w14:paraId="000DF3F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r>
      <w:tr w:rsidR="009E3361" w:rsidRPr="009E3361" w14:paraId="6F0742A7" w14:textId="77777777" w:rsidTr="009E3361">
        <w:trPr>
          <w:trHeight w:val="302"/>
        </w:trPr>
        <w:tc>
          <w:tcPr>
            <w:tcW w:w="8117" w:type="dxa"/>
            <w:tcBorders>
              <w:top w:val="single" w:sz="4" w:space="0" w:color="auto"/>
              <w:left w:val="single" w:sz="8" w:space="0" w:color="auto"/>
              <w:bottom w:val="nil"/>
              <w:right w:val="single" w:sz="4" w:space="0" w:color="auto"/>
            </w:tcBorders>
            <w:shd w:val="clear" w:color="000000" w:fill="FFFFFF"/>
            <w:hideMark/>
          </w:tcPr>
          <w:p w14:paraId="05E1D84E" w14:textId="77777777" w:rsidR="009E3361" w:rsidRPr="009E3361" w:rsidRDefault="009E3361" w:rsidP="009E3361">
            <w:pPr>
              <w:rPr>
                <w:rFonts w:ascii="Arial CYR" w:hAnsi="Arial CYR" w:cs="Arial CYR"/>
                <w:b/>
                <w:bCs/>
                <w:i/>
                <w:iCs/>
                <w:sz w:val="20"/>
                <w:szCs w:val="20"/>
                <w:lang w:eastAsia="ru-RU"/>
              </w:rPr>
            </w:pPr>
            <w:r w:rsidRPr="009E3361">
              <w:rPr>
                <w:rFonts w:ascii="Arial CYR" w:hAnsi="Arial CYR" w:cs="Arial CYR"/>
                <w:b/>
                <w:bCs/>
                <w:i/>
                <w:iCs/>
                <w:sz w:val="20"/>
                <w:szCs w:val="20"/>
                <w:lang w:eastAsia="ru-RU"/>
              </w:rPr>
              <w:t>Общая стоимость топлива с расходами по транспортировке</w:t>
            </w:r>
          </w:p>
        </w:tc>
        <w:tc>
          <w:tcPr>
            <w:tcW w:w="1301" w:type="dxa"/>
            <w:tcBorders>
              <w:top w:val="single" w:sz="4" w:space="0" w:color="auto"/>
              <w:left w:val="nil"/>
              <w:bottom w:val="nil"/>
              <w:right w:val="single" w:sz="4" w:space="0" w:color="auto"/>
            </w:tcBorders>
            <w:shd w:val="clear" w:color="000000" w:fill="FFFFFF"/>
            <w:vAlign w:val="center"/>
            <w:hideMark/>
          </w:tcPr>
          <w:p w14:paraId="4433DA03"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single" w:sz="4" w:space="0" w:color="auto"/>
              <w:left w:val="nil"/>
              <w:bottom w:val="nil"/>
              <w:right w:val="single" w:sz="4" w:space="0" w:color="auto"/>
            </w:tcBorders>
            <w:shd w:val="clear" w:color="000000" w:fill="DCE6F1"/>
            <w:noWrap/>
            <w:vAlign w:val="center"/>
            <w:hideMark/>
          </w:tcPr>
          <w:p w14:paraId="143F8F57"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29595,26</w:t>
            </w:r>
          </w:p>
        </w:tc>
        <w:tc>
          <w:tcPr>
            <w:tcW w:w="2034" w:type="dxa"/>
            <w:tcBorders>
              <w:top w:val="single" w:sz="4" w:space="0" w:color="auto"/>
              <w:left w:val="nil"/>
              <w:bottom w:val="nil"/>
              <w:right w:val="single" w:sz="4" w:space="0" w:color="auto"/>
            </w:tcBorders>
            <w:shd w:val="clear" w:color="000000" w:fill="DCE6F1"/>
            <w:noWrap/>
            <w:vAlign w:val="center"/>
            <w:hideMark/>
          </w:tcPr>
          <w:p w14:paraId="656AC5CF"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27528,55</w:t>
            </w:r>
          </w:p>
        </w:tc>
        <w:tc>
          <w:tcPr>
            <w:tcW w:w="1684" w:type="dxa"/>
            <w:tcBorders>
              <w:top w:val="single" w:sz="4" w:space="0" w:color="auto"/>
              <w:left w:val="nil"/>
              <w:bottom w:val="nil"/>
              <w:right w:val="single" w:sz="4" w:space="0" w:color="auto"/>
            </w:tcBorders>
            <w:shd w:val="clear" w:color="000000" w:fill="DCE6F1"/>
            <w:noWrap/>
            <w:vAlign w:val="center"/>
            <w:hideMark/>
          </w:tcPr>
          <w:p w14:paraId="4C3381CC"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-2066,71</w:t>
            </w:r>
          </w:p>
        </w:tc>
      </w:tr>
      <w:tr w:rsidR="009E3361" w:rsidRPr="009E3361" w14:paraId="609A7C00" w14:textId="77777777" w:rsidTr="009E3361">
        <w:trPr>
          <w:trHeight w:val="247"/>
        </w:trPr>
        <w:tc>
          <w:tcPr>
            <w:tcW w:w="15174" w:type="dxa"/>
            <w:gridSpan w:val="5"/>
            <w:tcBorders>
              <w:top w:val="single" w:sz="8" w:space="0" w:color="auto"/>
              <w:left w:val="single" w:sz="8" w:space="0" w:color="auto"/>
              <w:bottom w:val="single" w:sz="8" w:space="0" w:color="auto"/>
              <w:right w:val="nil"/>
            </w:tcBorders>
            <w:shd w:val="clear" w:color="000000" w:fill="FFFFFF"/>
            <w:hideMark/>
          </w:tcPr>
          <w:p w14:paraId="0494EED1"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Электроэнергия</w:t>
            </w:r>
          </w:p>
        </w:tc>
      </w:tr>
      <w:tr w:rsidR="009E3361" w:rsidRPr="009E3361" w14:paraId="2855C68B"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2193EF0F"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Общий расход электроэнергии, в т.ч.:</w:t>
            </w:r>
          </w:p>
        </w:tc>
        <w:tc>
          <w:tcPr>
            <w:tcW w:w="1301" w:type="dxa"/>
            <w:tcBorders>
              <w:top w:val="nil"/>
              <w:left w:val="nil"/>
              <w:bottom w:val="single" w:sz="4" w:space="0" w:color="auto"/>
              <w:right w:val="single" w:sz="4" w:space="0" w:color="auto"/>
            </w:tcBorders>
            <w:shd w:val="clear" w:color="000000" w:fill="FFFFFF"/>
            <w:vAlign w:val="center"/>
            <w:hideMark/>
          </w:tcPr>
          <w:p w14:paraId="4346CADF"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кВт*ч</w:t>
            </w:r>
          </w:p>
        </w:tc>
        <w:tc>
          <w:tcPr>
            <w:tcW w:w="2034" w:type="dxa"/>
            <w:tcBorders>
              <w:top w:val="nil"/>
              <w:left w:val="nil"/>
              <w:bottom w:val="single" w:sz="4" w:space="0" w:color="auto"/>
              <w:right w:val="single" w:sz="4" w:space="0" w:color="auto"/>
            </w:tcBorders>
            <w:shd w:val="clear" w:color="000000" w:fill="DCE6F1"/>
            <w:vAlign w:val="center"/>
            <w:hideMark/>
          </w:tcPr>
          <w:p w14:paraId="0DE19E3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2391,15</w:t>
            </w:r>
          </w:p>
        </w:tc>
        <w:tc>
          <w:tcPr>
            <w:tcW w:w="2034" w:type="dxa"/>
            <w:tcBorders>
              <w:top w:val="nil"/>
              <w:left w:val="nil"/>
              <w:bottom w:val="single" w:sz="4" w:space="0" w:color="auto"/>
              <w:right w:val="single" w:sz="4" w:space="0" w:color="auto"/>
            </w:tcBorders>
            <w:shd w:val="clear" w:color="000000" w:fill="DCE6F1"/>
            <w:vAlign w:val="center"/>
            <w:hideMark/>
          </w:tcPr>
          <w:p w14:paraId="238039B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1810,88</w:t>
            </w:r>
          </w:p>
        </w:tc>
        <w:tc>
          <w:tcPr>
            <w:tcW w:w="1684" w:type="dxa"/>
            <w:tcBorders>
              <w:top w:val="nil"/>
              <w:left w:val="nil"/>
              <w:bottom w:val="single" w:sz="4" w:space="0" w:color="auto"/>
              <w:right w:val="single" w:sz="8" w:space="0" w:color="auto"/>
            </w:tcBorders>
            <w:shd w:val="clear" w:color="000000" w:fill="DCE6F1"/>
            <w:vAlign w:val="center"/>
            <w:hideMark/>
          </w:tcPr>
          <w:p w14:paraId="0933EE9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-580,271</w:t>
            </w:r>
          </w:p>
        </w:tc>
      </w:tr>
      <w:tr w:rsidR="009E3361" w:rsidRPr="009E3361" w14:paraId="30D17265" w14:textId="77777777" w:rsidTr="009E3361">
        <w:trPr>
          <w:trHeight w:val="192"/>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7DAE7D3D"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-по СН I одноставочный</w:t>
            </w:r>
          </w:p>
        </w:tc>
        <w:tc>
          <w:tcPr>
            <w:tcW w:w="1301" w:type="dxa"/>
            <w:tcBorders>
              <w:top w:val="nil"/>
              <w:left w:val="nil"/>
              <w:bottom w:val="single" w:sz="4" w:space="0" w:color="auto"/>
              <w:right w:val="single" w:sz="4" w:space="0" w:color="auto"/>
            </w:tcBorders>
            <w:shd w:val="clear" w:color="000000" w:fill="FFFFFF"/>
            <w:hideMark/>
          </w:tcPr>
          <w:p w14:paraId="2A077696"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кВт*ч</w:t>
            </w:r>
          </w:p>
        </w:tc>
        <w:tc>
          <w:tcPr>
            <w:tcW w:w="2034" w:type="dxa"/>
            <w:tcBorders>
              <w:top w:val="nil"/>
              <w:left w:val="nil"/>
              <w:bottom w:val="single" w:sz="4" w:space="0" w:color="auto"/>
              <w:right w:val="single" w:sz="4" w:space="0" w:color="auto"/>
            </w:tcBorders>
            <w:shd w:val="clear" w:color="000000" w:fill="DCE6F1"/>
            <w:noWrap/>
            <w:vAlign w:val="center"/>
            <w:hideMark/>
          </w:tcPr>
          <w:p w14:paraId="7B5D21D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3EE85501"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8" w:space="0" w:color="auto"/>
            </w:tcBorders>
            <w:shd w:val="clear" w:color="000000" w:fill="DCE6F1"/>
            <w:noWrap/>
            <w:vAlign w:val="center"/>
            <w:hideMark/>
          </w:tcPr>
          <w:p w14:paraId="7211D2D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0,000</w:t>
            </w:r>
          </w:p>
        </w:tc>
      </w:tr>
      <w:tr w:rsidR="009E3361" w:rsidRPr="009E3361" w14:paraId="738FE764" w14:textId="77777777" w:rsidTr="009E3361">
        <w:trPr>
          <w:trHeight w:val="206"/>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6E1E57D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 по СН II одноставочный</w:t>
            </w:r>
          </w:p>
        </w:tc>
        <w:tc>
          <w:tcPr>
            <w:tcW w:w="1301" w:type="dxa"/>
            <w:tcBorders>
              <w:top w:val="nil"/>
              <w:left w:val="nil"/>
              <w:bottom w:val="single" w:sz="4" w:space="0" w:color="auto"/>
              <w:right w:val="single" w:sz="4" w:space="0" w:color="auto"/>
            </w:tcBorders>
            <w:shd w:val="clear" w:color="000000" w:fill="FFFFFF"/>
            <w:hideMark/>
          </w:tcPr>
          <w:p w14:paraId="1D1CDA6E"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кВт*ч</w:t>
            </w:r>
          </w:p>
        </w:tc>
        <w:tc>
          <w:tcPr>
            <w:tcW w:w="2034" w:type="dxa"/>
            <w:tcBorders>
              <w:top w:val="nil"/>
              <w:left w:val="nil"/>
              <w:bottom w:val="single" w:sz="4" w:space="0" w:color="auto"/>
              <w:right w:val="single" w:sz="4" w:space="0" w:color="auto"/>
            </w:tcBorders>
            <w:shd w:val="clear" w:color="000000" w:fill="DCE6F1"/>
            <w:noWrap/>
            <w:vAlign w:val="center"/>
            <w:hideMark/>
          </w:tcPr>
          <w:p w14:paraId="76F4633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1128,62</w:t>
            </w:r>
          </w:p>
        </w:tc>
        <w:tc>
          <w:tcPr>
            <w:tcW w:w="2034" w:type="dxa"/>
            <w:tcBorders>
              <w:top w:val="nil"/>
              <w:left w:val="nil"/>
              <w:bottom w:val="single" w:sz="4" w:space="0" w:color="auto"/>
              <w:right w:val="single" w:sz="4" w:space="0" w:color="auto"/>
            </w:tcBorders>
            <w:shd w:val="clear" w:color="000000" w:fill="DCE6F1"/>
            <w:noWrap/>
            <w:vAlign w:val="center"/>
            <w:hideMark/>
          </w:tcPr>
          <w:p w14:paraId="188FD44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1050,88</w:t>
            </w:r>
          </w:p>
        </w:tc>
        <w:tc>
          <w:tcPr>
            <w:tcW w:w="1684" w:type="dxa"/>
            <w:tcBorders>
              <w:top w:val="nil"/>
              <w:left w:val="nil"/>
              <w:bottom w:val="single" w:sz="4" w:space="0" w:color="auto"/>
              <w:right w:val="single" w:sz="8" w:space="0" w:color="auto"/>
            </w:tcBorders>
            <w:shd w:val="clear" w:color="000000" w:fill="DCE6F1"/>
            <w:noWrap/>
            <w:vAlign w:val="center"/>
            <w:hideMark/>
          </w:tcPr>
          <w:p w14:paraId="60CEAB5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-77,743</w:t>
            </w:r>
          </w:p>
        </w:tc>
      </w:tr>
      <w:tr w:rsidR="009E3361" w:rsidRPr="009E3361" w14:paraId="7C0A7F14" w14:textId="77777777" w:rsidTr="009E3361">
        <w:trPr>
          <w:trHeight w:val="220"/>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72ACEFC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-по низкому напряжению</w:t>
            </w:r>
          </w:p>
        </w:tc>
        <w:tc>
          <w:tcPr>
            <w:tcW w:w="1301" w:type="dxa"/>
            <w:tcBorders>
              <w:top w:val="nil"/>
              <w:left w:val="nil"/>
              <w:bottom w:val="single" w:sz="4" w:space="0" w:color="auto"/>
              <w:right w:val="single" w:sz="4" w:space="0" w:color="auto"/>
            </w:tcBorders>
            <w:shd w:val="clear" w:color="000000" w:fill="FFFFFF"/>
            <w:hideMark/>
          </w:tcPr>
          <w:p w14:paraId="6F774FE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кВт*ч</w:t>
            </w:r>
          </w:p>
        </w:tc>
        <w:tc>
          <w:tcPr>
            <w:tcW w:w="2034" w:type="dxa"/>
            <w:tcBorders>
              <w:top w:val="nil"/>
              <w:left w:val="nil"/>
              <w:bottom w:val="single" w:sz="4" w:space="0" w:color="auto"/>
              <w:right w:val="single" w:sz="4" w:space="0" w:color="auto"/>
            </w:tcBorders>
            <w:shd w:val="clear" w:color="000000" w:fill="DCE6F1"/>
            <w:noWrap/>
            <w:vAlign w:val="center"/>
            <w:hideMark/>
          </w:tcPr>
          <w:p w14:paraId="4F421E9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1262,53</w:t>
            </w:r>
          </w:p>
        </w:tc>
        <w:tc>
          <w:tcPr>
            <w:tcW w:w="2034" w:type="dxa"/>
            <w:tcBorders>
              <w:top w:val="nil"/>
              <w:left w:val="nil"/>
              <w:bottom w:val="single" w:sz="4" w:space="0" w:color="auto"/>
              <w:right w:val="single" w:sz="4" w:space="0" w:color="auto"/>
            </w:tcBorders>
            <w:shd w:val="clear" w:color="000000" w:fill="DCE6F1"/>
            <w:noWrap/>
            <w:vAlign w:val="center"/>
            <w:hideMark/>
          </w:tcPr>
          <w:p w14:paraId="369BC16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760,00</w:t>
            </w:r>
          </w:p>
        </w:tc>
        <w:tc>
          <w:tcPr>
            <w:tcW w:w="1684" w:type="dxa"/>
            <w:tcBorders>
              <w:top w:val="nil"/>
              <w:left w:val="nil"/>
              <w:bottom w:val="single" w:sz="4" w:space="0" w:color="auto"/>
              <w:right w:val="single" w:sz="8" w:space="0" w:color="auto"/>
            </w:tcBorders>
            <w:shd w:val="clear" w:color="000000" w:fill="DCE6F1"/>
            <w:noWrap/>
            <w:vAlign w:val="center"/>
            <w:hideMark/>
          </w:tcPr>
          <w:p w14:paraId="1057314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-502,528</w:t>
            </w:r>
          </w:p>
        </w:tc>
      </w:tr>
      <w:tr w:rsidR="009E3361" w:rsidRPr="009E3361" w14:paraId="1DA3ECCC"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39BA1FFF"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Средневзвешенный тариф за 1 кВт*ч потреблен.эл.энергии, в т.ч.:</w:t>
            </w:r>
          </w:p>
        </w:tc>
        <w:tc>
          <w:tcPr>
            <w:tcW w:w="1301" w:type="dxa"/>
            <w:tcBorders>
              <w:top w:val="nil"/>
              <w:left w:val="nil"/>
              <w:bottom w:val="single" w:sz="4" w:space="0" w:color="auto"/>
              <w:right w:val="single" w:sz="4" w:space="0" w:color="auto"/>
            </w:tcBorders>
            <w:shd w:val="clear" w:color="000000" w:fill="FFFFFF"/>
            <w:vAlign w:val="center"/>
            <w:hideMark/>
          </w:tcPr>
          <w:p w14:paraId="346A4BAF"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vAlign w:val="center"/>
            <w:hideMark/>
          </w:tcPr>
          <w:p w14:paraId="6CE64E7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5,756</w:t>
            </w:r>
          </w:p>
        </w:tc>
        <w:tc>
          <w:tcPr>
            <w:tcW w:w="2034" w:type="dxa"/>
            <w:tcBorders>
              <w:top w:val="nil"/>
              <w:left w:val="nil"/>
              <w:bottom w:val="single" w:sz="4" w:space="0" w:color="auto"/>
              <w:right w:val="single" w:sz="4" w:space="0" w:color="auto"/>
            </w:tcBorders>
            <w:shd w:val="clear" w:color="000000" w:fill="DCE6F1"/>
            <w:vAlign w:val="center"/>
            <w:hideMark/>
          </w:tcPr>
          <w:p w14:paraId="5A5C2508"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5,046</w:t>
            </w:r>
          </w:p>
        </w:tc>
        <w:tc>
          <w:tcPr>
            <w:tcW w:w="1684" w:type="dxa"/>
            <w:tcBorders>
              <w:top w:val="nil"/>
              <w:left w:val="nil"/>
              <w:bottom w:val="single" w:sz="4" w:space="0" w:color="auto"/>
              <w:right w:val="single" w:sz="8" w:space="0" w:color="auto"/>
            </w:tcBorders>
            <w:shd w:val="clear" w:color="000000" w:fill="DCE6F1"/>
            <w:vAlign w:val="center"/>
            <w:hideMark/>
          </w:tcPr>
          <w:p w14:paraId="1C0597F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-0,710</w:t>
            </w:r>
          </w:p>
        </w:tc>
      </w:tr>
      <w:tr w:rsidR="009E3361" w:rsidRPr="009E3361" w14:paraId="6E1FDA28"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34C01092"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-по СН I одноставочный</w:t>
            </w:r>
          </w:p>
        </w:tc>
        <w:tc>
          <w:tcPr>
            <w:tcW w:w="1301" w:type="dxa"/>
            <w:tcBorders>
              <w:top w:val="nil"/>
              <w:left w:val="nil"/>
              <w:bottom w:val="single" w:sz="4" w:space="0" w:color="auto"/>
              <w:right w:val="single" w:sz="4" w:space="0" w:color="auto"/>
            </w:tcBorders>
            <w:shd w:val="clear" w:color="000000" w:fill="FFFFFF"/>
            <w:vAlign w:val="center"/>
            <w:hideMark/>
          </w:tcPr>
          <w:p w14:paraId="47488F4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w:t>
            </w:r>
          </w:p>
        </w:tc>
        <w:tc>
          <w:tcPr>
            <w:tcW w:w="2034" w:type="dxa"/>
            <w:tcBorders>
              <w:top w:val="nil"/>
              <w:left w:val="nil"/>
              <w:bottom w:val="single" w:sz="4" w:space="0" w:color="auto"/>
              <w:right w:val="single" w:sz="4" w:space="0" w:color="auto"/>
            </w:tcBorders>
            <w:shd w:val="clear" w:color="000000" w:fill="DCE6F1"/>
            <w:noWrap/>
            <w:vAlign w:val="center"/>
            <w:hideMark/>
          </w:tcPr>
          <w:p w14:paraId="45AE43C8"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496B1C1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1684" w:type="dxa"/>
            <w:tcBorders>
              <w:top w:val="nil"/>
              <w:left w:val="nil"/>
              <w:bottom w:val="single" w:sz="4" w:space="0" w:color="auto"/>
              <w:right w:val="single" w:sz="8" w:space="0" w:color="auto"/>
            </w:tcBorders>
            <w:shd w:val="clear" w:color="000000" w:fill="DCE6F1"/>
            <w:noWrap/>
            <w:vAlign w:val="center"/>
            <w:hideMark/>
          </w:tcPr>
          <w:p w14:paraId="2D2135F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0,000</w:t>
            </w:r>
          </w:p>
        </w:tc>
      </w:tr>
      <w:tr w:rsidR="009E3361" w:rsidRPr="009E3361" w14:paraId="51462EDA"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57012EC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 по СН II одноставочный</w:t>
            </w:r>
          </w:p>
        </w:tc>
        <w:tc>
          <w:tcPr>
            <w:tcW w:w="1301" w:type="dxa"/>
            <w:tcBorders>
              <w:top w:val="nil"/>
              <w:left w:val="nil"/>
              <w:bottom w:val="single" w:sz="4" w:space="0" w:color="auto"/>
              <w:right w:val="single" w:sz="4" w:space="0" w:color="auto"/>
            </w:tcBorders>
            <w:shd w:val="clear" w:color="000000" w:fill="FFFFFF"/>
            <w:vAlign w:val="center"/>
            <w:hideMark/>
          </w:tcPr>
          <w:p w14:paraId="636CB167"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w:t>
            </w:r>
          </w:p>
        </w:tc>
        <w:tc>
          <w:tcPr>
            <w:tcW w:w="2034" w:type="dxa"/>
            <w:tcBorders>
              <w:top w:val="nil"/>
              <w:left w:val="nil"/>
              <w:bottom w:val="single" w:sz="4" w:space="0" w:color="auto"/>
              <w:right w:val="single" w:sz="4" w:space="0" w:color="auto"/>
            </w:tcBorders>
            <w:shd w:val="clear" w:color="000000" w:fill="DCE6F1"/>
            <w:noWrap/>
            <w:vAlign w:val="center"/>
            <w:hideMark/>
          </w:tcPr>
          <w:p w14:paraId="5BDEBB32"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0AC053E5"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4,215</w:t>
            </w:r>
          </w:p>
        </w:tc>
        <w:tc>
          <w:tcPr>
            <w:tcW w:w="1684" w:type="dxa"/>
            <w:tcBorders>
              <w:top w:val="nil"/>
              <w:left w:val="nil"/>
              <w:bottom w:val="single" w:sz="4" w:space="0" w:color="auto"/>
              <w:right w:val="single" w:sz="8" w:space="0" w:color="auto"/>
            </w:tcBorders>
            <w:shd w:val="clear" w:color="000000" w:fill="DCE6F1"/>
            <w:noWrap/>
            <w:vAlign w:val="center"/>
            <w:hideMark/>
          </w:tcPr>
          <w:p w14:paraId="0F5F2CC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4,215</w:t>
            </w:r>
          </w:p>
        </w:tc>
      </w:tr>
      <w:tr w:rsidR="009E3361" w:rsidRPr="009E3361" w14:paraId="19A3A948"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noWrap/>
            <w:vAlign w:val="bottom"/>
            <w:hideMark/>
          </w:tcPr>
          <w:p w14:paraId="0C80498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-по низкому напряжению</w:t>
            </w:r>
          </w:p>
        </w:tc>
        <w:tc>
          <w:tcPr>
            <w:tcW w:w="1301" w:type="dxa"/>
            <w:tcBorders>
              <w:top w:val="nil"/>
              <w:left w:val="nil"/>
              <w:bottom w:val="single" w:sz="4" w:space="0" w:color="auto"/>
              <w:right w:val="single" w:sz="4" w:space="0" w:color="auto"/>
            </w:tcBorders>
            <w:shd w:val="clear" w:color="000000" w:fill="FFFFFF"/>
            <w:vAlign w:val="center"/>
            <w:hideMark/>
          </w:tcPr>
          <w:p w14:paraId="309060FC"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w:t>
            </w:r>
          </w:p>
        </w:tc>
        <w:tc>
          <w:tcPr>
            <w:tcW w:w="2034" w:type="dxa"/>
            <w:tcBorders>
              <w:top w:val="nil"/>
              <w:left w:val="nil"/>
              <w:bottom w:val="single" w:sz="4" w:space="0" w:color="auto"/>
              <w:right w:val="single" w:sz="4" w:space="0" w:color="auto"/>
            </w:tcBorders>
            <w:shd w:val="clear" w:color="000000" w:fill="DCE6F1"/>
            <w:noWrap/>
            <w:vAlign w:val="center"/>
            <w:hideMark/>
          </w:tcPr>
          <w:p w14:paraId="2DE560D7"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034" w:type="dxa"/>
            <w:tcBorders>
              <w:top w:val="nil"/>
              <w:left w:val="nil"/>
              <w:bottom w:val="single" w:sz="4" w:space="0" w:color="auto"/>
              <w:right w:val="single" w:sz="4" w:space="0" w:color="auto"/>
            </w:tcBorders>
            <w:shd w:val="clear" w:color="000000" w:fill="DCE6F1"/>
            <w:noWrap/>
            <w:vAlign w:val="center"/>
            <w:hideMark/>
          </w:tcPr>
          <w:p w14:paraId="53C0E1E9"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6,196</w:t>
            </w:r>
          </w:p>
        </w:tc>
        <w:tc>
          <w:tcPr>
            <w:tcW w:w="1684" w:type="dxa"/>
            <w:tcBorders>
              <w:top w:val="nil"/>
              <w:left w:val="nil"/>
              <w:bottom w:val="single" w:sz="4" w:space="0" w:color="auto"/>
              <w:right w:val="single" w:sz="8" w:space="0" w:color="auto"/>
            </w:tcBorders>
            <w:shd w:val="clear" w:color="000000" w:fill="DCE6F1"/>
            <w:noWrap/>
            <w:vAlign w:val="center"/>
            <w:hideMark/>
          </w:tcPr>
          <w:p w14:paraId="29A77E4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6,196</w:t>
            </w:r>
          </w:p>
        </w:tc>
      </w:tr>
      <w:tr w:rsidR="009E3361" w:rsidRPr="009E3361" w14:paraId="7403E4C1"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36A1F9F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Удельный расход</w:t>
            </w:r>
          </w:p>
        </w:tc>
        <w:tc>
          <w:tcPr>
            <w:tcW w:w="1301" w:type="dxa"/>
            <w:tcBorders>
              <w:top w:val="nil"/>
              <w:left w:val="nil"/>
              <w:bottom w:val="single" w:sz="4" w:space="0" w:color="auto"/>
              <w:right w:val="single" w:sz="4" w:space="0" w:color="auto"/>
            </w:tcBorders>
            <w:shd w:val="clear" w:color="000000" w:fill="FFFFFF"/>
            <w:vAlign w:val="center"/>
            <w:hideMark/>
          </w:tcPr>
          <w:p w14:paraId="7EFE2A4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кВт*ч/Гкал</w:t>
            </w:r>
          </w:p>
        </w:tc>
        <w:tc>
          <w:tcPr>
            <w:tcW w:w="2034" w:type="dxa"/>
            <w:tcBorders>
              <w:top w:val="nil"/>
              <w:left w:val="nil"/>
              <w:bottom w:val="single" w:sz="4" w:space="0" w:color="auto"/>
              <w:right w:val="single" w:sz="4" w:space="0" w:color="auto"/>
            </w:tcBorders>
            <w:shd w:val="clear" w:color="000000" w:fill="DCE6F1"/>
            <w:noWrap/>
            <w:vAlign w:val="center"/>
            <w:hideMark/>
          </w:tcPr>
          <w:p w14:paraId="77A9BC1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84,051</w:t>
            </w:r>
          </w:p>
        </w:tc>
        <w:tc>
          <w:tcPr>
            <w:tcW w:w="2034" w:type="dxa"/>
            <w:tcBorders>
              <w:top w:val="nil"/>
              <w:left w:val="nil"/>
              <w:bottom w:val="single" w:sz="4" w:space="0" w:color="auto"/>
              <w:right w:val="single" w:sz="4" w:space="0" w:color="auto"/>
            </w:tcBorders>
            <w:shd w:val="clear" w:color="000000" w:fill="DCE6F1"/>
            <w:noWrap/>
            <w:vAlign w:val="center"/>
            <w:hideMark/>
          </w:tcPr>
          <w:p w14:paraId="45A0A7D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61,644</w:t>
            </w:r>
          </w:p>
        </w:tc>
        <w:tc>
          <w:tcPr>
            <w:tcW w:w="1684" w:type="dxa"/>
            <w:tcBorders>
              <w:top w:val="nil"/>
              <w:left w:val="nil"/>
              <w:bottom w:val="single" w:sz="4" w:space="0" w:color="auto"/>
              <w:right w:val="single" w:sz="8" w:space="0" w:color="auto"/>
            </w:tcBorders>
            <w:shd w:val="clear" w:color="000000" w:fill="DCE6F1"/>
            <w:noWrap/>
            <w:vAlign w:val="center"/>
            <w:hideMark/>
          </w:tcPr>
          <w:p w14:paraId="3F5326CA"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-22,407</w:t>
            </w:r>
          </w:p>
        </w:tc>
      </w:tr>
      <w:tr w:rsidR="009E3361" w:rsidRPr="009E3361" w14:paraId="0E0888BB" w14:textId="77777777" w:rsidTr="009E3361">
        <w:trPr>
          <w:trHeight w:val="385"/>
        </w:trPr>
        <w:tc>
          <w:tcPr>
            <w:tcW w:w="8117" w:type="dxa"/>
            <w:tcBorders>
              <w:top w:val="nil"/>
              <w:left w:val="single" w:sz="8" w:space="0" w:color="auto"/>
              <w:bottom w:val="nil"/>
              <w:right w:val="single" w:sz="4" w:space="0" w:color="auto"/>
            </w:tcBorders>
            <w:shd w:val="clear" w:color="000000" w:fill="FFFFFF"/>
            <w:vAlign w:val="center"/>
            <w:hideMark/>
          </w:tcPr>
          <w:p w14:paraId="546BA3FE" w14:textId="77777777" w:rsidR="009E3361" w:rsidRPr="009E3361" w:rsidRDefault="009E3361" w:rsidP="009E3361">
            <w:pPr>
              <w:rPr>
                <w:rFonts w:ascii="Arial CYR" w:hAnsi="Arial CYR" w:cs="Arial CYR"/>
                <w:b/>
                <w:bCs/>
                <w:i/>
                <w:iCs/>
                <w:sz w:val="20"/>
                <w:szCs w:val="20"/>
                <w:lang w:eastAsia="ru-RU"/>
              </w:rPr>
            </w:pPr>
            <w:r w:rsidRPr="009E3361">
              <w:rPr>
                <w:rFonts w:ascii="Arial CYR" w:hAnsi="Arial CYR" w:cs="Arial CYR"/>
                <w:b/>
                <w:bCs/>
                <w:i/>
                <w:iCs/>
                <w:sz w:val="20"/>
                <w:szCs w:val="20"/>
                <w:lang w:eastAsia="ru-RU"/>
              </w:rPr>
              <w:t>Стоимость электроэнергии</w:t>
            </w:r>
          </w:p>
        </w:tc>
        <w:tc>
          <w:tcPr>
            <w:tcW w:w="1301" w:type="dxa"/>
            <w:tcBorders>
              <w:top w:val="nil"/>
              <w:left w:val="nil"/>
              <w:bottom w:val="nil"/>
              <w:right w:val="single" w:sz="4" w:space="0" w:color="auto"/>
            </w:tcBorders>
            <w:shd w:val="clear" w:color="000000" w:fill="FFFFFF"/>
            <w:vAlign w:val="center"/>
            <w:hideMark/>
          </w:tcPr>
          <w:p w14:paraId="407F260F"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nil"/>
              <w:right w:val="single" w:sz="4" w:space="0" w:color="auto"/>
            </w:tcBorders>
            <w:shd w:val="clear" w:color="000000" w:fill="DCE6F1"/>
            <w:noWrap/>
            <w:vAlign w:val="center"/>
            <w:hideMark/>
          </w:tcPr>
          <w:p w14:paraId="68E3DEAB"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13 763,82</w:t>
            </w:r>
          </w:p>
        </w:tc>
        <w:tc>
          <w:tcPr>
            <w:tcW w:w="2034" w:type="dxa"/>
            <w:tcBorders>
              <w:top w:val="nil"/>
              <w:left w:val="nil"/>
              <w:bottom w:val="nil"/>
              <w:right w:val="single" w:sz="4" w:space="0" w:color="auto"/>
            </w:tcBorders>
            <w:shd w:val="clear" w:color="000000" w:fill="DCE6F1"/>
            <w:noWrap/>
            <w:vAlign w:val="center"/>
            <w:hideMark/>
          </w:tcPr>
          <w:p w14:paraId="08E2426E"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9 138,18</w:t>
            </w:r>
          </w:p>
        </w:tc>
        <w:tc>
          <w:tcPr>
            <w:tcW w:w="1684" w:type="dxa"/>
            <w:tcBorders>
              <w:top w:val="nil"/>
              <w:left w:val="nil"/>
              <w:bottom w:val="nil"/>
              <w:right w:val="single" w:sz="8" w:space="0" w:color="auto"/>
            </w:tcBorders>
            <w:shd w:val="clear" w:color="000000" w:fill="DCE6F1"/>
            <w:noWrap/>
            <w:vAlign w:val="center"/>
            <w:hideMark/>
          </w:tcPr>
          <w:p w14:paraId="6B1B368C" w14:textId="77777777" w:rsidR="009E3361" w:rsidRPr="009E3361" w:rsidRDefault="009E3361" w:rsidP="009E3361">
            <w:pPr>
              <w:jc w:val="right"/>
              <w:rPr>
                <w:rFonts w:ascii="Arial CYR" w:hAnsi="Arial CYR" w:cs="Arial CYR"/>
                <w:b/>
                <w:bCs/>
                <w:color w:val="FF0000"/>
                <w:lang w:eastAsia="ru-RU"/>
              </w:rPr>
            </w:pPr>
            <w:r w:rsidRPr="009E3361">
              <w:rPr>
                <w:rFonts w:ascii="Arial CYR" w:hAnsi="Arial CYR" w:cs="Arial CYR"/>
                <w:b/>
                <w:bCs/>
                <w:color w:val="FF0000"/>
                <w:lang w:eastAsia="ru-RU"/>
              </w:rPr>
              <w:t>-4 625,64</w:t>
            </w:r>
          </w:p>
        </w:tc>
      </w:tr>
      <w:tr w:rsidR="009E3361" w:rsidRPr="009E3361" w14:paraId="4E923E24" w14:textId="77777777" w:rsidTr="009E3361">
        <w:trPr>
          <w:trHeight w:val="247"/>
        </w:trPr>
        <w:tc>
          <w:tcPr>
            <w:tcW w:w="15174" w:type="dxa"/>
            <w:gridSpan w:val="5"/>
            <w:tcBorders>
              <w:top w:val="single" w:sz="8" w:space="0" w:color="auto"/>
              <w:left w:val="single" w:sz="8" w:space="0" w:color="auto"/>
              <w:bottom w:val="single" w:sz="8" w:space="0" w:color="auto"/>
              <w:right w:val="nil"/>
            </w:tcBorders>
            <w:shd w:val="clear" w:color="000000" w:fill="FFFFFF"/>
            <w:vAlign w:val="center"/>
            <w:hideMark/>
          </w:tcPr>
          <w:p w14:paraId="787228C0" w14:textId="77777777" w:rsidR="009E3361" w:rsidRPr="009E3361" w:rsidRDefault="009E3361" w:rsidP="009E3361">
            <w:pPr>
              <w:jc w:val="center"/>
              <w:rPr>
                <w:rFonts w:ascii="Arial CYR" w:hAnsi="Arial CYR" w:cs="Arial CYR"/>
                <w:b/>
                <w:bCs/>
                <w:sz w:val="20"/>
                <w:szCs w:val="20"/>
                <w:lang w:eastAsia="ru-RU"/>
              </w:rPr>
            </w:pPr>
            <w:r w:rsidRPr="009E3361">
              <w:rPr>
                <w:rFonts w:ascii="Arial CYR" w:hAnsi="Arial CYR" w:cs="Arial CYR"/>
                <w:b/>
                <w:bCs/>
                <w:sz w:val="20"/>
                <w:szCs w:val="20"/>
                <w:lang w:eastAsia="ru-RU"/>
              </w:rPr>
              <w:t>Вода и канализация</w:t>
            </w:r>
          </w:p>
        </w:tc>
      </w:tr>
      <w:tr w:rsidR="009E3361" w:rsidRPr="009E3361" w14:paraId="351C847C" w14:textId="77777777" w:rsidTr="009E3361">
        <w:trPr>
          <w:trHeight w:val="357"/>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5B66D699"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Общее количество воды, всего, в т.ч.:</w:t>
            </w:r>
          </w:p>
        </w:tc>
        <w:tc>
          <w:tcPr>
            <w:tcW w:w="1301" w:type="dxa"/>
            <w:tcBorders>
              <w:top w:val="nil"/>
              <w:left w:val="nil"/>
              <w:bottom w:val="single" w:sz="4" w:space="0" w:color="auto"/>
              <w:right w:val="single" w:sz="4" w:space="0" w:color="auto"/>
            </w:tcBorders>
            <w:shd w:val="clear" w:color="000000" w:fill="FFFFFF"/>
            <w:vAlign w:val="center"/>
            <w:hideMark/>
          </w:tcPr>
          <w:p w14:paraId="13439E86"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м3</w:t>
            </w:r>
          </w:p>
        </w:tc>
        <w:tc>
          <w:tcPr>
            <w:tcW w:w="2034" w:type="dxa"/>
            <w:tcBorders>
              <w:top w:val="nil"/>
              <w:left w:val="nil"/>
              <w:bottom w:val="single" w:sz="4" w:space="0" w:color="auto"/>
              <w:right w:val="single" w:sz="4" w:space="0" w:color="auto"/>
            </w:tcBorders>
            <w:shd w:val="clear" w:color="000000" w:fill="DCE6F1"/>
            <w:vAlign w:val="center"/>
            <w:hideMark/>
          </w:tcPr>
          <w:p w14:paraId="24254696"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17,12</w:t>
            </w:r>
          </w:p>
        </w:tc>
        <w:tc>
          <w:tcPr>
            <w:tcW w:w="2034" w:type="dxa"/>
            <w:tcBorders>
              <w:top w:val="nil"/>
              <w:left w:val="nil"/>
              <w:bottom w:val="single" w:sz="4" w:space="0" w:color="auto"/>
              <w:right w:val="single" w:sz="4" w:space="0" w:color="auto"/>
            </w:tcBorders>
            <w:shd w:val="clear" w:color="000000" w:fill="DCE6F1"/>
            <w:vAlign w:val="center"/>
            <w:hideMark/>
          </w:tcPr>
          <w:p w14:paraId="45119C0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12,96</w:t>
            </w:r>
          </w:p>
        </w:tc>
        <w:tc>
          <w:tcPr>
            <w:tcW w:w="1684" w:type="dxa"/>
            <w:tcBorders>
              <w:top w:val="nil"/>
              <w:left w:val="nil"/>
              <w:bottom w:val="single" w:sz="4" w:space="0" w:color="auto"/>
              <w:right w:val="single" w:sz="8" w:space="0" w:color="auto"/>
            </w:tcBorders>
            <w:shd w:val="clear" w:color="000000" w:fill="DCE6F1"/>
            <w:vAlign w:val="center"/>
            <w:hideMark/>
          </w:tcPr>
          <w:p w14:paraId="4F9C2AA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-4,15</w:t>
            </w:r>
          </w:p>
        </w:tc>
      </w:tr>
      <w:tr w:rsidR="009E3361" w:rsidRPr="009E3361" w14:paraId="134C0F95"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221357A6"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xml:space="preserve">        -теплоноситель</w:t>
            </w:r>
          </w:p>
        </w:tc>
        <w:tc>
          <w:tcPr>
            <w:tcW w:w="1301" w:type="dxa"/>
            <w:tcBorders>
              <w:top w:val="nil"/>
              <w:left w:val="nil"/>
              <w:bottom w:val="single" w:sz="4" w:space="0" w:color="auto"/>
              <w:right w:val="single" w:sz="4" w:space="0" w:color="auto"/>
            </w:tcBorders>
            <w:shd w:val="clear" w:color="000000" w:fill="FFFFFF"/>
            <w:vAlign w:val="center"/>
            <w:hideMark/>
          </w:tcPr>
          <w:p w14:paraId="5B164389"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м3</w:t>
            </w:r>
          </w:p>
        </w:tc>
        <w:tc>
          <w:tcPr>
            <w:tcW w:w="2034" w:type="dxa"/>
            <w:tcBorders>
              <w:top w:val="nil"/>
              <w:left w:val="nil"/>
              <w:bottom w:val="single" w:sz="4" w:space="0" w:color="auto"/>
              <w:right w:val="single" w:sz="4" w:space="0" w:color="auto"/>
            </w:tcBorders>
            <w:shd w:val="clear" w:color="000000" w:fill="DCE6F1"/>
            <w:vAlign w:val="center"/>
            <w:hideMark/>
          </w:tcPr>
          <w:p w14:paraId="0029BC82"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17,12</w:t>
            </w:r>
          </w:p>
        </w:tc>
        <w:tc>
          <w:tcPr>
            <w:tcW w:w="2034" w:type="dxa"/>
            <w:tcBorders>
              <w:top w:val="nil"/>
              <w:left w:val="nil"/>
              <w:bottom w:val="single" w:sz="4" w:space="0" w:color="auto"/>
              <w:right w:val="single" w:sz="4" w:space="0" w:color="auto"/>
            </w:tcBorders>
            <w:shd w:val="clear" w:color="000000" w:fill="DCE6F1"/>
            <w:vAlign w:val="center"/>
            <w:hideMark/>
          </w:tcPr>
          <w:p w14:paraId="5C31839E"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12,96</w:t>
            </w:r>
          </w:p>
        </w:tc>
        <w:tc>
          <w:tcPr>
            <w:tcW w:w="1684" w:type="dxa"/>
            <w:tcBorders>
              <w:top w:val="nil"/>
              <w:left w:val="nil"/>
              <w:bottom w:val="single" w:sz="4" w:space="0" w:color="auto"/>
              <w:right w:val="single" w:sz="8" w:space="0" w:color="auto"/>
            </w:tcBorders>
            <w:shd w:val="clear" w:color="000000" w:fill="DCE6F1"/>
            <w:vAlign w:val="center"/>
            <w:hideMark/>
          </w:tcPr>
          <w:p w14:paraId="72932DA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-4,15</w:t>
            </w:r>
          </w:p>
        </w:tc>
      </w:tr>
      <w:tr w:rsidR="009E3361" w:rsidRPr="009E3361" w14:paraId="4003BF3A"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67FE706A"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Тариф на воду</w:t>
            </w:r>
          </w:p>
        </w:tc>
        <w:tc>
          <w:tcPr>
            <w:tcW w:w="1301" w:type="dxa"/>
            <w:tcBorders>
              <w:top w:val="nil"/>
              <w:left w:val="nil"/>
              <w:bottom w:val="single" w:sz="4" w:space="0" w:color="auto"/>
              <w:right w:val="single" w:sz="4" w:space="0" w:color="auto"/>
            </w:tcBorders>
            <w:shd w:val="clear" w:color="000000" w:fill="FFFFFF"/>
            <w:hideMark/>
          </w:tcPr>
          <w:p w14:paraId="272B6F92"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руб./м3</w:t>
            </w:r>
          </w:p>
        </w:tc>
        <w:tc>
          <w:tcPr>
            <w:tcW w:w="2034" w:type="dxa"/>
            <w:tcBorders>
              <w:top w:val="nil"/>
              <w:left w:val="nil"/>
              <w:bottom w:val="single" w:sz="4" w:space="0" w:color="auto"/>
              <w:right w:val="single" w:sz="4" w:space="0" w:color="auto"/>
            </w:tcBorders>
            <w:shd w:val="clear" w:color="000000" w:fill="DCE6F1"/>
            <w:vAlign w:val="center"/>
            <w:hideMark/>
          </w:tcPr>
          <w:p w14:paraId="4863FE71"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40,71</w:t>
            </w:r>
          </w:p>
        </w:tc>
        <w:tc>
          <w:tcPr>
            <w:tcW w:w="2034" w:type="dxa"/>
            <w:tcBorders>
              <w:top w:val="nil"/>
              <w:left w:val="nil"/>
              <w:bottom w:val="single" w:sz="4" w:space="0" w:color="auto"/>
              <w:right w:val="single" w:sz="4" w:space="0" w:color="auto"/>
            </w:tcBorders>
            <w:shd w:val="clear" w:color="000000" w:fill="DCE6F1"/>
            <w:vAlign w:val="center"/>
            <w:hideMark/>
          </w:tcPr>
          <w:p w14:paraId="3F251D0D"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40,71</w:t>
            </w:r>
          </w:p>
        </w:tc>
        <w:tc>
          <w:tcPr>
            <w:tcW w:w="1684" w:type="dxa"/>
            <w:tcBorders>
              <w:top w:val="nil"/>
              <w:left w:val="nil"/>
              <w:bottom w:val="single" w:sz="4" w:space="0" w:color="auto"/>
              <w:right w:val="single" w:sz="8" w:space="0" w:color="auto"/>
            </w:tcBorders>
            <w:shd w:val="clear" w:color="000000" w:fill="DCE6F1"/>
            <w:vAlign w:val="center"/>
            <w:hideMark/>
          </w:tcPr>
          <w:p w14:paraId="0DD85A1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2EC3373E" w14:textId="77777777" w:rsidTr="009E3361">
        <w:trPr>
          <w:trHeight w:val="453"/>
        </w:trPr>
        <w:tc>
          <w:tcPr>
            <w:tcW w:w="8117" w:type="dxa"/>
            <w:tcBorders>
              <w:top w:val="nil"/>
              <w:left w:val="single" w:sz="8" w:space="0" w:color="auto"/>
              <w:bottom w:val="single" w:sz="4" w:space="0" w:color="auto"/>
              <w:right w:val="single" w:sz="4" w:space="0" w:color="auto"/>
            </w:tcBorders>
            <w:shd w:val="clear" w:color="000000" w:fill="FFFFFF"/>
            <w:vAlign w:val="center"/>
            <w:hideMark/>
          </w:tcPr>
          <w:p w14:paraId="6ACBDC60"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Общее количество стоков, всего, в т. ч.:</w:t>
            </w:r>
          </w:p>
        </w:tc>
        <w:tc>
          <w:tcPr>
            <w:tcW w:w="1301" w:type="dxa"/>
            <w:tcBorders>
              <w:top w:val="nil"/>
              <w:left w:val="nil"/>
              <w:bottom w:val="single" w:sz="4" w:space="0" w:color="auto"/>
              <w:right w:val="single" w:sz="4" w:space="0" w:color="auto"/>
            </w:tcBorders>
            <w:shd w:val="clear" w:color="000000" w:fill="FFFFFF"/>
            <w:vAlign w:val="center"/>
            <w:hideMark/>
          </w:tcPr>
          <w:p w14:paraId="29D23395"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м3</w:t>
            </w:r>
          </w:p>
        </w:tc>
        <w:tc>
          <w:tcPr>
            <w:tcW w:w="2034" w:type="dxa"/>
            <w:tcBorders>
              <w:top w:val="nil"/>
              <w:left w:val="nil"/>
              <w:bottom w:val="single" w:sz="4" w:space="0" w:color="auto"/>
              <w:right w:val="single" w:sz="4" w:space="0" w:color="auto"/>
            </w:tcBorders>
            <w:shd w:val="clear" w:color="000000" w:fill="DCE6F1"/>
            <w:vAlign w:val="center"/>
            <w:hideMark/>
          </w:tcPr>
          <w:p w14:paraId="0011936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10,93</w:t>
            </w:r>
          </w:p>
        </w:tc>
        <w:tc>
          <w:tcPr>
            <w:tcW w:w="2034" w:type="dxa"/>
            <w:tcBorders>
              <w:top w:val="nil"/>
              <w:left w:val="nil"/>
              <w:bottom w:val="single" w:sz="4" w:space="0" w:color="auto"/>
              <w:right w:val="single" w:sz="4" w:space="0" w:color="auto"/>
            </w:tcBorders>
            <w:shd w:val="clear" w:color="000000" w:fill="DCE6F1"/>
            <w:vAlign w:val="center"/>
            <w:hideMark/>
          </w:tcPr>
          <w:p w14:paraId="3D5099B4"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6,77</w:t>
            </w:r>
          </w:p>
        </w:tc>
        <w:tc>
          <w:tcPr>
            <w:tcW w:w="1684" w:type="dxa"/>
            <w:tcBorders>
              <w:top w:val="nil"/>
              <w:left w:val="nil"/>
              <w:bottom w:val="single" w:sz="4" w:space="0" w:color="auto"/>
              <w:right w:val="single" w:sz="8" w:space="0" w:color="auto"/>
            </w:tcBorders>
            <w:shd w:val="clear" w:color="000000" w:fill="DCE6F1"/>
            <w:vAlign w:val="center"/>
            <w:hideMark/>
          </w:tcPr>
          <w:p w14:paraId="58256C93"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-4,15</w:t>
            </w:r>
          </w:p>
        </w:tc>
      </w:tr>
      <w:tr w:rsidR="009E3361" w:rsidRPr="009E3361" w14:paraId="32F9B8E6" w14:textId="77777777" w:rsidTr="009E3361">
        <w:trPr>
          <w:trHeight w:val="233"/>
        </w:trPr>
        <w:tc>
          <w:tcPr>
            <w:tcW w:w="8117" w:type="dxa"/>
            <w:tcBorders>
              <w:top w:val="nil"/>
              <w:left w:val="single" w:sz="8" w:space="0" w:color="auto"/>
              <w:bottom w:val="single" w:sz="4" w:space="0" w:color="auto"/>
              <w:right w:val="single" w:sz="4" w:space="0" w:color="auto"/>
            </w:tcBorders>
            <w:shd w:val="clear" w:color="000000" w:fill="FFFFFF"/>
            <w:hideMark/>
          </w:tcPr>
          <w:p w14:paraId="122B1853"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Объем стоков</w:t>
            </w:r>
          </w:p>
        </w:tc>
        <w:tc>
          <w:tcPr>
            <w:tcW w:w="1301" w:type="dxa"/>
            <w:tcBorders>
              <w:top w:val="nil"/>
              <w:left w:val="nil"/>
              <w:bottom w:val="single" w:sz="4" w:space="0" w:color="auto"/>
              <w:right w:val="single" w:sz="4" w:space="0" w:color="auto"/>
            </w:tcBorders>
            <w:shd w:val="clear" w:color="000000" w:fill="FFFFFF"/>
            <w:vAlign w:val="center"/>
            <w:hideMark/>
          </w:tcPr>
          <w:p w14:paraId="1A50D09E"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м3</w:t>
            </w:r>
          </w:p>
        </w:tc>
        <w:tc>
          <w:tcPr>
            <w:tcW w:w="2034" w:type="dxa"/>
            <w:tcBorders>
              <w:top w:val="nil"/>
              <w:left w:val="nil"/>
              <w:bottom w:val="single" w:sz="4" w:space="0" w:color="auto"/>
              <w:right w:val="single" w:sz="4" w:space="0" w:color="auto"/>
            </w:tcBorders>
            <w:shd w:val="clear" w:color="000000" w:fill="DCE6F1"/>
            <w:vAlign w:val="center"/>
            <w:hideMark/>
          </w:tcPr>
          <w:p w14:paraId="295FF42C"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10,93</w:t>
            </w:r>
          </w:p>
        </w:tc>
        <w:tc>
          <w:tcPr>
            <w:tcW w:w="2034" w:type="dxa"/>
            <w:tcBorders>
              <w:top w:val="nil"/>
              <w:left w:val="nil"/>
              <w:bottom w:val="single" w:sz="4" w:space="0" w:color="auto"/>
              <w:right w:val="single" w:sz="4" w:space="0" w:color="auto"/>
            </w:tcBorders>
            <w:shd w:val="clear" w:color="000000" w:fill="DCE6F1"/>
            <w:vAlign w:val="center"/>
            <w:hideMark/>
          </w:tcPr>
          <w:p w14:paraId="61270D5B"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6,77</w:t>
            </w:r>
          </w:p>
        </w:tc>
        <w:tc>
          <w:tcPr>
            <w:tcW w:w="1684" w:type="dxa"/>
            <w:tcBorders>
              <w:top w:val="nil"/>
              <w:left w:val="nil"/>
              <w:bottom w:val="single" w:sz="4" w:space="0" w:color="auto"/>
              <w:right w:val="single" w:sz="8" w:space="0" w:color="auto"/>
            </w:tcBorders>
            <w:shd w:val="clear" w:color="000000" w:fill="DCE6F1"/>
            <w:vAlign w:val="center"/>
            <w:hideMark/>
          </w:tcPr>
          <w:p w14:paraId="32383FF0"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-4,15</w:t>
            </w:r>
          </w:p>
        </w:tc>
      </w:tr>
      <w:tr w:rsidR="009E3361" w:rsidRPr="009E3361" w14:paraId="646316F8" w14:textId="77777777" w:rsidTr="009E3361">
        <w:trPr>
          <w:trHeight w:val="261"/>
        </w:trPr>
        <w:tc>
          <w:tcPr>
            <w:tcW w:w="8117" w:type="dxa"/>
            <w:tcBorders>
              <w:top w:val="nil"/>
              <w:left w:val="single" w:sz="8" w:space="0" w:color="auto"/>
              <w:bottom w:val="single" w:sz="4" w:space="0" w:color="auto"/>
              <w:right w:val="single" w:sz="4" w:space="0" w:color="auto"/>
            </w:tcBorders>
            <w:shd w:val="clear" w:color="000000" w:fill="FFFFFF"/>
            <w:hideMark/>
          </w:tcPr>
          <w:p w14:paraId="313719CF"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Тариф на стоки</w:t>
            </w:r>
          </w:p>
        </w:tc>
        <w:tc>
          <w:tcPr>
            <w:tcW w:w="1301" w:type="dxa"/>
            <w:tcBorders>
              <w:top w:val="nil"/>
              <w:left w:val="nil"/>
              <w:bottom w:val="single" w:sz="4" w:space="0" w:color="auto"/>
              <w:right w:val="single" w:sz="4" w:space="0" w:color="auto"/>
            </w:tcBorders>
            <w:shd w:val="clear" w:color="000000" w:fill="FFFFFF"/>
            <w:hideMark/>
          </w:tcPr>
          <w:p w14:paraId="29E5F444"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руб./м3</w:t>
            </w:r>
          </w:p>
        </w:tc>
        <w:tc>
          <w:tcPr>
            <w:tcW w:w="2034" w:type="dxa"/>
            <w:tcBorders>
              <w:top w:val="nil"/>
              <w:left w:val="nil"/>
              <w:bottom w:val="single" w:sz="4" w:space="0" w:color="auto"/>
              <w:right w:val="single" w:sz="4" w:space="0" w:color="auto"/>
            </w:tcBorders>
            <w:shd w:val="clear" w:color="000000" w:fill="DCE6F1"/>
            <w:vAlign w:val="center"/>
            <w:hideMark/>
          </w:tcPr>
          <w:p w14:paraId="75D894EA"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61,56</w:t>
            </w:r>
          </w:p>
        </w:tc>
        <w:tc>
          <w:tcPr>
            <w:tcW w:w="2034" w:type="dxa"/>
            <w:tcBorders>
              <w:top w:val="nil"/>
              <w:left w:val="nil"/>
              <w:bottom w:val="single" w:sz="4" w:space="0" w:color="auto"/>
              <w:right w:val="single" w:sz="4" w:space="0" w:color="auto"/>
            </w:tcBorders>
            <w:shd w:val="clear" w:color="000000" w:fill="DCE6F1"/>
            <w:vAlign w:val="center"/>
            <w:hideMark/>
          </w:tcPr>
          <w:p w14:paraId="10D5C86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61,56</w:t>
            </w:r>
          </w:p>
        </w:tc>
        <w:tc>
          <w:tcPr>
            <w:tcW w:w="1684" w:type="dxa"/>
            <w:tcBorders>
              <w:top w:val="nil"/>
              <w:left w:val="nil"/>
              <w:bottom w:val="single" w:sz="4" w:space="0" w:color="auto"/>
              <w:right w:val="single" w:sz="8" w:space="0" w:color="auto"/>
            </w:tcBorders>
            <w:shd w:val="clear" w:color="000000" w:fill="DCE6F1"/>
            <w:vAlign w:val="center"/>
            <w:hideMark/>
          </w:tcPr>
          <w:p w14:paraId="7475C067" w14:textId="77777777" w:rsidR="009E3361" w:rsidRPr="009E3361" w:rsidRDefault="009E3361" w:rsidP="009E3361">
            <w:pPr>
              <w:jc w:val="right"/>
              <w:rPr>
                <w:rFonts w:ascii="Arial CYR" w:hAnsi="Arial CYR" w:cs="Arial CYR"/>
                <w:sz w:val="20"/>
                <w:szCs w:val="20"/>
                <w:lang w:eastAsia="ru-RU"/>
              </w:rPr>
            </w:pPr>
            <w:r w:rsidRPr="009E3361">
              <w:rPr>
                <w:rFonts w:ascii="Arial CYR" w:hAnsi="Arial CYR" w:cs="Arial CYR"/>
                <w:sz w:val="20"/>
                <w:szCs w:val="20"/>
                <w:lang w:eastAsia="ru-RU"/>
              </w:rPr>
              <w:t>0,00</w:t>
            </w:r>
          </w:p>
        </w:tc>
      </w:tr>
      <w:tr w:rsidR="009E3361" w:rsidRPr="009E3361" w14:paraId="64F071C4" w14:textId="77777777" w:rsidTr="009E3361">
        <w:trPr>
          <w:trHeight w:val="357"/>
        </w:trPr>
        <w:tc>
          <w:tcPr>
            <w:tcW w:w="8117" w:type="dxa"/>
            <w:tcBorders>
              <w:top w:val="nil"/>
              <w:left w:val="single" w:sz="8" w:space="0" w:color="auto"/>
              <w:bottom w:val="single" w:sz="4" w:space="0" w:color="auto"/>
              <w:right w:val="single" w:sz="4" w:space="0" w:color="auto"/>
            </w:tcBorders>
            <w:shd w:val="clear" w:color="000000" w:fill="FFFFFF"/>
            <w:hideMark/>
          </w:tcPr>
          <w:p w14:paraId="48750322" w14:textId="77777777" w:rsidR="009E3361" w:rsidRPr="009E3361" w:rsidRDefault="009E3361" w:rsidP="009E3361">
            <w:pPr>
              <w:rPr>
                <w:rFonts w:ascii="Arial CYR" w:hAnsi="Arial CYR" w:cs="Arial CYR"/>
                <w:b/>
                <w:bCs/>
                <w:i/>
                <w:iCs/>
                <w:sz w:val="20"/>
                <w:szCs w:val="20"/>
                <w:lang w:eastAsia="ru-RU"/>
              </w:rPr>
            </w:pPr>
            <w:r w:rsidRPr="009E3361">
              <w:rPr>
                <w:rFonts w:ascii="Arial CYR" w:hAnsi="Arial CYR" w:cs="Arial CYR"/>
                <w:b/>
                <w:bCs/>
                <w:i/>
                <w:iCs/>
                <w:sz w:val="20"/>
                <w:szCs w:val="20"/>
                <w:lang w:eastAsia="ru-RU"/>
              </w:rPr>
              <w:t>Стоимость теплоносителя</w:t>
            </w:r>
          </w:p>
        </w:tc>
        <w:tc>
          <w:tcPr>
            <w:tcW w:w="1301" w:type="dxa"/>
            <w:tcBorders>
              <w:top w:val="nil"/>
              <w:left w:val="nil"/>
              <w:bottom w:val="single" w:sz="4" w:space="0" w:color="auto"/>
              <w:right w:val="single" w:sz="4" w:space="0" w:color="auto"/>
            </w:tcBorders>
            <w:shd w:val="clear" w:color="000000" w:fill="FFFFFF"/>
            <w:vAlign w:val="center"/>
            <w:hideMark/>
          </w:tcPr>
          <w:p w14:paraId="4C05FD6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тыс. руб.</w:t>
            </w:r>
          </w:p>
        </w:tc>
        <w:tc>
          <w:tcPr>
            <w:tcW w:w="2034" w:type="dxa"/>
            <w:tcBorders>
              <w:top w:val="nil"/>
              <w:left w:val="nil"/>
              <w:bottom w:val="single" w:sz="4" w:space="0" w:color="auto"/>
              <w:right w:val="single" w:sz="4" w:space="0" w:color="auto"/>
            </w:tcBorders>
            <w:shd w:val="clear" w:color="000000" w:fill="DCE6F1"/>
            <w:vAlign w:val="center"/>
            <w:hideMark/>
          </w:tcPr>
          <w:p w14:paraId="1CD822C7"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696,75</w:t>
            </w:r>
          </w:p>
        </w:tc>
        <w:tc>
          <w:tcPr>
            <w:tcW w:w="2034" w:type="dxa"/>
            <w:tcBorders>
              <w:top w:val="nil"/>
              <w:left w:val="nil"/>
              <w:bottom w:val="single" w:sz="4" w:space="0" w:color="auto"/>
              <w:right w:val="single" w:sz="4" w:space="0" w:color="auto"/>
            </w:tcBorders>
            <w:shd w:val="clear" w:color="000000" w:fill="DCE6F1"/>
            <w:vAlign w:val="center"/>
            <w:hideMark/>
          </w:tcPr>
          <w:p w14:paraId="2ABB0084"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527,73</w:t>
            </w:r>
          </w:p>
        </w:tc>
        <w:tc>
          <w:tcPr>
            <w:tcW w:w="1684" w:type="dxa"/>
            <w:tcBorders>
              <w:top w:val="nil"/>
              <w:left w:val="nil"/>
              <w:bottom w:val="single" w:sz="4" w:space="0" w:color="auto"/>
              <w:right w:val="single" w:sz="8" w:space="0" w:color="auto"/>
            </w:tcBorders>
            <w:shd w:val="clear" w:color="000000" w:fill="DCE6F1"/>
            <w:vAlign w:val="center"/>
            <w:hideMark/>
          </w:tcPr>
          <w:p w14:paraId="630F81B9"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-169,02</w:t>
            </w:r>
          </w:p>
        </w:tc>
      </w:tr>
      <w:tr w:rsidR="009E3361" w:rsidRPr="009E3361" w14:paraId="3770FCF9" w14:textId="77777777" w:rsidTr="009E3361">
        <w:trPr>
          <w:trHeight w:val="371"/>
        </w:trPr>
        <w:tc>
          <w:tcPr>
            <w:tcW w:w="8117" w:type="dxa"/>
            <w:tcBorders>
              <w:top w:val="nil"/>
              <w:left w:val="single" w:sz="8" w:space="0" w:color="auto"/>
              <w:bottom w:val="single" w:sz="8" w:space="0" w:color="auto"/>
              <w:right w:val="single" w:sz="4" w:space="0" w:color="auto"/>
            </w:tcBorders>
            <w:shd w:val="clear" w:color="000000" w:fill="FFFFFF"/>
            <w:hideMark/>
          </w:tcPr>
          <w:p w14:paraId="77496B0E" w14:textId="77777777" w:rsidR="009E3361" w:rsidRPr="009E3361" w:rsidRDefault="009E3361" w:rsidP="009E3361">
            <w:pPr>
              <w:rPr>
                <w:rFonts w:ascii="Arial CYR" w:hAnsi="Arial CYR" w:cs="Arial CYR"/>
                <w:b/>
                <w:bCs/>
                <w:i/>
                <w:iCs/>
                <w:sz w:val="20"/>
                <w:szCs w:val="20"/>
                <w:lang w:eastAsia="ru-RU"/>
              </w:rPr>
            </w:pPr>
            <w:r w:rsidRPr="009E3361">
              <w:rPr>
                <w:rFonts w:ascii="Arial CYR" w:hAnsi="Arial CYR" w:cs="Arial CYR"/>
                <w:b/>
                <w:bCs/>
                <w:i/>
                <w:iCs/>
                <w:sz w:val="20"/>
                <w:szCs w:val="20"/>
                <w:lang w:eastAsia="ru-RU"/>
              </w:rPr>
              <w:t>Стоимость канализации</w:t>
            </w:r>
          </w:p>
        </w:tc>
        <w:tc>
          <w:tcPr>
            <w:tcW w:w="1301" w:type="dxa"/>
            <w:tcBorders>
              <w:top w:val="nil"/>
              <w:left w:val="nil"/>
              <w:bottom w:val="single" w:sz="8" w:space="0" w:color="auto"/>
              <w:right w:val="single" w:sz="4" w:space="0" w:color="auto"/>
            </w:tcBorders>
            <w:shd w:val="clear" w:color="auto" w:fill="auto"/>
            <w:vAlign w:val="center"/>
            <w:hideMark/>
          </w:tcPr>
          <w:p w14:paraId="569CE5C8" w14:textId="77777777" w:rsidR="009E3361" w:rsidRPr="009E3361" w:rsidRDefault="009E3361" w:rsidP="009E3361">
            <w:pPr>
              <w:rPr>
                <w:rFonts w:ascii="Arial CYR" w:hAnsi="Arial CYR" w:cs="Arial CYR"/>
                <w:sz w:val="28"/>
                <w:szCs w:val="28"/>
                <w:lang w:eastAsia="ru-RU"/>
              </w:rPr>
            </w:pPr>
            <w:r w:rsidRPr="009E3361">
              <w:rPr>
                <w:rFonts w:ascii="Arial CYR" w:hAnsi="Arial CYR" w:cs="Arial CYR"/>
                <w:sz w:val="28"/>
                <w:szCs w:val="28"/>
                <w:lang w:eastAsia="ru-RU"/>
              </w:rPr>
              <w:t> </w:t>
            </w:r>
          </w:p>
        </w:tc>
        <w:tc>
          <w:tcPr>
            <w:tcW w:w="2034" w:type="dxa"/>
            <w:tcBorders>
              <w:top w:val="nil"/>
              <w:left w:val="nil"/>
              <w:bottom w:val="single" w:sz="8" w:space="0" w:color="auto"/>
              <w:right w:val="single" w:sz="4" w:space="0" w:color="auto"/>
            </w:tcBorders>
            <w:shd w:val="clear" w:color="000000" w:fill="DCE6F1"/>
            <w:vAlign w:val="center"/>
            <w:hideMark/>
          </w:tcPr>
          <w:p w14:paraId="5C28007F"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672,54</w:t>
            </w:r>
          </w:p>
        </w:tc>
        <w:tc>
          <w:tcPr>
            <w:tcW w:w="2034" w:type="dxa"/>
            <w:tcBorders>
              <w:top w:val="nil"/>
              <w:left w:val="nil"/>
              <w:bottom w:val="single" w:sz="8" w:space="0" w:color="auto"/>
              <w:right w:val="single" w:sz="4" w:space="0" w:color="auto"/>
            </w:tcBorders>
            <w:shd w:val="clear" w:color="000000" w:fill="DCE6F1"/>
            <w:vAlign w:val="center"/>
            <w:hideMark/>
          </w:tcPr>
          <w:p w14:paraId="05A7F5FC"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417,00</w:t>
            </w:r>
          </w:p>
        </w:tc>
        <w:tc>
          <w:tcPr>
            <w:tcW w:w="1684" w:type="dxa"/>
            <w:tcBorders>
              <w:top w:val="nil"/>
              <w:left w:val="nil"/>
              <w:bottom w:val="single" w:sz="8" w:space="0" w:color="auto"/>
              <w:right w:val="single" w:sz="8" w:space="0" w:color="auto"/>
            </w:tcBorders>
            <w:shd w:val="clear" w:color="000000" w:fill="DCE6F1"/>
            <w:vAlign w:val="center"/>
            <w:hideMark/>
          </w:tcPr>
          <w:p w14:paraId="179482F7" w14:textId="77777777" w:rsidR="009E3361" w:rsidRPr="009E3361" w:rsidRDefault="009E3361" w:rsidP="009E3361">
            <w:pPr>
              <w:jc w:val="right"/>
              <w:rPr>
                <w:rFonts w:ascii="Arial CYR" w:hAnsi="Arial CYR" w:cs="Arial CYR"/>
                <w:b/>
                <w:bCs/>
                <w:color w:val="FF0000"/>
                <w:sz w:val="20"/>
                <w:szCs w:val="20"/>
                <w:lang w:eastAsia="ru-RU"/>
              </w:rPr>
            </w:pPr>
            <w:r w:rsidRPr="009E3361">
              <w:rPr>
                <w:rFonts w:ascii="Arial CYR" w:hAnsi="Arial CYR" w:cs="Arial CYR"/>
                <w:b/>
                <w:bCs/>
                <w:color w:val="FF0000"/>
                <w:sz w:val="20"/>
                <w:szCs w:val="20"/>
                <w:lang w:eastAsia="ru-RU"/>
              </w:rPr>
              <w:t>-255,54</w:t>
            </w:r>
          </w:p>
        </w:tc>
      </w:tr>
    </w:tbl>
    <w:p w14:paraId="7A79BEF1" w14:textId="77777777" w:rsidR="009E3361" w:rsidRDefault="009E3361" w:rsidP="009E3361">
      <w:pPr>
        <w:tabs>
          <w:tab w:val="left" w:pos="5580"/>
          <w:tab w:val="left" w:pos="9498"/>
        </w:tabs>
        <w:ind w:right="281"/>
        <w:sectPr w:rsidR="009E3361" w:rsidSect="009E3361">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793"/>
        <w:gridCol w:w="5775"/>
        <w:gridCol w:w="149"/>
        <w:gridCol w:w="149"/>
        <w:gridCol w:w="158"/>
        <w:gridCol w:w="167"/>
        <w:gridCol w:w="1361"/>
        <w:gridCol w:w="1691"/>
        <w:gridCol w:w="1553"/>
        <w:gridCol w:w="1664"/>
        <w:gridCol w:w="1572"/>
        <w:gridCol w:w="104"/>
      </w:tblGrid>
      <w:tr w:rsidR="009E3361" w:rsidRPr="009E3361" w14:paraId="1A521242" w14:textId="77777777" w:rsidTr="009E3361">
        <w:trPr>
          <w:trHeight w:val="900"/>
          <w:jc w:val="center"/>
        </w:trPr>
        <w:tc>
          <w:tcPr>
            <w:tcW w:w="22840" w:type="dxa"/>
            <w:gridSpan w:val="12"/>
            <w:tcBorders>
              <w:top w:val="nil"/>
              <w:left w:val="nil"/>
              <w:bottom w:val="nil"/>
              <w:right w:val="nil"/>
            </w:tcBorders>
            <w:shd w:val="clear" w:color="auto" w:fill="auto"/>
            <w:noWrap/>
            <w:vAlign w:val="bottom"/>
            <w:hideMark/>
          </w:tcPr>
          <w:p w14:paraId="5BF67E24"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СМЕТА РАСХОДОВ</w:t>
            </w:r>
          </w:p>
        </w:tc>
      </w:tr>
      <w:tr w:rsidR="009E3361" w:rsidRPr="009E3361" w14:paraId="7D2688EC" w14:textId="77777777" w:rsidTr="009E3361">
        <w:trPr>
          <w:trHeight w:val="405"/>
          <w:jc w:val="center"/>
        </w:trPr>
        <w:tc>
          <w:tcPr>
            <w:tcW w:w="22840" w:type="dxa"/>
            <w:gridSpan w:val="12"/>
            <w:tcBorders>
              <w:top w:val="nil"/>
              <w:left w:val="nil"/>
              <w:bottom w:val="nil"/>
              <w:right w:val="nil"/>
            </w:tcBorders>
            <w:shd w:val="clear" w:color="auto" w:fill="auto"/>
            <w:noWrap/>
            <w:vAlign w:val="bottom"/>
            <w:hideMark/>
          </w:tcPr>
          <w:p w14:paraId="59932606"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по производству и реализации тепловой энергии по МКП ММР "Ресурс" Мариинский район  на 2019 год</w:t>
            </w:r>
          </w:p>
        </w:tc>
      </w:tr>
      <w:tr w:rsidR="009E3361" w:rsidRPr="009E3361" w14:paraId="53FA9F62" w14:textId="77777777" w:rsidTr="009E3361">
        <w:trPr>
          <w:trHeight w:val="15"/>
          <w:jc w:val="center"/>
        </w:trPr>
        <w:tc>
          <w:tcPr>
            <w:tcW w:w="22840" w:type="dxa"/>
            <w:gridSpan w:val="12"/>
            <w:tcBorders>
              <w:top w:val="nil"/>
              <w:left w:val="nil"/>
              <w:bottom w:val="nil"/>
              <w:right w:val="nil"/>
            </w:tcBorders>
            <w:shd w:val="clear" w:color="auto" w:fill="auto"/>
            <w:noWrap/>
            <w:vAlign w:val="bottom"/>
            <w:hideMark/>
          </w:tcPr>
          <w:p w14:paraId="4A5FB04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p>
        </w:tc>
      </w:tr>
      <w:tr w:rsidR="009E3361" w:rsidRPr="009E3361" w14:paraId="3AB1424B" w14:textId="77777777" w:rsidTr="009E3361">
        <w:trPr>
          <w:trHeight w:val="165"/>
          <w:jc w:val="center"/>
        </w:trPr>
        <w:tc>
          <w:tcPr>
            <w:tcW w:w="1185" w:type="dxa"/>
            <w:tcBorders>
              <w:top w:val="nil"/>
              <w:left w:val="nil"/>
              <w:bottom w:val="nil"/>
              <w:right w:val="nil"/>
            </w:tcBorders>
            <w:shd w:val="clear" w:color="auto" w:fill="auto"/>
            <w:noWrap/>
            <w:vAlign w:val="bottom"/>
            <w:hideMark/>
          </w:tcPr>
          <w:p w14:paraId="50C15BA6" w14:textId="77777777" w:rsidR="009E3361" w:rsidRPr="009E3361" w:rsidRDefault="009E3361" w:rsidP="009E3361">
            <w:pPr>
              <w:jc w:val="center"/>
              <w:rPr>
                <w:rFonts w:ascii="Bookman Old Style" w:hAnsi="Bookman Old Style" w:cs="Arial CYR"/>
                <w:b/>
                <w:bCs/>
                <w:sz w:val="20"/>
                <w:szCs w:val="20"/>
                <w:lang w:eastAsia="ru-RU"/>
              </w:rPr>
            </w:pPr>
          </w:p>
        </w:tc>
        <w:tc>
          <w:tcPr>
            <w:tcW w:w="8795" w:type="dxa"/>
            <w:tcBorders>
              <w:top w:val="nil"/>
              <w:left w:val="nil"/>
              <w:bottom w:val="nil"/>
              <w:right w:val="nil"/>
            </w:tcBorders>
            <w:shd w:val="clear" w:color="auto" w:fill="auto"/>
            <w:noWrap/>
            <w:vAlign w:val="bottom"/>
            <w:hideMark/>
          </w:tcPr>
          <w:p w14:paraId="24E5E279" w14:textId="77777777" w:rsidR="009E3361" w:rsidRPr="009E3361" w:rsidRDefault="009E3361" w:rsidP="009E3361">
            <w:pPr>
              <w:jc w:val="center"/>
              <w:rPr>
                <w:sz w:val="20"/>
                <w:szCs w:val="20"/>
                <w:lang w:eastAsia="ru-RU"/>
              </w:rPr>
            </w:pPr>
          </w:p>
        </w:tc>
        <w:tc>
          <w:tcPr>
            <w:tcW w:w="211" w:type="dxa"/>
            <w:tcBorders>
              <w:top w:val="nil"/>
              <w:left w:val="nil"/>
              <w:bottom w:val="nil"/>
              <w:right w:val="nil"/>
            </w:tcBorders>
            <w:shd w:val="clear" w:color="auto" w:fill="auto"/>
            <w:noWrap/>
            <w:vAlign w:val="bottom"/>
            <w:hideMark/>
          </w:tcPr>
          <w:p w14:paraId="222DF667" w14:textId="77777777" w:rsidR="009E3361" w:rsidRPr="009E3361" w:rsidRDefault="009E3361" w:rsidP="009E3361">
            <w:pPr>
              <w:jc w:val="center"/>
              <w:rPr>
                <w:sz w:val="20"/>
                <w:szCs w:val="20"/>
                <w:lang w:eastAsia="ru-RU"/>
              </w:rPr>
            </w:pPr>
          </w:p>
        </w:tc>
        <w:tc>
          <w:tcPr>
            <w:tcW w:w="211" w:type="dxa"/>
            <w:tcBorders>
              <w:top w:val="nil"/>
              <w:left w:val="nil"/>
              <w:bottom w:val="nil"/>
              <w:right w:val="nil"/>
            </w:tcBorders>
            <w:shd w:val="clear" w:color="auto" w:fill="auto"/>
            <w:noWrap/>
            <w:vAlign w:val="bottom"/>
            <w:hideMark/>
          </w:tcPr>
          <w:p w14:paraId="58529AF8" w14:textId="77777777" w:rsidR="009E3361" w:rsidRPr="009E3361" w:rsidRDefault="009E3361" w:rsidP="009E3361">
            <w:pPr>
              <w:jc w:val="center"/>
              <w:rPr>
                <w:sz w:val="20"/>
                <w:szCs w:val="20"/>
                <w:lang w:eastAsia="ru-RU"/>
              </w:rPr>
            </w:pPr>
          </w:p>
        </w:tc>
        <w:tc>
          <w:tcPr>
            <w:tcW w:w="226" w:type="dxa"/>
            <w:tcBorders>
              <w:top w:val="nil"/>
              <w:left w:val="nil"/>
              <w:bottom w:val="nil"/>
              <w:right w:val="nil"/>
            </w:tcBorders>
            <w:shd w:val="clear" w:color="auto" w:fill="auto"/>
            <w:noWrap/>
            <w:vAlign w:val="bottom"/>
            <w:hideMark/>
          </w:tcPr>
          <w:p w14:paraId="740FF5DB" w14:textId="77777777" w:rsidR="009E3361" w:rsidRPr="009E3361" w:rsidRDefault="009E3361" w:rsidP="009E3361">
            <w:pPr>
              <w:jc w:val="center"/>
              <w:rPr>
                <w:sz w:val="20"/>
                <w:szCs w:val="20"/>
                <w:lang w:eastAsia="ru-RU"/>
              </w:rPr>
            </w:pPr>
          </w:p>
        </w:tc>
        <w:tc>
          <w:tcPr>
            <w:tcW w:w="236" w:type="dxa"/>
            <w:tcBorders>
              <w:top w:val="nil"/>
              <w:left w:val="nil"/>
              <w:bottom w:val="nil"/>
              <w:right w:val="nil"/>
            </w:tcBorders>
            <w:shd w:val="clear" w:color="auto" w:fill="auto"/>
            <w:noWrap/>
            <w:vAlign w:val="bottom"/>
            <w:hideMark/>
          </w:tcPr>
          <w:p w14:paraId="2357C3A1" w14:textId="77777777" w:rsidR="009E3361" w:rsidRPr="009E3361" w:rsidRDefault="009E3361" w:rsidP="009E3361">
            <w:pPr>
              <w:jc w:val="center"/>
              <w:rPr>
                <w:sz w:val="20"/>
                <w:szCs w:val="20"/>
                <w:lang w:eastAsia="ru-RU"/>
              </w:rPr>
            </w:pPr>
          </w:p>
        </w:tc>
        <w:tc>
          <w:tcPr>
            <w:tcW w:w="2053" w:type="dxa"/>
            <w:tcBorders>
              <w:top w:val="nil"/>
              <w:left w:val="nil"/>
              <w:bottom w:val="nil"/>
              <w:right w:val="nil"/>
            </w:tcBorders>
            <w:shd w:val="clear" w:color="auto" w:fill="auto"/>
            <w:noWrap/>
            <w:vAlign w:val="bottom"/>
            <w:hideMark/>
          </w:tcPr>
          <w:p w14:paraId="78F8AEB5" w14:textId="77777777" w:rsidR="009E3361" w:rsidRPr="009E3361" w:rsidRDefault="009E3361" w:rsidP="009E3361">
            <w:pPr>
              <w:jc w:val="center"/>
              <w:rPr>
                <w:sz w:val="20"/>
                <w:szCs w:val="20"/>
                <w:lang w:eastAsia="ru-RU"/>
              </w:rPr>
            </w:pPr>
          </w:p>
        </w:tc>
        <w:tc>
          <w:tcPr>
            <w:tcW w:w="2556" w:type="dxa"/>
            <w:tcBorders>
              <w:top w:val="nil"/>
              <w:left w:val="nil"/>
              <w:bottom w:val="nil"/>
              <w:right w:val="nil"/>
            </w:tcBorders>
            <w:shd w:val="clear" w:color="auto" w:fill="auto"/>
            <w:noWrap/>
            <w:vAlign w:val="bottom"/>
            <w:hideMark/>
          </w:tcPr>
          <w:p w14:paraId="775350EF" w14:textId="77777777" w:rsidR="009E3361" w:rsidRPr="009E3361" w:rsidRDefault="009E3361" w:rsidP="009E3361">
            <w:pPr>
              <w:jc w:val="center"/>
              <w:rPr>
                <w:sz w:val="20"/>
                <w:szCs w:val="20"/>
                <w:lang w:eastAsia="ru-RU"/>
              </w:rPr>
            </w:pPr>
          </w:p>
        </w:tc>
        <w:tc>
          <w:tcPr>
            <w:tcW w:w="2345" w:type="dxa"/>
            <w:tcBorders>
              <w:top w:val="nil"/>
              <w:left w:val="nil"/>
              <w:bottom w:val="nil"/>
              <w:right w:val="nil"/>
            </w:tcBorders>
            <w:shd w:val="clear" w:color="auto" w:fill="auto"/>
            <w:noWrap/>
            <w:vAlign w:val="bottom"/>
            <w:hideMark/>
          </w:tcPr>
          <w:p w14:paraId="5254D257" w14:textId="77777777" w:rsidR="009E3361" w:rsidRPr="009E3361" w:rsidRDefault="009E3361" w:rsidP="009E3361">
            <w:pPr>
              <w:jc w:val="center"/>
              <w:rPr>
                <w:sz w:val="20"/>
                <w:szCs w:val="20"/>
                <w:lang w:eastAsia="ru-RU"/>
              </w:rPr>
            </w:pPr>
          </w:p>
        </w:tc>
        <w:tc>
          <w:tcPr>
            <w:tcW w:w="2515" w:type="dxa"/>
            <w:tcBorders>
              <w:top w:val="nil"/>
              <w:left w:val="nil"/>
              <w:bottom w:val="nil"/>
              <w:right w:val="nil"/>
            </w:tcBorders>
            <w:shd w:val="clear" w:color="auto" w:fill="auto"/>
            <w:noWrap/>
            <w:vAlign w:val="bottom"/>
            <w:hideMark/>
          </w:tcPr>
          <w:p w14:paraId="1B1634A4" w14:textId="77777777" w:rsidR="009E3361" w:rsidRPr="009E3361" w:rsidRDefault="009E3361" w:rsidP="009E3361">
            <w:pPr>
              <w:jc w:val="center"/>
              <w:rPr>
                <w:sz w:val="20"/>
                <w:szCs w:val="20"/>
                <w:lang w:eastAsia="ru-RU"/>
              </w:rPr>
            </w:pPr>
          </w:p>
        </w:tc>
        <w:tc>
          <w:tcPr>
            <w:tcW w:w="2375" w:type="dxa"/>
            <w:tcBorders>
              <w:top w:val="nil"/>
              <w:left w:val="nil"/>
              <w:bottom w:val="nil"/>
              <w:right w:val="nil"/>
            </w:tcBorders>
            <w:shd w:val="clear" w:color="auto" w:fill="auto"/>
            <w:noWrap/>
            <w:vAlign w:val="bottom"/>
            <w:hideMark/>
          </w:tcPr>
          <w:p w14:paraId="3DEE33AC" w14:textId="77777777" w:rsidR="009E3361" w:rsidRPr="009E3361" w:rsidRDefault="009E3361" w:rsidP="009E3361">
            <w:pPr>
              <w:jc w:val="center"/>
              <w:rPr>
                <w:sz w:val="20"/>
                <w:szCs w:val="20"/>
                <w:lang w:eastAsia="ru-RU"/>
              </w:rPr>
            </w:pPr>
          </w:p>
        </w:tc>
        <w:tc>
          <w:tcPr>
            <w:tcW w:w="132" w:type="dxa"/>
            <w:tcBorders>
              <w:top w:val="nil"/>
              <w:left w:val="nil"/>
              <w:bottom w:val="nil"/>
              <w:right w:val="nil"/>
            </w:tcBorders>
            <w:shd w:val="clear" w:color="auto" w:fill="auto"/>
            <w:noWrap/>
            <w:vAlign w:val="bottom"/>
            <w:hideMark/>
          </w:tcPr>
          <w:p w14:paraId="76411AE2" w14:textId="77777777" w:rsidR="009E3361" w:rsidRPr="009E3361" w:rsidRDefault="009E3361" w:rsidP="009E3361">
            <w:pPr>
              <w:jc w:val="center"/>
              <w:rPr>
                <w:sz w:val="20"/>
                <w:szCs w:val="20"/>
                <w:lang w:eastAsia="ru-RU"/>
              </w:rPr>
            </w:pPr>
          </w:p>
        </w:tc>
      </w:tr>
      <w:tr w:rsidR="009E3361" w:rsidRPr="009E3361" w14:paraId="0497F91B" w14:textId="77777777" w:rsidTr="009E3361">
        <w:trPr>
          <w:trHeight w:val="375"/>
          <w:jc w:val="center"/>
        </w:trPr>
        <w:tc>
          <w:tcPr>
            <w:tcW w:w="11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D490A3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п/п</w:t>
            </w:r>
          </w:p>
        </w:tc>
        <w:tc>
          <w:tcPr>
            <w:tcW w:w="9679"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618D69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Показатели</w:t>
            </w:r>
          </w:p>
        </w:tc>
        <w:tc>
          <w:tcPr>
            <w:tcW w:w="2053" w:type="dxa"/>
            <w:vMerge w:val="restart"/>
            <w:tcBorders>
              <w:top w:val="single" w:sz="8" w:space="0" w:color="auto"/>
              <w:left w:val="nil"/>
              <w:bottom w:val="single" w:sz="8" w:space="0" w:color="000000"/>
              <w:right w:val="single" w:sz="4" w:space="0" w:color="auto"/>
            </w:tcBorders>
            <w:shd w:val="clear" w:color="auto" w:fill="auto"/>
            <w:vAlign w:val="center"/>
            <w:hideMark/>
          </w:tcPr>
          <w:p w14:paraId="71EC273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Единицы измерения</w:t>
            </w:r>
          </w:p>
        </w:tc>
        <w:tc>
          <w:tcPr>
            <w:tcW w:w="2556" w:type="dxa"/>
            <w:vMerge w:val="restart"/>
            <w:tcBorders>
              <w:top w:val="single" w:sz="8" w:space="0" w:color="auto"/>
              <w:left w:val="nil"/>
              <w:bottom w:val="single" w:sz="8" w:space="0" w:color="000000"/>
              <w:right w:val="single" w:sz="4" w:space="0" w:color="auto"/>
            </w:tcBorders>
            <w:shd w:val="clear" w:color="auto" w:fill="auto"/>
            <w:vAlign w:val="center"/>
            <w:hideMark/>
          </w:tcPr>
          <w:p w14:paraId="0BA8EE6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Утверждено для ООО "Тепловик" на 2019 год</w:t>
            </w:r>
          </w:p>
        </w:tc>
        <w:tc>
          <w:tcPr>
            <w:tcW w:w="4860" w:type="dxa"/>
            <w:gridSpan w:val="2"/>
            <w:tcBorders>
              <w:top w:val="single" w:sz="8" w:space="0" w:color="auto"/>
              <w:left w:val="single" w:sz="8" w:space="0" w:color="auto"/>
              <w:bottom w:val="single" w:sz="8" w:space="0" w:color="auto"/>
              <w:right w:val="nil"/>
            </w:tcBorders>
            <w:shd w:val="clear" w:color="auto" w:fill="auto"/>
            <w:noWrap/>
            <w:vAlign w:val="center"/>
            <w:hideMark/>
          </w:tcPr>
          <w:p w14:paraId="6ACDB5B5"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2019</w:t>
            </w:r>
          </w:p>
        </w:tc>
        <w:tc>
          <w:tcPr>
            <w:tcW w:w="23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C0E2FA"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Корректировка к предложениям предприятия, +/-</w:t>
            </w:r>
          </w:p>
        </w:tc>
        <w:tc>
          <w:tcPr>
            <w:tcW w:w="1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D08556"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 </w:t>
            </w:r>
          </w:p>
        </w:tc>
      </w:tr>
      <w:tr w:rsidR="009E3361" w:rsidRPr="009E3361" w14:paraId="72D3C9CA" w14:textId="77777777" w:rsidTr="009E3361">
        <w:trPr>
          <w:trHeight w:val="1155"/>
          <w:jc w:val="center"/>
        </w:trPr>
        <w:tc>
          <w:tcPr>
            <w:tcW w:w="1185" w:type="dxa"/>
            <w:vMerge/>
            <w:tcBorders>
              <w:top w:val="single" w:sz="8" w:space="0" w:color="auto"/>
              <w:left w:val="single" w:sz="8" w:space="0" w:color="auto"/>
              <w:bottom w:val="single" w:sz="8" w:space="0" w:color="000000"/>
              <w:right w:val="single" w:sz="8" w:space="0" w:color="auto"/>
            </w:tcBorders>
            <w:vAlign w:val="center"/>
            <w:hideMark/>
          </w:tcPr>
          <w:p w14:paraId="553C3183" w14:textId="77777777" w:rsidR="009E3361" w:rsidRPr="009E3361" w:rsidRDefault="009E3361" w:rsidP="009E3361">
            <w:pPr>
              <w:rPr>
                <w:rFonts w:ascii="Bookman Old Style" w:hAnsi="Bookman Old Style" w:cs="Arial CYR"/>
                <w:sz w:val="20"/>
                <w:szCs w:val="20"/>
                <w:lang w:eastAsia="ru-RU"/>
              </w:rPr>
            </w:pPr>
          </w:p>
        </w:tc>
        <w:tc>
          <w:tcPr>
            <w:tcW w:w="9679" w:type="dxa"/>
            <w:gridSpan w:val="5"/>
            <w:vMerge/>
            <w:tcBorders>
              <w:top w:val="single" w:sz="8" w:space="0" w:color="auto"/>
              <w:left w:val="single" w:sz="8" w:space="0" w:color="auto"/>
              <w:bottom w:val="single" w:sz="8" w:space="0" w:color="000000"/>
              <w:right w:val="single" w:sz="8" w:space="0" w:color="000000"/>
            </w:tcBorders>
            <w:vAlign w:val="center"/>
            <w:hideMark/>
          </w:tcPr>
          <w:p w14:paraId="01444AFB" w14:textId="77777777" w:rsidR="009E3361" w:rsidRPr="009E3361" w:rsidRDefault="009E3361" w:rsidP="009E3361">
            <w:pPr>
              <w:rPr>
                <w:rFonts w:ascii="Bookman Old Style" w:hAnsi="Bookman Old Style" w:cs="Arial CYR"/>
                <w:sz w:val="20"/>
                <w:szCs w:val="20"/>
                <w:lang w:eastAsia="ru-RU"/>
              </w:rPr>
            </w:pPr>
          </w:p>
        </w:tc>
        <w:tc>
          <w:tcPr>
            <w:tcW w:w="2053" w:type="dxa"/>
            <w:vMerge/>
            <w:tcBorders>
              <w:top w:val="single" w:sz="8" w:space="0" w:color="auto"/>
              <w:left w:val="nil"/>
              <w:bottom w:val="single" w:sz="8" w:space="0" w:color="000000"/>
              <w:right w:val="single" w:sz="4" w:space="0" w:color="auto"/>
            </w:tcBorders>
            <w:vAlign w:val="center"/>
            <w:hideMark/>
          </w:tcPr>
          <w:p w14:paraId="33FD313D" w14:textId="77777777" w:rsidR="009E3361" w:rsidRPr="009E3361" w:rsidRDefault="009E3361" w:rsidP="009E3361">
            <w:pPr>
              <w:rPr>
                <w:rFonts w:ascii="Bookman Old Style" w:hAnsi="Bookman Old Style" w:cs="Arial CYR"/>
                <w:sz w:val="20"/>
                <w:szCs w:val="20"/>
                <w:lang w:eastAsia="ru-RU"/>
              </w:rPr>
            </w:pPr>
          </w:p>
        </w:tc>
        <w:tc>
          <w:tcPr>
            <w:tcW w:w="2556" w:type="dxa"/>
            <w:vMerge/>
            <w:tcBorders>
              <w:top w:val="single" w:sz="8" w:space="0" w:color="auto"/>
              <w:left w:val="nil"/>
              <w:bottom w:val="single" w:sz="8" w:space="0" w:color="000000"/>
              <w:right w:val="single" w:sz="4" w:space="0" w:color="auto"/>
            </w:tcBorders>
            <w:vAlign w:val="center"/>
            <w:hideMark/>
          </w:tcPr>
          <w:p w14:paraId="1356B187" w14:textId="77777777" w:rsidR="009E3361" w:rsidRPr="009E3361" w:rsidRDefault="009E3361" w:rsidP="009E3361">
            <w:pPr>
              <w:rPr>
                <w:rFonts w:ascii="Bookman Old Style" w:hAnsi="Bookman Old Style" w:cs="Arial CYR"/>
                <w:sz w:val="20"/>
                <w:szCs w:val="20"/>
                <w:lang w:eastAsia="ru-RU"/>
              </w:rPr>
            </w:pPr>
          </w:p>
        </w:tc>
        <w:tc>
          <w:tcPr>
            <w:tcW w:w="2345" w:type="dxa"/>
            <w:tcBorders>
              <w:top w:val="nil"/>
              <w:left w:val="single" w:sz="8" w:space="0" w:color="auto"/>
              <w:bottom w:val="single" w:sz="8" w:space="0" w:color="auto"/>
              <w:right w:val="single" w:sz="8" w:space="0" w:color="auto"/>
            </w:tcBorders>
            <w:shd w:val="clear" w:color="auto" w:fill="auto"/>
            <w:vAlign w:val="center"/>
            <w:hideMark/>
          </w:tcPr>
          <w:p w14:paraId="7FE5482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предложения предприятия</w:t>
            </w:r>
          </w:p>
        </w:tc>
        <w:tc>
          <w:tcPr>
            <w:tcW w:w="2515" w:type="dxa"/>
            <w:tcBorders>
              <w:top w:val="nil"/>
              <w:left w:val="nil"/>
              <w:bottom w:val="single" w:sz="8" w:space="0" w:color="auto"/>
              <w:right w:val="single" w:sz="8" w:space="0" w:color="auto"/>
            </w:tcBorders>
            <w:shd w:val="clear" w:color="auto" w:fill="auto"/>
            <w:vAlign w:val="center"/>
            <w:hideMark/>
          </w:tcPr>
          <w:p w14:paraId="1A0D893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предложения РЭК</w:t>
            </w:r>
          </w:p>
        </w:tc>
        <w:tc>
          <w:tcPr>
            <w:tcW w:w="2375" w:type="dxa"/>
            <w:vMerge/>
            <w:tcBorders>
              <w:top w:val="single" w:sz="8" w:space="0" w:color="auto"/>
              <w:left w:val="single" w:sz="8" w:space="0" w:color="auto"/>
              <w:bottom w:val="single" w:sz="8" w:space="0" w:color="000000"/>
              <w:right w:val="single" w:sz="8" w:space="0" w:color="auto"/>
            </w:tcBorders>
            <w:vAlign w:val="center"/>
            <w:hideMark/>
          </w:tcPr>
          <w:p w14:paraId="14552BFE" w14:textId="77777777" w:rsidR="009E3361" w:rsidRPr="009E3361" w:rsidRDefault="009E3361" w:rsidP="009E3361">
            <w:pPr>
              <w:rPr>
                <w:rFonts w:ascii="Arial CYR" w:hAnsi="Arial CYR" w:cs="Arial CYR"/>
                <w:sz w:val="20"/>
                <w:szCs w:val="20"/>
                <w:lang w:eastAsia="ru-RU"/>
              </w:rPr>
            </w:pPr>
          </w:p>
        </w:tc>
        <w:tc>
          <w:tcPr>
            <w:tcW w:w="132" w:type="dxa"/>
            <w:vMerge/>
            <w:tcBorders>
              <w:top w:val="single" w:sz="8" w:space="0" w:color="auto"/>
              <w:left w:val="single" w:sz="8" w:space="0" w:color="auto"/>
              <w:bottom w:val="single" w:sz="8" w:space="0" w:color="000000"/>
              <w:right w:val="single" w:sz="8" w:space="0" w:color="auto"/>
            </w:tcBorders>
            <w:vAlign w:val="center"/>
            <w:hideMark/>
          </w:tcPr>
          <w:p w14:paraId="2285672C" w14:textId="77777777" w:rsidR="009E3361" w:rsidRPr="009E3361" w:rsidRDefault="009E3361" w:rsidP="009E3361">
            <w:pPr>
              <w:rPr>
                <w:rFonts w:ascii="Arial CYR" w:hAnsi="Arial CYR" w:cs="Arial CYR"/>
                <w:sz w:val="20"/>
                <w:szCs w:val="20"/>
                <w:lang w:eastAsia="ru-RU"/>
              </w:rPr>
            </w:pPr>
          </w:p>
        </w:tc>
      </w:tr>
      <w:tr w:rsidR="009E3361" w:rsidRPr="009E3361" w14:paraId="0CEA8EF4" w14:textId="77777777" w:rsidTr="009E3361">
        <w:trPr>
          <w:trHeight w:val="375"/>
          <w:jc w:val="center"/>
        </w:trPr>
        <w:tc>
          <w:tcPr>
            <w:tcW w:w="1185" w:type="dxa"/>
            <w:tcBorders>
              <w:top w:val="nil"/>
              <w:left w:val="single" w:sz="8" w:space="0" w:color="auto"/>
              <w:bottom w:val="single" w:sz="8" w:space="0" w:color="auto"/>
              <w:right w:val="nil"/>
            </w:tcBorders>
            <w:shd w:val="clear" w:color="auto" w:fill="auto"/>
            <w:noWrap/>
            <w:vAlign w:val="bottom"/>
            <w:hideMark/>
          </w:tcPr>
          <w:p w14:paraId="41F13D2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w:t>
            </w:r>
          </w:p>
        </w:tc>
        <w:tc>
          <w:tcPr>
            <w:tcW w:w="967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C4A55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w:t>
            </w:r>
          </w:p>
        </w:tc>
        <w:tc>
          <w:tcPr>
            <w:tcW w:w="2053" w:type="dxa"/>
            <w:tcBorders>
              <w:top w:val="nil"/>
              <w:left w:val="nil"/>
              <w:bottom w:val="single" w:sz="8" w:space="0" w:color="auto"/>
              <w:right w:val="single" w:sz="8" w:space="0" w:color="auto"/>
            </w:tcBorders>
            <w:shd w:val="clear" w:color="auto" w:fill="auto"/>
            <w:noWrap/>
            <w:vAlign w:val="bottom"/>
            <w:hideMark/>
          </w:tcPr>
          <w:p w14:paraId="3906D03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w:t>
            </w:r>
          </w:p>
        </w:tc>
        <w:tc>
          <w:tcPr>
            <w:tcW w:w="2556" w:type="dxa"/>
            <w:tcBorders>
              <w:top w:val="nil"/>
              <w:left w:val="single" w:sz="8" w:space="0" w:color="auto"/>
              <w:bottom w:val="single" w:sz="8" w:space="0" w:color="auto"/>
              <w:right w:val="single" w:sz="8" w:space="0" w:color="auto"/>
            </w:tcBorders>
            <w:shd w:val="clear" w:color="auto" w:fill="auto"/>
            <w:noWrap/>
            <w:vAlign w:val="bottom"/>
            <w:hideMark/>
          </w:tcPr>
          <w:p w14:paraId="556ECC3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w:t>
            </w:r>
          </w:p>
        </w:tc>
        <w:tc>
          <w:tcPr>
            <w:tcW w:w="2345" w:type="dxa"/>
            <w:tcBorders>
              <w:top w:val="nil"/>
              <w:left w:val="nil"/>
              <w:bottom w:val="single" w:sz="8" w:space="0" w:color="auto"/>
              <w:right w:val="nil"/>
            </w:tcBorders>
            <w:shd w:val="clear" w:color="auto" w:fill="auto"/>
            <w:noWrap/>
            <w:vAlign w:val="bottom"/>
            <w:hideMark/>
          </w:tcPr>
          <w:p w14:paraId="169DF61D"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5</w:t>
            </w:r>
          </w:p>
        </w:tc>
        <w:tc>
          <w:tcPr>
            <w:tcW w:w="2515" w:type="dxa"/>
            <w:tcBorders>
              <w:top w:val="nil"/>
              <w:left w:val="single" w:sz="8" w:space="0" w:color="auto"/>
              <w:bottom w:val="single" w:sz="8" w:space="0" w:color="auto"/>
              <w:right w:val="single" w:sz="8" w:space="0" w:color="auto"/>
            </w:tcBorders>
            <w:shd w:val="clear" w:color="auto" w:fill="auto"/>
            <w:noWrap/>
            <w:vAlign w:val="bottom"/>
            <w:hideMark/>
          </w:tcPr>
          <w:p w14:paraId="44F7619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6</w:t>
            </w:r>
          </w:p>
        </w:tc>
        <w:tc>
          <w:tcPr>
            <w:tcW w:w="2375" w:type="dxa"/>
            <w:tcBorders>
              <w:top w:val="nil"/>
              <w:left w:val="nil"/>
              <w:bottom w:val="single" w:sz="8" w:space="0" w:color="auto"/>
              <w:right w:val="nil"/>
            </w:tcBorders>
            <w:shd w:val="clear" w:color="000000" w:fill="FFFFFF"/>
            <w:noWrap/>
            <w:vAlign w:val="bottom"/>
            <w:hideMark/>
          </w:tcPr>
          <w:p w14:paraId="6168D53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w:t>
            </w:r>
          </w:p>
        </w:tc>
        <w:tc>
          <w:tcPr>
            <w:tcW w:w="132" w:type="dxa"/>
            <w:tcBorders>
              <w:top w:val="nil"/>
              <w:left w:val="single" w:sz="8" w:space="0" w:color="auto"/>
              <w:bottom w:val="single" w:sz="8" w:space="0" w:color="auto"/>
              <w:right w:val="single" w:sz="8" w:space="0" w:color="auto"/>
            </w:tcBorders>
            <w:shd w:val="clear" w:color="000000" w:fill="FFFFFF"/>
            <w:noWrap/>
            <w:vAlign w:val="bottom"/>
            <w:hideMark/>
          </w:tcPr>
          <w:p w14:paraId="0DC9AC7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004CC79"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D7AD6D2"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w:t>
            </w:r>
          </w:p>
        </w:tc>
        <w:tc>
          <w:tcPr>
            <w:tcW w:w="9443" w:type="dxa"/>
            <w:gridSpan w:val="4"/>
            <w:tcBorders>
              <w:top w:val="nil"/>
              <w:left w:val="nil"/>
              <w:bottom w:val="single" w:sz="4" w:space="0" w:color="auto"/>
              <w:right w:val="nil"/>
            </w:tcBorders>
            <w:shd w:val="clear" w:color="auto" w:fill="auto"/>
            <w:noWrap/>
            <w:vAlign w:val="bottom"/>
            <w:hideMark/>
          </w:tcPr>
          <w:p w14:paraId="0C900844"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Количество котельных</w:t>
            </w:r>
          </w:p>
        </w:tc>
        <w:tc>
          <w:tcPr>
            <w:tcW w:w="236" w:type="dxa"/>
            <w:tcBorders>
              <w:top w:val="nil"/>
              <w:left w:val="nil"/>
              <w:bottom w:val="single" w:sz="4" w:space="0" w:color="auto"/>
              <w:right w:val="nil"/>
            </w:tcBorders>
            <w:shd w:val="clear" w:color="auto" w:fill="auto"/>
            <w:noWrap/>
            <w:vAlign w:val="bottom"/>
            <w:hideMark/>
          </w:tcPr>
          <w:p w14:paraId="0C99C13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197254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шт.</w:t>
            </w:r>
          </w:p>
        </w:tc>
        <w:tc>
          <w:tcPr>
            <w:tcW w:w="2556" w:type="dxa"/>
            <w:tcBorders>
              <w:top w:val="nil"/>
              <w:left w:val="nil"/>
              <w:bottom w:val="single" w:sz="4" w:space="0" w:color="auto"/>
              <w:right w:val="single" w:sz="4" w:space="0" w:color="auto"/>
            </w:tcBorders>
            <w:shd w:val="clear" w:color="000000" w:fill="DCE6F1"/>
            <w:noWrap/>
            <w:vAlign w:val="bottom"/>
            <w:hideMark/>
          </w:tcPr>
          <w:p w14:paraId="1E7D6EF5"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15</w:t>
            </w:r>
          </w:p>
        </w:tc>
        <w:tc>
          <w:tcPr>
            <w:tcW w:w="2345" w:type="dxa"/>
            <w:tcBorders>
              <w:top w:val="nil"/>
              <w:left w:val="nil"/>
              <w:bottom w:val="single" w:sz="4" w:space="0" w:color="auto"/>
              <w:right w:val="nil"/>
            </w:tcBorders>
            <w:shd w:val="clear" w:color="000000" w:fill="DCE6F1"/>
            <w:noWrap/>
            <w:vAlign w:val="bottom"/>
            <w:hideMark/>
          </w:tcPr>
          <w:p w14:paraId="4D166AE5"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16</w:t>
            </w:r>
          </w:p>
        </w:tc>
        <w:tc>
          <w:tcPr>
            <w:tcW w:w="2515" w:type="dxa"/>
            <w:tcBorders>
              <w:top w:val="nil"/>
              <w:left w:val="single" w:sz="4" w:space="0" w:color="auto"/>
              <w:bottom w:val="single" w:sz="4" w:space="0" w:color="auto"/>
              <w:right w:val="nil"/>
            </w:tcBorders>
            <w:shd w:val="clear" w:color="000000" w:fill="DCE6F1"/>
            <w:noWrap/>
            <w:vAlign w:val="bottom"/>
            <w:hideMark/>
          </w:tcPr>
          <w:p w14:paraId="700FB9E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15</w:t>
            </w:r>
          </w:p>
        </w:tc>
        <w:tc>
          <w:tcPr>
            <w:tcW w:w="2375" w:type="dxa"/>
            <w:tcBorders>
              <w:top w:val="nil"/>
              <w:left w:val="single" w:sz="4" w:space="0" w:color="auto"/>
              <w:bottom w:val="single" w:sz="4" w:space="0" w:color="auto"/>
              <w:right w:val="nil"/>
            </w:tcBorders>
            <w:shd w:val="clear" w:color="000000" w:fill="DCE6F1"/>
            <w:noWrap/>
            <w:vAlign w:val="bottom"/>
            <w:hideMark/>
          </w:tcPr>
          <w:p w14:paraId="265AD77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w:t>
            </w:r>
          </w:p>
        </w:tc>
        <w:tc>
          <w:tcPr>
            <w:tcW w:w="132" w:type="dxa"/>
            <w:tcBorders>
              <w:top w:val="nil"/>
              <w:left w:val="single" w:sz="4" w:space="0" w:color="auto"/>
              <w:bottom w:val="single" w:sz="4" w:space="0" w:color="auto"/>
              <w:right w:val="single" w:sz="8" w:space="0" w:color="auto"/>
            </w:tcBorders>
            <w:shd w:val="clear" w:color="000000" w:fill="FFFFFF"/>
            <w:noWrap/>
            <w:vAlign w:val="bottom"/>
            <w:hideMark/>
          </w:tcPr>
          <w:p w14:paraId="0607B05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46BCBA5"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3253A1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nil"/>
              <w:left w:val="nil"/>
              <w:bottom w:val="single" w:sz="4" w:space="0" w:color="auto"/>
              <w:right w:val="nil"/>
            </w:tcBorders>
            <w:shd w:val="clear" w:color="auto" w:fill="auto"/>
            <w:noWrap/>
            <w:vAlign w:val="bottom"/>
            <w:hideMark/>
          </w:tcPr>
          <w:p w14:paraId="463343A0"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Выработка тепловой энергии</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7B629D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Гкал</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2701058"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49183,80</w:t>
            </w:r>
          </w:p>
        </w:tc>
        <w:tc>
          <w:tcPr>
            <w:tcW w:w="2345" w:type="dxa"/>
            <w:tcBorders>
              <w:top w:val="nil"/>
              <w:left w:val="nil"/>
              <w:bottom w:val="single" w:sz="4" w:space="0" w:color="auto"/>
              <w:right w:val="single" w:sz="4" w:space="0" w:color="auto"/>
            </w:tcBorders>
            <w:shd w:val="clear" w:color="000000" w:fill="DCE6F1"/>
            <w:noWrap/>
            <w:vAlign w:val="bottom"/>
            <w:hideMark/>
          </w:tcPr>
          <w:p w14:paraId="002FE7C0"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38088,83</w:t>
            </w:r>
          </w:p>
        </w:tc>
        <w:tc>
          <w:tcPr>
            <w:tcW w:w="2515" w:type="dxa"/>
            <w:tcBorders>
              <w:top w:val="nil"/>
              <w:left w:val="nil"/>
              <w:bottom w:val="single" w:sz="4" w:space="0" w:color="auto"/>
              <w:right w:val="single" w:sz="4" w:space="0" w:color="auto"/>
            </w:tcBorders>
            <w:shd w:val="clear" w:color="000000" w:fill="DCE6F1"/>
            <w:noWrap/>
            <w:vAlign w:val="bottom"/>
            <w:hideMark/>
          </w:tcPr>
          <w:p w14:paraId="48DA53D1"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39128,94</w:t>
            </w:r>
          </w:p>
        </w:tc>
        <w:tc>
          <w:tcPr>
            <w:tcW w:w="2375" w:type="dxa"/>
            <w:tcBorders>
              <w:top w:val="nil"/>
              <w:left w:val="nil"/>
              <w:bottom w:val="single" w:sz="4" w:space="0" w:color="auto"/>
              <w:right w:val="single" w:sz="4" w:space="0" w:color="auto"/>
            </w:tcBorders>
            <w:shd w:val="clear" w:color="000000" w:fill="DCE6F1"/>
            <w:noWrap/>
            <w:vAlign w:val="bottom"/>
            <w:hideMark/>
          </w:tcPr>
          <w:p w14:paraId="7ACE531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1040,11</w:t>
            </w:r>
          </w:p>
        </w:tc>
        <w:tc>
          <w:tcPr>
            <w:tcW w:w="132" w:type="dxa"/>
            <w:tcBorders>
              <w:top w:val="nil"/>
              <w:left w:val="nil"/>
              <w:bottom w:val="single" w:sz="4" w:space="0" w:color="auto"/>
              <w:right w:val="single" w:sz="8" w:space="0" w:color="auto"/>
            </w:tcBorders>
            <w:shd w:val="clear" w:color="000000" w:fill="FFFFFF"/>
            <w:noWrap/>
            <w:vAlign w:val="bottom"/>
            <w:hideMark/>
          </w:tcPr>
          <w:p w14:paraId="585588B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A676ABC"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67064F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70DF14E6"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Полезный отпуск</w:t>
            </w:r>
          </w:p>
        </w:tc>
        <w:tc>
          <w:tcPr>
            <w:tcW w:w="226" w:type="dxa"/>
            <w:tcBorders>
              <w:top w:val="nil"/>
              <w:left w:val="nil"/>
              <w:bottom w:val="single" w:sz="4" w:space="0" w:color="auto"/>
              <w:right w:val="nil"/>
            </w:tcBorders>
            <w:shd w:val="clear" w:color="auto" w:fill="auto"/>
            <w:noWrap/>
            <w:vAlign w:val="bottom"/>
            <w:hideMark/>
          </w:tcPr>
          <w:p w14:paraId="3931B75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43533AC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B02CAA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524FA6D"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39438,87</w:t>
            </w:r>
          </w:p>
        </w:tc>
        <w:tc>
          <w:tcPr>
            <w:tcW w:w="2345" w:type="dxa"/>
            <w:tcBorders>
              <w:top w:val="nil"/>
              <w:left w:val="nil"/>
              <w:bottom w:val="single" w:sz="4" w:space="0" w:color="auto"/>
              <w:right w:val="single" w:sz="4" w:space="0" w:color="auto"/>
            </w:tcBorders>
            <w:shd w:val="clear" w:color="000000" w:fill="DCE6F1"/>
            <w:noWrap/>
            <w:vAlign w:val="bottom"/>
            <w:hideMark/>
          </w:tcPr>
          <w:p w14:paraId="56A80362"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28448,85</w:t>
            </w:r>
          </w:p>
        </w:tc>
        <w:tc>
          <w:tcPr>
            <w:tcW w:w="2515" w:type="dxa"/>
            <w:tcBorders>
              <w:top w:val="nil"/>
              <w:left w:val="nil"/>
              <w:bottom w:val="single" w:sz="4" w:space="0" w:color="auto"/>
              <w:right w:val="single" w:sz="4" w:space="0" w:color="auto"/>
            </w:tcBorders>
            <w:shd w:val="clear" w:color="000000" w:fill="DCE6F1"/>
            <w:noWrap/>
            <w:vAlign w:val="bottom"/>
            <w:hideMark/>
          </w:tcPr>
          <w:p w14:paraId="0696B400"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29376,62</w:t>
            </w:r>
          </w:p>
        </w:tc>
        <w:tc>
          <w:tcPr>
            <w:tcW w:w="2375" w:type="dxa"/>
            <w:tcBorders>
              <w:top w:val="nil"/>
              <w:left w:val="nil"/>
              <w:bottom w:val="single" w:sz="4" w:space="0" w:color="auto"/>
              <w:right w:val="single" w:sz="4" w:space="0" w:color="auto"/>
            </w:tcBorders>
            <w:shd w:val="clear" w:color="000000" w:fill="DCE6F1"/>
            <w:noWrap/>
            <w:vAlign w:val="bottom"/>
            <w:hideMark/>
          </w:tcPr>
          <w:p w14:paraId="5E841EF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927,77</w:t>
            </w:r>
          </w:p>
        </w:tc>
        <w:tc>
          <w:tcPr>
            <w:tcW w:w="132" w:type="dxa"/>
            <w:tcBorders>
              <w:top w:val="nil"/>
              <w:left w:val="nil"/>
              <w:bottom w:val="single" w:sz="4" w:space="0" w:color="auto"/>
              <w:right w:val="single" w:sz="8" w:space="0" w:color="auto"/>
            </w:tcBorders>
            <w:shd w:val="clear" w:color="000000" w:fill="FFFFFF"/>
            <w:noWrap/>
            <w:vAlign w:val="bottom"/>
            <w:hideMark/>
          </w:tcPr>
          <w:p w14:paraId="0DA4E81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87FD39A"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3C76554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22B1B033"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Полезный отпуск на потребительский рынок</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5C16B9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849829B"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38153,01</w:t>
            </w:r>
          </w:p>
        </w:tc>
        <w:tc>
          <w:tcPr>
            <w:tcW w:w="2345" w:type="dxa"/>
            <w:tcBorders>
              <w:top w:val="nil"/>
              <w:left w:val="nil"/>
              <w:bottom w:val="single" w:sz="4" w:space="0" w:color="auto"/>
              <w:right w:val="single" w:sz="4" w:space="0" w:color="auto"/>
            </w:tcBorders>
            <w:shd w:val="clear" w:color="000000" w:fill="DCE6F1"/>
            <w:noWrap/>
            <w:vAlign w:val="bottom"/>
            <w:hideMark/>
          </w:tcPr>
          <w:p w14:paraId="77244CB9"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28302,88</w:t>
            </w:r>
          </w:p>
        </w:tc>
        <w:tc>
          <w:tcPr>
            <w:tcW w:w="2515" w:type="dxa"/>
            <w:tcBorders>
              <w:top w:val="nil"/>
              <w:left w:val="nil"/>
              <w:bottom w:val="single" w:sz="4" w:space="0" w:color="auto"/>
              <w:right w:val="single" w:sz="4" w:space="0" w:color="auto"/>
            </w:tcBorders>
            <w:shd w:val="clear" w:color="000000" w:fill="DCE6F1"/>
            <w:noWrap/>
            <w:vAlign w:val="bottom"/>
            <w:hideMark/>
          </w:tcPr>
          <w:p w14:paraId="46A03BEF"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29376,62</w:t>
            </w:r>
          </w:p>
        </w:tc>
        <w:tc>
          <w:tcPr>
            <w:tcW w:w="2375" w:type="dxa"/>
            <w:tcBorders>
              <w:top w:val="nil"/>
              <w:left w:val="nil"/>
              <w:bottom w:val="single" w:sz="4" w:space="0" w:color="auto"/>
              <w:right w:val="single" w:sz="4" w:space="0" w:color="auto"/>
            </w:tcBorders>
            <w:shd w:val="clear" w:color="000000" w:fill="DCE6F1"/>
            <w:noWrap/>
            <w:vAlign w:val="bottom"/>
            <w:hideMark/>
          </w:tcPr>
          <w:p w14:paraId="0C281AD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1073,74</w:t>
            </w:r>
          </w:p>
        </w:tc>
        <w:tc>
          <w:tcPr>
            <w:tcW w:w="132" w:type="dxa"/>
            <w:tcBorders>
              <w:top w:val="nil"/>
              <w:left w:val="nil"/>
              <w:bottom w:val="single" w:sz="4" w:space="0" w:color="auto"/>
              <w:right w:val="single" w:sz="8" w:space="0" w:color="auto"/>
            </w:tcBorders>
            <w:shd w:val="clear" w:color="000000" w:fill="FFFFFF"/>
            <w:noWrap/>
            <w:vAlign w:val="bottom"/>
            <w:hideMark/>
          </w:tcPr>
          <w:p w14:paraId="799B5E5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9565F37"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3AE58F3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13B4FE4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жилищные организации</w:t>
            </w:r>
          </w:p>
        </w:tc>
        <w:tc>
          <w:tcPr>
            <w:tcW w:w="236" w:type="dxa"/>
            <w:tcBorders>
              <w:top w:val="nil"/>
              <w:left w:val="nil"/>
              <w:bottom w:val="single" w:sz="4" w:space="0" w:color="auto"/>
              <w:right w:val="nil"/>
            </w:tcBorders>
            <w:shd w:val="clear" w:color="auto" w:fill="auto"/>
            <w:noWrap/>
            <w:vAlign w:val="bottom"/>
            <w:hideMark/>
          </w:tcPr>
          <w:p w14:paraId="218B27C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281FC8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FC1647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16623,13</w:t>
            </w:r>
          </w:p>
        </w:tc>
        <w:tc>
          <w:tcPr>
            <w:tcW w:w="2345" w:type="dxa"/>
            <w:tcBorders>
              <w:top w:val="nil"/>
              <w:left w:val="nil"/>
              <w:bottom w:val="single" w:sz="4" w:space="0" w:color="auto"/>
              <w:right w:val="single" w:sz="4" w:space="0" w:color="auto"/>
            </w:tcBorders>
            <w:shd w:val="clear" w:color="000000" w:fill="DCE6F1"/>
            <w:noWrap/>
            <w:vAlign w:val="bottom"/>
            <w:hideMark/>
          </w:tcPr>
          <w:p w14:paraId="3938F81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13166,26</w:t>
            </w:r>
          </w:p>
        </w:tc>
        <w:tc>
          <w:tcPr>
            <w:tcW w:w="2515" w:type="dxa"/>
            <w:tcBorders>
              <w:top w:val="nil"/>
              <w:left w:val="nil"/>
              <w:bottom w:val="single" w:sz="4" w:space="0" w:color="auto"/>
              <w:right w:val="single" w:sz="4" w:space="0" w:color="auto"/>
            </w:tcBorders>
            <w:shd w:val="clear" w:color="000000" w:fill="DCE6F1"/>
            <w:noWrap/>
            <w:vAlign w:val="bottom"/>
            <w:hideMark/>
          </w:tcPr>
          <w:p w14:paraId="5992346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13665,75</w:t>
            </w:r>
          </w:p>
        </w:tc>
        <w:tc>
          <w:tcPr>
            <w:tcW w:w="2375" w:type="dxa"/>
            <w:tcBorders>
              <w:top w:val="nil"/>
              <w:left w:val="nil"/>
              <w:bottom w:val="single" w:sz="4" w:space="0" w:color="auto"/>
              <w:right w:val="single" w:sz="4" w:space="0" w:color="auto"/>
            </w:tcBorders>
            <w:shd w:val="clear" w:color="000000" w:fill="DCE6F1"/>
            <w:noWrap/>
            <w:vAlign w:val="bottom"/>
            <w:hideMark/>
          </w:tcPr>
          <w:p w14:paraId="58F0B65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499,49</w:t>
            </w:r>
          </w:p>
        </w:tc>
        <w:tc>
          <w:tcPr>
            <w:tcW w:w="132" w:type="dxa"/>
            <w:tcBorders>
              <w:top w:val="nil"/>
              <w:left w:val="nil"/>
              <w:bottom w:val="single" w:sz="4" w:space="0" w:color="auto"/>
              <w:right w:val="single" w:sz="8" w:space="0" w:color="auto"/>
            </w:tcBorders>
            <w:shd w:val="clear" w:color="000000" w:fill="FFFFFF"/>
            <w:noWrap/>
            <w:vAlign w:val="bottom"/>
            <w:hideMark/>
          </w:tcPr>
          <w:p w14:paraId="25903BE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DAA224B"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18F7C1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2898B0F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бюджетные организации</w:t>
            </w:r>
          </w:p>
        </w:tc>
        <w:tc>
          <w:tcPr>
            <w:tcW w:w="236" w:type="dxa"/>
            <w:tcBorders>
              <w:top w:val="nil"/>
              <w:left w:val="nil"/>
              <w:bottom w:val="single" w:sz="4" w:space="0" w:color="auto"/>
              <w:right w:val="nil"/>
            </w:tcBorders>
            <w:shd w:val="clear" w:color="auto" w:fill="auto"/>
            <w:noWrap/>
            <w:vAlign w:val="bottom"/>
            <w:hideMark/>
          </w:tcPr>
          <w:p w14:paraId="04CA8E9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9CCDE9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38344D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20567,62</w:t>
            </w:r>
          </w:p>
        </w:tc>
        <w:tc>
          <w:tcPr>
            <w:tcW w:w="2345" w:type="dxa"/>
            <w:tcBorders>
              <w:top w:val="nil"/>
              <w:left w:val="nil"/>
              <w:bottom w:val="single" w:sz="4" w:space="0" w:color="auto"/>
              <w:right w:val="single" w:sz="4" w:space="0" w:color="auto"/>
            </w:tcBorders>
            <w:shd w:val="clear" w:color="000000" w:fill="DCE6F1"/>
            <w:noWrap/>
            <w:vAlign w:val="bottom"/>
            <w:hideMark/>
          </w:tcPr>
          <w:p w14:paraId="0DF559C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14649,35</w:t>
            </w:r>
          </w:p>
        </w:tc>
        <w:tc>
          <w:tcPr>
            <w:tcW w:w="2515" w:type="dxa"/>
            <w:tcBorders>
              <w:top w:val="nil"/>
              <w:left w:val="nil"/>
              <w:bottom w:val="single" w:sz="4" w:space="0" w:color="auto"/>
              <w:right w:val="single" w:sz="4" w:space="0" w:color="auto"/>
            </w:tcBorders>
            <w:shd w:val="clear" w:color="000000" w:fill="DCE6F1"/>
            <w:noWrap/>
            <w:vAlign w:val="bottom"/>
            <w:hideMark/>
          </w:tcPr>
          <w:p w14:paraId="1882076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15205,11</w:t>
            </w:r>
          </w:p>
        </w:tc>
        <w:tc>
          <w:tcPr>
            <w:tcW w:w="2375" w:type="dxa"/>
            <w:tcBorders>
              <w:top w:val="nil"/>
              <w:left w:val="nil"/>
              <w:bottom w:val="single" w:sz="4" w:space="0" w:color="auto"/>
              <w:right w:val="single" w:sz="4" w:space="0" w:color="auto"/>
            </w:tcBorders>
            <w:shd w:val="clear" w:color="000000" w:fill="DCE6F1"/>
            <w:noWrap/>
            <w:vAlign w:val="bottom"/>
            <w:hideMark/>
          </w:tcPr>
          <w:p w14:paraId="4F63BC2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555,76</w:t>
            </w:r>
          </w:p>
        </w:tc>
        <w:tc>
          <w:tcPr>
            <w:tcW w:w="132" w:type="dxa"/>
            <w:tcBorders>
              <w:top w:val="nil"/>
              <w:left w:val="nil"/>
              <w:bottom w:val="single" w:sz="4" w:space="0" w:color="auto"/>
              <w:right w:val="single" w:sz="8" w:space="0" w:color="auto"/>
            </w:tcBorders>
            <w:shd w:val="clear" w:color="000000" w:fill="FFFFFF"/>
            <w:noWrap/>
            <w:vAlign w:val="bottom"/>
            <w:hideMark/>
          </w:tcPr>
          <w:p w14:paraId="4036496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396F206"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2F2947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2F35EDB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прочие потребители</w:t>
            </w:r>
          </w:p>
        </w:tc>
        <w:tc>
          <w:tcPr>
            <w:tcW w:w="236" w:type="dxa"/>
            <w:tcBorders>
              <w:top w:val="nil"/>
              <w:left w:val="nil"/>
              <w:bottom w:val="single" w:sz="4" w:space="0" w:color="auto"/>
              <w:right w:val="nil"/>
            </w:tcBorders>
            <w:shd w:val="clear" w:color="auto" w:fill="auto"/>
            <w:noWrap/>
            <w:vAlign w:val="bottom"/>
            <w:hideMark/>
          </w:tcPr>
          <w:p w14:paraId="42ECB16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D5F01A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0CE5A5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962,26</w:t>
            </w:r>
          </w:p>
        </w:tc>
        <w:tc>
          <w:tcPr>
            <w:tcW w:w="2345" w:type="dxa"/>
            <w:tcBorders>
              <w:top w:val="nil"/>
              <w:left w:val="nil"/>
              <w:bottom w:val="single" w:sz="4" w:space="0" w:color="auto"/>
              <w:right w:val="single" w:sz="4" w:space="0" w:color="auto"/>
            </w:tcBorders>
            <w:shd w:val="clear" w:color="000000" w:fill="DCE6F1"/>
            <w:noWrap/>
            <w:vAlign w:val="bottom"/>
            <w:hideMark/>
          </w:tcPr>
          <w:p w14:paraId="576BFE0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487,27</w:t>
            </w:r>
          </w:p>
        </w:tc>
        <w:tc>
          <w:tcPr>
            <w:tcW w:w="2515" w:type="dxa"/>
            <w:tcBorders>
              <w:top w:val="nil"/>
              <w:left w:val="nil"/>
              <w:bottom w:val="single" w:sz="4" w:space="0" w:color="auto"/>
              <w:right w:val="single" w:sz="4" w:space="0" w:color="auto"/>
            </w:tcBorders>
            <w:shd w:val="clear" w:color="000000" w:fill="DCE6F1"/>
            <w:noWrap/>
            <w:vAlign w:val="bottom"/>
            <w:hideMark/>
          </w:tcPr>
          <w:p w14:paraId="64FCAD7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505,76</w:t>
            </w:r>
          </w:p>
        </w:tc>
        <w:tc>
          <w:tcPr>
            <w:tcW w:w="2375" w:type="dxa"/>
            <w:tcBorders>
              <w:top w:val="nil"/>
              <w:left w:val="nil"/>
              <w:bottom w:val="single" w:sz="4" w:space="0" w:color="auto"/>
              <w:right w:val="single" w:sz="4" w:space="0" w:color="auto"/>
            </w:tcBorders>
            <w:shd w:val="clear" w:color="000000" w:fill="DCE6F1"/>
            <w:noWrap/>
            <w:vAlign w:val="bottom"/>
            <w:hideMark/>
          </w:tcPr>
          <w:p w14:paraId="4C97185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18,49</w:t>
            </w:r>
          </w:p>
        </w:tc>
        <w:tc>
          <w:tcPr>
            <w:tcW w:w="132" w:type="dxa"/>
            <w:tcBorders>
              <w:top w:val="nil"/>
              <w:left w:val="nil"/>
              <w:bottom w:val="single" w:sz="4" w:space="0" w:color="auto"/>
              <w:right w:val="single" w:sz="8" w:space="0" w:color="auto"/>
            </w:tcBorders>
            <w:shd w:val="clear" w:color="000000" w:fill="FFFFFF"/>
            <w:noWrap/>
            <w:vAlign w:val="bottom"/>
            <w:hideMark/>
          </w:tcPr>
          <w:p w14:paraId="5B8E0D0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238E162"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00CFD5A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4043484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производственные нужды</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039580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2F3411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1285,86</w:t>
            </w:r>
          </w:p>
        </w:tc>
        <w:tc>
          <w:tcPr>
            <w:tcW w:w="2345" w:type="dxa"/>
            <w:tcBorders>
              <w:top w:val="nil"/>
              <w:left w:val="nil"/>
              <w:bottom w:val="single" w:sz="4" w:space="0" w:color="auto"/>
              <w:right w:val="single" w:sz="4" w:space="0" w:color="auto"/>
            </w:tcBorders>
            <w:shd w:val="clear" w:color="000000" w:fill="DCE6F1"/>
            <w:noWrap/>
            <w:vAlign w:val="bottom"/>
            <w:hideMark/>
          </w:tcPr>
          <w:p w14:paraId="2913DCF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145,97</w:t>
            </w:r>
          </w:p>
        </w:tc>
        <w:tc>
          <w:tcPr>
            <w:tcW w:w="2515" w:type="dxa"/>
            <w:tcBorders>
              <w:top w:val="nil"/>
              <w:left w:val="nil"/>
              <w:bottom w:val="single" w:sz="4" w:space="0" w:color="auto"/>
              <w:right w:val="single" w:sz="4" w:space="0" w:color="auto"/>
            </w:tcBorders>
            <w:shd w:val="clear" w:color="000000" w:fill="DCE6F1"/>
            <w:noWrap/>
            <w:vAlign w:val="bottom"/>
            <w:hideMark/>
          </w:tcPr>
          <w:p w14:paraId="7A1043D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5D06BE8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-145,97</w:t>
            </w:r>
          </w:p>
        </w:tc>
        <w:tc>
          <w:tcPr>
            <w:tcW w:w="132" w:type="dxa"/>
            <w:tcBorders>
              <w:top w:val="nil"/>
              <w:left w:val="nil"/>
              <w:bottom w:val="single" w:sz="4" w:space="0" w:color="auto"/>
              <w:right w:val="single" w:sz="8" w:space="0" w:color="auto"/>
            </w:tcBorders>
            <w:shd w:val="clear" w:color="000000" w:fill="FFFFFF"/>
            <w:noWrap/>
            <w:vAlign w:val="bottom"/>
            <w:hideMark/>
          </w:tcPr>
          <w:p w14:paraId="66C943B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E720FE7"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6B2B552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786D955F"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Потери, всего</w:t>
            </w:r>
          </w:p>
        </w:tc>
        <w:tc>
          <w:tcPr>
            <w:tcW w:w="226" w:type="dxa"/>
            <w:tcBorders>
              <w:top w:val="single" w:sz="4" w:space="0" w:color="auto"/>
              <w:left w:val="nil"/>
              <w:bottom w:val="nil"/>
              <w:right w:val="nil"/>
            </w:tcBorders>
            <w:shd w:val="clear" w:color="auto" w:fill="auto"/>
            <w:noWrap/>
            <w:vAlign w:val="bottom"/>
            <w:hideMark/>
          </w:tcPr>
          <w:p w14:paraId="1F085B5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1EA40B5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nil"/>
              <w:right w:val="single" w:sz="4" w:space="0" w:color="auto"/>
            </w:tcBorders>
            <w:shd w:val="clear" w:color="auto" w:fill="auto"/>
            <w:noWrap/>
            <w:vAlign w:val="bottom"/>
            <w:hideMark/>
          </w:tcPr>
          <w:p w14:paraId="1654DFE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nil"/>
              <w:right w:val="single" w:sz="4" w:space="0" w:color="auto"/>
            </w:tcBorders>
            <w:shd w:val="clear" w:color="000000" w:fill="DCE6F1"/>
            <w:noWrap/>
            <w:vAlign w:val="bottom"/>
            <w:hideMark/>
          </w:tcPr>
          <w:p w14:paraId="511F6B93"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9744,95</w:t>
            </w:r>
          </w:p>
        </w:tc>
        <w:tc>
          <w:tcPr>
            <w:tcW w:w="2345" w:type="dxa"/>
            <w:tcBorders>
              <w:top w:val="nil"/>
              <w:left w:val="nil"/>
              <w:bottom w:val="nil"/>
              <w:right w:val="single" w:sz="4" w:space="0" w:color="auto"/>
            </w:tcBorders>
            <w:shd w:val="clear" w:color="000000" w:fill="DCE6F1"/>
            <w:noWrap/>
            <w:vAlign w:val="bottom"/>
            <w:hideMark/>
          </w:tcPr>
          <w:p w14:paraId="3D6ED67F"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9639,98</w:t>
            </w:r>
          </w:p>
        </w:tc>
        <w:tc>
          <w:tcPr>
            <w:tcW w:w="2515" w:type="dxa"/>
            <w:tcBorders>
              <w:top w:val="nil"/>
              <w:left w:val="nil"/>
              <w:bottom w:val="nil"/>
              <w:right w:val="single" w:sz="4" w:space="0" w:color="auto"/>
            </w:tcBorders>
            <w:shd w:val="clear" w:color="000000" w:fill="DCE6F1"/>
            <w:noWrap/>
            <w:vAlign w:val="bottom"/>
            <w:hideMark/>
          </w:tcPr>
          <w:p w14:paraId="602795C9"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9752,32</w:t>
            </w:r>
          </w:p>
        </w:tc>
        <w:tc>
          <w:tcPr>
            <w:tcW w:w="2375" w:type="dxa"/>
            <w:tcBorders>
              <w:top w:val="nil"/>
              <w:left w:val="nil"/>
              <w:bottom w:val="nil"/>
              <w:right w:val="single" w:sz="4" w:space="0" w:color="auto"/>
            </w:tcBorders>
            <w:shd w:val="clear" w:color="000000" w:fill="DCE6F1"/>
            <w:noWrap/>
            <w:vAlign w:val="bottom"/>
            <w:hideMark/>
          </w:tcPr>
          <w:p w14:paraId="69AA1D1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112,34</w:t>
            </w:r>
          </w:p>
        </w:tc>
        <w:tc>
          <w:tcPr>
            <w:tcW w:w="132" w:type="dxa"/>
            <w:tcBorders>
              <w:top w:val="nil"/>
              <w:left w:val="nil"/>
              <w:bottom w:val="nil"/>
              <w:right w:val="single" w:sz="8" w:space="0" w:color="auto"/>
            </w:tcBorders>
            <w:shd w:val="clear" w:color="000000" w:fill="FFFFFF"/>
            <w:noWrap/>
            <w:vAlign w:val="bottom"/>
            <w:hideMark/>
          </w:tcPr>
          <w:p w14:paraId="3E2A790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7CB980F"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78D9159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3B1F1C40"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 на собственные нужды</w:t>
            </w:r>
          </w:p>
        </w:tc>
        <w:tc>
          <w:tcPr>
            <w:tcW w:w="236" w:type="dxa"/>
            <w:tcBorders>
              <w:top w:val="single" w:sz="4" w:space="0" w:color="auto"/>
              <w:left w:val="nil"/>
              <w:bottom w:val="nil"/>
              <w:right w:val="nil"/>
            </w:tcBorders>
            <w:shd w:val="clear" w:color="auto" w:fill="auto"/>
            <w:noWrap/>
            <w:vAlign w:val="bottom"/>
            <w:hideMark/>
          </w:tcPr>
          <w:p w14:paraId="338B929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0C83DF2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3A13F63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967,33</w:t>
            </w:r>
          </w:p>
        </w:tc>
        <w:tc>
          <w:tcPr>
            <w:tcW w:w="2345" w:type="dxa"/>
            <w:tcBorders>
              <w:top w:val="single" w:sz="4" w:space="0" w:color="auto"/>
              <w:left w:val="nil"/>
              <w:bottom w:val="nil"/>
              <w:right w:val="single" w:sz="4" w:space="0" w:color="auto"/>
            </w:tcBorders>
            <w:shd w:val="clear" w:color="000000" w:fill="DCE6F1"/>
            <w:noWrap/>
            <w:vAlign w:val="bottom"/>
            <w:hideMark/>
          </w:tcPr>
          <w:p w14:paraId="2ADA68A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967,19</w:t>
            </w:r>
          </w:p>
        </w:tc>
        <w:tc>
          <w:tcPr>
            <w:tcW w:w="2515" w:type="dxa"/>
            <w:tcBorders>
              <w:top w:val="single" w:sz="4" w:space="0" w:color="auto"/>
              <w:left w:val="nil"/>
              <w:bottom w:val="nil"/>
              <w:right w:val="single" w:sz="4" w:space="0" w:color="auto"/>
            </w:tcBorders>
            <w:shd w:val="clear" w:color="000000" w:fill="DCE6F1"/>
            <w:noWrap/>
            <w:vAlign w:val="bottom"/>
            <w:hideMark/>
          </w:tcPr>
          <w:p w14:paraId="17EE07D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974,70</w:t>
            </w:r>
          </w:p>
        </w:tc>
        <w:tc>
          <w:tcPr>
            <w:tcW w:w="2375" w:type="dxa"/>
            <w:tcBorders>
              <w:top w:val="single" w:sz="4" w:space="0" w:color="auto"/>
              <w:left w:val="nil"/>
              <w:bottom w:val="nil"/>
              <w:right w:val="single" w:sz="4" w:space="0" w:color="auto"/>
            </w:tcBorders>
            <w:shd w:val="clear" w:color="000000" w:fill="DCE6F1"/>
            <w:noWrap/>
            <w:vAlign w:val="bottom"/>
            <w:hideMark/>
          </w:tcPr>
          <w:p w14:paraId="21AEB06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7,51</w:t>
            </w:r>
          </w:p>
        </w:tc>
        <w:tc>
          <w:tcPr>
            <w:tcW w:w="132" w:type="dxa"/>
            <w:tcBorders>
              <w:top w:val="single" w:sz="4" w:space="0" w:color="auto"/>
              <w:left w:val="nil"/>
              <w:bottom w:val="nil"/>
              <w:right w:val="single" w:sz="8" w:space="0" w:color="auto"/>
            </w:tcBorders>
            <w:shd w:val="clear" w:color="000000" w:fill="FFFFFF"/>
            <w:noWrap/>
            <w:vAlign w:val="bottom"/>
            <w:hideMark/>
          </w:tcPr>
          <w:p w14:paraId="45B1F9D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E573BC6" w14:textId="77777777" w:rsidTr="009E3361">
        <w:trPr>
          <w:trHeight w:val="375"/>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38954C3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single" w:sz="4" w:space="0" w:color="auto"/>
              <w:bottom w:val="nil"/>
              <w:right w:val="nil"/>
            </w:tcBorders>
            <w:shd w:val="clear" w:color="auto" w:fill="auto"/>
            <w:noWrap/>
            <w:vAlign w:val="bottom"/>
            <w:hideMark/>
          </w:tcPr>
          <w:p w14:paraId="5298DE59"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 в тепловых сетях</w:t>
            </w:r>
          </w:p>
        </w:tc>
        <w:tc>
          <w:tcPr>
            <w:tcW w:w="226" w:type="dxa"/>
            <w:tcBorders>
              <w:top w:val="single" w:sz="4" w:space="0" w:color="auto"/>
              <w:left w:val="nil"/>
              <w:bottom w:val="nil"/>
              <w:right w:val="nil"/>
            </w:tcBorders>
            <w:shd w:val="clear" w:color="auto" w:fill="auto"/>
            <w:noWrap/>
            <w:vAlign w:val="bottom"/>
            <w:hideMark/>
          </w:tcPr>
          <w:p w14:paraId="4D96E16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3052544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61773D0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366CC8E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8778,00</w:t>
            </w:r>
          </w:p>
        </w:tc>
        <w:tc>
          <w:tcPr>
            <w:tcW w:w="2345" w:type="dxa"/>
            <w:tcBorders>
              <w:top w:val="single" w:sz="4" w:space="0" w:color="auto"/>
              <w:left w:val="nil"/>
              <w:bottom w:val="nil"/>
              <w:right w:val="single" w:sz="4" w:space="0" w:color="auto"/>
            </w:tcBorders>
            <w:shd w:val="clear" w:color="000000" w:fill="DCE6F1"/>
            <w:noWrap/>
            <w:vAlign w:val="bottom"/>
            <w:hideMark/>
          </w:tcPr>
          <w:p w14:paraId="06630DF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8672,79</w:t>
            </w:r>
          </w:p>
        </w:tc>
        <w:tc>
          <w:tcPr>
            <w:tcW w:w="2515" w:type="dxa"/>
            <w:tcBorders>
              <w:top w:val="single" w:sz="4" w:space="0" w:color="auto"/>
              <w:left w:val="nil"/>
              <w:bottom w:val="nil"/>
              <w:right w:val="single" w:sz="4" w:space="0" w:color="auto"/>
            </w:tcBorders>
            <w:shd w:val="clear" w:color="000000" w:fill="DCE6F1"/>
            <w:noWrap/>
            <w:vAlign w:val="bottom"/>
            <w:hideMark/>
          </w:tcPr>
          <w:p w14:paraId="211BBFB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8777,62</w:t>
            </w:r>
          </w:p>
        </w:tc>
        <w:tc>
          <w:tcPr>
            <w:tcW w:w="2375" w:type="dxa"/>
            <w:tcBorders>
              <w:top w:val="single" w:sz="4" w:space="0" w:color="auto"/>
              <w:left w:val="nil"/>
              <w:bottom w:val="nil"/>
              <w:right w:val="single" w:sz="4" w:space="0" w:color="auto"/>
            </w:tcBorders>
            <w:shd w:val="clear" w:color="000000" w:fill="DCE6F1"/>
            <w:noWrap/>
            <w:vAlign w:val="bottom"/>
            <w:hideMark/>
          </w:tcPr>
          <w:p w14:paraId="409649B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104,83</w:t>
            </w:r>
          </w:p>
        </w:tc>
        <w:tc>
          <w:tcPr>
            <w:tcW w:w="132" w:type="dxa"/>
            <w:tcBorders>
              <w:top w:val="single" w:sz="4" w:space="0" w:color="auto"/>
              <w:left w:val="nil"/>
              <w:bottom w:val="nil"/>
              <w:right w:val="single" w:sz="8" w:space="0" w:color="auto"/>
            </w:tcBorders>
            <w:shd w:val="clear" w:color="000000" w:fill="FFFFFF"/>
            <w:noWrap/>
            <w:vAlign w:val="bottom"/>
            <w:hideMark/>
          </w:tcPr>
          <w:p w14:paraId="6096A57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3030DCD" w14:textId="77777777" w:rsidTr="009E3361">
        <w:trPr>
          <w:trHeight w:val="435"/>
          <w:jc w:val="center"/>
        </w:trPr>
        <w:tc>
          <w:tcPr>
            <w:tcW w:w="22840" w:type="dxa"/>
            <w:gridSpan w:val="12"/>
            <w:tcBorders>
              <w:top w:val="single" w:sz="8" w:space="0" w:color="auto"/>
              <w:left w:val="single" w:sz="8" w:space="0" w:color="auto"/>
              <w:bottom w:val="single" w:sz="8" w:space="0" w:color="auto"/>
              <w:right w:val="nil"/>
            </w:tcBorders>
            <w:shd w:val="clear" w:color="000000" w:fill="FFFFFF"/>
            <w:vAlign w:val="center"/>
            <w:hideMark/>
          </w:tcPr>
          <w:p w14:paraId="439CD779"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приобретение(производство) энергетических ресурсов, холодной воды и теплоносителя</w:t>
            </w:r>
          </w:p>
        </w:tc>
      </w:tr>
      <w:tr w:rsidR="009E3361" w:rsidRPr="009E3361" w14:paraId="614B80F9"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5735714D"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1.1</w:t>
            </w:r>
          </w:p>
        </w:tc>
        <w:tc>
          <w:tcPr>
            <w:tcW w:w="9679" w:type="dxa"/>
            <w:gridSpan w:val="5"/>
            <w:tcBorders>
              <w:top w:val="nil"/>
              <w:left w:val="nil"/>
              <w:bottom w:val="single" w:sz="4" w:space="0" w:color="auto"/>
              <w:right w:val="nil"/>
            </w:tcBorders>
            <w:shd w:val="clear" w:color="auto" w:fill="auto"/>
            <w:noWrap/>
            <w:vAlign w:val="bottom"/>
            <w:hideMark/>
          </w:tcPr>
          <w:p w14:paraId="38486C51"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топливо, всего</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D7034F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4ADDEBF"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31677,80</w:t>
            </w:r>
          </w:p>
        </w:tc>
        <w:tc>
          <w:tcPr>
            <w:tcW w:w="2345" w:type="dxa"/>
            <w:tcBorders>
              <w:top w:val="nil"/>
              <w:left w:val="nil"/>
              <w:bottom w:val="single" w:sz="4" w:space="0" w:color="auto"/>
              <w:right w:val="single" w:sz="4" w:space="0" w:color="auto"/>
            </w:tcBorders>
            <w:shd w:val="clear" w:color="000000" w:fill="DCE6F1"/>
            <w:noWrap/>
            <w:vAlign w:val="bottom"/>
            <w:hideMark/>
          </w:tcPr>
          <w:p w14:paraId="7D47237E"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29595,26</w:t>
            </w:r>
          </w:p>
        </w:tc>
        <w:tc>
          <w:tcPr>
            <w:tcW w:w="2515" w:type="dxa"/>
            <w:tcBorders>
              <w:top w:val="nil"/>
              <w:left w:val="nil"/>
              <w:bottom w:val="single" w:sz="4" w:space="0" w:color="auto"/>
              <w:right w:val="single" w:sz="4" w:space="0" w:color="auto"/>
            </w:tcBorders>
            <w:shd w:val="clear" w:color="000000" w:fill="DCE6F1"/>
            <w:noWrap/>
            <w:vAlign w:val="bottom"/>
            <w:hideMark/>
          </w:tcPr>
          <w:p w14:paraId="2D299E5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27528,55</w:t>
            </w:r>
          </w:p>
        </w:tc>
        <w:tc>
          <w:tcPr>
            <w:tcW w:w="2375" w:type="dxa"/>
            <w:tcBorders>
              <w:top w:val="nil"/>
              <w:left w:val="nil"/>
              <w:bottom w:val="single" w:sz="4" w:space="0" w:color="auto"/>
              <w:right w:val="single" w:sz="4" w:space="0" w:color="auto"/>
            </w:tcBorders>
            <w:shd w:val="clear" w:color="000000" w:fill="DCE6F1"/>
            <w:noWrap/>
            <w:vAlign w:val="bottom"/>
            <w:hideMark/>
          </w:tcPr>
          <w:p w14:paraId="30AD774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-2066,71</w:t>
            </w:r>
          </w:p>
        </w:tc>
        <w:tc>
          <w:tcPr>
            <w:tcW w:w="132" w:type="dxa"/>
            <w:tcBorders>
              <w:top w:val="nil"/>
              <w:left w:val="nil"/>
              <w:bottom w:val="single" w:sz="4" w:space="0" w:color="auto"/>
              <w:right w:val="single" w:sz="4" w:space="0" w:color="auto"/>
            </w:tcBorders>
            <w:shd w:val="clear" w:color="000000" w:fill="FFFFFF"/>
            <w:noWrap/>
            <w:vAlign w:val="bottom"/>
            <w:hideMark/>
          </w:tcPr>
          <w:p w14:paraId="09C4E32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357FB34"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289FAB9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1085D51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в т.ч. - уголь каменный</w:t>
            </w:r>
          </w:p>
        </w:tc>
        <w:tc>
          <w:tcPr>
            <w:tcW w:w="236" w:type="dxa"/>
            <w:tcBorders>
              <w:top w:val="nil"/>
              <w:left w:val="nil"/>
              <w:bottom w:val="nil"/>
              <w:right w:val="nil"/>
            </w:tcBorders>
            <w:shd w:val="clear" w:color="auto" w:fill="auto"/>
            <w:noWrap/>
            <w:vAlign w:val="bottom"/>
            <w:hideMark/>
          </w:tcPr>
          <w:p w14:paraId="794C66A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nil"/>
              <w:right w:val="single" w:sz="4" w:space="0" w:color="auto"/>
            </w:tcBorders>
            <w:shd w:val="clear" w:color="auto" w:fill="auto"/>
            <w:noWrap/>
            <w:vAlign w:val="bottom"/>
            <w:hideMark/>
          </w:tcPr>
          <w:p w14:paraId="030C428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861381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31677,80</w:t>
            </w:r>
          </w:p>
        </w:tc>
        <w:tc>
          <w:tcPr>
            <w:tcW w:w="2345" w:type="dxa"/>
            <w:tcBorders>
              <w:top w:val="nil"/>
              <w:left w:val="nil"/>
              <w:bottom w:val="single" w:sz="4" w:space="0" w:color="auto"/>
              <w:right w:val="single" w:sz="4" w:space="0" w:color="auto"/>
            </w:tcBorders>
            <w:shd w:val="clear" w:color="000000" w:fill="DCE6F1"/>
            <w:noWrap/>
            <w:vAlign w:val="bottom"/>
            <w:hideMark/>
          </w:tcPr>
          <w:p w14:paraId="14B1BEA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29595,26</w:t>
            </w:r>
          </w:p>
        </w:tc>
        <w:tc>
          <w:tcPr>
            <w:tcW w:w="2515" w:type="dxa"/>
            <w:tcBorders>
              <w:top w:val="nil"/>
              <w:left w:val="nil"/>
              <w:bottom w:val="single" w:sz="4" w:space="0" w:color="auto"/>
              <w:right w:val="single" w:sz="4" w:space="0" w:color="auto"/>
            </w:tcBorders>
            <w:shd w:val="clear" w:color="000000" w:fill="DCE6F1"/>
            <w:noWrap/>
            <w:vAlign w:val="bottom"/>
            <w:hideMark/>
          </w:tcPr>
          <w:p w14:paraId="01EBAD2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27528,55</w:t>
            </w:r>
          </w:p>
        </w:tc>
        <w:tc>
          <w:tcPr>
            <w:tcW w:w="2375" w:type="dxa"/>
            <w:tcBorders>
              <w:top w:val="nil"/>
              <w:left w:val="nil"/>
              <w:bottom w:val="single" w:sz="4" w:space="0" w:color="auto"/>
              <w:right w:val="single" w:sz="4" w:space="0" w:color="auto"/>
            </w:tcBorders>
            <w:shd w:val="clear" w:color="000000" w:fill="DCE6F1"/>
            <w:noWrap/>
            <w:vAlign w:val="bottom"/>
            <w:hideMark/>
          </w:tcPr>
          <w:p w14:paraId="495F81D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-2066,71</w:t>
            </w:r>
          </w:p>
        </w:tc>
        <w:tc>
          <w:tcPr>
            <w:tcW w:w="132" w:type="dxa"/>
            <w:tcBorders>
              <w:top w:val="nil"/>
              <w:left w:val="nil"/>
              <w:bottom w:val="single" w:sz="4" w:space="0" w:color="auto"/>
              <w:right w:val="single" w:sz="4" w:space="0" w:color="auto"/>
            </w:tcBorders>
            <w:shd w:val="clear" w:color="000000" w:fill="FFFFFF"/>
            <w:noWrap/>
            <w:vAlign w:val="bottom"/>
            <w:hideMark/>
          </w:tcPr>
          <w:p w14:paraId="7005A35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9DC4BA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14CAF2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75E8BDB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уголь бурый</w:t>
            </w:r>
          </w:p>
        </w:tc>
        <w:tc>
          <w:tcPr>
            <w:tcW w:w="226" w:type="dxa"/>
            <w:tcBorders>
              <w:top w:val="single" w:sz="4" w:space="0" w:color="auto"/>
              <w:left w:val="nil"/>
              <w:bottom w:val="nil"/>
              <w:right w:val="nil"/>
            </w:tcBorders>
            <w:shd w:val="clear" w:color="auto" w:fill="auto"/>
            <w:noWrap/>
            <w:vAlign w:val="bottom"/>
            <w:hideMark/>
          </w:tcPr>
          <w:p w14:paraId="7CC2FF0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5FBF9EE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5540675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2C8BFB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0A6F537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6BE154A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E7A018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699A91E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9E87C7B"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34ED50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424F507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в т.ч. натуральное топливо</w:t>
            </w:r>
          </w:p>
        </w:tc>
        <w:tc>
          <w:tcPr>
            <w:tcW w:w="236" w:type="dxa"/>
            <w:tcBorders>
              <w:top w:val="single" w:sz="4" w:space="0" w:color="auto"/>
              <w:left w:val="nil"/>
              <w:bottom w:val="nil"/>
              <w:right w:val="nil"/>
            </w:tcBorders>
            <w:shd w:val="clear" w:color="auto" w:fill="auto"/>
            <w:noWrap/>
            <w:vAlign w:val="bottom"/>
            <w:hideMark/>
          </w:tcPr>
          <w:p w14:paraId="77CE1C9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392CFF9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E56193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15920,58</w:t>
            </w:r>
          </w:p>
        </w:tc>
        <w:tc>
          <w:tcPr>
            <w:tcW w:w="2345" w:type="dxa"/>
            <w:tcBorders>
              <w:top w:val="nil"/>
              <w:left w:val="nil"/>
              <w:bottom w:val="single" w:sz="4" w:space="0" w:color="auto"/>
              <w:right w:val="single" w:sz="4" w:space="0" w:color="auto"/>
            </w:tcBorders>
            <w:shd w:val="clear" w:color="000000" w:fill="DCE6F1"/>
            <w:noWrap/>
            <w:vAlign w:val="bottom"/>
            <w:hideMark/>
          </w:tcPr>
          <w:p w14:paraId="18118F1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13664,60</w:t>
            </w:r>
          </w:p>
        </w:tc>
        <w:tc>
          <w:tcPr>
            <w:tcW w:w="2515" w:type="dxa"/>
            <w:tcBorders>
              <w:top w:val="nil"/>
              <w:left w:val="nil"/>
              <w:bottom w:val="single" w:sz="4" w:space="0" w:color="auto"/>
              <w:right w:val="single" w:sz="4" w:space="0" w:color="auto"/>
            </w:tcBorders>
            <w:shd w:val="clear" w:color="000000" w:fill="DCE6F1"/>
            <w:noWrap/>
            <w:vAlign w:val="bottom"/>
            <w:hideMark/>
          </w:tcPr>
          <w:p w14:paraId="74AB763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12903,28</w:t>
            </w:r>
          </w:p>
        </w:tc>
        <w:tc>
          <w:tcPr>
            <w:tcW w:w="2375" w:type="dxa"/>
            <w:tcBorders>
              <w:top w:val="nil"/>
              <w:left w:val="nil"/>
              <w:bottom w:val="single" w:sz="4" w:space="0" w:color="auto"/>
              <w:right w:val="single" w:sz="4" w:space="0" w:color="auto"/>
            </w:tcBorders>
            <w:shd w:val="clear" w:color="000000" w:fill="DCE6F1"/>
            <w:noWrap/>
            <w:vAlign w:val="bottom"/>
            <w:hideMark/>
          </w:tcPr>
          <w:p w14:paraId="70E213E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-761,32</w:t>
            </w:r>
          </w:p>
        </w:tc>
        <w:tc>
          <w:tcPr>
            <w:tcW w:w="132" w:type="dxa"/>
            <w:tcBorders>
              <w:top w:val="nil"/>
              <w:left w:val="nil"/>
              <w:bottom w:val="single" w:sz="4" w:space="0" w:color="auto"/>
              <w:right w:val="single" w:sz="4" w:space="0" w:color="auto"/>
            </w:tcBorders>
            <w:shd w:val="clear" w:color="000000" w:fill="FFFFFF"/>
            <w:noWrap/>
            <w:vAlign w:val="bottom"/>
            <w:hideMark/>
          </w:tcPr>
          <w:p w14:paraId="2C22B0E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D4BF50B"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6FC653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4BC46D8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уголь каменный</w:t>
            </w:r>
          </w:p>
        </w:tc>
        <w:tc>
          <w:tcPr>
            <w:tcW w:w="236" w:type="dxa"/>
            <w:tcBorders>
              <w:top w:val="single" w:sz="4" w:space="0" w:color="auto"/>
              <w:left w:val="nil"/>
              <w:bottom w:val="nil"/>
              <w:right w:val="nil"/>
            </w:tcBorders>
            <w:shd w:val="clear" w:color="auto" w:fill="auto"/>
            <w:noWrap/>
            <w:vAlign w:val="bottom"/>
            <w:hideMark/>
          </w:tcPr>
          <w:p w14:paraId="49AA15C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1D124F4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2793F4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15920,58</w:t>
            </w:r>
          </w:p>
        </w:tc>
        <w:tc>
          <w:tcPr>
            <w:tcW w:w="2345" w:type="dxa"/>
            <w:tcBorders>
              <w:top w:val="nil"/>
              <w:left w:val="nil"/>
              <w:bottom w:val="single" w:sz="4" w:space="0" w:color="auto"/>
              <w:right w:val="single" w:sz="4" w:space="0" w:color="auto"/>
            </w:tcBorders>
            <w:shd w:val="clear" w:color="000000" w:fill="DCE6F1"/>
            <w:noWrap/>
            <w:vAlign w:val="bottom"/>
            <w:hideMark/>
          </w:tcPr>
          <w:p w14:paraId="607D356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13664,60</w:t>
            </w:r>
          </w:p>
        </w:tc>
        <w:tc>
          <w:tcPr>
            <w:tcW w:w="2515" w:type="dxa"/>
            <w:tcBorders>
              <w:top w:val="nil"/>
              <w:left w:val="nil"/>
              <w:bottom w:val="single" w:sz="4" w:space="0" w:color="auto"/>
              <w:right w:val="single" w:sz="4" w:space="0" w:color="auto"/>
            </w:tcBorders>
            <w:shd w:val="clear" w:color="000000" w:fill="DCE6F1"/>
            <w:noWrap/>
            <w:vAlign w:val="bottom"/>
            <w:hideMark/>
          </w:tcPr>
          <w:p w14:paraId="3E76632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12903,28</w:t>
            </w:r>
          </w:p>
        </w:tc>
        <w:tc>
          <w:tcPr>
            <w:tcW w:w="2375" w:type="dxa"/>
            <w:tcBorders>
              <w:top w:val="nil"/>
              <w:left w:val="nil"/>
              <w:bottom w:val="single" w:sz="4" w:space="0" w:color="auto"/>
              <w:right w:val="single" w:sz="4" w:space="0" w:color="auto"/>
            </w:tcBorders>
            <w:shd w:val="clear" w:color="000000" w:fill="DCE6F1"/>
            <w:noWrap/>
            <w:vAlign w:val="bottom"/>
            <w:hideMark/>
          </w:tcPr>
          <w:p w14:paraId="5EC65B2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-761,32</w:t>
            </w:r>
          </w:p>
        </w:tc>
        <w:tc>
          <w:tcPr>
            <w:tcW w:w="132" w:type="dxa"/>
            <w:tcBorders>
              <w:top w:val="nil"/>
              <w:left w:val="nil"/>
              <w:bottom w:val="single" w:sz="4" w:space="0" w:color="auto"/>
              <w:right w:val="single" w:sz="4" w:space="0" w:color="auto"/>
            </w:tcBorders>
            <w:shd w:val="clear" w:color="000000" w:fill="FFFFFF"/>
            <w:noWrap/>
            <w:vAlign w:val="bottom"/>
            <w:hideMark/>
          </w:tcPr>
          <w:p w14:paraId="7AA3E9C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4A9CED5"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604961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58FFBEC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уголь бурый</w:t>
            </w:r>
          </w:p>
        </w:tc>
        <w:tc>
          <w:tcPr>
            <w:tcW w:w="226" w:type="dxa"/>
            <w:tcBorders>
              <w:top w:val="single" w:sz="4" w:space="0" w:color="auto"/>
              <w:left w:val="nil"/>
              <w:bottom w:val="nil"/>
              <w:right w:val="nil"/>
            </w:tcBorders>
            <w:shd w:val="clear" w:color="auto" w:fill="auto"/>
            <w:noWrap/>
            <w:vAlign w:val="bottom"/>
            <w:hideMark/>
          </w:tcPr>
          <w:p w14:paraId="66460BB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283C534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2D52D46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DAB73E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158AEBE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0D895F4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6A18F68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5AB609F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0A91F9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5170836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646D6E2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в т.ч. транспорт топлива</w:t>
            </w:r>
          </w:p>
        </w:tc>
        <w:tc>
          <w:tcPr>
            <w:tcW w:w="236" w:type="dxa"/>
            <w:tcBorders>
              <w:top w:val="single" w:sz="4" w:space="0" w:color="auto"/>
              <w:left w:val="nil"/>
              <w:bottom w:val="nil"/>
              <w:right w:val="nil"/>
            </w:tcBorders>
            <w:shd w:val="clear" w:color="auto" w:fill="auto"/>
            <w:noWrap/>
            <w:vAlign w:val="bottom"/>
            <w:hideMark/>
          </w:tcPr>
          <w:p w14:paraId="55273A9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5D00633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2EB081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15757,22</w:t>
            </w:r>
          </w:p>
        </w:tc>
        <w:tc>
          <w:tcPr>
            <w:tcW w:w="2345" w:type="dxa"/>
            <w:tcBorders>
              <w:top w:val="nil"/>
              <w:left w:val="nil"/>
              <w:bottom w:val="single" w:sz="4" w:space="0" w:color="auto"/>
              <w:right w:val="single" w:sz="4" w:space="0" w:color="auto"/>
            </w:tcBorders>
            <w:shd w:val="clear" w:color="000000" w:fill="DCE6F1"/>
            <w:noWrap/>
            <w:vAlign w:val="bottom"/>
            <w:hideMark/>
          </w:tcPr>
          <w:p w14:paraId="3DA1AB9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15930,66</w:t>
            </w:r>
          </w:p>
        </w:tc>
        <w:tc>
          <w:tcPr>
            <w:tcW w:w="2515" w:type="dxa"/>
            <w:tcBorders>
              <w:top w:val="nil"/>
              <w:left w:val="nil"/>
              <w:bottom w:val="single" w:sz="4" w:space="0" w:color="auto"/>
              <w:right w:val="single" w:sz="4" w:space="0" w:color="auto"/>
            </w:tcBorders>
            <w:shd w:val="clear" w:color="000000" w:fill="DCE6F1"/>
            <w:noWrap/>
            <w:vAlign w:val="bottom"/>
            <w:hideMark/>
          </w:tcPr>
          <w:p w14:paraId="7E40FF9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14625,27</w:t>
            </w:r>
          </w:p>
        </w:tc>
        <w:tc>
          <w:tcPr>
            <w:tcW w:w="2375" w:type="dxa"/>
            <w:tcBorders>
              <w:top w:val="nil"/>
              <w:left w:val="nil"/>
              <w:bottom w:val="single" w:sz="4" w:space="0" w:color="auto"/>
              <w:right w:val="single" w:sz="4" w:space="0" w:color="auto"/>
            </w:tcBorders>
            <w:shd w:val="clear" w:color="000000" w:fill="DCE6F1"/>
            <w:noWrap/>
            <w:vAlign w:val="bottom"/>
            <w:hideMark/>
          </w:tcPr>
          <w:p w14:paraId="1E9A637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-1305,39</w:t>
            </w:r>
          </w:p>
        </w:tc>
        <w:tc>
          <w:tcPr>
            <w:tcW w:w="132" w:type="dxa"/>
            <w:tcBorders>
              <w:top w:val="nil"/>
              <w:left w:val="nil"/>
              <w:bottom w:val="single" w:sz="4" w:space="0" w:color="auto"/>
              <w:right w:val="single" w:sz="4" w:space="0" w:color="auto"/>
            </w:tcBorders>
            <w:shd w:val="clear" w:color="000000" w:fill="FFFFFF"/>
            <w:noWrap/>
            <w:vAlign w:val="bottom"/>
            <w:hideMark/>
          </w:tcPr>
          <w:p w14:paraId="23E62F1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3C00D8D"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32D60A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7EE107F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уголь каменный</w:t>
            </w:r>
          </w:p>
        </w:tc>
        <w:tc>
          <w:tcPr>
            <w:tcW w:w="236" w:type="dxa"/>
            <w:tcBorders>
              <w:top w:val="single" w:sz="4" w:space="0" w:color="auto"/>
              <w:left w:val="nil"/>
              <w:bottom w:val="nil"/>
              <w:right w:val="nil"/>
            </w:tcBorders>
            <w:shd w:val="clear" w:color="auto" w:fill="auto"/>
            <w:noWrap/>
            <w:vAlign w:val="bottom"/>
            <w:hideMark/>
          </w:tcPr>
          <w:p w14:paraId="19FB2B6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53BDFB3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A5C630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15757,22</w:t>
            </w:r>
          </w:p>
        </w:tc>
        <w:tc>
          <w:tcPr>
            <w:tcW w:w="2345" w:type="dxa"/>
            <w:tcBorders>
              <w:top w:val="nil"/>
              <w:left w:val="nil"/>
              <w:bottom w:val="single" w:sz="4" w:space="0" w:color="auto"/>
              <w:right w:val="single" w:sz="4" w:space="0" w:color="auto"/>
            </w:tcBorders>
            <w:shd w:val="clear" w:color="000000" w:fill="DCE6F1"/>
            <w:noWrap/>
            <w:vAlign w:val="bottom"/>
            <w:hideMark/>
          </w:tcPr>
          <w:p w14:paraId="054FAD6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15930,66</w:t>
            </w:r>
          </w:p>
        </w:tc>
        <w:tc>
          <w:tcPr>
            <w:tcW w:w="2515" w:type="dxa"/>
            <w:tcBorders>
              <w:top w:val="nil"/>
              <w:left w:val="nil"/>
              <w:bottom w:val="single" w:sz="4" w:space="0" w:color="auto"/>
              <w:right w:val="single" w:sz="4" w:space="0" w:color="auto"/>
            </w:tcBorders>
            <w:shd w:val="clear" w:color="000000" w:fill="DCE6F1"/>
            <w:noWrap/>
            <w:vAlign w:val="bottom"/>
            <w:hideMark/>
          </w:tcPr>
          <w:p w14:paraId="5CBD1D0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14625,27</w:t>
            </w:r>
          </w:p>
        </w:tc>
        <w:tc>
          <w:tcPr>
            <w:tcW w:w="2375" w:type="dxa"/>
            <w:tcBorders>
              <w:top w:val="nil"/>
              <w:left w:val="nil"/>
              <w:bottom w:val="single" w:sz="4" w:space="0" w:color="auto"/>
              <w:right w:val="single" w:sz="4" w:space="0" w:color="auto"/>
            </w:tcBorders>
            <w:shd w:val="clear" w:color="000000" w:fill="DCE6F1"/>
            <w:noWrap/>
            <w:vAlign w:val="bottom"/>
            <w:hideMark/>
          </w:tcPr>
          <w:p w14:paraId="5E0FFEC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-1305,39</w:t>
            </w:r>
          </w:p>
        </w:tc>
        <w:tc>
          <w:tcPr>
            <w:tcW w:w="132" w:type="dxa"/>
            <w:tcBorders>
              <w:top w:val="nil"/>
              <w:left w:val="nil"/>
              <w:bottom w:val="single" w:sz="4" w:space="0" w:color="auto"/>
              <w:right w:val="single" w:sz="4" w:space="0" w:color="auto"/>
            </w:tcBorders>
            <w:shd w:val="clear" w:color="000000" w:fill="FFFFFF"/>
            <w:noWrap/>
            <w:vAlign w:val="bottom"/>
            <w:hideMark/>
          </w:tcPr>
          <w:p w14:paraId="26AE9CB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E2559D8"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9D49C9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7C88E3F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уголь бурый</w:t>
            </w:r>
          </w:p>
        </w:tc>
        <w:tc>
          <w:tcPr>
            <w:tcW w:w="226" w:type="dxa"/>
            <w:tcBorders>
              <w:top w:val="single" w:sz="4" w:space="0" w:color="auto"/>
              <w:left w:val="nil"/>
              <w:bottom w:val="nil"/>
              <w:right w:val="nil"/>
            </w:tcBorders>
            <w:shd w:val="clear" w:color="auto" w:fill="auto"/>
            <w:noWrap/>
            <w:vAlign w:val="bottom"/>
            <w:hideMark/>
          </w:tcPr>
          <w:p w14:paraId="2A9E45A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14E3307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6AC66D4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95A9A1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03D6AD8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5DCC55A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02FEF5A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0A230FE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BB2E966"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9F4B741"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1.2</w:t>
            </w:r>
          </w:p>
        </w:tc>
        <w:tc>
          <w:tcPr>
            <w:tcW w:w="9679" w:type="dxa"/>
            <w:gridSpan w:val="5"/>
            <w:tcBorders>
              <w:top w:val="single" w:sz="4" w:space="0" w:color="auto"/>
              <w:left w:val="nil"/>
              <w:bottom w:val="nil"/>
              <w:right w:val="nil"/>
            </w:tcBorders>
            <w:shd w:val="clear" w:color="auto" w:fill="auto"/>
            <w:noWrap/>
            <w:vAlign w:val="bottom"/>
            <w:hideMark/>
          </w:tcPr>
          <w:p w14:paraId="3C273D03"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Расходы на электрическую энергию </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C746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DEB7FB9"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9 138,18</w:t>
            </w:r>
          </w:p>
        </w:tc>
        <w:tc>
          <w:tcPr>
            <w:tcW w:w="2345" w:type="dxa"/>
            <w:tcBorders>
              <w:top w:val="nil"/>
              <w:left w:val="nil"/>
              <w:bottom w:val="single" w:sz="4" w:space="0" w:color="auto"/>
              <w:right w:val="single" w:sz="4" w:space="0" w:color="auto"/>
            </w:tcBorders>
            <w:shd w:val="clear" w:color="000000" w:fill="DCE6F1"/>
            <w:noWrap/>
            <w:vAlign w:val="bottom"/>
            <w:hideMark/>
          </w:tcPr>
          <w:p w14:paraId="6E8F94ED"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13 763,82</w:t>
            </w:r>
          </w:p>
        </w:tc>
        <w:tc>
          <w:tcPr>
            <w:tcW w:w="2515" w:type="dxa"/>
            <w:tcBorders>
              <w:top w:val="nil"/>
              <w:left w:val="nil"/>
              <w:bottom w:val="single" w:sz="4" w:space="0" w:color="auto"/>
              <w:right w:val="single" w:sz="4" w:space="0" w:color="auto"/>
            </w:tcBorders>
            <w:shd w:val="clear" w:color="000000" w:fill="DCE6F1"/>
            <w:noWrap/>
            <w:vAlign w:val="bottom"/>
            <w:hideMark/>
          </w:tcPr>
          <w:p w14:paraId="1551353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9 138,18</w:t>
            </w:r>
          </w:p>
        </w:tc>
        <w:tc>
          <w:tcPr>
            <w:tcW w:w="2375" w:type="dxa"/>
            <w:tcBorders>
              <w:top w:val="nil"/>
              <w:left w:val="nil"/>
              <w:bottom w:val="single" w:sz="4" w:space="0" w:color="auto"/>
              <w:right w:val="single" w:sz="4" w:space="0" w:color="auto"/>
            </w:tcBorders>
            <w:shd w:val="clear" w:color="000000" w:fill="DCE6F1"/>
            <w:noWrap/>
            <w:vAlign w:val="bottom"/>
            <w:hideMark/>
          </w:tcPr>
          <w:p w14:paraId="6772849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-4 625,64</w:t>
            </w:r>
          </w:p>
        </w:tc>
        <w:tc>
          <w:tcPr>
            <w:tcW w:w="132" w:type="dxa"/>
            <w:tcBorders>
              <w:top w:val="nil"/>
              <w:left w:val="nil"/>
              <w:bottom w:val="single" w:sz="4" w:space="0" w:color="auto"/>
              <w:right w:val="single" w:sz="4" w:space="0" w:color="auto"/>
            </w:tcBorders>
            <w:shd w:val="clear" w:color="000000" w:fill="FFFFFF"/>
            <w:noWrap/>
            <w:vAlign w:val="bottom"/>
            <w:hideMark/>
          </w:tcPr>
          <w:p w14:paraId="2F56B03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81D8D32"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9B0C979"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1.3</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5E2DCB25"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холодную воду</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DD7406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5CD9F54"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448,04</w:t>
            </w:r>
          </w:p>
        </w:tc>
        <w:tc>
          <w:tcPr>
            <w:tcW w:w="2345" w:type="dxa"/>
            <w:tcBorders>
              <w:top w:val="nil"/>
              <w:left w:val="nil"/>
              <w:bottom w:val="single" w:sz="4" w:space="0" w:color="auto"/>
              <w:right w:val="single" w:sz="4" w:space="0" w:color="auto"/>
            </w:tcBorders>
            <w:shd w:val="clear" w:color="000000" w:fill="DCE6F1"/>
            <w:noWrap/>
            <w:vAlign w:val="bottom"/>
            <w:hideMark/>
          </w:tcPr>
          <w:p w14:paraId="1C664E68"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696,75</w:t>
            </w:r>
          </w:p>
        </w:tc>
        <w:tc>
          <w:tcPr>
            <w:tcW w:w="2515" w:type="dxa"/>
            <w:tcBorders>
              <w:top w:val="nil"/>
              <w:left w:val="nil"/>
              <w:bottom w:val="single" w:sz="4" w:space="0" w:color="auto"/>
              <w:right w:val="single" w:sz="4" w:space="0" w:color="auto"/>
            </w:tcBorders>
            <w:shd w:val="clear" w:color="000000" w:fill="DCE6F1"/>
            <w:noWrap/>
            <w:vAlign w:val="bottom"/>
            <w:hideMark/>
          </w:tcPr>
          <w:p w14:paraId="1BDAAD0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527,73</w:t>
            </w:r>
          </w:p>
        </w:tc>
        <w:tc>
          <w:tcPr>
            <w:tcW w:w="2375" w:type="dxa"/>
            <w:tcBorders>
              <w:top w:val="nil"/>
              <w:left w:val="nil"/>
              <w:bottom w:val="single" w:sz="4" w:space="0" w:color="auto"/>
              <w:right w:val="single" w:sz="4" w:space="0" w:color="auto"/>
            </w:tcBorders>
            <w:shd w:val="clear" w:color="000000" w:fill="DCE6F1"/>
            <w:noWrap/>
            <w:vAlign w:val="bottom"/>
            <w:hideMark/>
          </w:tcPr>
          <w:p w14:paraId="2F2D60D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-169,02</w:t>
            </w:r>
          </w:p>
        </w:tc>
        <w:tc>
          <w:tcPr>
            <w:tcW w:w="132" w:type="dxa"/>
            <w:tcBorders>
              <w:top w:val="nil"/>
              <w:left w:val="nil"/>
              <w:bottom w:val="single" w:sz="4" w:space="0" w:color="auto"/>
              <w:right w:val="single" w:sz="4" w:space="0" w:color="auto"/>
            </w:tcBorders>
            <w:shd w:val="clear" w:color="000000" w:fill="FFFFFF"/>
            <w:noWrap/>
            <w:vAlign w:val="bottom"/>
            <w:hideMark/>
          </w:tcPr>
          <w:p w14:paraId="7AE96D9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27AE93B"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50BEAD7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nil"/>
              <w:left w:val="nil"/>
              <w:bottom w:val="nil"/>
              <w:right w:val="nil"/>
            </w:tcBorders>
            <w:shd w:val="clear" w:color="auto" w:fill="auto"/>
            <w:noWrap/>
            <w:vAlign w:val="bottom"/>
            <w:hideMark/>
          </w:tcPr>
          <w:p w14:paraId="3E11F3E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объем теплоносителя для теплоснабжения (справочно)</w:t>
            </w:r>
          </w:p>
        </w:tc>
        <w:tc>
          <w:tcPr>
            <w:tcW w:w="2053" w:type="dxa"/>
            <w:tcBorders>
              <w:top w:val="nil"/>
              <w:left w:val="single" w:sz="4" w:space="0" w:color="auto"/>
              <w:bottom w:val="nil"/>
              <w:right w:val="single" w:sz="4" w:space="0" w:color="auto"/>
            </w:tcBorders>
            <w:shd w:val="clear" w:color="auto" w:fill="auto"/>
            <w:noWrap/>
            <w:vAlign w:val="bottom"/>
            <w:hideMark/>
          </w:tcPr>
          <w:p w14:paraId="51C6521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м3</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048E5A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11710,61</w:t>
            </w:r>
          </w:p>
        </w:tc>
        <w:tc>
          <w:tcPr>
            <w:tcW w:w="2345" w:type="dxa"/>
            <w:tcBorders>
              <w:top w:val="nil"/>
              <w:left w:val="nil"/>
              <w:bottom w:val="single" w:sz="4" w:space="0" w:color="auto"/>
              <w:right w:val="single" w:sz="4" w:space="0" w:color="auto"/>
            </w:tcBorders>
            <w:shd w:val="clear" w:color="000000" w:fill="DCE6F1"/>
            <w:noWrap/>
            <w:vAlign w:val="bottom"/>
            <w:hideMark/>
          </w:tcPr>
          <w:p w14:paraId="479FC7B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17115,01</w:t>
            </w:r>
          </w:p>
        </w:tc>
        <w:tc>
          <w:tcPr>
            <w:tcW w:w="2515" w:type="dxa"/>
            <w:tcBorders>
              <w:top w:val="nil"/>
              <w:left w:val="nil"/>
              <w:bottom w:val="single" w:sz="4" w:space="0" w:color="auto"/>
              <w:right w:val="single" w:sz="4" w:space="0" w:color="auto"/>
            </w:tcBorders>
            <w:shd w:val="clear" w:color="000000" w:fill="DCE6F1"/>
            <w:noWrap/>
            <w:vAlign w:val="bottom"/>
            <w:hideMark/>
          </w:tcPr>
          <w:p w14:paraId="57BE3F6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12963,26</w:t>
            </w:r>
          </w:p>
        </w:tc>
        <w:tc>
          <w:tcPr>
            <w:tcW w:w="2375" w:type="dxa"/>
            <w:tcBorders>
              <w:top w:val="nil"/>
              <w:left w:val="nil"/>
              <w:bottom w:val="single" w:sz="4" w:space="0" w:color="auto"/>
              <w:right w:val="single" w:sz="4" w:space="0" w:color="auto"/>
            </w:tcBorders>
            <w:shd w:val="clear" w:color="000000" w:fill="DCE6F1"/>
            <w:noWrap/>
            <w:vAlign w:val="bottom"/>
            <w:hideMark/>
          </w:tcPr>
          <w:p w14:paraId="38923C0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-4151,75</w:t>
            </w:r>
          </w:p>
        </w:tc>
        <w:tc>
          <w:tcPr>
            <w:tcW w:w="132" w:type="dxa"/>
            <w:tcBorders>
              <w:top w:val="nil"/>
              <w:left w:val="nil"/>
              <w:bottom w:val="single" w:sz="4" w:space="0" w:color="auto"/>
              <w:right w:val="single" w:sz="4" w:space="0" w:color="auto"/>
            </w:tcBorders>
            <w:shd w:val="clear" w:color="000000" w:fill="FFFFFF"/>
            <w:noWrap/>
            <w:vAlign w:val="bottom"/>
            <w:hideMark/>
          </w:tcPr>
          <w:p w14:paraId="5D16104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352070B"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0523ED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5E40D59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цена теплоносителя для теплоснабжения (справочно)</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784E800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6938B8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38,26</w:t>
            </w:r>
          </w:p>
        </w:tc>
        <w:tc>
          <w:tcPr>
            <w:tcW w:w="2345" w:type="dxa"/>
            <w:tcBorders>
              <w:top w:val="nil"/>
              <w:left w:val="nil"/>
              <w:bottom w:val="single" w:sz="4" w:space="0" w:color="auto"/>
              <w:right w:val="single" w:sz="4" w:space="0" w:color="auto"/>
            </w:tcBorders>
            <w:shd w:val="clear" w:color="000000" w:fill="DCE6F1"/>
            <w:noWrap/>
            <w:vAlign w:val="bottom"/>
            <w:hideMark/>
          </w:tcPr>
          <w:p w14:paraId="155B956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40,71</w:t>
            </w:r>
          </w:p>
        </w:tc>
        <w:tc>
          <w:tcPr>
            <w:tcW w:w="2515" w:type="dxa"/>
            <w:tcBorders>
              <w:top w:val="nil"/>
              <w:left w:val="nil"/>
              <w:bottom w:val="single" w:sz="4" w:space="0" w:color="auto"/>
              <w:right w:val="single" w:sz="4" w:space="0" w:color="auto"/>
            </w:tcBorders>
            <w:shd w:val="clear" w:color="000000" w:fill="DCE6F1"/>
            <w:noWrap/>
            <w:vAlign w:val="bottom"/>
            <w:hideMark/>
          </w:tcPr>
          <w:p w14:paraId="75804E0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40,71</w:t>
            </w:r>
          </w:p>
        </w:tc>
        <w:tc>
          <w:tcPr>
            <w:tcW w:w="2375" w:type="dxa"/>
            <w:tcBorders>
              <w:top w:val="nil"/>
              <w:left w:val="nil"/>
              <w:bottom w:val="single" w:sz="4" w:space="0" w:color="auto"/>
              <w:right w:val="single" w:sz="4" w:space="0" w:color="auto"/>
            </w:tcBorders>
            <w:shd w:val="clear" w:color="000000" w:fill="DCE6F1"/>
            <w:noWrap/>
            <w:vAlign w:val="bottom"/>
            <w:hideMark/>
          </w:tcPr>
          <w:p w14:paraId="563EAE7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3DB9287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5DCBE6D"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7CE4F21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1.4</w:t>
            </w:r>
          </w:p>
        </w:tc>
        <w:tc>
          <w:tcPr>
            <w:tcW w:w="9679" w:type="dxa"/>
            <w:gridSpan w:val="5"/>
            <w:tcBorders>
              <w:top w:val="single" w:sz="4" w:space="0" w:color="auto"/>
              <w:left w:val="nil"/>
              <w:bottom w:val="nil"/>
              <w:right w:val="nil"/>
            </w:tcBorders>
            <w:shd w:val="clear" w:color="auto" w:fill="auto"/>
            <w:noWrap/>
            <w:vAlign w:val="bottom"/>
            <w:hideMark/>
          </w:tcPr>
          <w:p w14:paraId="7628F017"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водоотведение</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1B8FA40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095971B"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312,57</w:t>
            </w:r>
          </w:p>
        </w:tc>
        <w:tc>
          <w:tcPr>
            <w:tcW w:w="2345" w:type="dxa"/>
            <w:tcBorders>
              <w:top w:val="nil"/>
              <w:left w:val="nil"/>
              <w:bottom w:val="single" w:sz="4" w:space="0" w:color="auto"/>
              <w:right w:val="single" w:sz="4" w:space="0" w:color="auto"/>
            </w:tcBorders>
            <w:shd w:val="clear" w:color="000000" w:fill="DCE6F1"/>
            <w:noWrap/>
            <w:vAlign w:val="bottom"/>
            <w:hideMark/>
          </w:tcPr>
          <w:p w14:paraId="35D2E7D6"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672,58</w:t>
            </w:r>
          </w:p>
        </w:tc>
        <w:tc>
          <w:tcPr>
            <w:tcW w:w="2515" w:type="dxa"/>
            <w:tcBorders>
              <w:top w:val="nil"/>
              <w:left w:val="nil"/>
              <w:bottom w:val="single" w:sz="4" w:space="0" w:color="auto"/>
              <w:right w:val="single" w:sz="4" w:space="0" w:color="auto"/>
            </w:tcBorders>
            <w:shd w:val="clear" w:color="000000" w:fill="DCE6F1"/>
            <w:noWrap/>
            <w:vAlign w:val="bottom"/>
            <w:hideMark/>
          </w:tcPr>
          <w:p w14:paraId="7714CE7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417,00</w:t>
            </w:r>
          </w:p>
        </w:tc>
        <w:tc>
          <w:tcPr>
            <w:tcW w:w="2375" w:type="dxa"/>
            <w:tcBorders>
              <w:top w:val="nil"/>
              <w:left w:val="nil"/>
              <w:bottom w:val="single" w:sz="4" w:space="0" w:color="auto"/>
              <w:right w:val="single" w:sz="4" w:space="0" w:color="auto"/>
            </w:tcBorders>
            <w:shd w:val="clear" w:color="000000" w:fill="DCE6F1"/>
            <w:noWrap/>
            <w:vAlign w:val="bottom"/>
            <w:hideMark/>
          </w:tcPr>
          <w:p w14:paraId="744271C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-255,58</w:t>
            </w:r>
          </w:p>
        </w:tc>
        <w:tc>
          <w:tcPr>
            <w:tcW w:w="132" w:type="dxa"/>
            <w:tcBorders>
              <w:top w:val="nil"/>
              <w:left w:val="nil"/>
              <w:bottom w:val="single" w:sz="4" w:space="0" w:color="auto"/>
              <w:right w:val="single" w:sz="4" w:space="0" w:color="auto"/>
            </w:tcBorders>
            <w:shd w:val="clear" w:color="000000" w:fill="FFFFFF"/>
            <w:noWrap/>
            <w:vAlign w:val="bottom"/>
            <w:hideMark/>
          </w:tcPr>
          <w:p w14:paraId="34135CD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1D787D8"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6082492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013CD95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объем стоков для теплоснабжения (справочно)</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166AFB0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м3</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12E2C1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5521,20</w:t>
            </w:r>
          </w:p>
        </w:tc>
        <w:tc>
          <w:tcPr>
            <w:tcW w:w="2345" w:type="dxa"/>
            <w:tcBorders>
              <w:top w:val="nil"/>
              <w:left w:val="nil"/>
              <w:bottom w:val="single" w:sz="4" w:space="0" w:color="auto"/>
              <w:right w:val="single" w:sz="4" w:space="0" w:color="auto"/>
            </w:tcBorders>
            <w:shd w:val="clear" w:color="000000" w:fill="DCE6F1"/>
            <w:noWrap/>
            <w:vAlign w:val="bottom"/>
            <w:hideMark/>
          </w:tcPr>
          <w:p w14:paraId="035F4CB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10925,60</w:t>
            </w:r>
          </w:p>
        </w:tc>
        <w:tc>
          <w:tcPr>
            <w:tcW w:w="2515" w:type="dxa"/>
            <w:tcBorders>
              <w:top w:val="nil"/>
              <w:left w:val="nil"/>
              <w:bottom w:val="single" w:sz="4" w:space="0" w:color="auto"/>
              <w:right w:val="single" w:sz="4" w:space="0" w:color="auto"/>
            </w:tcBorders>
            <w:shd w:val="clear" w:color="000000" w:fill="DCE6F1"/>
            <w:noWrap/>
            <w:vAlign w:val="bottom"/>
            <w:hideMark/>
          </w:tcPr>
          <w:p w14:paraId="7A0DA63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6773,85</w:t>
            </w:r>
          </w:p>
        </w:tc>
        <w:tc>
          <w:tcPr>
            <w:tcW w:w="2375" w:type="dxa"/>
            <w:tcBorders>
              <w:top w:val="nil"/>
              <w:left w:val="nil"/>
              <w:bottom w:val="single" w:sz="4" w:space="0" w:color="auto"/>
              <w:right w:val="single" w:sz="4" w:space="0" w:color="auto"/>
            </w:tcBorders>
            <w:shd w:val="clear" w:color="000000" w:fill="DCE6F1"/>
            <w:noWrap/>
            <w:vAlign w:val="bottom"/>
            <w:hideMark/>
          </w:tcPr>
          <w:p w14:paraId="78AF270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-4151,75</w:t>
            </w:r>
          </w:p>
        </w:tc>
        <w:tc>
          <w:tcPr>
            <w:tcW w:w="132" w:type="dxa"/>
            <w:tcBorders>
              <w:top w:val="nil"/>
              <w:left w:val="nil"/>
              <w:bottom w:val="single" w:sz="4" w:space="0" w:color="auto"/>
              <w:right w:val="single" w:sz="4" w:space="0" w:color="auto"/>
            </w:tcBorders>
            <w:shd w:val="clear" w:color="000000" w:fill="FFFFFF"/>
            <w:noWrap/>
            <w:vAlign w:val="bottom"/>
            <w:hideMark/>
          </w:tcPr>
          <w:p w14:paraId="7278DD8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DF45FD6"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6483306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17E59FF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цена стоков для теплоснабжения (справочно)</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5F367C7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851510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56,61</w:t>
            </w:r>
          </w:p>
        </w:tc>
        <w:tc>
          <w:tcPr>
            <w:tcW w:w="2345" w:type="dxa"/>
            <w:tcBorders>
              <w:top w:val="nil"/>
              <w:left w:val="nil"/>
              <w:bottom w:val="single" w:sz="4" w:space="0" w:color="auto"/>
              <w:right w:val="single" w:sz="4" w:space="0" w:color="auto"/>
            </w:tcBorders>
            <w:shd w:val="clear" w:color="000000" w:fill="DCE6F1"/>
            <w:noWrap/>
            <w:vAlign w:val="bottom"/>
            <w:hideMark/>
          </w:tcPr>
          <w:p w14:paraId="729F0A3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61,56</w:t>
            </w:r>
          </w:p>
        </w:tc>
        <w:tc>
          <w:tcPr>
            <w:tcW w:w="2515" w:type="dxa"/>
            <w:tcBorders>
              <w:top w:val="nil"/>
              <w:left w:val="nil"/>
              <w:bottom w:val="single" w:sz="4" w:space="0" w:color="auto"/>
              <w:right w:val="single" w:sz="4" w:space="0" w:color="auto"/>
            </w:tcBorders>
            <w:shd w:val="clear" w:color="000000" w:fill="DCE6F1"/>
            <w:noWrap/>
            <w:vAlign w:val="bottom"/>
            <w:hideMark/>
          </w:tcPr>
          <w:p w14:paraId="5A576CB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61,56</w:t>
            </w:r>
          </w:p>
        </w:tc>
        <w:tc>
          <w:tcPr>
            <w:tcW w:w="2375" w:type="dxa"/>
            <w:tcBorders>
              <w:top w:val="nil"/>
              <w:left w:val="nil"/>
              <w:bottom w:val="single" w:sz="4" w:space="0" w:color="auto"/>
              <w:right w:val="single" w:sz="4" w:space="0" w:color="auto"/>
            </w:tcBorders>
            <w:shd w:val="clear" w:color="000000" w:fill="DCE6F1"/>
            <w:noWrap/>
            <w:vAlign w:val="bottom"/>
            <w:hideMark/>
          </w:tcPr>
          <w:p w14:paraId="66F2A42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05919B0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EE809F9" w14:textId="77777777" w:rsidTr="009E3361">
        <w:trPr>
          <w:trHeight w:val="375"/>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630D72DA"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1.5</w:t>
            </w:r>
          </w:p>
        </w:tc>
        <w:tc>
          <w:tcPr>
            <w:tcW w:w="9679" w:type="dxa"/>
            <w:gridSpan w:val="5"/>
            <w:tcBorders>
              <w:top w:val="single" w:sz="4" w:space="0" w:color="auto"/>
              <w:left w:val="nil"/>
              <w:bottom w:val="nil"/>
              <w:right w:val="single" w:sz="4" w:space="0" w:color="000000"/>
            </w:tcBorders>
            <w:shd w:val="clear" w:color="auto" w:fill="auto"/>
            <w:noWrap/>
            <w:vAlign w:val="bottom"/>
            <w:hideMark/>
          </w:tcPr>
          <w:p w14:paraId="15FBF46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Расходы на создание нормативного запаса топлива</w:t>
            </w:r>
          </w:p>
        </w:tc>
        <w:tc>
          <w:tcPr>
            <w:tcW w:w="2053" w:type="dxa"/>
            <w:tcBorders>
              <w:top w:val="single" w:sz="4" w:space="0" w:color="auto"/>
              <w:left w:val="nil"/>
              <w:bottom w:val="nil"/>
              <w:right w:val="single" w:sz="4" w:space="0" w:color="auto"/>
            </w:tcBorders>
            <w:shd w:val="clear" w:color="auto" w:fill="auto"/>
            <w:noWrap/>
            <w:vAlign w:val="bottom"/>
            <w:hideMark/>
          </w:tcPr>
          <w:p w14:paraId="7DDCF4A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nil"/>
              <w:right w:val="single" w:sz="4" w:space="0" w:color="auto"/>
            </w:tcBorders>
            <w:shd w:val="clear" w:color="000000" w:fill="DCE6F1"/>
            <w:noWrap/>
            <w:vAlign w:val="bottom"/>
            <w:hideMark/>
          </w:tcPr>
          <w:p w14:paraId="20A1A81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nil"/>
              <w:right w:val="single" w:sz="4" w:space="0" w:color="auto"/>
            </w:tcBorders>
            <w:shd w:val="clear" w:color="000000" w:fill="DCE6F1"/>
            <w:noWrap/>
            <w:vAlign w:val="bottom"/>
            <w:hideMark/>
          </w:tcPr>
          <w:p w14:paraId="74B97D7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1786,07</w:t>
            </w:r>
          </w:p>
        </w:tc>
        <w:tc>
          <w:tcPr>
            <w:tcW w:w="2515" w:type="dxa"/>
            <w:tcBorders>
              <w:top w:val="nil"/>
              <w:left w:val="nil"/>
              <w:bottom w:val="nil"/>
              <w:right w:val="single" w:sz="4" w:space="0" w:color="auto"/>
            </w:tcBorders>
            <w:shd w:val="clear" w:color="000000" w:fill="DCE6F1"/>
            <w:noWrap/>
            <w:vAlign w:val="bottom"/>
            <w:hideMark/>
          </w:tcPr>
          <w:p w14:paraId="0B0E867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1042,85</w:t>
            </w:r>
          </w:p>
        </w:tc>
        <w:tc>
          <w:tcPr>
            <w:tcW w:w="2375" w:type="dxa"/>
            <w:tcBorders>
              <w:top w:val="nil"/>
              <w:left w:val="nil"/>
              <w:bottom w:val="nil"/>
              <w:right w:val="single" w:sz="4" w:space="0" w:color="auto"/>
            </w:tcBorders>
            <w:shd w:val="clear" w:color="000000" w:fill="DCE6F1"/>
            <w:noWrap/>
            <w:vAlign w:val="bottom"/>
            <w:hideMark/>
          </w:tcPr>
          <w:p w14:paraId="474A177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-743,22</w:t>
            </w:r>
          </w:p>
        </w:tc>
        <w:tc>
          <w:tcPr>
            <w:tcW w:w="132" w:type="dxa"/>
            <w:tcBorders>
              <w:top w:val="nil"/>
              <w:left w:val="nil"/>
              <w:bottom w:val="nil"/>
              <w:right w:val="single" w:sz="4" w:space="0" w:color="auto"/>
            </w:tcBorders>
            <w:shd w:val="clear" w:color="000000" w:fill="FFFFFF"/>
            <w:noWrap/>
            <w:vAlign w:val="bottom"/>
            <w:hideMark/>
          </w:tcPr>
          <w:p w14:paraId="00740B7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319309F" w14:textId="77777777" w:rsidTr="009E3361">
        <w:trPr>
          <w:trHeight w:val="375"/>
          <w:jc w:val="center"/>
        </w:trPr>
        <w:tc>
          <w:tcPr>
            <w:tcW w:w="118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6D39570"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c>
          <w:tcPr>
            <w:tcW w:w="9679" w:type="dxa"/>
            <w:gridSpan w:val="5"/>
            <w:tcBorders>
              <w:top w:val="single" w:sz="8" w:space="0" w:color="auto"/>
              <w:left w:val="nil"/>
              <w:bottom w:val="single" w:sz="8" w:space="0" w:color="auto"/>
              <w:right w:val="nil"/>
            </w:tcBorders>
            <w:shd w:val="clear" w:color="000000" w:fill="FFFFFF"/>
            <w:noWrap/>
            <w:vAlign w:val="bottom"/>
            <w:hideMark/>
          </w:tcPr>
          <w:p w14:paraId="1E18B1FF" w14:textId="77777777" w:rsidR="009E3361" w:rsidRPr="009E3361" w:rsidRDefault="009E3361" w:rsidP="009E3361">
            <w:pP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ИТОГО (уровень расходов на энергетические ресурсы)</w:t>
            </w:r>
          </w:p>
        </w:tc>
        <w:tc>
          <w:tcPr>
            <w:tcW w:w="2053"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47141FA"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тыс. руб.</w:t>
            </w:r>
          </w:p>
        </w:tc>
        <w:tc>
          <w:tcPr>
            <w:tcW w:w="2556" w:type="dxa"/>
            <w:tcBorders>
              <w:top w:val="single" w:sz="8" w:space="0" w:color="auto"/>
              <w:left w:val="single" w:sz="4" w:space="0" w:color="auto"/>
              <w:bottom w:val="single" w:sz="8" w:space="0" w:color="auto"/>
              <w:right w:val="single" w:sz="4" w:space="0" w:color="auto"/>
            </w:tcBorders>
            <w:shd w:val="clear" w:color="000000" w:fill="DCE6F1"/>
            <w:noWrap/>
            <w:vAlign w:val="bottom"/>
            <w:hideMark/>
          </w:tcPr>
          <w:p w14:paraId="77FCF274"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41576,58</w:t>
            </w:r>
          </w:p>
        </w:tc>
        <w:tc>
          <w:tcPr>
            <w:tcW w:w="2345" w:type="dxa"/>
            <w:tcBorders>
              <w:top w:val="single" w:sz="8" w:space="0" w:color="auto"/>
              <w:left w:val="nil"/>
              <w:bottom w:val="single" w:sz="8" w:space="0" w:color="auto"/>
              <w:right w:val="single" w:sz="4" w:space="0" w:color="auto"/>
            </w:tcBorders>
            <w:shd w:val="clear" w:color="000000" w:fill="DCE6F1"/>
            <w:noWrap/>
            <w:vAlign w:val="bottom"/>
            <w:hideMark/>
          </w:tcPr>
          <w:p w14:paraId="3DEE35CA"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46514,48</w:t>
            </w:r>
          </w:p>
        </w:tc>
        <w:tc>
          <w:tcPr>
            <w:tcW w:w="2515" w:type="dxa"/>
            <w:tcBorders>
              <w:top w:val="single" w:sz="8" w:space="0" w:color="auto"/>
              <w:left w:val="nil"/>
              <w:bottom w:val="single" w:sz="8" w:space="0" w:color="auto"/>
              <w:right w:val="single" w:sz="4" w:space="0" w:color="auto"/>
            </w:tcBorders>
            <w:shd w:val="clear" w:color="000000" w:fill="DCE6F1"/>
            <w:noWrap/>
            <w:vAlign w:val="bottom"/>
            <w:hideMark/>
          </w:tcPr>
          <w:p w14:paraId="769264B7"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38654,31</w:t>
            </w:r>
          </w:p>
        </w:tc>
        <w:tc>
          <w:tcPr>
            <w:tcW w:w="2375" w:type="dxa"/>
            <w:tcBorders>
              <w:top w:val="single" w:sz="8" w:space="0" w:color="auto"/>
              <w:left w:val="nil"/>
              <w:bottom w:val="single" w:sz="8" w:space="0" w:color="auto"/>
              <w:right w:val="single" w:sz="8" w:space="0" w:color="auto"/>
            </w:tcBorders>
            <w:shd w:val="clear" w:color="000000" w:fill="DCE6F1"/>
            <w:noWrap/>
            <w:vAlign w:val="bottom"/>
            <w:hideMark/>
          </w:tcPr>
          <w:p w14:paraId="692EB49E" w14:textId="77777777" w:rsidR="009E3361" w:rsidRPr="009E3361" w:rsidRDefault="009E3361" w:rsidP="009E3361">
            <w:pPr>
              <w:jc w:val="cente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-7860,17</w:t>
            </w:r>
          </w:p>
        </w:tc>
        <w:tc>
          <w:tcPr>
            <w:tcW w:w="132" w:type="dxa"/>
            <w:tcBorders>
              <w:top w:val="single" w:sz="4" w:space="0" w:color="auto"/>
              <w:left w:val="nil"/>
              <w:bottom w:val="nil"/>
              <w:right w:val="single" w:sz="4" w:space="0" w:color="auto"/>
            </w:tcBorders>
            <w:shd w:val="clear" w:color="000000" w:fill="FFFFFF"/>
            <w:noWrap/>
            <w:vAlign w:val="bottom"/>
            <w:hideMark/>
          </w:tcPr>
          <w:p w14:paraId="3FD4003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FD73490" w14:textId="77777777" w:rsidTr="009E3361">
        <w:trPr>
          <w:trHeight w:val="405"/>
          <w:jc w:val="center"/>
        </w:trPr>
        <w:tc>
          <w:tcPr>
            <w:tcW w:w="22840" w:type="dxa"/>
            <w:gridSpan w:val="12"/>
            <w:tcBorders>
              <w:top w:val="single" w:sz="8" w:space="0" w:color="auto"/>
              <w:left w:val="single" w:sz="8" w:space="0" w:color="auto"/>
              <w:bottom w:val="single" w:sz="8" w:space="0" w:color="auto"/>
              <w:right w:val="nil"/>
            </w:tcBorders>
            <w:shd w:val="clear" w:color="000000" w:fill="FFFFFF"/>
            <w:noWrap/>
            <w:vAlign w:val="center"/>
            <w:hideMark/>
          </w:tcPr>
          <w:p w14:paraId="386B1A2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Операционные (подконтрольные) расходы</w:t>
            </w:r>
          </w:p>
        </w:tc>
      </w:tr>
      <w:tr w:rsidR="009E3361" w:rsidRPr="009E3361" w14:paraId="12060BCC"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7E0875D0"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w:t>
            </w:r>
          </w:p>
        </w:tc>
        <w:tc>
          <w:tcPr>
            <w:tcW w:w="9679" w:type="dxa"/>
            <w:gridSpan w:val="5"/>
            <w:tcBorders>
              <w:top w:val="nil"/>
              <w:left w:val="nil"/>
              <w:bottom w:val="nil"/>
              <w:right w:val="nil"/>
            </w:tcBorders>
            <w:shd w:val="clear" w:color="auto" w:fill="auto"/>
            <w:noWrap/>
            <w:vAlign w:val="bottom"/>
            <w:hideMark/>
          </w:tcPr>
          <w:p w14:paraId="259CB65C"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сырье и материалы</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80C9C6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6D8B8A3"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2166,28</w:t>
            </w:r>
          </w:p>
        </w:tc>
        <w:tc>
          <w:tcPr>
            <w:tcW w:w="2345" w:type="dxa"/>
            <w:tcBorders>
              <w:top w:val="nil"/>
              <w:left w:val="nil"/>
              <w:bottom w:val="single" w:sz="4" w:space="0" w:color="auto"/>
              <w:right w:val="single" w:sz="4" w:space="0" w:color="auto"/>
            </w:tcBorders>
            <w:shd w:val="clear" w:color="000000" w:fill="DCE6F1"/>
            <w:noWrap/>
            <w:vAlign w:val="bottom"/>
            <w:hideMark/>
          </w:tcPr>
          <w:p w14:paraId="23303F46"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1906,68</w:t>
            </w:r>
          </w:p>
        </w:tc>
        <w:tc>
          <w:tcPr>
            <w:tcW w:w="2515" w:type="dxa"/>
            <w:tcBorders>
              <w:top w:val="nil"/>
              <w:left w:val="nil"/>
              <w:bottom w:val="single" w:sz="4" w:space="0" w:color="auto"/>
              <w:right w:val="single" w:sz="4" w:space="0" w:color="auto"/>
            </w:tcBorders>
            <w:shd w:val="clear" w:color="000000" w:fill="DCE6F1"/>
            <w:noWrap/>
            <w:vAlign w:val="bottom"/>
            <w:hideMark/>
          </w:tcPr>
          <w:p w14:paraId="0CF83627"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1818,50</w:t>
            </w:r>
          </w:p>
        </w:tc>
        <w:tc>
          <w:tcPr>
            <w:tcW w:w="2375" w:type="dxa"/>
            <w:tcBorders>
              <w:top w:val="nil"/>
              <w:left w:val="nil"/>
              <w:bottom w:val="single" w:sz="4" w:space="0" w:color="auto"/>
              <w:right w:val="single" w:sz="4" w:space="0" w:color="auto"/>
            </w:tcBorders>
            <w:shd w:val="clear" w:color="000000" w:fill="DCE6F1"/>
            <w:noWrap/>
            <w:vAlign w:val="bottom"/>
            <w:hideMark/>
          </w:tcPr>
          <w:p w14:paraId="294221D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-88,18</w:t>
            </w:r>
          </w:p>
        </w:tc>
        <w:tc>
          <w:tcPr>
            <w:tcW w:w="132" w:type="dxa"/>
            <w:tcBorders>
              <w:top w:val="nil"/>
              <w:left w:val="nil"/>
              <w:bottom w:val="single" w:sz="4" w:space="0" w:color="auto"/>
              <w:right w:val="single" w:sz="4" w:space="0" w:color="auto"/>
            </w:tcBorders>
            <w:shd w:val="clear" w:color="000000" w:fill="FFFFFF"/>
            <w:noWrap/>
            <w:vAlign w:val="bottom"/>
            <w:hideMark/>
          </w:tcPr>
          <w:p w14:paraId="69197E1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BDF9592" w14:textId="77777777" w:rsidTr="009E3361">
        <w:trPr>
          <w:trHeight w:val="360"/>
          <w:jc w:val="center"/>
        </w:trPr>
        <w:tc>
          <w:tcPr>
            <w:tcW w:w="11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FF5EBD"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3BE23308"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ремонт основных средств</w:t>
            </w:r>
          </w:p>
        </w:tc>
        <w:tc>
          <w:tcPr>
            <w:tcW w:w="2053" w:type="dxa"/>
            <w:tcBorders>
              <w:top w:val="nil"/>
              <w:left w:val="single" w:sz="4" w:space="0" w:color="auto"/>
              <w:bottom w:val="nil"/>
              <w:right w:val="single" w:sz="4" w:space="0" w:color="auto"/>
            </w:tcBorders>
            <w:shd w:val="clear" w:color="auto" w:fill="auto"/>
            <w:noWrap/>
            <w:vAlign w:val="bottom"/>
            <w:hideMark/>
          </w:tcPr>
          <w:p w14:paraId="6FCC807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36A194C"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6211,83</w:t>
            </w:r>
          </w:p>
        </w:tc>
        <w:tc>
          <w:tcPr>
            <w:tcW w:w="2345" w:type="dxa"/>
            <w:tcBorders>
              <w:top w:val="nil"/>
              <w:left w:val="nil"/>
              <w:bottom w:val="single" w:sz="4" w:space="0" w:color="auto"/>
              <w:right w:val="single" w:sz="4" w:space="0" w:color="auto"/>
            </w:tcBorders>
            <w:shd w:val="clear" w:color="000000" w:fill="DCE6F1"/>
            <w:noWrap/>
            <w:vAlign w:val="bottom"/>
            <w:hideMark/>
          </w:tcPr>
          <w:p w14:paraId="68594303"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6397,17</w:t>
            </w:r>
          </w:p>
        </w:tc>
        <w:tc>
          <w:tcPr>
            <w:tcW w:w="2515" w:type="dxa"/>
            <w:tcBorders>
              <w:top w:val="nil"/>
              <w:left w:val="nil"/>
              <w:bottom w:val="single" w:sz="4" w:space="0" w:color="auto"/>
              <w:right w:val="single" w:sz="4" w:space="0" w:color="auto"/>
            </w:tcBorders>
            <w:shd w:val="clear" w:color="000000" w:fill="DCE6F1"/>
            <w:noWrap/>
            <w:vAlign w:val="bottom"/>
            <w:hideMark/>
          </w:tcPr>
          <w:p w14:paraId="436CB217"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1076,76</w:t>
            </w:r>
          </w:p>
        </w:tc>
        <w:tc>
          <w:tcPr>
            <w:tcW w:w="2375" w:type="dxa"/>
            <w:tcBorders>
              <w:top w:val="nil"/>
              <w:left w:val="nil"/>
              <w:bottom w:val="single" w:sz="4" w:space="0" w:color="auto"/>
              <w:right w:val="single" w:sz="4" w:space="0" w:color="auto"/>
            </w:tcBorders>
            <w:shd w:val="clear" w:color="000000" w:fill="DCE6F1"/>
            <w:noWrap/>
            <w:vAlign w:val="bottom"/>
            <w:hideMark/>
          </w:tcPr>
          <w:p w14:paraId="3BF8FAB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-5320,42</w:t>
            </w:r>
          </w:p>
        </w:tc>
        <w:tc>
          <w:tcPr>
            <w:tcW w:w="132" w:type="dxa"/>
            <w:tcBorders>
              <w:top w:val="nil"/>
              <w:left w:val="nil"/>
              <w:bottom w:val="single" w:sz="4" w:space="0" w:color="auto"/>
              <w:right w:val="single" w:sz="4" w:space="0" w:color="auto"/>
            </w:tcBorders>
            <w:shd w:val="clear" w:color="000000" w:fill="FFFFFF"/>
            <w:noWrap/>
            <w:vAlign w:val="bottom"/>
            <w:hideMark/>
          </w:tcPr>
          <w:p w14:paraId="59B6261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40B0D9C"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B79E6B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5E95E5A8"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оплату труда,  всего</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47A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802BC65"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38528,86</w:t>
            </w:r>
          </w:p>
        </w:tc>
        <w:tc>
          <w:tcPr>
            <w:tcW w:w="2345" w:type="dxa"/>
            <w:tcBorders>
              <w:top w:val="nil"/>
              <w:left w:val="nil"/>
              <w:bottom w:val="single" w:sz="4" w:space="0" w:color="auto"/>
              <w:right w:val="single" w:sz="4" w:space="0" w:color="auto"/>
            </w:tcBorders>
            <w:shd w:val="clear" w:color="000000" w:fill="DCE6F1"/>
            <w:noWrap/>
            <w:vAlign w:val="bottom"/>
            <w:hideMark/>
          </w:tcPr>
          <w:p w14:paraId="4C0254E5"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39525,77</w:t>
            </w:r>
          </w:p>
        </w:tc>
        <w:tc>
          <w:tcPr>
            <w:tcW w:w="2515" w:type="dxa"/>
            <w:tcBorders>
              <w:top w:val="nil"/>
              <w:left w:val="nil"/>
              <w:bottom w:val="single" w:sz="4" w:space="0" w:color="auto"/>
              <w:right w:val="single" w:sz="4" w:space="0" w:color="auto"/>
            </w:tcBorders>
            <w:shd w:val="clear" w:color="000000" w:fill="DCE6F1"/>
            <w:noWrap/>
            <w:vAlign w:val="bottom"/>
            <w:hideMark/>
          </w:tcPr>
          <w:p w14:paraId="107FA5BE"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39225,14</w:t>
            </w:r>
          </w:p>
        </w:tc>
        <w:tc>
          <w:tcPr>
            <w:tcW w:w="2375" w:type="dxa"/>
            <w:tcBorders>
              <w:top w:val="nil"/>
              <w:left w:val="nil"/>
              <w:bottom w:val="single" w:sz="4" w:space="0" w:color="auto"/>
              <w:right w:val="single" w:sz="4" w:space="0" w:color="auto"/>
            </w:tcBorders>
            <w:shd w:val="clear" w:color="000000" w:fill="DCE6F1"/>
            <w:noWrap/>
            <w:vAlign w:val="bottom"/>
            <w:hideMark/>
          </w:tcPr>
          <w:p w14:paraId="0C06279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-300,63</w:t>
            </w:r>
          </w:p>
        </w:tc>
        <w:tc>
          <w:tcPr>
            <w:tcW w:w="132" w:type="dxa"/>
            <w:tcBorders>
              <w:top w:val="nil"/>
              <w:left w:val="nil"/>
              <w:bottom w:val="single" w:sz="4" w:space="0" w:color="auto"/>
              <w:right w:val="single" w:sz="4" w:space="0" w:color="auto"/>
            </w:tcBorders>
            <w:shd w:val="clear" w:color="000000" w:fill="FFFFFF"/>
            <w:noWrap/>
            <w:vAlign w:val="bottom"/>
            <w:hideMark/>
          </w:tcPr>
          <w:p w14:paraId="632A97B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9BA1C3C"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7161A7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5602771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численность, всего</w:t>
            </w:r>
          </w:p>
        </w:tc>
        <w:tc>
          <w:tcPr>
            <w:tcW w:w="226" w:type="dxa"/>
            <w:tcBorders>
              <w:top w:val="nil"/>
              <w:left w:val="nil"/>
              <w:bottom w:val="single" w:sz="4" w:space="0" w:color="auto"/>
              <w:right w:val="nil"/>
            </w:tcBorders>
            <w:shd w:val="clear" w:color="auto" w:fill="auto"/>
            <w:noWrap/>
            <w:vAlign w:val="bottom"/>
            <w:hideMark/>
          </w:tcPr>
          <w:p w14:paraId="379F6CB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7A1BA87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21B99B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чел.</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7E5580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195</w:t>
            </w:r>
          </w:p>
        </w:tc>
        <w:tc>
          <w:tcPr>
            <w:tcW w:w="2345" w:type="dxa"/>
            <w:tcBorders>
              <w:top w:val="nil"/>
              <w:left w:val="nil"/>
              <w:bottom w:val="single" w:sz="4" w:space="0" w:color="auto"/>
              <w:right w:val="single" w:sz="4" w:space="0" w:color="auto"/>
            </w:tcBorders>
            <w:shd w:val="clear" w:color="000000" w:fill="DCE6F1"/>
            <w:noWrap/>
            <w:vAlign w:val="bottom"/>
            <w:hideMark/>
          </w:tcPr>
          <w:p w14:paraId="446DD34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150</w:t>
            </w:r>
          </w:p>
        </w:tc>
        <w:tc>
          <w:tcPr>
            <w:tcW w:w="2515" w:type="dxa"/>
            <w:tcBorders>
              <w:top w:val="nil"/>
              <w:left w:val="nil"/>
              <w:bottom w:val="single" w:sz="4" w:space="0" w:color="auto"/>
              <w:right w:val="single" w:sz="4" w:space="0" w:color="auto"/>
            </w:tcBorders>
            <w:shd w:val="clear" w:color="000000" w:fill="DCE6F1"/>
            <w:noWrap/>
            <w:vAlign w:val="bottom"/>
            <w:hideMark/>
          </w:tcPr>
          <w:p w14:paraId="444E945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150</w:t>
            </w:r>
          </w:p>
        </w:tc>
        <w:tc>
          <w:tcPr>
            <w:tcW w:w="2375" w:type="dxa"/>
            <w:tcBorders>
              <w:top w:val="nil"/>
              <w:left w:val="nil"/>
              <w:bottom w:val="single" w:sz="4" w:space="0" w:color="auto"/>
              <w:right w:val="single" w:sz="4" w:space="0" w:color="auto"/>
            </w:tcBorders>
            <w:shd w:val="clear" w:color="000000" w:fill="DCE6F1"/>
            <w:noWrap/>
            <w:vAlign w:val="bottom"/>
            <w:hideMark/>
          </w:tcPr>
          <w:p w14:paraId="159CE59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w:t>
            </w:r>
          </w:p>
        </w:tc>
        <w:tc>
          <w:tcPr>
            <w:tcW w:w="132" w:type="dxa"/>
            <w:tcBorders>
              <w:top w:val="nil"/>
              <w:left w:val="nil"/>
              <w:bottom w:val="single" w:sz="4" w:space="0" w:color="auto"/>
              <w:right w:val="single" w:sz="4" w:space="0" w:color="auto"/>
            </w:tcBorders>
            <w:shd w:val="clear" w:color="000000" w:fill="FFFFFF"/>
            <w:noWrap/>
            <w:vAlign w:val="bottom"/>
            <w:hideMark/>
          </w:tcPr>
          <w:p w14:paraId="3F2140A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B0A635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3DA144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1048794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средняя зарплата </w:t>
            </w:r>
          </w:p>
        </w:tc>
        <w:tc>
          <w:tcPr>
            <w:tcW w:w="226" w:type="dxa"/>
            <w:tcBorders>
              <w:top w:val="nil"/>
              <w:left w:val="nil"/>
              <w:bottom w:val="single" w:sz="4" w:space="0" w:color="auto"/>
              <w:right w:val="nil"/>
            </w:tcBorders>
            <w:shd w:val="clear" w:color="auto" w:fill="auto"/>
            <w:noWrap/>
            <w:vAlign w:val="bottom"/>
            <w:hideMark/>
          </w:tcPr>
          <w:p w14:paraId="4760728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5A167C8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BB559C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74233B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16456,88</w:t>
            </w:r>
          </w:p>
        </w:tc>
        <w:tc>
          <w:tcPr>
            <w:tcW w:w="2345" w:type="dxa"/>
            <w:tcBorders>
              <w:top w:val="nil"/>
              <w:left w:val="nil"/>
              <w:bottom w:val="single" w:sz="4" w:space="0" w:color="auto"/>
              <w:right w:val="single" w:sz="4" w:space="0" w:color="auto"/>
            </w:tcBorders>
            <w:shd w:val="clear" w:color="000000" w:fill="DCE6F1"/>
            <w:noWrap/>
            <w:vAlign w:val="bottom"/>
            <w:hideMark/>
          </w:tcPr>
          <w:p w14:paraId="71C68FB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21958,76</w:t>
            </w:r>
          </w:p>
        </w:tc>
        <w:tc>
          <w:tcPr>
            <w:tcW w:w="2515" w:type="dxa"/>
            <w:tcBorders>
              <w:top w:val="nil"/>
              <w:left w:val="nil"/>
              <w:bottom w:val="single" w:sz="4" w:space="0" w:color="auto"/>
              <w:right w:val="single" w:sz="4" w:space="0" w:color="auto"/>
            </w:tcBorders>
            <w:shd w:val="clear" w:color="000000" w:fill="DCE6F1"/>
            <w:noWrap/>
            <w:vAlign w:val="bottom"/>
            <w:hideMark/>
          </w:tcPr>
          <w:p w14:paraId="6984BEC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21818,07</w:t>
            </w:r>
          </w:p>
        </w:tc>
        <w:tc>
          <w:tcPr>
            <w:tcW w:w="2375" w:type="dxa"/>
            <w:tcBorders>
              <w:top w:val="nil"/>
              <w:left w:val="nil"/>
              <w:bottom w:val="single" w:sz="4" w:space="0" w:color="auto"/>
              <w:right w:val="single" w:sz="4" w:space="0" w:color="auto"/>
            </w:tcBorders>
            <w:shd w:val="clear" w:color="000000" w:fill="DCE6F1"/>
            <w:noWrap/>
            <w:vAlign w:val="bottom"/>
            <w:hideMark/>
          </w:tcPr>
          <w:p w14:paraId="24974A2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-140,69</w:t>
            </w:r>
          </w:p>
        </w:tc>
        <w:tc>
          <w:tcPr>
            <w:tcW w:w="132" w:type="dxa"/>
            <w:tcBorders>
              <w:top w:val="nil"/>
              <w:left w:val="nil"/>
              <w:bottom w:val="single" w:sz="4" w:space="0" w:color="auto"/>
              <w:right w:val="single" w:sz="4" w:space="0" w:color="auto"/>
            </w:tcBorders>
            <w:shd w:val="clear" w:color="000000" w:fill="FFFFFF"/>
            <w:noWrap/>
            <w:vAlign w:val="bottom"/>
            <w:hideMark/>
          </w:tcPr>
          <w:p w14:paraId="5B03C78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B2C249C"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8916CD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006" w:type="dxa"/>
            <w:gridSpan w:val="2"/>
            <w:tcBorders>
              <w:top w:val="single" w:sz="4" w:space="0" w:color="auto"/>
              <w:left w:val="nil"/>
              <w:bottom w:val="single" w:sz="4" w:space="0" w:color="auto"/>
              <w:right w:val="nil"/>
            </w:tcBorders>
            <w:shd w:val="clear" w:color="auto" w:fill="auto"/>
            <w:noWrap/>
            <w:vAlign w:val="bottom"/>
            <w:hideMark/>
          </w:tcPr>
          <w:p w14:paraId="1E08B64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ФОТ ППП</w:t>
            </w:r>
          </w:p>
        </w:tc>
        <w:tc>
          <w:tcPr>
            <w:tcW w:w="211" w:type="dxa"/>
            <w:tcBorders>
              <w:top w:val="nil"/>
              <w:left w:val="nil"/>
              <w:bottom w:val="single" w:sz="4" w:space="0" w:color="auto"/>
              <w:right w:val="nil"/>
            </w:tcBorders>
            <w:shd w:val="clear" w:color="auto" w:fill="auto"/>
            <w:noWrap/>
            <w:vAlign w:val="bottom"/>
            <w:hideMark/>
          </w:tcPr>
          <w:p w14:paraId="4F46145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26" w:type="dxa"/>
            <w:tcBorders>
              <w:top w:val="nil"/>
              <w:left w:val="nil"/>
              <w:bottom w:val="single" w:sz="4" w:space="0" w:color="auto"/>
              <w:right w:val="nil"/>
            </w:tcBorders>
            <w:shd w:val="clear" w:color="auto" w:fill="auto"/>
            <w:noWrap/>
            <w:vAlign w:val="bottom"/>
            <w:hideMark/>
          </w:tcPr>
          <w:p w14:paraId="4E87372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345CB6E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3E28C6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531DB6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23880,62</w:t>
            </w:r>
          </w:p>
        </w:tc>
        <w:tc>
          <w:tcPr>
            <w:tcW w:w="2345" w:type="dxa"/>
            <w:tcBorders>
              <w:top w:val="nil"/>
              <w:left w:val="nil"/>
              <w:bottom w:val="single" w:sz="4" w:space="0" w:color="auto"/>
              <w:right w:val="single" w:sz="4" w:space="0" w:color="auto"/>
            </w:tcBorders>
            <w:shd w:val="clear" w:color="000000" w:fill="DCE6F1"/>
            <w:noWrap/>
            <w:vAlign w:val="bottom"/>
            <w:hideMark/>
          </w:tcPr>
          <w:p w14:paraId="64BB0C4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27212,54</w:t>
            </w:r>
          </w:p>
        </w:tc>
        <w:tc>
          <w:tcPr>
            <w:tcW w:w="2515" w:type="dxa"/>
            <w:tcBorders>
              <w:top w:val="nil"/>
              <w:left w:val="nil"/>
              <w:bottom w:val="single" w:sz="4" w:space="0" w:color="auto"/>
              <w:right w:val="single" w:sz="4" w:space="0" w:color="auto"/>
            </w:tcBorders>
            <w:shd w:val="clear" w:color="000000" w:fill="DCE6F1"/>
            <w:noWrap/>
            <w:vAlign w:val="bottom"/>
            <w:hideMark/>
          </w:tcPr>
          <w:p w14:paraId="76D213E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27212,55</w:t>
            </w:r>
          </w:p>
        </w:tc>
        <w:tc>
          <w:tcPr>
            <w:tcW w:w="2375" w:type="dxa"/>
            <w:tcBorders>
              <w:top w:val="nil"/>
              <w:left w:val="nil"/>
              <w:bottom w:val="single" w:sz="4" w:space="0" w:color="auto"/>
              <w:right w:val="single" w:sz="4" w:space="0" w:color="auto"/>
            </w:tcBorders>
            <w:shd w:val="clear" w:color="000000" w:fill="DCE6F1"/>
            <w:noWrap/>
            <w:vAlign w:val="bottom"/>
            <w:hideMark/>
          </w:tcPr>
          <w:p w14:paraId="745222D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0,01</w:t>
            </w:r>
          </w:p>
        </w:tc>
        <w:tc>
          <w:tcPr>
            <w:tcW w:w="132" w:type="dxa"/>
            <w:tcBorders>
              <w:top w:val="nil"/>
              <w:left w:val="nil"/>
              <w:bottom w:val="single" w:sz="4" w:space="0" w:color="auto"/>
              <w:right w:val="single" w:sz="4" w:space="0" w:color="auto"/>
            </w:tcBorders>
            <w:shd w:val="clear" w:color="000000" w:fill="FFFFFF"/>
            <w:noWrap/>
            <w:vAlign w:val="bottom"/>
            <w:hideMark/>
          </w:tcPr>
          <w:p w14:paraId="0E0E71B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E1138A6"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7854CF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5FE56BF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численность ППП</w:t>
            </w:r>
          </w:p>
        </w:tc>
        <w:tc>
          <w:tcPr>
            <w:tcW w:w="226" w:type="dxa"/>
            <w:tcBorders>
              <w:top w:val="nil"/>
              <w:left w:val="nil"/>
              <w:bottom w:val="single" w:sz="4" w:space="0" w:color="auto"/>
              <w:right w:val="nil"/>
            </w:tcBorders>
            <w:shd w:val="clear" w:color="auto" w:fill="auto"/>
            <w:noWrap/>
            <w:vAlign w:val="bottom"/>
            <w:hideMark/>
          </w:tcPr>
          <w:p w14:paraId="7F6C390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75D487E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56E71F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чел.</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9173B3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132</w:t>
            </w:r>
          </w:p>
        </w:tc>
        <w:tc>
          <w:tcPr>
            <w:tcW w:w="2345" w:type="dxa"/>
            <w:tcBorders>
              <w:top w:val="nil"/>
              <w:left w:val="nil"/>
              <w:bottom w:val="single" w:sz="4" w:space="0" w:color="auto"/>
              <w:right w:val="single" w:sz="4" w:space="0" w:color="auto"/>
            </w:tcBorders>
            <w:shd w:val="clear" w:color="000000" w:fill="DCE6F1"/>
            <w:noWrap/>
            <w:vAlign w:val="bottom"/>
            <w:hideMark/>
          </w:tcPr>
          <w:p w14:paraId="7B46A9A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114</w:t>
            </w:r>
          </w:p>
        </w:tc>
        <w:tc>
          <w:tcPr>
            <w:tcW w:w="2515" w:type="dxa"/>
            <w:tcBorders>
              <w:top w:val="nil"/>
              <w:left w:val="nil"/>
              <w:bottom w:val="single" w:sz="4" w:space="0" w:color="auto"/>
              <w:right w:val="single" w:sz="4" w:space="0" w:color="auto"/>
            </w:tcBorders>
            <w:shd w:val="clear" w:color="000000" w:fill="DCE6F1"/>
            <w:noWrap/>
            <w:vAlign w:val="bottom"/>
            <w:hideMark/>
          </w:tcPr>
          <w:p w14:paraId="60E675B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114</w:t>
            </w:r>
          </w:p>
        </w:tc>
        <w:tc>
          <w:tcPr>
            <w:tcW w:w="2375" w:type="dxa"/>
            <w:tcBorders>
              <w:top w:val="nil"/>
              <w:left w:val="nil"/>
              <w:bottom w:val="single" w:sz="4" w:space="0" w:color="auto"/>
              <w:right w:val="single" w:sz="4" w:space="0" w:color="auto"/>
            </w:tcBorders>
            <w:shd w:val="clear" w:color="000000" w:fill="DCE6F1"/>
            <w:noWrap/>
            <w:vAlign w:val="bottom"/>
            <w:hideMark/>
          </w:tcPr>
          <w:p w14:paraId="043F64A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w:t>
            </w:r>
          </w:p>
        </w:tc>
        <w:tc>
          <w:tcPr>
            <w:tcW w:w="132" w:type="dxa"/>
            <w:tcBorders>
              <w:top w:val="nil"/>
              <w:left w:val="nil"/>
              <w:bottom w:val="single" w:sz="4" w:space="0" w:color="auto"/>
              <w:right w:val="single" w:sz="4" w:space="0" w:color="auto"/>
            </w:tcBorders>
            <w:shd w:val="clear" w:color="000000" w:fill="FFFFFF"/>
            <w:noWrap/>
            <w:vAlign w:val="bottom"/>
            <w:hideMark/>
          </w:tcPr>
          <w:p w14:paraId="0F05D6E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EC0D1C0"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25B71A0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7C6DB988"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средняя зарплата</w:t>
            </w:r>
          </w:p>
        </w:tc>
        <w:tc>
          <w:tcPr>
            <w:tcW w:w="226" w:type="dxa"/>
            <w:tcBorders>
              <w:top w:val="nil"/>
              <w:left w:val="nil"/>
              <w:bottom w:val="nil"/>
              <w:right w:val="nil"/>
            </w:tcBorders>
            <w:shd w:val="clear" w:color="auto" w:fill="auto"/>
            <w:noWrap/>
            <w:vAlign w:val="bottom"/>
            <w:hideMark/>
          </w:tcPr>
          <w:p w14:paraId="18738B7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nil"/>
              <w:right w:val="nil"/>
            </w:tcBorders>
            <w:shd w:val="clear" w:color="auto" w:fill="auto"/>
            <w:noWrap/>
            <w:vAlign w:val="bottom"/>
            <w:hideMark/>
          </w:tcPr>
          <w:p w14:paraId="23B963C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nil"/>
              <w:right w:val="single" w:sz="4" w:space="0" w:color="auto"/>
            </w:tcBorders>
            <w:shd w:val="clear" w:color="auto" w:fill="auto"/>
            <w:noWrap/>
            <w:vAlign w:val="bottom"/>
            <w:hideMark/>
          </w:tcPr>
          <w:p w14:paraId="1A35176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1CF323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15076,15</w:t>
            </w:r>
          </w:p>
        </w:tc>
        <w:tc>
          <w:tcPr>
            <w:tcW w:w="2345" w:type="dxa"/>
            <w:tcBorders>
              <w:top w:val="nil"/>
              <w:left w:val="nil"/>
              <w:bottom w:val="single" w:sz="4" w:space="0" w:color="auto"/>
              <w:right w:val="single" w:sz="4" w:space="0" w:color="auto"/>
            </w:tcBorders>
            <w:shd w:val="clear" w:color="000000" w:fill="DCE6F1"/>
            <w:noWrap/>
            <w:vAlign w:val="bottom"/>
            <w:hideMark/>
          </w:tcPr>
          <w:p w14:paraId="04C64E7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19874,77</w:t>
            </w:r>
          </w:p>
        </w:tc>
        <w:tc>
          <w:tcPr>
            <w:tcW w:w="2515" w:type="dxa"/>
            <w:tcBorders>
              <w:top w:val="nil"/>
              <w:left w:val="nil"/>
              <w:bottom w:val="single" w:sz="4" w:space="0" w:color="auto"/>
              <w:right w:val="single" w:sz="4" w:space="0" w:color="auto"/>
            </w:tcBorders>
            <w:shd w:val="clear" w:color="000000" w:fill="DCE6F1"/>
            <w:noWrap/>
            <w:vAlign w:val="bottom"/>
            <w:hideMark/>
          </w:tcPr>
          <w:p w14:paraId="46BDB11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19892,21</w:t>
            </w:r>
          </w:p>
        </w:tc>
        <w:tc>
          <w:tcPr>
            <w:tcW w:w="2375" w:type="dxa"/>
            <w:tcBorders>
              <w:top w:val="nil"/>
              <w:left w:val="nil"/>
              <w:bottom w:val="single" w:sz="4" w:space="0" w:color="auto"/>
              <w:right w:val="single" w:sz="4" w:space="0" w:color="auto"/>
            </w:tcBorders>
            <w:shd w:val="clear" w:color="000000" w:fill="DCE6F1"/>
            <w:noWrap/>
            <w:vAlign w:val="bottom"/>
            <w:hideMark/>
          </w:tcPr>
          <w:p w14:paraId="7640434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17,44</w:t>
            </w:r>
          </w:p>
        </w:tc>
        <w:tc>
          <w:tcPr>
            <w:tcW w:w="132" w:type="dxa"/>
            <w:tcBorders>
              <w:top w:val="nil"/>
              <w:left w:val="nil"/>
              <w:bottom w:val="single" w:sz="4" w:space="0" w:color="auto"/>
              <w:right w:val="single" w:sz="4" w:space="0" w:color="auto"/>
            </w:tcBorders>
            <w:shd w:val="clear" w:color="000000" w:fill="FFFFFF"/>
            <w:noWrap/>
            <w:vAlign w:val="bottom"/>
            <w:hideMark/>
          </w:tcPr>
          <w:p w14:paraId="1A61A34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47C888A"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363B842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006" w:type="dxa"/>
            <w:gridSpan w:val="2"/>
            <w:tcBorders>
              <w:top w:val="single" w:sz="4" w:space="0" w:color="auto"/>
              <w:left w:val="nil"/>
              <w:bottom w:val="nil"/>
              <w:right w:val="nil"/>
            </w:tcBorders>
            <w:shd w:val="clear" w:color="auto" w:fill="auto"/>
            <w:noWrap/>
            <w:vAlign w:val="bottom"/>
            <w:hideMark/>
          </w:tcPr>
          <w:p w14:paraId="24487D2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ФОТ АУП</w:t>
            </w:r>
          </w:p>
        </w:tc>
        <w:tc>
          <w:tcPr>
            <w:tcW w:w="211" w:type="dxa"/>
            <w:tcBorders>
              <w:top w:val="single" w:sz="4" w:space="0" w:color="auto"/>
              <w:left w:val="nil"/>
              <w:bottom w:val="nil"/>
              <w:right w:val="nil"/>
            </w:tcBorders>
            <w:shd w:val="clear" w:color="auto" w:fill="auto"/>
            <w:noWrap/>
            <w:vAlign w:val="bottom"/>
            <w:hideMark/>
          </w:tcPr>
          <w:p w14:paraId="0BF5ACC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26" w:type="dxa"/>
            <w:tcBorders>
              <w:top w:val="single" w:sz="4" w:space="0" w:color="auto"/>
              <w:left w:val="nil"/>
              <w:bottom w:val="nil"/>
              <w:right w:val="nil"/>
            </w:tcBorders>
            <w:shd w:val="clear" w:color="auto" w:fill="auto"/>
            <w:noWrap/>
            <w:vAlign w:val="bottom"/>
            <w:hideMark/>
          </w:tcPr>
          <w:p w14:paraId="6AF28BA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75E3C64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3E3A788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nil"/>
              <w:right w:val="single" w:sz="4" w:space="0" w:color="auto"/>
            </w:tcBorders>
            <w:shd w:val="clear" w:color="000000" w:fill="DCE6F1"/>
            <w:noWrap/>
            <w:vAlign w:val="bottom"/>
            <w:hideMark/>
          </w:tcPr>
          <w:p w14:paraId="642E615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7131,45</w:t>
            </w:r>
          </w:p>
        </w:tc>
        <w:tc>
          <w:tcPr>
            <w:tcW w:w="2345" w:type="dxa"/>
            <w:tcBorders>
              <w:top w:val="nil"/>
              <w:left w:val="nil"/>
              <w:bottom w:val="nil"/>
              <w:right w:val="single" w:sz="4" w:space="0" w:color="auto"/>
            </w:tcBorders>
            <w:shd w:val="clear" w:color="000000" w:fill="DCE6F1"/>
            <w:noWrap/>
            <w:vAlign w:val="bottom"/>
            <w:hideMark/>
          </w:tcPr>
          <w:p w14:paraId="6259AE2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9216,19</w:t>
            </w:r>
          </w:p>
        </w:tc>
        <w:tc>
          <w:tcPr>
            <w:tcW w:w="2515" w:type="dxa"/>
            <w:tcBorders>
              <w:top w:val="nil"/>
              <w:left w:val="nil"/>
              <w:bottom w:val="single" w:sz="4" w:space="0" w:color="auto"/>
              <w:right w:val="single" w:sz="4" w:space="0" w:color="auto"/>
            </w:tcBorders>
            <w:shd w:val="clear" w:color="000000" w:fill="DCE6F1"/>
            <w:noWrap/>
            <w:vAlign w:val="bottom"/>
            <w:hideMark/>
          </w:tcPr>
          <w:p w14:paraId="257A328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9012,19</w:t>
            </w:r>
          </w:p>
        </w:tc>
        <w:tc>
          <w:tcPr>
            <w:tcW w:w="2375" w:type="dxa"/>
            <w:tcBorders>
              <w:top w:val="nil"/>
              <w:left w:val="nil"/>
              <w:bottom w:val="single" w:sz="4" w:space="0" w:color="auto"/>
              <w:right w:val="single" w:sz="4" w:space="0" w:color="auto"/>
            </w:tcBorders>
            <w:shd w:val="clear" w:color="000000" w:fill="DCE6F1"/>
            <w:noWrap/>
            <w:vAlign w:val="bottom"/>
            <w:hideMark/>
          </w:tcPr>
          <w:p w14:paraId="5BF15FA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-204,00</w:t>
            </w:r>
          </w:p>
        </w:tc>
        <w:tc>
          <w:tcPr>
            <w:tcW w:w="132" w:type="dxa"/>
            <w:tcBorders>
              <w:top w:val="nil"/>
              <w:left w:val="nil"/>
              <w:bottom w:val="single" w:sz="4" w:space="0" w:color="auto"/>
              <w:right w:val="single" w:sz="4" w:space="0" w:color="auto"/>
            </w:tcBorders>
            <w:shd w:val="clear" w:color="000000" w:fill="FFFFFF"/>
            <w:noWrap/>
            <w:vAlign w:val="bottom"/>
            <w:hideMark/>
          </w:tcPr>
          <w:p w14:paraId="55EE5D4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648D0DA"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288EEEA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0E65377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численность АУП</w:t>
            </w:r>
          </w:p>
        </w:tc>
        <w:tc>
          <w:tcPr>
            <w:tcW w:w="226" w:type="dxa"/>
            <w:tcBorders>
              <w:top w:val="single" w:sz="4" w:space="0" w:color="auto"/>
              <w:left w:val="nil"/>
              <w:bottom w:val="nil"/>
              <w:right w:val="nil"/>
            </w:tcBorders>
            <w:shd w:val="clear" w:color="auto" w:fill="auto"/>
            <w:noWrap/>
            <w:vAlign w:val="bottom"/>
            <w:hideMark/>
          </w:tcPr>
          <w:p w14:paraId="5C0D5A58"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074FCFD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1BE4435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чел.</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1EF8463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w:t>
            </w:r>
          </w:p>
        </w:tc>
        <w:tc>
          <w:tcPr>
            <w:tcW w:w="2345" w:type="dxa"/>
            <w:tcBorders>
              <w:top w:val="single" w:sz="4" w:space="0" w:color="auto"/>
              <w:left w:val="nil"/>
              <w:bottom w:val="nil"/>
              <w:right w:val="single" w:sz="4" w:space="0" w:color="auto"/>
            </w:tcBorders>
            <w:shd w:val="clear" w:color="000000" w:fill="DCE6F1"/>
            <w:noWrap/>
            <w:vAlign w:val="bottom"/>
            <w:hideMark/>
          </w:tcPr>
          <w:p w14:paraId="35AA44C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24</w:t>
            </w:r>
          </w:p>
        </w:tc>
        <w:tc>
          <w:tcPr>
            <w:tcW w:w="2515" w:type="dxa"/>
            <w:tcBorders>
              <w:top w:val="nil"/>
              <w:left w:val="nil"/>
              <w:bottom w:val="nil"/>
              <w:right w:val="single" w:sz="4" w:space="0" w:color="auto"/>
            </w:tcBorders>
            <w:shd w:val="clear" w:color="000000" w:fill="DCE6F1"/>
            <w:noWrap/>
            <w:vAlign w:val="bottom"/>
            <w:hideMark/>
          </w:tcPr>
          <w:p w14:paraId="601D8B37"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24</w:t>
            </w:r>
          </w:p>
        </w:tc>
        <w:tc>
          <w:tcPr>
            <w:tcW w:w="2375" w:type="dxa"/>
            <w:tcBorders>
              <w:top w:val="nil"/>
              <w:left w:val="nil"/>
              <w:bottom w:val="nil"/>
              <w:right w:val="single" w:sz="4" w:space="0" w:color="auto"/>
            </w:tcBorders>
            <w:shd w:val="clear" w:color="000000" w:fill="DCE6F1"/>
            <w:noWrap/>
            <w:vAlign w:val="bottom"/>
            <w:hideMark/>
          </w:tcPr>
          <w:p w14:paraId="68729FA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w:t>
            </w:r>
          </w:p>
        </w:tc>
        <w:tc>
          <w:tcPr>
            <w:tcW w:w="132" w:type="dxa"/>
            <w:tcBorders>
              <w:top w:val="nil"/>
              <w:left w:val="nil"/>
              <w:bottom w:val="nil"/>
              <w:right w:val="single" w:sz="4" w:space="0" w:color="auto"/>
            </w:tcBorders>
            <w:shd w:val="clear" w:color="000000" w:fill="FFFFFF"/>
            <w:noWrap/>
            <w:vAlign w:val="bottom"/>
            <w:hideMark/>
          </w:tcPr>
          <w:p w14:paraId="1063F8B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D07239F"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128135A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01F333B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средняя зарплата</w:t>
            </w:r>
          </w:p>
        </w:tc>
        <w:tc>
          <w:tcPr>
            <w:tcW w:w="226" w:type="dxa"/>
            <w:tcBorders>
              <w:top w:val="single" w:sz="4" w:space="0" w:color="auto"/>
              <w:left w:val="nil"/>
              <w:bottom w:val="nil"/>
              <w:right w:val="nil"/>
            </w:tcBorders>
            <w:shd w:val="clear" w:color="auto" w:fill="auto"/>
            <w:noWrap/>
            <w:vAlign w:val="bottom"/>
            <w:hideMark/>
          </w:tcPr>
          <w:p w14:paraId="6A12A46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6838F4F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6C1B268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68A332E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21768,76</w:t>
            </w:r>
          </w:p>
        </w:tc>
        <w:tc>
          <w:tcPr>
            <w:tcW w:w="2345" w:type="dxa"/>
            <w:tcBorders>
              <w:top w:val="single" w:sz="4" w:space="0" w:color="auto"/>
              <w:left w:val="nil"/>
              <w:bottom w:val="nil"/>
              <w:right w:val="single" w:sz="4" w:space="0" w:color="auto"/>
            </w:tcBorders>
            <w:shd w:val="clear" w:color="000000" w:fill="DCE6F1"/>
            <w:noWrap/>
            <w:vAlign w:val="bottom"/>
            <w:hideMark/>
          </w:tcPr>
          <w:p w14:paraId="57E5E5B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31792,68</w:t>
            </w:r>
          </w:p>
        </w:tc>
        <w:tc>
          <w:tcPr>
            <w:tcW w:w="2515" w:type="dxa"/>
            <w:tcBorders>
              <w:top w:val="single" w:sz="4" w:space="0" w:color="auto"/>
              <w:left w:val="nil"/>
              <w:bottom w:val="nil"/>
              <w:right w:val="single" w:sz="4" w:space="0" w:color="auto"/>
            </w:tcBorders>
            <w:shd w:val="clear" w:color="000000" w:fill="DCE6F1"/>
            <w:noWrap/>
            <w:vAlign w:val="bottom"/>
            <w:hideMark/>
          </w:tcPr>
          <w:p w14:paraId="29ABB1F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31088,96</w:t>
            </w:r>
          </w:p>
        </w:tc>
        <w:tc>
          <w:tcPr>
            <w:tcW w:w="2375" w:type="dxa"/>
            <w:tcBorders>
              <w:top w:val="single" w:sz="4" w:space="0" w:color="auto"/>
              <w:left w:val="nil"/>
              <w:bottom w:val="nil"/>
              <w:right w:val="single" w:sz="4" w:space="0" w:color="auto"/>
            </w:tcBorders>
            <w:shd w:val="clear" w:color="000000" w:fill="DCE6F1"/>
            <w:noWrap/>
            <w:vAlign w:val="bottom"/>
            <w:hideMark/>
          </w:tcPr>
          <w:p w14:paraId="3AD6576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-703,72</w:t>
            </w:r>
          </w:p>
        </w:tc>
        <w:tc>
          <w:tcPr>
            <w:tcW w:w="132" w:type="dxa"/>
            <w:tcBorders>
              <w:top w:val="single" w:sz="4" w:space="0" w:color="auto"/>
              <w:left w:val="nil"/>
              <w:bottom w:val="nil"/>
              <w:right w:val="single" w:sz="4" w:space="0" w:color="auto"/>
            </w:tcBorders>
            <w:shd w:val="clear" w:color="000000" w:fill="FFFFFF"/>
            <w:noWrap/>
            <w:vAlign w:val="bottom"/>
            <w:hideMark/>
          </w:tcPr>
          <w:p w14:paraId="4BE4A12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53D33AF"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35EE450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006" w:type="dxa"/>
            <w:gridSpan w:val="2"/>
            <w:tcBorders>
              <w:top w:val="single" w:sz="4" w:space="0" w:color="auto"/>
              <w:left w:val="nil"/>
              <w:bottom w:val="nil"/>
              <w:right w:val="nil"/>
            </w:tcBorders>
            <w:shd w:val="clear" w:color="auto" w:fill="auto"/>
            <w:noWrap/>
            <w:vAlign w:val="bottom"/>
            <w:hideMark/>
          </w:tcPr>
          <w:p w14:paraId="10DC101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ФОТ цеховые</w:t>
            </w:r>
          </w:p>
        </w:tc>
        <w:tc>
          <w:tcPr>
            <w:tcW w:w="211" w:type="dxa"/>
            <w:tcBorders>
              <w:top w:val="single" w:sz="4" w:space="0" w:color="auto"/>
              <w:left w:val="nil"/>
              <w:bottom w:val="nil"/>
              <w:right w:val="nil"/>
            </w:tcBorders>
            <w:shd w:val="clear" w:color="auto" w:fill="auto"/>
            <w:noWrap/>
            <w:vAlign w:val="bottom"/>
            <w:hideMark/>
          </w:tcPr>
          <w:p w14:paraId="656117D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26" w:type="dxa"/>
            <w:tcBorders>
              <w:top w:val="single" w:sz="4" w:space="0" w:color="auto"/>
              <w:left w:val="nil"/>
              <w:bottom w:val="nil"/>
              <w:right w:val="nil"/>
            </w:tcBorders>
            <w:shd w:val="clear" w:color="auto" w:fill="auto"/>
            <w:noWrap/>
            <w:vAlign w:val="bottom"/>
            <w:hideMark/>
          </w:tcPr>
          <w:p w14:paraId="58DB9D3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7C2C381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477027F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34B9FA5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7516,79</w:t>
            </w:r>
          </w:p>
        </w:tc>
        <w:tc>
          <w:tcPr>
            <w:tcW w:w="2345" w:type="dxa"/>
            <w:tcBorders>
              <w:top w:val="single" w:sz="4" w:space="0" w:color="auto"/>
              <w:left w:val="nil"/>
              <w:bottom w:val="nil"/>
              <w:right w:val="single" w:sz="4" w:space="0" w:color="auto"/>
            </w:tcBorders>
            <w:shd w:val="clear" w:color="000000" w:fill="DCE6F1"/>
            <w:noWrap/>
            <w:vAlign w:val="bottom"/>
            <w:hideMark/>
          </w:tcPr>
          <w:p w14:paraId="5DC5734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3097,05</w:t>
            </w:r>
          </w:p>
        </w:tc>
        <w:tc>
          <w:tcPr>
            <w:tcW w:w="2515" w:type="dxa"/>
            <w:tcBorders>
              <w:top w:val="single" w:sz="4" w:space="0" w:color="auto"/>
              <w:left w:val="nil"/>
              <w:bottom w:val="single" w:sz="4" w:space="0" w:color="auto"/>
              <w:right w:val="single" w:sz="4" w:space="0" w:color="auto"/>
            </w:tcBorders>
            <w:shd w:val="clear" w:color="000000" w:fill="DCE6F1"/>
            <w:noWrap/>
            <w:vAlign w:val="bottom"/>
            <w:hideMark/>
          </w:tcPr>
          <w:p w14:paraId="7AE47A47"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3000,39</w:t>
            </w:r>
          </w:p>
        </w:tc>
        <w:tc>
          <w:tcPr>
            <w:tcW w:w="2375" w:type="dxa"/>
            <w:tcBorders>
              <w:top w:val="single" w:sz="4" w:space="0" w:color="auto"/>
              <w:left w:val="nil"/>
              <w:bottom w:val="single" w:sz="4" w:space="0" w:color="auto"/>
              <w:right w:val="single" w:sz="4" w:space="0" w:color="auto"/>
            </w:tcBorders>
            <w:shd w:val="clear" w:color="000000" w:fill="DCE6F1"/>
            <w:noWrap/>
            <w:vAlign w:val="bottom"/>
            <w:hideMark/>
          </w:tcPr>
          <w:p w14:paraId="2A33EFE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-96,66</w:t>
            </w:r>
          </w:p>
        </w:tc>
        <w:tc>
          <w:tcPr>
            <w:tcW w:w="132" w:type="dxa"/>
            <w:tcBorders>
              <w:top w:val="single" w:sz="4" w:space="0" w:color="auto"/>
              <w:left w:val="nil"/>
              <w:bottom w:val="single" w:sz="4" w:space="0" w:color="auto"/>
              <w:right w:val="single" w:sz="4" w:space="0" w:color="auto"/>
            </w:tcBorders>
            <w:shd w:val="clear" w:color="000000" w:fill="FFFFFF"/>
            <w:noWrap/>
            <w:vAlign w:val="bottom"/>
            <w:hideMark/>
          </w:tcPr>
          <w:p w14:paraId="258833F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6985087"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47F4B4F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11CE387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численность цеховые</w:t>
            </w:r>
          </w:p>
        </w:tc>
        <w:tc>
          <w:tcPr>
            <w:tcW w:w="236" w:type="dxa"/>
            <w:tcBorders>
              <w:top w:val="single" w:sz="4" w:space="0" w:color="auto"/>
              <w:left w:val="nil"/>
              <w:bottom w:val="nil"/>
              <w:right w:val="nil"/>
            </w:tcBorders>
            <w:shd w:val="clear" w:color="auto" w:fill="auto"/>
            <w:noWrap/>
            <w:vAlign w:val="bottom"/>
            <w:hideMark/>
          </w:tcPr>
          <w:p w14:paraId="2F59594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11C2615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чел.</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691D261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36</w:t>
            </w:r>
          </w:p>
        </w:tc>
        <w:tc>
          <w:tcPr>
            <w:tcW w:w="2345" w:type="dxa"/>
            <w:tcBorders>
              <w:top w:val="single" w:sz="4" w:space="0" w:color="auto"/>
              <w:left w:val="nil"/>
              <w:bottom w:val="nil"/>
              <w:right w:val="single" w:sz="4" w:space="0" w:color="auto"/>
            </w:tcBorders>
            <w:shd w:val="clear" w:color="000000" w:fill="DCE6F1"/>
            <w:noWrap/>
            <w:vAlign w:val="bottom"/>
            <w:hideMark/>
          </w:tcPr>
          <w:p w14:paraId="1E4A1D6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w:t>
            </w:r>
          </w:p>
        </w:tc>
        <w:tc>
          <w:tcPr>
            <w:tcW w:w="2515" w:type="dxa"/>
            <w:tcBorders>
              <w:top w:val="nil"/>
              <w:left w:val="nil"/>
              <w:bottom w:val="nil"/>
              <w:right w:val="single" w:sz="4" w:space="0" w:color="auto"/>
            </w:tcBorders>
            <w:shd w:val="clear" w:color="000000" w:fill="DCE6F1"/>
            <w:noWrap/>
            <w:vAlign w:val="bottom"/>
            <w:hideMark/>
          </w:tcPr>
          <w:p w14:paraId="1C56362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w:t>
            </w:r>
          </w:p>
        </w:tc>
        <w:tc>
          <w:tcPr>
            <w:tcW w:w="2375" w:type="dxa"/>
            <w:tcBorders>
              <w:top w:val="nil"/>
              <w:left w:val="nil"/>
              <w:bottom w:val="nil"/>
              <w:right w:val="single" w:sz="4" w:space="0" w:color="auto"/>
            </w:tcBorders>
            <w:shd w:val="clear" w:color="000000" w:fill="DCE6F1"/>
            <w:noWrap/>
            <w:vAlign w:val="bottom"/>
            <w:hideMark/>
          </w:tcPr>
          <w:p w14:paraId="32696D0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w:t>
            </w:r>
          </w:p>
        </w:tc>
        <w:tc>
          <w:tcPr>
            <w:tcW w:w="132" w:type="dxa"/>
            <w:tcBorders>
              <w:top w:val="nil"/>
              <w:left w:val="nil"/>
              <w:bottom w:val="nil"/>
              <w:right w:val="single" w:sz="4" w:space="0" w:color="auto"/>
            </w:tcBorders>
            <w:shd w:val="clear" w:color="000000" w:fill="FFFFFF"/>
            <w:noWrap/>
            <w:vAlign w:val="bottom"/>
            <w:hideMark/>
          </w:tcPr>
          <w:p w14:paraId="1188C27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0B83DEF"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5C561EF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nil"/>
              <w:right w:val="nil"/>
            </w:tcBorders>
            <w:shd w:val="clear" w:color="auto" w:fill="auto"/>
            <w:noWrap/>
            <w:vAlign w:val="bottom"/>
            <w:hideMark/>
          </w:tcPr>
          <w:p w14:paraId="6EEEADF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средняя зарплата</w:t>
            </w:r>
          </w:p>
        </w:tc>
        <w:tc>
          <w:tcPr>
            <w:tcW w:w="226" w:type="dxa"/>
            <w:tcBorders>
              <w:top w:val="single" w:sz="4" w:space="0" w:color="auto"/>
              <w:left w:val="nil"/>
              <w:bottom w:val="nil"/>
              <w:right w:val="nil"/>
            </w:tcBorders>
            <w:shd w:val="clear" w:color="auto" w:fill="auto"/>
            <w:noWrap/>
            <w:vAlign w:val="bottom"/>
            <w:hideMark/>
          </w:tcPr>
          <w:p w14:paraId="5595AEF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6A65C42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nil"/>
              <w:right w:val="nil"/>
            </w:tcBorders>
            <w:shd w:val="clear" w:color="auto" w:fill="auto"/>
            <w:noWrap/>
            <w:vAlign w:val="bottom"/>
            <w:hideMark/>
          </w:tcPr>
          <w:p w14:paraId="5D22A2C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w:t>
            </w:r>
          </w:p>
        </w:tc>
        <w:tc>
          <w:tcPr>
            <w:tcW w:w="2556" w:type="dxa"/>
            <w:tcBorders>
              <w:top w:val="single" w:sz="4" w:space="0" w:color="auto"/>
              <w:left w:val="single" w:sz="4" w:space="0" w:color="auto"/>
              <w:bottom w:val="nil"/>
              <w:right w:val="single" w:sz="4" w:space="0" w:color="auto"/>
            </w:tcBorders>
            <w:shd w:val="clear" w:color="000000" w:fill="DCE6F1"/>
            <w:noWrap/>
            <w:vAlign w:val="bottom"/>
            <w:hideMark/>
          </w:tcPr>
          <w:p w14:paraId="14CC406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17497,18</w:t>
            </w:r>
          </w:p>
        </w:tc>
        <w:tc>
          <w:tcPr>
            <w:tcW w:w="2345" w:type="dxa"/>
            <w:tcBorders>
              <w:top w:val="single" w:sz="4" w:space="0" w:color="auto"/>
              <w:left w:val="nil"/>
              <w:bottom w:val="nil"/>
              <w:right w:val="single" w:sz="4" w:space="0" w:color="auto"/>
            </w:tcBorders>
            <w:shd w:val="clear" w:color="000000" w:fill="DCE6F1"/>
            <w:noWrap/>
            <w:vAlign w:val="bottom"/>
            <w:hideMark/>
          </w:tcPr>
          <w:p w14:paraId="7ACF968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22130,64</w:t>
            </w:r>
          </w:p>
        </w:tc>
        <w:tc>
          <w:tcPr>
            <w:tcW w:w="2515" w:type="dxa"/>
            <w:tcBorders>
              <w:top w:val="single" w:sz="4" w:space="0" w:color="auto"/>
              <w:left w:val="nil"/>
              <w:bottom w:val="nil"/>
              <w:right w:val="single" w:sz="4" w:space="0" w:color="auto"/>
            </w:tcBorders>
            <w:shd w:val="clear" w:color="000000" w:fill="DCE6F1"/>
            <w:noWrap/>
            <w:vAlign w:val="bottom"/>
            <w:hideMark/>
          </w:tcPr>
          <w:p w14:paraId="08CE43C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21439,96</w:t>
            </w:r>
          </w:p>
        </w:tc>
        <w:tc>
          <w:tcPr>
            <w:tcW w:w="2375" w:type="dxa"/>
            <w:tcBorders>
              <w:top w:val="single" w:sz="4" w:space="0" w:color="auto"/>
              <w:left w:val="nil"/>
              <w:bottom w:val="nil"/>
              <w:right w:val="single" w:sz="4" w:space="0" w:color="auto"/>
            </w:tcBorders>
            <w:shd w:val="clear" w:color="000000" w:fill="DCE6F1"/>
            <w:noWrap/>
            <w:vAlign w:val="bottom"/>
            <w:hideMark/>
          </w:tcPr>
          <w:p w14:paraId="6C0A426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-690,67</w:t>
            </w:r>
          </w:p>
        </w:tc>
        <w:tc>
          <w:tcPr>
            <w:tcW w:w="132" w:type="dxa"/>
            <w:tcBorders>
              <w:top w:val="single" w:sz="4" w:space="0" w:color="auto"/>
              <w:left w:val="nil"/>
              <w:bottom w:val="nil"/>
              <w:right w:val="single" w:sz="4" w:space="0" w:color="auto"/>
            </w:tcBorders>
            <w:shd w:val="clear" w:color="000000" w:fill="FFFFFF"/>
            <w:noWrap/>
            <w:vAlign w:val="bottom"/>
            <w:hideMark/>
          </w:tcPr>
          <w:p w14:paraId="60A2CDA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D674A34"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172CD17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4</w:t>
            </w:r>
          </w:p>
        </w:tc>
        <w:tc>
          <w:tcPr>
            <w:tcW w:w="9679" w:type="dxa"/>
            <w:gridSpan w:val="5"/>
            <w:tcBorders>
              <w:top w:val="single" w:sz="4" w:space="0" w:color="auto"/>
              <w:left w:val="single" w:sz="4" w:space="0" w:color="auto"/>
              <w:bottom w:val="nil"/>
              <w:right w:val="nil"/>
            </w:tcBorders>
            <w:shd w:val="clear" w:color="auto" w:fill="auto"/>
            <w:noWrap/>
            <w:vAlign w:val="bottom"/>
            <w:hideMark/>
          </w:tcPr>
          <w:p w14:paraId="2D6D962E"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выполнение работ и услуг производственного</w:t>
            </w:r>
          </w:p>
        </w:tc>
        <w:tc>
          <w:tcPr>
            <w:tcW w:w="2053" w:type="dxa"/>
            <w:tcBorders>
              <w:top w:val="single" w:sz="4" w:space="0" w:color="auto"/>
              <w:left w:val="single" w:sz="4" w:space="0" w:color="auto"/>
              <w:bottom w:val="nil"/>
              <w:right w:val="nil"/>
            </w:tcBorders>
            <w:shd w:val="clear" w:color="auto" w:fill="auto"/>
            <w:noWrap/>
            <w:vAlign w:val="bottom"/>
            <w:hideMark/>
          </w:tcPr>
          <w:p w14:paraId="6027408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5CE3180A"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5802,70</w:t>
            </w:r>
          </w:p>
        </w:tc>
        <w:tc>
          <w:tcPr>
            <w:tcW w:w="2345"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0F1E1CCA"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10599,23</w:t>
            </w:r>
          </w:p>
        </w:tc>
        <w:tc>
          <w:tcPr>
            <w:tcW w:w="2515"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11432D1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7718,46</w:t>
            </w:r>
          </w:p>
        </w:tc>
        <w:tc>
          <w:tcPr>
            <w:tcW w:w="2375" w:type="dxa"/>
            <w:tcBorders>
              <w:top w:val="single" w:sz="4" w:space="0" w:color="auto"/>
              <w:left w:val="nil"/>
              <w:bottom w:val="nil"/>
              <w:right w:val="single" w:sz="4" w:space="0" w:color="auto"/>
            </w:tcBorders>
            <w:shd w:val="clear" w:color="000000" w:fill="DCE6F1"/>
            <w:noWrap/>
            <w:vAlign w:val="center"/>
            <w:hideMark/>
          </w:tcPr>
          <w:p w14:paraId="59260F5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-2880,77</w:t>
            </w:r>
          </w:p>
        </w:tc>
        <w:tc>
          <w:tcPr>
            <w:tcW w:w="132" w:type="dxa"/>
            <w:tcBorders>
              <w:top w:val="single" w:sz="4" w:space="0" w:color="auto"/>
              <w:left w:val="nil"/>
              <w:bottom w:val="nil"/>
              <w:right w:val="single" w:sz="4" w:space="0" w:color="auto"/>
            </w:tcBorders>
            <w:shd w:val="clear" w:color="000000" w:fill="FFFFFF"/>
            <w:noWrap/>
            <w:vAlign w:val="center"/>
            <w:hideMark/>
          </w:tcPr>
          <w:p w14:paraId="2428699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208A426"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E9674E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nil"/>
              <w:left w:val="single" w:sz="4" w:space="0" w:color="auto"/>
              <w:bottom w:val="nil"/>
              <w:right w:val="nil"/>
            </w:tcBorders>
            <w:shd w:val="clear" w:color="auto" w:fill="auto"/>
            <w:noWrap/>
            <w:vAlign w:val="bottom"/>
            <w:hideMark/>
          </w:tcPr>
          <w:p w14:paraId="2D0F6463"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характера, выполн-й по договорам со сторонними органи-</w:t>
            </w:r>
          </w:p>
        </w:tc>
        <w:tc>
          <w:tcPr>
            <w:tcW w:w="2053" w:type="dxa"/>
            <w:tcBorders>
              <w:top w:val="nil"/>
              <w:left w:val="single" w:sz="4" w:space="0" w:color="auto"/>
              <w:bottom w:val="nil"/>
              <w:right w:val="nil"/>
            </w:tcBorders>
            <w:shd w:val="clear" w:color="auto" w:fill="auto"/>
            <w:noWrap/>
            <w:vAlign w:val="bottom"/>
            <w:hideMark/>
          </w:tcPr>
          <w:p w14:paraId="428AF2B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vMerge/>
            <w:tcBorders>
              <w:top w:val="single" w:sz="4" w:space="0" w:color="auto"/>
              <w:left w:val="single" w:sz="4" w:space="0" w:color="auto"/>
              <w:bottom w:val="single" w:sz="4" w:space="0" w:color="000000"/>
              <w:right w:val="single" w:sz="4" w:space="0" w:color="auto"/>
            </w:tcBorders>
            <w:vAlign w:val="center"/>
            <w:hideMark/>
          </w:tcPr>
          <w:p w14:paraId="678E64FE" w14:textId="77777777" w:rsidR="009E3361" w:rsidRPr="009E3361" w:rsidRDefault="009E3361" w:rsidP="009E3361">
            <w:pPr>
              <w:rPr>
                <w:rFonts w:ascii="Bookman Old Style" w:hAnsi="Bookman Old Style" w:cs="Arial CYR"/>
                <w:b/>
                <w:bCs/>
                <w:sz w:val="20"/>
                <w:szCs w:val="20"/>
                <w:lang w:eastAsia="ru-RU"/>
              </w:rPr>
            </w:pPr>
          </w:p>
        </w:tc>
        <w:tc>
          <w:tcPr>
            <w:tcW w:w="2345" w:type="dxa"/>
            <w:vMerge/>
            <w:tcBorders>
              <w:top w:val="single" w:sz="4" w:space="0" w:color="auto"/>
              <w:left w:val="single" w:sz="4" w:space="0" w:color="auto"/>
              <w:bottom w:val="single" w:sz="4" w:space="0" w:color="000000"/>
              <w:right w:val="single" w:sz="4" w:space="0" w:color="auto"/>
            </w:tcBorders>
            <w:vAlign w:val="center"/>
            <w:hideMark/>
          </w:tcPr>
          <w:p w14:paraId="5CC5508B" w14:textId="77777777" w:rsidR="009E3361" w:rsidRPr="009E3361" w:rsidRDefault="009E3361" w:rsidP="009E3361">
            <w:pPr>
              <w:rPr>
                <w:rFonts w:ascii="Bookman Old Style" w:hAnsi="Bookman Old Style" w:cs="Arial CYR"/>
                <w:b/>
                <w:bCs/>
                <w:sz w:val="20"/>
                <w:szCs w:val="20"/>
                <w:lang w:eastAsia="ru-RU"/>
              </w:rPr>
            </w:pPr>
          </w:p>
        </w:tc>
        <w:tc>
          <w:tcPr>
            <w:tcW w:w="2515" w:type="dxa"/>
            <w:vMerge/>
            <w:tcBorders>
              <w:top w:val="single" w:sz="4" w:space="0" w:color="auto"/>
              <w:left w:val="single" w:sz="4" w:space="0" w:color="auto"/>
              <w:bottom w:val="single" w:sz="4" w:space="0" w:color="000000"/>
              <w:right w:val="single" w:sz="4" w:space="0" w:color="auto"/>
            </w:tcBorders>
            <w:vAlign w:val="center"/>
            <w:hideMark/>
          </w:tcPr>
          <w:p w14:paraId="18AFD065" w14:textId="77777777" w:rsidR="009E3361" w:rsidRPr="009E3361" w:rsidRDefault="009E3361" w:rsidP="009E3361">
            <w:pPr>
              <w:rPr>
                <w:rFonts w:ascii="Bookman Old Style" w:hAnsi="Bookman Old Style" w:cs="Arial CYR"/>
                <w:b/>
                <w:bCs/>
                <w:sz w:val="20"/>
                <w:szCs w:val="20"/>
                <w:lang w:eastAsia="ru-RU"/>
              </w:rPr>
            </w:pPr>
          </w:p>
        </w:tc>
        <w:tc>
          <w:tcPr>
            <w:tcW w:w="2375" w:type="dxa"/>
            <w:tcBorders>
              <w:top w:val="nil"/>
              <w:left w:val="nil"/>
              <w:bottom w:val="nil"/>
              <w:right w:val="single" w:sz="4" w:space="0" w:color="auto"/>
            </w:tcBorders>
            <w:shd w:val="clear" w:color="000000" w:fill="DCE6F1"/>
            <w:noWrap/>
            <w:vAlign w:val="center"/>
            <w:hideMark/>
          </w:tcPr>
          <w:p w14:paraId="2BDA7BC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132" w:type="dxa"/>
            <w:tcBorders>
              <w:top w:val="nil"/>
              <w:left w:val="nil"/>
              <w:bottom w:val="nil"/>
              <w:right w:val="single" w:sz="4" w:space="0" w:color="auto"/>
            </w:tcBorders>
            <w:shd w:val="clear" w:color="000000" w:fill="FFFFFF"/>
            <w:noWrap/>
            <w:vAlign w:val="center"/>
            <w:hideMark/>
          </w:tcPr>
          <w:p w14:paraId="77CA2C0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2C479BD"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408E0CE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nil"/>
              <w:left w:val="single" w:sz="4" w:space="0" w:color="auto"/>
              <w:bottom w:val="nil"/>
              <w:right w:val="nil"/>
            </w:tcBorders>
            <w:shd w:val="clear" w:color="auto" w:fill="auto"/>
            <w:noWrap/>
            <w:vAlign w:val="bottom"/>
            <w:hideMark/>
          </w:tcPr>
          <w:p w14:paraId="24922EF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зациями, услуги собственных подразделений предприя-</w:t>
            </w:r>
          </w:p>
        </w:tc>
        <w:tc>
          <w:tcPr>
            <w:tcW w:w="2053" w:type="dxa"/>
            <w:tcBorders>
              <w:top w:val="nil"/>
              <w:left w:val="single" w:sz="4" w:space="0" w:color="auto"/>
              <w:bottom w:val="nil"/>
              <w:right w:val="nil"/>
            </w:tcBorders>
            <w:shd w:val="clear" w:color="auto" w:fill="auto"/>
            <w:noWrap/>
            <w:vAlign w:val="bottom"/>
            <w:hideMark/>
          </w:tcPr>
          <w:p w14:paraId="171FCDC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vMerge/>
            <w:tcBorders>
              <w:top w:val="single" w:sz="4" w:space="0" w:color="auto"/>
              <w:left w:val="single" w:sz="4" w:space="0" w:color="auto"/>
              <w:bottom w:val="single" w:sz="4" w:space="0" w:color="000000"/>
              <w:right w:val="single" w:sz="4" w:space="0" w:color="auto"/>
            </w:tcBorders>
            <w:vAlign w:val="center"/>
            <w:hideMark/>
          </w:tcPr>
          <w:p w14:paraId="3A256F22" w14:textId="77777777" w:rsidR="009E3361" w:rsidRPr="009E3361" w:rsidRDefault="009E3361" w:rsidP="009E3361">
            <w:pPr>
              <w:rPr>
                <w:rFonts w:ascii="Bookman Old Style" w:hAnsi="Bookman Old Style" w:cs="Arial CYR"/>
                <w:b/>
                <w:bCs/>
                <w:sz w:val="20"/>
                <w:szCs w:val="20"/>
                <w:lang w:eastAsia="ru-RU"/>
              </w:rPr>
            </w:pPr>
          </w:p>
        </w:tc>
        <w:tc>
          <w:tcPr>
            <w:tcW w:w="2345" w:type="dxa"/>
            <w:vMerge/>
            <w:tcBorders>
              <w:top w:val="single" w:sz="4" w:space="0" w:color="auto"/>
              <w:left w:val="single" w:sz="4" w:space="0" w:color="auto"/>
              <w:bottom w:val="single" w:sz="4" w:space="0" w:color="000000"/>
              <w:right w:val="single" w:sz="4" w:space="0" w:color="auto"/>
            </w:tcBorders>
            <w:vAlign w:val="center"/>
            <w:hideMark/>
          </w:tcPr>
          <w:p w14:paraId="49253528" w14:textId="77777777" w:rsidR="009E3361" w:rsidRPr="009E3361" w:rsidRDefault="009E3361" w:rsidP="009E3361">
            <w:pPr>
              <w:rPr>
                <w:rFonts w:ascii="Bookman Old Style" w:hAnsi="Bookman Old Style" w:cs="Arial CYR"/>
                <w:b/>
                <w:bCs/>
                <w:sz w:val="20"/>
                <w:szCs w:val="20"/>
                <w:lang w:eastAsia="ru-RU"/>
              </w:rPr>
            </w:pPr>
          </w:p>
        </w:tc>
        <w:tc>
          <w:tcPr>
            <w:tcW w:w="2515" w:type="dxa"/>
            <w:vMerge/>
            <w:tcBorders>
              <w:top w:val="single" w:sz="4" w:space="0" w:color="auto"/>
              <w:left w:val="single" w:sz="4" w:space="0" w:color="auto"/>
              <w:bottom w:val="single" w:sz="4" w:space="0" w:color="000000"/>
              <w:right w:val="single" w:sz="4" w:space="0" w:color="auto"/>
            </w:tcBorders>
            <w:vAlign w:val="center"/>
            <w:hideMark/>
          </w:tcPr>
          <w:p w14:paraId="33751626" w14:textId="77777777" w:rsidR="009E3361" w:rsidRPr="009E3361" w:rsidRDefault="009E3361" w:rsidP="009E3361">
            <w:pPr>
              <w:rPr>
                <w:rFonts w:ascii="Bookman Old Style" w:hAnsi="Bookman Old Style" w:cs="Arial CYR"/>
                <w:b/>
                <w:bCs/>
                <w:sz w:val="20"/>
                <w:szCs w:val="20"/>
                <w:lang w:eastAsia="ru-RU"/>
              </w:rPr>
            </w:pPr>
          </w:p>
        </w:tc>
        <w:tc>
          <w:tcPr>
            <w:tcW w:w="2375" w:type="dxa"/>
            <w:tcBorders>
              <w:top w:val="nil"/>
              <w:left w:val="nil"/>
              <w:bottom w:val="nil"/>
              <w:right w:val="single" w:sz="4" w:space="0" w:color="auto"/>
            </w:tcBorders>
            <w:shd w:val="clear" w:color="000000" w:fill="DCE6F1"/>
            <w:noWrap/>
            <w:vAlign w:val="center"/>
            <w:hideMark/>
          </w:tcPr>
          <w:p w14:paraId="2DDF88B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132" w:type="dxa"/>
            <w:tcBorders>
              <w:top w:val="nil"/>
              <w:left w:val="nil"/>
              <w:bottom w:val="nil"/>
              <w:right w:val="single" w:sz="4" w:space="0" w:color="auto"/>
            </w:tcBorders>
            <w:shd w:val="clear" w:color="000000" w:fill="FFFFFF"/>
            <w:noWrap/>
            <w:vAlign w:val="center"/>
            <w:hideMark/>
          </w:tcPr>
          <w:p w14:paraId="738DD22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DA54840"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67F117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nil"/>
              <w:left w:val="single" w:sz="4" w:space="0" w:color="auto"/>
              <w:bottom w:val="single" w:sz="4" w:space="0" w:color="auto"/>
              <w:right w:val="nil"/>
            </w:tcBorders>
            <w:shd w:val="clear" w:color="auto" w:fill="auto"/>
            <w:noWrap/>
            <w:vAlign w:val="bottom"/>
            <w:hideMark/>
          </w:tcPr>
          <w:p w14:paraId="33CDD8D9"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тия, общехозяйственные</w:t>
            </w:r>
          </w:p>
        </w:tc>
        <w:tc>
          <w:tcPr>
            <w:tcW w:w="236" w:type="dxa"/>
            <w:tcBorders>
              <w:top w:val="nil"/>
              <w:left w:val="nil"/>
              <w:bottom w:val="single" w:sz="4" w:space="0" w:color="auto"/>
              <w:right w:val="nil"/>
            </w:tcBorders>
            <w:shd w:val="clear" w:color="auto" w:fill="auto"/>
            <w:noWrap/>
            <w:vAlign w:val="bottom"/>
            <w:hideMark/>
          </w:tcPr>
          <w:p w14:paraId="7B04D5C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nil"/>
            </w:tcBorders>
            <w:shd w:val="clear" w:color="auto" w:fill="auto"/>
            <w:noWrap/>
            <w:vAlign w:val="bottom"/>
            <w:hideMark/>
          </w:tcPr>
          <w:p w14:paraId="0389D7B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тыс.руб.</w:t>
            </w:r>
          </w:p>
        </w:tc>
        <w:tc>
          <w:tcPr>
            <w:tcW w:w="2556" w:type="dxa"/>
            <w:vMerge/>
            <w:tcBorders>
              <w:top w:val="single" w:sz="4" w:space="0" w:color="auto"/>
              <w:left w:val="single" w:sz="4" w:space="0" w:color="auto"/>
              <w:bottom w:val="single" w:sz="4" w:space="0" w:color="000000"/>
              <w:right w:val="single" w:sz="4" w:space="0" w:color="auto"/>
            </w:tcBorders>
            <w:vAlign w:val="center"/>
            <w:hideMark/>
          </w:tcPr>
          <w:p w14:paraId="5A251F62" w14:textId="77777777" w:rsidR="009E3361" w:rsidRPr="009E3361" w:rsidRDefault="009E3361" w:rsidP="009E3361">
            <w:pPr>
              <w:rPr>
                <w:rFonts w:ascii="Bookman Old Style" w:hAnsi="Bookman Old Style" w:cs="Arial CYR"/>
                <w:b/>
                <w:bCs/>
                <w:sz w:val="20"/>
                <w:szCs w:val="20"/>
                <w:lang w:eastAsia="ru-RU"/>
              </w:rPr>
            </w:pPr>
          </w:p>
        </w:tc>
        <w:tc>
          <w:tcPr>
            <w:tcW w:w="2345" w:type="dxa"/>
            <w:vMerge/>
            <w:tcBorders>
              <w:top w:val="single" w:sz="4" w:space="0" w:color="auto"/>
              <w:left w:val="single" w:sz="4" w:space="0" w:color="auto"/>
              <w:bottom w:val="single" w:sz="4" w:space="0" w:color="000000"/>
              <w:right w:val="single" w:sz="4" w:space="0" w:color="auto"/>
            </w:tcBorders>
            <w:vAlign w:val="center"/>
            <w:hideMark/>
          </w:tcPr>
          <w:p w14:paraId="5D31CA44" w14:textId="77777777" w:rsidR="009E3361" w:rsidRPr="009E3361" w:rsidRDefault="009E3361" w:rsidP="009E3361">
            <w:pPr>
              <w:rPr>
                <w:rFonts w:ascii="Bookman Old Style" w:hAnsi="Bookman Old Style" w:cs="Arial CYR"/>
                <w:b/>
                <w:bCs/>
                <w:sz w:val="20"/>
                <w:szCs w:val="20"/>
                <w:lang w:eastAsia="ru-RU"/>
              </w:rPr>
            </w:pPr>
          </w:p>
        </w:tc>
        <w:tc>
          <w:tcPr>
            <w:tcW w:w="2515" w:type="dxa"/>
            <w:vMerge/>
            <w:tcBorders>
              <w:top w:val="single" w:sz="4" w:space="0" w:color="auto"/>
              <w:left w:val="single" w:sz="4" w:space="0" w:color="auto"/>
              <w:bottom w:val="single" w:sz="4" w:space="0" w:color="000000"/>
              <w:right w:val="single" w:sz="4" w:space="0" w:color="auto"/>
            </w:tcBorders>
            <w:vAlign w:val="center"/>
            <w:hideMark/>
          </w:tcPr>
          <w:p w14:paraId="5A298079" w14:textId="77777777" w:rsidR="009E3361" w:rsidRPr="009E3361" w:rsidRDefault="009E3361" w:rsidP="009E3361">
            <w:pPr>
              <w:rPr>
                <w:rFonts w:ascii="Bookman Old Style" w:hAnsi="Bookman Old Style" w:cs="Arial CYR"/>
                <w:b/>
                <w:bCs/>
                <w:sz w:val="20"/>
                <w:szCs w:val="20"/>
                <w:lang w:eastAsia="ru-RU"/>
              </w:rPr>
            </w:pPr>
          </w:p>
        </w:tc>
        <w:tc>
          <w:tcPr>
            <w:tcW w:w="2375" w:type="dxa"/>
            <w:tcBorders>
              <w:top w:val="nil"/>
              <w:left w:val="nil"/>
              <w:bottom w:val="single" w:sz="4" w:space="0" w:color="auto"/>
              <w:right w:val="single" w:sz="4" w:space="0" w:color="auto"/>
            </w:tcBorders>
            <w:shd w:val="clear" w:color="000000" w:fill="DCE6F1"/>
            <w:noWrap/>
            <w:vAlign w:val="center"/>
            <w:hideMark/>
          </w:tcPr>
          <w:p w14:paraId="05327FC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132" w:type="dxa"/>
            <w:tcBorders>
              <w:top w:val="nil"/>
              <w:left w:val="nil"/>
              <w:bottom w:val="single" w:sz="4" w:space="0" w:color="auto"/>
              <w:right w:val="single" w:sz="4" w:space="0" w:color="auto"/>
            </w:tcBorders>
            <w:shd w:val="clear" w:color="000000" w:fill="FFFFFF"/>
            <w:noWrap/>
            <w:vAlign w:val="center"/>
            <w:hideMark/>
          </w:tcPr>
          <w:p w14:paraId="7D5C6BE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DAAFD40"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28D1A17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0D2CCA8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Складирование и захоронение шлака</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A630EB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53747C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420,57</w:t>
            </w:r>
          </w:p>
        </w:tc>
        <w:tc>
          <w:tcPr>
            <w:tcW w:w="2345" w:type="dxa"/>
            <w:tcBorders>
              <w:top w:val="nil"/>
              <w:left w:val="nil"/>
              <w:bottom w:val="single" w:sz="4" w:space="0" w:color="auto"/>
              <w:right w:val="single" w:sz="4" w:space="0" w:color="auto"/>
            </w:tcBorders>
            <w:shd w:val="clear" w:color="000000" w:fill="DCE6F1"/>
            <w:noWrap/>
            <w:vAlign w:val="bottom"/>
            <w:hideMark/>
          </w:tcPr>
          <w:p w14:paraId="04C8C4C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503,07</w:t>
            </w:r>
          </w:p>
        </w:tc>
        <w:tc>
          <w:tcPr>
            <w:tcW w:w="2515" w:type="dxa"/>
            <w:tcBorders>
              <w:top w:val="nil"/>
              <w:left w:val="nil"/>
              <w:bottom w:val="single" w:sz="4" w:space="0" w:color="auto"/>
              <w:right w:val="single" w:sz="4" w:space="0" w:color="auto"/>
            </w:tcBorders>
            <w:shd w:val="clear" w:color="000000" w:fill="DCE6F1"/>
            <w:noWrap/>
            <w:vAlign w:val="bottom"/>
            <w:hideMark/>
          </w:tcPr>
          <w:p w14:paraId="2532D8D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395,20</w:t>
            </w:r>
          </w:p>
        </w:tc>
        <w:tc>
          <w:tcPr>
            <w:tcW w:w="2375" w:type="dxa"/>
            <w:tcBorders>
              <w:top w:val="nil"/>
              <w:left w:val="nil"/>
              <w:bottom w:val="single" w:sz="4" w:space="0" w:color="auto"/>
              <w:right w:val="single" w:sz="4" w:space="0" w:color="auto"/>
            </w:tcBorders>
            <w:shd w:val="clear" w:color="000000" w:fill="DCE6F1"/>
            <w:noWrap/>
            <w:vAlign w:val="bottom"/>
            <w:hideMark/>
          </w:tcPr>
          <w:p w14:paraId="2AB4BCC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-107,87</w:t>
            </w:r>
          </w:p>
        </w:tc>
        <w:tc>
          <w:tcPr>
            <w:tcW w:w="132" w:type="dxa"/>
            <w:tcBorders>
              <w:top w:val="nil"/>
              <w:left w:val="nil"/>
              <w:bottom w:val="single" w:sz="4" w:space="0" w:color="auto"/>
              <w:right w:val="single" w:sz="4" w:space="0" w:color="auto"/>
            </w:tcBorders>
            <w:shd w:val="clear" w:color="000000" w:fill="FFFFFF"/>
            <w:noWrap/>
            <w:vAlign w:val="bottom"/>
            <w:hideMark/>
          </w:tcPr>
          <w:p w14:paraId="72BB7CA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48C586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3C2323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0C0DBAD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содержание автотранспорта (кроме затрат по подвозке топлива)</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5C5361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9B94A2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4191,74</w:t>
            </w:r>
          </w:p>
        </w:tc>
        <w:tc>
          <w:tcPr>
            <w:tcW w:w="2345" w:type="dxa"/>
            <w:tcBorders>
              <w:top w:val="nil"/>
              <w:left w:val="nil"/>
              <w:bottom w:val="single" w:sz="4" w:space="0" w:color="auto"/>
              <w:right w:val="single" w:sz="4" w:space="0" w:color="auto"/>
            </w:tcBorders>
            <w:shd w:val="clear" w:color="000000" w:fill="DCE6F1"/>
            <w:noWrap/>
            <w:vAlign w:val="bottom"/>
            <w:hideMark/>
          </w:tcPr>
          <w:p w14:paraId="545F8C2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7365,40</w:t>
            </w:r>
          </w:p>
        </w:tc>
        <w:tc>
          <w:tcPr>
            <w:tcW w:w="2515" w:type="dxa"/>
            <w:tcBorders>
              <w:top w:val="nil"/>
              <w:left w:val="nil"/>
              <w:bottom w:val="single" w:sz="4" w:space="0" w:color="auto"/>
              <w:right w:val="single" w:sz="4" w:space="0" w:color="auto"/>
            </w:tcBorders>
            <w:shd w:val="clear" w:color="000000" w:fill="DCE6F1"/>
            <w:noWrap/>
            <w:vAlign w:val="bottom"/>
            <w:hideMark/>
          </w:tcPr>
          <w:p w14:paraId="7091362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5951,83</w:t>
            </w:r>
          </w:p>
        </w:tc>
        <w:tc>
          <w:tcPr>
            <w:tcW w:w="2375" w:type="dxa"/>
            <w:tcBorders>
              <w:top w:val="nil"/>
              <w:left w:val="nil"/>
              <w:bottom w:val="single" w:sz="4" w:space="0" w:color="auto"/>
              <w:right w:val="single" w:sz="4" w:space="0" w:color="auto"/>
            </w:tcBorders>
            <w:shd w:val="clear" w:color="000000" w:fill="DCE6F1"/>
            <w:noWrap/>
            <w:vAlign w:val="bottom"/>
            <w:hideMark/>
          </w:tcPr>
          <w:p w14:paraId="0DD7123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-1413,57</w:t>
            </w:r>
          </w:p>
        </w:tc>
        <w:tc>
          <w:tcPr>
            <w:tcW w:w="132" w:type="dxa"/>
            <w:tcBorders>
              <w:top w:val="nil"/>
              <w:left w:val="nil"/>
              <w:bottom w:val="single" w:sz="4" w:space="0" w:color="auto"/>
              <w:right w:val="single" w:sz="4" w:space="0" w:color="auto"/>
            </w:tcBorders>
            <w:shd w:val="clear" w:color="000000" w:fill="FFFFFF"/>
            <w:noWrap/>
            <w:vAlign w:val="bottom"/>
            <w:hideMark/>
          </w:tcPr>
          <w:p w14:paraId="0EE1B93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88F5B85"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727B82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69CFFF5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разработка санитарных зон котельных</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B828FC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AD2BED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51EF967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1500,00</w:t>
            </w:r>
          </w:p>
        </w:tc>
        <w:tc>
          <w:tcPr>
            <w:tcW w:w="2515" w:type="dxa"/>
            <w:tcBorders>
              <w:top w:val="nil"/>
              <w:left w:val="nil"/>
              <w:bottom w:val="single" w:sz="4" w:space="0" w:color="auto"/>
              <w:right w:val="single" w:sz="4" w:space="0" w:color="auto"/>
            </w:tcBorders>
            <w:shd w:val="clear" w:color="000000" w:fill="DCE6F1"/>
            <w:noWrap/>
            <w:vAlign w:val="bottom"/>
            <w:hideMark/>
          </w:tcPr>
          <w:p w14:paraId="6F6C500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500,00</w:t>
            </w:r>
          </w:p>
        </w:tc>
        <w:tc>
          <w:tcPr>
            <w:tcW w:w="2375" w:type="dxa"/>
            <w:tcBorders>
              <w:top w:val="nil"/>
              <w:left w:val="nil"/>
              <w:bottom w:val="single" w:sz="4" w:space="0" w:color="auto"/>
              <w:right w:val="single" w:sz="4" w:space="0" w:color="auto"/>
            </w:tcBorders>
            <w:shd w:val="clear" w:color="000000" w:fill="DCE6F1"/>
            <w:noWrap/>
            <w:vAlign w:val="bottom"/>
            <w:hideMark/>
          </w:tcPr>
          <w:p w14:paraId="294840D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-1000,00</w:t>
            </w:r>
          </w:p>
        </w:tc>
        <w:tc>
          <w:tcPr>
            <w:tcW w:w="132" w:type="dxa"/>
            <w:tcBorders>
              <w:top w:val="nil"/>
              <w:left w:val="nil"/>
              <w:bottom w:val="single" w:sz="4" w:space="0" w:color="auto"/>
              <w:right w:val="single" w:sz="4" w:space="0" w:color="auto"/>
            </w:tcBorders>
            <w:shd w:val="clear" w:color="000000" w:fill="FFFFFF"/>
            <w:noWrap/>
            <w:vAlign w:val="bottom"/>
            <w:hideMark/>
          </w:tcPr>
          <w:p w14:paraId="53EB650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1E2E525"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EB6A39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3FAF442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консалтинговые услуги</w:t>
            </w:r>
          </w:p>
        </w:tc>
        <w:tc>
          <w:tcPr>
            <w:tcW w:w="236" w:type="dxa"/>
            <w:tcBorders>
              <w:top w:val="nil"/>
              <w:left w:val="nil"/>
              <w:bottom w:val="single" w:sz="4" w:space="0" w:color="auto"/>
              <w:right w:val="nil"/>
            </w:tcBorders>
            <w:shd w:val="clear" w:color="auto" w:fill="auto"/>
            <w:noWrap/>
            <w:vAlign w:val="bottom"/>
            <w:hideMark/>
          </w:tcPr>
          <w:p w14:paraId="41D76EA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0BCE3A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975144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4B9755D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7C3DB17"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183,33</w:t>
            </w:r>
          </w:p>
        </w:tc>
        <w:tc>
          <w:tcPr>
            <w:tcW w:w="2375" w:type="dxa"/>
            <w:tcBorders>
              <w:top w:val="nil"/>
              <w:left w:val="nil"/>
              <w:bottom w:val="single" w:sz="4" w:space="0" w:color="auto"/>
              <w:right w:val="single" w:sz="4" w:space="0" w:color="auto"/>
            </w:tcBorders>
            <w:shd w:val="clear" w:color="000000" w:fill="DCE6F1"/>
            <w:noWrap/>
            <w:vAlign w:val="bottom"/>
            <w:hideMark/>
          </w:tcPr>
          <w:p w14:paraId="7FB8C29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183,33</w:t>
            </w:r>
          </w:p>
        </w:tc>
        <w:tc>
          <w:tcPr>
            <w:tcW w:w="132" w:type="dxa"/>
            <w:tcBorders>
              <w:top w:val="nil"/>
              <w:left w:val="nil"/>
              <w:bottom w:val="single" w:sz="4" w:space="0" w:color="auto"/>
              <w:right w:val="single" w:sz="4" w:space="0" w:color="auto"/>
            </w:tcBorders>
            <w:shd w:val="clear" w:color="000000" w:fill="FFFFFF"/>
            <w:noWrap/>
            <w:vAlign w:val="bottom"/>
            <w:hideMark/>
          </w:tcPr>
          <w:p w14:paraId="6E0F094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28180D6"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87D90E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542C232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промывка котлов </w:t>
            </w:r>
          </w:p>
        </w:tc>
        <w:tc>
          <w:tcPr>
            <w:tcW w:w="226" w:type="dxa"/>
            <w:tcBorders>
              <w:top w:val="nil"/>
              <w:left w:val="nil"/>
              <w:bottom w:val="single" w:sz="4" w:space="0" w:color="auto"/>
              <w:right w:val="nil"/>
            </w:tcBorders>
            <w:shd w:val="clear" w:color="auto" w:fill="auto"/>
            <w:noWrap/>
            <w:vAlign w:val="bottom"/>
            <w:hideMark/>
          </w:tcPr>
          <w:p w14:paraId="3C4CEB4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6DEADC68"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61664E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42A247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1190,39</w:t>
            </w:r>
          </w:p>
        </w:tc>
        <w:tc>
          <w:tcPr>
            <w:tcW w:w="2345" w:type="dxa"/>
            <w:tcBorders>
              <w:top w:val="nil"/>
              <w:left w:val="nil"/>
              <w:bottom w:val="single" w:sz="4" w:space="0" w:color="auto"/>
              <w:right w:val="single" w:sz="4" w:space="0" w:color="auto"/>
            </w:tcBorders>
            <w:shd w:val="clear" w:color="000000" w:fill="DCE6F1"/>
            <w:noWrap/>
            <w:vAlign w:val="bottom"/>
            <w:hideMark/>
          </w:tcPr>
          <w:p w14:paraId="5FC60A0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688,10</w:t>
            </w:r>
          </w:p>
        </w:tc>
        <w:tc>
          <w:tcPr>
            <w:tcW w:w="2515" w:type="dxa"/>
            <w:tcBorders>
              <w:top w:val="nil"/>
              <w:left w:val="nil"/>
              <w:bottom w:val="single" w:sz="4" w:space="0" w:color="auto"/>
              <w:right w:val="single" w:sz="4" w:space="0" w:color="auto"/>
            </w:tcBorders>
            <w:shd w:val="clear" w:color="000000" w:fill="DCE6F1"/>
            <w:noWrap/>
            <w:vAlign w:val="bottom"/>
            <w:hideMark/>
          </w:tcPr>
          <w:p w14:paraId="4B7B80B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688,10</w:t>
            </w:r>
          </w:p>
        </w:tc>
        <w:tc>
          <w:tcPr>
            <w:tcW w:w="2375" w:type="dxa"/>
            <w:tcBorders>
              <w:top w:val="nil"/>
              <w:left w:val="nil"/>
              <w:bottom w:val="single" w:sz="4" w:space="0" w:color="auto"/>
              <w:right w:val="single" w:sz="4" w:space="0" w:color="auto"/>
            </w:tcBorders>
            <w:shd w:val="clear" w:color="000000" w:fill="DCE6F1"/>
            <w:noWrap/>
            <w:vAlign w:val="bottom"/>
            <w:hideMark/>
          </w:tcPr>
          <w:p w14:paraId="5C06B6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0892CAF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8BC9A82" w14:textId="77777777" w:rsidTr="009E3361">
        <w:trPr>
          <w:trHeight w:val="360"/>
          <w:jc w:val="center"/>
        </w:trPr>
        <w:tc>
          <w:tcPr>
            <w:tcW w:w="1185"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D384512"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5</w:t>
            </w:r>
          </w:p>
        </w:tc>
        <w:tc>
          <w:tcPr>
            <w:tcW w:w="967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BE8747"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оплату иных работ и услуг, выполняемых по договорам с организациями, включая:</w:t>
            </w:r>
          </w:p>
        </w:tc>
        <w:tc>
          <w:tcPr>
            <w:tcW w:w="2053" w:type="dxa"/>
            <w:tcBorders>
              <w:top w:val="nil"/>
              <w:left w:val="nil"/>
              <w:bottom w:val="nil"/>
              <w:right w:val="single" w:sz="4" w:space="0" w:color="auto"/>
            </w:tcBorders>
            <w:shd w:val="clear" w:color="auto" w:fill="auto"/>
            <w:noWrap/>
            <w:vAlign w:val="bottom"/>
            <w:hideMark/>
          </w:tcPr>
          <w:p w14:paraId="5258811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285C2D9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1319,78</w:t>
            </w:r>
          </w:p>
        </w:tc>
        <w:tc>
          <w:tcPr>
            <w:tcW w:w="2345"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734DA71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1934,82</w:t>
            </w:r>
          </w:p>
        </w:tc>
        <w:tc>
          <w:tcPr>
            <w:tcW w:w="2515"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0510D24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1143,59</w:t>
            </w:r>
          </w:p>
        </w:tc>
        <w:tc>
          <w:tcPr>
            <w:tcW w:w="2375" w:type="dxa"/>
            <w:tcBorders>
              <w:top w:val="nil"/>
              <w:left w:val="nil"/>
              <w:bottom w:val="nil"/>
              <w:right w:val="single" w:sz="4" w:space="0" w:color="auto"/>
            </w:tcBorders>
            <w:shd w:val="clear" w:color="000000" w:fill="DCE6F1"/>
            <w:noWrap/>
            <w:vAlign w:val="center"/>
            <w:hideMark/>
          </w:tcPr>
          <w:p w14:paraId="716010C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-791,23</w:t>
            </w:r>
          </w:p>
        </w:tc>
        <w:tc>
          <w:tcPr>
            <w:tcW w:w="132" w:type="dxa"/>
            <w:tcBorders>
              <w:top w:val="nil"/>
              <w:left w:val="nil"/>
              <w:bottom w:val="nil"/>
              <w:right w:val="single" w:sz="4" w:space="0" w:color="auto"/>
            </w:tcBorders>
            <w:shd w:val="clear" w:color="000000" w:fill="FFFFFF"/>
            <w:noWrap/>
            <w:vAlign w:val="center"/>
            <w:hideMark/>
          </w:tcPr>
          <w:p w14:paraId="0D6FE54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0BF325F" w14:textId="77777777" w:rsidTr="009E3361">
        <w:trPr>
          <w:trHeight w:val="360"/>
          <w:jc w:val="center"/>
        </w:trPr>
        <w:tc>
          <w:tcPr>
            <w:tcW w:w="1185" w:type="dxa"/>
            <w:vMerge/>
            <w:tcBorders>
              <w:top w:val="nil"/>
              <w:left w:val="single" w:sz="8" w:space="0" w:color="auto"/>
              <w:bottom w:val="single" w:sz="4" w:space="0" w:color="000000"/>
              <w:right w:val="single" w:sz="4" w:space="0" w:color="auto"/>
            </w:tcBorders>
            <w:vAlign w:val="center"/>
            <w:hideMark/>
          </w:tcPr>
          <w:p w14:paraId="16803769" w14:textId="77777777" w:rsidR="009E3361" w:rsidRPr="009E3361" w:rsidRDefault="009E3361" w:rsidP="009E3361">
            <w:pPr>
              <w:rPr>
                <w:rFonts w:ascii="Bookman Old Style" w:hAnsi="Bookman Old Style" w:cs="Arial CYR"/>
                <w:b/>
                <w:bCs/>
                <w:sz w:val="20"/>
                <w:szCs w:val="20"/>
                <w:lang w:eastAsia="ru-RU"/>
              </w:rPr>
            </w:pPr>
          </w:p>
        </w:tc>
        <w:tc>
          <w:tcPr>
            <w:tcW w:w="9679" w:type="dxa"/>
            <w:gridSpan w:val="5"/>
            <w:vMerge/>
            <w:tcBorders>
              <w:top w:val="single" w:sz="4" w:space="0" w:color="auto"/>
              <w:left w:val="single" w:sz="4" w:space="0" w:color="auto"/>
              <w:bottom w:val="single" w:sz="4" w:space="0" w:color="000000"/>
              <w:right w:val="single" w:sz="4" w:space="0" w:color="000000"/>
            </w:tcBorders>
            <w:vAlign w:val="center"/>
            <w:hideMark/>
          </w:tcPr>
          <w:p w14:paraId="4FDA63E0" w14:textId="77777777" w:rsidR="009E3361" w:rsidRPr="009E3361" w:rsidRDefault="009E3361" w:rsidP="009E3361">
            <w:pPr>
              <w:rPr>
                <w:rFonts w:ascii="Bookman Old Style" w:hAnsi="Bookman Old Style" w:cs="Arial CYR"/>
                <w:b/>
                <w:bCs/>
                <w:sz w:val="20"/>
                <w:szCs w:val="20"/>
                <w:lang w:eastAsia="ru-RU"/>
              </w:rPr>
            </w:pPr>
          </w:p>
        </w:tc>
        <w:tc>
          <w:tcPr>
            <w:tcW w:w="2053" w:type="dxa"/>
            <w:tcBorders>
              <w:top w:val="nil"/>
              <w:left w:val="nil"/>
              <w:bottom w:val="single" w:sz="4" w:space="0" w:color="auto"/>
              <w:right w:val="single" w:sz="4" w:space="0" w:color="auto"/>
            </w:tcBorders>
            <w:shd w:val="clear" w:color="auto" w:fill="auto"/>
            <w:noWrap/>
            <w:vAlign w:val="bottom"/>
            <w:hideMark/>
          </w:tcPr>
          <w:p w14:paraId="0836731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тыс.руб.</w:t>
            </w:r>
          </w:p>
        </w:tc>
        <w:tc>
          <w:tcPr>
            <w:tcW w:w="2556" w:type="dxa"/>
            <w:vMerge/>
            <w:tcBorders>
              <w:top w:val="nil"/>
              <w:left w:val="single" w:sz="4" w:space="0" w:color="auto"/>
              <w:bottom w:val="single" w:sz="4" w:space="0" w:color="000000"/>
              <w:right w:val="single" w:sz="4" w:space="0" w:color="auto"/>
            </w:tcBorders>
            <w:vAlign w:val="center"/>
            <w:hideMark/>
          </w:tcPr>
          <w:p w14:paraId="2BE96C8E" w14:textId="77777777" w:rsidR="009E3361" w:rsidRPr="009E3361" w:rsidRDefault="009E3361" w:rsidP="009E3361">
            <w:pPr>
              <w:rPr>
                <w:rFonts w:ascii="Bookman Old Style" w:hAnsi="Bookman Old Style" w:cs="Arial CYR"/>
                <w:sz w:val="20"/>
                <w:szCs w:val="20"/>
                <w:lang w:eastAsia="ru-RU"/>
              </w:rPr>
            </w:pPr>
          </w:p>
        </w:tc>
        <w:tc>
          <w:tcPr>
            <w:tcW w:w="2345" w:type="dxa"/>
            <w:vMerge/>
            <w:tcBorders>
              <w:top w:val="nil"/>
              <w:left w:val="single" w:sz="4" w:space="0" w:color="auto"/>
              <w:bottom w:val="single" w:sz="4" w:space="0" w:color="000000"/>
              <w:right w:val="single" w:sz="4" w:space="0" w:color="auto"/>
            </w:tcBorders>
            <w:vAlign w:val="center"/>
            <w:hideMark/>
          </w:tcPr>
          <w:p w14:paraId="34F65675" w14:textId="77777777" w:rsidR="009E3361" w:rsidRPr="009E3361" w:rsidRDefault="009E3361" w:rsidP="009E3361">
            <w:pPr>
              <w:rPr>
                <w:rFonts w:ascii="Bookman Old Style" w:hAnsi="Bookman Old Style" w:cs="Arial CYR"/>
                <w:sz w:val="20"/>
                <w:szCs w:val="20"/>
                <w:lang w:eastAsia="ru-RU"/>
              </w:rPr>
            </w:pPr>
          </w:p>
        </w:tc>
        <w:tc>
          <w:tcPr>
            <w:tcW w:w="2515" w:type="dxa"/>
            <w:vMerge/>
            <w:tcBorders>
              <w:top w:val="nil"/>
              <w:left w:val="single" w:sz="4" w:space="0" w:color="auto"/>
              <w:bottom w:val="single" w:sz="4" w:space="0" w:color="000000"/>
              <w:right w:val="single" w:sz="4" w:space="0" w:color="auto"/>
            </w:tcBorders>
            <w:vAlign w:val="center"/>
            <w:hideMark/>
          </w:tcPr>
          <w:p w14:paraId="695F9C4B" w14:textId="77777777" w:rsidR="009E3361" w:rsidRPr="009E3361" w:rsidRDefault="009E3361" w:rsidP="009E3361">
            <w:pPr>
              <w:rPr>
                <w:rFonts w:ascii="Bookman Old Style" w:hAnsi="Bookman Old Style" w:cs="Arial CYR"/>
                <w:sz w:val="20"/>
                <w:szCs w:val="20"/>
                <w:lang w:eastAsia="ru-RU"/>
              </w:rPr>
            </w:pPr>
          </w:p>
        </w:tc>
        <w:tc>
          <w:tcPr>
            <w:tcW w:w="2375" w:type="dxa"/>
            <w:tcBorders>
              <w:top w:val="nil"/>
              <w:left w:val="nil"/>
              <w:bottom w:val="single" w:sz="4" w:space="0" w:color="auto"/>
              <w:right w:val="single" w:sz="4" w:space="0" w:color="auto"/>
            </w:tcBorders>
            <w:shd w:val="clear" w:color="000000" w:fill="DCE6F1"/>
            <w:noWrap/>
            <w:vAlign w:val="center"/>
            <w:hideMark/>
          </w:tcPr>
          <w:p w14:paraId="13FBE8A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center"/>
            <w:hideMark/>
          </w:tcPr>
          <w:p w14:paraId="421813D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05CFBB0"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1FC309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nil"/>
              <w:bottom w:val="nil"/>
              <w:right w:val="nil"/>
            </w:tcBorders>
            <w:shd w:val="clear" w:color="auto" w:fill="auto"/>
            <w:noWrap/>
            <w:vAlign w:val="bottom"/>
            <w:hideMark/>
          </w:tcPr>
          <w:p w14:paraId="32E1E98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расходы на оплату услуг связи</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FC8A88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FF502C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138,52</w:t>
            </w:r>
          </w:p>
        </w:tc>
        <w:tc>
          <w:tcPr>
            <w:tcW w:w="2345" w:type="dxa"/>
            <w:tcBorders>
              <w:top w:val="nil"/>
              <w:left w:val="nil"/>
              <w:bottom w:val="single" w:sz="4" w:space="0" w:color="auto"/>
              <w:right w:val="single" w:sz="4" w:space="0" w:color="auto"/>
            </w:tcBorders>
            <w:shd w:val="clear" w:color="000000" w:fill="DCE6F1"/>
            <w:noWrap/>
            <w:vAlign w:val="bottom"/>
            <w:hideMark/>
          </w:tcPr>
          <w:p w14:paraId="257862B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129,63</w:t>
            </w:r>
          </w:p>
        </w:tc>
        <w:tc>
          <w:tcPr>
            <w:tcW w:w="2515" w:type="dxa"/>
            <w:tcBorders>
              <w:top w:val="nil"/>
              <w:left w:val="nil"/>
              <w:bottom w:val="single" w:sz="4" w:space="0" w:color="auto"/>
              <w:right w:val="single" w:sz="4" w:space="0" w:color="auto"/>
            </w:tcBorders>
            <w:shd w:val="clear" w:color="000000" w:fill="DCE6F1"/>
            <w:noWrap/>
            <w:vAlign w:val="bottom"/>
            <w:hideMark/>
          </w:tcPr>
          <w:p w14:paraId="166EBE0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129,63</w:t>
            </w:r>
          </w:p>
        </w:tc>
        <w:tc>
          <w:tcPr>
            <w:tcW w:w="2375" w:type="dxa"/>
            <w:tcBorders>
              <w:top w:val="nil"/>
              <w:left w:val="nil"/>
              <w:bottom w:val="single" w:sz="4" w:space="0" w:color="auto"/>
              <w:right w:val="single" w:sz="4" w:space="0" w:color="auto"/>
            </w:tcBorders>
            <w:shd w:val="clear" w:color="000000" w:fill="DCE6F1"/>
            <w:noWrap/>
            <w:vAlign w:val="bottom"/>
            <w:hideMark/>
          </w:tcPr>
          <w:p w14:paraId="317DB07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3DE7CAD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7E21A43"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0A304C2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E65D5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расходы на оплату услуг охраны </w:t>
            </w:r>
          </w:p>
        </w:tc>
        <w:tc>
          <w:tcPr>
            <w:tcW w:w="2053" w:type="dxa"/>
            <w:tcBorders>
              <w:top w:val="nil"/>
              <w:left w:val="nil"/>
              <w:bottom w:val="single" w:sz="4" w:space="0" w:color="auto"/>
              <w:right w:val="single" w:sz="4" w:space="0" w:color="auto"/>
            </w:tcBorders>
            <w:shd w:val="clear" w:color="auto" w:fill="auto"/>
            <w:noWrap/>
            <w:vAlign w:val="bottom"/>
            <w:hideMark/>
          </w:tcPr>
          <w:p w14:paraId="1598C84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1479D4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336,54</w:t>
            </w:r>
          </w:p>
        </w:tc>
        <w:tc>
          <w:tcPr>
            <w:tcW w:w="2345" w:type="dxa"/>
            <w:tcBorders>
              <w:top w:val="nil"/>
              <w:left w:val="nil"/>
              <w:bottom w:val="single" w:sz="4" w:space="0" w:color="auto"/>
              <w:right w:val="single" w:sz="4" w:space="0" w:color="auto"/>
            </w:tcBorders>
            <w:shd w:val="clear" w:color="000000" w:fill="DCE6F1"/>
            <w:noWrap/>
            <w:vAlign w:val="bottom"/>
            <w:hideMark/>
          </w:tcPr>
          <w:p w14:paraId="5368F4E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7C87E20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03F856B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6924126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C7646E9"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28163BF5"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06E1A5"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 расходы на оплату информац., юридических, аудит.услуг</w:t>
            </w:r>
          </w:p>
        </w:tc>
        <w:tc>
          <w:tcPr>
            <w:tcW w:w="2053" w:type="dxa"/>
            <w:tcBorders>
              <w:top w:val="nil"/>
              <w:left w:val="nil"/>
              <w:bottom w:val="single" w:sz="4" w:space="0" w:color="auto"/>
              <w:right w:val="single" w:sz="4" w:space="0" w:color="auto"/>
            </w:tcBorders>
            <w:shd w:val="clear" w:color="auto" w:fill="auto"/>
            <w:noWrap/>
            <w:vAlign w:val="bottom"/>
            <w:hideMark/>
          </w:tcPr>
          <w:p w14:paraId="3B0B674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F85339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459,59</w:t>
            </w:r>
          </w:p>
        </w:tc>
        <w:tc>
          <w:tcPr>
            <w:tcW w:w="2345" w:type="dxa"/>
            <w:tcBorders>
              <w:top w:val="nil"/>
              <w:left w:val="nil"/>
              <w:bottom w:val="single" w:sz="4" w:space="0" w:color="auto"/>
              <w:right w:val="single" w:sz="4" w:space="0" w:color="auto"/>
            </w:tcBorders>
            <w:shd w:val="clear" w:color="000000" w:fill="DCE6F1"/>
            <w:noWrap/>
            <w:vAlign w:val="bottom"/>
            <w:hideMark/>
          </w:tcPr>
          <w:p w14:paraId="741998F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299,84</w:t>
            </w:r>
          </w:p>
        </w:tc>
        <w:tc>
          <w:tcPr>
            <w:tcW w:w="2515" w:type="dxa"/>
            <w:tcBorders>
              <w:top w:val="nil"/>
              <w:left w:val="nil"/>
              <w:bottom w:val="single" w:sz="4" w:space="0" w:color="auto"/>
              <w:right w:val="single" w:sz="4" w:space="0" w:color="auto"/>
            </w:tcBorders>
            <w:shd w:val="clear" w:color="000000" w:fill="DCE6F1"/>
            <w:noWrap/>
            <w:vAlign w:val="bottom"/>
            <w:hideMark/>
          </w:tcPr>
          <w:p w14:paraId="150E763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269,68</w:t>
            </w:r>
          </w:p>
        </w:tc>
        <w:tc>
          <w:tcPr>
            <w:tcW w:w="2375" w:type="dxa"/>
            <w:tcBorders>
              <w:top w:val="nil"/>
              <w:left w:val="nil"/>
              <w:bottom w:val="single" w:sz="4" w:space="0" w:color="auto"/>
              <w:right w:val="single" w:sz="4" w:space="0" w:color="auto"/>
            </w:tcBorders>
            <w:shd w:val="clear" w:color="000000" w:fill="DCE6F1"/>
            <w:noWrap/>
            <w:vAlign w:val="bottom"/>
            <w:hideMark/>
          </w:tcPr>
          <w:p w14:paraId="66DA6CF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-30,16</w:t>
            </w:r>
          </w:p>
        </w:tc>
        <w:tc>
          <w:tcPr>
            <w:tcW w:w="132" w:type="dxa"/>
            <w:tcBorders>
              <w:top w:val="nil"/>
              <w:left w:val="nil"/>
              <w:bottom w:val="single" w:sz="4" w:space="0" w:color="auto"/>
              <w:right w:val="single" w:sz="4" w:space="0" w:color="auto"/>
            </w:tcBorders>
            <w:shd w:val="clear" w:color="000000" w:fill="FFFFFF"/>
            <w:noWrap/>
            <w:vAlign w:val="bottom"/>
            <w:hideMark/>
          </w:tcPr>
          <w:p w14:paraId="6492BD5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8DA417D"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108B3B1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486721F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расходы на охрану труда</w:t>
            </w:r>
          </w:p>
        </w:tc>
        <w:tc>
          <w:tcPr>
            <w:tcW w:w="236" w:type="dxa"/>
            <w:tcBorders>
              <w:top w:val="nil"/>
              <w:left w:val="nil"/>
              <w:bottom w:val="single" w:sz="4" w:space="0" w:color="auto"/>
              <w:right w:val="nil"/>
            </w:tcBorders>
            <w:shd w:val="clear" w:color="auto" w:fill="auto"/>
            <w:noWrap/>
            <w:vAlign w:val="bottom"/>
            <w:hideMark/>
          </w:tcPr>
          <w:p w14:paraId="37900D6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C5EF31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1A1C9C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231,14</w:t>
            </w:r>
          </w:p>
        </w:tc>
        <w:tc>
          <w:tcPr>
            <w:tcW w:w="2345" w:type="dxa"/>
            <w:tcBorders>
              <w:top w:val="nil"/>
              <w:left w:val="nil"/>
              <w:bottom w:val="single" w:sz="4" w:space="0" w:color="auto"/>
              <w:right w:val="single" w:sz="4" w:space="0" w:color="auto"/>
            </w:tcBorders>
            <w:shd w:val="clear" w:color="000000" w:fill="DCE6F1"/>
            <w:noWrap/>
            <w:vAlign w:val="bottom"/>
            <w:hideMark/>
          </w:tcPr>
          <w:p w14:paraId="46C67EC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1275,82</w:t>
            </w:r>
          </w:p>
        </w:tc>
        <w:tc>
          <w:tcPr>
            <w:tcW w:w="2515" w:type="dxa"/>
            <w:tcBorders>
              <w:top w:val="nil"/>
              <w:left w:val="nil"/>
              <w:bottom w:val="single" w:sz="4" w:space="0" w:color="auto"/>
              <w:right w:val="single" w:sz="4" w:space="0" w:color="auto"/>
            </w:tcBorders>
            <w:shd w:val="clear" w:color="000000" w:fill="DCE6F1"/>
            <w:noWrap/>
            <w:vAlign w:val="bottom"/>
            <w:hideMark/>
          </w:tcPr>
          <w:p w14:paraId="47FA8DE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650,73</w:t>
            </w:r>
          </w:p>
        </w:tc>
        <w:tc>
          <w:tcPr>
            <w:tcW w:w="2375" w:type="dxa"/>
            <w:tcBorders>
              <w:top w:val="nil"/>
              <w:left w:val="nil"/>
              <w:bottom w:val="single" w:sz="4" w:space="0" w:color="auto"/>
              <w:right w:val="single" w:sz="4" w:space="0" w:color="auto"/>
            </w:tcBorders>
            <w:shd w:val="clear" w:color="000000" w:fill="DCE6F1"/>
            <w:noWrap/>
            <w:vAlign w:val="bottom"/>
            <w:hideMark/>
          </w:tcPr>
          <w:p w14:paraId="7223C40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-625,09</w:t>
            </w:r>
          </w:p>
        </w:tc>
        <w:tc>
          <w:tcPr>
            <w:tcW w:w="132" w:type="dxa"/>
            <w:tcBorders>
              <w:top w:val="nil"/>
              <w:left w:val="nil"/>
              <w:bottom w:val="single" w:sz="4" w:space="0" w:color="auto"/>
              <w:right w:val="single" w:sz="4" w:space="0" w:color="auto"/>
            </w:tcBorders>
            <w:shd w:val="clear" w:color="000000" w:fill="FFFFFF"/>
            <w:noWrap/>
            <w:vAlign w:val="bottom"/>
            <w:hideMark/>
          </w:tcPr>
          <w:p w14:paraId="6124B90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9AC783C"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480F485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8795" w:type="dxa"/>
            <w:tcBorders>
              <w:top w:val="nil"/>
              <w:left w:val="nil"/>
              <w:bottom w:val="single" w:sz="4" w:space="0" w:color="auto"/>
              <w:right w:val="nil"/>
            </w:tcBorders>
            <w:shd w:val="clear" w:color="auto" w:fill="auto"/>
            <w:noWrap/>
            <w:vAlign w:val="bottom"/>
            <w:hideMark/>
          </w:tcPr>
          <w:p w14:paraId="0D578CC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расходы на канцелярию</w:t>
            </w:r>
          </w:p>
        </w:tc>
        <w:tc>
          <w:tcPr>
            <w:tcW w:w="211" w:type="dxa"/>
            <w:tcBorders>
              <w:top w:val="nil"/>
              <w:left w:val="nil"/>
              <w:bottom w:val="nil"/>
              <w:right w:val="nil"/>
            </w:tcBorders>
            <w:shd w:val="clear" w:color="auto" w:fill="auto"/>
            <w:noWrap/>
            <w:vAlign w:val="bottom"/>
            <w:hideMark/>
          </w:tcPr>
          <w:p w14:paraId="72C046D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11" w:type="dxa"/>
            <w:tcBorders>
              <w:top w:val="nil"/>
              <w:left w:val="nil"/>
              <w:bottom w:val="nil"/>
              <w:right w:val="nil"/>
            </w:tcBorders>
            <w:shd w:val="clear" w:color="auto" w:fill="auto"/>
            <w:noWrap/>
            <w:vAlign w:val="bottom"/>
            <w:hideMark/>
          </w:tcPr>
          <w:p w14:paraId="556BA2A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26" w:type="dxa"/>
            <w:tcBorders>
              <w:top w:val="nil"/>
              <w:left w:val="nil"/>
              <w:bottom w:val="nil"/>
              <w:right w:val="nil"/>
            </w:tcBorders>
            <w:shd w:val="clear" w:color="auto" w:fill="auto"/>
            <w:noWrap/>
            <w:vAlign w:val="bottom"/>
            <w:hideMark/>
          </w:tcPr>
          <w:p w14:paraId="1D4C42E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nil"/>
              <w:right w:val="nil"/>
            </w:tcBorders>
            <w:shd w:val="clear" w:color="auto" w:fill="auto"/>
            <w:noWrap/>
            <w:vAlign w:val="bottom"/>
            <w:hideMark/>
          </w:tcPr>
          <w:p w14:paraId="11AE738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C92C7F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60DA12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98,15</w:t>
            </w:r>
          </w:p>
        </w:tc>
        <w:tc>
          <w:tcPr>
            <w:tcW w:w="2345" w:type="dxa"/>
            <w:tcBorders>
              <w:top w:val="nil"/>
              <w:left w:val="nil"/>
              <w:bottom w:val="single" w:sz="4" w:space="0" w:color="auto"/>
              <w:right w:val="single" w:sz="4" w:space="0" w:color="auto"/>
            </w:tcBorders>
            <w:shd w:val="clear" w:color="000000" w:fill="DCE6F1"/>
            <w:noWrap/>
            <w:vAlign w:val="bottom"/>
            <w:hideMark/>
          </w:tcPr>
          <w:p w14:paraId="63ED0467"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136,03</w:t>
            </w:r>
          </w:p>
        </w:tc>
        <w:tc>
          <w:tcPr>
            <w:tcW w:w="2515" w:type="dxa"/>
            <w:tcBorders>
              <w:top w:val="nil"/>
              <w:left w:val="nil"/>
              <w:bottom w:val="single" w:sz="4" w:space="0" w:color="auto"/>
              <w:right w:val="single" w:sz="4" w:space="0" w:color="auto"/>
            </w:tcBorders>
            <w:shd w:val="clear" w:color="000000" w:fill="DCE6F1"/>
            <w:noWrap/>
            <w:vAlign w:val="bottom"/>
            <w:hideMark/>
          </w:tcPr>
          <w:p w14:paraId="16CEC11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62,05</w:t>
            </w:r>
          </w:p>
        </w:tc>
        <w:tc>
          <w:tcPr>
            <w:tcW w:w="2375" w:type="dxa"/>
            <w:tcBorders>
              <w:top w:val="nil"/>
              <w:left w:val="nil"/>
              <w:bottom w:val="single" w:sz="4" w:space="0" w:color="auto"/>
              <w:right w:val="single" w:sz="4" w:space="0" w:color="auto"/>
            </w:tcBorders>
            <w:shd w:val="clear" w:color="000000" w:fill="DCE6F1"/>
            <w:noWrap/>
            <w:vAlign w:val="bottom"/>
            <w:hideMark/>
          </w:tcPr>
          <w:p w14:paraId="14D1F80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-73,98</w:t>
            </w:r>
          </w:p>
        </w:tc>
        <w:tc>
          <w:tcPr>
            <w:tcW w:w="132" w:type="dxa"/>
            <w:tcBorders>
              <w:top w:val="nil"/>
              <w:left w:val="nil"/>
              <w:bottom w:val="single" w:sz="4" w:space="0" w:color="auto"/>
              <w:right w:val="single" w:sz="4" w:space="0" w:color="auto"/>
            </w:tcBorders>
            <w:shd w:val="clear" w:color="000000" w:fill="FFFFFF"/>
            <w:noWrap/>
            <w:vAlign w:val="bottom"/>
            <w:hideMark/>
          </w:tcPr>
          <w:p w14:paraId="5625F81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EA7B3F8"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88D476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single" w:sz="4" w:space="0" w:color="auto"/>
              <w:left w:val="nil"/>
              <w:bottom w:val="nil"/>
              <w:right w:val="nil"/>
            </w:tcBorders>
            <w:shd w:val="clear" w:color="auto" w:fill="auto"/>
            <w:noWrap/>
            <w:vAlign w:val="bottom"/>
            <w:hideMark/>
          </w:tcPr>
          <w:p w14:paraId="1EF8F75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аттестация рабочих мест</w:t>
            </w:r>
          </w:p>
        </w:tc>
        <w:tc>
          <w:tcPr>
            <w:tcW w:w="236" w:type="dxa"/>
            <w:tcBorders>
              <w:top w:val="single" w:sz="4" w:space="0" w:color="auto"/>
              <w:left w:val="nil"/>
              <w:bottom w:val="nil"/>
              <w:right w:val="nil"/>
            </w:tcBorders>
            <w:shd w:val="clear" w:color="auto" w:fill="auto"/>
            <w:noWrap/>
            <w:vAlign w:val="bottom"/>
            <w:hideMark/>
          </w:tcPr>
          <w:p w14:paraId="50356B9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C6C84E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A33429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55,84</w:t>
            </w:r>
          </w:p>
        </w:tc>
        <w:tc>
          <w:tcPr>
            <w:tcW w:w="2345" w:type="dxa"/>
            <w:tcBorders>
              <w:top w:val="nil"/>
              <w:left w:val="nil"/>
              <w:bottom w:val="single" w:sz="4" w:space="0" w:color="auto"/>
              <w:right w:val="single" w:sz="4" w:space="0" w:color="auto"/>
            </w:tcBorders>
            <w:shd w:val="clear" w:color="000000" w:fill="DCE6F1"/>
            <w:noWrap/>
            <w:vAlign w:val="bottom"/>
            <w:hideMark/>
          </w:tcPr>
          <w:p w14:paraId="7B8FAA2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94,50</w:t>
            </w:r>
          </w:p>
        </w:tc>
        <w:tc>
          <w:tcPr>
            <w:tcW w:w="2515" w:type="dxa"/>
            <w:tcBorders>
              <w:top w:val="nil"/>
              <w:left w:val="nil"/>
              <w:bottom w:val="single" w:sz="4" w:space="0" w:color="auto"/>
              <w:right w:val="single" w:sz="4" w:space="0" w:color="auto"/>
            </w:tcBorders>
            <w:shd w:val="clear" w:color="000000" w:fill="DCE6F1"/>
            <w:noWrap/>
            <w:vAlign w:val="bottom"/>
            <w:hideMark/>
          </w:tcPr>
          <w:p w14:paraId="517F4C3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31,50</w:t>
            </w:r>
          </w:p>
        </w:tc>
        <w:tc>
          <w:tcPr>
            <w:tcW w:w="2375" w:type="dxa"/>
            <w:tcBorders>
              <w:top w:val="nil"/>
              <w:left w:val="nil"/>
              <w:bottom w:val="single" w:sz="4" w:space="0" w:color="auto"/>
              <w:right w:val="single" w:sz="4" w:space="0" w:color="auto"/>
            </w:tcBorders>
            <w:shd w:val="clear" w:color="000000" w:fill="DCE6F1"/>
            <w:noWrap/>
            <w:vAlign w:val="bottom"/>
            <w:hideMark/>
          </w:tcPr>
          <w:p w14:paraId="1B9BE71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-63,00</w:t>
            </w:r>
          </w:p>
        </w:tc>
        <w:tc>
          <w:tcPr>
            <w:tcW w:w="132" w:type="dxa"/>
            <w:tcBorders>
              <w:top w:val="nil"/>
              <w:left w:val="nil"/>
              <w:bottom w:val="single" w:sz="4" w:space="0" w:color="auto"/>
              <w:right w:val="single" w:sz="4" w:space="0" w:color="auto"/>
            </w:tcBorders>
            <w:shd w:val="clear" w:color="000000" w:fill="FFFFFF"/>
            <w:noWrap/>
            <w:vAlign w:val="bottom"/>
            <w:hideMark/>
          </w:tcPr>
          <w:p w14:paraId="46FC788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41B8BB7" w14:textId="77777777" w:rsidTr="009E3361">
        <w:trPr>
          <w:trHeight w:val="360"/>
          <w:jc w:val="center"/>
        </w:trPr>
        <w:tc>
          <w:tcPr>
            <w:tcW w:w="11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B01964"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6</w:t>
            </w:r>
          </w:p>
        </w:tc>
        <w:tc>
          <w:tcPr>
            <w:tcW w:w="9679" w:type="dxa"/>
            <w:gridSpan w:val="5"/>
            <w:tcBorders>
              <w:top w:val="single" w:sz="4" w:space="0" w:color="auto"/>
              <w:left w:val="single" w:sz="4" w:space="0" w:color="auto"/>
              <w:bottom w:val="nil"/>
              <w:right w:val="nil"/>
            </w:tcBorders>
            <w:shd w:val="clear" w:color="auto" w:fill="auto"/>
            <w:noWrap/>
            <w:vAlign w:val="bottom"/>
            <w:hideMark/>
          </w:tcPr>
          <w:p w14:paraId="18CB0B8A"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служебные командировки</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0866A6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FADA16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4315C30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34E8093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44B6276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1B12322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1D6F87E"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FCBBB21"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7</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55D6BE0C"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обучение персонала</w:t>
            </w:r>
          </w:p>
        </w:tc>
        <w:tc>
          <w:tcPr>
            <w:tcW w:w="2053" w:type="dxa"/>
            <w:tcBorders>
              <w:top w:val="nil"/>
              <w:left w:val="single" w:sz="4" w:space="0" w:color="auto"/>
              <w:bottom w:val="nil"/>
              <w:right w:val="single" w:sz="4" w:space="0" w:color="auto"/>
            </w:tcBorders>
            <w:shd w:val="clear" w:color="auto" w:fill="auto"/>
            <w:noWrap/>
            <w:vAlign w:val="bottom"/>
            <w:hideMark/>
          </w:tcPr>
          <w:p w14:paraId="2A45C32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15B8AA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154,81</w:t>
            </w:r>
          </w:p>
        </w:tc>
        <w:tc>
          <w:tcPr>
            <w:tcW w:w="2345" w:type="dxa"/>
            <w:tcBorders>
              <w:top w:val="nil"/>
              <w:left w:val="nil"/>
              <w:bottom w:val="single" w:sz="4" w:space="0" w:color="auto"/>
              <w:right w:val="single" w:sz="4" w:space="0" w:color="auto"/>
            </w:tcBorders>
            <w:shd w:val="clear" w:color="000000" w:fill="DCE6F1"/>
            <w:noWrap/>
            <w:vAlign w:val="bottom"/>
            <w:hideMark/>
          </w:tcPr>
          <w:p w14:paraId="3FE1FA7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373,00</w:t>
            </w:r>
          </w:p>
        </w:tc>
        <w:tc>
          <w:tcPr>
            <w:tcW w:w="2515" w:type="dxa"/>
            <w:tcBorders>
              <w:top w:val="nil"/>
              <w:left w:val="nil"/>
              <w:bottom w:val="single" w:sz="4" w:space="0" w:color="auto"/>
              <w:right w:val="single" w:sz="4" w:space="0" w:color="auto"/>
            </w:tcBorders>
            <w:shd w:val="clear" w:color="000000" w:fill="DCE6F1"/>
            <w:noWrap/>
            <w:vAlign w:val="bottom"/>
            <w:hideMark/>
          </w:tcPr>
          <w:p w14:paraId="5B524EA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124,33</w:t>
            </w:r>
          </w:p>
        </w:tc>
        <w:tc>
          <w:tcPr>
            <w:tcW w:w="2375" w:type="dxa"/>
            <w:tcBorders>
              <w:top w:val="nil"/>
              <w:left w:val="nil"/>
              <w:bottom w:val="single" w:sz="4" w:space="0" w:color="auto"/>
              <w:right w:val="single" w:sz="4" w:space="0" w:color="auto"/>
            </w:tcBorders>
            <w:shd w:val="clear" w:color="000000" w:fill="DCE6F1"/>
            <w:noWrap/>
            <w:vAlign w:val="bottom"/>
            <w:hideMark/>
          </w:tcPr>
          <w:p w14:paraId="7F9FD83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-248,67</w:t>
            </w:r>
          </w:p>
        </w:tc>
        <w:tc>
          <w:tcPr>
            <w:tcW w:w="132" w:type="dxa"/>
            <w:tcBorders>
              <w:top w:val="nil"/>
              <w:left w:val="nil"/>
              <w:bottom w:val="single" w:sz="4" w:space="0" w:color="auto"/>
              <w:right w:val="single" w:sz="4" w:space="0" w:color="auto"/>
            </w:tcBorders>
            <w:shd w:val="clear" w:color="000000" w:fill="FFFFFF"/>
            <w:noWrap/>
            <w:vAlign w:val="bottom"/>
            <w:hideMark/>
          </w:tcPr>
          <w:p w14:paraId="3237CD9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2A46F8D"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F07BD0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8</w:t>
            </w:r>
          </w:p>
        </w:tc>
        <w:tc>
          <w:tcPr>
            <w:tcW w:w="9443" w:type="dxa"/>
            <w:gridSpan w:val="4"/>
            <w:tcBorders>
              <w:top w:val="single" w:sz="4" w:space="0" w:color="auto"/>
              <w:left w:val="single" w:sz="4" w:space="0" w:color="auto"/>
              <w:bottom w:val="single" w:sz="4" w:space="0" w:color="auto"/>
              <w:right w:val="nil"/>
            </w:tcBorders>
            <w:shd w:val="clear" w:color="auto" w:fill="auto"/>
            <w:noWrap/>
            <w:vAlign w:val="bottom"/>
            <w:hideMark/>
          </w:tcPr>
          <w:p w14:paraId="76ECC6A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Лизинговый платеж</w:t>
            </w:r>
          </w:p>
        </w:tc>
        <w:tc>
          <w:tcPr>
            <w:tcW w:w="236" w:type="dxa"/>
            <w:tcBorders>
              <w:top w:val="nil"/>
              <w:left w:val="nil"/>
              <w:bottom w:val="single" w:sz="4" w:space="0" w:color="auto"/>
              <w:right w:val="nil"/>
            </w:tcBorders>
            <w:shd w:val="clear" w:color="auto" w:fill="auto"/>
            <w:noWrap/>
            <w:vAlign w:val="bottom"/>
            <w:hideMark/>
          </w:tcPr>
          <w:p w14:paraId="748D1B0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B8A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ADF02E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587E5E6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2F7BE2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7545BA5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0F0BCC2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69A4F0B"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9585D93"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9</w:t>
            </w:r>
          </w:p>
        </w:tc>
        <w:tc>
          <w:tcPr>
            <w:tcW w:w="92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1E0A92B7"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Арендная плата</w:t>
            </w:r>
          </w:p>
        </w:tc>
        <w:tc>
          <w:tcPr>
            <w:tcW w:w="226" w:type="dxa"/>
            <w:tcBorders>
              <w:top w:val="nil"/>
              <w:left w:val="nil"/>
              <w:bottom w:val="single" w:sz="4" w:space="0" w:color="auto"/>
              <w:right w:val="nil"/>
            </w:tcBorders>
            <w:shd w:val="clear" w:color="auto" w:fill="auto"/>
            <w:noWrap/>
            <w:vAlign w:val="bottom"/>
            <w:hideMark/>
          </w:tcPr>
          <w:p w14:paraId="16AB46C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43C81BE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nil"/>
              <w:right w:val="single" w:sz="4" w:space="0" w:color="auto"/>
            </w:tcBorders>
            <w:shd w:val="clear" w:color="auto" w:fill="auto"/>
            <w:noWrap/>
            <w:vAlign w:val="bottom"/>
            <w:hideMark/>
          </w:tcPr>
          <w:p w14:paraId="6EE29F2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7001374"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372,79</w:t>
            </w:r>
          </w:p>
        </w:tc>
        <w:tc>
          <w:tcPr>
            <w:tcW w:w="2345" w:type="dxa"/>
            <w:tcBorders>
              <w:top w:val="nil"/>
              <w:left w:val="nil"/>
              <w:bottom w:val="single" w:sz="4" w:space="0" w:color="auto"/>
              <w:right w:val="single" w:sz="4" w:space="0" w:color="auto"/>
            </w:tcBorders>
            <w:shd w:val="clear" w:color="000000" w:fill="DCE6F1"/>
            <w:noWrap/>
            <w:vAlign w:val="bottom"/>
            <w:hideMark/>
          </w:tcPr>
          <w:p w14:paraId="28F707D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27F537A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0565968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254C991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23ED15A"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8D70F3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10</w:t>
            </w:r>
          </w:p>
        </w:tc>
        <w:tc>
          <w:tcPr>
            <w:tcW w:w="9443" w:type="dxa"/>
            <w:gridSpan w:val="4"/>
            <w:tcBorders>
              <w:top w:val="single" w:sz="4" w:space="0" w:color="auto"/>
              <w:left w:val="single" w:sz="4" w:space="0" w:color="auto"/>
              <w:bottom w:val="single" w:sz="4" w:space="0" w:color="auto"/>
              <w:right w:val="nil"/>
            </w:tcBorders>
            <w:shd w:val="clear" w:color="auto" w:fill="auto"/>
            <w:noWrap/>
            <w:vAlign w:val="bottom"/>
            <w:hideMark/>
          </w:tcPr>
          <w:p w14:paraId="1D70AAD9"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Другие расходы, в т.ч.:</w:t>
            </w:r>
          </w:p>
        </w:tc>
        <w:tc>
          <w:tcPr>
            <w:tcW w:w="236" w:type="dxa"/>
            <w:tcBorders>
              <w:top w:val="nil"/>
              <w:left w:val="nil"/>
              <w:bottom w:val="single" w:sz="4" w:space="0" w:color="auto"/>
              <w:right w:val="single" w:sz="4" w:space="0" w:color="auto"/>
            </w:tcBorders>
            <w:shd w:val="clear" w:color="auto" w:fill="auto"/>
            <w:noWrap/>
            <w:vAlign w:val="bottom"/>
            <w:hideMark/>
          </w:tcPr>
          <w:p w14:paraId="0656FAD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14:paraId="51E199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6C94D2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420,00</w:t>
            </w:r>
          </w:p>
        </w:tc>
        <w:tc>
          <w:tcPr>
            <w:tcW w:w="2345" w:type="dxa"/>
            <w:tcBorders>
              <w:top w:val="nil"/>
              <w:left w:val="nil"/>
              <w:bottom w:val="single" w:sz="4" w:space="0" w:color="auto"/>
              <w:right w:val="single" w:sz="4" w:space="0" w:color="auto"/>
            </w:tcBorders>
            <w:shd w:val="clear" w:color="000000" w:fill="DCE6F1"/>
            <w:noWrap/>
            <w:vAlign w:val="bottom"/>
            <w:hideMark/>
          </w:tcPr>
          <w:p w14:paraId="03A1089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2112,57</w:t>
            </w:r>
          </w:p>
        </w:tc>
        <w:tc>
          <w:tcPr>
            <w:tcW w:w="2515" w:type="dxa"/>
            <w:tcBorders>
              <w:top w:val="nil"/>
              <w:left w:val="nil"/>
              <w:bottom w:val="single" w:sz="4" w:space="0" w:color="auto"/>
              <w:right w:val="single" w:sz="4" w:space="0" w:color="auto"/>
            </w:tcBorders>
            <w:shd w:val="clear" w:color="000000" w:fill="DCE6F1"/>
            <w:noWrap/>
            <w:vAlign w:val="bottom"/>
            <w:hideMark/>
          </w:tcPr>
          <w:p w14:paraId="53D255C7"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411,16</w:t>
            </w:r>
          </w:p>
        </w:tc>
        <w:tc>
          <w:tcPr>
            <w:tcW w:w="2375" w:type="dxa"/>
            <w:tcBorders>
              <w:top w:val="nil"/>
              <w:left w:val="nil"/>
              <w:bottom w:val="single" w:sz="4" w:space="0" w:color="auto"/>
              <w:right w:val="single" w:sz="4" w:space="0" w:color="auto"/>
            </w:tcBorders>
            <w:shd w:val="clear" w:color="000000" w:fill="DCE6F1"/>
            <w:noWrap/>
            <w:vAlign w:val="bottom"/>
            <w:hideMark/>
          </w:tcPr>
          <w:p w14:paraId="4731887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-1701,41</w:t>
            </w:r>
          </w:p>
        </w:tc>
        <w:tc>
          <w:tcPr>
            <w:tcW w:w="132" w:type="dxa"/>
            <w:tcBorders>
              <w:top w:val="nil"/>
              <w:left w:val="nil"/>
              <w:bottom w:val="single" w:sz="4" w:space="0" w:color="auto"/>
              <w:right w:val="single" w:sz="4" w:space="0" w:color="auto"/>
            </w:tcBorders>
            <w:shd w:val="clear" w:color="000000" w:fill="FFFFFF"/>
            <w:noWrap/>
            <w:vAlign w:val="bottom"/>
            <w:hideMark/>
          </w:tcPr>
          <w:p w14:paraId="524DEB0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4DF0E01"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0EF220B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DD0C9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компенсация за использование личного транспорта</w:t>
            </w:r>
          </w:p>
        </w:tc>
        <w:tc>
          <w:tcPr>
            <w:tcW w:w="2053" w:type="dxa"/>
            <w:tcBorders>
              <w:top w:val="nil"/>
              <w:left w:val="nil"/>
              <w:bottom w:val="single" w:sz="4" w:space="0" w:color="auto"/>
              <w:right w:val="single" w:sz="4" w:space="0" w:color="auto"/>
            </w:tcBorders>
            <w:shd w:val="clear" w:color="auto" w:fill="auto"/>
            <w:noWrap/>
            <w:vAlign w:val="bottom"/>
            <w:hideMark/>
          </w:tcPr>
          <w:p w14:paraId="3038614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DF8E6F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356,64</w:t>
            </w:r>
          </w:p>
        </w:tc>
        <w:tc>
          <w:tcPr>
            <w:tcW w:w="2345" w:type="dxa"/>
            <w:tcBorders>
              <w:top w:val="nil"/>
              <w:left w:val="nil"/>
              <w:bottom w:val="single" w:sz="4" w:space="0" w:color="auto"/>
              <w:right w:val="single" w:sz="4" w:space="0" w:color="auto"/>
            </w:tcBorders>
            <w:shd w:val="clear" w:color="000000" w:fill="DCE6F1"/>
            <w:noWrap/>
            <w:vAlign w:val="bottom"/>
            <w:hideMark/>
          </w:tcPr>
          <w:p w14:paraId="50C25DF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424,30</w:t>
            </w:r>
          </w:p>
        </w:tc>
        <w:tc>
          <w:tcPr>
            <w:tcW w:w="2515" w:type="dxa"/>
            <w:tcBorders>
              <w:top w:val="nil"/>
              <w:left w:val="nil"/>
              <w:bottom w:val="single" w:sz="4" w:space="0" w:color="auto"/>
              <w:right w:val="single" w:sz="4" w:space="0" w:color="auto"/>
            </w:tcBorders>
            <w:shd w:val="clear" w:color="000000" w:fill="DCE6F1"/>
            <w:noWrap/>
            <w:vAlign w:val="bottom"/>
            <w:hideMark/>
          </w:tcPr>
          <w:p w14:paraId="4B9B8F7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107,96</w:t>
            </w:r>
          </w:p>
        </w:tc>
        <w:tc>
          <w:tcPr>
            <w:tcW w:w="2375" w:type="dxa"/>
            <w:tcBorders>
              <w:top w:val="nil"/>
              <w:left w:val="nil"/>
              <w:bottom w:val="single" w:sz="4" w:space="0" w:color="auto"/>
              <w:right w:val="single" w:sz="4" w:space="0" w:color="auto"/>
            </w:tcBorders>
            <w:shd w:val="clear" w:color="000000" w:fill="DCE6F1"/>
            <w:noWrap/>
            <w:vAlign w:val="bottom"/>
            <w:hideMark/>
          </w:tcPr>
          <w:p w14:paraId="29DCA88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-316,34</w:t>
            </w:r>
          </w:p>
        </w:tc>
        <w:tc>
          <w:tcPr>
            <w:tcW w:w="132" w:type="dxa"/>
            <w:tcBorders>
              <w:top w:val="nil"/>
              <w:left w:val="nil"/>
              <w:bottom w:val="single" w:sz="4" w:space="0" w:color="auto"/>
              <w:right w:val="single" w:sz="4" w:space="0" w:color="auto"/>
            </w:tcBorders>
            <w:shd w:val="clear" w:color="000000" w:fill="FFFFFF"/>
            <w:noWrap/>
            <w:vAlign w:val="bottom"/>
            <w:hideMark/>
          </w:tcPr>
          <w:p w14:paraId="113AB93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322B1C8" w14:textId="77777777" w:rsidTr="009E3361">
        <w:trPr>
          <w:trHeight w:val="375"/>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C28EC3E"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217" w:type="dxa"/>
            <w:gridSpan w:val="3"/>
            <w:tcBorders>
              <w:top w:val="nil"/>
              <w:left w:val="nil"/>
              <w:bottom w:val="nil"/>
              <w:right w:val="nil"/>
            </w:tcBorders>
            <w:shd w:val="clear" w:color="auto" w:fill="auto"/>
            <w:noWrap/>
            <w:vAlign w:val="bottom"/>
            <w:hideMark/>
          </w:tcPr>
          <w:p w14:paraId="58FBE2F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-услуги банков</w:t>
            </w:r>
          </w:p>
        </w:tc>
        <w:tc>
          <w:tcPr>
            <w:tcW w:w="226" w:type="dxa"/>
            <w:tcBorders>
              <w:top w:val="nil"/>
              <w:left w:val="nil"/>
              <w:bottom w:val="nil"/>
              <w:right w:val="nil"/>
            </w:tcBorders>
            <w:shd w:val="clear" w:color="auto" w:fill="auto"/>
            <w:noWrap/>
            <w:vAlign w:val="bottom"/>
            <w:hideMark/>
          </w:tcPr>
          <w:p w14:paraId="523FBCEE" w14:textId="77777777" w:rsidR="009E3361" w:rsidRPr="009E3361" w:rsidRDefault="009E3361" w:rsidP="009E3361">
            <w:pPr>
              <w:rPr>
                <w:rFonts w:ascii="Bookman Old Style" w:hAnsi="Bookman Old Style" w:cs="Arial CYR"/>
                <w:sz w:val="20"/>
                <w:szCs w:val="20"/>
                <w:lang w:eastAsia="ru-RU"/>
              </w:rPr>
            </w:pPr>
          </w:p>
        </w:tc>
        <w:tc>
          <w:tcPr>
            <w:tcW w:w="236" w:type="dxa"/>
            <w:tcBorders>
              <w:top w:val="nil"/>
              <w:left w:val="nil"/>
              <w:bottom w:val="nil"/>
              <w:right w:val="nil"/>
            </w:tcBorders>
            <w:shd w:val="clear" w:color="auto" w:fill="auto"/>
            <w:noWrap/>
            <w:vAlign w:val="bottom"/>
            <w:hideMark/>
          </w:tcPr>
          <w:p w14:paraId="723FD910" w14:textId="77777777" w:rsidR="009E3361" w:rsidRPr="009E3361" w:rsidRDefault="009E3361" w:rsidP="009E3361">
            <w:pPr>
              <w:rPr>
                <w:sz w:val="20"/>
                <w:szCs w:val="20"/>
                <w:lang w:eastAsia="ru-RU"/>
              </w:rPr>
            </w:pP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6773C8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759579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63,36</w:t>
            </w:r>
          </w:p>
        </w:tc>
        <w:tc>
          <w:tcPr>
            <w:tcW w:w="2345" w:type="dxa"/>
            <w:tcBorders>
              <w:top w:val="nil"/>
              <w:left w:val="nil"/>
              <w:bottom w:val="single" w:sz="4" w:space="0" w:color="auto"/>
              <w:right w:val="single" w:sz="4" w:space="0" w:color="auto"/>
            </w:tcBorders>
            <w:shd w:val="clear" w:color="000000" w:fill="DCE6F1"/>
            <w:noWrap/>
            <w:vAlign w:val="bottom"/>
            <w:hideMark/>
          </w:tcPr>
          <w:p w14:paraId="3982FCB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1688,27</w:t>
            </w:r>
          </w:p>
        </w:tc>
        <w:tc>
          <w:tcPr>
            <w:tcW w:w="2515" w:type="dxa"/>
            <w:tcBorders>
              <w:top w:val="nil"/>
              <w:left w:val="nil"/>
              <w:bottom w:val="single" w:sz="4" w:space="0" w:color="auto"/>
              <w:right w:val="single" w:sz="4" w:space="0" w:color="auto"/>
            </w:tcBorders>
            <w:shd w:val="clear" w:color="000000" w:fill="DCE6F1"/>
            <w:noWrap/>
            <w:vAlign w:val="bottom"/>
            <w:hideMark/>
          </w:tcPr>
          <w:p w14:paraId="712530C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303,20</w:t>
            </w:r>
          </w:p>
        </w:tc>
        <w:tc>
          <w:tcPr>
            <w:tcW w:w="2375" w:type="dxa"/>
            <w:tcBorders>
              <w:top w:val="nil"/>
              <w:left w:val="nil"/>
              <w:bottom w:val="single" w:sz="4" w:space="0" w:color="auto"/>
              <w:right w:val="single" w:sz="4" w:space="0" w:color="auto"/>
            </w:tcBorders>
            <w:shd w:val="clear" w:color="000000" w:fill="DCE6F1"/>
            <w:noWrap/>
            <w:vAlign w:val="bottom"/>
            <w:hideMark/>
          </w:tcPr>
          <w:p w14:paraId="3ACCFC4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-1385,07</w:t>
            </w:r>
          </w:p>
        </w:tc>
        <w:tc>
          <w:tcPr>
            <w:tcW w:w="132" w:type="dxa"/>
            <w:tcBorders>
              <w:top w:val="nil"/>
              <w:left w:val="nil"/>
              <w:bottom w:val="single" w:sz="4" w:space="0" w:color="auto"/>
              <w:right w:val="single" w:sz="4" w:space="0" w:color="auto"/>
            </w:tcBorders>
            <w:shd w:val="clear" w:color="000000" w:fill="FFFFFF"/>
            <w:noWrap/>
            <w:vAlign w:val="bottom"/>
            <w:hideMark/>
          </w:tcPr>
          <w:p w14:paraId="64F76D2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2ED090A" w14:textId="77777777" w:rsidTr="009E3361">
        <w:trPr>
          <w:trHeight w:val="525"/>
          <w:jc w:val="center"/>
        </w:trPr>
        <w:tc>
          <w:tcPr>
            <w:tcW w:w="22840" w:type="dxa"/>
            <w:gridSpan w:val="12"/>
            <w:tcBorders>
              <w:top w:val="single" w:sz="8" w:space="0" w:color="auto"/>
              <w:left w:val="single" w:sz="8" w:space="0" w:color="auto"/>
              <w:bottom w:val="single" w:sz="8" w:space="0" w:color="auto"/>
              <w:right w:val="nil"/>
            </w:tcBorders>
            <w:shd w:val="clear" w:color="000000" w:fill="FFFFFF"/>
            <w:noWrap/>
            <w:vAlign w:val="bottom"/>
            <w:hideMark/>
          </w:tcPr>
          <w:p w14:paraId="650B05D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Неподконтрольные расходы</w:t>
            </w:r>
          </w:p>
        </w:tc>
      </w:tr>
      <w:tr w:rsidR="009E3361" w:rsidRPr="009E3361" w14:paraId="5D12BCBF" w14:textId="77777777" w:rsidTr="009E3361">
        <w:trPr>
          <w:trHeight w:val="360"/>
          <w:jc w:val="center"/>
        </w:trPr>
        <w:tc>
          <w:tcPr>
            <w:tcW w:w="11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80AAFD"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11</w:t>
            </w:r>
          </w:p>
        </w:tc>
        <w:tc>
          <w:tcPr>
            <w:tcW w:w="9443" w:type="dxa"/>
            <w:gridSpan w:val="4"/>
            <w:tcBorders>
              <w:top w:val="single" w:sz="4" w:space="0" w:color="auto"/>
              <w:left w:val="nil"/>
              <w:bottom w:val="single" w:sz="4" w:space="0" w:color="auto"/>
              <w:right w:val="nil"/>
            </w:tcBorders>
            <w:shd w:val="clear" w:color="auto" w:fill="auto"/>
            <w:noWrap/>
            <w:vAlign w:val="bottom"/>
            <w:hideMark/>
          </w:tcPr>
          <w:p w14:paraId="052C642F"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Арендная плата, в т.ч.:</w:t>
            </w:r>
          </w:p>
        </w:tc>
        <w:tc>
          <w:tcPr>
            <w:tcW w:w="236" w:type="dxa"/>
            <w:tcBorders>
              <w:top w:val="single" w:sz="4" w:space="0" w:color="auto"/>
              <w:left w:val="nil"/>
              <w:bottom w:val="single" w:sz="4" w:space="0" w:color="auto"/>
              <w:right w:val="nil"/>
            </w:tcBorders>
            <w:shd w:val="clear" w:color="auto" w:fill="auto"/>
            <w:noWrap/>
            <w:vAlign w:val="bottom"/>
            <w:hideMark/>
          </w:tcPr>
          <w:p w14:paraId="130C225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38F019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03D7D8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2259,74</w:t>
            </w:r>
          </w:p>
        </w:tc>
        <w:tc>
          <w:tcPr>
            <w:tcW w:w="2345" w:type="dxa"/>
            <w:tcBorders>
              <w:top w:val="nil"/>
              <w:left w:val="nil"/>
              <w:bottom w:val="single" w:sz="4" w:space="0" w:color="auto"/>
              <w:right w:val="single" w:sz="4" w:space="0" w:color="auto"/>
            </w:tcBorders>
            <w:shd w:val="clear" w:color="000000" w:fill="DCE6F1"/>
            <w:noWrap/>
            <w:vAlign w:val="bottom"/>
            <w:hideMark/>
          </w:tcPr>
          <w:p w14:paraId="4204DB2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3219,93</w:t>
            </w:r>
          </w:p>
        </w:tc>
        <w:tc>
          <w:tcPr>
            <w:tcW w:w="2515" w:type="dxa"/>
            <w:tcBorders>
              <w:top w:val="nil"/>
              <w:left w:val="nil"/>
              <w:bottom w:val="single" w:sz="4" w:space="0" w:color="auto"/>
              <w:right w:val="single" w:sz="4" w:space="0" w:color="auto"/>
            </w:tcBorders>
            <w:shd w:val="clear" w:color="000000" w:fill="DCE6F1"/>
            <w:noWrap/>
            <w:vAlign w:val="bottom"/>
            <w:hideMark/>
          </w:tcPr>
          <w:p w14:paraId="4F57B1A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7247D2C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-3219,93</w:t>
            </w:r>
          </w:p>
        </w:tc>
        <w:tc>
          <w:tcPr>
            <w:tcW w:w="132" w:type="dxa"/>
            <w:tcBorders>
              <w:top w:val="nil"/>
              <w:left w:val="nil"/>
              <w:bottom w:val="single" w:sz="4" w:space="0" w:color="auto"/>
              <w:right w:val="single" w:sz="4" w:space="0" w:color="auto"/>
            </w:tcBorders>
            <w:shd w:val="clear" w:color="auto" w:fill="auto"/>
            <w:noWrap/>
            <w:vAlign w:val="bottom"/>
            <w:hideMark/>
          </w:tcPr>
          <w:p w14:paraId="486EC89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56C2378"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32DFCE71"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nil"/>
              <w:bottom w:val="single" w:sz="4" w:space="0" w:color="auto"/>
              <w:right w:val="nil"/>
            </w:tcBorders>
            <w:shd w:val="clear" w:color="auto" w:fill="auto"/>
            <w:noWrap/>
            <w:vAlign w:val="bottom"/>
            <w:hideMark/>
          </w:tcPr>
          <w:p w14:paraId="4EFFA3D6"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 xml:space="preserve">- аренда муниципального имущества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03D19F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319EEA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14E6237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1812,55</w:t>
            </w:r>
          </w:p>
        </w:tc>
        <w:tc>
          <w:tcPr>
            <w:tcW w:w="2515" w:type="dxa"/>
            <w:tcBorders>
              <w:top w:val="nil"/>
              <w:left w:val="nil"/>
              <w:bottom w:val="single" w:sz="4" w:space="0" w:color="auto"/>
              <w:right w:val="single" w:sz="4" w:space="0" w:color="auto"/>
            </w:tcBorders>
            <w:shd w:val="clear" w:color="000000" w:fill="DCE6F1"/>
            <w:noWrap/>
            <w:vAlign w:val="bottom"/>
            <w:hideMark/>
          </w:tcPr>
          <w:p w14:paraId="5BEA493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4606D4E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-1812,55</w:t>
            </w:r>
          </w:p>
        </w:tc>
        <w:tc>
          <w:tcPr>
            <w:tcW w:w="132" w:type="dxa"/>
            <w:tcBorders>
              <w:top w:val="nil"/>
              <w:left w:val="nil"/>
              <w:bottom w:val="single" w:sz="4" w:space="0" w:color="auto"/>
              <w:right w:val="single" w:sz="4" w:space="0" w:color="auto"/>
            </w:tcBorders>
            <w:shd w:val="clear" w:color="auto" w:fill="auto"/>
            <w:noWrap/>
            <w:vAlign w:val="bottom"/>
            <w:hideMark/>
          </w:tcPr>
          <w:p w14:paraId="0F22CF0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73DFB17"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0997EB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217" w:type="dxa"/>
            <w:gridSpan w:val="3"/>
            <w:tcBorders>
              <w:top w:val="nil"/>
              <w:left w:val="nil"/>
              <w:bottom w:val="single" w:sz="4" w:space="0" w:color="auto"/>
              <w:right w:val="nil"/>
            </w:tcBorders>
            <w:shd w:val="clear" w:color="auto" w:fill="auto"/>
            <w:noWrap/>
            <w:vAlign w:val="bottom"/>
            <w:hideMark/>
          </w:tcPr>
          <w:p w14:paraId="7B9F47A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аренда земли</w:t>
            </w:r>
          </w:p>
        </w:tc>
        <w:tc>
          <w:tcPr>
            <w:tcW w:w="226" w:type="dxa"/>
            <w:tcBorders>
              <w:top w:val="nil"/>
              <w:left w:val="nil"/>
              <w:bottom w:val="single" w:sz="4" w:space="0" w:color="auto"/>
              <w:right w:val="nil"/>
            </w:tcBorders>
            <w:shd w:val="clear" w:color="auto" w:fill="auto"/>
            <w:noWrap/>
            <w:vAlign w:val="bottom"/>
            <w:hideMark/>
          </w:tcPr>
          <w:p w14:paraId="288D110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46D35CD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59C698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C897BA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515A333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C6C055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2714FF0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6B89242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4CC58E7"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FD656ED"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nil"/>
              <w:bottom w:val="single" w:sz="4" w:space="0" w:color="auto"/>
              <w:right w:val="nil"/>
            </w:tcBorders>
            <w:shd w:val="clear" w:color="auto" w:fill="auto"/>
            <w:noWrap/>
            <w:vAlign w:val="bottom"/>
            <w:hideMark/>
          </w:tcPr>
          <w:p w14:paraId="0CD1BD6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аренда прочего имущества (автотранспорт)</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55CFE3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B90D12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2259,74</w:t>
            </w:r>
          </w:p>
        </w:tc>
        <w:tc>
          <w:tcPr>
            <w:tcW w:w="2345" w:type="dxa"/>
            <w:tcBorders>
              <w:top w:val="nil"/>
              <w:left w:val="nil"/>
              <w:bottom w:val="single" w:sz="4" w:space="0" w:color="auto"/>
              <w:right w:val="single" w:sz="4" w:space="0" w:color="auto"/>
            </w:tcBorders>
            <w:shd w:val="clear" w:color="000000" w:fill="DCE6F1"/>
            <w:noWrap/>
            <w:vAlign w:val="bottom"/>
            <w:hideMark/>
          </w:tcPr>
          <w:p w14:paraId="3DB5A5B5"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1407,38</w:t>
            </w:r>
          </w:p>
        </w:tc>
        <w:tc>
          <w:tcPr>
            <w:tcW w:w="2515" w:type="dxa"/>
            <w:tcBorders>
              <w:top w:val="nil"/>
              <w:left w:val="nil"/>
              <w:bottom w:val="single" w:sz="4" w:space="0" w:color="auto"/>
              <w:right w:val="single" w:sz="4" w:space="0" w:color="auto"/>
            </w:tcBorders>
            <w:shd w:val="clear" w:color="000000" w:fill="DCE6F1"/>
            <w:noWrap/>
            <w:vAlign w:val="bottom"/>
            <w:hideMark/>
          </w:tcPr>
          <w:p w14:paraId="7CA2DBF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0EDE141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-1407,38</w:t>
            </w:r>
          </w:p>
        </w:tc>
        <w:tc>
          <w:tcPr>
            <w:tcW w:w="132" w:type="dxa"/>
            <w:tcBorders>
              <w:top w:val="nil"/>
              <w:left w:val="nil"/>
              <w:bottom w:val="single" w:sz="4" w:space="0" w:color="auto"/>
              <w:right w:val="single" w:sz="4" w:space="0" w:color="auto"/>
            </w:tcBorders>
            <w:shd w:val="clear" w:color="000000" w:fill="FFFFFF"/>
            <w:noWrap/>
            <w:vAlign w:val="bottom"/>
            <w:hideMark/>
          </w:tcPr>
          <w:p w14:paraId="78B64D9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4DFDB96"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2E7B59E1"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12</w:t>
            </w:r>
          </w:p>
        </w:tc>
        <w:tc>
          <w:tcPr>
            <w:tcW w:w="9443" w:type="dxa"/>
            <w:gridSpan w:val="4"/>
            <w:tcBorders>
              <w:top w:val="nil"/>
              <w:left w:val="nil"/>
              <w:bottom w:val="single" w:sz="4" w:space="0" w:color="auto"/>
              <w:right w:val="nil"/>
            </w:tcBorders>
            <w:shd w:val="clear" w:color="auto" w:fill="auto"/>
            <w:noWrap/>
            <w:vAlign w:val="bottom"/>
            <w:hideMark/>
          </w:tcPr>
          <w:p w14:paraId="4D33DCE9"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Концессионная плата</w:t>
            </w:r>
          </w:p>
        </w:tc>
        <w:tc>
          <w:tcPr>
            <w:tcW w:w="236" w:type="dxa"/>
            <w:tcBorders>
              <w:top w:val="nil"/>
              <w:left w:val="nil"/>
              <w:bottom w:val="single" w:sz="4" w:space="0" w:color="auto"/>
              <w:right w:val="nil"/>
            </w:tcBorders>
            <w:shd w:val="clear" w:color="auto" w:fill="auto"/>
            <w:noWrap/>
            <w:vAlign w:val="bottom"/>
            <w:hideMark/>
          </w:tcPr>
          <w:p w14:paraId="59AEBE1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FC07F2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6DBF256"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2EEC92ED"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44CD6517"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16ABF8C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5E73A0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C0183DB"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6AF7C19C"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13</w:t>
            </w:r>
          </w:p>
        </w:tc>
        <w:tc>
          <w:tcPr>
            <w:tcW w:w="9679" w:type="dxa"/>
            <w:gridSpan w:val="5"/>
            <w:tcBorders>
              <w:top w:val="single" w:sz="4" w:space="0" w:color="auto"/>
              <w:left w:val="single" w:sz="4" w:space="0" w:color="auto"/>
              <w:bottom w:val="nil"/>
              <w:right w:val="nil"/>
            </w:tcBorders>
            <w:shd w:val="clear" w:color="auto" w:fill="auto"/>
            <w:noWrap/>
            <w:vAlign w:val="bottom"/>
            <w:hideMark/>
          </w:tcPr>
          <w:p w14:paraId="3DCB7FBF"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оплату налогов, сборов и др.обяз.платежей, в т.ч.</w:t>
            </w:r>
          </w:p>
        </w:tc>
        <w:tc>
          <w:tcPr>
            <w:tcW w:w="2053" w:type="dxa"/>
            <w:tcBorders>
              <w:top w:val="nil"/>
              <w:left w:val="single" w:sz="4" w:space="0" w:color="auto"/>
              <w:bottom w:val="nil"/>
              <w:right w:val="single" w:sz="4" w:space="0" w:color="auto"/>
            </w:tcBorders>
            <w:shd w:val="clear" w:color="auto" w:fill="auto"/>
            <w:noWrap/>
            <w:vAlign w:val="bottom"/>
            <w:hideMark/>
          </w:tcPr>
          <w:p w14:paraId="42F0A8D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5891904" w14:textId="77777777" w:rsidR="009E3361" w:rsidRPr="009E3361" w:rsidRDefault="009E3361" w:rsidP="009E3361">
            <w:pPr>
              <w:jc w:val="right"/>
              <w:rPr>
                <w:rFonts w:ascii="Bookman Old Style" w:hAnsi="Bookman Old Style" w:cs="Arial CYR"/>
                <w:b/>
                <w:bCs/>
                <w:color w:val="000000"/>
                <w:sz w:val="20"/>
                <w:szCs w:val="20"/>
                <w:lang w:eastAsia="ru-RU"/>
              </w:rPr>
            </w:pPr>
            <w:r w:rsidRPr="009E3361">
              <w:rPr>
                <w:rFonts w:ascii="Bookman Old Style" w:hAnsi="Bookman Old Style" w:cs="Arial CYR"/>
                <w:b/>
                <w:bCs/>
                <w:color w:val="000000"/>
                <w:sz w:val="20"/>
                <w:szCs w:val="20"/>
                <w:lang w:eastAsia="ru-RU"/>
              </w:rPr>
              <w:t>128,61</w:t>
            </w:r>
          </w:p>
        </w:tc>
        <w:tc>
          <w:tcPr>
            <w:tcW w:w="2345" w:type="dxa"/>
            <w:tcBorders>
              <w:top w:val="nil"/>
              <w:left w:val="nil"/>
              <w:bottom w:val="single" w:sz="4" w:space="0" w:color="auto"/>
              <w:right w:val="single" w:sz="4" w:space="0" w:color="auto"/>
            </w:tcBorders>
            <w:shd w:val="clear" w:color="000000" w:fill="DCE6F1"/>
            <w:noWrap/>
            <w:vAlign w:val="bottom"/>
            <w:hideMark/>
          </w:tcPr>
          <w:p w14:paraId="1791860C" w14:textId="77777777" w:rsidR="009E3361" w:rsidRPr="009E3361" w:rsidRDefault="009E3361" w:rsidP="009E3361">
            <w:pPr>
              <w:jc w:val="right"/>
              <w:rPr>
                <w:rFonts w:ascii="Bookman Old Style" w:hAnsi="Bookman Old Style" w:cs="Arial CYR"/>
                <w:b/>
                <w:bCs/>
                <w:color w:val="000000"/>
                <w:sz w:val="20"/>
                <w:szCs w:val="20"/>
                <w:lang w:eastAsia="ru-RU"/>
              </w:rPr>
            </w:pPr>
            <w:r w:rsidRPr="009E3361">
              <w:rPr>
                <w:rFonts w:ascii="Bookman Old Style" w:hAnsi="Bookman Old Style" w:cs="Arial CYR"/>
                <w:b/>
                <w:bCs/>
                <w:color w:val="000000"/>
                <w:sz w:val="20"/>
                <w:szCs w:val="20"/>
                <w:lang w:eastAsia="ru-RU"/>
              </w:rPr>
              <w:t>1842,99</w:t>
            </w:r>
          </w:p>
        </w:tc>
        <w:tc>
          <w:tcPr>
            <w:tcW w:w="2515" w:type="dxa"/>
            <w:tcBorders>
              <w:top w:val="nil"/>
              <w:left w:val="nil"/>
              <w:bottom w:val="single" w:sz="4" w:space="0" w:color="auto"/>
              <w:right w:val="single" w:sz="4" w:space="0" w:color="auto"/>
            </w:tcBorders>
            <w:shd w:val="clear" w:color="000000" w:fill="DCE6F1"/>
            <w:noWrap/>
            <w:vAlign w:val="bottom"/>
            <w:hideMark/>
          </w:tcPr>
          <w:p w14:paraId="44D03ACC"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128,61</w:t>
            </w:r>
          </w:p>
        </w:tc>
        <w:tc>
          <w:tcPr>
            <w:tcW w:w="2375" w:type="dxa"/>
            <w:tcBorders>
              <w:top w:val="nil"/>
              <w:left w:val="nil"/>
              <w:bottom w:val="single" w:sz="4" w:space="0" w:color="auto"/>
              <w:right w:val="single" w:sz="4" w:space="0" w:color="auto"/>
            </w:tcBorders>
            <w:shd w:val="clear" w:color="000000" w:fill="DCE6F1"/>
            <w:noWrap/>
            <w:vAlign w:val="bottom"/>
            <w:hideMark/>
          </w:tcPr>
          <w:p w14:paraId="036C860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-1714,38</w:t>
            </w:r>
          </w:p>
        </w:tc>
        <w:tc>
          <w:tcPr>
            <w:tcW w:w="132" w:type="dxa"/>
            <w:tcBorders>
              <w:top w:val="nil"/>
              <w:left w:val="nil"/>
              <w:bottom w:val="single" w:sz="4" w:space="0" w:color="auto"/>
              <w:right w:val="single" w:sz="4" w:space="0" w:color="auto"/>
            </w:tcBorders>
            <w:shd w:val="clear" w:color="auto" w:fill="auto"/>
            <w:noWrap/>
            <w:vAlign w:val="bottom"/>
            <w:hideMark/>
          </w:tcPr>
          <w:p w14:paraId="755F16F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BB0C345"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412C5F52"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5E51A2C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плата за выбросы и сбросы загрязняющих веществ в окруж.</w:t>
            </w:r>
          </w:p>
        </w:tc>
        <w:tc>
          <w:tcPr>
            <w:tcW w:w="2053" w:type="dxa"/>
            <w:tcBorders>
              <w:top w:val="single" w:sz="4" w:space="0" w:color="auto"/>
              <w:left w:val="single" w:sz="4" w:space="0" w:color="auto"/>
              <w:bottom w:val="nil"/>
              <w:right w:val="single" w:sz="4" w:space="0" w:color="auto"/>
            </w:tcBorders>
            <w:shd w:val="clear" w:color="auto" w:fill="auto"/>
            <w:noWrap/>
            <w:vAlign w:val="bottom"/>
            <w:hideMark/>
          </w:tcPr>
          <w:p w14:paraId="7CDFA6C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tcBorders>
              <w:top w:val="nil"/>
              <w:left w:val="single" w:sz="4" w:space="0" w:color="auto"/>
              <w:bottom w:val="nil"/>
              <w:right w:val="single" w:sz="4" w:space="0" w:color="auto"/>
            </w:tcBorders>
            <w:shd w:val="clear" w:color="000000" w:fill="DCE6F1"/>
            <w:noWrap/>
            <w:vAlign w:val="bottom"/>
            <w:hideMark/>
          </w:tcPr>
          <w:p w14:paraId="2B0D25DD" w14:textId="77777777" w:rsidR="009E3361" w:rsidRPr="009E3361" w:rsidRDefault="009E3361" w:rsidP="009E3361">
            <w:pPr>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 </w:t>
            </w:r>
          </w:p>
        </w:tc>
        <w:tc>
          <w:tcPr>
            <w:tcW w:w="2345" w:type="dxa"/>
            <w:tcBorders>
              <w:top w:val="nil"/>
              <w:left w:val="nil"/>
              <w:bottom w:val="nil"/>
              <w:right w:val="single" w:sz="4" w:space="0" w:color="auto"/>
            </w:tcBorders>
            <w:shd w:val="clear" w:color="000000" w:fill="DCE6F1"/>
            <w:noWrap/>
            <w:vAlign w:val="bottom"/>
            <w:hideMark/>
          </w:tcPr>
          <w:p w14:paraId="32724A8E" w14:textId="77777777" w:rsidR="009E3361" w:rsidRPr="009E3361" w:rsidRDefault="009E3361" w:rsidP="009E3361">
            <w:pPr>
              <w:jc w:val="right"/>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529,27</w:t>
            </w:r>
          </w:p>
        </w:tc>
        <w:tc>
          <w:tcPr>
            <w:tcW w:w="2515" w:type="dxa"/>
            <w:tcBorders>
              <w:top w:val="nil"/>
              <w:left w:val="nil"/>
              <w:bottom w:val="nil"/>
              <w:right w:val="single" w:sz="4" w:space="0" w:color="auto"/>
            </w:tcBorders>
            <w:shd w:val="clear" w:color="000000" w:fill="DCE6F1"/>
            <w:noWrap/>
            <w:vAlign w:val="bottom"/>
            <w:hideMark/>
          </w:tcPr>
          <w:p w14:paraId="65A2F70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21,17</w:t>
            </w:r>
          </w:p>
        </w:tc>
        <w:tc>
          <w:tcPr>
            <w:tcW w:w="2375" w:type="dxa"/>
            <w:tcBorders>
              <w:top w:val="nil"/>
              <w:left w:val="nil"/>
              <w:bottom w:val="nil"/>
              <w:right w:val="single" w:sz="4" w:space="0" w:color="auto"/>
            </w:tcBorders>
            <w:shd w:val="clear" w:color="000000" w:fill="DCE6F1"/>
            <w:noWrap/>
            <w:vAlign w:val="bottom"/>
            <w:hideMark/>
          </w:tcPr>
          <w:p w14:paraId="37ECF39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-508,10</w:t>
            </w:r>
          </w:p>
        </w:tc>
        <w:tc>
          <w:tcPr>
            <w:tcW w:w="132" w:type="dxa"/>
            <w:tcBorders>
              <w:top w:val="nil"/>
              <w:left w:val="nil"/>
              <w:bottom w:val="nil"/>
              <w:right w:val="single" w:sz="4" w:space="0" w:color="auto"/>
            </w:tcBorders>
            <w:shd w:val="clear" w:color="auto" w:fill="auto"/>
            <w:noWrap/>
            <w:vAlign w:val="bottom"/>
            <w:hideMark/>
          </w:tcPr>
          <w:p w14:paraId="184A768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D6F46CB"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474025CD"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nil"/>
              <w:bottom w:val="single" w:sz="4" w:space="0" w:color="auto"/>
              <w:right w:val="nil"/>
            </w:tcBorders>
            <w:shd w:val="clear" w:color="auto" w:fill="auto"/>
            <w:noWrap/>
            <w:vAlign w:val="bottom"/>
            <w:hideMark/>
          </w:tcPr>
          <w:p w14:paraId="02F70D8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среду, размещ. отходов и др.виды негативн.возд. на окр.среду</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ACDD42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55077D2" w14:textId="77777777" w:rsidR="009E3361" w:rsidRPr="009E3361" w:rsidRDefault="009E3361" w:rsidP="009E3361">
            <w:pPr>
              <w:jc w:val="right"/>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21,17</w:t>
            </w:r>
          </w:p>
        </w:tc>
        <w:tc>
          <w:tcPr>
            <w:tcW w:w="2345" w:type="dxa"/>
            <w:tcBorders>
              <w:top w:val="nil"/>
              <w:left w:val="nil"/>
              <w:bottom w:val="single" w:sz="4" w:space="0" w:color="auto"/>
              <w:right w:val="single" w:sz="4" w:space="0" w:color="auto"/>
            </w:tcBorders>
            <w:shd w:val="clear" w:color="000000" w:fill="DCE6F1"/>
            <w:noWrap/>
            <w:vAlign w:val="bottom"/>
            <w:hideMark/>
          </w:tcPr>
          <w:p w14:paraId="1B117EBF" w14:textId="77777777" w:rsidR="009E3361" w:rsidRPr="009E3361" w:rsidRDefault="009E3361" w:rsidP="009E3361">
            <w:pPr>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938157F" w14:textId="77777777" w:rsidR="009E3361" w:rsidRPr="009E3361" w:rsidRDefault="009E3361" w:rsidP="009E3361">
            <w:pPr>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479D4DC7" w14:textId="77777777" w:rsidR="009E3361" w:rsidRPr="009E3361" w:rsidRDefault="009E3361" w:rsidP="009E3361">
            <w:pPr>
              <w:jc w:val="center"/>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0,00</w:t>
            </w:r>
          </w:p>
        </w:tc>
        <w:tc>
          <w:tcPr>
            <w:tcW w:w="132" w:type="dxa"/>
            <w:tcBorders>
              <w:top w:val="nil"/>
              <w:left w:val="nil"/>
              <w:bottom w:val="single" w:sz="4" w:space="0" w:color="auto"/>
              <w:right w:val="single" w:sz="4" w:space="0" w:color="auto"/>
            </w:tcBorders>
            <w:shd w:val="clear" w:color="auto" w:fill="auto"/>
            <w:noWrap/>
            <w:vAlign w:val="bottom"/>
            <w:hideMark/>
          </w:tcPr>
          <w:p w14:paraId="78BD9E4F" w14:textId="77777777" w:rsidR="009E3361" w:rsidRPr="009E3361" w:rsidRDefault="009E3361" w:rsidP="009E3361">
            <w:pPr>
              <w:jc w:val="center"/>
              <w:rPr>
                <w:rFonts w:ascii="Bookman Old Style" w:hAnsi="Bookman Old Style" w:cs="Arial CYR"/>
                <w:color w:val="000000"/>
                <w:sz w:val="20"/>
                <w:szCs w:val="20"/>
                <w:lang w:eastAsia="ru-RU"/>
              </w:rPr>
            </w:pPr>
            <w:r w:rsidRPr="009E3361">
              <w:rPr>
                <w:rFonts w:ascii="Bookman Old Style" w:hAnsi="Bookman Old Style" w:cs="Arial CYR"/>
                <w:color w:val="000000"/>
                <w:sz w:val="20"/>
                <w:szCs w:val="20"/>
                <w:lang w:eastAsia="ru-RU"/>
              </w:rPr>
              <w:t> </w:t>
            </w:r>
          </w:p>
        </w:tc>
      </w:tr>
      <w:tr w:rsidR="009E3361" w:rsidRPr="009E3361" w14:paraId="69778E05"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50FBAA9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nil"/>
              <w:bottom w:val="single" w:sz="4" w:space="0" w:color="auto"/>
              <w:right w:val="nil"/>
            </w:tcBorders>
            <w:shd w:val="clear" w:color="auto" w:fill="auto"/>
            <w:noWrap/>
            <w:vAlign w:val="bottom"/>
            <w:hideMark/>
          </w:tcPr>
          <w:p w14:paraId="61CC62A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расходы на обязательное страхование</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8F2A8C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041553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356E51E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40,04</w:t>
            </w:r>
          </w:p>
        </w:tc>
        <w:tc>
          <w:tcPr>
            <w:tcW w:w="2515" w:type="dxa"/>
            <w:tcBorders>
              <w:top w:val="nil"/>
              <w:left w:val="nil"/>
              <w:bottom w:val="single" w:sz="4" w:space="0" w:color="auto"/>
              <w:right w:val="single" w:sz="4" w:space="0" w:color="auto"/>
            </w:tcBorders>
            <w:shd w:val="clear" w:color="000000" w:fill="DCE6F1"/>
            <w:noWrap/>
            <w:vAlign w:val="bottom"/>
            <w:hideMark/>
          </w:tcPr>
          <w:p w14:paraId="6448021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9855F5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-40,04</w:t>
            </w:r>
          </w:p>
        </w:tc>
        <w:tc>
          <w:tcPr>
            <w:tcW w:w="132" w:type="dxa"/>
            <w:tcBorders>
              <w:top w:val="nil"/>
              <w:left w:val="nil"/>
              <w:bottom w:val="single" w:sz="4" w:space="0" w:color="auto"/>
              <w:right w:val="single" w:sz="4" w:space="0" w:color="auto"/>
            </w:tcBorders>
            <w:shd w:val="clear" w:color="auto" w:fill="auto"/>
            <w:noWrap/>
            <w:vAlign w:val="bottom"/>
            <w:hideMark/>
          </w:tcPr>
          <w:p w14:paraId="4CA823F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77CCE34"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2A903BD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559C9F"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w:t>
            </w:r>
            <w:r w:rsidRPr="009E3361">
              <w:rPr>
                <w:rFonts w:ascii="Bookman Old Style" w:hAnsi="Bookman Old Style" w:cs="Arial CYR"/>
                <w:sz w:val="20"/>
                <w:szCs w:val="20"/>
                <w:lang w:eastAsia="ru-RU"/>
              </w:rPr>
              <w:t>- налог на имущество организации</w:t>
            </w:r>
          </w:p>
        </w:tc>
        <w:tc>
          <w:tcPr>
            <w:tcW w:w="2053" w:type="dxa"/>
            <w:tcBorders>
              <w:top w:val="nil"/>
              <w:left w:val="nil"/>
              <w:bottom w:val="nil"/>
              <w:right w:val="single" w:sz="4" w:space="0" w:color="auto"/>
            </w:tcBorders>
            <w:shd w:val="clear" w:color="auto" w:fill="auto"/>
            <w:noWrap/>
            <w:vAlign w:val="bottom"/>
            <w:hideMark/>
          </w:tcPr>
          <w:p w14:paraId="41666BF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1487AE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107,44</w:t>
            </w:r>
          </w:p>
        </w:tc>
        <w:tc>
          <w:tcPr>
            <w:tcW w:w="2345" w:type="dxa"/>
            <w:tcBorders>
              <w:top w:val="nil"/>
              <w:left w:val="nil"/>
              <w:bottom w:val="single" w:sz="4" w:space="0" w:color="auto"/>
              <w:right w:val="single" w:sz="4" w:space="0" w:color="auto"/>
            </w:tcBorders>
            <w:shd w:val="clear" w:color="000000" w:fill="DCE6F1"/>
            <w:noWrap/>
            <w:vAlign w:val="bottom"/>
            <w:hideMark/>
          </w:tcPr>
          <w:p w14:paraId="24A0F00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1273,68</w:t>
            </w:r>
          </w:p>
        </w:tc>
        <w:tc>
          <w:tcPr>
            <w:tcW w:w="2515" w:type="dxa"/>
            <w:tcBorders>
              <w:top w:val="nil"/>
              <w:left w:val="nil"/>
              <w:bottom w:val="single" w:sz="4" w:space="0" w:color="auto"/>
              <w:right w:val="single" w:sz="4" w:space="0" w:color="auto"/>
            </w:tcBorders>
            <w:shd w:val="clear" w:color="000000" w:fill="DCE6F1"/>
            <w:noWrap/>
            <w:vAlign w:val="bottom"/>
            <w:hideMark/>
          </w:tcPr>
          <w:p w14:paraId="4D240D4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107,44</w:t>
            </w:r>
          </w:p>
        </w:tc>
        <w:tc>
          <w:tcPr>
            <w:tcW w:w="2375" w:type="dxa"/>
            <w:tcBorders>
              <w:top w:val="nil"/>
              <w:left w:val="nil"/>
              <w:bottom w:val="single" w:sz="4" w:space="0" w:color="auto"/>
              <w:right w:val="single" w:sz="4" w:space="0" w:color="auto"/>
            </w:tcBorders>
            <w:shd w:val="clear" w:color="000000" w:fill="DCE6F1"/>
            <w:noWrap/>
            <w:vAlign w:val="bottom"/>
            <w:hideMark/>
          </w:tcPr>
          <w:p w14:paraId="7B1E88D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-1166,24</w:t>
            </w:r>
          </w:p>
        </w:tc>
        <w:tc>
          <w:tcPr>
            <w:tcW w:w="132" w:type="dxa"/>
            <w:tcBorders>
              <w:top w:val="nil"/>
              <w:left w:val="nil"/>
              <w:bottom w:val="single" w:sz="4" w:space="0" w:color="auto"/>
              <w:right w:val="single" w:sz="4" w:space="0" w:color="auto"/>
            </w:tcBorders>
            <w:shd w:val="clear" w:color="auto" w:fill="auto"/>
            <w:noWrap/>
            <w:vAlign w:val="bottom"/>
            <w:hideMark/>
          </w:tcPr>
          <w:p w14:paraId="5D7408A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9A94FA0"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9FF6B13"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76BB64A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налог на прибыль</w:t>
            </w:r>
          </w:p>
        </w:tc>
        <w:tc>
          <w:tcPr>
            <w:tcW w:w="226" w:type="dxa"/>
            <w:tcBorders>
              <w:top w:val="nil"/>
              <w:left w:val="nil"/>
              <w:bottom w:val="single" w:sz="4" w:space="0" w:color="auto"/>
              <w:right w:val="nil"/>
            </w:tcBorders>
            <w:shd w:val="clear" w:color="auto" w:fill="auto"/>
            <w:noWrap/>
            <w:vAlign w:val="bottom"/>
            <w:hideMark/>
          </w:tcPr>
          <w:p w14:paraId="0E10858E"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2AE03EE0"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7D8EA3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79F48A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14B4144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5B7BA6B0"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1B68A2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auto" w:fill="auto"/>
            <w:noWrap/>
            <w:vAlign w:val="bottom"/>
            <w:hideMark/>
          </w:tcPr>
          <w:p w14:paraId="42DFAAD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1507814"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0F6060F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14</w:t>
            </w:r>
          </w:p>
        </w:tc>
        <w:tc>
          <w:tcPr>
            <w:tcW w:w="9679" w:type="dxa"/>
            <w:gridSpan w:val="5"/>
            <w:tcBorders>
              <w:top w:val="nil"/>
              <w:left w:val="nil"/>
              <w:bottom w:val="single" w:sz="4" w:space="0" w:color="auto"/>
              <w:right w:val="nil"/>
            </w:tcBorders>
            <w:shd w:val="clear" w:color="auto" w:fill="auto"/>
            <w:noWrap/>
            <w:vAlign w:val="bottom"/>
            <w:hideMark/>
          </w:tcPr>
          <w:p w14:paraId="7F7524F8"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Отчисления на соц.нужды, в т.ч.</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C18293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5F2FFC5"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11635,81</w:t>
            </w:r>
          </w:p>
        </w:tc>
        <w:tc>
          <w:tcPr>
            <w:tcW w:w="2345" w:type="dxa"/>
            <w:tcBorders>
              <w:top w:val="nil"/>
              <w:left w:val="nil"/>
              <w:bottom w:val="single" w:sz="4" w:space="0" w:color="auto"/>
              <w:right w:val="single" w:sz="4" w:space="0" w:color="auto"/>
            </w:tcBorders>
            <w:shd w:val="clear" w:color="000000" w:fill="DCE6F1"/>
            <w:noWrap/>
            <w:vAlign w:val="bottom"/>
            <w:hideMark/>
          </w:tcPr>
          <w:p w14:paraId="664B1702"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11936,78</w:t>
            </w:r>
          </w:p>
        </w:tc>
        <w:tc>
          <w:tcPr>
            <w:tcW w:w="2515" w:type="dxa"/>
            <w:tcBorders>
              <w:top w:val="nil"/>
              <w:left w:val="nil"/>
              <w:bottom w:val="single" w:sz="4" w:space="0" w:color="auto"/>
              <w:right w:val="single" w:sz="4" w:space="0" w:color="auto"/>
            </w:tcBorders>
            <w:shd w:val="clear" w:color="000000" w:fill="DCE6F1"/>
            <w:noWrap/>
            <w:vAlign w:val="bottom"/>
            <w:hideMark/>
          </w:tcPr>
          <w:p w14:paraId="69BE9DE3"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11845,99</w:t>
            </w:r>
          </w:p>
        </w:tc>
        <w:tc>
          <w:tcPr>
            <w:tcW w:w="2375" w:type="dxa"/>
            <w:tcBorders>
              <w:top w:val="nil"/>
              <w:left w:val="nil"/>
              <w:bottom w:val="single" w:sz="4" w:space="0" w:color="auto"/>
              <w:right w:val="single" w:sz="4" w:space="0" w:color="auto"/>
            </w:tcBorders>
            <w:shd w:val="clear" w:color="000000" w:fill="DCE6F1"/>
            <w:noWrap/>
            <w:vAlign w:val="bottom"/>
            <w:hideMark/>
          </w:tcPr>
          <w:p w14:paraId="50BBF87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-90,79</w:t>
            </w:r>
          </w:p>
        </w:tc>
        <w:tc>
          <w:tcPr>
            <w:tcW w:w="132" w:type="dxa"/>
            <w:tcBorders>
              <w:top w:val="nil"/>
              <w:left w:val="nil"/>
              <w:bottom w:val="single" w:sz="4" w:space="0" w:color="auto"/>
              <w:right w:val="single" w:sz="4" w:space="0" w:color="auto"/>
            </w:tcBorders>
            <w:shd w:val="clear" w:color="auto" w:fill="auto"/>
            <w:noWrap/>
            <w:vAlign w:val="bottom"/>
            <w:hideMark/>
          </w:tcPr>
          <w:p w14:paraId="5637AF6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E872AA0"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771B6E8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single" w:sz="4" w:space="0" w:color="auto"/>
              <w:left w:val="nil"/>
              <w:bottom w:val="single" w:sz="4" w:space="0" w:color="auto"/>
              <w:right w:val="nil"/>
            </w:tcBorders>
            <w:shd w:val="clear" w:color="auto" w:fill="auto"/>
            <w:noWrap/>
            <w:vAlign w:val="bottom"/>
            <w:hideMark/>
          </w:tcPr>
          <w:p w14:paraId="726D2EE0"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отчисления ППП</w:t>
            </w:r>
          </w:p>
        </w:tc>
        <w:tc>
          <w:tcPr>
            <w:tcW w:w="226" w:type="dxa"/>
            <w:tcBorders>
              <w:top w:val="nil"/>
              <w:left w:val="nil"/>
              <w:bottom w:val="single" w:sz="4" w:space="0" w:color="auto"/>
              <w:right w:val="nil"/>
            </w:tcBorders>
            <w:shd w:val="clear" w:color="auto" w:fill="auto"/>
            <w:noWrap/>
            <w:vAlign w:val="bottom"/>
            <w:hideMark/>
          </w:tcPr>
          <w:p w14:paraId="61AC39C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2731E24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FC3C81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4DF061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7212,0476</w:t>
            </w:r>
          </w:p>
        </w:tc>
        <w:tc>
          <w:tcPr>
            <w:tcW w:w="2345" w:type="dxa"/>
            <w:tcBorders>
              <w:top w:val="nil"/>
              <w:left w:val="nil"/>
              <w:bottom w:val="single" w:sz="4" w:space="0" w:color="auto"/>
              <w:right w:val="single" w:sz="4" w:space="0" w:color="auto"/>
            </w:tcBorders>
            <w:shd w:val="clear" w:color="000000" w:fill="DCE6F1"/>
            <w:noWrap/>
            <w:vAlign w:val="bottom"/>
            <w:hideMark/>
          </w:tcPr>
          <w:p w14:paraId="0AF8CED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8218,1900</w:t>
            </w:r>
          </w:p>
        </w:tc>
        <w:tc>
          <w:tcPr>
            <w:tcW w:w="2515" w:type="dxa"/>
            <w:tcBorders>
              <w:top w:val="nil"/>
              <w:left w:val="nil"/>
              <w:bottom w:val="single" w:sz="4" w:space="0" w:color="auto"/>
              <w:right w:val="single" w:sz="4" w:space="0" w:color="auto"/>
            </w:tcBorders>
            <w:shd w:val="clear" w:color="000000" w:fill="DCE6F1"/>
            <w:noWrap/>
            <w:vAlign w:val="bottom"/>
            <w:hideMark/>
          </w:tcPr>
          <w:p w14:paraId="0623A99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8218,19</w:t>
            </w:r>
          </w:p>
        </w:tc>
        <w:tc>
          <w:tcPr>
            <w:tcW w:w="2375" w:type="dxa"/>
            <w:tcBorders>
              <w:top w:val="nil"/>
              <w:left w:val="nil"/>
              <w:bottom w:val="single" w:sz="4" w:space="0" w:color="auto"/>
              <w:right w:val="single" w:sz="4" w:space="0" w:color="auto"/>
            </w:tcBorders>
            <w:shd w:val="clear" w:color="000000" w:fill="DCE6F1"/>
            <w:noWrap/>
            <w:vAlign w:val="bottom"/>
            <w:hideMark/>
          </w:tcPr>
          <w:p w14:paraId="212E6C3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auto" w:fill="auto"/>
            <w:noWrap/>
            <w:vAlign w:val="bottom"/>
            <w:hideMark/>
          </w:tcPr>
          <w:p w14:paraId="0CF92ED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F6E2652"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27B164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217" w:type="dxa"/>
            <w:gridSpan w:val="3"/>
            <w:tcBorders>
              <w:top w:val="nil"/>
              <w:left w:val="nil"/>
              <w:bottom w:val="single" w:sz="4" w:space="0" w:color="auto"/>
              <w:right w:val="nil"/>
            </w:tcBorders>
            <w:shd w:val="clear" w:color="auto" w:fill="auto"/>
            <w:noWrap/>
            <w:vAlign w:val="bottom"/>
            <w:hideMark/>
          </w:tcPr>
          <w:p w14:paraId="3711F5E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отчисления АУП</w:t>
            </w:r>
          </w:p>
        </w:tc>
        <w:tc>
          <w:tcPr>
            <w:tcW w:w="226" w:type="dxa"/>
            <w:tcBorders>
              <w:top w:val="nil"/>
              <w:left w:val="nil"/>
              <w:bottom w:val="single" w:sz="4" w:space="0" w:color="auto"/>
              <w:right w:val="nil"/>
            </w:tcBorders>
            <w:shd w:val="clear" w:color="auto" w:fill="auto"/>
            <w:noWrap/>
            <w:vAlign w:val="bottom"/>
            <w:hideMark/>
          </w:tcPr>
          <w:p w14:paraId="4712CE5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single" w:sz="4" w:space="0" w:color="auto"/>
              <w:right w:val="nil"/>
            </w:tcBorders>
            <w:shd w:val="clear" w:color="auto" w:fill="auto"/>
            <w:noWrap/>
            <w:vAlign w:val="bottom"/>
            <w:hideMark/>
          </w:tcPr>
          <w:p w14:paraId="3783E23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98AFBD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3EBBA4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2153,70</w:t>
            </w:r>
          </w:p>
        </w:tc>
        <w:tc>
          <w:tcPr>
            <w:tcW w:w="2345" w:type="dxa"/>
            <w:tcBorders>
              <w:top w:val="nil"/>
              <w:left w:val="nil"/>
              <w:bottom w:val="single" w:sz="4" w:space="0" w:color="auto"/>
              <w:right w:val="single" w:sz="4" w:space="0" w:color="auto"/>
            </w:tcBorders>
            <w:shd w:val="clear" w:color="000000" w:fill="DCE6F1"/>
            <w:noWrap/>
            <w:vAlign w:val="bottom"/>
            <w:hideMark/>
          </w:tcPr>
          <w:p w14:paraId="4556DDF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2783,29</w:t>
            </w:r>
          </w:p>
        </w:tc>
        <w:tc>
          <w:tcPr>
            <w:tcW w:w="2515" w:type="dxa"/>
            <w:tcBorders>
              <w:top w:val="nil"/>
              <w:left w:val="nil"/>
              <w:bottom w:val="single" w:sz="4" w:space="0" w:color="auto"/>
              <w:right w:val="single" w:sz="4" w:space="0" w:color="auto"/>
            </w:tcBorders>
            <w:shd w:val="clear" w:color="000000" w:fill="DCE6F1"/>
            <w:noWrap/>
            <w:vAlign w:val="bottom"/>
            <w:hideMark/>
          </w:tcPr>
          <w:p w14:paraId="308EE75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2721,68</w:t>
            </w:r>
          </w:p>
        </w:tc>
        <w:tc>
          <w:tcPr>
            <w:tcW w:w="2375" w:type="dxa"/>
            <w:tcBorders>
              <w:top w:val="nil"/>
              <w:left w:val="nil"/>
              <w:bottom w:val="single" w:sz="4" w:space="0" w:color="auto"/>
              <w:right w:val="single" w:sz="4" w:space="0" w:color="auto"/>
            </w:tcBorders>
            <w:shd w:val="clear" w:color="000000" w:fill="DCE6F1"/>
            <w:noWrap/>
            <w:vAlign w:val="bottom"/>
            <w:hideMark/>
          </w:tcPr>
          <w:p w14:paraId="754E93F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-61,61</w:t>
            </w:r>
          </w:p>
        </w:tc>
        <w:tc>
          <w:tcPr>
            <w:tcW w:w="132" w:type="dxa"/>
            <w:tcBorders>
              <w:top w:val="nil"/>
              <w:left w:val="nil"/>
              <w:bottom w:val="single" w:sz="4" w:space="0" w:color="auto"/>
              <w:right w:val="single" w:sz="4" w:space="0" w:color="auto"/>
            </w:tcBorders>
            <w:shd w:val="clear" w:color="auto" w:fill="auto"/>
            <w:noWrap/>
            <w:vAlign w:val="bottom"/>
            <w:hideMark/>
          </w:tcPr>
          <w:p w14:paraId="628EE82E"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00B8C7A"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5FC0EA0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443" w:type="dxa"/>
            <w:gridSpan w:val="4"/>
            <w:tcBorders>
              <w:top w:val="nil"/>
              <w:left w:val="nil"/>
              <w:bottom w:val="single" w:sz="4" w:space="0" w:color="auto"/>
              <w:right w:val="nil"/>
            </w:tcBorders>
            <w:shd w:val="clear" w:color="auto" w:fill="auto"/>
            <w:noWrap/>
            <w:vAlign w:val="bottom"/>
            <w:hideMark/>
          </w:tcPr>
          <w:p w14:paraId="06E02C3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отчисления цеховые</w:t>
            </w:r>
          </w:p>
        </w:tc>
        <w:tc>
          <w:tcPr>
            <w:tcW w:w="236" w:type="dxa"/>
            <w:tcBorders>
              <w:top w:val="nil"/>
              <w:left w:val="nil"/>
              <w:bottom w:val="single" w:sz="4" w:space="0" w:color="auto"/>
              <w:right w:val="nil"/>
            </w:tcBorders>
            <w:shd w:val="clear" w:color="auto" w:fill="auto"/>
            <w:noWrap/>
            <w:vAlign w:val="bottom"/>
            <w:hideMark/>
          </w:tcPr>
          <w:p w14:paraId="610D5A5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84F1744"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6D3C61D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2270,07</w:t>
            </w:r>
          </w:p>
        </w:tc>
        <w:tc>
          <w:tcPr>
            <w:tcW w:w="2345" w:type="dxa"/>
            <w:tcBorders>
              <w:top w:val="nil"/>
              <w:left w:val="nil"/>
              <w:bottom w:val="single" w:sz="4" w:space="0" w:color="auto"/>
              <w:right w:val="single" w:sz="4" w:space="0" w:color="auto"/>
            </w:tcBorders>
            <w:shd w:val="clear" w:color="000000" w:fill="DCE6F1"/>
            <w:noWrap/>
            <w:vAlign w:val="bottom"/>
            <w:hideMark/>
          </w:tcPr>
          <w:p w14:paraId="40837D81"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935,31</w:t>
            </w:r>
          </w:p>
        </w:tc>
        <w:tc>
          <w:tcPr>
            <w:tcW w:w="2515" w:type="dxa"/>
            <w:tcBorders>
              <w:top w:val="nil"/>
              <w:left w:val="nil"/>
              <w:bottom w:val="single" w:sz="4" w:space="0" w:color="auto"/>
              <w:right w:val="single" w:sz="4" w:space="0" w:color="auto"/>
            </w:tcBorders>
            <w:shd w:val="clear" w:color="000000" w:fill="DCE6F1"/>
            <w:noWrap/>
            <w:vAlign w:val="bottom"/>
            <w:hideMark/>
          </w:tcPr>
          <w:p w14:paraId="0F72A17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906,12</w:t>
            </w:r>
          </w:p>
        </w:tc>
        <w:tc>
          <w:tcPr>
            <w:tcW w:w="2375" w:type="dxa"/>
            <w:tcBorders>
              <w:top w:val="nil"/>
              <w:left w:val="nil"/>
              <w:bottom w:val="single" w:sz="4" w:space="0" w:color="auto"/>
              <w:right w:val="single" w:sz="4" w:space="0" w:color="auto"/>
            </w:tcBorders>
            <w:shd w:val="clear" w:color="000000" w:fill="DCE6F1"/>
            <w:noWrap/>
            <w:vAlign w:val="bottom"/>
            <w:hideMark/>
          </w:tcPr>
          <w:p w14:paraId="3BA8554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-29,19</w:t>
            </w:r>
          </w:p>
        </w:tc>
        <w:tc>
          <w:tcPr>
            <w:tcW w:w="132" w:type="dxa"/>
            <w:tcBorders>
              <w:top w:val="nil"/>
              <w:left w:val="nil"/>
              <w:bottom w:val="single" w:sz="4" w:space="0" w:color="auto"/>
              <w:right w:val="single" w:sz="4" w:space="0" w:color="auto"/>
            </w:tcBorders>
            <w:shd w:val="clear" w:color="auto" w:fill="auto"/>
            <w:noWrap/>
            <w:vAlign w:val="bottom"/>
            <w:hideMark/>
          </w:tcPr>
          <w:p w14:paraId="43DB52F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593F758"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6618F29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15</w:t>
            </w:r>
          </w:p>
        </w:tc>
        <w:tc>
          <w:tcPr>
            <w:tcW w:w="9679" w:type="dxa"/>
            <w:gridSpan w:val="5"/>
            <w:tcBorders>
              <w:top w:val="nil"/>
              <w:left w:val="single" w:sz="4" w:space="0" w:color="auto"/>
              <w:bottom w:val="single" w:sz="4" w:space="0" w:color="auto"/>
              <w:right w:val="nil"/>
            </w:tcBorders>
            <w:shd w:val="clear" w:color="auto" w:fill="auto"/>
            <w:noWrap/>
            <w:vAlign w:val="bottom"/>
            <w:hideMark/>
          </w:tcPr>
          <w:p w14:paraId="6620907B"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Амортизация основных средств и нематер.активов</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0A53ACE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471CFB2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1168,89</w:t>
            </w:r>
          </w:p>
        </w:tc>
        <w:tc>
          <w:tcPr>
            <w:tcW w:w="2345" w:type="dxa"/>
            <w:tcBorders>
              <w:top w:val="nil"/>
              <w:left w:val="nil"/>
              <w:bottom w:val="single" w:sz="4" w:space="0" w:color="auto"/>
              <w:right w:val="single" w:sz="4" w:space="0" w:color="auto"/>
            </w:tcBorders>
            <w:shd w:val="clear" w:color="000000" w:fill="DCE6F1"/>
            <w:noWrap/>
            <w:vAlign w:val="bottom"/>
            <w:hideMark/>
          </w:tcPr>
          <w:p w14:paraId="3DDCBE5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2070,72</w:t>
            </w:r>
          </w:p>
        </w:tc>
        <w:tc>
          <w:tcPr>
            <w:tcW w:w="2515" w:type="dxa"/>
            <w:tcBorders>
              <w:top w:val="nil"/>
              <w:left w:val="nil"/>
              <w:bottom w:val="single" w:sz="4" w:space="0" w:color="auto"/>
              <w:right w:val="single" w:sz="4" w:space="0" w:color="auto"/>
            </w:tcBorders>
            <w:shd w:val="clear" w:color="000000" w:fill="DCE6F1"/>
            <w:noWrap/>
            <w:vAlign w:val="bottom"/>
            <w:hideMark/>
          </w:tcPr>
          <w:p w14:paraId="587F1D5E"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1F9692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-2070,72</w:t>
            </w:r>
          </w:p>
        </w:tc>
        <w:tc>
          <w:tcPr>
            <w:tcW w:w="132" w:type="dxa"/>
            <w:tcBorders>
              <w:top w:val="nil"/>
              <w:left w:val="nil"/>
              <w:bottom w:val="single" w:sz="4" w:space="0" w:color="auto"/>
              <w:right w:val="single" w:sz="4" w:space="0" w:color="auto"/>
            </w:tcBorders>
            <w:shd w:val="clear" w:color="auto" w:fill="auto"/>
            <w:noWrap/>
            <w:vAlign w:val="bottom"/>
            <w:hideMark/>
          </w:tcPr>
          <w:p w14:paraId="6E7DA79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337D7CCA"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884C58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16</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189BC995"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выплаты по договорам займа и кредит.договорам</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B91094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61EEDA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1B90AE6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187EC9C9"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530FD1E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auto" w:fill="auto"/>
            <w:noWrap/>
            <w:vAlign w:val="bottom"/>
            <w:hideMark/>
          </w:tcPr>
          <w:p w14:paraId="20F35E8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3D88B07"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702929D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17</w:t>
            </w:r>
          </w:p>
        </w:tc>
        <w:tc>
          <w:tcPr>
            <w:tcW w:w="9217" w:type="dxa"/>
            <w:gridSpan w:val="3"/>
            <w:tcBorders>
              <w:top w:val="single" w:sz="4" w:space="0" w:color="auto"/>
              <w:left w:val="single" w:sz="4" w:space="0" w:color="auto"/>
              <w:bottom w:val="nil"/>
              <w:right w:val="nil"/>
            </w:tcBorders>
            <w:shd w:val="clear" w:color="auto" w:fill="auto"/>
            <w:noWrap/>
            <w:vAlign w:val="bottom"/>
            <w:hideMark/>
          </w:tcPr>
          <w:p w14:paraId="76383DB4"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Налог на прибыль</w:t>
            </w:r>
          </w:p>
        </w:tc>
        <w:tc>
          <w:tcPr>
            <w:tcW w:w="226" w:type="dxa"/>
            <w:tcBorders>
              <w:top w:val="nil"/>
              <w:left w:val="nil"/>
              <w:bottom w:val="nil"/>
              <w:right w:val="nil"/>
            </w:tcBorders>
            <w:shd w:val="clear" w:color="auto" w:fill="auto"/>
            <w:noWrap/>
            <w:vAlign w:val="bottom"/>
            <w:hideMark/>
          </w:tcPr>
          <w:p w14:paraId="66A41F98"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nil"/>
              <w:left w:val="nil"/>
              <w:bottom w:val="nil"/>
              <w:right w:val="nil"/>
            </w:tcBorders>
            <w:shd w:val="clear" w:color="auto" w:fill="auto"/>
            <w:noWrap/>
            <w:vAlign w:val="bottom"/>
            <w:hideMark/>
          </w:tcPr>
          <w:p w14:paraId="415CF82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6A842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00A8A5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4F6A5E3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3EADFED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41625D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auto" w:fill="auto"/>
            <w:noWrap/>
            <w:vAlign w:val="bottom"/>
            <w:hideMark/>
          </w:tcPr>
          <w:p w14:paraId="50B5A71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50BC78C"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055A6BAE"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18</w:t>
            </w:r>
          </w:p>
        </w:tc>
        <w:tc>
          <w:tcPr>
            <w:tcW w:w="9217" w:type="dxa"/>
            <w:gridSpan w:val="3"/>
            <w:tcBorders>
              <w:top w:val="single" w:sz="4" w:space="0" w:color="auto"/>
              <w:left w:val="single" w:sz="4" w:space="0" w:color="auto"/>
              <w:bottom w:val="nil"/>
              <w:right w:val="nil"/>
            </w:tcBorders>
            <w:shd w:val="clear" w:color="auto" w:fill="auto"/>
            <w:noWrap/>
            <w:vAlign w:val="bottom"/>
            <w:hideMark/>
          </w:tcPr>
          <w:p w14:paraId="78E1A768"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Прочие расходы</w:t>
            </w:r>
          </w:p>
        </w:tc>
        <w:tc>
          <w:tcPr>
            <w:tcW w:w="226" w:type="dxa"/>
            <w:tcBorders>
              <w:top w:val="single" w:sz="4" w:space="0" w:color="auto"/>
              <w:left w:val="nil"/>
              <w:bottom w:val="nil"/>
              <w:right w:val="nil"/>
            </w:tcBorders>
            <w:shd w:val="clear" w:color="auto" w:fill="auto"/>
            <w:noWrap/>
            <w:vAlign w:val="bottom"/>
            <w:hideMark/>
          </w:tcPr>
          <w:p w14:paraId="03E03FA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6" w:type="dxa"/>
            <w:tcBorders>
              <w:top w:val="single" w:sz="4" w:space="0" w:color="auto"/>
              <w:left w:val="nil"/>
              <w:bottom w:val="nil"/>
              <w:right w:val="nil"/>
            </w:tcBorders>
            <w:shd w:val="clear" w:color="auto" w:fill="auto"/>
            <w:noWrap/>
            <w:vAlign w:val="bottom"/>
            <w:hideMark/>
          </w:tcPr>
          <w:p w14:paraId="4CF6179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7F50C9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EF026C4"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4E0BEBFE"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338,06</w:t>
            </w:r>
          </w:p>
        </w:tc>
        <w:tc>
          <w:tcPr>
            <w:tcW w:w="2515" w:type="dxa"/>
            <w:tcBorders>
              <w:top w:val="nil"/>
              <w:left w:val="nil"/>
              <w:bottom w:val="single" w:sz="4" w:space="0" w:color="auto"/>
              <w:right w:val="single" w:sz="4" w:space="0" w:color="auto"/>
            </w:tcBorders>
            <w:shd w:val="clear" w:color="000000" w:fill="DCE6F1"/>
            <w:noWrap/>
            <w:vAlign w:val="bottom"/>
            <w:hideMark/>
          </w:tcPr>
          <w:p w14:paraId="3A69515B"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281,72</w:t>
            </w:r>
          </w:p>
        </w:tc>
        <w:tc>
          <w:tcPr>
            <w:tcW w:w="2375" w:type="dxa"/>
            <w:tcBorders>
              <w:top w:val="nil"/>
              <w:left w:val="nil"/>
              <w:bottom w:val="single" w:sz="4" w:space="0" w:color="auto"/>
              <w:right w:val="single" w:sz="4" w:space="0" w:color="auto"/>
            </w:tcBorders>
            <w:shd w:val="clear" w:color="000000" w:fill="DCE6F1"/>
            <w:noWrap/>
            <w:vAlign w:val="bottom"/>
            <w:hideMark/>
          </w:tcPr>
          <w:p w14:paraId="7562E0F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-56,34</w:t>
            </w:r>
          </w:p>
        </w:tc>
        <w:tc>
          <w:tcPr>
            <w:tcW w:w="132" w:type="dxa"/>
            <w:tcBorders>
              <w:top w:val="nil"/>
              <w:left w:val="nil"/>
              <w:bottom w:val="single" w:sz="4" w:space="0" w:color="auto"/>
              <w:right w:val="single" w:sz="4" w:space="0" w:color="auto"/>
            </w:tcBorders>
            <w:shd w:val="clear" w:color="auto" w:fill="auto"/>
            <w:noWrap/>
            <w:vAlign w:val="bottom"/>
            <w:hideMark/>
          </w:tcPr>
          <w:p w14:paraId="6D5DDD9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6CD3F96B" w14:textId="77777777" w:rsidTr="009E3361">
        <w:trPr>
          <w:trHeight w:val="360"/>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6FF314E8"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nil"/>
              <w:bottom w:val="nil"/>
              <w:right w:val="nil"/>
            </w:tcBorders>
            <w:shd w:val="clear" w:color="auto" w:fill="auto"/>
            <w:noWrap/>
            <w:vAlign w:val="bottom"/>
            <w:hideMark/>
          </w:tcPr>
          <w:p w14:paraId="5B75FA5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приобретение офисной техники</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811074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05254A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1185E37C"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126,97</w:t>
            </w:r>
          </w:p>
        </w:tc>
        <w:tc>
          <w:tcPr>
            <w:tcW w:w="2515" w:type="dxa"/>
            <w:tcBorders>
              <w:top w:val="nil"/>
              <w:left w:val="nil"/>
              <w:bottom w:val="single" w:sz="4" w:space="0" w:color="auto"/>
              <w:right w:val="single" w:sz="4" w:space="0" w:color="auto"/>
            </w:tcBorders>
            <w:shd w:val="clear" w:color="000000" w:fill="DCE6F1"/>
            <w:noWrap/>
            <w:vAlign w:val="bottom"/>
            <w:hideMark/>
          </w:tcPr>
          <w:p w14:paraId="5874BF99"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105,81</w:t>
            </w:r>
          </w:p>
        </w:tc>
        <w:tc>
          <w:tcPr>
            <w:tcW w:w="2375" w:type="dxa"/>
            <w:tcBorders>
              <w:top w:val="nil"/>
              <w:left w:val="nil"/>
              <w:bottom w:val="single" w:sz="4" w:space="0" w:color="auto"/>
              <w:right w:val="single" w:sz="4" w:space="0" w:color="auto"/>
            </w:tcBorders>
            <w:shd w:val="clear" w:color="000000" w:fill="DCE6F1"/>
            <w:noWrap/>
            <w:vAlign w:val="bottom"/>
            <w:hideMark/>
          </w:tcPr>
          <w:p w14:paraId="11E7293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-21,16</w:t>
            </w:r>
          </w:p>
        </w:tc>
        <w:tc>
          <w:tcPr>
            <w:tcW w:w="132" w:type="dxa"/>
            <w:tcBorders>
              <w:top w:val="nil"/>
              <w:left w:val="nil"/>
              <w:bottom w:val="single" w:sz="4" w:space="0" w:color="auto"/>
              <w:right w:val="single" w:sz="4" w:space="0" w:color="auto"/>
            </w:tcBorders>
            <w:shd w:val="clear" w:color="auto" w:fill="auto"/>
            <w:noWrap/>
            <w:vAlign w:val="bottom"/>
            <w:hideMark/>
          </w:tcPr>
          <w:p w14:paraId="6C2544F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55F126F0" w14:textId="77777777" w:rsidTr="009E3361">
        <w:trPr>
          <w:trHeight w:val="375"/>
          <w:jc w:val="center"/>
        </w:trPr>
        <w:tc>
          <w:tcPr>
            <w:tcW w:w="1185" w:type="dxa"/>
            <w:tcBorders>
              <w:top w:val="single" w:sz="4" w:space="0" w:color="auto"/>
              <w:left w:val="single" w:sz="8" w:space="0" w:color="auto"/>
              <w:bottom w:val="nil"/>
              <w:right w:val="single" w:sz="4" w:space="0" w:color="auto"/>
            </w:tcBorders>
            <w:shd w:val="clear" w:color="auto" w:fill="auto"/>
            <w:noWrap/>
            <w:vAlign w:val="bottom"/>
            <w:hideMark/>
          </w:tcPr>
          <w:p w14:paraId="1B146C8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443" w:type="dxa"/>
            <w:gridSpan w:val="4"/>
            <w:tcBorders>
              <w:top w:val="single" w:sz="4" w:space="0" w:color="auto"/>
              <w:left w:val="single" w:sz="4" w:space="0" w:color="auto"/>
              <w:bottom w:val="nil"/>
              <w:right w:val="nil"/>
            </w:tcBorders>
            <w:shd w:val="clear" w:color="auto" w:fill="auto"/>
            <w:noWrap/>
            <w:vAlign w:val="bottom"/>
            <w:hideMark/>
          </w:tcPr>
          <w:p w14:paraId="7994CEE8"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xml:space="preserve"> - установка тахографа</w:t>
            </w:r>
          </w:p>
        </w:tc>
        <w:tc>
          <w:tcPr>
            <w:tcW w:w="236" w:type="dxa"/>
            <w:tcBorders>
              <w:top w:val="single" w:sz="4" w:space="0" w:color="auto"/>
              <w:left w:val="nil"/>
              <w:bottom w:val="nil"/>
              <w:right w:val="nil"/>
            </w:tcBorders>
            <w:shd w:val="clear" w:color="auto" w:fill="auto"/>
            <w:noWrap/>
            <w:vAlign w:val="bottom"/>
            <w:hideMark/>
          </w:tcPr>
          <w:p w14:paraId="5CD2A63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1840A46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2F0551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58FC4FDB"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211,09</w:t>
            </w:r>
          </w:p>
        </w:tc>
        <w:tc>
          <w:tcPr>
            <w:tcW w:w="2515" w:type="dxa"/>
            <w:tcBorders>
              <w:top w:val="nil"/>
              <w:left w:val="nil"/>
              <w:bottom w:val="single" w:sz="4" w:space="0" w:color="auto"/>
              <w:right w:val="single" w:sz="4" w:space="0" w:color="auto"/>
            </w:tcBorders>
            <w:shd w:val="clear" w:color="000000" w:fill="DCE6F1"/>
            <w:noWrap/>
            <w:vAlign w:val="bottom"/>
            <w:hideMark/>
          </w:tcPr>
          <w:p w14:paraId="629066D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175,91</w:t>
            </w:r>
          </w:p>
        </w:tc>
        <w:tc>
          <w:tcPr>
            <w:tcW w:w="2375" w:type="dxa"/>
            <w:tcBorders>
              <w:top w:val="nil"/>
              <w:left w:val="nil"/>
              <w:bottom w:val="single" w:sz="4" w:space="0" w:color="auto"/>
              <w:right w:val="single" w:sz="4" w:space="0" w:color="auto"/>
            </w:tcBorders>
            <w:shd w:val="clear" w:color="000000" w:fill="DCE6F1"/>
            <w:noWrap/>
            <w:vAlign w:val="bottom"/>
            <w:hideMark/>
          </w:tcPr>
          <w:p w14:paraId="58C7291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-35,18</w:t>
            </w:r>
          </w:p>
        </w:tc>
        <w:tc>
          <w:tcPr>
            <w:tcW w:w="132" w:type="dxa"/>
            <w:tcBorders>
              <w:top w:val="nil"/>
              <w:left w:val="nil"/>
              <w:bottom w:val="single" w:sz="4" w:space="0" w:color="auto"/>
              <w:right w:val="single" w:sz="4" w:space="0" w:color="auto"/>
            </w:tcBorders>
            <w:shd w:val="clear" w:color="auto" w:fill="auto"/>
            <w:noWrap/>
            <w:vAlign w:val="bottom"/>
            <w:hideMark/>
          </w:tcPr>
          <w:p w14:paraId="6B812EE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9B01025" w14:textId="77777777" w:rsidTr="009E3361">
        <w:trPr>
          <w:trHeight w:val="420"/>
          <w:jc w:val="center"/>
        </w:trPr>
        <w:tc>
          <w:tcPr>
            <w:tcW w:w="22840" w:type="dxa"/>
            <w:gridSpan w:val="12"/>
            <w:tcBorders>
              <w:top w:val="single" w:sz="8" w:space="0" w:color="auto"/>
              <w:left w:val="single" w:sz="8" w:space="0" w:color="auto"/>
              <w:bottom w:val="single" w:sz="8" w:space="0" w:color="auto"/>
              <w:right w:val="nil"/>
            </w:tcBorders>
            <w:shd w:val="clear" w:color="000000" w:fill="FFFFFF"/>
            <w:noWrap/>
            <w:vAlign w:val="bottom"/>
            <w:hideMark/>
          </w:tcPr>
          <w:p w14:paraId="1F6FA8E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Прибыль</w:t>
            </w:r>
          </w:p>
        </w:tc>
      </w:tr>
      <w:tr w:rsidR="009E3361" w:rsidRPr="009E3361" w14:paraId="59010E8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2682DF1"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19</w:t>
            </w:r>
          </w:p>
        </w:tc>
        <w:tc>
          <w:tcPr>
            <w:tcW w:w="9679" w:type="dxa"/>
            <w:gridSpan w:val="5"/>
            <w:tcBorders>
              <w:top w:val="nil"/>
              <w:left w:val="nil"/>
              <w:bottom w:val="single" w:sz="4" w:space="0" w:color="auto"/>
              <w:right w:val="nil"/>
            </w:tcBorders>
            <w:shd w:val="clear" w:color="auto" w:fill="auto"/>
            <w:noWrap/>
            <w:vAlign w:val="bottom"/>
            <w:hideMark/>
          </w:tcPr>
          <w:p w14:paraId="41B72981"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Денежные выплаты социального характера</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AC0011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2F7D22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18455452"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36C08BD5"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13C12D2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74ED91D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9F781CD"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896D252"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20</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6D0F4AA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связанные с созданием нормативного зап.топлива</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7EAF278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08D526C"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689FB8FF"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5288FE9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6C9B5BD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1F1F2C6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FAF49F7"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73B5E26"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21</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3B97DF5A"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по сомнительным долгам</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C6049C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4FC099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74092166"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1D5338B3"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1CB2DB35"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1490523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7337BF8"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02B59334"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22</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0ADCD8C8"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Расходы на услуги банков</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5752E8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B87A30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6D86A0A7"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60CE27B1"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5FD5A96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22D1018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7EAAAFBA"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D27A539"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23</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14FA442A"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Прочие расходы по прибыли</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015CB8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3F2E1D2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6721984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EDC4C64"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346B555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14B4FF1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6B9B58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7524705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24</w:t>
            </w:r>
          </w:p>
        </w:tc>
        <w:tc>
          <w:tcPr>
            <w:tcW w:w="9679" w:type="dxa"/>
            <w:gridSpan w:val="5"/>
            <w:tcBorders>
              <w:top w:val="single" w:sz="4" w:space="0" w:color="auto"/>
              <w:left w:val="single" w:sz="4" w:space="0" w:color="auto"/>
              <w:bottom w:val="single" w:sz="4" w:space="0" w:color="auto"/>
              <w:right w:val="nil"/>
            </w:tcBorders>
            <w:shd w:val="clear" w:color="auto" w:fill="auto"/>
            <w:noWrap/>
            <w:vAlign w:val="bottom"/>
            <w:hideMark/>
          </w:tcPr>
          <w:p w14:paraId="11F7EBD1"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Инвестиционная программа, в т.ч.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F1E7BC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F7F6CBD"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4661,02</w:t>
            </w:r>
          </w:p>
        </w:tc>
        <w:tc>
          <w:tcPr>
            <w:tcW w:w="2345" w:type="dxa"/>
            <w:tcBorders>
              <w:top w:val="nil"/>
              <w:left w:val="nil"/>
              <w:bottom w:val="single" w:sz="4" w:space="0" w:color="auto"/>
              <w:right w:val="single" w:sz="4" w:space="0" w:color="auto"/>
            </w:tcBorders>
            <w:shd w:val="clear" w:color="000000" w:fill="DCE6F1"/>
            <w:noWrap/>
            <w:vAlign w:val="bottom"/>
            <w:hideMark/>
          </w:tcPr>
          <w:p w14:paraId="567B7AC8"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5A2228B1"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6B7FE69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24BD217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F66B8DE"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D752FE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single" w:sz="4" w:space="0" w:color="auto"/>
              <w:bottom w:val="single" w:sz="4" w:space="0" w:color="auto"/>
              <w:right w:val="nil"/>
            </w:tcBorders>
            <w:shd w:val="clear" w:color="auto" w:fill="auto"/>
            <w:noWrap/>
            <w:vAlign w:val="bottom"/>
            <w:hideMark/>
          </w:tcPr>
          <w:p w14:paraId="33BC0F3B"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 привлеченные средства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50A1218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08F07E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45" w:type="dxa"/>
            <w:tcBorders>
              <w:top w:val="nil"/>
              <w:left w:val="nil"/>
              <w:bottom w:val="single" w:sz="4" w:space="0" w:color="auto"/>
              <w:right w:val="single" w:sz="4" w:space="0" w:color="auto"/>
            </w:tcBorders>
            <w:shd w:val="clear" w:color="000000" w:fill="DCE6F1"/>
            <w:noWrap/>
            <w:vAlign w:val="bottom"/>
            <w:hideMark/>
          </w:tcPr>
          <w:p w14:paraId="1A2E67E2"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0154097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0FFBF532"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4FFA4646"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85D7BCA"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32CEFF1B"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nil"/>
              <w:left w:val="single" w:sz="4" w:space="0" w:color="auto"/>
              <w:bottom w:val="single" w:sz="4" w:space="0" w:color="auto"/>
              <w:right w:val="nil"/>
            </w:tcBorders>
            <w:shd w:val="clear" w:color="auto" w:fill="auto"/>
            <w:noWrap/>
            <w:vAlign w:val="bottom"/>
            <w:hideMark/>
          </w:tcPr>
          <w:p w14:paraId="4A1D7C36"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 собственные средства, в т. ч. амортизация</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832EF7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518BB5D"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4661,02</w:t>
            </w:r>
          </w:p>
        </w:tc>
        <w:tc>
          <w:tcPr>
            <w:tcW w:w="2345" w:type="dxa"/>
            <w:tcBorders>
              <w:top w:val="nil"/>
              <w:left w:val="nil"/>
              <w:bottom w:val="single" w:sz="4" w:space="0" w:color="auto"/>
              <w:right w:val="single" w:sz="4" w:space="0" w:color="auto"/>
            </w:tcBorders>
            <w:shd w:val="clear" w:color="000000" w:fill="DCE6F1"/>
            <w:noWrap/>
            <w:vAlign w:val="bottom"/>
            <w:hideMark/>
          </w:tcPr>
          <w:p w14:paraId="20D8952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515" w:type="dxa"/>
            <w:tcBorders>
              <w:top w:val="nil"/>
              <w:left w:val="nil"/>
              <w:bottom w:val="single" w:sz="4" w:space="0" w:color="auto"/>
              <w:right w:val="single" w:sz="4" w:space="0" w:color="auto"/>
            </w:tcBorders>
            <w:shd w:val="clear" w:color="000000" w:fill="DCE6F1"/>
            <w:noWrap/>
            <w:vAlign w:val="bottom"/>
            <w:hideMark/>
          </w:tcPr>
          <w:p w14:paraId="2FE000F8"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F91FC3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5E85A6D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4DA89D87"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4562C262"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67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8C806CF"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2053" w:type="dxa"/>
            <w:tcBorders>
              <w:top w:val="nil"/>
              <w:left w:val="nil"/>
              <w:bottom w:val="single" w:sz="4" w:space="0" w:color="auto"/>
              <w:right w:val="single" w:sz="4" w:space="0" w:color="auto"/>
            </w:tcBorders>
            <w:shd w:val="clear" w:color="auto" w:fill="auto"/>
            <w:noWrap/>
            <w:vAlign w:val="bottom"/>
            <w:hideMark/>
          </w:tcPr>
          <w:p w14:paraId="2CBA31E8"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E194AB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1168,89</w:t>
            </w:r>
          </w:p>
        </w:tc>
        <w:tc>
          <w:tcPr>
            <w:tcW w:w="2345" w:type="dxa"/>
            <w:tcBorders>
              <w:top w:val="nil"/>
              <w:left w:val="nil"/>
              <w:bottom w:val="single" w:sz="4" w:space="0" w:color="auto"/>
              <w:right w:val="single" w:sz="4" w:space="0" w:color="auto"/>
            </w:tcBorders>
            <w:shd w:val="clear" w:color="000000" w:fill="DCE6F1"/>
            <w:noWrap/>
            <w:vAlign w:val="bottom"/>
            <w:hideMark/>
          </w:tcPr>
          <w:p w14:paraId="2B558DC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0C2DDA9A"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5627F35A"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55AFA06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26081CC"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58B01A49"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9443" w:type="dxa"/>
            <w:gridSpan w:val="4"/>
            <w:tcBorders>
              <w:top w:val="nil"/>
              <w:left w:val="single" w:sz="4" w:space="0" w:color="auto"/>
              <w:bottom w:val="single" w:sz="4" w:space="0" w:color="auto"/>
              <w:right w:val="nil"/>
            </w:tcBorders>
            <w:shd w:val="clear" w:color="auto" w:fill="auto"/>
            <w:noWrap/>
            <w:vAlign w:val="bottom"/>
            <w:hideMark/>
          </w:tcPr>
          <w:p w14:paraId="76ED3EFA"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xml:space="preserve"> - проценты по кредиту</w:t>
            </w:r>
          </w:p>
        </w:tc>
        <w:tc>
          <w:tcPr>
            <w:tcW w:w="236" w:type="dxa"/>
            <w:tcBorders>
              <w:top w:val="nil"/>
              <w:left w:val="nil"/>
              <w:bottom w:val="single" w:sz="4" w:space="0" w:color="auto"/>
              <w:right w:val="nil"/>
            </w:tcBorders>
            <w:shd w:val="clear" w:color="auto" w:fill="auto"/>
            <w:noWrap/>
            <w:vAlign w:val="bottom"/>
            <w:hideMark/>
          </w:tcPr>
          <w:p w14:paraId="06960292"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 </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3ED575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033D205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45" w:type="dxa"/>
            <w:tcBorders>
              <w:top w:val="nil"/>
              <w:left w:val="nil"/>
              <w:bottom w:val="single" w:sz="4" w:space="0" w:color="auto"/>
              <w:right w:val="single" w:sz="4" w:space="0" w:color="auto"/>
            </w:tcBorders>
            <w:shd w:val="clear" w:color="000000" w:fill="DCE6F1"/>
            <w:noWrap/>
            <w:vAlign w:val="bottom"/>
            <w:hideMark/>
          </w:tcPr>
          <w:p w14:paraId="5B0F759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515" w:type="dxa"/>
            <w:tcBorders>
              <w:top w:val="nil"/>
              <w:left w:val="nil"/>
              <w:bottom w:val="single" w:sz="4" w:space="0" w:color="auto"/>
              <w:right w:val="single" w:sz="4" w:space="0" w:color="auto"/>
            </w:tcBorders>
            <w:shd w:val="clear" w:color="000000" w:fill="DCE6F1"/>
            <w:noWrap/>
            <w:vAlign w:val="bottom"/>
            <w:hideMark/>
          </w:tcPr>
          <w:p w14:paraId="7B1FDC1B"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2375" w:type="dxa"/>
            <w:tcBorders>
              <w:top w:val="nil"/>
              <w:left w:val="nil"/>
              <w:bottom w:val="single" w:sz="4" w:space="0" w:color="auto"/>
              <w:right w:val="single" w:sz="4" w:space="0" w:color="auto"/>
            </w:tcBorders>
            <w:shd w:val="clear" w:color="000000" w:fill="DCE6F1"/>
            <w:noWrap/>
            <w:vAlign w:val="bottom"/>
            <w:hideMark/>
          </w:tcPr>
          <w:p w14:paraId="104BE103"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0,00</w:t>
            </w:r>
          </w:p>
        </w:tc>
        <w:tc>
          <w:tcPr>
            <w:tcW w:w="132" w:type="dxa"/>
            <w:tcBorders>
              <w:top w:val="nil"/>
              <w:left w:val="nil"/>
              <w:bottom w:val="single" w:sz="4" w:space="0" w:color="auto"/>
              <w:right w:val="single" w:sz="4" w:space="0" w:color="auto"/>
            </w:tcBorders>
            <w:shd w:val="clear" w:color="000000" w:fill="FFFFFF"/>
            <w:noWrap/>
            <w:vAlign w:val="bottom"/>
            <w:hideMark/>
          </w:tcPr>
          <w:p w14:paraId="4A03E47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4BE7063"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auto" w:fill="auto"/>
            <w:noWrap/>
            <w:vAlign w:val="bottom"/>
            <w:hideMark/>
          </w:tcPr>
          <w:p w14:paraId="1B603D69" w14:textId="77777777" w:rsidR="009E3361" w:rsidRPr="009E3361" w:rsidRDefault="009E3361" w:rsidP="009E3361">
            <w:pPr>
              <w:jc w:val="cente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25</w:t>
            </w:r>
          </w:p>
        </w:tc>
        <w:tc>
          <w:tcPr>
            <w:tcW w:w="9679" w:type="dxa"/>
            <w:gridSpan w:val="5"/>
            <w:tcBorders>
              <w:top w:val="nil"/>
              <w:left w:val="single" w:sz="4" w:space="0" w:color="auto"/>
              <w:bottom w:val="single" w:sz="4" w:space="0" w:color="auto"/>
              <w:right w:val="nil"/>
            </w:tcBorders>
            <w:shd w:val="clear" w:color="auto" w:fill="auto"/>
            <w:noWrap/>
            <w:vAlign w:val="bottom"/>
            <w:hideMark/>
          </w:tcPr>
          <w:p w14:paraId="5620B7DD"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Предпринимательская прибыль</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403A8781"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206D411F"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4003,44</w:t>
            </w:r>
          </w:p>
        </w:tc>
        <w:tc>
          <w:tcPr>
            <w:tcW w:w="2345" w:type="dxa"/>
            <w:tcBorders>
              <w:top w:val="nil"/>
              <w:left w:val="nil"/>
              <w:bottom w:val="single" w:sz="4" w:space="0" w:color="auto"/>
              <w:right w:val="single" w:sz="4" w:space="0" w:color="auto"/>
            </w:tcBorders>
            <w:shd w:val="clear" w:color="000000" w:fill="DCE6F1"/>
            <w:noWrap/>
            <w:vAlign w:val="bottom"/>
            <w:hideMark/>
          </w:tcPr>
          <w:p w14:paraId="1A681343"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4931,70</w:t>
            </w:r>
          </w:p>
        </w:tc>
        <w:tc>
          <w:tcPr>
            <w:tcW w:w="2515" w:type="dxa"/>
            <w:tcBorders>
              <w:top w:val="nil"/>
              <w:left w:val="nil"/>
              <w:bottom w:val="single" w:sz="4" w:space="0" w:color="auto"/>
              <w:right w:val="single" w:sz="4" w:space="0" w:color="auto"/>
            </w:tcBorders>
            <w:shd w:val="clear" w:color="000000" w:fill="DCE6F1"/>
            <w:noWrap/>
            <w:vAlign w:val="bottom"/>
            <w:hideMark/>
          </w:tcPr>
          <w:p w14:paraId="25B7B261"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13430031"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-4931,70</w:t>
            </w:r>
          </w:p>
        </w:tc>
        <w:tc>
          <w:tcPr>
            <w:tcW w:w="132" w:type="dxa"/>
            <w:tcBorders>
              <w:top w:val="nil"/>
              <w:left w:val="nil"/>
              <w:bottom w:val="single" w:sz="4" w:space="0" w:color="auto"/>
              <w:right w:val="single" w:sz="4" w:space="0" w:color="auto"/>
            </w:tcBorders>
            <w:shd w:val="clear" w:color="000000" w:fill="FFFFFF"/>
            <w:noWrap/>
            <w:vAlign w:val="bottom"/>
            <w:hideMark/>
          </w:tcPr>
          <w:p w14:paraId="0C6B202F"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r>
      <w:tr w:rsidR="009E3361" w:rsidRPr="009E3361" w14:paraId="48E16F7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000000" w:fill="FFFFFF"/>
            <w:noWrap/>
            <w:vAlign w:val="bottom"/>
            <w:hideMark/>
          </w:tcPr>
          <w:p w14:paraId="18EA3A1E" w14:textId="77777777" w:rsidR="009E3361" w:rsidRPr="009E3361" w:rsidRDefault="009E3361" w:rsidP="009E3361">
            <w:pPr>
              <w:jc w:val="cente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 </w:t>
            </w:r>
          </w:p>
        </w:tc>
        <w:tc>
          <w:tcPr>
            <w:tcW w:w="9217" w:type="dxa"/>
            <w:gridSpan w:val="3"/>
            <w:tcBorders>
              <w:top w:val="nil"/>
              <w:left w:val="nil"/>
              <w:bottom w:val="single" w:sz="4" w:space="0" w:color="auto"/>
              <w:right w:val="nil"/>
            </w:tcBorders>
            <w:shd w:val="clear" w:color="000000" w:fill="FFFFFF"/>
            <w:noWrap/>
            <w:vAlign w:val="bottom"/>
            <w:hideMark/>
          </w:tcPr>
          <w:p w14:paraId="6CC4548E" w14:textId="77777777" w:rsidR="009E3361" w:rsidRPr="009E3361" w:rsidRDefault="009E3361" w:rsidP="009E3361">
            <w:pP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ИТОГО прибыль</w:t>
            </w:r>
          </w:p>
        </w:tc>
        <w:tc>
          <w:tcPr>
            <w:tcW w:w="226" w:type="dxa"/>
            <w:tcBorders>
              <w:top w:val="nil"/>
              <w:left w:val="nil"/>
              <w:bottom w:val="single" w:sz="4" w:space="0" w:color="auto"/>
              <w:right w:val="nil"/>
            </w:tcBorders>
            <w:shd w:val="clear" w:color="000000" w:fill="FFFFFF"/>
            <w:noWrap/>
            <w:vAlign w:val="bottom"/>
            <w:hideMark/>
          </w:tcPr>
          <w:p w14:paraId="42ECCC9D" w14:textId="77777777" w:rsidR="009E3361" w:rsidRPr="009E3361" w:rsidRDefault="009E3361" w:rsidP="009E3361">
            <w:pP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c>
          <w:tcPr>
            <w:tcW w:w="236" w:type="dxa"/>
            <w:tcBorders>
              <w:top w:val="nil"/>
              <w:left w:val="nil"/>
              <w:bottom w:val="single" w:sz="4" w:space="0" w:color="auto"/>
              <w:right w:val="nil"/>
            </w:tcBorders>
            <w:shd w:val="clear" w:color="000000" w:fill="FFFFFF"/>
            <w:noWrap/>
            <w:vAlign w:val="bottom"/>
            <w:hideMark/>
          </w:tcPr>
          <w:p w14:paraId="117274C9" w14:textId="77777777" w:rsidR="009E3361" w:rsidRPr="009E3361" w:rsidRDefault="009E3361" w:rsidP="009E3361">
            <w:pP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c>
          <w:tcPr>
            <w:tcW w:w="2053" w:type="dxa"/>
            <w:tcBorders>
              <w:top w:val="nil"/>
              <w:left w:val="single" w:sz="4" w:space="0" w:color="auto"/>
              <w:bottom w:val="single" w:sz="4" w:space="0" w:color="auto"/>
              <w:right w:val="single" w:sz="4" w:space="0" w:color="auto"/>
            </w:tcBorders>
            <w:shd w:val="clear" w:color="000000" w:fill="FFFFFF"/>
            <w:noWrap/>
            <w:vAlign w:val="bottom"/>
            <w:hideMark/>
          </w:tcPr>
          <w:p w14:paraId="6EF6FD03"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4554C8F"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4003,44</w:t>
            </w:r>
          </w:p>
        </w:tc>
        <w:tc>
          <w:tcPr>
            <w:tcW w:w="2345" w:type="dxa"/>
            <w:tcBorders>
              <w:top w:val="nil"/>
              <w:left w:val="nil"/>
              <w:bottom w:val="single" w:sz="4" w:space="0" w:color="auto"/>
              <w:right w:val="single" w:sz="4" w:space="0" w:color="auto"/>
            </w:tcBorders>
            <w:shd w:val="clear" w:color="000000" w:fill="DCE6F1"/>
            <w:noWrap/>
            <w:vAlign w:val="bottom"/>
            <w:hideMark/>
          </w:tcPr>
          <w:p w14:paraId="2766D627"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4931,70</w:t>
            </w:r>
          </w:p>
        </w:tc>
        <w:tc>
          <w:tcPr>
            <w:tcW w:w="2515" w:type="dxa"/>
            <w:tcBorders>
              <w:top w:val="nil"/>
              <w:left w:val="nil"/>
              <w:bottom w:val="single" w:sz="4" w:space="0" w:color="auto"/>
              <w:right w:val="single" w:sz="4" w:space="0" w:color="auto"/>
            </w:tcBorders>
            <w:shd w:val="clear" w:color="000000" w:fill="DCE6F1"/>
            <w:noWrap/>
            <w:vAlign w:val="bottom"/>
            <w:hideMark/>
          </w:tcPr>
          <w:p w14:paraId="2F326598" w14:textId="77777777" w:rsidR="009E3361" w:rsidRPr="009E3361" w:rsidRDefault="009E3361" w:rsidP="009E3361">
            <w:pPr>
              <w:jc w:val="right"/>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0,00</w:t>
            </w:r>
          </w:p>
        </w:tc>
        <w:tc>
          <w:tcPr>
            <w:tcW w:w="2375" w:type="dxa"/>
            <w:tcBorders>
              <w:top w:val="nil"/>
              <w:left w:val="nil"/>
              <w:bottom w:val="single" w:sz="4" w:space="0" w:color="auto"/>
              <w:right w:val="single" w:sz="4" w:space="0" w:color="auto"/>
            </w:tcBorders>
            <w:shd w:val="clear" w:color="000000" w:fill="DCE6F1"/>
            <w:noWrap/>
            <w:vAlign w:val="bottom"/>
            <w:hideMark/>
          </w:tcPr>
          <w:p w14:paraId="3B704060"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-4931,70</w:t>
            </w:r>
          </w:p>
        </w:tc>
        <w:tc>
          <w:tcPr>
            <w:tcW w:w="132" w:type="dxa"/>
            <w:tcBorders>
              <w:top w:val="nil"/>
              <w:left w:val="nil"/>
              <w:bottom w:val="single" w:sz="4" w:space="0" w:color="auto"/>
              <w:right w:val="single" w:sz="4" w:space="0" w:color="auto"/>
            </w:tcBorders>
            <w:shd w:val="clear" w:color="000000" w:fill="00B0F0"/>
            <w:noWrap/>
            <w:vAlign w:val="bottom"/>
            <w:hideMark/>
          </w:tcPr>
          <w:p w14:paraId="5C6279A4" w14:textId="77777777" w:rsidR="009E3361" w:rsidRPr="009E3361" w:rsidRDefault="009E3361" w:rsidP="009E3361">
            <w:pPr>
              <w:jc w:val="center"/>
              <w:rPr>
                <w:rFonts w:ascii="Bookman Old Style" w:hAnsi="Bookman Old Style" w:cs="Arial CYR"/>
                <w:color w:val="FF0000"/>
                <w:sz w:val="20"/>
                <w:szCs w:val="20"/>
                <w:lang w:eastAsia="ru-RU"/>
              </w:rPr>
            </w:pPr>
            <w:r w:rsidRPr="009E3361">
              <w:rPr>
                <w:rFonts w:ascii="Bookman Old Style" w:hAnsi="Bookman Old Style" w:cs="Arial CYR"/>
                <w:color w:val="FF0000"/>
                <w:sz w:val="20"/>
                <w:szCs w:val="20"/>
                <w:lang w:eastAsia="ru-RU"/>
              </w:rPr>
              <w:t> </w:t>
            </w:r>
          </w:p>
        </w:tc>
      </w:tr>
      <w:tr w:rsidR="009E3361" w:rsidRPr="009E3361" w14:paraId="64A56B74" w14:textId="77777777" w:rsidTr="009E3361">
        <w:trPr>
          <w:trHeight w:val="360"/>
          <w:jc w:val="center"/>
        </w:trPr>
        <w:tc>
          <w:tcPr>
            <w:tcW w:w="1185" w:type="dxa"/>
            <w:tcBorders>
              <w:top w:val="nil"/>
              <w:left w:val="single" w:sz="8" w:space="0" w:color="auto"/>
              <w:bottom w:val="single" w:sz="4" w:space="0" w:color="auto"/>
              <w:right w:val="single" w:sz="4" w:space="0" w:color="auto"/>
            </w:tcBorders>
            <w:shd w:val="clear" w:color="000000" w:fill="FFFFFF"/>
            <w:noWrap/>
            <w:vAlign w:val="bottom"/>
            <w:hideMark/>
          </w:tcPr>
          <w:p w14:paraId="0B7D9E0B" w14:textId="77777777" w:rsidR="009E3361" w:rsidRPr="009E3361" w:rsidRDefault="009E3361" w:rsidP="009E3361">
            <w:pPr>
              <w:jc w:val="cente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26</w:t>
            </w:r>
          </w:p>
        </w:tc>
        <w:tc>
          <w:tcPr>
            <w:tcW w:w="9679" w:type="dxa"/>
            <w:gridSpan w:val="5"/>
            <w:tcBorders>
              <w:top w:val="single" w:sz="4" w:space="0" w:color="auto"/>
              <w:left w:val="nil"/>
              <w:bottom w:val="single" w:sz="4" w:space="0" w:color="auto"/>
              <w:right w:val="nil"/>
            </w:tcBorders>
            <w:shd w:val="clear" w:color="000000" w:fill="FFFFFF"/>
            <w:noWrap/>
            <w:vAlign w:val="bottom"/>
            <w:hideMark/>
          </w:tcPr>
          <w:p w14:paraId="6D24CADC" w14:textId="77777777" w:rsidR="009E3361" w:rsidRPr="009E3361" w:rsidRDefault="009E3361" w:rsidP="009E3361">
            <w:pP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Необходимая валовая выручка, всего</w:t>
            </w:r>
          </w:p>
        </w:tc>
        <w:tc>
          <w:tcPr>
            <w:tcW w:w="2053" w:type="dxa"/>
            <w:tcBorders>
              <w:top w:val="nil"/>
              <w:left w:val="single" w:sz="4" w:space="0" w:color="auto"/>
              <w:bottom w:val="single" w:sz="4" w:space="0" w:color="auto"/>
              <w:right w:val="single" w:sz="4" w:space="0" w:color="auto"/>
            </w:tcBorders>
            <w:shd w:val="clear" w:color="000000" w:fill="FFFFFF"/>
            <w:noWrap/>
            <w:vAlign w:val="bottom"/>
            <w:hideMark/>
          </w:tcPr>
          <w:p w14:paraId="378742F9" w14:textId="77777777" w:rsidR="009E3361" w:rsidRPr="009E3361" w:rsidRDefault="009E3361" w:rsidP="009E3361">
            <w:pPr>
              <w:jc w:val="cente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5B211768"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115750,13</w:t>
            </w:r>
          </w:p>
        </w:tc>
        <w:tc>
          <w:tcPr>
            <w:tcW w:w="2345" w:type="dxa"/>
            <w:tcBorders>
              <w:top w:val="nil"/>
              <w:left w:val="nil"/>
              <w:bottom w:val="single" w:sz="4" w:space="0" w:color="auto"/>
              <w:right w:val="single" w:sz="4" w:space="0" w:color="auto"/>
            </w:tcBorders>
            <w:shd w:val="clear" w:color="000000" w:fill="DCE6F1"/>
            <w:noWrap/>
            <w:vAlign w:val="bottom"/>
            <w:hideMark/>
          </w:tcPr>
          <w:p w14:paraId="1F8BDF87"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133161,25</w:t>
            </w:r>
          </w:p>
        </w:tc>
        <w:tc>
          <w:tcPr>
            <w:tcW w:w="2515" w:type="dxa"/>
            <w:tcBorders>
              <w:top w:val="nil"/>
              <w:left w:val="nil"/>
              <w:bottom w:val="single" w:sz="4" w:space="0" w:color="auto"/>
              <w:right w:val="single" w:sz="4" w:space="0" w:color="auto"/>
            </w:tcBorders>
            <w:shd w:val="clear" w:color="000000" w:fill="DCE6F1"/>
            <w:noWrap/>
            <w:vAlign w:val="bottom"/>
            <w:hideMark/>
          </w:tcPr>
          <w:p w14:paraId="540B035A" w14:textId="77777777" w:rsidR="009E3361" w:rsidRPr="009E3361" w:rsidRDefault="009E3361" w:rsidP="009E3361">
            <w:pPr>
              <w:jc w:val="right"/>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102428,56</w:t>
            </w:r>
          </w:p>
        </w:tc>
        <w:tc>
          <w:tcPr>
            <w:tcW w:w="2375" w:type="dxa"/>
            <w:tcBorders>
              <w:top w:val="nil"/>
              <w:left w:val="nil"/>
              <w:bottom w:val="single" w:sz="4" w:space="0" w:color="auto"/>
              <w:right w:val="single" w:sz="4" w:space="0" w:color="auto"/>
            </w:tcBorders>
            <w:shd w:val="clear" w:color="000000" w:fill="DCE6F1"/>
            <w:noWrap/>
            <w:vAlign w:val="bottom"/>
            <w:hideMark/>
          </w:tcPr>
          <w:p w14:paraId="458C6E35" w14:textId="77777777" w:rsidR="009E3361" w:rsidRPr="009E3361" w:rsidRDefault="009E3361" w:rsidP="009E3361">
            <w:pPr>
              <w:jc w:val="center"/>
              <w:rPr>
                <w:rFonts w:ascii="Bookman Old Style" w:hAnsi="Bookman Old Style" w:cs="Arial CYR"/>
                <w:b/>
                <w:bCs/>
                <w:color w:val="FF0000"/>
                <w:sz w:val="20"/>
                <w:szCs w:val="20"/>
                <w:lang w:eastAsia="ru-RU"/>
              </w:rPr>
            </w:pPr>
            <w:r w:rsidRPr="009E3361">
              <w:rPr>
                <w:rFonts w:ascii="Bookman Old Style" w:hAnsi="Bookman Old Style" w:cs="Arial CYR"/>
                <w:b/>
                <w:bCs/>
                <w:color w:val="FF0000"/>
                <w:sz w:val="20"/>
                <w:szCs w:val="20"/>
                <w:lang w:eastAsia="ru-RU"/>
              </w:rPr>
              <w:t>-30732,69</w:t>
            </w:r>
          </w:p>
        </w:tc>
        <w:tc>
          <w:tcPr>
            <w:tcW w:w="132" w:type="dxa"/>
            <w:tcBorders>
              <w:top w:val="nil"/>
              <w:left w:val="nil"/>
              <w:bottom w:val="single" w:sz="4" w:space="0" w:color="auto"/>
              <w:right w:val="single" w:sz="4" w:space="0" w:color="auto"/>
            </w:tcBorders>
            <w:shd w:val="clear" w:color="000000" w:fill="CCFFCC"/>
            <w:noWrap/>
            <w:vAlign w:val="bottom"/>
            <w:hideMark/>
          </w:tcPr>
          <w:p w14:paraId="376CD147"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041A4253" w14:textId="77777777" w:rsidTr="009E3361">
        <w:trPr>
          <w:trHeight w:val="360"/>
          <w:jc w:val="center"/>
        </w:trPr>
        <w:tc>
          <w:tcPr>
            <w:tcW w:w="1185" w:type="dxa"/>
            <w:tcBorders>
              <w:top w:val="nil"/>
              <w:left w:val="single" w:sz="8" w:space="0" w:color="auto"/>
              <w:bottom w:val="nil"/>
              <w:right w:val="single" w:sz="4" w:space="0" w:color="auto"/>
            </w:tcBorders>
            <w:shd w:val="clear" w:color="auto" w:fill="auto"/>
            <w:noWrap/>
            <w:vAlign w:val="bottom"/>
            <w:hideMark/>
          </w:tcPr>
          <w:p w14:paraId="3918391A"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nil"/>
              <w:left w:val="nil"/>
              <w:bottom w:val="nil"/>
              <w:right w:val="nil"/>
            </w:tcBorders>
            <w:shd w:val="clear" w:color="auto" w:fill="auto"/>
            <w:noWrap/>
            <w:vAlign w:val="bottom"/>
            <w:hideMark/>
          </w:tcPr>
          <w:p w14:paraId="71536CD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в том числе на потребительский рынок</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88452FF"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тыс. руб.</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7770CC16"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112106,76</w:t>
            </w:r>
          </w:p>
        </w:tc>
        <w:tc>
          <w:tcPr>
            <w:tcW w:w="2345" w:type="dxa"/>
            <w:tcBorders>
              <w:top w:val="nil"/>
              <w:left w:val="nil"/>
              <w:bottom w:val="single" w:sz="4" w:space="0" w:color="auto"/>
              <w:right w:val="single" w:sz="4" w:space="0" w:color="auto"/>
            </w:tcBorders>
            <w:shd w:val="clear" w:color="000000" w:fill="DCE6F1"/>
            <w:noWrap/>
            <w:vAlign w:val="bottom"/>
            <w:hideMark/>
          </w:tcPr>
          <w:p w14:paraId="3D5264D3"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132503,31</w:t>
            </w:r>
          </w:p>
        </w:tc>
        <w:tc>
          <w:tcPr>
            <w:tcW w:w="2515" w:type="dxa"/>
            <w:tcBorders>
              <w:top w:val="nil"/>
              <w:left w:val="nil"/>
              <w:bottom w:val="single" w:sz="4" w:space="0" w:color="auto"/>
              <w:right w:val="single" w:sz="4" w:space="0" w:color="auto"/>
            </w:tcBorders>
            <w:shd w:val="clear" w:color="000000" w:fill="DCE6F1"/>
            <w:noWrap/>
            <w:vAlign w:val="bottom"/>
            <w:hideMark/>
          </w:tcPr>
          <w:p w14:paraId="1CF2BDC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102428,56</w:t>
            </w:r>
          </w:p>
        </w:tc>
        <w:tc>
          <w:tcPr>
            <w:tcW w:w="2375" w:type="dxa"/>
            <w:tcBorders>
              <w:top w:val="nil"/>
              <w:left w:val="nil"/>
              <w:bottom w:val="single" w:sz="4" w:space="0" w:color="auto"/>
              <w:right w:val="single" w:sz="4" w:space="0" w:color="auto"/>
            </w:tcBorders>
            <w:shd w:val="clear" w:color="000000" w:fill="DCE6F1"/>
            <w:noWrap/>
            <w:vAlign w:val="bottom"/>
            <w:hideMark/>
          </w:tcPr>
          <w:p w14:paraId="276868CC"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-30074,74</w:t>
            </w:r>
          </w:p>
        </w:tc>
        <w:tc>
          <w:tcPr>
            <w:tcW w:w="132" w:type="dxa"/>
            <w:tcBorders>
              <w:top w:val="nil"/>
              <w:left w:val="nil"/>
              <w:bottom w:val="single" w:sz="4" w:space="0" w:color="auto"/>
              <w:right w:val="single" w:sz="4" w:space="0" w:color="auto"/>
            </w:tcBorders>
            <w:shd w:val="clear" w:color="auto" w:fill="auto"/>
            <w:noWrap/>
            <w:vAlign w:val="bottom"/>
            <w:hideMark/>
          </w:tcPr>
          <w:p w14:paraId="6B890F3B"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2F6265CE" w14:textId="77777777" w:rsidTr="009E3361">
        <w:trPr>
          <w:trHeight w:val="360"/>
          <w:jc w:val="center"/>
        </w:trPr>
        <w:tc>
          <w:tcPr>
            <w:tcW w:w="11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6F0F3D"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9679" w:type="dxa"/>
            <w:gridSpan w:val="5"/>
            <w:tcBorders>
              <w:top w:val="single" w:sz="4" w:space="0" w:color="auto"/>
              <w:left w:val="nil"/>
              <w:bottom w:val="single" w:sz="4" w:space="0" w:color="auto"/>
              <w:right w:val="nil"/>
            </w:tcBorders>
            <w:shd w:val="clear" w:color="auto" w:fill="auto"/>
            <w:noWrap/>
            <w:vAlign w:val="bottom"/>
            <w:hideMark/>
          </w:tcPr>
          <w:p w14:paraId="05A893FF"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Тариф на тепловую энергию</w:t>
            </w:r>
          </w:p>
        </w:tc>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F42426E" w14:textId="77777777" w:rsidR="009E3361" w:rsidRPr="009E3361" w:rsidRDefault="009E3361" w:rsidP="009E3361">
            <w:pPr>
              <w:rPr>
                <w:rFonts w:ascii="Bookman Old Style" w:hAnsi="Bookman Old Style" w:cs="Arial CYR"/>
                <w:sz w:val="20"/>
                <w:szCs w:val="20"/>
                <w:lang w:eastAsia="ru-RU"/>
              </w:rPr>
            </w:pPr>
            <w:r w:rsidRPr="009E3361">
              <w:rPr>
                <w:rFonts w:ascii="Bookman Old Style" w:hAnsi="Bookman Old Style" w:cs="Arial CYR"/>
                <w:sz w:val="20"/>
                <w:szCs w:val="20"/>
                <w:lang w:eastAsia="ru-RU"/>
              </w:rPr>
              <w:t>руб./Гкал</w:t>
            </w:r>
          </w:p>
        </w:tc>
        <w:tc>
          <w:tcPr>
            <w:tcW w:w="2556" w:type="dxa"/>
            <w:tcBorders>
              <w:top w:val="nil"/>
              <w:left w:val="single" w:sz="4" w:space="0" w:color="auto"/>
              <w:bottom w:val="single" w:sz="4" w:space="0" w:color="auto"/>
              <w:right w:val="single" w:sz="4" w:space="0" w:color="auto"/>
            </w:tcBorders>
            <w:shd w:val="clear" w:color="000000" w:fill="DCE6F1"/>
            <w:noWrap/>
            <w:vAlign w:val="bottom"/>
            <w:hideMark/>
          </w:tcPr>
          <w:p w14:paraId="1BFB308F"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2938,35</w:t>
            </w:r>
          </w:p>
        </w:tc>
        <w:tc>
          <w:tcPr>
            <w:tcW w:w="2345" w:type="dxa"/>
            <w:tcBorders>
              <w:top w:val="nil"/>
              <w:left w:val="nil"/>
              <w:bottom w:val="single" w:sz="4" w:space="0" w:color="auto"/>
              <w:right w:val="single" w:sz="4" w:space="0" w:color="auto"/>
            </w:tcBorders>
            <w:shd w:val="clear" w:color="000000" w:fill="DCE6F1"/>
            <w:noWrap/>
            <w:vAlign w:val="bottom"/>
            <w:hideMark/>
          </w:tcPr>
          <w:p w14:paraId="0E829314"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4681,62</w:t>
            </w:r>
          </w:p>
        </w:tc>
        <w:tc>
          <w:tcPr>
            <w:tcW w:w="2515" w:type="dxa"/>
            <w:tcBorders>
              <w:top w:val="nil"/>
              <w:left w:val="nil"/>
              <w:bottom w:val="single" w:sz="4" w:space="0" w:color="auto"/>
              <w:right w:val="single" w:sz="4" w:space="0" w:color="auto"/>
            </w:tcBorders>
            <w:shd w:val="clear" w:color="000000" w:fill="DCE6F1"/>
            <w:noWrap/>
            <w:vAlign w:val="bottom"/>
            <w:hideMark/>
          </w:tcPr>
          <w:p w14:paraId="4251116D" w14:textId="77777777" w:rsidR="009E3361" w:rsidRPr="009E3361" w:rsidRDefault="009E3361" w:rsidP="009E3361">
            <w:pPr>
              <w:jc w:val="right"/>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3486,74</w:t>
            </w:r>
          </w:p>
        </w:tc>
        <w:tc>
          <w:tcPr>
            <w:tcW w:w="2375" w:type="dxa"/>
            <w:tcBorders>
              <w:top w:val="nil"/>
              <w:left w:val="nil"/>
              <w:bottom w:val="single" w:sz="4" w:space="0" w:color="auto"/>
              <w:right w:val="single" w:sz="4" w:space="0" w:color="auto"/>
            </w:tcBorders>
            <w:shd w:val="clear" w:color="000000" w:fill="DCE6F1"/>
            <w:noWrap/>
            <w:vAlign w:val="bottom"/>
            <w:hideMark/>
          </w:tcPr>
          <w:p w14:paraId="3B164E0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-1194,88</w:t>
            </w:r>
          </w:p>
        </w:tc>
        <w:tc>
          <w:tcPr>
            <w:tcW w:w="132" w:type="dxa"/>
            <w:tcBorders>
              <w:top w:val="nil"/>
              <w:left w:val="nil"/>
              <w:bottom w:val="single" w:sz="4" w:space="0" w:color="auto"/>
              <w:right w:val="single" w:sz="4" w:space="0" w:color="auto"/>
            </w:tcBorders>
            <w:shd w:val="clear" w:color="auto" w:fill="auto"/>
            <w:noWrap/>
            <w:vAlign w:val="bottom"/>
            <w:hideMark/>
          </w:tcPr>
          <w:p w14:paraId="61BD1F30"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r w:rsidR="009E3361" w:rsidRPr="009E3361" w14:paraId="14D4F185" w14:textId="77777777" w:rsidTr="009E3361">
        <w:trPr>
          <w:trHeight w:val="375"/>
          <w:jc w:val="center"/>
        </w:trPr>
        <w:tc>
          <w:tcPr>
            <w:tcW w:w="1185" w:type="dxa"/>
            <w:tcBorders>
              <w:top w:val="nil"/>
              <w:left w:val="single" w:sz="8" w:space="0" w:color="auto"/>
              <w:bottom w:val="single" w:sz="8" w:space="0" w:color="auto"/>
              <w:right w:val="single" w:sz="4" w:space="0" w:color="auto"/>
            </w:tcBorders>
            <w:shd w:val="clear" w:color="auto" w:fill="auto"/>
            <w:noWrap/>
            <w:vAlign w:val="bottom"/>
            <w:hideMark/>
          </w:tcPr>
          <w:p w14:paraId="6CE862DB"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9679" w:type="dxa"/>
            <w:gridSpan w:val="5"/>
            <w:tcBorders>
              <w:top w:val="single" w:sz="4" w:space="0" w:color="auto"/>
              <w:left w:val="nil"/>
              <w:bottom w:val="single" w:sz="8" w:space="0" w:color="auto"/>
              <w:right w:val="nil"/>
            </w:tcBorders>
            <w:shd w:val="clear" w:color="auto" w:fill="auto"/>
            <w:noWrap/>
            <w:vAlign w:val="bottom"/>
            <w:hideMark/>
          </w:tcPr>
          <w:p w14:paraId="2A254F4A" w14:textId="77777777" w:rsidR="009E3361" w:rsidRPr="009E3361" w:rsidRDefault="009E3361" w:rsidP="009E3361">
            <w:pPr>
              <w:rPr>
                <w:rFonts w:ascii="Bookman Old Style" w:hAnsi="Bookman Old Style" w:cs="Arial CYR"/>
                <w:b/>
                <w:bCs/>
                <w:sz w:val="20"/>
                <w:szCs w:val="20"/>
                <w:lang w:eastAsia="ru-RU"/>
              </w:rPr>
            </w:pPr>
            <w:r w:rsidRPr="009E3361">
              <w:rPr>
                <w:rFonts w:ascii="Bookman Old Style" w:hAnsi="Bookman Old Style" w:cs="Arial CYR"/>
                <w:b/>
                <w:bCs/>
                <w:sz w:val="20"/>
                <w:szCs w:val="20"/>
                <w:lang w:eastAsia="ru-RU"/>
              </w:rPr>
              <w:t>Рост тарифа на тепловую энергию</w:t>
            </w:r>
          </w:p>
        </w:tc>
        <w:tc>
          <w:tcPr>
            <w:tcW w:w="2053" w:type="dxa"/>
            <w:tcBorders>
              <w:top w:val="nil"/>
              <w:left w:val="single" w:sz="4" w:space="0" w:color="auto"/>
              <w:bottom w:val="single" w:sz="8" w:space="0" w:color="auto"/>
              <w:right w:val="single" w:sz="4" w:space="0" w:color="auto"/>
            </w:tcBorders>
            <w:shd w:val="clear" w:color="auto" w:fill="auto"/>
            <w:noWrap/>
            <w:vAlign w:val="bottom"/>
            <w:hideMark/>
          </w:tcPr>
          <w:p w14:paraId="745F9ABA" w14:textId="77777777" w:rsidR="009E3361" w:rsidRPr="009E3361" w:rsidRDefault="009E3361" w:rsidP="009E3361">
            <w:pPr>
              <w:jc w:val="center"/>
              <w:rPr>
                <w:rFonts w:ascii="Arial CYR" w:hAnsi="Arial CYR" w:cs="Arial CYR"/>
                <w:sz w:val="20"/>
                <w:szCs w:val="20"/>
                <w:lang w:eastAsia="ru-RU"/>
              </w:rPr>
            </w:pPr>
            <w:r w:rsidRPr="009E3361">
              <w:rPr>
                <w:rFonts w:ascii="Arial CYR" w:hAnsi="Arial CYR" w:cs="Arial CYR"/>
                <w:sz w:val="20"/>
                <w:szCs w:val="20"/>
                <w:lang w:eastAsia="ru-RU"/>
              </w:rPr>
              <w:t>%</w:t>
            </w:r>
          </w:p>
        </w:tc>
        <w:tc>
          <w:tcPr>
            <w:tcW w:w="2556" w:type="dxa"/>
            <w:tcBorders>
              <w:top w:val="nil"/>
              <w:left w:val="nil"/>
              <w:bottom w:val="single" w:sz="8" w:space="0" w:color="auto"/>
              <w:right w:val="single" w:sz="4" w:space="0" w:color="auto"/>
            </w:tcBorders>
            <w:shd w:val="clear" w:color="000000" w:fill="DCE6F1"/>
            <w:noWrap/>
            <w:vAlign w:val="bottom"/>
            <w:hideMark/>
          </w:tcPr>
          <w:p w14:paraId="12BFD167"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345" w:type="dxa"/>
            <w:tcBorders>
              <w:top w:val="nil"/>
              <w:left w:val="nil"/>
              <w:bottom w:val="single" w:sz="8" w:space="0" w:color="auto"/>
              <w:right w:val="nil"/>
            </w:tcBorders>
            <w:shd w:val="clear" w:color="000000" w:fill="DCE6F1"/>
            <w:noWrap/>
            <w:vAlign w:val="bottom"/>
            <w:hideMark/>
          </w:tcPr>
          <w:p w14:paraId="63D10B65" w14:textId="77777777" w:rsidR="009E3361" w:rsidRPr="009E3361" w:rsidRDefault="009E3361" w:rsidP="009E3361">
            <w:pPr>
              <w:rPr>
                <w:rFonts w:ascii="Arial CYR" w:hAnsi="Arial CYR" w:cs="Arial CYR"/>
                <w:sz w:val="20"/>
                <w:szCs w:val="20"/>
                <w:lang w:eastAsia="ru-RU"/>
              </w:rPr>
            </w:pPr>
            <w:r w:rsidRPr="009E3361">
              <w:rPr>
                <w:rFonts w:ascii="Arial CYR" w:hAnsi="Arial CYR" w:cs="Arial CYR"/>
                <w:sz w:val="20"/>
                <w:szCs w:val="20"/>
                <w:lang w:eastAsia="ru-RU"/>
              </w:rPr>
              <w:t> </w:t>
            </w:r>
          </w:p>
        </w:tc>
        <w:tc>
          <w:tcPr>
            <w:tcW w:w="2515" w:type="dxa"/>
            <w:tcBorders>
              <w:top w:val="nil"/>
              <w:left w:val="single" w:sz="4" w:space="0" w:color="auto"/>
              <w:bottom w:val="single" w:sz="8" w:space="0" w:color="auto"/>
              <w:right w:val="single" w:sz="4" w:space="0" w:color="auto"/>
            </w:tcBorders>
            <w:shd w:val="clear" w:color="000000" w:fill="DCE6F1"/>
            <w:noWrap/>
            <w:vAlign w:val="bottom"/>
            <w:hideMark/>
          </w:tcPr>
          <w:p w14:paraId="65AF1D9F" w14:textId="77777777" w:rsidR="009E3361" w:rsidRPr="009E3361" w:rsidRDefault="009E3361" w:rsidP="009E3361">
            <w:pPr>
              <w:jc w:val="right"/>
              <w:rPr>
                <w:rFonts w:ascii="Bookman Old Style" w:hAnsi="Bookman Old Style" w:cs="Arial CYR"/>
                <w:sz w:val="20"/>
                <w:szCs w:val="20"/>
                <w:lang w:eastAsia="ru-RU"/>
              </w:rPr>
            </w:pPr>
            <w:r w:rsidRPr="009E3361">
              <w:rPr>
                <w:rFonts w:ascii="Bookman Old Style" w:hAnsi="Bookman Old Style" w:cs="Arial CYR"/>
                <w:sz w:val="20"/>
                <w:szCs w:val="20"/>
                <w:lang w:eastAsia="ru-RU"/>
              </w:rPr>
              <w:t>18,66</w:t>
            </w:r>
          </w:p>
        </w:tc>
        <w:tc>
          <w:tcPr>
            <w:tcW w:w="2375" w:type="dxa"/>
            <w:tcBorders>
              <w:top w:val="nil"/>
              <w:left w:val="nil"/>
              <w:bottom w:val="single" w:sz="8" w:space="0" w:color="auto"/>
              <w:right w:val="single" w:sz="4" w:space="0" w:color="auto"/>
            </w:tcBorders>
            <w:shd w:val="clear" w:color="000000" w:fill="DCE6F1"/>
            <w:noWrap/>
            <w:vAlign w:val="bottom"/>
            <w:hideMark/>
          </w:tcPr>
          <w:p w14:paraId="0A10473D"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c>
          <w:tcPr>
            <w:tcW w:w="132" w:type="dxa"/>
            <w:tcBorders>
              <w:top w:val="nil"/>
              <w:left w:val="nil"/>
              <w:bottom w:val="single" w:sz="8" w:space="0" w:color="auto"/>
              <w:right w:val="single" w:sz="4" w:space="0" w:color="auto"/>
            </w:tcBorders>
            <w:shd w:val="clear" w:color="auto" w:fill="auto"/>
            <w:noWrap/>
            <w:vAlign w:val="bottom"/>
            <w:hideMark/>
          </w:tcPr>
          <w:p w14:paraId="2D89A6E9" w14:textId="77777777" w:rsidR="009E3361" w:rsidRPr="009E3361" w:rsidRDefault="009E3361" w:rsidP="009E3361">
            <w:pPr>
              <w:jc w:val="center"/>
              <w:rPr>
                <w:rFonts w:ascii="Bookman Old Style" w:hAnsi="Bookman Old Style" w:cs="Arial CYR"/>
                <w:sz w:val="20"/>
                <w:szCs w:val="20"/>
                <w:lang w:eastAsia="ru-RU"/>
              </w:rPr>
            </w:pPr>
            <w:r w:rsidRPr="009E3361">
              <w:rPr>
                <w:rFonts w:ascii="Bookman Old Style" w:hAnsi="Bookman Old Style" w:cs="Arial CYR"/>
                <w:sz w:val="20"/>
                <w:szCs w:val="20"/>
                <w:lang w:eastAsia="ru-RU"/>
              </w:rPr>
              <w:t> </w:t>
            </w:r>
          </w:p>
        </w:tc>
      </w:tr>
    </w:tbl>
    <w:p w14:paraId="5B7EE25F" w14:textId="3BDBCDFA" w:rsidR="009E3361" w:rsidRDefault="009E3361" w:rsidP="009E3361">
      <w:pPr>
        <w:tabs>
          <w:tab w:val="left" w:pos="5580"/>
          <w:tab w:val="left" w:pos="9498"/>
        </w:tabs>
        <w:ind w:right="281"/>
      </w:pPr>
    </w:p>
    <w:p w14:paraId="1AB75DFB" w14:textId="77777777" w:rsidR="009E3361" w:rsidRDefault="009E3361" w:rsidP="009E3361">
      <w:pPr>
        <w:tabs>
          <w:tab w:val="left" w:pos="5580"/>
          <w:tab w:val="left" w:pos="9498"/>
        </w:tabs>
        <w:ind w:right="281" w:firstLine="5954"/>
      </w:pPr>
    </w:p>
    <w:p w14:paraId="29AACC01" w14:textId="2DBF3094" w:rsidR="009E3361" w:rsidRDefault="009E3361" w:rsidP="009E3361">
      <w:pPr>
        <w:tabs>
          <w:tab w:val="left" w:pos="5580"/>
          <w:tab w:val="left" w:pos="9498"/>
        </w:tabs>
        <w:ind w:right="281" w:firstLine="5954"/>
        <w:sectPr w:rsidR="009E3361" w:rsidSect="009E3361">
          <w:pgSz w:w="16838" w:h="11906" w:orient="landscape"/>
          <w:pgMar w:top="851" w:right="567" w:bottom="566" w:left="1135" w:header="720" w:footer="720" w:gutter="0"/>
          <w:cols w:space="720"/>
          <w:docGrid w:linePitch="326"/>
        </w:sectPr>
      </w:pPr>
    </w:p>
    <w:p w14:paraId="022F912A" w14:textId="5EC0E8AB" w:rsidR="009E3361" w:rsidRDefault="009E3361" w:rsidP="009E3361">
      <w:pPr>
        <w:tabs>
          <w:tab w:val="left" w:pos="5580"/>
          <w:tab w:val="left" w:pos="9498"/>
        </w:tabs>
        <w:ind w:right="281" w:firstLine="5954"/>
      </w:pPr>
      <w:r>
        <w:t xml:space="preserve">Приложение № 14 к протоколу № 66 </w:t>
      </w:r>
    </w:p>
    <w:p w14:paraId="75E0BB9E" w14:textId="77777777" w:rsidR="009E3361" w:rsidRDefault="009E3361" w:rsidP="009E3361">
      <w:pPr>
        <w:tabs>
          <w:tab w:val="left" w:pos="5580"/>
          <w:tab w:val="left" w:pos="9498"/>
        </w:tabs>
        <w:ind w:right="281" w:firstLine="5954"/>
      </w:pPr>
      <w:r>
        <w:t>заседания Правления региональной</w:t>
      </w:r>
    </w:p>
    <w:p w14:paraId="498A818E" w14:textId="77777777" w:rsidR="009E3361" w:rsidRDefault="009E3361" w:rsidP="009E3361">
      <w:pPr>
        <w:tabs>
          <w:tab w:val="left" w:pos="5580"/>
          <w:tab w:val="left" w:pos="9498"/>
        </w:tabs>
        <w:ind w:right="281" w:firstLine="5954"/>
      </w:pPr>
      <w:r>
        <w:t>энергетической комиссии</w:t>
      </w:r>
    </w:p>
    <w:p w14:paraId="6198F761" w14:textId="26B6AE24" w:rsidR="009E3361" w:rsidRDefault="009E3361" w:rsidP="009E3361">
      <w:pPr>
        <w:tabs>
          <w:tab w:val="left" w:pos="5580"/>
          <w:tab w:val="left" w:pos="9498"/>
        </w:tabs>
        <w:ind w:right="281" w:firstLine="5954"/>
      </w:pPr>
      <w:r>
        <w:t>Кемеровской области от 19.09.2019</w:t>
      </w:r>
    </w:p>
    <w:p w14:paraId="494358F8" w14:textId="77777777" w:rsidR="00D125C5" w:rsidRDefault="00D125C5" w:rsidP="009E3361">
      <w:pPr>
        <w:tabs>
          <w:tab w:val="left" w:pos="5580"/>
          <w:tab w:val="left" w:pos="9498"/>
        </w:tabs>
        <w:ind w:right="281" w:firstLine="5954"/>
      </w:pPr>
    </w:p>
    <w:p w14:paraId="752DD1BD" w14:textId="77777777" w:rsidR="00D125C5" w:rsidRPr="00D125C5" w:rsidRDefault="00D125C5" w:rsidP="00D125C5">
      <w:pPr>
        <w:tabs>
          <w:tab w:val="left" w:pos="-142"/>
        </w:tabs>
        <w:ind w:right="-143"/>
        <w:jc w:val="center"/>
        <w:rPr>
          <w:b/>
          <w:bCs/>
          <w:color w:val="000000"/>
          <w:kern w:val="32"/>
          <w:sz w:val="28"/>
          <w:szCs w:val="28"/>
        </w:rPr>
      </w:pPr>
      <w:r w:rsidRPr="00D125C5">
        <w:rPr>
          <w:b/>
          <w:bCs/>
          <w:sz w:val="28"/>
          <w:szCs w:val="28"/>
        </w:rPr>
        <w:t xml:space="preserve">Тарифы </w:t>
      </w:r>
      <w:r w:rsidRPr="00D125C5">
        <w:rPr>
          <w:b/>
          <w:bCs/>
          <w:color w:val="000000"/>
          <w:kern w:val="32"/>
          <w:sz w:val="28"/>
          <w:szCs w:val="28"/>
        </w:rPr>
        <w:t>МКП ММР «Ресурс»</w:t>
      </w:r>
    </w:p>
    <w:p w14:paraId="79D43D29" w14:textId="77777777" w:rsidR="00D125C5" w:rsidRPr="00D125C5" w:rsidRDefault="00D125C5" w:rsidP="00D125C5">
      <w:pPr>
        <w:tabs>
          <w:tab w:val="left" w:pos="-142"/>
        </w:tabs>
        <w:ind w:right="-143"/>
        <w:jc w:val="center"/>
        <w:rPr>
          <w:b/>
          <w:bCs/>
          <w:sz w:val="28"/>
          <w:szCs w:val="28"/>
        </w:rPr>
      </w:pPr>
      <w:r w:rsidRPr="00D125C5">
        <w:rPr>
          <w:b/>
          <w:bCs/>
          <w:sz w:val="28"/>
          <w:szCs w:val="28"/>
        </w:rPr>
        <w:t xml:space="preserve"> </w:t>
      </w:r>
      <w:r w:rsidRPr="00D125C5">
        <w:rPr>
          <w:b/>
          <w:bCs/>
          <w:sz w:val="28"/>
          <w:szCs w:val="28"/>
          <w:lang w:val="x-none"/>
        </w:rPr>
        <w:t>на тепловую энергию, реализуем</w:t>
      </w:r>
      <w:r w:rsidRPr="00D125C5">
        <w:rPr>
          <w:b/>
          <w:bCs/>
          <w:sz w:val="28"/>
          <w:szCs w:val="28"/>
        </w:rPr>
        <w:t xml:space="preserve">ую </w:t>
      </w:r>
      <w:r w:rsidRPr="00D125C5">
        <w:rPr>
          <w:b/>
          <w:bCs/>
          <w:sz w:val="28"/>
          <w:szCs w:val="28"/>
          <w:lang w:val="x-none"/>
        </w:rPr>
        <w:t>на потребительском</w:t>
      </w:r>
      <w:r w:rsidRPr="00D125C5">
        <w:rPr>
          <w:b/>
          <w:bCs/>
          <w:sz w:val="28"/>
          <w:szCs w:val="28"/>
        </w:rPr>
        <w:t xml:space="preserve"> </w:t>
      </w:r>
      <w:r w:rsidRPr="00D125C5">
        <w:rPr>
          <w:b/>
          <w:bCs/>
          <w:sz w:val="28"/>
          <w:szCs w:val="28"/>
          <w:lang w:val="x-none"/>
        </w:rPr>
        <w:t>рынке</w:t>
      </w:r>
      <w:r w:rsidRPr="00D125C5">
        <w:rPr>
          <w:b/>
          <w:bCs/>
          <w:sz w:val="28"/>
          <w:szCs w:val="28"/>
        </w:rPr>
        <w:br/>
        <w:t>Мариинского муниципального района,</w:t>
      </w:r>
    </w:p>
    <w:p w14:paraId="5E3B57B0" w14:textId="77777777" w:rsidR="00D125C5" w:rsidRPr="00D125C5" w:rsidRDefault="00D125C5" w:rsidP="00D125C5">
      <w:pPr>
        <w:tabs>
          <w:tab w:val="left" w:pos="-142"/>
        </w:tabs>
        <w:ind w:right="-143"/>
        <w:jc w:val="center"/>
        <w:rPr>
          <w:b/>
          <w:bCs/>
          <w:sz w:val="28"/>
          <w:szCs w:val="28"/>
        </w:rPr>
      </w:pPr>
      <w:r w:rsidRPr="00D125C5">
        <w:rPr>
          <w:b/>
          <w:bCs/>
          <w:sz w:val="28"/>
          <w:szCs w:val="28"/>
        </w:rPr>
        <w:t>на период с 20.09.2019 по 31.12.2019</w:t>
      </w:r>
    </w:p>
    <w:p w14:paraId="259FD647" w14:textId="77777777" w:rsidR="00D125C5" w:rsidRPr="00D125C5" w:rsidRDefault="00D125C5" w:rsidP="00D125C5">
      <w:pPr>
        <w:tabs>
          <w:tab w:val="left" w:pos="-142"/>
        </w:tabs>
        <w:ind w:right="-143"/>
        <w:jc w:val="center"/>
        <w:rPr>
          <w:b/>
          <w:sz w:val="28"/>
          <w:szCs w:val="28"/>
        </w:rPr>
      </w:pPr>
    </w:p>
    <w:p w14:paraId="7FEC2560" w14:textId="77777777" w:rsidR="00D125C5" w:rsidRPr="00D125C5" w:rsidRDefault="00D125C5" w:rsidP="00D125C5">
      <w:pPr>
        <w:tabs>
          <w:tab w:val="left" w:pos="-142"/>
        </w:tabs>
        <w:ind w:right="-1"/>
        <w:jc w:val="center"/>
        <w:rPr>
          <w:b/>
          <w:sz w:val="28"/>
          <w:szCs w:val="28"/>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713"/>
        <w:gridCol w:w="1337"/>
        <w:gridCol w:w="931"/>
        <w:gridCol w:w="781"/>
        <w:gridCol w:w="781"/>
        <w:gridCol w:w="781"/>
        <w:gridCol w:w="832"/>
        <w:gridCol w:w="1087"/>
      </w:tblGrid>
      <w:tr w:rsidR="00D125C5" w:rsidRPr="00D125C5" w14:paraId="34EEB484" w14:textId="77777777" w:rsidTr="00D125C5">
        <w:trPr>
          <w:trHeight w:val="209"/>
          <w:jc w:val="center"/>
        </w:trPr>
        <w:tc>
          <w:tcPr>
            <w:tcW w:w="1549" w:type="dxa"/>
            <w:vMerge w:val="restart"/>
            <w:shd w:val="clear" w:color="auto" w:fill="auto"/>
            <w:vAlign w:val="center"/>
          </w:tcPr>
          <w:p w14:paraId="2162CDEF" w14:textId="77777777" w:rsidR="00D125C5" w:rsidRPr="00D125C5" w:rsidRDefault="00D125C5" w:rsidP="00D125C5">
            <w:pPr>
              <w:tabs>
                <w:tab w:val="left" w:pos="-142"/>
              </w:tabs>
              <w:ind w:right="-1"/>
              <w:jc w:val="center"/>
              <w:rPr>
                <w:sz w:val="22"/>
                <w:szCs w:val="22"/>
              </w:rPr>
            </w:pPr>
            <w:r w:rsidRPr="00D125C5">
              <w:rPr>
                <w:sz w:val="22"/>
                <w:szCs w:val="22"/>
              </w:rPr>
              <w:t>Наимено-вание регули-руемой организации</w:t>
            </w:r>
          </w:p>
        </w:tc>
        <w:tc>
          <w:tcPr>
            <w:tcW w:w="1713" w:type="dxa"/>
            <w:vMerge w:val="restart"/>
            <w:shd w:val="clear" w:color="auto" w:fill="auto"/>
            <w:vAlign w:val="center"/>
          </w:tcPr>
          <w:p w14:paraId="66831F9D" w14:textId="77777777" w:rsidR="00D125C5" w:rsidRPr="00D125C5" w:rsidRDefault="00D125C5" w:rsidP="00D125C5">
            <w:pPr>
              <w:tabs>
                <w:tab w:val="left" w:pos="-142"/>
              </w:tabs>
              <w:ind w:right="-1"/>
              <w:jc w:val="center"/>
              <w:rPr>
                <w:sz w:val="22"/>
                <w:szCs w:val="22"/>
              </w:rPr>
            </w:pPr>
            <w:r w:rsidRPr="00D125C5">
              <w:rPr>
                <w:sz w:val="22"/>
                <w:szCs w:val="22"/>
              </w:rPr>
              <w:t>Вид тарифа</w:t>
            </w:r>
          </w:p>
        </w:tc>
        <w:tc>
          <w:tcPr>
            <w:tcW w:w="1337" w:type="dxa"/>
            <w:vMerge w:val="restart"/>
            <w:shd w:val="clear" w:color="auto" w:fill="auto"/>
            <w:vAlign w:val="center"/>
          </w:tcPr>
          <w:p w14:paraId="4F60C96A" w14:textId="77777777" w:rsidR="00D125C5" w:rsidRPr="00D125C5" w:rsidRDefault="00D125C5" w:rsidP="00D125C5">
            <w:pPr>
              <w:tabs>
                <w:tab w:val="left" w:pos="-142"/>
              </w:tabs>
              <w:ind w:right="-1"/>
              <w:jc w:val="center"/>
              <w:rPr>
                <w:sz w:val="22"/>
                <w:szCs w:val="22"/>
              </w:rPr>
            </w:pPr>
            <w:r w:rsidRPr="00D125C5">
              <w:rPr>
                <w:sz w:val="22"/>
                <w:szCs w:val="22"/>
              </w:rPr>
              <w:t>Год</w:t>
            </w:r>
          </w:p>
        </w:tc>
        <w:tc>
          <w:tcPr>
            <w:tcW w:w="931" w:type="dxa"/>
            <w:vMerge w:val="restart"/>
            <w:shd w:val="clear" w:color="auto" w:fill="auto"/>
            <w:vAlign w:val="center"/>
          </w:tcPr>
          <w:p w14:paraId="4F1BB941" w14:textId="77777777" w:rsidR="00D125C5" w:rsidRPr="00D125C5" w:rsidRDefault="00D125C5" w:rsidP="00D125C5">
            <w:pPr>
              <w:tabs>
                <w:tab w:val="left" w:pos="-142"/>
              </w:tabs>
              <w:ind w:right="-1"/>
              <w:jc w:val="center"/>
              <w:rPr>
                <w:sz w:val="22"/>
                <w:szCs w:val="22"/>
              </w:rPr>
            </w:pPr>
            <w:r w:rsidRPr="00D125C5">
              <w:rPr>
                <w:sz w:val="22"/>
                <w:szCs w:val="22"/>
              </w:rPr>
              <w:t>Вода</w:t>
            </w:r>
          </w:p>
        </w:tc>
        <w:tc>
          <w:tcPr>
            <w:tcW w:w="3175" w:type="dxa"/>
            <w:gridSpan w:val="4"/>
            <w:shd w:val="clear" w:color="auto" w:fill="auto"/>
            <w:vAlign w:val="center"/>
          </w:tcPr>
          <w:p w14:paraId="759ED2F8" w14:textId="77777777" w:rsidR="00D125C5" w:rsidRPr="00D125C5" w:rsidRDefault="00D125C5" w:rsidP="00D125C5">
            <w:pPr>
              <w:tabs>
                <w:tab w:val="left" w:pos="-142"/>
              </w:tabs>
              <w:ind w:right="-1"/>
              <w:jc w:val="center"/>
              <w:rPr>
                <w:sz w:val="22"/>
                <w:szCs w:val="22"/>
              </w:rPr>
            </w:pPr>
            <w:r w:rsidRPr="00D125C5">
              <w:rPr>
                <w:sz w:val="22"/>
                <w:szCs w:val="22"/>
              </w:rPr>
              <w:t>Отборный пар давлением</w:t>
            </w:r>
          </w:p>
        </w:tc>
        <w:tc>
          <w:tcPr>
            <w:tcW w:w="1087" w:type="dxa"/>
            <w:vMerge w:val="restart"/>
            <w:shd w:val="clear" w:color="auto" w:fill="auto"/>
            <w:vAlign w:val="center"/>
          </w:tcPr>
          <w:p w14:paraId="6910648F" w14:textId="77777777" w:rsidR="00D125C5" w:rsidRPr="00D125C5" w:rsidRDefault="00D125C5" w:rsidP="00D125C5">
            <w:pPr>
              <w:tabs>
                <w:tab w:val="left" w:pos="-142"/>
              </w:tabs>
              <w:ind w:left="-51" w:right="-1"/>
              <w:jc w:val="center"/>
              <w:rPr>
                <w:sz w:val="22"/>
                <w:szCs w:val="22"/>
              </w:rPr>
            </w:pPr>
            <w:r w:rsidRPr="00D125C5">
              <w:rPr>
                <w:sz w:val="22"/>
                <w:szCs w:val="22"/>
              </w:rPr>
              <w:t>Острый и редуци-рованный пар</w:t>
            </w:r>
          </w:p>
        </w:tc>
      </w:tr>
      <w:tr w:rsidR="00D125C5" w:rsidRPr="00D125C5" w14:paraId="7E82AAB6" w14:textId="77777777" w:rsidTr="00D125C5">
        <w:trPr>
          <w:trHeight w:val="704"/>
          <w:jc w:val="center"/>
        </w:trPr>
        <w:tc>
          <w:tcPr>
            <w:tcW w:w="1549" w:type="dxa"/>
            <w:vMerge/>
            <w:shd w:val="clear" w:color="auto" w:fill="auto"/>
            <w:vAlign w:val="center"/>
          </w:tcPr>
          <w:p w14:paraId="448FFB61" w14:textId="77777777" w:rsidR="00D125C5" w:rsidRPr="00D125C5" w:rsidRDefault="00D125C5" w:rsidP="00D125C5">
            <w:pPr>
              <w:tabs>
                <w:tab w:val="left" w:pos="-142"/>
              </w:tabs>
              <w:ind w:right="-1"/>
              <w:jc w:val="center"/>
              <w:rPr>
                <w:sz w:val="22"/>
                <w:szCs w:val="22"/>
              </w:rPr>
            </w:pPr>
          </w:p>
        </w:tc>
        <w:tc>
          <w:tcPr>
            <w:tcW w:w="1713" w:type="dxa"/>
            <w:vMerge/>
            <w:shd w:val="clear" w:color="auto" w:fill="auto"/>
          </w:tcPr>
          <w:p w14:paraId="62AB8064" w14:textId="77777777" w:rsidR="00D125C5" w:rsidRPr="00D125C5" w:rsidRDefault="00D125C5" w:rsidP="00D125C5">
            <w:pPr>
              <w:tabs>
                <w:tab w:val="left" w:pos="-142"/>
              </w:tabs>
              <w:ind w:right="-1"/>
              <w:jc w:val="center"/>
              <w:rPr>
                <w:sz w:val="22"/>
                <w:szCs w:val="22"/>
              </w:rPr>
            </w:pPr>
          </w:p>
        </w:tc>
        <w:tc>
          <w:tcPr>
            <w:tcW w:w="1337" w:type="dxa"/>
            <w:vMerge/>
            <w:shd w:val="clear" w:color="auto" w:fill="auto"/>
          </w:tcPr>
          <w:p w14:paraId="68697975" w14:textId="77777777" w:rsidR="00D125C5" w:rsidRPr="00D125C5" w:rsidRDefault="00D125C5" w:rsidP="00D125C5">
            <w:pPr>
              <w:tabs>
                <w:tab w:val="left" w:pos="-142"/>
              </w:tabs>
              <w:ind w:right="-1"/>
              <w:jc w:val="center"/>
              <w:rPr>
                <w:sz w:val="22"/>
                <w:szCs w:val="22"/>
              </w:rPr>
            </w:pPr>
          </w:p>
        </w:tc>
        <w:tc>
          <w:tcPr>
            <w:tcW w:w="931" w:type="dxa"/>
            <w:vMerge/>
            <w:shd w:val="clear" w:color="auto" w:fill="auto"/>
            <w:vAlign w:val="center"/>
          </w:tcPr>
          <w:p w14:paraId="31656462" w14:textId="77777777" w:rsidR="00D125C5" w:rsidRPr="00D125C5" w:rsidRDefault="00D125C5" w:rsidP="00D125C5">
            <w:pPr>
              <w:tabs>
                <w:tab w:val="left" w:pos="-142"/>
              </w:tabs>
              <w:ind w:right="-1"/>
              <w:jc w:val="center"/>
              <w:rPr>
                <w:sz w:val="22"/>
                <w:szCs w:val="22"/>
              </w:rPr>
            </w:pPr>
          </w:p>
        </w:tc>
        <w:tc>
          <w:tcPr>
            <w:tcW w:w="781" w:type="dxa"/>
            <w:shd w:val="clear" w:color="auto" w:fill="auto"/>
            <w:vAlign w:val="center"/>
          </w:tcPr>
          <w:p w14:paraId="19C8C624" w14:textId="77777777" w:rsidR="00D125C5" w:rsidRPr="00D125C5" w:rsidRDefault="00D125C5" w:rsidP="00D125C5">
            <w:pPr>
              <w:tabs>
                <w:tab w:val="left" w:pos="-142"/>
              </w:tabs>
              <w:ind w:right="-1"/>
              <w:jc w:val="center"/>
              <w:rPr>
                <w:sz w:val="22"/>
                <w:szCs w:val="22"/>
                <w:vertAlign w:val="superscript"/>
              </w:rPr>
            </w:pPr>
            <w:r w:rsidRPr="00D125C5">
              <w:rPr>
                <w:sz w:val="22"/>
                <w:szCs w:val="22"/>
              </w:rPr>
              <w:t>от 1,2 до 2,5 кг/см</w:t>
            </w:r>
            <w:r w:rsidRPr="00D125C5">
              <w:rPr>
                <w:sz w:val="22"/>
                <w:szCs w:val="22"/>
                <w:vertAlign w:val="superscript"/>
              </w:rPr>
              <w:t>2</w:t>
            </w:r>
          </w:p>
        </w:tc>
        <w:tc>
          <w:tcPr>
            <w:tcW w:w="781" w:type="dxa"/>
            <w:shd w:val="clear" w:color="auto" w:fill="auto"/>
            <w:vAlign w:val="center"/>
          </w:tcPr>
          <w:p w14:paraId="466611F1" w14:textId="77777777" w:rsidR="00D125C5" w:rsidRPr="00D125C5" w:rsidRDefault="00D125C5" w:rsidP="00D125C5">
            <w:pPr>
              <w:tabs>
                <w:tab w:val="left" w:pos="-142"/>
              </w:tabs>
              <w:ind w:right="-1"/>
              <w:jc w:val="center"/>
              <w:rPr>
                <w:sz w:val="22"/>
                <w:szCs w:val="22"/>
              </w:rPr>
            </w:pPr>
            <w:r w:rsidRPr="00D125C5">
              <w:rPr>
                <w:sz w:val="22"/>
                <w:szCs w:val="22"/>
              </w:rPr>
              <w:t>от 2,5 до 7,0 кг/см</w:t>
            </w:r>
            <w:r w:rsidRPr="00D125C5">
              <w:rPr>
                <w:sz w:val="22"/>
                <w:szCs w:val="22"/>
                <w:vertAlign w:val="superscript"/>
              </w:rPr>
              <w:t>2</w:t>
            </w:r>
          </w:p>
        </w:tc>
        <w:tc>
          <w:tcPr>
            <w:tcW w:w="781" w:type="dxa"/>
            <w:shd w:val="clear" w:color="auto" w:fill="auto"/>
            <w:vAlign w:val="center"/>
          </w:tcPr>
          <w:p w14:paraId="54CB3399" w14:textId="77777777" w:rsidR="00D125C5" w:rsidRPr="00D125C5" w:rsidRDefault="00D125C5" w:rsidP="00D125C5">
            <w:pPr>
              <w:tabs>
                <w:tab w:val="left" w:pos="-142"/>
              </w:tabs>
              <w:ind w:right="-1"/>
              <w:jc w:val="center"/>
              <w:rPr>
                <w:sz w:val="22"/>
                <w:szCs w:val="22"/>
              </w:rPr>
            </w:pPr>
            <w:r w:rsidRPr="00D125C5">
              <w:rPr>
                <w:sz w:val="22"/>
                <w:szCs w:val="22"/>
              </w:rPr>
              <w:t>от 7,0 до 13,0 кг/см</w:t>
            </w:r>
            <w:r w:rsidRPr="00D125C5">
              <w:rPr>
                <w:sz w:val="22"/>
                <w:szCs w:val="22"/>
                <w:vertAlign w:val="superscript"/>
              </w:rPr>
              <w:t>2</w:t>
            </w:r>
          </w:p>
        </w:tc>
        <w:tc>
          <w:tcPr>
            <w:tcW w:w="832" w:type="dxa"/>
            <w:shd w:val="clear" w:color="auto" w:fill="auto"/>
            <w:vAlign w:val="center"/>
          </w:tcPr>
          <w:p w14:paraId="128767C0" w14:textId="77777777" w:rsidR="00D125C5" w:rsidRPr="00D125C5" w:rsidRDefault="00D125C5" w:rsidP="00D125C5">
            <w:pPr>
              <w:tabs>
                <w:tab w:val="left" w:pos="-142"/>
              </w:tabs>
              <w:ind w:right="-1"/>
              <w:jc w:val="center"/>
              <w:rPr>
                <w:sz w:val="22"/>
                <w:szCs w:val="22"/>
              </w:rPr>
            </w:pPr>
            <w:r w:rsidRPr="00D125C5">
              <w:rPr>
                <w:sz w:val="22"/>
                <w:szCs w:val="22"/>
              </w:rPr>
              <w:t>свыше 13,0 кг/см</w:t>
            </w:r>
            <w:r w:rsidRPr="00D125C5">
              <w:rPr>
                <w:sz w:val="22"/>
                <w:szCs w:val="22"/>
                <w:vertAlign w:val="superscript"/>
              </w:rPr>
              <w:t>2</w:t>
            </w:r>
          </w:p>
        </w:tc>
        <w:tc>
          <w:tcPr>
            <w:tcW w:w="1087" w:type="dxa"/>
            <w:vMerge/>
            <w:shd w:val="clear" w:color="auto" w:fill="auto"/>
          </w:tcPr>
          <w:p w14:paraId="6FA3EB31" w14:textId="77777777" w:rsidR="00D125C5" w:rsidRPr="00D125C5" w:rsidRDefault="00D125C5" w:rsidP="00D125C5">
            <w:pPr>
              <w:tabs>
                <w:tab w:val="left" w:pos="-142"/>
              </w:tabs>
              <w:ind w:right="-1"/>
              <w:jc w:val="center"/>
              <w:rPr>
                <w:sz w:val="22"/>
                <w:szCs w:val="22"/>
              </w:rPr>
            </w:pPr>
          </w:p>
        </w:tc>
      </w:tr>
      <w:tr w:rsidR="00D125C5" w:rsidRPr="00D125C5" w14:paraId="1DF76741" w14:textId="77777777" w:rsidTr="00D125C5">
        <w:trPr>
          <w:trHeight w:val="319"/>
          <w:jc w:val="center"/>
        </w:trPr>
        <w:tc>
          <w:tcPr>
            <w:tcW w:w="1549" w:type="dxa"/>
            <w:shd w:val="clear" w:color="auto" w:fill="auto"/>
            <w:vAlign w:val="center"/>
          </w:tcPr>
          <w:p w14:paraId="75DC0851" w14:textId="77777777" w:rsidR="00D125C5" w:rsidRPr="00D125C5" w:rsidRDefault="00D125C5" w:rsidP="00D125C5">
            <w:pPr>
              <w:ind w:left="-156" w:right="-125"/>
              <w:jc w:val="center"/>
              <w:rPr>
                <w:sz w:val="22"/>
                <w:szCs w:val="22"/>
              </w:rPr>
            </w:pPr>
            <w:r w:rsidRPr="00D125C5">
              <w:rPr>
                <w:sz w:val="22"/>
                <w:szCs w:val="22"/>
              </w:rPr>
              <w:t>1</w:t>
            </w:r>
          </w:p>
        </w:tc>
        <w:tc>
          <w:tcPr>
            <w:tcW w:w="1713" w:type="dxa"/>
            <w:shd w:val="clear" w:color="auto" w:fill="auto"/>
            <w:vAlign w:val="center"/>
          </w:tcPr>
          <w:p w14:paraId="1538038A" w14:textId="77777777" w:rsidR="00D125C5" w:rsidRPr="00D125C5" w:rsidRDefault="00D125C5" w:rsidP="00D125C5">
            <w:pPr>
              <w:ind w:right="-2"/>
              <w:jc w:val="center"/>
              <w:rPr>
                <w:sz w:val="22"/>
                <w:szCs w:val="22"/>
              </w:rPr>
            </w:pPr>
            <w:r w:rsidRPr="00D125C5">
              <w:rPr>
                <w:sz w:val="22"/>
                <w:szCs w:val="22"/>
              </w:rPr>
              <w:t>2</w:t>
            </w:r>
          </w:p>
        </w:tc>
        <w:tc>
          <w:tcPr>
            <w:tcW w:w="1337" w:type="dxa"/>
            <w:shd w:val="clear" w:color="auto" w:fill="auto"/>
            <w:vAlign w:val="center"/>
          </w:tcPr>
          <w:p w14:paraId="20EC7F34" w14:textId="77777777" w:rsidR="00D125C5" w:rsidRPr="00D125C5" w:rsidRDefault="00D125C5" w:rsidP="00D125C5">
            <w:pPr>
              <w:ind w:right="-2"/>
              <w:jc w:val="center"/>
              <w:rPr>
                <w:sz w:val="22"/>
                <w:szCs w:val="22"/>
              </w:rPr>
            </w:pPr>
            <w:r w:rsidRPr="00D125C5">
              <w:rPr>
                <w:sz w:val="22"/>
                <w:szCs w:val="22"/>
              </w:rPr>
              <w:t>3</w:t>
            </w:r>
          </w:p>
        </w:tc>
        <w:tc>
          <w:tcPr>
            <w:tcW w:w="931" w:type="dxa"/>
            <w:shd w:val="clear" w:color="auto" w:fill="auto"/>
            <w:vAlign w:val="center"/>
          </w:tcPr>
          <w:p w14:paraId="2BD8BEF7" w14:textId="77777777" w:rsidR="00D125C5" w:rsidRPr="00D125C5" w:rsidRDefault="00D125C5" w:rsidP="00D125C5">
            <w:pPr>
              <w:ind w:right="-2"/>
              <w:jc w:val="center"/>
              <w:rPr>
                <w:sz w:val="22"/>
                <w:szCs w:val="22"/>
              </w:rPr>
            </w:pPr>
            <w:r w:rsidRPr="00D125C5">
              <w:rPr>
                <w:sz w:val="22"/>
                <w:szCs w:val="22"/>
              </w:rPr>
              <w:t>4</w:t>
            </w:r>
          </w:p>
        </w:tc>
        <w:tc>
          <w:tcPr>
            <w:tcW w:w="781" w:type="dxa"/>
            <w:shd w:val="clear" w:color="auto" w:fill="auto"/>
            <w:vAlign w:val="center"/>
          </w:tcPr>
          <w:p w14:paraId="3522D1BD" w14:textId="77777777" w:rsidR="00D125C5" w:rsidRPr="00D125C5" w:rsidRDefault="00D125C5" w:rsidP="00D125C5">
            <w:pPr>
              <w:ind w:right="-2"/>
              <w:jc w:val="center"/>
              <w:rPr>
                <w:sz w:val="22"/>
                <w:szCs w:val="22"/>
              </w:rPr>
            </w:pPr>
            <w:r w:rsidRPr="00D125C5">
              <w:rPr>
                <w:sz w:val="22"/>
                <w:szCs w:val="22"/>
              </w:rPr>
              <w:t>5</w:t>
            </w:r>
          </w:p>
        </w:tc>
        <w:tc>
          <w:tcPr>
            <w:tcW w:w="781" w:type="dxa"/>
            <w:shd w:val="clear" w:color="auto" w:fill="auto"/>
            <w:vAlign w:val="center"/>
          </w:tcPr>
          <w:p w14:paraId="13D5087E" w14:textId="77777777" w:rsidR="00D125C5" w:rsidRPr="00D125C5" w:rsidRDefault="00D125C5" w:rsidP="00D125C5">
            <w:pPr>
              <w:ind w:right="-2"/>
              <w:jc w:val="center"/>
              <w:rPr>
                <w:sz w:val="22"/>
                <w:szCs w:val="22"/>
              </w:rPr>
            </w:pPr>
            <w:r w:rsidRPr="00D125C5">
              <w:rPr>
                <w:sz w:val="22"/>
                <w:szCs w:val="22"/>
              </w:rPr>
              <w:t>6</w:t>
            </w:r>
          </w:p>
        </w:tc>
        <w:tc>
          <w:tcPr>
            <w:tcW w:w="781" w:type="dxa"/>
            <w:shd w:val="clear" w:color="auto" w:fill="auto"/>
            <w:vAlign w:val="center"/>
          </w:tcPr>
          <w:p w14:paraId="6EB39287" w14:textId="77777777" w:rsidR="00D125C5" w:rsidRPr="00D125C5" w:rsidRDefault="00D125C5" w:rsidP="00D125C5">
            <w:pPr>
              <w:ind w:right="-2"/>
              <w:jc w:val="center"/>
              <w:rPr>
                <w:sz w:val="22"/>
                <w:szCs w:val="22"/>
              </w:rPr>
            </w:pPr>
            <w:r w:rsidRPr="00D125C5">
              <w:rPr>
                <w:sz w:val="22"/>
                <w:szCs w:val="22"/>
              </w:rPr>
              <w:t>7</w:t>
            </w:r>
          </w:p>
        </w:tc>
        <w:tc>
          <w:tcPr>
            <w:tcW w:w="832" w:type="dxa"/>
            <w:shd w:val="clear" w:color="auto" w:fill="auto"/>
            <w:vAlign w:val="center"/>
          </w:tcPr>
          <w:p w14:paraId="7A092D31" w14:textId="77777777" w:rsidR="00D125C5" w:rsidRPr="00D125C5" w:rsidRDefault="00D125C5" w:rsidP="00D125C5">
            <w:pPr>
              <w:ind w:right="-2" w:hanging="108"/>
              <w:jc w:val="center"/>
              <w:rPr>
                <w:sz w:val="22"/>
                <w:szCs w:val="22"/>
              </w:rPr>
            </w:pPr>
            <w:r w:rsidRPr="00D125C5">
              <w:rPr>
                <w:sz w:val="22"/>
                <w:szCs w:val="22"/>
              </w:rPr>
              <w:t>8</w:t>
            </w:r>
          </w:p>
        </w:tc>
        <w:tc>
          <w:tcPr>
            <w:tcW w:w="1087" w:type="dxa"/>
            <w:shd w:val="clear" w:color="auto" w:fill="auto"/>
            <w:vAlign w:val="center"/>
          </w:tcPr>
          <w:p w14:paraId="4D179D39" w14:textId="77777777" w:rsidR="00D125C5" w:rsidRPr="00D125C5" w:rsidRDefault="00D125C5" w:rsidP="00D125C5">
            <w:pPr>
              <w:ind w:right="-2"/>
              <w:jc w:val="center"/>
              <w:rPr>
                <w:sz w:val="22"/>
                <w:szCs w:val="22"/>
              </w:rPr>
            </w:pPr>
            <w:r w:rsidRPr="00D125C5">
              <w:rPr>
                <w:sz w:val="22"/>
                <w:szCs w:val="22"/>
              </w:rPr>
              <w:t>9</w:t>
            </w:r>
          </w:p>
        </w:tc>
      </w:tr>
      <w:tr w:rsidR="00D125C5" w:rsidRPr="00D125C5" w14:paraId="0F216701" w14:textId="77777777" w:rsidTr="00D125C5">
        <w:trPr>
          <w:trHeight w:val="467"/>
          <w:jc w:val="center"/>
        </w:trPr>
        <w:tc>
          <w:tcPr>
            <w:tcW w:w="1549" w:type="dxa"/>
            <w:vMerge w:val="restart"/>
            <w:shd w:val="clear" w:color="auto" w:fill="auto"/>
            <w:vAlign w:val="center"/>
          </w:tcPr>
          <w:p w14:paraId="3740F065" w14:textId="77777777" w:rsidR="00D125C5" w:rsidRPr="00D125C5" w:rsidRDefault="00D125C5" w:rsidP="00D125C5">
            <w:pPr>
              <w:tabs>
                <w:tab w:val="left" w:pos="-142"/>
              </w:tabs>
              <w:ind w:left="-142" w:right="-60"/>
              <w:jc w:val="center"/>
            </w:pPr>
            <w:r w:rsidRPr="00D125C5">
              <w:t>МКП ММР «Ресурс»</w:t>
            </w:r>
          </w:p>
        </w:tc>
        <w:tc>
          <w:tcPr>
            <w:tcW w:w="8243" w:type="dxa"/>
            <w:gridSpan w:val="8"/>
            <w:shd w:val="clear" w:color="auto" w:fill="auto"/>
            <w:vAlign w:val="center"/>
          </w:tcPr>
          <w:p w14:paraId="51532CFB" w14:textId="77777777" w:rsidR="00D125C5" w:rsidRPr="00D125C5" w:rsidRDefault="00D125C5" w:rsidP="00D125C5">
            <w:pPr>
              <w:tabs>
                <w:tab w:val="left" w:pos="-142"/>
              </w:tabs>
              <w:ind w:right="-1"/>
              <w:jc w:val="center"/>
              <w:rPr>
                <w:sz w:val="22"/>
                <w:szCs w:val="22"/>
              </w:rPr>
            </w:pPr>
            <w:r w:rsidRPr="00D125C5">
              <w:rPr>
                <w:sz w:val="22"/>
                <w:szCs w:val="22"/>
              </w:rPr>
              <w:t>Для потребителей, в случае отсутствия дифференциации тарифов по схеме</w:t>
            </w:r>
          </w:p>
          <w:p w14:paraId="7EF16E4C" w14:textId="77777777" w:rsidR="00D125C5" w:rsidRPr="00D125C5" w:rsidRDefault="00D125C5" w:rsidP="00D125C5">
            <w:pPr>
              <w:tabs>
                <w:tab w:val="left" w:pos="-142"/>
              </w:tabs>
              <w:ind w:right="-1"/>
              <w:jc w:val="center"/>
              <w:rPr>
                <w:sz w:val="22"/>
                <w:szCs w:val="22"/>
              </w:rPr>
            </w:pPr>
            <w:r w:rsidRPr="00D125C5">
              <w:rPr>
                <w:sz w:val="22"/>
                <w:szCs w:val="22"/>
              </w:rPr>
              <w:t>подключения (без НДС)</w:t>
            </w:r>
          </w:p>
        </w:tc>
      </w:tr>
      <w:tr w:rsidR="00D125C5" w:rsidRPr="00D125C5" w14:paraId="65817F42" w14:textId="77777777" w:rsidTr="00D125C5">
        <w:trPr>
          <w:trHeight w:val="379"/>
          <w:jc w:val="center"/>
        </w:trPr>
        <w:tc>
          <w:tcPr>
            <w:tcW w:w="1549" w:type="dxa"/>
            <w:vMerge/>
            <w:shd w:val="clear" w:color="auto" w:fill="auto"/>
          </w:tcPr>
          <w:p w14:paraId="0F793B8D" w14:textId="77777777" w:rsidR="00D125C5" w:rsidRPr="00D125C5" w:rsidRDefault="00D125C5" w:rsidP="00D125C5">
            <w:pPr>
              <w:tabs>
                <w:tab w:val="left" w:pos="-142"/>
              </w:tabs>
              <w:ind w:right="-1"/>
              <w:jc w:val="center"/>
              <w:rPr>
                <w:sz w:val="22"/>
                <w:szCs w:val="22"/>
              </w:rPr>
            </w:pPr>
          </w:p>
        </w:tc>
        <w:tc>
          <w:tcPr>
            <w:tcW w:w="1713" w:type="dxa"/>
            <w:shd w:val="clear" w:color="auto" w:fill="auto"/>
            <w:vAlign w:val="center"/>
          </w:tcPr>
          <w:p w14:paraId="38EE4DD1" w14:textId="77777777" w:rsidR="00D125C5" w:rsidRPr="00D125C5" w:rsidRDefault="00D125C5" w:rsidP="00D125C5">
            <w:pPr>
              <w:tabs>
                <w:tab w:val="left" w:pos="-131"/>
              </w:tabs>
              <w:ind w:right="-1"/>
              <w:jc w:val="center"/>
              <w:rPr>
                <w:sz w:val="22"/>
                <w:szCs w:val="22"/>
              </w:rPr>
            </w:pPr>
            <w:r w:rsidRPr="00D125C5">
              <w:rPr>
                <w:sz w:val="22"/>
                <w:szCs w:val="22"/>
              </w:rPr>
              <w:t>Одноставочный</w:t>
            </w:r>
          </w:p>
          <w:p w14:paraId="292C0A3E" w14:textId="77777777" w:rsidR="00D125C5" w:rsidRPr="00D125C5" w:rsidRDefault="00D125C5" w:rsidP="00D125C5">
            <w:pPr>
              <w:tabs>
                <w:tab w:val="left" w:pos="-142"/>
              </w:tabs>
              <w:ind w:right="-1"/>
              <w:jc w:val="center"/>
              <w:rPr>
                <w:sz w:val="22"/>
                <w:szCs w:val="22"/>
              </w:rPr>
            </w:pPr>
            <w:r w:rsidRPr="00D125C5">
              <w:rPr>
                <w:sz w:val="22"/>
                <w:szCs w:val="22"/>
              </w:rPr>
              <w:t>руб./Гкал</w:t>
            </w:r>
          </w:p>
        </w:tc>
        <w:tc>
          <w:tcPr>
            <w:tcW w:w="1337" w:type="dxa"/>
            <w:shd w:val="clear" w:color="auto" w:fill="auto"/>
            <w:vAlign w:val="center"/>
          </w:tcPr>
          <w:p w14:paraId="1991B2A9" w14:textId="77777777" w:rsidR="00D125C5" w:rsidRPr="00D125C5" w:rsidRDefault="00D125C5" w:rsidP="00D125C5">
            <w:pPr>
              <w:tabs>
                <w:tab w:val="left" w:pos="-142"/>
              </w:tabs>
              <w:ind w:right="-51" w:hanging="104"/>
              <w:jc w:val="center"/>
              <w:rPr>
                <w:sz w:val="22"/>
                <w:szCs w:val="22"/>
              </w:rPr>
            </w:pPr>
            <w:r w:rsidRPr="00D125C5">
              <w:rPr>
                <w:sz w:val="22"/>
                <w:szCs w:val="22"/>
              </w:rPr>
              <w:t>с 20</w:t>
            </w:r>
            <w:r w:rsidRPr="00D125C5">
              <w:rPr>
                <w:bCs/>
                <w:sz w:val="22"/>
                <w:szCs w:val="22"/>
              </w:rPr>
              <w:t>.09.2019</w:t>
            </w:r>
          </w:p>
        </w:tc>
        <w:tc>
          <w:tcPr>
            <w:tcW w:w="931" w:type="dxa"/>
            <w:tcBorders>
              <w:top w:val="single" w:sz="4" w:space="0" w:color="auto"/>
              <w:left w:val="nil"/>
              <w:right w:val="single" w:sz="4" w:space="0" w:color="auto"/>
            </w:tcBorders>
            <w:shd w:val="clear" w:color="auto" w:fill="auto"/>
            <w:vAlign w:val="center"/>
          </w:tcPr>
          <w:p w14:paraId="057FB179" w14:textId="77777777" w:rsidR="00D125C5" w:rsidRPr="00D125C5" w:rsidRDefault="00D125C5" w:rsidP="00D125C5">
            <w:pPr>
              <w:ind w:left="-113" w:right="-113"/>
              <w:jc w:val="center"/>
              <w:rPr>
                <w:sz w:val="22"/>
                <w:szCs w:val="22"/>
              </w:rPr>
            </w:pPr>
            <w:r w:rsidRPr="00D125C5">
              <w:rPr>
                <w:sz w:val="22"/>
                <w:szCs w:val="22"/>
              </w:rPr>
              <w:t>3486,74</w:t>
            </w:r>
          </w:p>
        </w:tc>
        <w:tc>
          <w:tcPr>
            <w:tcW w:w="781" w:type="dxa"/>
            <w:shd w:val="clear" w:color="auto" w:fill="auto"/>
            <w:vAlign w:val="center"/>
          </w:tcPr>
          <w:p w14:paraId="0EC82BA7"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303F5E17"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0A096995"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832" w:type="dxa"/>
            <w:shd w:val="clear" w:color="auto" w:fill="auto"/>
            <w:vAlign w:val="center"/>
          </w:tcPr>
          <w:p w14:paraId="262428B6"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1087" w:type="dxa"/>
            <w:shd w:val="clear" w:color="auto" w:fill="auto"/>
            <w:vAlign w:val="center"/>
          </w:tcPr>
          <w:p w14:paraId="543A8EB4" w14:textId="77777777" w:rsidR="00D125C5" w:rsidRPr="00D125C5" w:rsidRDefault="00D125C5" w:rsidP="00D125C5">
            <w:pPr>
              <w:tabs>
                <w:tab w:val="left" w:pos="-142"/>
              </w:tabs>
              <w:ind w:right="-1"/>
              <w:jc w:val="center"/>
              <w:rPr>
                <w:sz w:val="22"/>
                <w:szCs w:val="22"/>
              </w:rPr>
            </w:pPr>
            <w:r w:rsidRPr="00D125C5">
              <w:rPr>
                <w:sz w:val="22"/>
                <w:szCs w:val="22"/>
              </w:rPr>
              <w:t>x</w:t>
            </w:r>
          </w:p>
        </w:tc>
      </w:tr>
      <w:tr w:rsidR="00D125C5" w:rsidRPr="00D125C5" w14:paraId="029AACD8" w14:textId="77777777" w:rsidTr="00D125C5">
        <w:trPr>
          <w:trHeight w:val="443"/>
          <w:jc w:val="center"/>
        </w:trPr>
        <w:tc>
          <w:tcPr>
            <w:tcW w:w="1549" w:type="dxa"/>
            <w:vMerge/>
            <w:shd w:val="clear" w:color="auto" w:fill="auto"/>
          </w:tcPr>
          <w:p w14:paraId="33FBE816" w14:textId="77777777" w:rsidR="00D125C5" w:rsidRPr="00D125C5" w:rsidRDefault="00D125C5" w:rsidP="00D125C5">
            <w:pPr>
              <w:tabs>
                <w:tab w:val="left" w:pos="-142"/>
              </w:tabs>
              <w:ind w:right="-1"/>
              <w:rPr>
                <w:sz w:val="22"/>
                <w:szCs w:val="22"/>
              </w:rPr>
            </w:pPr>
          </w:p>
        </w:tc>
        <w:tc>
          <w:tcPr>
            <w:tcW w:w="1713" w:type="dxa"/>
            <w:tcBorders>
              <w:top w:val="single" w:sz="4" w:space="0" w:color="auto"/>
            </w:tcBorders>
            <w:shd w:val="clear" w:color="auto" w:fill="auto"/>
            <w:vAlign w:val="center"/>
          </w:tcPr>
          <w:p w14:paraId="6203570D" w14:textId="77777777" w:rsidR="00D125C5" w:rsidRPr="00D125C5" w:rsidRDefault="00D125C5" w:rsidP="00D125C5">
            <w:pPr>
              <w:tabs>
                <w:tab w:val="left" w:pos="-142"/>
              </w:tabs>
              <w:ind w:right="-1"/>
              <w:jc w:val="center"/>
              <w:rPr>
                <w:sz w:val="22"/>
                <w:szCs w:val="22"/>
              </w:rPr>
            </w:pPr>
            <w:r w:rsidRPr="00D125C5">
              <w:rPr>
                <w:sz w:val="22"/>
                <w:szCs w:val="22"/>
              </w:rPr>
              <w:t>Двухставочный</w:t>
            </w:r>
          </w:p>
        </w:tc>
        <w:tc>
          <w:tcPr>
            <w:tcW w:w="1337" w:type="dxa"/>
            <w:shd w:val="clear" w:color="auto" w:fill="auto"/>
            <w:vAlign w:val="center"/>
          </w:tcPr>
          <w:p w14:paraId="352F7D5E"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931" w:type="dxa"/>
            <w:shd w:val="clear" w:color="auto" w:fill="auto"/>
            <w:vAlign w:val="center"/>
          </w:tcPr>
          <w:p w14:paraId="79E94B59"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05FC8B20"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4471EC6B"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61879BA3"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832" w:type="dxa"/>
            <w:shd w:val="clear" w:color="auto" w:fill="auto"/>
            <w:vAlign w:val="center"/>
          </w:tcPr>
          <w:p w14:paraId="2A6AA318"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1087" w:type="dxa"/>
            <w:shd w:val="clear" w:color="auto" w:fill="auto"/>
            <w:vAlign w:val="center"/>
          </w:tcPr>
          <w:p w14:paraId="57FF9241" w14:textId="77777777" w:rsidR="00D125C5" w:rsidRPr="00D125C5" w:rsidRDefault="00D125C5" w:rsidP="00D125C5">
            <w:pPr>
              <w:tabs>
                <w:tab w:val="left" w:pos="-142"/>
              </w:tabs>
              <w:ind w:right="-1"/>
              <w:jc w:val="center"/>
              <w:rPr>
                <w:sz w:val="22"/>
                <w:szCs w:val="22"/>
              </w:rPr>
            </w:pPr>
            <w:r w:rsidRPr="00D125C5">
              <w:rPr>
                <w:sz w:val="22"/>
                <w:szCs w:val="22"/>
              </w:rPr>
              <w:t>x</w:t>
            </w:r>
          </w:p>
        </w:tc>
      </w:tr>
      <w:tr w:rsidR="00D125C5" w:rsidRPr="00D125C5" w14:paraId="02FB62CD" w14:textId="77777777" w:rsidTr="00D125C5">
        <w:trPr>
          <w:trHeight w:val="258"/>
          <w:jc w:val="center"/>
        </w:trPr>
        <w:tc>
          <w:tcPr>
            <w:tcW w:w="1549" w:type="dxa"/>
            <w:vMerge/>
            <w:shd w:val="clear" w:color="auto" w:fill="auto"/>
          </w:tcPr>
          <w:p w14:paraId="02E59D29" w14:textId="77777777" w:rsidR="00D125C5" w:rsidRPr="00D125C5" w:rsidRDefault="00D125C5" w:rsidP="00D125C5">
            <w:pPr>
              <w:tabs>
                <w:tab w:val="left" w:pos="-142"/>
              </w:tabs>
              <w:ind w:right="-1"/>
              <w:rPr>
                <w:sz w:val="22"/>
                <w:szCs w:val="22"/>
              </w:rPr>
            </w:pPr>
          </w:p>
        </w:tc>
        <w:tc>
          <w:tcPr>
            <w:tcW w:w="1713" w:type="dxa"/>
            <w:shd w:val="clear" w:color="auto" w:fill="auto"/>
          </w:tcPr>
          <w:p w14:paraId="3DCAD456" w14:textId="77777777" w:rsidR="00D125C5" w:rsidRPr="00D125C5" w:rsidRDefault="00D125C5" w:rsidP="00D125C5">
            <w:pPr>
              <w:ind w:right="-41"/>
              <w:jc w:val="center"/>
              <w:rPr>
                <w:sz w:val="22"/>
                <w:szCs w:val="22"/>
              </w:rPr>
            </w:pPr>
            <w:r w:rsidRPr="00D125C5">
              <w:rPr>
                <w:sz w:val="22"/>
                <w:szCs w:val="22"/>
              </w:rPr>
              <w:t>Ставка за тепловую энергию, руб./Гкал</w:t>
            </w:r>
          </w:p>
        </w:tc>
        <w:tc>
          <w:tcPr>
            <w:tcW w:w="1337" w:type="dxa"/>
            <w:shd w:val="clear" w:color="auto" w:fill="auto"/>
            <w:vAlign w:val="center"/>
          </w:tcPr>
          <w:p w14:paraId="2940B8B0" w14:textId="77777777" w:rsidR="00D125C5" w:rsidRPr="00D125C5" w:rsidRDefault="00D125C5" w:rsidP="00D125C5">
            <w:pPr>
              <w:ind w:left="-661" w:right="-675"/>
              <w:jc w:val="center"/>
              <w:rPr>
                <w:sz w:val="22"/>
                <w:szCs w:val="22"/>
              </w:rPr>
            </w:pPr>
            <w:r w:rsidRPr="00D125C5">
              <w:rPr>
                <w:sz w:val="22"/>
                <w:szCs w:val="22"/>
              </w:rPr>
              <w:t>x</w:t>
            </w:r>
          </w:p>
        </w:tc>
        <w:tc>
          <w:tcPr>
            <w:tcW w:w="931" w:type="dxa"/>
            <w:shd w:val="clear" w:color="auto" w:fill="auto"/>
            <w:vAlign w:val="center"/>
          </w:tcPr>
          <w:p w14:paraId="32F9F4C8"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3A306304"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6D53596E"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319ACE04" w14:textId="77777777" w:rsidR="00D125C5" w:rsidRPr="00D125C5" w:rsidRDefault="00D125C5" w:rsidP="00D125C5">
            <w:pPr>
              <w:ind w:left="-108" w:right="-108"/>
              <w:jc w:val="center"/>
              <w:rPr>
                <w:sz w:val="22"/>
                <w:szCs w:val="22"/>
              </w:rPr>
            </w:pPr>
            <w:r w:rsidRPr="00D125C5">
              <w:rPr>
                <w:sz w:val="22"/>
                <w:szCs w:val="22"/>
              </w:rPr>
              <w:t>x</w:t>
            </w:r>
          </w:p>
        </w:tc>
        <w:tc>
          <w:tcPr>
            <w:tcW w:w="832" w:type="dxa"/>
            <w:shd w:val="clear" w:color="auto" w:fill="auto"/>
            <w:vAlign w:val="center"/>
          </w:tcPr>
          <w:p w14:paraId="1ADE4F70" w14:textId="77777777" w:rsidR="00D125C5" w:rsidRPr="00D125C5" w:rsidRDefault="00D125C5" w:rsidP="00D125C5">
            <w:pPr>
              <w:ind w:left="-108" w:right="-108"/>
              <w:jc w:val="center"/>
              <w:rPr>
                <w:sz w:val="22"/>
                <w:szCs w:val="22"/>
              </w:rPr>
            </w:pPr>
            <w:r w:rsidRPr="00D125C5">
              <w:rPr>
                <w:sz w:val="22"/>
                <w:szCs w:val="22"/>
              </w:rPr>
              <w:t>x</w:t>
            </w:r>
          </w:p>
        </w:tc>
        <w:tc>
          <w:tcPr>
            <w:tcW w:w="1087" w:type="dxa"/>
            <w:shd w:val="clear" w:color="auto" w:fill="auto"/>
            <w:vAlign w:val="center"/>
          </w:tcPr>
          <w:p w14:paraId="5D9A4950" w14:textId="77777777" w:rsidR="00D125C5" w:rsidRPr="00D125C5" w:rsidRDefault="00D125C5" w:rsidP="00D125C5">
            <w:pPr>
              <w:ind w:left="-108" w:right="-108"/>
              <w:jc w:val="center"/>
              <w:rPr>
                <w:sz w:val="22"/>
                <w:szCs w:val="22"/>
              </w:rPr>
            </w:pPr>
            <w:r w:rsidRPr="00D125C5">
              <w:rPr>
                <w:sz w:val="22"/>
                <w:szCs w:val="22"/>
              </w:rPr>
              <w:t>x</w:t>
            </w:r>
          </w:p>
        </w:tc>
      </w:tr>
      <w:tr w:rsidR="00D125C5" w:rsidRPr="00D125C5" w14:paraId="3734E713" w14:textId="77777777" w:rsidTr="00D125C5">
        <w:trPr>
          <w:trHeight w:val="258"/>
          <w:jc w:val="center"/>
        </w:trPr>
        <w:tc>
          <w:tcPr>
            <w:tcW w:w="1549" w:type="dxa"/>
            <w:vMerge/>
            <w:shd w:val="clear" w:color="auto" w:fill="auto"/>
          </w:tcPr>
          <w:p w14:paraId="0109F2B2" w14:textId="77777777" w:rsidR="00D125C5" w:rsidRPr="00D125C5" w:rsidRDefault="00D125C5" w:rsidP="00D125C5">
            <w:pPr>
              <w:tabs>
                <w:tab w:val="left" w:pos="-142"/>
              </w:tabs>
              <w:ind w:right="-1"/>
              <w:rPr>
                <w:sz w:val="22"/>
                <w:szCs w:val="22"/>
              </w:rPr>
            </w:pPr>
          </w:p>
        </w:tc>
        <w:tc>
          <w:tcPr>
            <w:tcW w:w="1713" w:type="dxa"/>
            <w:shd w:val="clear" w:color="auto" w:fill="auto"/>
            <w:vAlign w:val="center"/>
          </w:tcPr>
          <w:p w14:paraId="75B04E2F" w14:textId="77777777" w:rsidR="00D125C5" w:rsidRPr="00D125C5" w:rsidRDefault="00D125C5" w:rsidP="00D125C5">
            <w:pPr>
              <w:ind w:left="-151" w:right="-103"/>
              <w:jc w:val="center"/>
              <w:rPr>
                <w:sz w:val="22"/>
                <w:szCs w:val="22"/>
              </w:rPr>
            </w:pPr>
            <w:r w:rsidRPr="00D125C5">
              <w:rPr>
                <w:sz w:val="22"/>
                <w:szCs w:val="22"/>
              </w:rPr>
              <w:t>Ставка за содержание тепловой мощности, тыс. руб./Гкал/ч в мес.</w:t>
            </w:r>
          </w:p>
        </w:tc>
        <w:tc>
          <w:tcPr>
            <w:tcW w:w="1337" w:type="dxa"/>
            <w:shd w:val="clear" w:color="auto" w:fill="auto"/>
            <w:vAlign w:val="center"/>
          </w:tcPr>
          <w:p w14:paraId="07B468C4" w14:textId="77777777" w:rsidR="00D125C5" w:rsidRPr="00D125C5" w:rsidRDefault="00D125C5" w:rsidP="00D125C5">
            <w:pPr>
              <w:ind w:left="-661" w:right="-675"/>
              <w:jc w:val="center"/>
              <w:rPr>
                <w:sz w:val="22"/>
                <w:szCs w:val="22"/>
              </w:rPr>
            </w:pPr>
            <w:r w:rsidRPr="00D125C5">
              <w:rPr>
                <w:sz w:val="22"/>
                <w:szCs w:val="22"/>
              </w:rPr>
              <w:t>x</w:t>
            </w:r>
          </w:p>
        </w:tc>
        <w:tc>
          <w:tcPr>
            <w:tcW w:w="931" w:type="dxa"/>
            <w:shd w:val="clear" w:color="auto" w:fill="auto"/>
            <w:vAlign w:val="center"/>
          </w:tcPr>
          <w:p w14:paraId="2F23EC10"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1023F8E2"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4F0FAC20"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274B200B" w14:textId="77777777" w:rsidR="00D125C5" w:rsidRPr="00D125C5" w:rsidRDefault="00D125C5" w:rsidP="00D125C5">
            <w:pPr>
              <w:ind w:left="-108" w:right="-108"/>
              <w:jc w:val="center"/>
              <w:rPr>
                <w:sz w:val="22"/>
                <w:szCs w:val="22"/>
              </w:rPr>
            </w:pPr>
            <w:r w:rsidRPr="00D125C5">
              <w:rPr>
                <w:sz w:val="22"/>
                <w:szCs w:val="22"/>
              </w:rPr>
              <w:t>x</w:t>
            </w:r>
          </w:p>
        </w:tc>
        <w:tc>
          <w:tcPr>
            <w:tcW w:w="832" w:type="dxa"/>
            <w:shd w:val="clear" w:color="auto" w:fill="auto"/>
            <w:vAlign w:val="center"/>
          </w:tcPr>
          <w:p w14:paraId="0819065D" w14:textId="77777777" w:rsidR="00D125C5" w:rsidRPr="00D125C5" w:rsidRDefault="00D125C5" w:rsidP="00D125C5">
            <w:pPr>
              <w:ind w:left="-108" w:right="-108"/>
              <w:jc w:val="center"/>
              <w:rPr>
                <w:sz w:val="22"/>
                <w:szCs w:val="22"/>
              </w:rPr>
            </w:pPr>
            <w:r w:rsidRPr="00D125C5">
              <w:rPr>
                <w:sz w:val="22"/>
                <w:szCs w:val="22"/>
              </w:rPr>
              <w:t>x</w:t>
            </w:r>
          </w:p>
        </w:tc>
        <w:tc>
          <w:tcPr>
            <w:tcW w:w="1087" w:type="dxa"/>
            <w:shd w:val="clear" w:color="auto" w:fill="auto"/>
            <w:vAlign w:val="center"/>
          </w:tcPr>
          <w:p w14:paraId="4315D263" w14:textId="77777777" w:rsidR="00D125C5" w:rsidRPr="00D125C5" w:rsidRDefault="00D125C5" w:rsidP="00D125C5">
            <w:pPr>
              <w:ind w:left="-108" w:right="-108"/>
              <w:jc w:val="center"/>
              <w:rPr>
                <w:sz w:val="22"/>
                <w:szCs w:val="22"/>
              </w:rPr>
            </w:pPr>
            <w:r w:rsidRPr="00D125C5">
              <w:rPr>
                <w:sz w:val="22"/>
                <w:szCs w:val="22"/>
              </w:rPr>
              <w:t>x</w:t>
            </w:r>
          </w:p>
        </w:tc>
      </w:tr>
      <w:tr w:rsidR="00D125C5" w:rsidRPr="00D125C5" w14:paraId="21A2B9EF" w14:textId="77777777" w:rsidTr="00D125C5">
        <w:trPr>
          <w:trHeight w:val="219"/>
          <w:jc w:val="center"/>
        </w:trPr>
        <w:tc>
          <w:tcPr>
            <w:tcW w:w="1549" w:type="dxa"/>
            <w:vMerge/>
            <w:shd w:val="clear" w:color="auto" w:fill="auto"/>
          </w:tcPr>
          <w:p w14:paraId="039185D8" w14:textId="77777777" w:rsidR="00D125C5" w:rsidRPr="00D125C5" w:rsidRDefault="00D125C5" w:rsidP="00D125C5">
            <w:pPr>
              <w:tabs>
                <w:tab w:val="left" w:pos="-142"/>
              </w:tabs>
              <w:ind w:right="-1"/>
              <w:rPr>
                <w:sz w:val="22"/>
                <w:szCs w:val="22"/>
              </w:rPr>
            </w:pPr>
          </w:p>
        </w:tc>
        <w:tc>
          <w:tcPr>
            <w:tcW w:w="8243" w:type="dxa"/>
            <w:gridSpan w:val="8"/>
            <w:shd w:val="clear" w:color="auto" w:fill="auto"/>
            <w:vAlign w:val="center"/>
          </w:tcPr>
          <w:p w14:paraId="00C85CF4" w14:textId="77777777" w:rsidR="00D125C5" w:rsidRPr="00D125C5" w:rsidRDefault="00D125C5" w:rsidP="00D125C5">
            <w:pPr>
              <w:tabs>
                <w:tab w:val="left" w:pos="-142"/>
              </w:tabs>
              <w:ind w:right="-1"/>
              <w:jc w:val="center"/>
              <w:rPr>
                <w:sz w:val="22"/>
                <w:szCs w:val="22"/>
              </w:rPr>
            </w:pPr>
            <w:r w:rsidRPr="00D125C5">
              <w:rPr>
                <w:sz w:val="22"/>
                <w:szCs w:val="22"/>
              </w:rPr>
              <w:t>Население (тарифы указываются с учетом НДС)*</w:t>
            </w:r>
          </w:p>
        </w:tc>
      </w:tr>
      <w:tr w:rsidR="00D125C5" w:rsidRPr="00D125C5" w14:paraId="4A9DEB50" w14:textId="77777777" w:rsidTr="00D125C5">
        <w:trPr>
          <w:trHeight w:val="578"/>
          <w:jc w:val="center"/>
        </w:trPr>
        <w:tc>
          <w:tcPr>
            <w:tcW w:w="1549" w:type="dxa"/>
            <w:vMerge/>
            <w:shd w:val="clear" w:color="auto" w:fill="auto"/>
          </w:tcPr>
          <w:p w14:paraId="7AC3CFA0" w14:textId="77777777" w:rsidR="00D125C5" w:rsidRPr="00D125C5" w:rsidRDefault="00D125C5" w:rsidP="00D125C5">
            <w:pPr>
              <w:tabs>
                <w:tab w:val="left" w:pos="-142"/>
              </w:tabs>
              <w:ind w:right="-1"/>
              <w:rPr>
                <w:sz w:val="22"/>
                <w:szCs w:val="22"/>
              </w:rPr>
            </w:pPr>
          </w:p>
        </w:tc>
        <w:tc>
          <w:tcPr>
            <w:tcW w:w="1713" w:type="dxa"/>
            <w:shd w:val="clear" w:color="auto" w:fill="auto"/>
            <w:vAlign w:val="center"/>
          </w:tcPr>
          <w:p w14:paraId="4501359B" w14:textId="77777777" w:rsidR="00D125C5" w:rsidRPr="00D125C5" w:rsidRDefault="00D125C5" w:rsidP="00D125C5">
            <w:pPr>
              <w:tabs>
                <w:tab w:val="left" w:pos="-142"/>
              </w:tabs>
              <w:ind w:left="-131" w:right="-1"/>
              <w:jc w:val="center"/>
              <w:rPr>
                <w:sz w:val="22"/>
                <w:szCs w:val="22"/>
              </w:rPr>
            </w:pPr>
            <w:r w:rsidRPr="00D125C5">
              <w:rPr>
                <w:sz w:val="22"/>
                <w:szCs w:val="22"/>
              </w:rPr>
              <w:t xml:space="preserve"> Одноставочный</w:t>
            </w:r>
          </w:p>
          <w:p w14:paraId="5A7262EF" w14:textId="77777777" w:rsidR="00D125C5" w:rsidRPr="00D125C5" w:rsidRDefault="00D125C5" w:rsidP="00D125C5">
            <w:pPr>
              <w:tabs>
                <w:tab w:val="left" w:pos="-142"/>
              </w:tabs>
              <w:ind w:right="-1"/>
              <w:jc w:val="center"/>
              <w:rPr>
                <w:sz w:val="22"/>
                <w:szCs w:val="22"/>
              </w:rPr>
            </w:pPr>
            <w:r w:rsidRPr="00D125C5">
              <w:rPr>
                <w:sz w:val="22"/>
                <w:szCs w:val="22"/>
              </w:rPr>
              <w:t>руб./Гкал</w:t>
            </w:r>
          </w:p>
        </w:tc>
        <w:tc>
          <w:tcPr>
            <w:tcW w:w="1337" w:type="dxa"/>
            <w:shd w:val="clear" w:color="auto" w:fill="auto"/>
            <w:vAlign w:val="center"/>
          </w:tcPr>
          <w:p w14:paraId="714A4CAE" w14:textId="77777777" w:rsidR="00D125C5" w:rsidRPr="00D125C5" w:rsidRDefault="00D125C5" w:rsidP="00D125C5">
            <w:pPr>
              <w:tabs>
                <w:tab w:val="left" w:pos="-142"/>
              </w:tabs>
              <w:ind w:right="-51" w:hanging="104"/>
              <w:jc w:val="center"/>
              <w:rPr>
                <w:sz w:val="22"/>
                <w:szCs w:val="22"/>
              </w:rPr>
            </w:pPr>
            <w:r w:rsidRPr="00D125C5">
              <w:rPr>
                <w:sz w:val="22"/>
                <w:szCs w:val="22"/>
              </w:rPr>
              <w:t>с 20</w:t>
            </w:r>
            <w:r w:rsidRPr="00D125C5">
              <w:rPr>
                <w:bCs/>
                <w:sz w:val="22"/>
                <w:szCs w:val="22"/>
              </w:rPr>
              <w:t>.09.2019</w:t>
            </w:r>
          </w:p>
        </w:tc>
        <w:tc>
          <w:tcPr>
            <w:tcW w:w="931" w:type="dxa"/>
            <w:shd w:val="clear" w:color="auto" w:fill="auto"/>
            <w:vAlign w:val="center"/>
          </w:tcPr>
          <w:p w14:paraId="4A6C9197" w14:textId="77777777" w:rsidR="00D125C5" w:rsidRPr="00D125C5" w:rsidRDefault="00D125C5" w:rsidP="00D125C5">
            <w:pPr>
              <w:tabs>
                <w:tab w:val="left" w:pos="-142"/>
              </w:tabs>
              <w:ind w:right="-73" w:hanging="86"/>
              <w:jc w:val="center"/>
              <w:rPr>
                <w:sz w:val="22"/>
                <w:szCs w:val="22"/>
                <w:lang w:val="en-US"/>
              </w:rPr>
            </w:pPr>
            <w:r w:rsidRPr="00D125C5">
              <w:rPr>
                <w:sz w:val="22"/>
                <w:szCs w:val="22"/>
              </w:rPr>
              <w:t>4184,09</w:t>
            </w:r>
          </w:p>
        </w:tc>
        <w:tc>
          <w:tcPr>
            <w:tcW w:w="781" w:type="dxa"/>
            <w:shd w:val="clear" w:color="auto" w:fill="auto"/>
            <w:vAlign w:val="center"/>
          </w:tcPr>
          <w:p w14:paraId="421A3ABA"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034BC87E"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0D5731DD"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832" w:type="dxa"/>
            <w:shd w:val="clear" w:color="auto" w:fill="auto"/>
            <w:vAlign w:val="center"/>
          </w:tcPr>
          <w:p w14:paraId="6520A594"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1087" w:type="dxa"/>
            <w:shd w:val="clear" w:color="auto" w:fill="auto"/>
            <w:vAlign w:val="center"/>
          </w:tcPr>
          <w:p w14:paraId="307D1BBD" w14:textId="77777777" w:rsidR="00D125C5" w:rsidRPr="00D125C5" w:rsidRDefault="00D125C5" w:rsidP="00D125C5">
            <w:pPr>
              <w:tabs>
                <w:tab w:val="left" w:pos="-142"/>
              </w:tabs>
              <w:ind w:right="-1"/>
              <w:jc w:val="center"/>
              <w:rPr>
                <w:sz w:val="22"/>
                <w:szCs w:val="22"/>
              </w:rPr>
            </w:pPr>
            <w:r w:rsidRPr="00D125C5">
              <w:rPr>
                <w:sz w:val="22"/>
                <w:szCs w:val="22"/>
              </w:rPr>
              <w:t>x</w:t>
            </w:r>
          </w:p>
        </w:tc>
      </w:tr>
      <w:tr w:rsidR="00D125C5" w:rsidRPr="00D125C5" w14:paraId="2DD6D903" w14:textId="77777777" w:rsidTr="00D125C5">
        <w:trPr>
          <w:trHeight w:val="381"/>
          <w:jc w:val="center"/>
        </w:trPr>
        <w:tc>
          <w:tcPr>
            <w:tcW w:w="1549" w:type="dxa"/>
            <w:vMerge/>
            <w:shd w:val="clear" w:color="auto" w:fill="auto"/>
          </w:tcPr>
          <w:p w14:paraId="27594B1C" w14:textId="77777777" w:rsidR="00D125C5" w:rsidRPr="00D125C5" w:rsidRDefault="00D125C5" w:rsidP="00D125C5">
            <w:pPr>
              <w:tabs>
                <w:tab w:val="left" w:pos="-142"/>
              </w:tabs>
              <w:ind w:right="-1"/>
              <w:rPr>
                <w:sz w:val="22"/>
                <w:szCs w:val="22"/>
              </w:rPr>
            </w:pPr>
          </w:p>
        </w:tc>
        <w:tc>
          <w:tcPr>
            <w:tcW w:w="1713" w:type="dxa"/>
            <w:shd w:val="clear" w:color="auto" w:fill="auto"/>
            <w:vAlign w:val="center"/>
          </w:tcPr>
          <w:p w14:paraId="27A32BFE" w14:textId="77777777" w:rsidR="00D125C5" w:rsidRPr="00D125C5" w:rsidRDefault="00D125C5" w:rsidP="00D125C5">
            <w:pPr>
              <w:tabs>
                <w:tab w:val="left" w:pos="-142"/>
              </w:tabs>
              <w:ind w:right="-1"/>
              <w:jc w:val="center"/>
              <w:rPr>
                <w:sz w:val="22"/>
                <w:szCs w:val="22"/>
              </w:rPr>
            </w:pPr>
            <w:r w:rsidRPr="00D125C5">
              <w:rPr>
                <w:sz w:val="22"/>
                <w:szCs w:val="22"/>
              </w:rPr>
              <w:t>Двухставочный</w:t>
            </w:r>
          </w:p>
        </w:tc>
        <w:tc>
          <w:tcPr>
            <w:tcW w:w="1337" w:type="dxa"/>
            <w:shd w:val="clear" w:color="auto" w:fill="auto"/>
            <w:vAlign w:val="center"/>
          </w:tcPr>
          <w:p w14:paraId="39DB794E"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931" w:type="dxa"/>
            <w:shd w:val="clear" w:color="auto" w:fill="auto"/>
            <w:vAlign w:val="center"/>
          </w:tcPr>
          <w:p w14:paraId="33C96A7F"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510756B6"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21967663"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781" w:type="dxa"/>
            <w:shd w:val="clear" w:color="auto" w:fill="auto"/>
            <w:vAlign w:val="center"/>
          </w:tcPr>
          <w:p w14:paraId="24486784"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832" w:type="dxa"/>
            <w:shd w:val="clear" w:color="auto" w:fill="auto"/>
            <w:vAlign w:val="center"/>
          </w:tcPr>
          <w:p w14:paraId="08B80B99" w14:textId="77777777" w:rsidR="00D125C5" w:rsidRPr="00D125C5" w:rsidRDefault="00D125C5" w:rsidP="00D125C5">
            <w:pPr>
              <w:tabs>
                <w:tab w:val="left" w:pos="-142"/>
              </w:tabs>
              <w:ind w:right="-1"/>
              <w:jc w:val="center"/>
              <w:rPr>
                <w:sz w:val="22"/>
                <w:szCs w:val="22"/>
              </w:rPr>
            </w:pPr>
            <w:r w:rsidRPr="00D125C5">
              <w:rPr>
                <w:sz w:val="22"/>
                <w:szCs w:val="22"/>
              </w:rPr>
              <w:t>x</w:t>
            </w:r>
          </w:p>
        </w:tc>
        <w:tc>
          <w:tcPr>
            <w:tcW w:w="1087" w:type="dxa"/>
            <w:shd w:val="clear" w:color="auto" w:fill="auto"/>
            <w:vAlign w:val="center"/>
          </w:tcPr>
          <w:p w14:paraId="17A19B7D" w14:textId="77777777" w:rsidR="00D125C5" w:rsidRPr="00D125C5" w:rsidRDefault="00D125C5" w:rsidP="00D125C5">
            <w:pPr>
              <w:tabs>
                <w:tab w:val="left" w:pos="-142"/>
              </w:tabs>
              <w:ind w:right="-1"/>
              <w:jc w:val="center"/>
              <w:rPr>
                <w:sz w:val="22"/>
                <w:szCs w:val="22"/>
              </w:rPr>
            </w:pPr>
            <w:r w:rsidRPr="00D125C5">
              <w:rPr>
                <w:sz w:val="22"/>
                <w:szCs w:val="22"/>
              </w:rPr>
              <w:t>x</w:t>
            </w:r>
          </w:p>
        </w:tc>
      </w:tr>
      <w:tr w:rsidR="00D125C5" w:rsidRPr="00D125C5" w14:paraId="7259822A" w14:textId="77777777" w:rsidTr="00D125C5">
        <w:trPr>
          <w:trHeight w:val="442"/>
          <w:jc w:val="center"/>
        </w:trPr>
        <w:tc>
          <w:tcPr>
            <w:tcW w:w="1549" w:type="dxa"/>
            <w:vMerge/>
            <w:shd w:val="clear" w:color="auto" w:fill="auto"/>
          </w:tcPr>
          <w:p w14:paraId="26501053" w14:textId="77777777" w:rsidR="00D125C5" w:rsidRPr="00D125C5" w:rsidRDefault="00D125C5" w:rsidP="00D125C5">
            <w:pPr>
              <w:tabs>
                <w:tab w:val="left" w:pos="-142"/>
              </w:tabs>
              <w:ind w:right="-1"/>
              <w:rPr>
                <w:sz w:val="22"/>
                <w:szCs w:val="22"/>
              </w:rPr>
            </w:pPr>
          </w:p>
        </w:tc>
        <w:tc>
          <w:tcPr>
            <w:tcW w:w="1713" w:type="dxa"/>
            <w:shd w:val="clear" w:color="auto" w:fill="auto"/>
          </w:tcPr>
          <w:p w14:paraId="688EF786" w14:textId="77777777" w:rsidR="00D125C5" w:rsidRPr="00D125C5" w:rsidRDefault="00D125C5" w:rsidP="00D125C5">
            <w:pPr>
              <w:ind w:right="-41"/>
              <w:jc w:val="center"/>
              <w:rPr>
                <w:sz w:val="22"/>
                <w:szCs w:val="22"/>
              </w:rPr>
            </w:pPr>
            <w:r w:rsidRPr="00D125C5">
              <w:rPr>
                <w:sz w:val="22"/>
                <w:szCs w:val="22"/>
              </w:rPr>
              <w:t>Ставка за тепловую энергию, руб./Гкал</w:t>
            </w:r>
          </w:p>
        </w:tc>
        <w:tc>
          <w:tcPr>
            <w:tcW w:w="1337" w:type="dxa"/>
            <w:shd w:val="clear" w:color="auto" w:fill="auto"/>
            <w:vAlign w:val="center"/>
          </w:tcPr>
          <w:p w14:paraId="4FBAB26F" w14:textId="77777777" w:rsidR="00D125C5" w:rsidRPr="00D125C5" w:rsidRDefault="00D125C5" w:rsidP="00D125C5">
            <w:pPr>
              <w:ind w:left="-661" w:right="-675"/>
              <w:jc w:val="center"/>
              <w:rPr>
                <w:sz w:val="22"/>
                <w:szCs w:val="22"/>
              </w:rPr>
            </w:pPr>
            <w:r w:rsidRPr="00D125C5">
              <w:rPr>
                <w:sz w:val="22"/>
                <w:szCs w:val="22"/>
              </w:rPr>
              <w:t>x</w:t>
            </w:r>
          </w:p>
        </w:tc>
        <w:tc>
          <w:tcPr>
            <w:tcW w:w="931" w:type="dxa"/>
            <w:shd w:val="clear" w:color="auto" w:fill="auto"/>
            <w:vAlign w:val="center"/>
          </w:tcPr>
          <w:p w14:paraId="485C3599"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1481104B"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365ABB54"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51D15431" w14:textId="77777777" w:rsidR="00D125C5" w:rsidRPr="00D125C5" w:rsidRDefault="00D125C5" w:rsidP="00D125C5">
            <w:pPr>
              <w:ind w:left="-108" w:right="-108"/>
              <w:jc w:val="center"/>
              <w:rPr>
                <w:sz w:val="22"/>
                <w:szCs w:val="22"/>
              </w:rPr>
            </w:pPr>
            <w:r w:rsidRPr="00D125C5">
              <w:rPr>
                <w:sz w:val="22"/>
                <w:szCs w:val="22"/>
              </w:rPr>
              <w:t>x</w:t>
            </w:r>
          </w:p>
        </w:tc>
        <w:tc>
          <w:tcPr>
            <w:tcW w:w="832" w:type="dxa"/>
            <w:shd w:val="clear" w:color="auto" w:fill="auto"/>
            <w:vAlign w:val="center"/>
          </w:tcPr>
          <w:p w14:paraId="6697AAFF" w14:textId="77777777" w:rsidR="00D125C5" w:rsidRPr="00D125C5" w:rsidRDefault="00D125C5" w:rsidP="00D125C5">
            <w:pPr>
              <w:ind w:left="-108" w:right="-108"/>
              <w:jc w:val="center"/>
              <w:rPr>
                <w:sz w:val="22"/>
                <w:szCs w:val="22"/>
              </w:rPr>
            </w:pPr>
            <w:r w:rsidRPr="00D125C5">
              <w:rPr>
                <w:sz w:val="22"/>
                <w:szCs w:val="22"/>
              </w:rPr>
              <w:t>x</w:t>
            </w:r>
          </w:p>
        </w:tc>
        <w:tc>
          <w:tcPr>
            <w:tcW w:w="1087" w:type="dxa"/>
            <w:shd w:val="clear" w:color="auto" w:fill="auto"/>
            <w:vAlign w:val="center"/>
          </w:tcPr>
          <w:p w14:paraId="6387F89D" w14:textId="77777777" w:rsidR="00D125C5" w:rsidRPr="00D125C5" w:rsidRDefault="00D125C5" w:rsidP="00D125C5">
            <w:pPr>
              <w:ind w:left="-108" w:right="-108"/>
              <w:jc w:val="center"/>
              <w:rPr>
                <w:sz w:val="22"/>
                <w:szCs w:val="22"/>
              </w:rPr>
            </w:pPr>
            <w:r w:rsidRPr="00D125C5">
              <w:rPr>
                <w:sz w:val="22"/>
                <w:szCs w:val="22"/>
              </w:rPr>
              <w:t>x</w:t>
            </w:r>
          </w:p>
        </w:tc>
      </w:tr>
      <w:tr w:rsidR="00D125C5" w:rsidRPr="00D125C5" w14:paraId="0EBB13FF" w14:textId="77777777" w:rsidTr="00D125C5">
        <w:trPr>
          <w:trHeight w:val="442"/>
          <w:jc w:val="center"/>
        </w:trPr>
        <w:tc>
          <w:tcPr>
            <w:tcW w:w="1549" w:type="dxa"/>
            <w:vMerge/>
            <w:shd w:val="clear" w:color="auto" w:fill="auto"/>
          </w:tcPr>
          <w:p w14:paraId="6EE36B02" w14:textId="77777777" w:rsidR="00D125C5" w:rsidRPr="00D125C5" w:rsidRDefault="00D125C5" w:rsidP="00D125C5">
            <w:pPr>
              <w:tabs>
                <w:tab w:val="left" w:pos="-142"/>
              </w:tabs>
              <w:ind w:right="-1"/>
              <w:rPr>
                <w:sz w:val="22"/>
                <w:szCs w:val="22"/>
              </w:rPr>
            </w:pPr>
          </w:p>
        </w:tc>
        <w:tc>
          <w:tcPr>
            <w:tcW w:w="1713" w:type="dxa"/>
            <w:shd w:val="clear" w:color="auto" w:fill="auto"/>
            <w:vAlign w:val="center"/>
          </w:tcPr>
          <w:p w14:paraId="258D1F58" w14:textId="77777777" w:rsidR="00D125C5" w:rsidRPr="00D125C5" w:rsidRDefault="00D125C5" w:rsidP="00D125C5">
            <w:pPr>
              <w:ind w:left="-151" w:right="-103"/>
              <w:jc w:val="center"/>
              <w:rPr>
                <w:sz w:val="22"/>
                <w:szCs w:val="22"/>
              </w:rPr>
            </w:pPr>
            <w:r w:rsidRPr="00D125C5">
              <w:rPr>
                <w:sz w:val="22"/>
                <w:szCs w:val="22"/>
              </w:rPr>
              <w:t>Ставка за содержание тепловой мощности, тыс. руб./Гкал/ч в мес.</w:t>
            </w:r>
          </w:p>
        </w:tc>
        <w:tc>
          <w:tcPr>
            <w:tcW w:w="1337" w:type="dxa"/>
            <w:shd w:val="clear" w:color="auto" w:fill="auto"/>
            <w:vAlign w:val="center"/>
          </w:tcPr>
          <w:p w14:paraId="31F830F0" w14:textId="77777777" w:rsidR="00D125C5" w:rsidRPr="00D125C5" w:rsidRDefault="00D125C5" w:rsidP="00D125C5">
            <w:pPr>
              <w:ind w:left="-661" w:right="-675"/>
              <w:jc w:val="center"/>
              <w:rPr>
                <w:sz w:val="22"/>
                <w:szCs w:val="22"/>
              </w:rPr>
            </w:pPr>
            <w:r w:rsidRPr="00D125C5">
              <w:rPr>
                <w:sz w:val="22"/>
                <w:szCs w:val="22"/>
              </w:rPr>
              <w:t>x</w:t>
            </w:r>
          </w:p>
        </w:tc>
        <w:tc>
          <w:tcPr>
            <w:tcW w:w="931" w:type="dxa"/>
            <w:shd w:val="clear" w:color="auto" w:fill="auto"/>
            <w:vAlign w:val="center"/>
          </w:tcPr>
          <w:p w14:paraId="197A22FC"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7D9CCF12"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03C0E838" w14:textId="77777777" w:rsidR="00D125C5" w:rsidRPr="00D125C5" w:rsidRDefault="00D125C5" w:rsidP="00D125C5">
            <w:pPr>
              <w:ind w:left="-108" w:right="-108"/>
              <w:jc w:val="center"/>
              <w:rPr>
                <w:sz w:val="22"/>
                <w:szCs w:val="22"/>
              </w:rPr>
            </w:pPr>
            <w:r w:rsidRPr="00D125C5">
              <w:rPr>
                <w:sz w:val="22"/>
                <w:szCs w:val="22"/>
              </w:rPr>
              <w:t>x</w:t>
            </w:r>
          </w:p>
        </w:tc>
        <w:tc>
          <w:tcPr>
            <w:tcW w:w="781" w:type="dxa"/>
            <w:shd w:val="clear" w:color="auto" w:fill="auto"/>
            <w:vAlign w:val="center"/>
          </w:tcPr>
          <w:p w14:paraId="1A99576E" w14:textId="77777777" w:rsidR="00D125C5" w:rsidRPr="00D125C5" w:rsidRDefault="00D125C5" w:rsidP="00D125C5">
            <w:pPr>
              <w:ind w:left="-108" w:right="-108"/>
              <w:jc w:val="center"/>
              <w:rPr>
                <w:sz w:val="22"/>
                <w:szCs w:val="22"/>
              </w:rPr>
            </w:pPr>
            <w:r w:rsidRPr="00D125C5">
              <w:rPr>
                <w:sz w:val="22"/>
                <w:szCs w:val="22"/>
              </w:rPr>
              <w:t>x</w:t>
            </w:r>
          </w:p>
        </w:tc>
        <w:tc>
          <w:tcPr>
            <w:tcW w:w="832" w:type="dxa"/>
            <w:shd w:val="clear" w:color="auto" w:fill="auto"/>
            <w:vAlign w:val="center"/>
          </w:tcPr>
          <w:p w14:paraId="07BBDB73" w14:textId="77777777" w:rsidR="00D125C5" w:rsidRPr="00D125C5" w:rsidRDefault="00D125C5" w:rsidP="00D125C5">
            <w:pPr>
              <w:ind w:left="-108" w:right="-108"/>
              <w:jc w:val="center"/>
              <w:rPr>
                <w:sz w:val="22"/>
                <w:szCs w:val="22"/>
              </w:rPr>
            </w:pPr>
            <w:r w:rsidRPr="00D125C5">
              <w:rPr>
                <w:sz w:val="22"/>
                <w:szCs w:val="22"/>
              </w:rPr>
              <w:t>x</w:t>
            </w:r>
          </w:p>
        </w:tc>
        <w:tc>
          <w:tcPr>
            <w:tcW w:w="1087" w:type="dxa"/>
            <w:shd w:val="clear" w:color="auto" w:fill="auto"/>
            <w:vAlign w:val="center"/>
          </w:tcPr>
          <w:p w14:paraId="4CDE7F00" w14:textId="77777777" w:rsidR="00D125C5" w:rsidRPr="00D125C5" w:rsidRDefault="00D125C5" w:rsidP="00D125C5">
            <w:pPr>
              <w:ind w:left="-108" w:right="-108"/>
              <w:jc w:val="center"/>
              <w:rPr>
                <w:sz w:val="22"/>
                <w:szCs w:val="22"/>
              </w:rPr>
            </w:pPr>
            <w:r w:rsidRPr="00D125C5">
              <w:rPr>
                <w:sz w:val="22"/>
                <w:szCs w:val="22"/>
              </w:rPr>
              <w:t>x</w:t>
            </w:r>
          </w:p>
        </w:tc>
      </w:tr>
    </w:tbl>
    <w:p w14:paraId="39FACDD1" w14:textId="77777777" w:rsidR="00D125C5" w:rsidRPr="00D125C5" w:rsidRDefault="00D125C5" w:rsidP="00D125C5">
      <w:pPr>
        <w:tabs>
          <w:tab w:val="left" w:pos="-142"/>
        </w:tabs>
        <w:ind w:right="-1"/>
        <w:jc w:val="both"/>
        <w:rPr>
          <w:sz w:val="28"/>
          <w:szCs w:val="28"/>
        </w:rPr>
      </w:pPr>
    </w:p>
    <w:p w14:paraId="65B69CE5" w14:textId="77777777" w:rsidR="00D125C5" w:rsidRPr="00D125C5" w:rsidRDefault="00D125C5" w:rsidP="00D125C5">
      <w:pPr>
        <w:tabs>
          <w:tab w:val="left" w:pos="-142"/>
        </w:tabs>
        <w:ind w:right="-1"/>
        <w:jc w:val="both"/>
        <w:rPr>
          <w:sz w:val="28"/>
          <w:szCs w:val="28"/>
        </w:rPr>
      </w:pPr>
      <w:r w:rsidRPr="00D125C5">
        <w:rPr>
          <w:sz w:val="28"/>
          <w:szCs w:val="28"/>
        </w:rPr>
        <w:t>* Выделяется в целях реализации пункта 6 статьи 168 Налогового кодекса Российской Федерации (часть вторая).</w:t>
      </w:r>
    </w:p>
    <w:p w14:paraId="19FAA78F" w14:textId="77777777" w:rsidR="00D125C5" w:rsidRDefault="00D125C5" w:rsidP="00DE15CA">
      <w:pPr>
        <w:jc w:val="both"/>
        <w:rPr>
          <w:b/>
          <w:bCs/>
          <w:sz w:val="22"/>
          <w:szCs w:val="20"/>
          <w:lang w:eastAsia="ru-RU"/>
        </w:rPr>
        <w:sectPr w:rsidR="00D125C5" w:rsidSect="00DE15CA">
          <w:pgSz w:w="11906" w:h="16838"/>
          <w:pgMar w:top="567" w:right="566" w:bottom="1135" w:left="851" w:header="720" w:footer="720" w:gutter="0"/>
          <w:cols w:space="720"/>
          <w:docGrid w:linePitch="326"/>
        </w:sectPr>
      </w:pPr>
    </w:p>
    <w:p w14:paraId="3FFAE108" w14:textId="2B9B2130" w:rsidR="00D125C5" w:rsidRDefault="00D125C5" w:rsidP="00D125C5">
      <w:pPr>
        <w:tabs>
          <w:tab w:val="left" w:pos="5580"/>
          <w:tab w:val="left" w:pos="9498"/>
        </w:tabs>
        <w:ind w:right="281" w:firstLine="5954"/>
      </w:pPr>
      <w:r>
        <w:t xml:space="preserve">Приложение № 15 к протоколу № 66 </w:t>
      </w:r>
    </w:p>
    <w:p w14:paraId="1697BFB5" w14:textId="77777777" w:rsidR="00D125C5" w:rsidRDefault="00D125C5" w:rsidP="00D125C5">
      <w:pPr>
        <w:tabs>
          <w:tab w:val="left" w:pos="5580"/>
          <w:tab w:val="left" w:pos="9498"/>
        </w:tabs>
        <w:ind w:right="281" w:firstLine="5954"/>
      </w:pPr>
      <w:r>
        <w:t>заседания Правления региональной</w:t>
      </w:r>
    </w:p>
    <w:p w14:paraId="56A24763" w14:textId="77777777" w:rsidR="00D125C5" w:rsidRDefault="00D125C5" w:rsidP="00D125C5">
      <w:pPr>
        <w:tabs>
          <w:tab w:val="left" w:pos="5580"/>
          <w:tab w:val="left" w:pos="9498"/>
        </w:tabs>
        <w:ind w:right="281" w:firstLine="5954"/>
      </w:pPr>
      <w:r>
        <w:t>энергетической комиссии</w:t>
      </w:r>
    </w:p>
    <w:p w14:paraId="2A99897E" w14:textId="24C74D88" w:rsidR="00D125C5" w:rsidRDefault="00D125C5" w:rsidP="00D125C5">
      <w:pPr>
        <w:tabs>
          <w:tab w:val="left" w:pos="5580"/>
          <w:tab w:val="left" w:pos="9498"/>
        </w:tabs>
        <w:ind w:right="281" w:firstLine="5954"/>
      </w:pPr>
      <w:r>
        <w:t>Кемеровской области от 19.09.2019</w:t>
      </w:r>
    </w:p>
    <w:p w14:paraId="0CF61B26" w14:textId="77777777" w:rsidR="001A3A63" w:rsidRDefault="001A3A63" w:rsidP="00D125C5">
      <w:pPr>
        <w:tabs>
          <w:tab w:val="left" w:pos="5580"/>
          <w:tab w:val="left" w:pos="9498"/>
        </w:tabs>
        <w:ind w:right="281" w:firstLine="5954"/>
      </w:pPr>
    </w:p>
    <w:p w14:paraId="63EC81D2" w14:textId="77777777" w:rsidR="001A3A63" w:rsidRPr="001A3A63" w:rsidRDefault="001A3A63" w:rsidP="001A3A63">
      <w:pPr>
        <w:spacing w:line="264" w:lineRule="auto"/>
        <w:ind w:right="-1"/>
        <w:jc w:val="center"/>
        <w:rPr>
          <w:bCs/>
          <w:sz w:val="28"/>
          <w:szCs w:val="28"/>
          <w:lang w:eastAsia="ru-RU"/>
          <w14:shadow w14:blurRad="50800" w14:dist="38100" w14:dir="2700000" w14:sx="100000" w14:sy="100000" w14:kx="0" w14:ky="0" w14:algn="tl">
            <w14:srgbClr w14:val="000000">
              <w14:alpha w14:val="60000"/>
            </w14:srgbClr>
          </w14:shadow>
        </w:rPr>
      </w:pPr>
      <w:r w:rsidRPr="001A3A63">
        <w:rPr>
          <w:sz w:val="28"/>
          <w:szCs w:val="28"/>
          <w:lang w:eastAsia="ru-RU"/>
          <w14:shadow w14:blurRad="50800" w14:dist="38100" w14:dir="2700000" w14:sx="100000" w14:sy="100000" w14:kx="0" w14:ky="0" w14:algn="tl">
            <w14:srgbClr w14:val="000000">
              <w14:alpha w14:val="60000"/>
            </w14:srgbClr>
          </w14:shadow>
        </w:rPr>
        <w:t>ЭКСПЕРТНОЕ ЗАКЛЮЧЕНИЕ</w:t>
      </w:r>
    </w:p>
    <w:p w14:paraId="033D4DB4" w14:textId="77777777" w:rsidR="001A3A63" w:rsidRPr="001A3A63" w:rsidRDefault="001A3A63" w:rsidP="001A3A63">
      <w:pPr>
        <w:spacing w:line="264" w:lineRule="auto"/>
        <w:ind w:right="-1"/>
        <w:jc w:val="center"/>
        <w:rPr>
          <w:bCs/>
          <w:sz w:val="28"/>
          <w:szCs w:val="28"/>
          <w:lang w:eastAsia="ru-RU"/>
          <w14:shadow w14:blurRad="50800" w14:dist="38100" w14:dir="2700000" w14:sx="100000" w14:sy="100000" w14:kx="0" w14:ky="0" w14:algn="tl">
            <w14:srgbClr w14:val="000000">
              <w14:alpha w14:val="60000"/>
            </w14:srgbClr>
          </w14:shadow>
        </w:rPr>
      </w:pPr>
      <w:r w:rsidRPr="001A3A63">
        <w:rPr>
          <w:sz w:val="28"/>
          <w:szCs w:val="28"/>
          <w:lang w:eastAsia="ru-RU"/>
          <w14:shadow w14:blurRad="50800" w14:dist="38100" w14:dir="2700000" w14:sx="100000" w14:sy="100000" w14:kx="0" w14:ky="0" w14:algn="tl">
            <w14:srgbClr w14:val="000000">
              <w14:alpha w14:val="60000"/>
            </w14:srgbClr>
          </w14:shadow>
        </w:rPr>
        <w:t xml:space="preserve">региональной энергетической комиссии по материалам, представленным </w:t>
      </w:r>
    </w:p>
    <w:p w14:paraId="61DAA1E5" w14:textId="77777777" w:rsidR="001A3A63" w:rsidRPr="001A3A63" w:rsidRDefault="001A3A63" w:rsidP="001A3A63">
      <w:pPr>
        <w:spacing w:line="264" w:lineRule="auto"/>
        <w:ind w:right="-1"/>
        <w:jc w:val="center"/>
        <w:rPr>
          <w:sz w:val="28"/>
          <w:szCs w:val="28"/>
          <w:lang w:eastAsia="ru-RU"/>
          <w14:shadow w14:blurRad="50800" w14:dist="38100" w14:dir="2700000" w14:sx="100000" w14:sy="100000" w14:kx="0" w14:ky="0" w14:algn="tl">
            <w14:srgbClr w14:val="000000">
              <w14:alpha w14:val="60000"/>
            </w14:srgbClr>
          </w14:shadow>
        </w:rPr>
      </w:pPr>
      <w:r w:rsidRPr="001A3A63">
        <w:rPr>
          <w:bCs/>
          <w:sz w:val="28"/>
          <w:szCs w:val="28"/>
          <w:lang w:eastAsia="ru-RU"/>
          <w14:shadow w14:blurRad="50800" w14:dist="38100" w14:dir="2700000" w14:sx="100000" w14:sy="100000" w14:kx="0" w14:ky="0" w14:algn="tl">
            <w14:srgbClr w14:val="000000">
              <w14:alpha w14:val="60000"/>
            </w14:srgbClr>
          </w14:shadow>
        </w:rPr>
        <w:t xml:space="preserve">МКП ММР «Ресурс» </w:t>
      </w:r>
      <w:r w:rsidRPr="001A3A63">
        <w:rPr>
          <w:sz w:val="28"/>
          <w:szCs w:val="28"/>
          <w:lang w:eastAsia="ru-RU"/>
          <w14:shadow w14:blurRad="50800" w14:dist="38100" w14:dir="2700000" w14:sx="100000" w14:sy="100000" w14:kx="0" w14:ky="0" w14:algn="tl">
            <w14:srgbClr w14:val="000000">
              <w14:alpha w14:val="60000"/>
            </w14:srgbClr>
          </w14:shadow>
        </w:rPr>
        <w:t xml:space="preserve"> для установления тарифов на теплоноситель и горячую воду в открытой системе горячего водоснабжения, реализуемых на потребительском рынке Мариинского района на 2019 год </w:t>
      </w:r>
    </w:p>
    <w:p w14:paraId="03A7C67E" w14:textId="77777777" w:rsidR="001A3A63" w:rsidRPr="001A3A63" w:rsidRDefault="001A3A63" w:rsidP="001A3A63">
      <w:pPr>
        <w:spacing w:line="276" w:lineRule="auto"/>
        <w:ind w:right="-284"/>
        <w:jc w:val="center"/>
        <w:rPr>
          <w:b/>
          <w:bCs/>
          <w:snapToGrid w:val="0"/>
          <w:sz w:val="28"/>
          <w:szCs w:val="28"/>
          <w:lang w:eastAsia="ru-RU"/>
        </w:rPr>
      </w:pPr>
    </w:p>
    <w:p w14:paraId="567670D1" w14:textId="77777777" w:rsidR="001A3A63" w:rsidRPr="001A3A63" w:rsidRDefault="001A3A63" w:rsidP="001A3A63">
      <w:pPr>
        <w:spacing w:line="276" w:lineRule="auto"/>
        <w:ind w:right="-1"/>
        <w:jc w:val="center"/>
        <w:rPr>
          <w:b/>
          <w:bCs/>
          <w:snapToGrid w:val="0"/>
          <w:sz w:val="28"/>
          <w:szCs w:val="28"/>
          <w:lang w:eastAsia="ru-RU"/>
        </w:rPr>
      </w:pPr>
      <w:r w:rsidRPr="001A3A63">
        <w:rPr>
          <w:b/>
          <w:bCs/>
          <w:snapToGrid w:val="0"/>
          <w:sz w:val="28"/>
          <w:szCs w:val="28"/>
          <w:lang w:eastAsia="ru-RU"/>
        </w:rPr>
        <w:t>НОРМАТИВНО-МЕТОДИЧЕСКАЯ ОСНОВА</w:t>
      </w:r>
    </w:p>
    <w:p w14:paraId="18D2DFBD" w14:textId="77777777" w:rsidR="001A3A63" w:rsidRPr="001A3A63" w:rsidRDefault="001A3A63" w:rsidP="001A3A63">
      <w:pPr>
        <w:ind w:right="-1"/>
        <w:jc w:val="both"/>
        <w:rPr>
          <w:b/>
          <w:bCs/>
          <w:snapToGrid w:val="0"/>
          <w:sz w:val="28"/>
          <w:szCs w:val="28"/>
          <w:lang w:eastAsia="ru-RU"/>
        </w:rPr>
      </w:pPr>
    </w:p>
    <w:p w14:paraId="6CDE1905"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Гражданский кодекс Российской Федерации (далее – ГК РФ);</w:t>
      </w:r>
    </w:p>
    <w:p w14:paraId="1F72B9F9"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Налоговый кодекс Российской Федерации (далее - НК РФ);</w:t>
      </w:r>
    </w:p>
    <w:p w14:paraId="0F554154"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Трудовой Кодекс Российской Федерации (далее - ТК РФ);</w:t>
      </w:r>
    </w:p>
    <w:p w14:paraId="54B7EC03"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Федеральный закон от 27.07.2010 № 190-ФЗ «О теплоснабжении»;</w:t>
      </w:r>
    </w:p>
    <w:p w14:paraId="2EE60748"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Постановление Правительства РФ от 6 июля 1998 г. № 700 «О введении раздельного учета затрат по регулируемым видам деятельности в энергетике»;</w:t>
      </w:r>
    </w:p>
    <w:p w14:paraId="49B226FA" w14:textId="77777777" w:rsidR="001A3A63" w:rsidRPr="001A3A63" w:rsidRDefault="001A3A63" w:rsidP="000A4D92">
      <w:pPr>
        <w:numPr>
          <w:ilvl w:val="0"/>
          <w:numId w:val="6"/>
        </w:numPr>
        <w:tabs>
          <w:tab w:val="left" w:pos="0"/>
          <w:tab w:val="num" w:pos="142"/>
          <w:tab w:val="num" w:pos="851"/>
          <w:tab w:val="left" w:pos="9900"/>
        </w:tabs>
        <w:spacing w:line="360" w:lineRule="auto"/>
        <w:ind w:left="0" w:right="-1" w:firstLine="709"/>
        <w:jc w:val="both"/>
        <w:rPr>
          <w:snapToGrid w:val="0"/>
          <w:sz w:val="28"/>
          <w:szCs w:val="28"/>
          <w:lang w:eastAsia="ru-RU"/>
        </w:rPr>
      </w:pPr>
      <w:r w:rsidRPr="001A3A63">
        <w:rPr>
          <w:snapToGrid w:val="0"/>
          <w:sz w:val="28"/>
          <w:szCs w:val="28"/>
          <w:lang w:eastAsia="ru-RU"/>
        </w:rPr>
        <w:t>Постановление Правительства Российской Федерации от 22.10.2012 № 1075 «О ценообразовании в сфере теплоснабжения» (далее Основы ценообразования);</w:t>
      </w:r>
    </w:p>
    <w:p w14:paraId="528E2C25" w14:textId="77777777" w:rsidR="001A3A63" w:rsidRPr="001A3A63" w:rsidRDefault="001A3A63" w:rsidP="000A4D92">
      <w:pPr>
        <w:numPr>
          <w:ilvl w:val="0"/>
          <w:numId w:val="6"/>
        </w:numPr>
        <w:tabs>
          <w:tab w:val="num" w:pos="142"/>
        </w:tabs>
        <w:spacing w:line="360" w:lineRule="auto"/>
        <w:ind w:left="0" w:right="-1" w:firstLine="709"/>
        <w:jc w:val="both"/>
        <w:rPr>
          <w:snapToGrid w:val="0"/>
          <w:sz w:val="28"/>
          <w:szCs w:val="28"/>
          <w:lang w:eastAsia="ru-RU"/>
        </w:rPr>
      </w:pPr>
      <w:r w:rsidRPr="001A3A63">
        <w:rPr>
          <w:snapToGrid w:val="0"/>
          <w:sz w:val="28"/>
          <w:szCs w:val="28"/>
          <w:lang w:eastAsia="ru-RU"/>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334073CA" w14:textId="77777777" w:rsidR="001A3A63" w:rsidRPr="001A3A63" w:rsidRDefault="001A3A63" w:rsidP="000A4D92">
      <w:pPr>
        <w:numPr>
          <w:ilvl w:val="0"/>
          <w:numId w:val="6"/>
        </w:numPr>
        <w:tabs>
          <w:tab w:val="num" w:pos="142"/>
        </w:tabs>
        <w:spacing w:line="360" w:lineRule="auto"/>
        <w:ind w:left="0" w:right="-1" w:firstLine="709"/>
        <w:jc w:val="both"/>
        <w:rPr>
          <w:snapToGrid w:val="0"/>
          <w:sz w:val="28"/>
          <w:szCs w:val="28"/>
          <w:lang w:eastAsia="ru-RU"/>
        </w:rPr>
      </w:pPr>
      <w:r w:rsidRPr="001A3A63">
        <w:rPr>
          <w:snapToGrid w:val="0"/>
          <w:sz w:val="28"/>
          <w:szCs w:val="28"/>
          <w:lang w:eastAsia="ru-RU"/>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AA6D8E2" w14:textId="77777777" w:rsidR="001A3A63" w:rsidRPr="001A3A63" w:rsidRDefault="001A3A63" w:rsidP="000A4D92">
      <w:pPr>
        <w:numPr>
          <w:ilvl w:val="0"/>
          <w:numId w:val="6"/>
        </w:numPr>
        <w:tabs>
          <w:tab w:val="num" w:pos="142"/>
        </w:tabs>
        <w:spacing w:line="360" w:lineRule="auto"/>
        <w:ind w:left="0" w:right="-1" w:firstLine="709"/>
        <w:jc w:val="both"/>
        <w:rPr>
          <w:snapToGrid w:val="0"/>
          <w:sz w:val="28"/>
          <w:szCs w:val="28"/>
          <w:lang w:eastAsia="ru-RU"/>
        </w:rPr>
      </w:pPr>
      <w:r w:rsidRPr="001A3A63">
        <w:rPr>
          <w:snapToGrid w:val="0"/>
          <w:sz w:val="28"/>
          <w:szCs w:val="28"/>
          <w:lang w:eastAsia="ru-RU"/>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DDB4165" w14:textId="77777777" w:rsidR="001A3A63" w:rsidRPr="001A3A63" w:rsidRDefault="001A3A63" w:rsidP="001A3A63">
      <w:pPr>
        <w:spacing w:line="360" w:lineRule="auto"/>
        <w:ind w:right="-1" w:firstLine="709"/>
        <w:jc w:val="both"/>
        <w:rPr>
          <w:snapToGrid w:val="0"/>
          <w:sz w:val="28"/>
          <w:szCs w:val="28"/>
          <w:lang w:eastAsia="ru-RU"/>
        </w:rPr>
      </w:pPr>
      <w:r w:rsidRPr="001A3A63">
        <w:rPr>
          <w:snapToGrid w:val="0"/>
          <w:sz w:val="28"/>
          <w:szCs w:val="28"/>
          <w:lang w:eastAsia="ru-RU"/>
        </w:rPr>
        <w:t>Вся нормативно – методическая основа используется в редакции, действующей на момент проведения экспертизы.</w:t>
      </w:r>
    </w:p>
    <w:p w14:paraId="5904526C" w14:textId="77777777" w:rsidR="001A3A63" w:rsidRPr="001A3A63" w:rsidRDefault="001A3A63" w:rsidP="001A3A63">
      <w:pPr>
        <w:spacing w:line="360" w:lineRule="auto"/>
        <w:ind w:right="-1" w:firstLine="720"/>
        <w:jc w:val="both"/>
        <w:rPr>
          <w:snapToGrid w:val="0"/>
          <w:color w:val="000000"/>
          <w:sz w:val="28"/>
          <w:szCs w:val="28"/>
          <w:lang w:eastAsia="ru-RU"/>
        </w:rPr>
      </w:pPr>
      <w:r w:rsidRPr="001A3A63">
        <w:rPr>
          <w:snapToGrid w:val="0"/>
          <w:color w:val="000000"/>
          <w:sz w:val="28"/>
          <w:szCs w:val="28"/>
          <w:lang w:eastAsia="ru-RU"/>
        </w:rPr>
        <w:t>МКП ММР «Ресурс» впервые обратилось в региональную энергетическую комиссию Кемеровской области (вх. № 3909 от 31.07.2019) для установления тарифов на тепловую энергию. Предприятию открыто тарифное дело № РЭК/192-ММРресурс-2019 от 13.08.2019 по установлению тарифов на тепловую энергию и ГВС на 2019 год методом экономически обоснованных расходов.</w:t>
      </w:r>
    </w:p>
    <w:p w14:paraId="15DAD852"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 xml:space="preserve"> В сфере теплоснабжения и ГВС предприятие эксплуатирует на праве оперативного управления 15 котельных различной мощности.</w:t>
      </w:r>
    </w:p>
    <w:p w14:paraId="07A98886"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Протяженность обслуживаемых сетей составляет 23,907 км в двухтрубном исчислении.</w:t>
      </w:r>
    </w:p>
    <w:p w14:paraId="0DE74224"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 xml:space="preserve">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МКП ММР «Ресурс» отпускает теплоноситель и горячую воду потребителям на территории Мариинского района, подключенным к тепловым сетям предприятия, используя открытую схему теплоснабжения (горячего водоснабжения). </w:t>
      </w:r>
    </w:p>
    <w:p w14:paraId="7BE12129"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Структура планового объема отпуска теплоносителя экспертами принята по факту 2018 года по МКП «ЖКХ Мариинского муниципального района» (представлена оборотно-сальдовая ведомость по сч. 90,01 за 2018 год в электронном виде) на следующем уровне:</w:t>
      </w:r>
    </w:p>
    <w:p w14:paraId="06C22A0B"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население – 21349,97 м³;</w:t>
      </w:r>
    </w:p>
    <w:p w14:paraId="61D39D1E"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бюджет – 3112,31 м³;</w:t>
      </w:r>
    </w:p>
    <w:p w14:paraId="0E3F7FC9"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прочие – 296,66 м³;</w:t>
      </w:r>
    </w:p>
    <w:p w14:paraId="35160D79" w14:textId="77777777" w:rsidR="001A3A63" w:rsidRPr="001A3A63" w:rsidRDefault="001A3A63" w:rsidP="001A3A63">
      <w:pPr>
        <w:tabs>
          <w:tab w:val="left" w:pos="0"/>
          <w:tab w:val="left" w:pos="9900"/>
        </w:tabs>
        <w:spacing w:line="360" w:lineRule="auto"/>
        <w:ind w:right="-1" w:firstLine="709"/>
        <w:jc w:val="both"/>
        <w:rPr>
          <w:snapToGrid w:val="0"/>
          <w:sz w:val="28"/>
          <w:szCs w:val="28"/>
          <w:lang w:eastAsia="ru-RU"/>
        </w:rPr>
      </w:pPr>
      <w:r w:rsidRPr="001A3A63">
        <w:rPr>
          <w:snapToGrid w:val="0"/>
          <w:sz w:val="28"/>
          <w:szCs w:val="28"/>
          <w:lang w:eastAsia="ru-RU"/>
        </w:rPr>
        <w:t>Итого: 24 758,94 м³.</w:t>
      </w:r>
    </w:p>
    <w:p w14:paraId="2A0FB16D" w14:textId="77777777" w:rsidR="001A3A63" w:rsidRPr="001A3A63" w:rsidRDefault="001A3A63" w:rsidP="001A3A63">
      <w:pPr>
        <w:spacing w:line="360" w:lineRule="auto"/>
        <w:ind w:right="-1" w:firstLine="709"/>
        <w:jc w:val="both"/>
        <w:rPr>
          <w:snapToGrid w:val="0"/>
          <w:sz w:val="28"/>
          <w:szCs w:val="28"/>
          <w:lang w:eastAsia="ru-RU"/>
        </w:rPr>
      </w:pPr>
      <w:r w:rsidRPr="001A3A63">
        <w:rPr>
          <w:snapToGrid w:val="0"/>
          <w:sz w:val="28"/>
          <w:szCs w:val="28"/>
          <w:lang w:eastAsia="ru-RU"/>
        </w:rPr>
        <w:t>Согласно п. 9 статьи 32 Федерального закона от 07.12.2011 № 416-ФЗ «О водоснабжении и водоотведении», для расчета тарифа на горячее водоснабжение используются два компонента: холодная вода и тепловая энергия.</w:t>
      </w:r>
    </w:p>
    <w:p w14:paraId="37166D9A" w14:textId="77777777" w:rsidR="001A3A63" w:rsidRPr="001A3A63" w:rsidRDefault="001A3A63" w:rsidP="001A3A63">
      <w:pPr>
        <w:spacing w:line="360" w:lineRule="auto"/>
        <w:ind w:right="141" w:firstLine="709"/>
        <w:jc w:val="both"/>
        <w:rPr>
          <w:snapToGrid w:val="0"/>
          <w:sz w:val="28"/>
          <w:szCs w:val="28"/>
          <w:lang w:eastAsia="ru-RU"/>
        </w:rPr>
      </w:pPr>
      <w:r w:rsidRPr="001A3A63">
        <w:rPr>
          <w:snapToGrid w:val="0"/>
          <w:sz w:val="28"/>
          <w:szCs w:val="28"/>
          <w:lang w:eastAsia="ru-RU"/>
        </w:rPr>
        <w:t>Тарифы предприятия на 2019 год подлежат регулированию в соответствии с п.1 ч. 2.2 статьи 8 Федерального закона от 27.07.2010 № 190-ФЗ «О теплоснабжении», поскольку МКП «ЖКХ Мариинского муниципального района» производит реализацию теплоносителя и горячей воды, необходимых для оказания коммунальных услуг по горячему водоснабжению населению и приравненным к нему категориям потребителей.</w:t>
      </w:r>
    </w:p>
    <w:p w14:paraId="72777FF7" w14:textId="77777777" w:rsidR="001A3A63" w:rsidRPr="001A3A63" w:rsidRDefault="001A3A63" w:rsidP="001A3A63">
      <w:pPr>
        <w:tabs>
          <w:tab w:val="left" w:pos="0"/>
          <w:tab w:val="left" w:pos="9900"/>
        </w:tabs>
        <w:spacing w:line="360" w:lineRule="auto"/>
        <w:ind w:right="141" w:firstLine="709"/>
        <w:jc w:val="both"/>
        <w:rPr>
          <w:snapToGrid w:val="0"/>
          <w:color w:val="000000"/>
          <w:sz w:val="28"/>
          <w:szCs w:val="28"/>
          <w:lang w:eastAsia="ru-RU"/>
        </w:rPr>
      </w:pPr>
    </w:p>
    <w:p w14:paraId="6D750A75" w14:textId="77777777" w:rsidR="001A3A63" w:rsidRPr="001A3A63" w:rsidRDefault="001A3A63" w:rsidP="001A3A63">
      <w:pPr>
        <w:spacing w:line="360" w:lineRule="auto"/>
        <w:ind w:right="141"/>
        <w:jc w:val="both"/>
        <w:rPr>
          <w:b/>
          <w:bCs/>
          <w:sz w:val="28"/>
          <w:szCs w:val="28"/>
          <w:lang w:eastAsia="ru-RU"/>
        </w:rPr>
      </w:pPr>
      <w:r w:rsidRPr="001A3A63">
        <w:rPr>
          <w:b/>
          <w:bCs/>
          <w:sz w:val="28"/>
          <w:szCs w:val="28"/>
          <w:lang w:eastAsia="ru-RU"/>
        </w:rPr>
        <w:t>1. ТАРИФЫ НА ТЕПЛОНОСИТЕЛЬ</w:t>
      </w:r>
    </w:p>
    <w:p w14:paraId="3E1F21B7"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B5D4305"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3E0F2FA"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стоимость исходной воды;</w:t>
      </w:r>
    </w:p>
    <w:p w14:paraId="77D64AB1"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стоимость реагентов, а также фильтрующих и ионообменных материалов, используемых при водоподготовке;</w:t>
      </w:r>
    </w:p>
    <w:p w14:paraId="72FC5B63"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расходы на электрическую энергию (мощность) и тепловую энергию (мощность), используемую при водоподготовке;</w:t>
      </w:r>
    </w:p>
    <w:p w14:paraId="564AE52B"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стоимость транспортировки и очистки сточных вод, возникающих в процессе водоподготовки;</w:t>
      </w:r>
    </w:p>
    <w:p w14:paraId="1246745F"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расходы на оплату труда персонала, участвующего в процессе водоподготовки;</w:t>
      </w:r>
    </w:p>
    <w:p w14:paraId="33EB1A82"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амортизация основных фондов, участвующих в процессе водоподготовки;</w:t>
      </w:r>
    </w:p>
    <w:p w14:paraId="5D64B754" w14:textId="77777777" w:rsidR="001A3A63" w:rsidRPr="001A3A63" w:rsidRDefault="001A3A63" w:rsidP="001A3A63">
      <w:pPr>
        <w:spacing w:line="360" w:lineRule="auto"/>
        <w:ind w:right="141" w:firstLine="709"/>
        <w:jc w:val="both"/>
        <w:rPr>
          <w:sz w:val="28"/>
          <w:szCs w:val="28"/>
          <w:lang w:eastAsia="ru-RU"/>
        </w:rPr>
      </w:pPr>
      <w:r w:rsidRPr="001A3A63">
        <w:rPr>
          <w:sz w:val="28"/>
          <w:szCs w:val="28"/>
          <w:lang w:eastAsia="ru-RU"/>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7BDA0401" w14:textId="77777777" w:rsidR="001A3A63" w:rsidRPr="001A3A63" w:rsidRDefault="001A3A63" w:rsidP="001A3A63">
      <w:pPr>
        <w:tabs>
          <w:tab w:val="left" w:pos="709"/>
        </w:tabs>
        <w:spacing w:line="360" w:lineRule="auto"/>
        <w:ind w:right="141"/>
        <w:jc w:val="both"/>
        <w:rPr>
          <w:snapToGrid w:val="0"/>
          <w:sz w:val="28"/>
          <w:szCs w:val="28"/>
          <w:lang w:eastAsia="ru-RU"/>
        </w:rPr>
      </w:pPr>
      <w:r w:rsidRPr="001A3A63">
        <w:rPr>
          <w:snapToGrid w:val="0"/>
          <w:sz w:val="28"/>
          <w:szCs w:val="28"/>
          <w:lang w:eastAsia="ru-RU"/>
        </w:rPr>
        <w:tab/>
        <w:t>Эксперты отмечают, что в процессе горячего водоснабжения предприятие использует воду питьевую без дополнительной ее доочистки и иных расходов. Таким образом стоимость теплоносителя будет равна стоимости покупной воды от МКП «ЖКХ Мариинского муниципального района» (договор № 11 от 01.08.2019) (стр. 59-60 1 пакета дополнительных документов (вх. РЭК КО от 10.09.2019 № 4515)).</w:t>
      </w:r>
      <w:r w:rsidRPr="001A3A63">
        <w:rPr>
          <w:snapToGrid w:val="0"/>
          <w:color w:val="000000"/>
          <w:sz w:val="28"/>
          <w:szCs w:val="28"/>
          <w:lang w:eastAsia="ru-RU"/>
        </w:rPr>
        <w:t xml:space="preserve">  Стоимость </w:t>
      </w:r>
      <w:smartTag w:uri="urn:schemas-microsoft-com:office:smarttags" w:element="metricconverter">
        <w:smartTagPr>
          <w:attr w:name="ProductID" w:val="1 м³"/>
        </w:smartTagPr>
        <w:r w:rsidRPr="001A3A63">
          <w:rPr>
            <w:snapToGrid w:val="0"/>
            <w:color w:val="000000"/>
            <w:sz w:val="28"/>
            <w:szCs w:val="28"/>
            <w:lang w:eastAsia="ru-RU"/>
          </w:rPr>
          <w:t>1 м³</w:t>
        </w:r>
      </w:smartTag>
      <w:r w:rsidRPr="001A3A63">
        <w:rPr>
          <w:snapToGrid w:val="0"/>
          <w:color w:val="000000"/>
          <w:sz w:val="28"/>
          <w:szCs w:val="28"/>
          <w:lang w:eastAsia="ru-RU"/>
        </w:rPr>
        <w:t xml:space="preserve"> воды соответствует ценам, установленным постановлением РЭК КО от 17.12.2018 № 543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«ЖКХ МАРИИНСКОГО МУНИЦИПАЛЬНОГО РАЙОНА» (Мариинский муниципальный район)» </w:t>
      </w:r>
      <w:r w:rsidRPr="001A3A63">
        <w:rPr>
          <w:snapToGrid w:val="0"/>
          <w:sz w:val="28"/>
          <w:szCs w:val="28"/>
          <w:lang w:eastAsia="ru-RU"/>
        </w:rPr>
        <w:t>с 1 июля 2019 года - 40,71 руб./м³.</w:t>
      </w:r>
    </w:p>
    <w:p w14:paraId="75D8892E" w14:textId="77777777" w:rsidR="001A3A63" w:rsidRPr="001A3A63" w:rsidRDefault="001A3A63" w:rsidP="001A3A63">
      <w:pPr>
        <w:tabs>
          <w:tab w:val="left" w:pos="709"/>
        </w:tabs>
        <w:spacing w:line="360" w:lineRule="auto"/>
        <w:ind w:right="-1"/>
        <w:jc w:val="both"/>
        <w:rPr>
          <w:snapToGrid w:val="0"/>
          <w:color w:val="FF0000"/>
          <w:sz w:val="28"/>
          <w:szCs w:val="28"/>
          <w:lang w:eastAsia="ru-RU"/>
        </w:rPr>
      </w:pPr>
      <w:r w:rsidRPr="001A3A63">
        <w:rPr>
          <w:snapToGrid w:val="0"/>
          <w:sz w:val="28"/>
          <w:szCs w:val="28"/>
          <w:lang w:eastAsia="ru-RU"/>
        </w:rPr>
        <w:tab/>
      </w:r>
    </w:p>
    <w:p w14:paraId="0F139C6E" w14:textId="77777777" w:rsidR="001A3A63" w:rsidRPr="001A3A63" w:rsidRDefault="001A3A63" w:rsidP="001A3A63">
      <w:pPr>
        <w:tabs>
          <w:tab w:val="left" w:pos="709"/>
        </w:tabs>
        <w:spacing w:line="360" w:lineRule="auto"/>
        <w:ind w:right="-1"/>
        <w:jc w:val="both"/>
        <w:rPr>
          <w:b/>
          <w:bCs/>
          <w:sz w:val="28"/>
          <w:szCs w:val="28"/>
          <w:lang w:eastAsia="ru-RU"/>
        </w:rPr>
      </w:pPr>
      <w:r w:rsidRPr="001A3A63">
        <w:rPr>
          <w:snapToGrid w:val="0"/>
          <w:sz w:val="28"/>
          <w:szCs w:val="28"/>
          <w:lang w:eastAsia="ru-RU"/>
        </w:rPr>
        <w:tab/>
      </w:r>
      <w:r w:rsidRPr="001A3A63">
        <w:rPr>
          <w:b/>
          <w:bCs/>
          <w:sz w:val="28"/>
          <w:szCs w:val="28"/>
          <w:lang w:eastAsia="ru-RU"/>
        </w:rPr>
        <w:t>2. ТАРИФЫ НА ГОРЯЧУЮ ВОДУ</w:t>
      </w:r>
    </w:p>
    <w:p w14:paraId="7E64DF08" w14:textId="77777777" w:rsidR="001A3A63" w:rsidRPr="001A3A63" w:rsidRDefault="001A3A63" w:rsidP="001A3A63">
      <w:pPr>
        <w:spacing w:line="360" w:lineRule="auto"/>
        <w:ind w:right="-1" w:firstLine="709"/>
        <w:jc w:val="both"/>
        <w:rPr>
          <w:sz w:val="28"/>
          <w:szCs w:val="28"/>
          <w:lang w:eastAsia="ru-RU"/>
        </w:rPr>
      </w:pPr>
      <w:r w:rsidRPr="001A3A63">
        <w:rPr>
          <w:sz w:val="28"/>
          <w:szCs w:val="28"/>
          <w:lang w:eastAsia="ru-RU"/>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37" w:history="1">
        <w:r w:rsidRPr="001A3A63">
          <w:rPr>
            <w:sz w:val="28"/>
            <w:szCs w:val="28"/>
            <w:lang w:eastAsia="ru-RU"/>
          </w:rPr>
          <w:t>устанавливаются</w:t>
        </w:r>
      </w:hyperlink>
      <w:r w:rsidRPr="001A3A63">
        <w:rPr>
          <w:sz w:val="28"/>
          <w:szCs w:val="28"/>
          <w:lang w:eastAsia="ru-RU"/>
        </w:rPr>
        <w:t xml:space="preserve"> в виде двухкомпонентных тарифов с использованием компонента на теплоноситель и компонента на тепловую энергию.</w:t>
      </w:r>
    </w:p>
    <w:p w14:paraId="7ECD2326" w14:textId="77777777" w:rsidR="001A3A63" w:rsidRPr="001A3A63" w:rsidRDefault="001A3A63" w:rsidP="001A3A63">
      <w:pPr>
        <w:tabs>
          <w:tab w:val="left" w:pos="0"/>
          <w:tab w:val="left" w:pos="9900"/>
        </w:tabs>
        <w:spacing w:line="360" w:lineRule="auto"/>
        <w:ind w:right="-1" w:firstLine="709"/>
        <w:jc w:val="both"/>
        <w:rPr>
          <w:snapToGrid w:val="0"/>
          <w:color w:val="000000"/>
          <w:sz w:val="28"/>
          <w:szCs w:val="28"/>
          <w:lang w:eastAsia="ru-RU"/>
        </w:rPr>
      </w:pPr>
      <w:r w:rsidRPr="001A3A63">
        <w:rPr>
          <w:sz w:val="28"/>
          <w:szCs w:val="28"/>
          <w:lang w:eastAsia="ru-RU"/>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w:t>
      </w:r>
      <w:r w:rsidRPr="001A3A63">
        <w:rPr>
          <w:snapToGrid w:val="0"/>
          <w:color w:val="000000"/>
          <w:sz w:val="28"/>
          <w:szCs w:val="28"/>
          <w:lang w:eastAsia="ru-RU"/>
        </w:rPr>
        <w:t xml:space="preserve">составляет 40,71 </w:t>
      </w:r>
      <w:r w:rsidRPr="001A3A63">
        <w:rPr>
          <w:snapToGrid w:val="0"/>
          <w:sz w:val="28"/>
          <w:szCs w:val="28"/>
          <w:lang w:eastAsia="ru-RU"/>
        </w:rPr>
        <w:t>руб./м</w:t>
      </w:r>
      <w:r w:rsidRPr="001A3A63">
        <w:rPr>
          <w:snapToGrid w:val="0"/>
          <w:sz w:val="28"/>
          <w:szCs w:val="28"/>
          <w:vertAlign w:val="superscript"/>
          <w:lang w:eastAsia="ru-RU"/>
        </w:rPr>
        <w:t>3</w:t>
      </w:r>
      <w:r w:rsidRPr="001A3A63">
        <w:rPr>
          <w:snapToGrid w:val="0"/>
          <w:sz w:val="28"/>
          <w:szCs w:val="28"/>
          <w:lang w:eastAsia="ru-RU"/>
        </w:rPr>
        <w:t xml:space="preserve"> без НДС.</w:t>
      </w:r>
    </w:p>
    <w:p w14:paraId="1ECA62B7" w14:textId="77777777" w:rsidR="001A3A63" w:rsidRPr="001A3A63" w:rsidRDefault="001A3A63" w:rsidP="001A3A63">
      <w:pPr>
        <w:spacing w:line="360" w:lineRule="auto"/>
        <w:ind w:right="-1" w:firstLine="709"/>
        <w:jc w:val="both"/>
        <w:rPr>
          <w:sz w:val="28"/>
          <w:szCs w:val="28"/>
          <w:lang w:eastAsia="ru-RU"/>
        </w:rPr>
      </w:pPr>
      <w:r w:rsidRPr="001A3A63">
        <w:rPr>
          <w:sz w:val="28"/>
          <w:szCs w:val="28"/>
          <w:lang w:eastAsia="ru-RU"/>
        </w:rPr>
        <w:t>Компонент на тепловую энергию соответствует тарифу на тепловую энергию на 2019 год, согласно экспертному заключению на тепловую энергию и составляет в среднем по году 3526,53 руб./Гкал (без НДС).</w:t>
      </w:r>
    </w:p>
    <w:p w14:paraId="5539CE56" w14:textId="77777777" w:rsidR="001A3A63" w:rsidRPr="001A3A63" w:rsidRDefault="001A3A63" w:rsidP="001A3A63">
      <w:pPr>
        <w:spacing w:line="360" w:lineRule="auto"/>
        <w:ind w:right="-1" w:firstLine="709"/>
        <w:jc w:val="both"/>
        <w:rPr>
          <w:sz w:val="28"/>
          <w:szCs w:val="28"/>
          <w:lang w:eastAsia="ru-RU"/>
        </w:rPr>
      </w:pPr>
      <w:r w:rsidRPr="001A3A63">
        <w:rPr>
          <w:sz w:val="28"/>
          <w:szCs w:val="28"/>
          <w:lang w:eastAsia="ru-RU"/>
        </w:rPr>
        <w:t>Нормативы расхода тепловой энергии, необходимой для осуществления горячего водоснабжения МКП ММР «Ресурс»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5AD9A80" w14:textId="77777777" w:rsidR="001A3A63" w:rsidRPr="001A3A63" w:rsidRDefault="001A3A63" w:rsidP="001A3A63">
      <w:pPr>
        <w:tabs>
          <w:tab w:val="left" w:pos="0"/>
          <w:tab w:val="left" w:pos="9900"/>
        </w:tabs>
        <w:spacing w:line="360" w:lineRule="auto"/>
        <w:ind w:right="-1" w:firstLine="709"/>
        <w:jc w:val="right"/>
        <w:rPr>
          <w:snapToGrid w:val="0"/>
          <w:color w:val="000000"/>
          <w:sz w:val="28"/>
          <w:szCs w:val="28"/>
          <w:lang w:eastAsia="ru-RU"/>
        </w:rPr>
      </w:pPr>
      <w:r w:rsidRPr="001A3A63">
        <w:rPr>
          <w:snapToGrid w:val="0"/>
          <w:color w:val="000000"/>
          <w:sz w:val="28"/>
          <w:szCs w:val="28"/>
          <w:lang w:eastAsia="ru-RU"/>
        </w:rPr>
        <w:t>Таблица 1</w:t>
      </w:r>
    </w:p>
    <w:p w14:paraId="100CF180" w14:textId="77777777" w:rsidR="001A3A63" w:rsidRPr="001A3A63" w:rsidRDefault="001A3A63" w:rsidP="001A3A63">
      <w:pPr>
        <w:tabs>
          <w:tab w:val="left" w:pos="0"/>
          <w:tab w:val="left" w:pos="9900"/>
        </w:tabs>
        <w:ind w:right="-1" w:firstLine="709"/>
        <w:jc w:val="both"/>
        <w:rPr>
          <w:snapToGrid w:val="0"/>
          <w:color w:val="000000"/>
          <w:sz w:val="28"/>
          <w:szCs w:val="28"/>
          <w:lang w:eastAsia="ru-RU"/>
        </w:rPr>
      </w:pPr>
    </w:p>
    <w:tbl>
      <w:tblPr>
        <w:tblpPr w:leftFromText="180" w:rightFromText="180" w:vertAnchor="text" w:horzAnchor="margin" w:tblpXSpec="center" w:tblpY="-115"/>
        <w:tblOverlap w:val="neve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2356"/>
        <w:gridCol w:w="2514"/>
        <w:gridCol w:w="2467"/>
      </w:tblGrid>
      <w:tr w:rsidR="001A3A63" w:rsidRPr="001A3A63" w14:paraId="2E8A1F60" w14:textId="77777777" w:rsidTr="001A3A63">
        <w:trPr>
          <w:trHeight w:val="500"/>
        </w:trPr>
        <w:tc>
          <w:tcPr>
            <w:tcW w:w="4788" w:type="dxa"/>
            <w:gridSpan w:val="2"/>
            <w:shd w:val="clear" w:color="auto" w:fill="auto"/>
            <w:vAlign w:val="center"/>
          </w:tcPr>
          <w:p w14:paraId="5B997C89" w14:textId="77777777" w:rsidR="001A3A63" w:rsidRPr="001A3A63" w:rsidRDefault="001A3A63" w:rsidP="001A3A63">
            <w:pPr>
              <w:jc w:val="center"/>
              <w:rPr>
                <w:lang w:eastAsia="ru-RU"/>
              </w:rPr>
            </w:pPr>
            <w:r w:rsidRPr="001A3A63">
              <w:rPr>
                <w:lang w:eastAsia="ru-RU"/>
              </w:rPr>
              <w:t>С изолированными стояками</w:t>
            </w:r>
          </w:p>
        </w:tc>
        <w:tc>
          <w:tcPr>
            <w:tcW w:w="4981" w:type="dxa"/>
            <w:gridSpan w:val="2"/>
            <w:shd w:val="clear" w:color="auto" w:fill="auto"/>
            <w:vAlign w:val="center"/>
            <w:hideMark/>
          </w:tcPr>
          <w:p w14:paraId="2A4B8716" w14:textId="77777777" w:rsidR="001A3A63" w:rsidRPr="001A3A63" w:rsidRDefault="001A3A63" w:rsidP="001A3A63">
            <w:pPr>
              <w:jc w:val="center"/>
              <w:rPr>
                <w:snapToGrid w:val="0"/>
                <w:sz w:val="28"/>
                <w:szCs w:val="28"/>
                <w:lang w:eastAsia="ru-RU"/>
              </w:rPr>
            </w:pPr>
            <w:r w:rsidRPr="001A3A63">
              <w:rPr>
                <w:lang w:eastAsia="ru-RU"/>
              </w:rPr>
              <w:t>С неизолированными стояками</w:t>
            </w:r>
          </w:p>
        </w:tc>
      </w:tr>
      <w:tr w:rsidR="001A3A63" w:rsidRPr="001A3A63" w14:paraId="4FDAB125" w14:textId="77777777" w:rsidTr="001A3A63">
        <w:trPr>
          <w:trHeight w:val="302"/>
        </w:trPr>
        <w:tc>
          <w:tcPr>
            <w:tcW w:w="2432" w:type="dxa"/>
            <w:shd w:val="clear" w:color="auto" w:fill="auto"/>
            <w:vAlign w:val="center"/>
            <w:hideMark/>
          </w:tcPr>
          <w:p w14:paraId="03E26B30" w14:textId="77777777" w:rsidR="001A3A63" w:rsidRPr="001A3A63" w:rsidRDefault="001A3A63" w:rsidP="001A3A63">
            <w:pPr>
              <w:jc w:val="center"/>
              <w:rPr>
                <w:lang w:eastAsia="ru-RU"/>
              </w:rPr>
            </w:pPr>
            <w:r w:rsidRPr="001A3A63">
              <w:rPr>
                <w:lang w:eastAsia="ru-RU"/>
              </w:rPr>
              <w:t>с полотенцесушителем</w:t>
            </w:r>
          </w:p>
        </w:tc>
        <w:tc>
          <w:tcPr>
            <w:tcW w:w="2355" w:type="dxa"/>
            <w:shd w:val="clear" w:color="auto" w:fill="auto"/>
            <w:vAlign w:val="center"/>
            <w:hideMark/>
          </w:tcPr>
          <w:p w14:paraId="2036C497" w14:textId="77777777" w:rsidR="001A3A63" w:rsidRPr="001A3A63" w:rsidRDefault="001A3A63" w:rsidP="001A3A63">
            <w:pPr>
              <w:jc w:val="center"/>
              <w:rPr>
                <w:lang w:eastAsia="ru-RU"/>
              </w:rPr>
            </w:pPr>
            <w:r w:rsidRPr="001A3A63">
              <w:rPr>
                <w:lang w:eastAsia="ru-RU"/>
              </w:rPr>
              <w:t>без полотенцесушителя</w:t>
            </w:r>
          </w:p>
        </w:tc>
        <w:tc>
          <w:tcPr>
            <w:tcW w:w="2514" w:type="dxa"/>
            <w:shd w:val="clear" w:color="auto" w:fill="auto"/>
            <w:vAlign w:val="center"/>
            <w:hideMark/>
          </w:tcPr>
          <w:p w14:paraId="70209883" w14:textId="77777777" w:rsidR="001A3A63" w:rsidRPr="001A3A63" w:rsidRDefault="001A3A63" w:rsidP="001A3A63">
            <w:pPr>
              <w:jc w:val="center"/>
              <w:rPr>
                <w:lang w:eastAsia="ru-RU"/>
              </w:rPr>
            </w:pPr>
            <w:r w:rsidRPr="001A3A63">
              <w:rPr>
                <w:lang w:eastAsia="ru-RU"/>
              </w:rPr>
              <w:t>с полотенцесушителем</w:t>
            </w:r>
          </w:p>
        </w:tc>
        <w:tc>
          <w:tcPr>
            <w:tcW w:w="2466" w:type="dxa"/>
            <w:shd w:val="clear" w:color="auto" w:fill="auto"/>
            <w:vAlign w:val="center"/>
            <w:hideMark/>
          </w:tcPr>
          <w:p w14:paraId="2D87DA9E" w14:textId="77777777" w:rsidR="001A3A63" w:rsidRPr="001A3A63" w:rsidRDefault="001A3A63" w:rsidP="001A3A63">
            <w:pPr>
              <w:jc w:val="center"/>
              <w:rPr>
                <w:lang w:eastAsia="ru-RU"/>
              </w:rPr>
            </w:pPr>
            <w:r w:rsidRPr="001A3A63">
              <w:rPr>
                <w:lang w:eastAsia="ru-RU"/>
              </w:rPr>
              <w:t>без полотенцесушителя</w:t>
            </w:r>
          </w:p>
        </w:tc>
      </w:tr>
      <w:tr w:rsidR="001A3A63" w:rsidRPr="001A3A63" w14:paraId="443404A8" w14:textId="77777777" w:rsidTr="001A3A63">
        <w:trPr>
          <w:trHeight w:val="302"/>
        </w:trPr>
        <w:tc>
          <w:tcPr>
            <w:tcW w:w="2432" w:type="dxa"/>
            <w:shd w:val="clear" w:color="auto" w:fill="auto"/>
            <w:vAlign w:val="center"/>
          </w:tcPr>
          <w:p w14:paraId="13CAB8CD" w14:textId="77777777" w:rsidR="001A3A63" w:rsidRPr="001A3A63" w:rsidRDefault="001A3A63" w:rsidP="001A3A63">
            <w:pPr>
              <w:jc w:val="center"/>
              <w:rPr>
                <w:sz w:val="28"/>
                <w:szCs w:val="28"/>
                <w:lang w:eastAsia="ru-RU"/>
              </w:rPr>
            </w:pPr>
            <w:r w:rsidRPr="001A3A63">
              <w:rPr>
                <w:sz w:val="28"/>
                <w:szCs w:val="28"/>
                <w:lang w:eastAsia="ru-RU"/>
              </w:rPr>
              <w:t>0,0544</w:t>
            </w:r>
          </w:p>
        </w:tc>
        <w:tc>
          <w:tcPr>
            <w:tcW w:w="2355" w:type="dxa"/>
            <w:shd w:val="clear" w:color="auto" w:fill="auto"/>
            <w:vAlign w:val="center"/>
          </w:tcPr>
          <w:p w14:paraId="63205A93" w14:textId="77777777" w:rsidR="001A3A63" w:rsidRPr="001A3A63" w:rsidRDefault="001A3A63" w:rsidP="001A3A63">
            <w:pPr>
              <w:jc w:val="center"/>
              <w:rPr>
                <w:sz w:val="28"/>
                <w:szCs w:val="28"/>
                <w:lang w:eastAsia="ru-RU"/>
              </w:rPr>
            </w:pPr>
            <w:r w:rsidRPr="001A3A63">
              <w:rPr>
                <w:sz w:val="28"/>
                <w:szCs w:val="28"/>
                <w:lang w:eastAsia="ru-RU"/>
              </w:rPr>
              <w:t>0,0536</w:t>
            </w:r>
          </w:p>
        </w:tc>
        <w:tc>
          <w:tcPr>
            <w:tcW w:w="2514" w:type="dxa"/>
            <w:shd w:val="clear" w:color="auto" w:fill="auto"/>
            <w:vAlign w:val="center"/>
          </w:tcPr>
          <w:p w14:paraId="6B3FABE4" w14:textId="77777777" w:rsidR="001A3A63" w:rsidRPr="001A3A63" w:rsidRDefault="001A3A63" w:rsidP="001A3A63">
            <w:pPr>
              <w:jc w:val="center"/>
              <w:rPr>
                <w:sz w:val="28"/>
                <w:szCs w:val="28"/>
                <w:lang w:eastAsia="ru-RU"/>
              </w:rPr>
            </w:pPr>
            <w:r w:rsidRPr="001A3A63">
              <w:rPr>
                <w:sz w:val="28"/>
                <w:szCs w:val="28"/>
                <w:lang w:eastAsia="ru-RU"/>
              </w:rPr>
              <w:t>0,0580</w:t>
            </w:r>
          </w:p>
        </w:tc>
        <w:tc>
          <w:tcPr>
            <w:tcW w:w="2466" w:type="dxa"/>
            <w:shd w:val="clear" w:color="auto" w:fill="auto"/>
            <w:vAlign w:val="center"/>
          </w:tcPr>
          <w:p w14:paraId="04B238A7" w14:textId="77777777" w:rsidR="001A3A63" w:rsidRPr="001A3A63" w:rsidRDefault="001A3A63" w:rsidP="001A3A63">
            <w:pPr>
              <w:jc w:val="center"/>
              <w:rPr>
                <w:sz w:val="28"/>
                <w:szCs w:val="28"/>
                <w:lang w:eastAsia="ru-RU"/>
              </w:rPr>
            </w:pPr>
            <w:r w:rsidRPr="001A3A63">
              <w:rPr>
                <w:sz w:val="28"/>
                <w:szCs w:val="28"/>
                <w:lang w:eastAsia="ru-RU"/>
              </w:rPr>
              <w:t>0,0548</w:t>
            </w:r>
          </w:p>
        </w:tc>
      </w:tr>
    </w:tbl>
    <w:p w14:paraId="1AA37E65" w14:textId="77777777" w:rsidR="001A3A63" w:rsidRPr="001A3A63" w:rsidRDefault="001A3A63" w:rsidP="001A3A63">
      <w:pPr>
        <w:spacing w:line="360" w:lineRule="auto"/>
        <w:ind w:right="283" w:firstLine="709"/>
        <w:jc w:val="both"/>
        <w:rPr>
          <w:sz w:val="28"/>
          <w:szCs w:val="28"/>
          <w:lang w:eastAsia="ru-RU"/>
        </w:rPr>
      </w:pPr>
      <w:r w:rsidRPr="001A3A63">
        <w:rPr>
          <w:sz w:val="28"/>
          <w:szCs w:val="28"/>
          <w:lang w:eastAsia="ru-RU"/>
        </w:rPr>
        <w:t>На основании вышеуказанного, эксперты предлагают принять тарифы на горячую воду в открытой системе горячего водоснабжения на 2019 год для МКП ММР «Ресурс» в следующем виде:</w:t>
      </w:r>
    </w:p>
    <w:p w14:paraId="0D34A89C" w14:textId="77777777" w:rsidR="001A3A63" w:rsidRPr="001A3A63" w:rsidRDefault="001A3A63" w:rsidP="001A3A63">
      <w:pPr>
        <w:spacing w:line="360" w:lineRule="auto"/>
        <w:ind w:right="283" w:firstLine="709"/>
        <w:jc w:val="both"/>
        <w:rPr>
          <w:sz w:val="28"/>
          <w:szCs w:val="28"/>
          <w:lang w:eastAsia="ru-RU"/>
        </w:rPr>
      </w:pPr>
    </w:p>
    <w:p w14:paraId="383519D3" w14:textId="77777777" w:rsidR="001A3A63" w:rsidRPr="001A3A63" w:rsidRDefault="001A3A63" w:rsidP="001A3A63">
      <w:pPr>
        <w:tabs>
          <w:tab w:val="left" w:pos="1890"/>
        </w:tabs>
        <w:ind w:right="283"/>
        <w:jc w:val="right"/>
        <w:rPr>
          <w:snapToGrid w:val="0"/>
          <w:sz w:val="28"/>
          <w:szCs w:val="28"/>
          <w:lang w:eastAsia="ru-RU"/>
        </w:rPr>
      </w:pPr>
      <w:r w:rsidRPr="001A3A63">
        <w:rPr>
          <w:snapToGrid w:val="0"/>
          <w:sz w:val="28"/>
          <w:szCs w:val="28"/>
          <w:lang w:eastAsia="ru-RU"/>
        </w:rPr>
        <w:t>Таблица 2</w:t>
      </w:r>
    </w:p>
    <w:p w14:paraId="682C937C" w14:textId="77777777" w:rsidR="001A3A63" w:rsidRPr="001A3A63" w:rsidRDefault="001A3A63" w:rsidP="001A3A63">
      <w:pPr>
        <w:tabs>
          <w:tab w:val="left" w:pos="1890"/>
        </w:tabs>
        <w:ind w:right="283"/>
        <w:jc w:val="center"/>
        <w:rPr>
          <w:snapToGrid w:val="0"/>
          <w:sz w:val="28"/>
          <w:szCs w:val="28"/>
          <w:lang w:eastAsia="ru-RU"/>
        </w:rPr>
      </w:pPr>
      <w:r w:rsidRPr="001A3A63">
        <w:rPr>
          <w:snapToGrid w:val="0"/>
          <w:sz w:val="28"/>
          <w:szCs w:val="28"/>
          <w:lang w:eastAsia="ru-RU"/>
        </w:rPr>
        <w:t xml:space="preserve">Тарифы на горячую воду </w:t>
      </w:r>
      <w:r w:rsidRPr="001A3A63">
        <w:rPr>
          <w:sz w:val="28"/>
          <w:szCs w:val="28"/>
          <w:lang w:eastAsia="ru-RU"/>
        </w:rPr>
        <w:t>МКП ММР «Ресурс»</w:t>
      </w:r>
      <w:r w:rsidRPr="001A3A63">
        <w:rPr>
          <w:snapToGrid w:val="0"/>
          <w:sz w:val="28"/>
          <w:szCs w:val="28"/>
          <w:lang w:eastAsia="ru-RU"/>
        </w:rPr>
        <w:t xml:space="preserve">, </w:t>
      </w:r>
      <w:r w:rsidRPr="001A3A63">
        <w:rPr>
          <w:snapToGrid w:val="0"/>
          <w:sz w:val="28"/>
          <w:szCs w:val="28"/>
          <w:lang w:eastAsia="ru-RU"/>
        </w:rPr>
        <w:br/>
        <w:t xml:space="preserve">реализуемую в открытой системе горячего водоснабжения </w:t>
      </w:r>
      <w:r w:rsidRPr="001A3A63">
        <w:rPr>
          <w:snapToGrid w:val="0"/>
          <w:sz w:val="28"/>
          <w:szCs w:val="28"/>
          <w:lang w:eastAsia="ru-RU"/>
        </w:rPr>
        <w:br/>
        <w:t xml:space="preserve">на потребительском рынке </w:t>
      </w:r>
    </w:p>
    <w:p w14:paraId="1122E21A" w14:textId="77777777" w:rsidR="001A3A63" w:rsidRPr="001A3A63" w:rsidRDefault="001A3A63" w:rsidP="001A3A63">
      <w:pPr>
        <w:tabs>
          <w:tab w:val="left" w:pos="1890"/>
        </w:tabs>
        <w:ind w:right="283"/>
        <w:jc w:val="right"/>
        <w:rPr>
          <w:sz w:val="28"/>
          <w:szCs w:val="28"/>
          <w:lang w:eastAsia="ru-RU"/>
        </w:rPr>
      </w:pPr>
      <w:r w:rsidRPr="001A3A63">
        <w:rPr>
          <w:sz w:val="28"/>
          <w:szCs w:val="28"/>
          <w:lang w:eastAsia="ru-RU"/>
        </w:rPr>
        <w:t xml:space="preserve"> (без НДС)</w:t>
      </w:r>
    </w:p>
    <w:tbl>
      <w:tblPr>
        <w:tblW w:w="9735" w:type="dxa"/>
        <w:jc w:val="center"/>
        <w:tblLayout w:type="fixed"/>
        <w:tblLook w:val="04A0" w:firstRow="1" w:lastRow="0" w:firstColumn="1" w:lastColumn="0" w:noHBand="0" w:noVBand="1"/>
      </w:tblPr>
      <w:tblGrid>
        <w:gridCol w:w="1881"/>
        <w:gridCol w:w="1550"/>
        <w:gridCol w:w="941"/>
        <w:gridCol w:w="942"/>
        <w:gridCol w:w="1021"/>
        <w:gridCol w:w="959"/>
        <w:gridCol w:w="1073"/>
        <w:gridCol w:w="1368"/>
      </w:tblGrid>
      <w:tr w:rsidR="001A3A63" w:rsidRPr="001A3A63" w14:paraId="4598B106" w14:textId="77777777" w:rsidTr="001A3A63">
        <w:trPr>
          <w:trHeight w:val="834"/>
          <w:jc w:val="center"/>
        </w:trPr>
        <w:tc>
          <w:tcPr>
            <w:tcW w:w="1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8C210" w14:textId="77777777" w:rsidR="001A3A63" w:rsidRPr="001A3A63" w:rsidRDefault="001A3A63" w:rsidP="001A3A63">
            <w:pPr>
              <w:jc w:val="center"/>
              <w:rPr>
                <w:lang w:eastAsia="ru-RU"/>
              </w:rPr>
            </w:pPr>
            <w:r w:rsidRPr="001A3A63">
              <w:rPr>
                <w:lang w:eastAsia="ru-RU"/>
              </w:rPr>
              <w:t>Наименование регулируемой организации</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97F48" w14:textId="77777777" w:rsidR="001A3A63" w:rsidRPr="001A3A63" w:rsidRDefault="001A3A63" w:rsidP="001A3A63">
            <w:pPr>
              <w:jc w:val="center"/>
              <w:rPr>
                <w:lang w:eastAsia="ru-RU"/>
              </w:rPr>
            </w:pPr>
            <w:r w:rsidRPr="001A3A63">
              <w:rPr>
                <w:lang w:eastAsia="ru-RU"/>
              </w:rPr>
              <w:t>Период</w:t>
            </w:r>
          </w:p>
        </w:tc>
        <w:tc>
          <w:tcPr>
            <w:tcW w:w="3863" w:type="dxa"/>
            <w:gridSpan w:val="4"/>
            <w:tcBorders>
              <w:top w:val="single" w:sz="4" w:space="0" w:color="auto"/>
              <w:left w:val="nil"/>
              <w:bottom w:val="single" w:sz="4" w:space="0" w:color="auto"/>
              <w:right w:val="single" w:sz="4" w:space="0" w:color="auto"/>
            </w:tcBorders>
            <w:shd w:val="clear" w:color="auto" w:fill="auto"/>
            <w:vAlign w:val="center"/>
            <w:hideMark/>
          </w:tcPr>
          <w:p w14:paraId="6AA4D216" w14:textId="77777777" w:rsidR="001A3A63" w:rsidRPr="001A3A63" w:rsidRDefault="001A3A63" w:rsidP="001A3A63">
            <w:pPr>
              <w:jc w:val="center"/>
              <w:rPr>
                <w:lang w:eastAsia="ru-RU"/>
              </w:rPr>
            </w:pPr>
            <w:r w:rsidRPr="001A3A63">
              <w:rPr>
                <w:lang w:eastAsia="ru-RU"/>
              </w:rPr>
              <w:t>Тариф на горячую воду для прочих потребителей, руб./ м</w:t>
            </w:r>
            <w:r w:rsidRPr="001A3A63">
              <w:rPr>
                <w:vertAlign w:val="superscript"/>
                <w:lang w:eastAsia="ru-RU"/>
              </w:rPr>
              <w:t>3</w:t>
            </w:r>
            <w:r w:rsidRPr="001A3A63">
              <w:rPr>
                <w:lang w:eastAsia="ru-RU"/>
              </w:rPr>
              <w:t xml:space="preserve"> (без НДС)</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C7A2C" w14:textId="77777777" w:rsidR="001A3A63" w:rsidRPr="001A3A63" w:rsidRDefault="001A3A63" w:rsidP="001A3A63">
            <w:pPr>
              <w:jc w:val="center"/>
              <w:rPr>
                <w:lang w:eastAsia="ru-RU"/>
              </w:rPr>
            </w:pPr>
            <w:r w:rsidRPr="001A3A63">
              <w:rPr>
                <w:lang w:eastAsia="ru-RU"/>
              </w:rPr>
              <w:t>Компо-нент на теплоно-ситель, руб./м</w:t>
            </w:r>
            <w:r w:rsidRPr="001A3A63">
              <w:rPr>
                <w:vertAlign w:val="superscript"/>
                <w:lang w:eastAsia="ru-RU"/>
              </w:rPr>
              <w:t>3</w:t>
            </w:r>
            <w:r w:rsidRPr="001A3A63">
              <w:rPr>
                <w:lang w:eastAsia="ru-RU"/>
              </w:rPr>
              <w:t xml:space="preserve">  (без НДС)</w:t>
            </w:r>
          </w:p>
        </w:tc>
        <w:tc>
          <w:tcPr>
            <w:tcW w:w="1368" w:type="dxa"/>
            <w:vMerge w:val="restart"/>
            <w:tcBorders>
              <w:top w:val="single" w:sz="4" w:space="0" w:color="auto"/>
              <w:left w:val="nil"/>
              <w:right w:val="single" w:sz="4" w:space="0" w:color="auto"/>
            </w:tcBorders>
            <w:shd w:val="clear" w:color="auto" w:fill="auto"/>
            <w:vAlign w:val="center"/>
            <w:hideMark/>
          </w:tcPr>
          <w:p w14:paraId="6F87BE34" w14:textId="77777777" w:rsidR="001A3A63" w:rsidRPr="001A3A63" w:rsidRDefault="001A3A63" w:rsidP="001A3A63">
            <w:pPr>
              <w:jc w:val="center"/>
              <w:rPr>
                <w:lang w:eastAsia="ru-RU"/>
              </w:rPr>
            </w:pPr>
            <w:r w:rsidRPr="001A3A63">
              <w:rPr>
                <w:lang w:eastAsia="ru-RU"/>
              </w:rPr>
              <w:t xml:space="preserve">Компонент на тепловую энергию руб./Гкал </w:t>
            </w:r>
            <w:r w:rsidRPr="001A3A63">
              <w:rPr>
                <w:lang w:eastAsia="ru-RU"/>
              </w:rPr>
              <w:br/>
              <w:t>(без НДС)</w:t>
            </w:r>
          </w:p>
        </w:tc>
      </w:tr>
      <w:tr w:rsidR="001A3A63" w:rsidRPr="001A3A63" w14:paraId="18DF6172" w14:textId="77777777" w:rsidTr="001A3A63">
        <w:trPr>
          <w:trHeight w:val="302"/>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14:paraId="0DCC0ED2" w14:textId="77777777" w:rsidR="001A3A63" w:rsidRPr="001A3A63" w:rsidRDefault="001A3A63" w:rsidP="001A3A63">
            <w:pPr>
              <w:rPr>
                <w:lang w:eastAsia="ru-RU"/>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8614762" w14:textId="77777777" w:rsidR="001A3A63" w:rsidRPr="001A3A63" w:rsidRDefault="001A3A63" w:rsidP="001A3A63">
            <w:pPr>
              <w:rPr>
                <w:lang w:eastAsia="ru-RU"/>
              </w:rPr>
            </w:pPr>
          </w:p>
        </w:tc>
        <w:tc>
          <w:tcPr>
            <w:tcW w:w="1883" w:type="dxa"/>
            <w:gridSpan w:val="2"/>
            <w:tcBorders>
              <w:top w:val="single" w:sz="4" w:space="0" w:color="auto"/>
              <w:left w:val="nil"/>
              <w:bottom w:val="single" w:sz="4" w:space="0" w:color="auto"/>
              <w:right w:val="single" w:sz="4" w:space="0" w:color="auto"/>
            </w:tcBorders>
            <w:shd w:val="clear" w:color="auto" w:fill="auto"/>
            <w:vAlign w:val="center"/>
            <w:hideMark/>
          </w:tcPr>
          <w:p w14:paraId="76FC642C" w14:textId="77777777" w:rsidR="001A3A63" w:rsidRPr="001A3A63" w:rsidRDefault="001A3A63" w:rsidP="001A3A63">
            <w:pPr>
              <w:jc w:val="center"/>
              <w:rPr>
                <w:lang w:eastAsia="ru-RU"/>
              </w:rPr>
            </w:pPr>
            <w:r w:rsidRPr="001A3A63">
              <w:rPr>
                <w:lang w:eastAsia="ru-RU"/>
              </w:rPr>
              <w:t>Изолированные стояки</w:t>
            </w: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4B9BE990" w14:textId="77777777" w:rsidR="001A3A63" w:rsidRPr="001A3A63" w:rsidRDefault="001A3A63" w:rsidP="001A3A63">
            <w:pPr>
              <w:jc w:val="center"/>
              <w:rPr>
                <w:lang w:eastAsia="ru-RU"/>
              </w:rPr>
            </w:pPr>
            <w:r w:rsidRPr="001A3A63">
              <w:rPr>
                <w:lang w:eastAsia="ru-RU"/>
              </w:rPr>
              <w:t>Неизолирован-ные стояки</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375C23A3" w14:textId="77777777" w:rsidR="001A3A63" w:rsidRPr="001A3A63" w:rsidRDefault="001A3A63" w:rsidP="001A3A63">
            <w:pPr>
              <w:rPr>
                <w:lang w:eastAsia="ru-RU"/>
              </w:rPr>
            </w:pPr>
          </w:p>
        </w:tc>
        <w:tc>
          <w:tcPr>
            <w:tcW w:w="1368" w:type="dxa"/>
            <w:vMerge/>
            <w:tcBorders>
              <w:left w:val="single" w:sz="4" w:space="0" w:color="auto"/>
              <w:right w:val="single" w:sz="4" w:space="0" w:color="auto"/>
            </w:tcBorders>
            <w:shd w:val="clear" w:color="auto" w:fill="auto"/>
            <w:vAlign w:val="center"/>
            <w:hideMark/>
          </w:tcPr>
          <w:p w14:paraId="64CFF463" w14:textId="77777777" w:rsidR="001A3A63" w:rsidRPr="001A3A63" w:rsidRDefault="001A3A63" w:rsidP="001A3A63">
            <w:pPr>
              <w:jc w:val="center"/>
              <w:rPr>
                <w:lang w:eastAsia="ru-RU"/>
              </w:rPr>
            </w:pPr>
          </w:p>
        </w:tc>
      </w:tr>
      <w:tr w:rsidR="001A3A63" w:rsidRPr="001A3A63" w14:paraId="3D89EEC9" w14:textId="77777777" w:rsidTr="001A3A63">
        <w:trPr>
          <w:trHeight w:val="1812"/>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14:paraId="4CA9FFF8" w14:textId="77777777" w:rsidR="001A3A63" w:rsidRPr="001A3A63" w:rsidRDefault="001A3A63" w:rsidP="001A3A63">
            <w:pPr>
              <w:rPr>
                <w:lang w:eastAsia="ru-RU"/>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30CDB7B8" w14:textId="77777777" w:rsidR="001A3A63" w:rsidRPr="001A3A63" w:rsidRDefault="001A3A63" w:rsidP="001A3A63">
            <w:pPr>
              <w:rPr>
                <w:lang w:eastAsia="ru-RU"/>
              </w:rPr>
            </w:pPr>
          </w:p>
        </w:tc>
        <w:tc>
          <w:tcPr>
            <w:tcW w:w="941" w:type="dxa"/>
            <w:tcBorders>
              <w:top w:val="nil"/>
              <w:left w:val="nil"/>
              <w:bottom w:val="single" w:sz="4" w:space="0" w:color="auto"/>
              <w:right w:val="single" w:sz="4" w:space="0" w:color="auto"/>
            </w:tcBorders>
            <w:shd w:val="clear" w:color="auto" w:fill="auto"/>
            <w:vAlign w:val="center"/>
            <w:hideMark/>
          </w:tcPr>
          <w:p w14:paraId="5F0DD387" w14:textId="77777777" w:rsidR="001A3A63" w:rsidRPr="001A3A63" w:rsidRDefault="001A3A63" w:rsidP="001A3A63">
            <w:pPr>
              <w:jc w:val="center"/>
              <w:rPr>
                <w:lang w:eastAsia="ru-RU"/>
              </w:rPr>
            </w:pPr>
            <w:r w:rsidRPr="001A3A63">
              <w:rPr>
                <w:lang w:eastAsia="ru-RU"/>
              </w:rPr>
              <w:t>с поло-тенце-суши-телями</w:t>
            </w:r>
          </w:p>
        </w:tc>
        <w:tc>
          <w:tcPr>
            <w:tcW w:w="942" w:type="dxa"/>
            <w:tcBorders>
              <w:top w:val="nil"/>
              <w:left w:val="nil"/>
              <w:bottom w:val="single" w:sz="4" w:space="0" w:color="auto"/>
              <w:right w:val="single" w:sz="4" w:space="0" w:color="auto"/>
            </w:tcBorders>
            <w:shd w:val="clear" w:color="auto" w:fill="auto"/>
            <w:vAlign w:val="center"/>
            <w:hideMark/>
          </w:tcPr>
          <w:p w14:paraId="3078B909" w14:textId="77777777" w:rsidR="001A3A63" w:rsidRPr="001A3A63" w:rsidRDefault="001A3A63" w:rsidP="001A3A63">
            <w:pPr>
              <w:jc w:val="center"/>
              <w:rPr>
                <w:lang w:eastAsia="ru-RU"/>
              </w:rPr>
            </w:pPr>
            <w:r w:rsidRPr="001A3A63">
              <w:rPr>
                <w:lang w:eastAsia="ru-RU"/>
              </w:rPr>
              <w:t>без поло-тенце-суши-теля</w:t>
            </w:r>
          </w:p>
        </w:tc>
        <w:tc>
          <w:tcPr>
            <w:tcW w:w="1021" w:type="dxa"/>
            <w:tcBorders>
              <w:top w:val="nil"/>
              <w:left w:val="nil"/>
              <w:bottom w:val="single" w:sz="4" w:space="0" w:color="auto"/>
              <w:right w:val="single" w:sz="4" w:space="0" w:color="auto"/>
            </w:tcBorders>
            <w:shd w:val="clear" w:color="auto" w:fill="auto"/>
            <w:vAlign w:val="center"/>
            <w:hideMark/>
          </w:tcPr>
          <w:p w14:paraId="225F63B1" w14:textId="77777777" w:rsidR="001A3A63" w:rsidRPr="001A3A63" w:rsidRDefault="001A3A63" w:rsidP="001A3A63">
            <w:pPr>
              <w:jc w:val="center"/>
              <w:rPr>
                <w:lang w:eastAsia="ru-RU"/>
              </w:rPr>
            </w:pPr>
            <w:r w:rsidRPr="001A3A63">
              <w:rPr>
                <w:lang w:eastAsia="ru-RU"/>
              </w:rPr>
              <w:t>с поло-тенце-суши-телями</w:t>
            </w:r>
          </w:p>
        </w:tc>
        <w:tc>
          <w:tcPr>
            <w:tcW w:w="959" w:type="dxa"/>
            <w:tcBorders>
              <w:top w:val="nil"/>
              <w:left w:val="nil"/>
              <w:bottom w:val="single" w:sz="4" w:space="0" w:color="auto"/>
              <w:right w:val="single" w:sz="4" w:space="0" w:color="auto"/>
            </w:tcBorders>
            <w:shd w:val="clear" w:color="auto" w:fill="auto"/>
            <w:vAlign w:val="center"/>
            <w:hideMark/>
          </w:tcPr>
          <w:p w14:paraId="40803379" w14:textId="77777777" w:rsidR="001A3A63" w:rsidRPr="001A3A63" w:rsidRDefault="001A3A63" w:rsidP="001A3A63">
            <w:pPr>
              <w:jc w:val="center"/>
              <w:rPr>
                <w:lang w:eastAsia="ru-RU"/>
              </w:rPr>
            </w:pPr>
            <w:r w:rsidRPr="001A3A63">
              <w:rPr>
                <w:lang w:eastAsia="ru-RU"/>
              </w:rPr>
              <w:t>без поло-тенце-суши-теля</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11438F50" w14:textId="77777777" w:rsidR="001A3A63" w:rsidRPr="001A3A63" w:rsidRDefault="001A3A63" w:rsidP="001A3A63">
            <w:pPr>
              <w:rPr>
                <w:lang w:eastAsia="ru-RU"/>
              </w:rPr>
            </w:pPr>
          </w:p>
        </w:tc>
        <w:tc>
          <w:tcPr>
            <w:tcW w:w="1368" w:type="dxa"/>
            <w:vMerge/>
            <w:tcBorders>
              <w:left w:val="single" w:sz="4" w:space="0" w:color="auto"/>
              <w:bottom w:val="single" w:sz="4" w:space="0" w:color="auto"/>
              <w:right w:val="single" w:sz="4" w:space="0" w:color="auto"/>
            </w:tcBorders>
            <w:vAlign w:val="center"/>
            <w:hideMark/>
          </w:tcPr>
          <w:p w14:paraId="67DDA82F" w14:textId="77777777" w:rsidR="001A3A63" w:rsidRPr="001A3A63" w:rsidRDefault="001A3A63" w:rsidP="001A3A63">
            <w:pPr>
              <w:rPr>
                <w:lang w:eastAsia="ru-RU"/>
              </w:rPr>
            </w:pPr>
          </w:p>
        </w:tc>
      </w:tr>
      <w:tr w:rsidR="001A3A63" w:rsidRPr="001A3A63" w14:paraId="0D506B22" w14:textId="77777777" w:rsidTr="001A3A63">
        <w:trPr>
          <w:trHeight w:val="446"/>
          <w:jc w:val="center"/>
        </w:trPr>
        <w:tc>
          <w:tcPr>
            <w:tcW w:w="1881" w:type="dxa"/>
            <w:tcBorders>
              <w:top w:val="single" w:sz="4" w:space="0" w:color="auto"/>
              <w:left w:val="single" w:sz="4" w:space="0" w:color="auto"/>
              <w:bottom w:val="single" w:sz="4" w:space="0" w:color="auto"/>
              <w:right w:val="single" w:sz="4" w:space="0" w:color="auto"/>
            </w:tcBorders>
            <w:vAlign w:val="center"/>
            <w:hideMark/>
          </w:tcPr>
          <w:p w14:paraId="6F9A7B72" w14:textId="77777777" w:rsidR="001A3A63" w:rsidRPr="001A3A63" w:rsidRDefault="001A3A63" w:rsidP="001A3A63">
            <w:pPr>
              <w:rPr>
                <w:lang w:eastAsia="ru-RU"/>
              </w:rPr>
            </w:pPr>
            <w:r w:rsidRPr="001A3A63">
              <w:rPr>
                <w:lang w:eastAsia="ru-RU"/>
              </w:rPr>
              <w:t>МКП ММР «Ресурс»</w:t>
            </w:r>
          </w:p>
        </w:tc>
        <w:tc>
          <w:tcPr>
            <w:tcW w:w="15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7EA9DF" w14:textId="77777777" w:rsidR="001A3A63" w:rsidRPr="001A3A63" w:rsidRDefault="001A3A63" w:rsidP="001A3A63">
            <w:pPr>
              <w:jc w:val="center"/>
              <w:rPr>
                <w:lang w:eastAsia="ru-RU"/>
              </w:rPr>
            </w:pPr>
            <w:r w:rsidRPr="001A3A63">
              <w:rPr>
                <w:lang w:eastAsia="ru-RU"/>
              </w:rPr>
              <w:t>с 20.09.2019</w:t>
            </w:r>
          </w:p>
        </w:tc>
        <w:tc>
          <w:tcPr>
            <w:tcW w:w="941" w:type="dxa"/>
            <w:tcBorders>
              <w:top w:val="nil"/>
              <w:left w:val="nil"/>
              <w:bottom w:val="single" w:sz="4" w:space="0" w:color="auto"/>
              <w:right w:val="single" w:sz="4" w:space="0" w:color="auto"/>
            </w:tcBorders>
            <w:shd w:val="clear" w:color="auto" w:fill="auto"/>
            <w:vAlign w:val="center"/>
          </w:tcPr>
          <w:p w14:paraId="5A478163" w14:textId="77777777" w:rsidR="001A3A63" w:rsidRPr="001A3A63" w:rsidRDefault="001A3A63" w:rsidP="001A3A63">
            <w:pPr>
              <w:rPr>
                <w:snapToGrid w:val="0"/>
                <w:sz w:val="26"/>
                <w:szCs w:val="26"/>
                <w:lang w:eastAsia="ru-RU"/>
              </w:rPr>
            </w:pPr>
            <w:r w:rsidRPr="001A3A63">
              <w:rPr>
                <w:snapToGrid w:val="0"/>
                <w:sz w:val="26"/>
                <w:szCs w:val="26"/>
                <w:lang w:eastAsia="ru-RU"/>
              </w:rPr>
              <w:t>230,39</w:t>
            </w:r>
          </w:p>
        </w:tc>
        <w:tc>
          <w:tcPr>
            <w:tcW w:w="942" w:type="dxa"/>
            <w:tcBorders>
              <w:top w:val="nil"/>
              <w:left w:val="nil"/>
              <w:bottom w:val="single" w:sz="4" w:space="0" w:color="auto"/>
              <w:right w:val="single" w:sz="4" w:space="0" w:color="auto"/>
            </w:tcBorders>
            <w:shd w:val="clear" w:color="auto" w:fill="auto"/>
            <w:vAlign w:val="center"/>
          </w:tcPr>
          <w:p w14:paraId="043BA7B5" w14:textId="77777777" w:rsidR="001A3A63" w:rsidRPr="001A3A63" w:rsidRDefault="001A3A63" w:rsidP="001A3A63">
            <w:pPr>
              <w:rPr>
                <w:snapToGrid w:val="0"/>
                <w:sz w:val="26"/>
                <w:szCs w:val="26"/>
                <w:lang w:eastAsia="ru-RU"/>
              </w:rPr>
            </w:pPr>
            <w:r w:rsidRPr="001A3A63">
              <w:rPr>
                <w:snapToGrid w:val="0"/>
                <w:sz w:val="26"/>
                <w:szCs w:val="26"/>
                <w:lang w:eastAsia="ru-RU"/>
              </w:rPr>
              <w:t>227,60</w:t>
            </w:r>
          </w:p>
        </w:tc>
        <w:tc>
          <w:tcPr>
            <w:tcW w:w="1021" w:type="dxa"/>
            <w:tcBorders>
              <w:top w:val="nil"/>
              <w:left w:val="nil"/>
              <w:bottom w:val="single" w:sz="4" w:space="0" w:color="auto"/>
              <w:right w:val="single" w:sz="4" w:space="0" w:color="auto"/>
            </w:tcBorders>
            <w:shd w:val="clear" w:color="auto" w:fill="auto"/>
            <w:vAlign w:val="center"/>
          </w:tcPr>
          <w:p w14:paraId="7F9D7E14" w14:textId="77777777" w:rsidR="001A3A63" w:rsidRPr="001A3A63" w:rsidRDefault="001A3A63" w:rsidP="001A3A63">
            <w:pPr>
              <w:rPr>
                <w:snapToGrid w:val="0"/>
                <w:sz w:val="26"/>
                <w:szCs w:val="26"/>
                <w:lang w:eastAsia="ru-RU"/>
              </w:rPr>
            </w:pPr>
            <w:r w:rsidRPr="001A3A63">
              <w:rPr>
                <w:snapToGrid w:val="0"/>
                <w:sz w:val="26"/>
                <w:szCs w:val="26"/>
                <w:lang w:eastAsia="ru-RU"/>
              </w:rPr>
              <w:t>242,94</w:t>
            </w:r>
          </w:p>
        </w:tc>
        <w:tc>
          <w:tcPr>
            <w:tcW w:w="959" w:type="dxa"/>
            <w:tcBorders>
              <w:top w:val="nil"/>
              <w:left w:val="nil"/>
              <w:bottom w:val="single" w:sz="4" w:space="0" w:color="auto"/>
              <w:right w:val="nil"/>
            </w:tcBorders>
            <w:shd w:val="clear" w:color="auto" w:fill="auto"/>
            <w:vAlign w:val="center"/>
          </w:tcPr>
          <w:p w14:paraId="57FAAF5D" w14:textId="77777777" w:rsidR="001A3A63" w:rsidRPr="001A3A63" w:rsidRDefault="001A3A63" w:rsidP="001A3A63">
            <w:pPr>
              <w:rPr>
                <w:snapToGrid w:val="0"/>
                <w:sz w:val="26"/>
                <w:szCs w:val="26"/>
                <w:lang w:eastAsia="ru-RU"/>
              </w:rPr>
            </w:pPr>
            <w:r w:rsidRPr="001A3A63">
              <w:rPr>
                <w:snapToGrid w:val="0"/>
                <w:sz w:val="26"/>
                <w:szCs w:val="26"/>
                <w:lang w:eastAsia="ru-RU"/>
              </w:rPr>
              <w:t>231,78</w:t>
            </w:r>
          </w:p>
        </w:tc>
        <w:tc>
          <w:tcPr>
            <w:tcW w:w="1073" w:type="dxa"/>
            <w:tcBorders>
              <w:top w:val="nil"/>
              <w:left w:val="single" w:sz="4" w:space="0" w:color="auto"/>
              <w:bottom w:val="single" w:sz="4" w:space="0" w:color="auto"/>
              <w:right w:val="single" w:sz="4" w:space="0" w:color="auto"/>
            </w:tcBorders>
            <w:shd w:val="clear" w:color="auto" w:fill="auto"/>
            <w:vAlign w:val="center"/>
          </w:tcPr>
          <w:p w14:paraId="4726646B" w14:textId="77777777" w:rsidR="001A3A63" w:rsidRPr="001A3A63" w:rsidRDefault="001A3A63" w:rsidP="001A3A63">
            <w:pPr>
              <w:jc w:val="center"/>
              <w:rPr>
                <w:snapToGrid w:val="0"/>
                <w:sz w:val="26"/>
                <w:szCs w:val="26"/>
                <w:lang w:eastAsia="ru-RU"/>
              </w:rPr>
            </w:pPr>
            <w:r w:rsidRPr="001A3A63">
              <w:rPr>
                <w:snapToGrid w:val="0"/>
                <w:sz w:val="26"/>
                <w:szCs w:val="26"/>
                <w:lang w:eastAsia="ru-RU"/>
              </w:rPr>
              <w:t>40,71</w:t>
            </w:r>
          </w:p>
        </w:tc>
        <w:tc>
          <w:tcPr>
            <w:tcW w:w="1368" w:type="dxa"/>
            <w:tcBorders>
              <w:top w:val="nil"/>
              <w:left w:val="nil"/>
              <w:bottom w:val="single" w:sz="4" w:space="0" w:color="auto"/>
              <w:right w:val="single" w:sz="4" w:space="0" w:color="auto"/>
            </w:tcBorders>
            <w:shd w:val="clear" w:color="auto" w:fill="auto"/>
            <w:vAlign w:val="center"/>
          </w:tcPr>
          <w:p w14:paraId="26E72A59" w14:textId="77777777" w:rsidR="001A3A63" w:rsidRPr="001A3A63" w:rsidRDefault="001A3A63" w:rsidP="001A3A63">
            <w:pPr>
              <w:rPr>
                <w:snapToGrid w:val="0"/>
                <w:sz w:val="28"/>
                <w:szCs w:val="28"/>
                <w:lang w:eastAsia="ru-RU"/>
              </w:rPr>
            </w:pPr>
            <w:r w:rsidRPr="001A3A63">
              <w:rPr>
                <w:snapToGrid w:val="0"/>
                <w:sz w:val="28"/>
                <w:szCs w:val="28"/>
                <w:lang w:eastAsia="ru-RU"/>
              </w:rPr>
              <w:t>3486,74</w:t>
            </w:r>
          </w:p>
        </w:tc>
      </w:tr>
    </w:tbl>
    <w:p w14:paraId="612A9FD0" w14:textId="77777777" w:rsidR="001A3A63" w:rsidRPr="001A3A63" w:rsidRDefault="001A3A63" w:rsidP="001A3A63">
      <w:pPr>
        <w:autoSpaceDE w:val="0"/>
        <w:autoSpaceDN w:val="0"/>
        <w:adjustRightInd w:val="0"/>
        <w:spacing w:line="288" w:lineRule="auto"/>
        <w:jc w:val="both"/>
        <w:outlineLvl w:val="1"/>
        <w:rPr>
          <w:sz w:val="28"/>
          <w:szCs w:val="28"/>
          <w:lang w:eastAsia="ru-RU"/>
        </w:rPr>
      </w:pPr>
    </w:p>
    <w:p w14:paraId="557EC28A" w14:textId="77777777" w:rsidR="001A3A63" w:rsidRDefault="001A3A63" w:rsidP="00DE15CA">
      <w:pPr>
        <w:jc w:val="both"/>
        <w:rPr>
          <w:b/>
          <w:bCs/>
          <w:sz w:val="22"/>
          <w:szCs w:val="20"/>
          <w:lang w:eastAsia="ru-RU"/>
        </w:rPr>
        <w:sectPr w:rsidR="001A3A63" w:rsidSect="00DE15CA">
          <w:pgSz w:w="11906" w:h="16838"/>
          <w:pgMar w:top="567" w:right="566" w:bottom="1135" w:left="851" w:header="720" w:footer="720" w:gutter="0"/>
          <w:cols w:space="720"/>
          <w:docGrid w:linePitch="326"/>
        </w:sectPr>
      </w:pPr>
    </w:p>
    <w:p w14:paraId="1A1D21D3" w14:textId="1B93DA64" w:rsidR="001A3A63" w:rsidRDefault="001A3A63" w:rsidP="001A3A63">
      <w:pPr>
        <w:tabs>
          <w:tab w:val="left" w:pos="5580"/>
          <w:tab w:val="left" w:pos="9498"/>
        </w:tabs>
        <w:ind w:right="281" w:firstLine="5954"/>
      </w:pPr>
      <w:r>
        <w:t xml:space="preserve">Приложение № 16 к протоколу № 66 </w:t>
      </w:r>
    </w:p>
    <w:p w14:paraId="6AA750B3" w14:textId="77777777" w:rsidR="001A3A63" w:rsidRDefault="001A3A63" w:rsidP="001A3A63">
      <w:pPr>
        <w:tabs>
          <w:tab w:val="left" w:pos="5580"/>
          <w:tab w:val="left" w:pos="9498"/>
        </w:tabs>
        <w:ind w:right="281" w:firstLine="5954"/>
      </w:pPr>
      <w:r>
        <w:t>заседания Правления региональной</w:t>
      </w:r>
    </w:p>
    <w:p w14:paraId="2FCFD3F2" w14:textId="77777777" w:rsidR="001A3A63" w:rsidRDefault="001A3A63" w:rsidP="001A3A63">
      <w:pPr>
        <w:tabs>
          <w:tab w:val="left" w:pos="5580"/>
          <w:tab w:val="left" w:pos="9498"/>
        </w:tabs>
        <w:ind w:right="281" w:firstLine="5954"/>
      </w:pPr>
      <w:r>
        <w:t>энергетической комиссии</w:t>
      </w:r>
    </w:p>
    <w:p w14:paraId="5302BA7D" w14:textId="77777777" w:rsidR="001A3A63" w:rsidRDefault="001A3A63" w:rsidP="001A3A63">
      <w:pPr>
        <w:tabs>
          <w:tab w:val="left" w:pos="5580"/>
          <w:tab w:val="left" w:pos="9498"/>
        </w:tabs>
        <w:ind w:right="281" w:firstLine="5954"/>
      </w:pPr>
      <w:r>
        <w:t>Кемеровской области от 19.09.2019</w:t>
      </w:r>
    </w:p>
    <w:p w14:paraId="289FEB93" w14:textId="77777777" w:rsidR="001A3A63" w:rsidRDefault="001A3A63" w:rsidP="001A3A63">
      <w:pPr>
        <w:ind w:left="85" w:right="95"/>
        <w:jc w:val="center"/>
        <w:rPr>
          <w:b/>
          <w:bCs/>
          <w:sz w:val="28"/>
          <w:szCs w:val="28"/>
          <w:lang w:eastAsia="ru-RU"/>
        </w:rPr>
      </w:pPr>
    </w:p>
    <w:p w14:paraId="62C73D03" w14:textId="32A2BFAC" w:rsidR="001A3A63" w:rsidRPr="00EE7A25" w:rsidRDefault="001A3A63" w:rsidP="001A3A63">
      <w:pPr>
        <w:ind w:left="85" w:right="95"/>
        <w:jc w:val="center"/>
        <w:rPr>
          <w:b/>
          <w:bCs/>
          <w:sz w:val="28"/>
          <w:szCs w:val="28"/>
          <w:lang w:eastAsia="ru-RU"/>
        </w:rPr>
      </w:pPr>
      <w:r>
        <w:rPr>
          <w:b/>
          <w:bCs/>
          <w:sz w:val="28"/>
          <w:szCs w:val="28"/>
          <w:lang w:eastAsia="ru-RU"/>
        </w:rPr>
        <w:t>Т</w:t>
      </w:r>
      <w:r w:rsidRPr="00EE7A25">
        <w:rPr>
          <w:b/>
          <w:bCs/>
          <w:sz w:val="28"/>
          <w:szCs w:val="28"/>
          <w:lang w:eastAsia="ru-RU"/>
        </w:rPr>
        <w:t xml:space="preserve">арифы </w:t>
      </w:r>
      <w:r w:rsidRPr="00DD3F31">
        <w:rPr>
          <w:b/>
          <w:bCs/>
          <w:sz w:val="28"/>
          <w:szCs w:val="28"/>
          <w:lang w:eastAsia="ru-RU"/>
        </w:rPr>
        <w:t>МКП ММР «Ресурс»</w:t>
      </w:r>
    </w:p>
    <w:p w14:paraId="107C8AE9" w14:textId="77777777" w:rsidR="001A3A63" w:rsidRPr="00EE7A25" w:rsidRDefault="001A3A63" w:rsidP="001A3A63">
      <w:pPr>
        <w:ind w:left="85" w:right="95"/>
        <w:jc w:val="center"/>
        <w:rPr>
          <w:b/>
          <w:bCs/>
          <w:sz w:val="28"/>
          <w:szCs w:val="28"/>
          <w:lang w:eastAsia="ru-RU"/>
        </w:rPr>
      </w:pPr>
      <w:r w:rsidRPr="00EE7A25">
        <w:rPr>
          <w:b/>
          <w:bCs/>
          <w:sz w:val="28"/>
          <w:szCs w:val="28"/>
          <w:lang w:eastAsia="ru-RU"/>
        </w:rPr>
        <w:t xml:space="preserve">на теплоноситель, реализуемый на потребительском рынке </w:t>
      </w:r>
      <w:r w:rsidRPr="004810D7">
        <w:rPr>
          <w:b/>
          <w:bCs/>
          <w:sz w:val="28"/>
          <w:szCs w:val="28"/>
          <w:lang w:eastAsia="ru-RU"/>
        </w:rPr>
        <w:t>Мариинского</w:t>
      </w:r>
      <w:r w:rsidRPr="004A6F07">
        <w:rPr>
          <w:b/>
          <w:bCs/>
          <w:sz w:val="28"/>
          <w:szCs w:val="28"/>
          <w:lang w:eastAsia="ru-RU"/>
        </w:rPr>
        <w:t xml:space="preserve"> муниципального района</w:t>
      </w:r>
      <w:r w:rsidRPr="00EE7A25">
        <w:rPr>
          <w:b/>
          <w:bCs/>
          <w:sz w:val="28"/>
          <w:szCs w:val="28"/>
          <w:lang w:eastAsia="ru-RU"/>
        </w:rPr>
        <w:t>,</w:t>
      </w:r>
    </w:p>
    <w:p w14:paraId="14E9D8ED" w14:textId="77777777" w:rsidR="001A3A63" w:rsidRPr="00EE7A25" w:rsidRDefault="001A3A63" w:rsidP="001A3A63">
      <w:pPr>
        <w:ind w:left="85" w:right="95"/>
        <w:jc w:val="center"/>
        <w:rPr>
          <w:b/>
          <w:bCs/>
          <w:sz w:val="28"/>
          <w:szCs w:val="28"/>
          <w:lang w:eastAsia="ru-RU"/>
        </w:rPr>
      </w:pPr>
      <w:r w:rsidRPr="00EE7A25">
        <w:rPr>
          <w:b/>
          <w:bCs/>
          <w:sz w:val="28"/>
          <w:szCs w:val="28"/>
          <w:lang w:eastAsia="ru-RU"/>
        </w:rPr>
        <w:t xml:space="preserve">на период с </w:t>
      </w:r>
      <w:r>
        <w:rPr>
          <w:b/>
          <w:bCs/>
          <w:sz w:val="28"/>
          <w:szCs w:val="28"/>
          <w:lang w:eastAsia="ru-RU"/>
        </w:rPr>
        <w:t>20</w:t>
      </w:r>
      <w:r w:rsidRPr="004810D7">
        <w:rPr>
          <w:b/>
          <w:bCs/>
          <w:sz w:val="28"/>
          <w:szCs w:val="28"/>
          <w:lang w:eastAsia="ru-RU"/>
        </w:rPr>
        <w:t>.0</w:t>
      </w:r>
      <w:r>
        <w:rPr>
          <w:b/>
          <w:bCs/>
          <w:sz w:val="28"/>
          <w:szCs w:val="28"/>
          <w:lang w:eastAsia="ru-RU"/>
        </w:rPr>
        <w:t>9</w:t>
      </w:r>
      <w:r w:rsidRPr="004810D7">
        <w:rPr>
          <w:b/>
          <w:bCs/>
          <w:sz w:val="28"/>
          <w:szCs w:val="28"/>
          <w:lang w:eastAsia="ru-RU"/>
        </w:rPr>
        <w:t>.2019</w:t>
      </w:r>
      <w:r>
        <w:rPr>
          <w:b/>
          <w:bCs/>
          <w:sz w:val="28"/>
          <w:szCs w:val="28"/>
          <w:lang w:eastAsia="ru-RU"/>
        </w:rPr>
        <w:t xml:space="preserve"> по 31.12.2019</w:t>
      </w:r>
    </w:p>
    <w:p w14:paraId="6A33AC20" w14:textId="77777777" w:rsidR="001A3A63" w:rsidRPr="006F28E7" w:rsidRDefault="001A3A63" w:rsidP="001A3A63">
      <w:pPr>
        <w:ind w:left="85" w:right="95"/>
        <w:jc w:val="right"/>
        <w:rPr>
          <w:b/>
          <w:bCs/>
          <w:sz w:val="22"/>
          <w:szCs w:val="28"/>
          <w:lang w:eastAsia="ru-RU"/>
        </w:rPr>
      </w:pPr>
      <w:r w:rsidRPr="006F28E7">
        <w:rPr>
          <w:szCs w:val="28"/>
          <w:lang w:eastAsia="ru-RU"/>
        </w:rPr>
        <w:t>(без НДС)</w:t>
      </w:r>
    </w:p>
    <w:tbl>
      <w:tblPr>
        <w:tblpPr w:leftFromText="180" w:rightFromText="180" w:vertAnchor="text" w:horzAnchor="margin" w:tblpXSpec="center" w:tblpY="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299"/>
        <w:gridCol w:w="1418"/>
      </w:tblGrid>
      <w:tr w:rsidR="001A3A63" w:rsidRPr="00E15CF4" w14:paraId="4AB52E24" w14:textId="77777777" w:rsidTr="001A3A63">
        <w:tc>
          <w:tcPr>
            <w:tcW w:w="2930" w:type="dxa"/>
            <w:vMerge w:val="restart"/>
            <w:shd w:val="clear" w:color="auto" w:fill="auto"/>
            <w:vAlign w:val="center"/>
          </w:tcPr>
          <w:p w14:paraId="5B5F3206" w14:textId="77777777" w:rsidR="001A3A63" w:rsidRPr="00E15CF4" w:rsidRDefault="001A3A63" w:rsidP="00F877CB">
            <w:pPr>
              <w:ind w:right="-2"/>
              <w:jc w:val="center"/>
              <w:rPr>
                <w:color w:val="000000"/>
                <w:sz w:val="22"/>
                <w:szCs w:val="22"/>
              </w:rPr>
            </w:pPr>
            <w:r w:rsidRPr="00E15CF4">
              <w:rPr>
                <w:color w:val="000000"/>
                <w:sz w:val="22"/>
                <w:szCs w:val="22"/>
              </w:rPr>
              <w:t>Наименование регулируемой организации</w:t>
            </w:r>
          </w:p>
        </w:tc>
        <w:tc>
          <w:tcPr>
            <w:tcW w:w="2126" w:type="dxa"/>
            <w:vMerge w:val="restart"/>
            <w:shd w:val="clear" w:color="auto" w:fill="auto"/>
            <w:vAlign w:val="center"/>
          </w:tcPr>
          <w:p w14:paraId="6E0EE752" w14:textId="77777777" w:rsidR="001A3A63" w:rsidRPr="00E15CF4" w:rsidRDefault="001A3A63" w:rsidP="00F877CB">
            <w:pPr>
              <w:ind w:right="-2"/>
              <w:jc w:val="center"/>
              <w:rPr>
                <w:color w:val="000000"/>
                <w:sz w:val="22"/>
                <w:szCs w:val="22"/>
              </w:rPr>
            </w:pPr>
            <w:r w:rsidRPr="00E15CF4">
              <w:rPr>
                <w:color w:val="000000"/>
                <w:sz w:val="22"/>
                <w:szCs w:val="22"/>
              </w:rPr>
              <w:t>Вид тарифа</w:t>
            </w:r>
          </w:p>
        </w:tc>
        <w:tc>
          <w:tcPr>
            <w:tcW w:w="1833" w:type="dxa"/>
            <w:vMerge w:val="restart"/>
            <w:shd w:val="clear" w:color="auto" w:fill="auto"/>
            <w:vAlign w:val="center"/>
          </w:tcPr>
          <w:p w14:paraId="4CCD1825" w14:textId="77777777" w:rsidR="001A3A63" w:rsidRPr="00E15CF4" w:rsidRDefault="001A3A63" w:rsidP="00F877CB">
            <w:pPr>
              <w:ind w:right="-2"/>
              <w:jc w:val="center"/>
              <w:rPr>
                <w:color w:val="000000"/>
                <w:sz w:val="22"/>
                <w:szCs w:val="22"/>
              </w:rPr>
            </w:pPr>
            <w:r w:rsidRPr="00E15CF4">
              <w:rPr>
                <w:color w:val="000000"/>
                <w:sz w:val="22"/>
                <w:szCs w:val="22"/>
              </w:rPr>
              <w:t>Период</w:t>
            </w:r>
          </w:p>
        </w:tc>
        <w:tc>
          <w:tcPr>
            <w:tcW w:w="2717" w:type="dxa"/>
            <w:gridSpan w:val="2"/>
            <w:shd w:val="clear" w:color="auto" w:fill="auto"/>
            <w:vAlign w:val="center"/>
          </w:tcPr>
          <w:p w14:paraId="732417E2" w14:textId="77777777" w:rsidR="001A3A63" w:rsidRPr="00E15CF4" w:rsidRDefault="001A3A63" w:rsidP="00F877CB">
            <w:pPr>
              <w:ind w:right="-2"/>
              <w:jc w:val="center"/>
              <w:rPr>
                <w:color w:val="000000"/>
                <w:sz w:val="22"/>
                <w:szCs w:val="22"/>
              </w:rPr>
            </w:pPr>
            <w:r w:rsidRPr="00E15CF4">
              <w:rPr>
                <w:color w:val="000000"/>
                <w:sz w:val="22"/>
                <w:szCs w:val="22"/>
              </w:rPr>
              <w:t>Вид теплоносителя</w:t>
            </w:r>
          </w:p>
        </w:tc>
      </w:tr>
      <w:tr w:rsidR="001A3A63" w:rsidRPr="00E15CF4" w14:paraId="1153AFAA" w14:textId="77777777" w:rsidTr="001A3A63">
        <w:trPr>
          <w:trHeight w:val="740"/>
        </w:trPr>
        <w:tc>
          <w:tcPr>
            <w:tcW w:w="2930" w:type="dxa"/>
            <w:vMerge/>
            <w:shd w:val="clear" w:color="auto" w:fill="auto"/>
          </w:tcPr>
          <w:p w14:paraId="23B7EA6E" w14:textId="77777777" w:rsidR="001A3A63" w:rsidRPr="00E15CF4" w:rsidRDefault="001A3A63" w:rsidP="00F877CB">
            <w:pPr>
              <w:ind w:right="-2"/>
              <w:jc w:val="center"/>
              <w:rPr>
                <w:color w:val="000000"/>
                <w:sz w:val="22"/>
                <w:szCs w:val="22"/>
              </w:rPr>
            </w:pPr>
          </w:p>
        </w:tc>
        <w:tc>
          <w:tcPr>
            <w:tcW w:w="2126" w:type="dxa"/>
            <w:vMerge/>
            <w:shd w:val="clear" w:color="auto" w:fill="auto"/>
            <w:vAlign w:val="center"/>
          </w:tcPr>
          <w:p w14:paraId="61A93F26" w14:textId="77777777" w:rsidR="001A3A63" w:rsidRPr="00E15CF4" w:rsidRDefault="001A3A63" w:rsidP="00F877CB">
            <w:pPr>
              <w:ind w:right="-2"/>
              <w:jc w:val="center"/>
              <w:rPr>
                <w:color w:val="000000"/>
                <w:sz w:val="22"/>
                <w:szCs w:val="22"/>
              </w:rPr>
            </w:pPr>
          </w:p>
        </w:tc>
        <w:tc>
          <w:tcPr>
            <w:tcW w:w="1833" w:type="dxa"/>
            <w:vMerge/>
            <w:shd w:val="clear" w:color="auto" w:fill="auto"/>
          </w:tcPr>
          <w:p w14:paraId="34E86FB2" w14:textId="77777777" w:rsidR="001A3A63" w:rsidRPr="00E15CF4" w:rsidRDefault="001A3A63" w:rsidP="00F877CB">
            <w:pPr>
              <w:ind w:right="-2"/>
              <w:rPr>
                <w:color w:val="000000"/>
                <w:sz w:val="22"/>
                <w:szCs w:val="22"/>
              </w:rPr>
            </w:pPr>
          </w:p>
        </w:tc>
        <w:tc>
          <w:tcPr>
            <w:tcW w:w="1299" w:type="dxa"/>
            <w:shd w:val="clear" w:color="auto" w:fill="auto"/>
            <w:vAlign w:val="center"/>
          </w:tcPr>
          <w:p w14:paraId="5411BFCD" w14:textId="77777777" w:rsidR="001A3A63" w:rsidRPr="00E15CF4" w:rsidRDefault="001A3A63" w:rsidP="00F877CB">
            <w:pPr>
              <w:ind w:right="-2"/>
              <w:jc w:val="center"/>
              <w:rPr>
                <w:color w:val="000000"/>
                <w:sz w:val="22"/>
                <w:szCs w:val="22"/>
              </w:rPr>
            </w:pPr>
            <w:r w:rsidRPr="00E15CF4">
              <w:rPr>
                <w:color w:val="000000"/>
                <w:sz w:val="22"/>
                <w:szCs w:val="22"/>
              </w:rPr>
              <w:t>вода</w:t>
            </w:r>
          </w:p>
        </w:tc>
        <w:tc>
          <w:tcPr>
            <w:tcW w:w="1418" w:type="dxa"/>
            <w:shd w:val="clear" w:color="auto" w:fill="auto"/>
            <w:vAlign w:val="center"/>
          </w:tcPr>
          <w:p w14:paraId="47F807E5" w14:textId="77777777" w:rsidR="001A3A63" w:rsidRPr="00E15CF4" w:rsidRDefault="001A3A63" w:rsidP="00F877CB">
            <w:pPr>
              <w:ind w:right="-2"/>
              <w:jc w:val="center"/>
              <w:rPr>
                <w:color w:val="000000"/>
                <w:sz w:val="22"/>
                <w:szCs w:val="22"/>
              </w:rPr>
            </w:pPr>
            <w:r w:rsidRPr="00E15CF4">
              <w:rPr>
                <w:color w:val="000000"/>
                <w:sz w:val="22"/>
                <w:szCs w:val="22"/>
              </w:rPr>
              <w:t>пар</w:t>
            </w:r>
          </w:p>
        </w:tc>
      </w:tr>
      <w:tr w:rsidR="001A3A63" w:rsidRPr="00E15CF4" w14:paraId="63476885" w14:textId="77777777" w:rsidTr="001A3A63">
        <w:tc>
          <w:tcPr>
            <w:tcW w:w="2930" w:type="dxa"/>
            <w:vMerge w:val="restart"/>
            <w:shd w:val="clear" w:color="auto" w:fill="auto"/>
            <w:vAlign w:val="center"/>
          </w:tcPr>
          <w:p w14:paraId="5286CD92" w14:textId="77777777" w:rsidR="001A3A63" w:rsidRPr="00A20A71" w:rsidRDefault="001A3A63" w:rsidP="00F877CB">
            <w:pPr>
              <w:ind w:left="-142" w:right="-125"/>
              <w:jc w:val="center"/>
              <w:rPr>
                <w:color w:val="000000"/>
              </w:rPr>
            </w:pPr>
            <w:r w:rsidRPr="00A20A71">
              <w:rPr>
                <w:bCs/>
                <w:color w:val="000000"/>
                <w:kern w:val="32"/>
              </w:rPr>
              <w:t>МКП ММР «Ресурс»</w:t>
            </w:r>
          </w:p>
        </w:tc>
        <w:tc>
          <w:tcPr>
            <w:tcW w:w="6676" w:type="dxa"/>
            <w:gridSpan w:val="4"/>
            <w:shd w:val="clear" w:color="auto" w:fill="auto"/>
            <w:vAlign w:val="center"/>
          </w:tcPr>
          <w:p w14:paraId="18893874" w14:textId="77777777" w:rsidR="001A3A63" w:rsidRPr="00E15CF4" w:rsidRDefault="001A3A63" w:rsidP="00F877CB">
            <w:pPr>
              <w:ind w:right="-2"/>
              <w:jc w:val="center"/>
              <w:rPr>
                <w:color w:val="000000"/>
                <w:sz w:val="22"/>
                <w:szCs w:val="22"/>
              </w:rPr>
            </w:pPr>
            <w:r w:rsidRPr="00E15CF4">
              <w:rPr>
                <w:sz w:val="22"/>
                <w:szCs w:val="22"/>
                <w:lang w:eastAsia="ru-RU"/>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A3A63" w:rsidRPr="00E15CF4" w14:paraId="24BF485C" w14:textId="77777777" w:rsidTr="001A3A63">
        <w:trPr>
          <w:trHeight w:val="598"/>
        </w:trPr>
        <w:tc>
          <w:tcPr>
            <w:tcW w:w="2930" w:type="dxa"/>
            <w:vMerge/>
            <w:shd w:val="clear" w:color="auto" w:fill="auto"/>
            <w:vAlign w:val="center"/>
          </w:tcPr>
          <w:p w14:paraId="4581A0DD" w14:textId="77777777" w:rsidR="001A3A63" w:rsidRPr="00E15CF4" w:rsidRDefault="001A3A63" w:rsidP="00F877CB">
            <w:pPr>
              <w:ind w:left="-142" w:right="-125"/>
              <w:jc w:val="center"/>
              <w:rPr>
                <w:color w:val="000000"/>
                <w:sz w:val="22"/>
                <w:szCs w:val="22"/>
              </w:rPr>
            </w:pPr>
          </w:p>
        </w:tc>
        <w:tc>
          <w:tcPr>
            <w:tcW w:w="2126" w:type="dxa"/>
            <w:shd w:val="clear" w:color="auto" w:fill="auto"/>
            <w:vAlign w:val="center"/>
          </w:tcPr>
          <w:p w14:paraId="1905235E" w14:textId="77777777" w:rsidR="001A3A63" w:rsidRPr="00E15CF4" w:rsidRDefault="001A3A63" w:rsidP="00F877CB">
            <w:pPr>
              <w:jc w:val="center"/>
              <w:rPr>
                <w:sz w:val="22"/>
                <w:szCs w:val="22"/>
                <w:lang w:eastAsia="ru-RU"/>
              </w:rPr>
            </w:pPr>
            <w:r w:rsidRPr="00E15CF4">
              <w:rPr>
                <w:sz w:val="22"/>
                <w:szCs w:val="22"/>
                <w:lang w:eastAsia="ru-RU"/>
              </w:rPr>
              <w:t>Одноставочный</w:t>
            </w:r>
          </w:p>
          <w:p w14:paraId="752A81E5" w14:textId="77777777" w:rsidR="001A3A63" w:rsidRPr="00E15CF4" w:rsidRDefault="001A3A63" w:rsidP="00F877CB">
            <w:pPr>
              <w:ind w:right="-2"/>
              <w:jc w:val="center"/>
              <w:rPr>
                <w:color w:val="000000"/>
                <w:sz w:val="22"/>
                <w:szCs w:val="22"/>
              </w:rPr>
            </w:pPr>
            <w:r w:rsidRPr="00E15CF4">
              <w:rPr>
                <w:sz w:val="22"/>
                <w:szCs w:val="22"/>
                <w:lang w:eastAsia="ru-RU"/>
              </w:rPr>
              <w:t>руб./</w:t>
            </w:r>
            <w:r w:rsidRPr="00E15CF4">
              <w:rPr>
                <w:rFonts w:eastAsia="Calibri"/>
                <w:color w:val="000000"/>
                <w:sz w:val="22"/>
                <w:szCs w:val="22"/>
              </w:rPr>
              <w:t xml:space="preserve"> </w:t>
            </w:r>
            <w:r w:rsidRPr="00E15CF4">
              <w:rPr>
                <w:sz w:val="22"/>
                <w:szCs w:val="22"/>
                <w:lang w:eastAsia="ru-RU"/>
              </w:rPr>
              <w:t>м</w:t>
            </w:r>
            <w:r w:rsidRPr="00E15CF4">
              <w:rPr>
                <w:sz w:val="22"/>
                <w:szCs w:val="22"/>
                <w:vertAlign w:val="superscript"/>
                <w:lang w:eastAsia="ru-RU"/>
              </w:rPr>
              <w:t>3</w:t>
            </w:r>
          </w:p>
        </w:tc>
        <w:tc>
          <w:tcPr>
            <w:tcW w:w="1833" w:type="dxa"/>
            <w:shd w:val="clear" w:color="auto" w:fill="auto"/>
            <w:vAlign w:val="center"/>
          </w:tcPr>
          <w:p w14:paraId="7AC62998" w14:textId="77777777" w:rsidR="001A3A63" w:rsidRPr="00DC0B31" w:rsidRDefault="001A3A63" w:rsidP="00F877CB">
            <w:pPr>
              <w:tabs>
                <w:tab w:val="left" w:pos="-142"/>
              </w:tabs>
              <w:ind w:right="-51" w:hanging="104"/>
              <w:jc w:val="center"/>
              <w:rPr>
                <w:sz w:val="22"/>
                <w:szCs w:val="22"/>
              </w:rPr>
            </w:pPr>
            <w:r>
              <w:rPr>
                <w:sz w:val="22"/>
                <w:szCs w:val="22"/>
              </w:rPr>
              <w:t>с 20</w:t>
            </w:r>
            <w:r>
              <w:rPr>
                <w:bCs/>
                <w:sz w:val="22"/>
                <w:szCs w:val="22"/>
              </w:rPr>
              <w:t>.09</w:t>
            </w:r>
            <w:r w:rsidRPr="00385C32">
              <w:rPr>
                <w:bCs/>
                <w:sz w:val="22"/>
                <w:szCs w:val="22"/>
              </w:rPr>
              <w:t>.2019</w:t>
            </w:r>
          </w:p>
        </w:tc>
        <w:tc>
          <w:tcPr>
            <w:tcW w:w="1299" w:type="dxa"/>
            <w:tcBorders>
              <w:top w:val="single" w:sz="4" w:space="0" w:color="auto"/>
              <w:left w:val="nil"/>
              <w:right w:val="single" w:sz="4" w:space="0" w:color="auto"/>
            </w:tcBorders>
            <w:shd w:val="clear" w:color="auto" w:fill="auto"/>
            <w:vAlign w:val="center"/>
          </w:tcPr>
          <w:p w14:paraId="1F36B2B8" w14:textId="77777777" w:rsidR="001A3A63" w:rsidRPr="00921815" w:rsidRDefault="001A3A63" w:rsidP="00F877CB">
            <w:pPr>
              <w:ind w:left="-113" w:right="-113"/>
              <w:jc w:val="center"/>
              <w:rPr>
                <w:sz w:val="22"/>
                <w:szCs w:val="22"/>
              </w:rPr>
            </w:pPr>
            <w:r>
              <w:rPr>
                <w:sz w:val="22"/>
                <w:szCs w:val="22"/>
              </w:rPr>
              <w:t>40,71</w:t>
            </w:r>
          </w:p>
        </w:tc>
        <w:tc>
          <w:tcPr>
            <w:tcW w:w="1418" w:type="dxa"/>
            <w:shd w:val="clear" w:color="auto" w:fill="auto"/>
            <w:vAlign w:val="center"/>
          </w:tcPr>
          <w:p w14:paraId="1072F21F" w14:textId="77777777" w:rsidR="001A3A63" w:rsidRPr="00E15CF4" w:rsidRDefault="001A3A63" w:rsidP="00F877CB">
            <w:pPr>
              <w:jc w:val="center"/>
              <w:rPr>
                <w:sz w:val="22"/>
                <w:szCs w:val="22"/>
              </w:rPr>
            </w:pPr>
            <w:r w:rsidRPr="00E15CF4">
              <w:rPr>
                <w:sz w:val="22"/>
                <w:szCs w:val="22"/>
              </w:rPr>
              <w:t>x</w:t>
            </w:r>
          </w:p>
        </w:tc>
      </w:tr>
      <w:tr w:rsidR="001A3A63" w:rsidRPr="00E15CF4" w14:paraId="4F2FB080" w14:textId="77777777" w:rsidTr="001A3A63">
        <w:tc>
          <w:tcPr>
            <w:tcW w:w="2930" w:type="dxa"/>
            <w:vMerge/>
            <w:shd w:val="clear" w:color="auto" w:fill="auto"/>
            <w:vAlign w:val="center"/>
          </w:tcPr>
          <w:p w14:paraId="5947B4A2" w14:textId="77777777" w:rsidR="001A3A63" w:rsidRPr="00E15CF4" w:rsidRDefault="001A3A63" w:rsidP="00F877CB">
            <w:pPr>
              <w:ind w:left="-142" w:right="-125"/>
              <w:jc w:val="center"/>
              <w:rPr>
                <w:color w:val="000000"/>
                <w:sz w:val="22"/>
                <w:szCs w:val="22"/>
              </w:rPr>
            </w:pPr>
          </w:p>
        </w:tc>
        <w:tc>
          <w:tcPr>
            <w:tcW w:w="6676" w:type="dxa"/>
            <w:gridSpan w:val="4"/>
            <w:shd w:val="clear" w:color="auto" w:fill="auto"/>
            <w:vAlign w:val="center"/>
          </w:tcPr>
          <w:p w14:paraId="2EE98212" w14:textId="77777777" w:rsidR="001A3A63" w:rsidRPr="00E15CF4" w:rsidRDefault="001A3A63" w:rsidP="00F877CB">
            <w:pPr>
              <w:ind w:right="-2"/>
              <w:jc w:val="center"/>
              <w:rPr>
                <w:color w:val="000000"/>
                <w:sz w:val="22"/>
                <w:szCs w:val="22"/>
              </w:rPr>
            </w:pPr>
            <w:r w:rsidRPr="00E15CF4">
              <w:rPr>
                <w:sz w:val="22"/>
                <w:szCs w:val="22"/>
                <w:lang w:eastAsia="ru-RU"/>
              </w:rPr>
              <w:t>Тариф на теплоноситель, поставляемый потребителям</w:t>
            </w:r>
          </w:p>
        </w:tc>
      </w:tr>
      <w:tr w:rsidR="001A3A63" w:rsidRPr="00E15CF4" w14:paraId="3952FC30" w14:textId="77777777" w:rsidTr="001A3A63">
        <w:trPr>
          <w:trHeight w:val="582"/>
        </w:trPr>
        <w:tc>
          <w:tcPr>
            <w:tcW w:w="2930" w:type="dxa"/>
            <w:vMerge/>
            <w:shd w:val="clear" w:color="auto" w:fill="auto"/>
            <w:vAlign w:val="center"/>
          </w:tcPr>
          <w:p w14:paraId="7392EEAC" w14:textId="77777777" w:rsidR="001A3A63" w:rsidRPr="00E15CF4" w:rsidRDefault="001A3A63" w:rsidP="00F877CB">
            <w:pPr>
              <w:ind w:left="-142" w:right="-125"/>
              <w:jc w:val="center"/>
              <w:rPr>
                <w:color w:val="000000"/>
                <w:sz w:val="22"/>
                <w:szCs w:val="22"/>
              </w:rPr>
            </w:pPr>
          </w:p>
        </w:tc>
        <w:tc>
          <w:tcPr>
            <w:tcW w:w="2126" w:type="dxa"/>
            <w:shd w:val="clear" w:color="auto" w:fill="auto"/>
            <w:vAlign w:val="center"/>
          </w:tcPr>
          <w:p w14:paraId="66DB23F5" w14:textId="77777777" w:rsidR="001A3A63" w:rsidRPr="00E15CF4" w:rsidRDefault="001A3A63" w:rsidP="00F877CB">
            <w:pPr>
              <w:ind w:right="-2"/>
              <w:jc w:val="center"/>
              <w:rPr>
                <w:color w:val="000000"/>
                <w:sz w:val="22"/>
                <w:szCs w:val="22"/>
              </w:rPr>
            </w:pPr>
            <w:r w:rsidRPr="00E15CF4">
              <w:rPr>
                <w:color w:val="000000"/>
                <w:sz w:val="22"/>
                <w:szCs w:val="22"/>
              </w:rPr>
              <w:t>Одноставочный</w:t>
            </w:r>
          </w:p>
          <w:p w14:paraId="7FFF685C" w14:textId="77777777" w:rsidR="001A3A63" w:rsidRPr="00E15CF4" w:rsidRDefault="001A3A63" w:rsidP="00F877CB">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3" w:type="dxa"/>
            <w:shd w:val="clear" w:color="auto" w:fill="auto"/>
            <w:vAlign w:val="center"/>
          </w:tcPr>
          <w:p w14:paraId="04538304" w14:textId="77777777" w:rsidR="001A3A63" w:rsidRPr="00DC0B31" w:rsidRDefault="001A3A63" w:rsidP="00F877CB">
            <w:pPr>
              <w:tabs>
                <w:tab w:val="left" w:pos="-142"/>
              </w:tabs>
              <w:ind w:right="-51" w:hanging="104"/>
              <w:jc w:val="center"/>
              <w:rPr>
                <w:sz w:val="22"/>
                <w:szCs w:val="22"/>
              </w:rPr>
            </w:pPr>
            <w:r>
              <w:rPr>
                <w:sz w:val="22"/>
                <w:szCs w:val="22"/>
              </w:rPr>
              <w:t>с 20</w:t>
            </w:r>
            <w:r>
              <w:rPr>
                <w:bCs/>
                <w:sz w:val="22"/>
                <w:szCs w:val="22"/>
              </w:rPr>
              <w:t>.09</w:t>
            </w:r>
            <w:r w:rsidRPr="00385C32">
              <w:rPr>
                <w:bCs/>
                <w:sz w:val="22"/>
                <w:szCs w:val="22"/>
              </w:rPr>
              <w:t>.2019</w:t>
            </w:r>
          </w:p>
        </w:tc>
        <w:tc>
          <w:tcPr>
            <w:tcW w:w="1299" w:type="dxa"/>
            <w:tcBorders>
              <w:top w:val="single" w:sz="4" w:space="0" w:color="auto"/>
              <w:left w:val="nil"/>
              <w:right w:val="single" w:sz="4" w:space="0" w:color="auto"/>
            </w:tcBorders>
            <w:shd w:val="clear" w:color="auto" w:fill="auto"/>
            <w:vAlign w:val="center"/>
          </w:tcPr>
          <w:p w14:paraId="12D5F205" w14:textId="77777777" w:rsidR="001A3A63" w:rsidRPr="00921815" w:rsidRDefault="001A3A63" w:rsidP="00F877CB">
            <w:pPr>
              <w:ind w:left="-113" w:right="-113"/>
              <w:jc w:val="center"/>
              <w:rPr>
                <w:sz w:val="22"/>
                <w:szCs w:val="22"/>
              </w:rPr>
            </w:pPr>
            <w:r>
              <w:rPr>
                <w:sz w:val="22"/>
                <w:szCs w:val="22"/>
              </w:rPr>
              <w:t>40,71</w:t>
            </w:r>
          </w:p>
        </w:tc>
        <w:tc>
          <w:tcPr>
            <w:tcW w:w="1418" w:type="dxa"/>
            <w:shd w:val="clear" w:color="auto" w:fill="auto"/>
            <w:vAlign w:val="center"/>
          </w:tcPr>
          <w:p w14:paraId="34B25AD2" w14:textId="77777777" w:rsidR="001A3A63" w:rsidRPr="00E15CF4" w:rsidRDefault="001A3A63" w:rsidP="00F877CB">
            <w:pPr>
              <w:jc w:val="center"/>
              <w:rPr>
                <w:sz w:val="22"/>
                <w:szCs w:val="22"/>
              </w:rPr>
            </w:pPr>
            <w:r w:rsidRPr="00E15CF4">
              <w:rPr>
                <w:sz w:val="22"/>
                <w:szCs w:val="22"/>
              </w:rPr>
              <w:t>x</w:t>
            </w:r>
          </w:p>
        </w:tc>
      </w:tr>
      <w:tr w:rsidR="001A3A63" w:rsidRPr="00E15CF4" w14:paraId="659FE2C0" w14:textId="77777777" w:rsidTr="001A3A63">
        <w:tc>
          <w:tcPr>
            <w:tcW w:w="2930" w:type="dxa"/>
            <w:vMerge/>
            <w:shd w:val="clear" w:color="auto" w:fill="auto"/>
            <w:vAlign w:val="center"/>
          </w:tcPr>
          <w:p w14:paraId="3FA1855E" w14:textId="77777777" w:rsidR="001A3A63" w:rsidRPr="00E15CF4" w:rsidRDefault="001A3A63" w:rsidP="00F877CB">
            <w:pPr>
              <w:ind w:right="-2"/>
              <w:jc w:val="center"/>
              <w:rPr>
                <w:color w:val="000000"/>
                <w:sz w:val="22"/>
                <w:szCs w:val="22"/>
              </w:rPr>
            </w:pPr>
          </w:p>
        </w:tc>
        <w:tc>
          <w:tcPr>
            <w:tcW w:w="6676" w:type="dxa"/>
            <w:gridSpan w:val="4"/>
            <w:shd w:val="clear" w:color="auto" w:fill="auto"/>
            <w:vAlign w:val="center"/>
          </w:tcPr>
          <w:p w14:paraId="32864F60" w14:textId="77777777" w:rsidR="001A3A63" w:rsidRPr="00E15CF4" w:rsidRDefault="001A3A63" w:rsidP="00F877CB">
            <w:pPr>
              <w:ind w:right="-2"/>
              <w:jc w:val="center"/>
              <w:rPr>
                <w:color w:val="000000"/>
                <w:sz w:val="22"/>
                <w:szCs w:val="22"/>
              </w:rPr>
            </w:pPr>
            <w:r w:rsidRPr="00E15CF4">
              <w:rPr>
                <w:sz w:val="22"/>
                <w:szCs w:val="22"/>
              </w:rPr>
              <w:t>Население (тарифы указываются с учетом НДС) *</w:t>
            </w:r>
          </w:p>
        </w:tc>
      </w:tr>
      <w:tr w:rsidR="001A3A63" w:rsidRPr="00E15CF4" w14:paraId="7BF35497" w14:textId="77777777" w:rsidTr="001A3A63">
        <w:trPr>
          <w:trHeight w:val="580"/>
        </w:trPr>
        <w:tc>
          <w:tcPr>
            <w:tcW w:w="2930" w:type="dxa"/>
            <w:vMerge/>
            <w:shd w:val="clear" w:color="auto" w:fill="auto"/>
            <w:vAlign w:val="center"/>
          </w:tcPr>
          <w:p w14:paraId="41CAC787" w14:textId="77777777" w:rsidR="001A3A63" w:rsidRPr="00E15CF4" w:rsidRDefault="001A3A63" w:rsidP="00F877CB">
            <w:pPr>
              <w:ind w:right="-2"/>
              <w:jc w:val="center"/>
              <w:rPr>
                <w:color w:val="000000"/>
                <w:sz w:val="22"/>
                <w:szCs w:val="22"/>
              </w:rPr>
            </w:pPr>
          </w:p>
        </w:tc>
        <w:tc>
          <w:tcPr>
            <w:tcW w:w="2126" w:type="dxa"/>
            <w:shd w:val="clear" w:color="auto" w:fill="auto"/>
            <w:vAlign w:val="center"/>
          </w:tcPr>
          <w:p w14:paraId="1B554F7A" w14:textId="77777777" w:rsidR="001A3A63" w:rsidRPr="00E15CF4" w:rsidRDefault="001A3A63" w:rsidP="00F877CB">
            <w:pPr>
              <w:ind w:right="-2"/>
              <w:jc w:val="center"/>
              <w:rPr>
                <w:color w:val="000000"/>
                <w:sz w:val="22"/>
                <w:szCs w:val="22"/>
              </w:rPr>
            </w:pPr>
            <w:r w:rsidRPr="00E15CF4">
              <w:rPr>
                <w:color w:val="000000"/>
                <w:sz w:val="22"/>
                <w:szCs w:val="22"/>
              </w:rPr>
              <w:t>Одноставочный</w:t>
            </w:r>
          </w:p>
          <w:p w14:paraId="32D6AF19" w14:textId="77777777" w:rsidR="001A3A63" w:rsidRPr="00E15CF4" w:rsidRDefault="001A3A63" w:rsidP="00F877CB">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3" w:type="dxa"/>
            <w:shd w:val="clear" w:color="auto" w:fill="auto"/>
            <w:vAlign w:val="center"/>
          </w:tcPr>
          <w:p w14:paraId="71081943" w14:textId="77777777" w:rsidR="001A3A63" w:rsidRPr="00DC0B31" w:rsidRDefault="001A3A63" w:rsidP="00F877CB">
            <w:pPr>
              <w:tabs>
                <w:tab w:val="left" w:pos="-142"/>
              </w:tabs>
              <w:ind w:right="-51" w:hanging="104"/>
              <w:jc w:val="center"/>
              <w:rPr>
                <w:sz w:val="22"/>
                <w:szCs w:val="22"/>
              </w:rPr>
            </w:pPr>
            <w:r>
              <w:rPr>
                <w:sz w:val="22"/>
                <w:szCs w:val="22"/>
              </w:rPr>
              <w:t>с 20</w:t>
            </w:r>
            <w:r>
              <w:rPr>
                <w:bCs/>
                <w:sz w:val="22"/>
                <w:szCs w:val="22"/>
              </w:rPr>
              <w:t>.09</w:t>
            </w:r>
            <w:r w:rsidRPr="00385C32">
              <w:rPr>
                <w:bCs/>
                <w:sz w:val="22"/>
                <w:szCs w:val="22"/>
              </w:rPr>
              <w:t>.2019</w:t>
            </w:r>
          </w:p>
        </w:tc>
        <w:tc>
          <w:tcPr>
            <w:tcW w:w="1299" w:type="dxa"/>
            <w:shd w:val="clear" w:color="auto" w:fill="auto"/>
            <w:vAlign w:val="center"/>
          </w:tcPr>
          <w:p w14:paraId="5EBE0E9B" w14:textId="77777777" w:rsidR="001A3A63" w:rsidRPr="00E15CF4" w:rsidRDefault="001A3A63" w:rsidP="00F877CB">
            <w:pPr>
              <w:jc w:val="center"/>
              <w:rPr>
                <w:sz w:val="22"/>
                <w:szCs w:val="22"/>
              </w:rPr>
            </w:pPr>
            <w:r>
              <w:rPr>
                <w:sz w:val="22"/>
                <w:szCs w:val="22"/>
              </w:rPr>
              <w:t>48,85</w:t>
            </w:r>
          </w:p>
        </w:tc>
        <w:tc>
          <w:tcPr>
            <w:tcW w:w="1418" w:type="dxa"/>
            <w:shd w:val="clear" w:color="auto" w:fill="auto"/>
            <w:vAlign w:val="center"/>
          </w:tcPr>
          <w:p w14:paraId="3C434679" w14:textId="77777777" w:rsidR="001A3A63" w:rsidRPr="00E15CF4" w:rsidRDefault="001A3A63" w:rsidP="00F877CB">
            <w:pPr>
              <w:jc w:val="center"/>
              <w:rPr>
                <w:sz w:val="22"/>
                <w:szCs w:val="22"/>
              </w:rPr>
            </w:pPr>
            <w:r w:rsidRPr="00E15CF4">
              <w:rPr>
                <w:sz w:val="22"/>
                <w:szCs w:val="22"/>
              </w:rPr>
              <w:t>x</w:t>
            </w:r>
          </w:p>
        </w:tc>
      </w:tr>
    </w:tbl>
    <w:p w14:paraId="41010D61" w14:textId="77777777" w:rsidR="001A3A63" w:rsidRDefault="001A3A63" w:rsidP="001A3A63">
      <w:pPr>
        <w:ind w:left="-142" w:right="-285" w:firstLine="426"/>
        <w:jc w:val="both"/>
        <w:rPr>
          <w:bCs/>
          <w:color w:val="000000"/>
          <w:kern w:val="32"/>
          <w:sz w:val="28"/>
          <w:szCs w:val="28"/>
        </w:rPr>
      </w:pPr>
    </w:p>
    <w:p w14:paraId="606B2B10" w14:textId="77777777" w:rsidR="001A3A63" w:rsidRPr="00E15CF4" w:rsidRDefault="001A3A63" w:rsidP="001A3A63">
      <w:pPr>
        <w:ind w:right="141" w:firstLine="426"/>
        <w:jc w:val="both"/>
        <w:rPr>
          <w:bCs/>
          <w:color w:val="000000"/>
          <w:kern w:val="32"/>
          <w:sz w:val="28"/>
          <w:szCs w:val="28"/>
        </w:rPr>
      </w:pPr>
      <w:r w:rsidRPr="00E15CF4">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7A5EB7CC" w14:textId="77777777" w:rsidR="001A3A63" w:rsidRDefault="001A3A63" w:rsidP="001A3A63">
      <w:pPr>
        <w:ind w:firstLine="708"/>
        <w:jc w:val="both"/>
        <w:rPr>
          <w:b/>
          <w:bCs/>
          <w:sz w:val="22"/>
          <w:szCs w:val="20"/>
          <w:lang w:eastAsia="ru-RU"/>
        </w:rPr>
        <w:sectPr w:rsidR="001A3A63" w:rsidSect="00DE15CA">
          <w:pgSz w:w="11906" w:h="16838"/>
          <w:pgMar w:top="567" w:right="566" w:bottom="1135" w:left="851" w:header="720" w:footer="720" w:gutter="0"/>
          <w:cols w:space="720"/>
          <w:docGrid w:linePitch="326"/>
        </w:sectPr>
      </w:pPr>
    </w:p>
    <w:p w14:paraId="1EBE17A7" w14:textId="4F35F086" w:rsidR="001A3A63" w:rsidRDefault="001A3A63" w:rsidP="001A3A63">
      <w:pPr>
        <w:tabs>
          <w:tab w:val="left" w:pos="5580"/>
          <w:tab w:val="left" w:pos="9498"/>
        </w:tabs>
        <w:ind w:right="281" w:firstLine="10773"/>
      </w:pPr>
      <w:r>
        <w:t xml:space="preserve">Приложение № 17 к протоколу № 66 </w:t>
      </w:r>
    </w:p>
    <w:p w14:paraId="7D9E35F5" w14:textId="77777777" w:rsidR="001A3A63" w:rsidRDefault="001A3A63" w:rsidP="001A3A63">
      <w:pPr>
        <w:tabs>
          <w:tab w:val="left" w:pos="5580"/>
          <w:tab w:val="left" w:pos="9498"/>
        </w:tabs>
        <w:ind w:right="281" w:firstLine="10773"/>
      </w:pPr>
      <w:r>
        <w:t>заседания Правления региональной</w:t>
      </w:r>
    </w:p>
    <w:p w14:paraId="39890578" w14:textId="77777777" w:rsidR="001A3A63" w:rsidRDefault="001A3A63" w:rsidP="001A3A63">
      <w:pPr>
        <w:tabs>
          <w:tab w:val="left" w:pos="5580"/>
          <w:tab w:val="left" w:pos="9498"/>
        </w:tabs>
        <w:ind w:right="281" w:firstLine="10773"/>
      </w:pPr>
      <w:r>
        <w:t>энергетической комиссии</w:t>
      </w:r>
    </w:p>
    <w:p w14:paraId="58A3A409" w14:textId="69316DBD" w:rsidR="001A3A63" w:rsidRDefault="001A3A63" w:rsidP="001A3A63">
      <w:pPr>
        <w:tabs>
          <w:tab w:val="left" w:pos="5580"/>
          <w:tab w:val="left" w:pos="9498"/>
        </w:tabs>
        <w:ind w:right="281" w:firstLine="10773"/>
      </w:pPr>
      <w:r>
        <w:t>Кемеровской области от 19.09.2019</w:t>
      </w:r>
    </w:p>
    <w:p w14:paraId="284BEC2A" w14:textId="77777777" w:rsidR="001A3A63" w:rsidRDefault="001A3A63" w:rsidP="001A3A63">
      <w:pPr>
        <w:tabs>
          <w:tab w:val="left" w:pos="5580"/>
          <w:tab w:val="left" w:pos="9498"/>
        </w:tabs>
        <w:ind w:right="281" w:firstLine="10773"/>
      </w:pPr>
    </w:p>
    <w:p w14:paraId="74B8529D" w14:textId="77777777" w:rsidR="001A3A63" w:rsidRDefault="001A3A63" w:rsidP="001A3A63">
      <w:pPr>
        <w:ind w:firstLine="1027"/>
        <w:jc w:val="center"/>
        <w:rPr>
          <w:b/>
          <w:bCs/>
          <w:sz w:val="28"/>
          <w:szCs w:val="28"/>
          <w:lang w:eastAsia="ru-RU"/>
        </w:rPr>
      </w:pPr>
      <w:r>
        <w:rPr>
          <w:b/>
          <w:bCs/>
          <w:sz w:val="28"/>
          <w:szCs w:val="28"/>
          <w:lang w:eastAsia="ru-RU"/>
        </w:rPr>
        <w:t>Т</w:t>
      </w:r>
      <w:r w:rsidRPr="004F60DD">
        <w:rPr>
          <w:b/>
          <w:bCs/>
          <w:sz w:val="28"/>
          <w:szCs w:val="28"/>
          <w:lang w:eastAsia="ru-RU"/>
        </w:rPr>
        <w:t xml:space="preserve">арифы </w:t>
      </w:r>
      <w:r w:rsidRPr="00FF6F81">
        <w:rPr>
          <w:b/>
          <w:bCs/>
          <w:sz w:val="28"/>
          <w:szCs w:val="28"/>
          <w:lang w:eastAsia="ru-RU"/>
        </w:rPr>
        <w:t>МКП ММР «Ресурс»</w:t>
      </w:r>
      <w:r>
        <w:rPr>
          <w:b/>
          <w:bCs/>
          <w:sz w:val="28"/>
          <w:szCs w:val="28"/>
          <w:lang w:eastAsia="ru-RU"/>
        </w:rPr>
        <w:t xml:space="preserve"> </w:t>
      </w:r>
      <w:r w:rsidRPr="004F60DD">
        <w:rPr>
          <w:b/>
          <w:bCs/>
          <w:sz w:val="28"/>
          <w:szCs w:val="28"/>
          <w:lang w:eastAsia="ru-RU"/>
        </w:rPr>
        <w:t xml:space="preserve">на горячую воду в открытой системе горячего водоснабжения (теплоснабжения), реализуемую на потребительском рынке </w:t>
      </w:r>
      <w:r w:rsidRPr="00D15A34">
        <w:rPr>
          <w:b/>
          <w:bCs/>
          <w:sz w:val="28"/>
          <w:szCs w:val="28"/>
          <w:lang w:eastAsia="ru-RU"/>
        </w:rPr>
        <w:t>Мариинского</w:t>
      </w:r>
      <w:r w:rsidRPr="00523B16">
        <w:rPr>
          <w:b/>
          <w:bCs/>
          <w:sz w:val="28"/>
          <w:szCs w:val="28"/>
          <w:lang w:eastAsia="ru-RU"/>
        </w:rPr>
        <w:t xml:space="preserve"> муниципального района</w:t>
      </w:r>
      <w:r w:rsidRPr="004F60DD">
        <w:rPr>
          <w:b/>
          <w:bCs/>
          <w:sz w:val="28"/>
          <w:szCs w:val="28"/>
          <w:lang w:eastAsia="ru-RU"/>
        </w:rPr>
        <w:t>,</w:t>
      </w:r>
    </w:p>
    <w:p w14:paraId="5E465A27" w14:textId="77777777" w:rsidR="001A3A63" w:rsidRPr="004F60DD" w:rsidRDefault="001A3A63" w:rsidP="001A3A63">
      <w:pPr>
        <w:ind w:firstLine="1027"/>
        <w:jc w:val="center"/>
        <w:rPr>
          <w:b/>
          <w:bCs/>
          <w:sz w:val="28"/>
          <w:szCs w:val="28"/>
          <w:lang w:eastAsia="ru-RU"/>
        </w:rPr>
      </w:pPr>
      <w:r w:rsidRPr="004F60DD">
        <w:rPr>
          <w:b/>
          <w:bCs/>
          <w:sz w:val="28"/>
          <w:szCs w:val="28"/>
          <w:lang w:eastAsia="ru-RU"/>
        </w:rPr>
        <w:t xml:space="preserve">на период с </w:t>
      </w:r>
      <w:r>
        <w:rPr>
          <w:b/>
          <w:bCs/>
          <w:sz w:val="28"/>
          <w:szCs w:val="28"/>
          <w:lang w:eastAsia="ru-RU"/>
        </w:rPr>
        <w:t>20</w:t>
      </w:r>
      <w:r w:rsidRPr="00D15A34">
        <w:rPr>
          <w:b/>
          <w:bCs/>
          <w:sz w:val="28"/>
          <w:szCs w:val="28"/>
          <w:lang w:eastAsia="ru-RU"/>
        </w:rPr>
        <w:t>.0</w:t>
      </w:r>
      <w:r>
        <w:rPr>
          <w:b/>
          <w:bCs/>
          <w:sz w:val="28"/>
          <w:szCs w:val="28"/>
          <w:lang w:eastAsia="ru-RU"/>
        </w:rPr>
        <w:t>9</w:t>
      </w:r>
      <w:r w:rsidRPr="00D15A34">
        <w:rPr>
          <w:b/>
          <w:bCs/>
          <w:sz w:val="28"/>
          <w:szCs w:val="28"/>
          <w:lang w:eastAsia="ru-RU"/>
        </w:rPr>
        <w:t>.2019</w:t>
      </w:r>
      <w:r w:rsidRPr="004F60DD">
        <w:rPr>
          <w:b/>
          <w:bCs/>
          <w:sz w:val="28"/>
          <w:szCs w:val="28"/>
          <w:lang w:eastAsia="ru-RU"/>
        </w:rPr>
        <w:t xml:space="preserve"> по 31.12.20</w:t>
      </w:r>
      <w:r>
        <w:rPr>
          <w:b/>
          <w:bCs/>
          <w:sz w:val="28"/>
          <w:szCs w:val="28"/>
          <w:lang w:eastAsia="ru-RU"/>
        </w:rPr>
        <w:t>19</w:t>
      </w:r>
    </w:p>
    <w:p w14:paraId="4BFD7397" w14:textId="77777777" w:rsidR="001A3A63" w:rsidRPr="004F60DD" w:rsidRDefault="001A3A63" w:rsidP="001A3A63">
      <w:pPr>
        <w:ind w:firstLine="1027"/>
        <w:jc w:val="center"/>
        <w:rPr>
          <w:b/>
          <w:bCs/>
          <w:sz w:val="28"/>
          <w:szCs w:val="28"/>
          <w:lang w:eastAsia="ru-RU"/>
        </w:rPr>
      </w:pPr>
    </w:p>
    <w:tbl>
      <w:tblPr>
        <w:tblW w:w="14609" w:type="dxa"/>
        <w:tblInd w:w="587" w:type="dxa"/>
        <w:tblLayout w:type="fixed"/>
        <w:tblLook w:val="04A0" w:firstRow="1" w:lastRow="0" w:firstColumn="1" w:lastColumn="0" w:noHBand="0" w:noVBand="1"/>
      </w:tblPr>
      <w:tblGrid>
        <w:gridCol w:w="1804"/>
        <w:gridCol w:w="1357"/>
        <w:gridCol w:w="837"/>
        <w:gridCol w:w="838"/>
        <w:gridCol w:w="837"/>
        <w:gridCol w:w="838"/>
        <w:gridCol w:w="837"/>
        <w:gridCol w:w="838"/>
        <w:gridCol w:w="837"/>
        <w:gridCol w:w="838"/>
        <w:gridCol w:w="1256"/>
        <w:gridCol w:w="1335"/>
        <w:gridCol w:w="1112"/>
        <w:gridCol w:w="1045"/>
      </w:tblGrid>
      <w:tr w:rsidR="001A3A63" w:rsidRPr="007B59B9" w14:paraId="0598E978" w14:textId="77777777" w:rsidTr="001A3A63">
        <w:trPr>
          <w:trHeight w:val="676"/>
        </w:trPr>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8577F" w14:textId="77777777" w:rsidR="001A3A63" w:rsidRPr="007B59B9" w:rsidRDefault="001A3A63" w:rsidP="00F877CB">
            <w:pPr>
              <w:jc w:val="center"/>
              <w:rPr>
                <w:sz w:val="20"/>
                <w:lang w:eastAsia="ru-RU"/>
              </w:rPr>
            </w:pPr>
            <w:r w:rsidRPr="007B59B9">
              <w:rPr>
                <w:sz w:val="20"/>
              </w:rPr>
              <w:t>Наименование регулируемой организации</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195B4" w14:textId="77777777" w:rsidR="001A3A63" w:rsidRPr="007B59B9" w:rsidRDefault="001A3A63" w:rsidP="00F877CB">
            <w:pPr>
              <w:jc w:val="center"/>
              <w:rPr>
                <w:sz w:val="20"/>
              </w:rPr>
            </w:pPr>
            <w:r w:rsidRPr="007B59B9">
              <w:rPr>
                <w:sz w:val="20"/>
              </w:rPr>
              <w:t>Период</w:t>
            </w:r>
          </w:p>
        </w:tc>
        <w:tc>
          <w:tcPr>
            <w:tcW w:w="3350" w:type="dxa"/>
            <w:gridSpan w:val="4"/>
            <w:tcBorders>
              <w:top w:val="single" w:sz="4" w:space="0" w:color="auto"/>
              <w:left w:val="nil"/>
              <w:bottom w:val="single" w:sz="4" w:space="0" w:color="auto"/>
              <w:right w:val="single" w:sz="4" w:space="0" w:color="auto"/>
            </w:tcBorders>
            <w:shd w:val="clear" w:color="auto" w:fill="auto"/>
            <w:vAlign w:val="center"/>
            <w:hideMark/>
          </w:tcPr>
          <w:p w14:paraId="7BE8E9D0" w14:textId="77777777" w:rsidR="001A3A63" w:rsidRPr="007B59B9" w:rsidRDefault="001A3A63" w:rsidP="00F877CB">
            <w:pPr>
              <w:jc w:val="center"/>
              <w:rPr>
                <w:sz w:val="20"/>
              </w:rPr>
            </w:pPr>
            <w:r w:rsidRPr="007B59B9">
              <w:rPr>
                <w:sz w:val="20"/>
              </w:rPr>
              <w:t>Тариф на горячую воду для населения, руб./м</w:t>
            </w:r>
            <w:r w:rsidRPr="007B59B9">
              <w:rPr>
                <w:sz w:val="20"/>
                <w:vertAlign w:val="superscript"/>
              </w:rPr>
              <w:t xml:space="preserve">3 </w:t>
            </w:r>
            <w:r w:rsidRPr="007B59B9">
              <w:rPr>
                <w:sz w:val="20"/>
              </w:rPr>
              <w:t>* (с НДС)</w:t>
            </w:r>
          </w:p>
        </w:tc>
        <w:tc>
          <w:tcPr>
            <w:tcW w:w="3350" w:type="dxa"/>
            <w:gridSpan w:val="4"/>
            <w:tcBorders>
              <w:top w:val="single" w:sz="4" w:space="0" w:color="auto"/>
              <w:left w:val="nil"/>
              <w:bottom w:val="single" w:sz="4" w:space="0" w:color="auto"/>
              <w:right w:val="single" w:sz="4" w:space="0" w:color="auto"/>
            </w:tcBorders>
            <w:shd w:val="clear" w:color="auto" w:fill="auto"/>
            <w:vAlign w:val="center"/>
            <w:hideMark/>
          </w:tcPr>
          <w:p w14:paraId="315EBF15" w14:textId="77777777" w:rsidR="001A3A63" w:rsidRPr="007B59B9" w:rsidRDefault="001A3A63" w:rsidP="00F877CB">
            <w:pPr>
              <w:jc w:val="center"/>
              <w:rPr>
                <w:sz w:val="20"/>
              </w:rPr>
            </w:pPr>
            <w:r w:rsidRPr="007B59B9">
              <w:rPr>
                <w:sz w:val="20"/>
              </w:rPr>
              <w:t>Тариф на горячую воду для прочих потребителей, руб./ м</w:t>
            </w:r>
            <w:r w:rsidRPr="008C497C">
              <w:rPr>
                <w:sz w:val="20"/>
                <w:vertAlign w:val="superscript"/>
              </w:rPr>
              <w:t>3</w:t>
            </w:r>
            <w:r w:rsidRPr="007B59B9">
              <w:rPr>
                <w:sz w:val="20"/>
              </w:rPr>
              <w:t xml:space="preserve"> (без НДС)</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55F79" w14:textId="77777777" w:rsidR="001A3A63" w:rsidRPr="007B59B9" w:rsidRDefault="001A3A63" w:rsidP="00F877CB">
            <w:pPr>
              <w:jc w:val="center"/>
              <w:rPr>
                <w:sz w:val="20"/>
              </w:rPr>
            </w:pPr>
            <w:r w:rsidRPr="007B59B9">
              <w:rPr>
                <w:sz w:val="20"/>
              </w:rPr>
              <w:t>Компонент на теплоно-ситель, руб./м</w:t>
            </w:r>
            <w:r w:rsidRPr="008C497C">
              <w:rPr>
                <w:sz w:val="20"/>
                <w:vertAlign w:val="superscript"/>
              </w:rPr>
              <w:t>3</w:t>
            </w:r>
            <w:r w:rsidRPr="007B59B9">
              <w:rPr>
                <w:sz w:val="20"/>
              </w:rPr>
              <w:t xml:space="preserve"> ** (без НДС)</w:t>
            </w:r>
          </w:p>
        </w:tc>
        <w:tc>
          <w:tcPr>
            <w:tcW w:w="3492" w:type="dxa"/>
            <w:gridSpan w:val="3"/>
            <w:tcBorders>
              <w:top w:val="single" w:sz="4" w:space="0" w:color="auto"/>
              <w:left w:val="nil"/>
              <w:bottom w:val="single" w:sz="4" w:space="0" w:color="auto"/>
              <w:right w:val="single" w:sz="4" w:space="0" w:color="auto"/>
            </w:tcBorders>
            <w:shd w:val="clear" w:color="auto" w:fill="auto"/>
            <w:vAlign w:val="center"/>
            <w:hideMark/>
          </w:tcPr>
          <w:p w14:paraId="06BC6C71" w14:textId="77777777" w:rsidR="001A3A63" w:rsidRPr="007B59B9" w:rsidRDefault="001A3A63" w:rsidP="00F877CB">
            <w:pPr>
              <w:jc w:val="center"/>
              <w:rPr>
                <w:sz w:val="20"/>
              </w:rPr>
            </w:pPr>
            <w:r w:rsidRPr="007B59B9">
              <w:rPr>
                <w:sz w:val="20"/>
              </w:rPr>
              <w:t>Компонент на тепловую энергию</w:t>
            </w:r>
          </w:p>
        </w:tc>
      </w:tr>
      <w:tr w:rsidR="001A3A63" w:rsidRPr="007B59B9" w14:paraId="0867BB04" w14:textId="77777777" w:rsidTr="001A3A63">
        <w:trPr>
          <w:trHeight w:val="588"/>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56415FD5" w14:textId="77777777" w:rsidR="001A3A63" w:rsidRPr="007B59B9" w:rsidRDefault="001A3A63" w:rsidP="00F877CB">
            <w:pPr>
              <w:rPr>
                <w:sz w:val="20"/>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250653E9" w14:textId="77777777" w:rsidR="001A3A63" w:rsidRPr="007B59B9" w:rsidRDefault="001A3A63" w:rsidP="00F877CB">
            <w:pPr>
              <w:rPr>
                <w:sz w:val="20"/>
              </w:rPr>
            </w:pP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7ECDC9D6" w14:textId="77777777" w:rsidR="001A3A63" w:rsidRPr="007B59B9" w:rsidRDefault="001A3A63" w:rsidP="00F877CB">
            <w:pPr>
              <w:jc w:val="center"/>
              <w:rPr>
                <w:sz w:val="20"/>
              </w:rPr>
            </w:pPr>
            <w:r w:rsidRPr="007B59B9">
              <w:rPr>
                <w:sz w:val="20"/>
              </w:rPr>
              <w:t>Изолированные стояки</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37C51FC9" w14:textId="77777777" w:rsidR="001A3A63" w:rsidRPr="007B59B9" w:rsidRDefault="001A3A63" w:rsidP="00F877CB">
            <w:pPr>
              <w:jc w:val="center"/>
              <w:rPr>
                <w:sz w:val="20"/>
              </w:rPr>
            </w:pPr>
            <w:r w:rsidRPr="007B59B9">
              <w:rPr>
                <w:sz w:val="20"/>
              </w:rPr>
              <w:t>Неизолированные стояки</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20614467" w14:textId="77777777" w:rsidR="001A3A63" w:rsidRPr="007B59B9" w:rsidRDefault="001A3A63" w:rsidP="00F877CB">
            <w:pPr>
              <w:jc w:val="center"/>
              <w:rPr>
                <w:sz w:val="20"/>
              </w:rPr>
            </w:pPr>
            <w:r w:rsidRPr="007B59B9">
              <w:rPr>
                <w:sz w:val="20"/>
              </w:rPr>
              <w:t>Изолированные стояки</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4E89E9DA" w14:textId="77777777" w:rsidR="001A3A63" w:rsidRPr="007B59B9" w:rsidRDefault="001A3A63" w:rsidP="00F877CB">
            <w:pPr>
              <w:jc w:val="center"/>
              <w:rPr>
                <w:sz w:val="20"/>
              </w:rPr>
            </w:pPr>
            <w:r w:rsidRPr="007B59B9">
              <w:rPr>
                <w:sz w:val="20"/>
              </w:rPr>
              <w:t>Неизолированные стояки</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BDD2025" w14:textId="77777777" w:rsidR="001A3A63" w:rsidRPr="007B59B9" w:rsidRDefault="001A3A63" w:rsidP="00F877CB">
            <w:pPr>
              <w:rPr>
                <w:sz w:val="20"/>
              </w:rPr>
            </w:pPr>
          </w:p>
        </w:tc>
        <w:tc>
          <w:tcPr>
            <w:tcW w:w="1335" w:type="dxa"/>
            <w:vMerge w:val="restart"/>
            <w:tcBorders>
              <w:top w:val="nil"/>
              <w:left w:val="single" w:sz="4" w:space="0" w:color="auto"/>
              <w:bottom w:val="single" w:sz="4" w:space="0" w:color="auto"/>
              <w:right w:val="single" w:sz="4" w:space="0" w:color="auto"/>
            </w:tcBorders>
            <w:shd w:val="clear" w:color="auto" w:fill="auto"/>
            <w:vAlign w:val="center"/>
            <w:hideMark/>
          </w:tcPr>
          <w:p w14:paraId="0D26FE04" w14:textId="77777777" w:rsidR="001A3A63" w:rsidRPr="007B59B9" w:rsidRDefault="001A3A63" w:rsidP="00F877CB">
            <w:pPr>
              <w:ind w:left="-142"/>
              <w:jc w:val="center"/>
              <w:rPr>
                <w:sz w:val="20"/>
              </w:rPr>
            </w:pPr>
            <w:r>
              <w:rPr>
                <w:sz w:val="20"/>
              </w:rPr>
              <w:t>Односта-</w:t>
            </w:r>
            <w:r w:rsidRPr="007B59B9">
              <w:rPr>
                <w:sz w:val="20"/>
              </w:rPr>
              <w:t>вочный</w:t>
            </w:r>
            <w:r>
              <w:rPr>
                <w:sz w:val="20"/>
              </w:rPr>
              <w:t>,</w:t>
            </w:r>
            <w:r w:rsidRPr="007B59B9">
              <w:rPr>
                <w:sz w:val="20"/>
              </w:rPr>
              <w:t xml:space="preserve"> руб./Гкал</w:t>
            </w:r>
            <w:r w:rsidRPr="007B59B9">
              <w:rPr>
                <w:sz w:val="20"/>
              </w:rPr>
              <w:br/>
              <w:t>*** (без НДС)</w:t>
            </w:r>
          </w:p>
        </w:tc>
        <w:tc>
          <w:tcPr>
            <w:tcW w:w="2157" w:type="dxa"/>
            <w:gridSpan w:val="2"/>
            <w:tcBorders>
              <w:top w:val="single" w:sz="4" w:space="0" w:color="auto"/>
              <w:left w:val="nil"/>
              <w:bottom w:val="single" w:sz="4" w:space="0" w:color="auto"/>
              <w:right w:val="single" w:sz="4" w:space="0" w:color="auto"/>
            </w:tcBorders>
            <w:shd w:val="clear" w:color="auto" w:fill="auto"/>
            <w:vAlign w:val="center"/>
            <w:hideMark/>
          </w:tcPr>
          <w:p w14:paraId="2BEB9960" w14:textId="77777777" w:rsidR="001A3A63" w:rsidRPr="007B59B9" w:rsidRDefault="001A3A63" w:rsidP="00F877CB">
            <w:pPr>
              <w:jc w:val="center"/>
              <w:rPr>
                <w:sz w:val="20"/>
              </w:rPr>
            </w:pPr>
            <w:r w:rsidRPr="007B59B9">
              <w:rPr>
                <w:sz w:val="20"/>
              </w:rPr>
              <w:t>Двухставочный</w:t>
            </w:r>
          </w:p>
        </w:tc>
      </w:tr>
      <w:tr w:rsidR="001A3A63" w:rsidRPr="007B59B9" w14:paraId="2CF64810" w14:textId="77777777" w:rsidTr="001A3A63">
        <w:trPr>
          <w:trHeight w:val="128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0E7E3257" w14:textId="77777777" w:rsidR="001A3A63" w:rsidRPr="007B59B9" w:rsidRDefault="001A3A63" w:rsidP="00F877CB">
            <w:pPr>
              <w:rPr>
                <w:sz w:val="20"/>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1A5DFBB0" w14:textId="77777777" w:rsidR="001A3A63" w:rsidRPr="007B59B9" w:rsidRDefault="001A3A63" w:rsidP="00F877CB">
            <w:pPr>
              <w:rPr>
                <w:sz w:val="20"/>
              </w:rPr>
            </w:pPr>
          </w:p>
        </w:tc>
        <w:tc>
          <w:tcPr>
            <w:tcW w:w="837" w:type="dxa"/>
            <w:tcBorders>
              <w:top w:val="nil"/>
              <w:left w:val="nil"/>
              <w:bottom w:val="single" w:sz="4" w:space="0" w:color="auto"/>
              <w:right w:val="single" w:sz="4" w:space="0" w:color="auto"/>
            </w:tcBorders>
            <w:shd w:val="clear" w:color="auto" w:fill="auto"/>
            <w:vAlign w:val="center"/>
            <w:hideMark/>
          </w:tcPr>
          <w:p w14:paraId="228D5EBD" w14:textId="77777777" w:rsidR="001A3A63" w:rsidRPr="007B59B9" w:rsidRDefault="001A3A63" w:rsidP="00F877CB">
            <w:pPr>
              <w:jc w:val="center"/>
              <w:rPr>
                <w:sz w:val="20"/>
              </w:rPr>
            </w:pPr>
            <w:r w:rsidRPr="007B59B9">
              <w:rPr>
                <w:sz w:val="20"/>
              </w:rPr>
              <w:t>с поло-тенце-суши-телями</w:t>
            </w:r>
          </w:p>
        </w:tc>
        <w:tc>
          <w:tcPr>
            <w:tcW w:w="838" w:type="dxa"/>
            <w:tcBorders>
              <w:top w:val="nil"/>
              <w:left w:val="nil"/>
              <w:bottom w:val="single" w:sz="4" w:space="0" w:color="auto"/>
              <w:right w:val="single" w:sz="4" w:space="0" w:color="auto"/>
            </w:tcBorders>
            <w:shd w:val="clear" w:color="auto" w:fill="auto"/>
            <w:vAlign w:val="center"/>
            <w:hideMark/>
          </w:tcPr>
          <w:p w14:paraId="24783D4C" w14:textId="77777777" w:rsidR="001A3A63" w:rsidRPr="007B59B9" w:rsidRDefault="001A3A63" w:rsidP="00F877CB">
            <w:pPr>
              <w:jc w:val="center"/>
              <w:rPr>
                <w:sz w:val="20"/>
              </w:rPr>
            </w:pPr>
            <w:r w:rsidRPr="007B59B9">
              <w:rPr>
                <w:sz w:val="20"/>
              </w:rPr>
              <w:t>без поло-тенце-суши-теля</w:t>
            </w:r>
          </w:p>
        </w:tc>
        <w:tc>
          <w:tcPr>
            <w:tcW w:w="837" w:type="dxa"/>
            <w:tcBorders>
              <w:top w:val="nil"/>
              <w:left w:val="nil"/>
              <w:bottom w:val="single" w:sz="4" w:space="0" w:color="auto"/>
              <w:right w:val="single" w:sz="4" w:space="0" w:color="auto"/>
            </w:tcBorders>
            <w:shd w:val="clear" w:color="auto" w:fill="auto"/>
            <w:vAlign w:val="center"/>
            <w:hideMark/>
          </w:tcPr>
          <w:p w14:paraId="33D44EC6" w14:textId="77777777" w:rsidR="001A3A63" w:rsidRPr="007B59B9" w:rsidRDefault="001A3A63" w:rsidP="00F877CB">
            <w:pPr>
              <w:jc w:val="center"/>
              <w:rPr>
                <w:sz w:val="20"/>
              </w:rPr>
            </w:pPr>
            <w:r w:rsidRPr="007B59B9">
              <w:rPr>
                <w:sz w:val="20"/>
              </w:rPr>
              <w:t>с поло-тенце-суши-телями</w:t>
            </w:r>
          </w:p>
        </w:tc>
        <w:tc>
          <w:tcPr>
            <w:tcW w:w="838" w:type="dxa"/>
            <w:tcBorders>
              <w:top w:val="nil"/>
              <w:left w:val="nil"/>
              <w:bottom w:val="single" w:sz="4" w:space="0" w:color="auto"/>
              <w:right w:val="single" w:sz="4" w:space="0" w:color="auto"/>
            </w:tcBorders>
            <w:shd w:val="clear" w:color="auto" w:fill="auto"/>
            <w:vAlign w:val="center"/>
            <w:hideMark/>
          </w:tcPr>
          <w:p w14:paraId="72DEC450" w14:textId="77777777" w:rsidR="001A3A63" w:rsidRPr="007B59B9" w:rsidRDefault="001A3A63" w:rsidP="00F877CB">
            <w:pPr>
              <w:jc w:val="center"/>
              <w:rPr>
                <w:sz w:val="20"/>
              </w:rPr>
            </w:pPr>
            <w:r w:rsidRPr="007B59B9">
              <w:rPr>
                <w:sz w:val="20"/>
              </w:rPr>
              <w:t>без поло-тенце-суши-теля</w:t>
            </w:r>
          </w:p>
        </w:tc>
        <w:tc>
          <w:tcPr>
            <w:tcW w:w="837" w:type="dxa"/>
            <w:tcBorders>
              <w:top w:val="nil"/>
              <w:left w:val="nil"/>
              <w:bottom w:val="single" w:sz="4" w:space="0" w:color="auto"/>
              <w:right w:val="single" w:sz="4" w:space="0" w:color="auto"/>
            </w:tcBorders>
            <w:shd w:val="clear" w:color="auto" w:fill="auto"/>
            <w:vAlign w:val="center"/>
            <w:hideMark/>
          </w:tcPr>
          <w:p w14:paraId="671E2EB7" w14:textId="77777777" w:rsidR="001A3A63" w:rsidRPr="007B59B9" w:rsidRDefault="001A3A63" w:rsidP="00F877CB">
            <w:pPr>
              <w:jc w:val="center"/>
              <w:rPr>
                <w:sz w:val="20"/>
              </w:rPr>
            </w:pPr>
            <w:r w:rsidRPr="007B59B9">
              <w:rPr>
                <w:sz w:val="20"/>
              </w:rPr>
              <w:t>с поло-тенце-суши-телями</w:t>
            </w:r>
          </w:p>
        </w:tc>
        <w:tc>
          <w:tcPr>
            <w:tcW w:w="838" w:type="dxa"/>
            <w:tcBorders>
              <w:top w:val="nil"/>
              <w:left w:val="nil"/>
              <w:bottom w:val="single" w:sz="4" w:space="0" w:color="auto"/>
              <w:right w:val="single" w:sz="4" w:space="0" w:color="auto"/>
            </w:tcBorders>
            <w:shd w:val="clear" w:color="auto" w:fill="auto"/>
            <w:vAlign w:val="center"/>
            <w:hideMark/>
          </w:tcPr>
          <w:p w14:paraId="0BF313DA" w14:textId="77777777" w:rsidR="001A3A63" w:rsidRPr="007B59B9" w:rsidRDefault="001A3A63" w:rsidP="00F877CB">
            <w:pPr>
              <w:jc w:val="center"/>
              <w:rPr>
                <w:sz w:val="20"/>
              </w:rPr>
            </w:pPr>
            <w:r w:rsidRPr="007B59B9">
              <w:rPr>
                <w:sz w:val="20"/>
              </w:rPr>
              <w:t>без поло-тенце-суши-теля</w:t>
            </w:r>
          </w:p>
        </w:tc>
        <w:tc>
          <w:tcPr>
            <w:tcW w:w="837" w:type="dxa"/>
            <w:tcBorders>
              <w:top w:val="nil"/>
              <w:left w:val="nil"/>
              <w:bottom w:val="single" w:sz="4" w:space="0" w:color="auto"/>
              <w:right w:val="single" w:sz="4" w:space="0" w:color="auto"/>
            </w:tcBorders>
            <w:shd w:val="clear" w:color="auto" w:fill="auto"/>
            <w:vAlign w:val="center"/>
            <w:hideMark/>
          </w:tcPr>
          <w:p w14:paraId="074D3EDB" w14:textId="77777777" w:rsidR="001A3A63" w:rsidRPr="007B59B9" w:rsidRDefault="001A3A63" w:rsidP="00F877CB">
            <w:pPr>
              <w:jc w:val="center"/>
              <w:rPr>
                <w:sz w:val="20"/>
              </w:rPr>
            </w:pPr>
            <w:r w:rsidRPr="007B59B9">
              <w:rPr>
                <w:sz w:val="20"/>
              </w:rPr>
              <w:t>с поло-тенце-суши-телями</w:t>
            </w:r>
          </w:p>
        </w:tc>
        <w:tc>
          <w:tcPr>
            <w:tcW w:w="838" w:type="dxa"/>
            <w:tcBorders>
              <w:top w:val="nil"/>
              <w:left w:val="nil"/>
              <w:bottom w:val="single" w:sz="4" w:space="0" w:color="auto"/>
              <w:right w:val="single" w:sz="4" w:space="0" w:color="auto"/>
            </w:tcBorders>
            <w:shd w:val="clear" w:color="auto" w:fill="auto"/>
            <w:vAlign w:val="center"/>
            <w:hideMark/>
          </w:tcPr>
          <w:p w14:paraId="397114ED" w14:textId="77777777" w:rsidR="001A3A63" w:rsidRPr="007B59B9" w:rsidRDefault="001A3A63" w:rsidP="00F877CB">
            <w:pPr>
              <w:jc w:val="center"/>
              <w:rPr>
                <w:sz w:val="20"/>
              </w:rPr>
            </w:pPr>
            <w:r w:rsidRPr="007B59B9">
              <w:rPr>
                <w:sz w:val="20"/>
              </w:rPr>
              <w:t>без поло-тенце-суши-теля</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23C98DF" w14:textId="77777777" w:rsidR="001A3A63" w:rsidRPr="007B59B9" w:rsidRDefault="001A3A63" w:rsidP="00F877CB">
            <w:pPr>
              <w:rPr>
                <w:sz w:val="20"/>
              </w:rPr>
            </w:pPr>
          </w:p>
        </w:tc>
        <w:tc>
          <w:tcPr>
            <w:tcW w:w="1335" w:type="dxa"/>
            <w:vMerge/>
            <w:tcBorders>
              <w:top w:val="nil"/>
              <w:left w:val="single" w:sz="4" w:space="0" w:color="auto"/>
              <w:bottom w:val="single" w:sz="4" w:space="0" w:color="auto"/>
              <w:right w:val="single" w:sz="4" w:space="0" w:color="auto"/>
            </w:tcBorders>
            <w:vAlign w:val="center"/>
            <w:hideMark/>
          </w:tcPr>
          <w:p w14:paraId="29C17582" w14:textId="77777777" w:rsidR="001A3A63" w:rsidRPr="007B59B9" w:rsidRDefault="001A3A63" w:rsidP="00F877CB">
            <w:pPr>
              <w:rPr>
                <w:sz w:val="20"/>
              </w:rPr>
            </w:pPr>
          </w:p>
        </w:tc>
        <w:tc>
          <w:tcPr>
            <w:tcW w:w="1112" w:type="dxa"/>
            <w:tcBorders>
              <w:top w:val="nil"/>
              <w:left w:val="nil"/>
              <w:bottom w:val="single" w:sz="4" w:space="0" w:color="auto"/>
              <w:right w:val="single" w:sz="4" w:space="0" w:color="auto"/>
            </w:tcBorders>
            <w:shd w:val="clear" w:color="auto" w:fill="auto"/>
            <w:vAlign w:val="center"/>
            <w:hideMark/>
          </w:tcPr>
          <w:p w14:paraId="7DC5D58A" w14:textId="77777777" w:rsidR="001A3A63" w:rsidRPr="007B59B9" w:rsidRDefault="001A3A63" w:rsidP="00F877CB">
            <w:pPr>
              <w:jc w:val="center"/>
              <w:rPr>
                <w:sz w:val="20"/>
              </w:rPr>
            </w:pPr>
            <w:r w:rsidRPr="007B59B9">
              <w:rPr>
                <w:sz w:val="20"/>
              </w:rPr>
              <w:t>Ставка за мощность, тыс. руб./Гкал/</w:t>
            </w:r>
            <w:r w:rsidRPr="007B59B9">
              <w:rPr>
                <w:sz w:val="20"/>
              </w:rPr>
              <w:br/>
              <w:t>час в мес.</w:t>
            </w:r>
          </w:p>
        </w:tc>
        <w:tc>
          <w:tcPr>
            <w:tcW w:w="1044" w:type="dxa"/>
            <w:tcBorders>
              <w:top w:val="nil"/>
              <w:left w:val="nil"/>
              <w:bottom w:val="single" w:sz="4" w:space="0" w:color="auto"/>
              <w:right w:val="single" w:sz="4" w:space="0" w:color="auto"/>
            </w:tcBorders>
            <w:shd w:val="clear" w:color="auto" w:fill="auto"/>
            <w:vAlign w:val="center"/>
            <w:hideMark/>
          </w:tcPr>
          <w:p w14:paraId="299DFCC1" w14:textId="77777777" w:rsidR="001A3A63" w:rsidRPr="007B59B9" w:rsidRDefault="001A3A63" w:rsidP="00F877CB">
            <w:pPr>
              <w:jc w:val="center"/>
              <w:rPr>
                <w:sz w:val="20"/>
              </w:rPr>
            </w:pPr>
            <w:r w:rsidRPr="007B59B9">
              <w:rPr>
                <w:sz w:val="20"/>
              </w:rPr>
              <w:t>Ставка за тепловую энергию, руб./Гкал</w:t>
            </w:r>
          </w:p>
        </w:tc>
      </w:tr>
      <w:tr w:rsidR="001A3A63" w:rsidRPr="007B59B9" w14:paraId="1B6436B0" w14:textId="77777777" w:rsidTr="001A3A63">
        <w:trPr>
          <w:trHeight w:val="891"/>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76061" w14:textId="77777777" w:rsidR="001A3A63" w:rsidRPr="00D00673" w:rsidRDefault="001A3A63" w:rsidP="00F877CB">
            <w:pPr>
              <w:jc w:val="center"/>
            </w:pPr>
            <w:r w:rsidRPr="00D00673">
              <w:t>МКП ММР «Ресурс»</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A796FE3" w14:textId="77777777" w:rsidR="001A3A63" w:rsidRPr="00A3269E" w:rsidRDefault="001A3A63" w:rsidP="00F877CB">
            <w:pPr>
              <w:ind w:left="-213" w:right="-132"/>
              <w:jc w:val="center"/>
            </w:pPr>
            <w:r w:rsidRPr="00A3269E">
              <w:t xml:space="preserve">с </w:t>
            </w:r>
            <w:r>
              <w:t>20</w:t>
            </w:r>
            <w:r w:rsidRPr="00D15A34">
              <w:t>.0</w:t>
            </w:r>
            <w:r>
              <w:t>9</w:t>
            </w:r>
            <w:r w:rsidRPr="00D15A34">
              <w:t>.2019</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FC61AAC" w14:textId="77777777" w:rsidR="001A3A63" w:rsidRPr="005C5FE3" w:rsidRDefault="001A3A63" w:rsidP="00F877CB">
            <w:pPr>
              <w:ind w:left="-113" w:right="-113"/>
              <w:jc w:val="center"/>
            </w:pPr>
            <w:r w:rsidRPr="005C5FE3">
              <w:t>2</w:t>
            </w:r>
            <w:r>
              <w:t>76</w:t>
            </w:r>
            <w:r w:rsidRPr="005C5FE3">
              <w:t>,</w:t>
            </w:r>
            <w:r>
              <w:t>4</w:t>
            </w:r>
            <w:r w:rsidRPr="005C5FE3">
              <w:t>7</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1DFA3611" w14:textId="77777777" w:rsidR="001A3A63" w:rsidRPr="005C5FE3" w:rsidRDefault="001A3A63" w:rsidP="00F877CB">
            <w:pPr>
              <w:ind w:left="-113" w:right="-113"/>
              <w:jc w:val="center"/>
            </w:pPr>
            <w:r w:rsidRPr="005C5FE3">
              <w:t>2</w:t>
            </w:r>
            <w:r>
              <w:t>73</w:t>
            </w:r>
            <w:r w:rsidRPr="005C5FE3">
              <w:t>,</w:t>
            </w:r>
            <w:r>
              <w:t>12</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22F8EE23" w14:textId="77777777" w:rsidR="001A3A63" w:rsidRPr="005C5FE3" w:rsidRDefault="001A3A63" w:rsidP="00F877CB">
            <w:pPr>
              <w:ind w:left="-113" w:right="-113"/>
              <w:jc w:val="center"/>
            </w:pPr>
            <w:r w:rsidRPr="005C5FE3">
              <w:t>2</w:t>
            </w:r>
            <w:r>
              <w:t>91</w:t>
            </w:r>
            <w:r w:rsidRPr="005C5FE3">
              <w:t>,</w:t>
            </w:r>
            <w:r>
              <w:t>53</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42D484E3" w14:textId="77777777" w:rsidR="001A3A63" w:rsidRPr="005C5FE3" w:rsidRDefault="001A3A63" w:rsidP="00F877CB">
            <w:pPr>
              <w:ind w:left="-113" w:right="-113"/>
              <w:jc w:val="center"/>
            </w:pPr>
            <w:r w:rsidRPr="005C5FE3">
              <w:t>2</w:t>
            </w:r>
            <w:r>
              <w:t>78</w:t>
            </w:r>
            <w:r w:rsidRPr="005C5FE3">
              <w:t>,</w:t>
            </w:r>
            <w:r>
              <w:t>14</w:t>
            </w:r>
          </w:p>
        </w:tc>
        <w:tc>
          <w:tcPr>
            <w:tcW w:w="837" w:type="dxa"/>
            <w:tcBorders>
              <w:top w:val="nil"/>
              <w:left w:val="nil"/>
              <w:bottom w:val="single" w:sz="4" w:space="0" w:color="auto"/>
              <w:right w:val="single" w:sz="4" w:space="0" w:color="auto"/>
            </w:tcBorders>
            <w:shd w:val="clear" w:color="auto" w:fill="auto"/>
            <w:vAlign w:val="center"/>
            <w:hideMark/>
          </w:tcPr>
          <w:p w14:paraId="6DFADFF0" w14:textId="77777777" w:rsidR="001A3A63" w:rsidRPr="00CA60B4" w:rsidRDefault="001A3A63" w:rsidP="00F877CB">
            <w:r w:rsidRPr="00CA60B4">
              <w:t>230,39</w:t>
            </w:r>
          </w:p>
        </w:tc>
        <w:tc>
          <w:tcPr>
            <w:tcW w:w="838" w:type="dxa"/>
            <w:tcBorders>
              <w:top w:val="nil"/>
              <w:left w:val="nil"/>
              <w:bottom w:val="single" w:sz="4" w:space="0" w:color="auto"/>
              <w:right w:val="single" w:sz="4" w:space="0" w:color="auto"/>
            </w:tcBorders>
            <w:shd w:val="clear" w:color="auto" w:fill="auto"/>
            <w:vAlign w:val="center"/>
            <w:hideMark/>
          </w:tcPr>
          <w:p w14:paraId="4C6DF478" w14:textId="77777777" w:rsidR="001A3A63" w:rsidRPr="00CA60B4" w:rsidRDefault="001A3A63" w:rsidP="00F877CB">
            <w:r w:rsidRPr="00CA60B4">
              <w:t>227,60</w:t>
            </w:r>
          </w:p>
        </w:tc>
        <w:tc>
          <w:tcPr>
            <w:tcW w:w="837" w:type="dxa"/>
            <w:tcBorders>
              <w:top w:val="nil"/>
              <w:left w:val="nil"/>
              <w:bottom w:val="single" w:sz="4" w:space="0" w:color="auto"/>
              <w:right w:val="single" w:sz="4" w:space="0" w:color="auto"/>
            </w:tcBorders>
            <w:shd w:val="clear" w:color="auto" w:fill="auto"/>
            <w:vAlign w:val="center"/>
            <w:hideMark/>
          </w:tcPr>
          <w:p w14:paraId="31488A38" w14:textId="77777777" w:rsidR="001A3A63" w:rsidRPr="00CA60B4" w:rsidRDefault="001A3A63" w:rsidP="00F877CB">
            <w:r w:rsidRPr="00CA60B4">
              <w:t>242,94</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46EB4C07" w14:textId="77777777" w:rsidR="001A3A63" w:rsidRPr="00CA60B4" w:rsidRDefault="001A3A63" w:rsidP="00F877CB">
            <w:r w:rsidRPr="00CA60B4">
              <w:t>231,78</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07F89" w14:textId="77777777" w:rsidR="001A3A63" w:rsidRPr="005C5FE3" w:rsidRDefault="001A3A63" w:rsidP="00F877CB">
            <w:pPr>
              <w:ind w:left="-113" w:right="-113"/>
              <w:jc w:val="center"/>
            </w:pPr>
            <w:r>
              <w:t>40,71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18B98031" w14:textId="77777777" w:rsidR="001A3A63" w:rsidRPr="005C5FE3" w:rsidRDefault="001A3A63" w:rsidP="00F877CB">
            <w:pPr>
              <w:ind w:left="-113" w:right="-113"/>
              <w:jc w:val="center"/>
            </w:pPr>
            <w:r>
              <w:t>3486,74</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1F778DFA" w14:textId="77777777" w:rsidR="001A3A63" w:rsidRPr="00A3269E" w:rsidRDefault="001A3A63" w:rsidP="00F877CB">
            <w:pPr>
              <w:jc w:val="center"/>
            </w:pPr>
            <w:r w:rsidRPr="00A3269E">
              <w:t>х</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88E6FCF" w14:textId="77777777" w:rsidR="001A3A63" w:rsidRPr="00A3269E" w:rsidRDefault="001A3A63" w:rsidP="00F877CB">
            <w:pPr>
              <w:jc w:val="center"/>
            </w:pPr>
            <w:r w:rsidRPr="00A3269E">
              <w:t>х</w:t>
            </w:r>
          </w:p>
        </w:tc>
      </w:tr>
    </w:tbl>
    <w:p w14:paraId="6E92B349" w14:textId="77777777" w:rsidR="001A3A63" w:rsidRDefault="001A3A63" w:rsidP="001A3A63">
      <w:pPr>
        <w:ind w:right="33" w:firstLine="567"/>
        <w:jc w:val="both"/>
        <w:rPr>
          <w:bCs/>
          <w:sz w:val="28"/>
          <w:lang w:eastAsia="ru-RU"/>
        </w:rPr>
      </w:pPr>
    </w:p>
    <w:p w14:paraId="0CF4DDF3" w14:textId="77777777" w:rsidR="001A3A63" w:rsidRPr="008C497C" w:rsidRDefault="001A3A63" w:rsidP="001A3A63">
      <w:pPr>
        <w:ind w:left="426" w:right="33" w:firstLine="141"/>
        <w:jc w:val="both"/>
        <w:rPr>
          <w:bCs/>
          <w:sz w:val="28"/>
          <w:lang w:eastAsia="ru-RU"/>
        </w:rPr>
      </w:pPr>
      <w:r w:rsidRPr="008C497C">
        <w:rPr>
          <w:bCs/>
          <w:sz w:val="28"/>
          <w:lang w:eastAsia="ru-RU"/>
        </w:rPr>
        <w:t>* Тариф для населения указывается в целях реализации пункта 6 статьи 168 Налогового кодекса Российской Федерации (часть вторая).</w:t>
      </w:r>
    </w:p>
    <w:p w14:paraId="28F37272" w14:textId="1818998B" w:rsidR="001A3A63" w:rsidRPr="008C497C" w:rsidRDefault="001A3A63" w:rsidP="001A3A63">
      <w:pPr>
        <w:ind w:left="426" w:right="110" w:firstLine="141"/>
        <w:jc w:val="both"/>
        <w:rPr>
          <w:bCs/>
          <w:sz w:val="28"/>
          <w:lang w:eastAsia="ru-RU"/>
        </w:rPr>
      </w:pPr>
      <w:r w:rsidRPr="008C497C">
        <w:rPr>
          <w:bCs/>
          <w:sz w:val="28"/>
          <w:lang w:eastAsia="ru-RU"/>
        </w:rPr>
        <w:t xml:space="preserve">** </w:t>
      </w:r>
      <w:r>
        <w:rPr>
          <w:bCs/>
          <w:sz w:val="28"/>
          <w:lang w:eastAsia="ru-RU"/>
        </w:rPr>
        <w:t>Т</w:t>
      </w:r>
      <w:r w:rsidRPr="008C497C">
        <w:rPr>
          <w:bCs/>
          <w:sz w:val="28"/>
          <w:lang w:eastAsia="ru-RU"/>
        </w:rPr>
        <w:t xml:space="preserve">ариф на теплоноситель, установленный для </w:t>
      </w:r>
      <w:r w:rsidRPr="00FF6F81">
        <w:rPr>
          <w:bCs/>
          <w:sz w:val="28"/>
          <w:lang w:eastAsia="ru-RU"/>
        </w:rPr>
        <w:t>МКП ММР «Ресурс»</w:t>
      </w:r>
      <w:r>
        <w:rPr>
          <w:bCs/>
          <w:sz w:val="28"/>
          <w:lang w:eastAsia="ru-RU"/>
        </w:rPr>
        <w:t xml:space="preserve"> </w:t>
      </w:r>
      <w:r w:rsidRPr="008C497C">
        <w:rPr>
          <w:bCs/>
          <w:sz w:val="28"/>
          <w:lang w:eastAsia="ru-RU"/>
        </w:rPr>
        <w:t xml:space="preserve">постановлением региональной энергетической комиссии Кемеровской области от </w:t>
      </w:r>
      <w:r w:rsidRPr="00D15A34">
        <w:rPr>
          <w:bCs/>
          <w:sz w:val="28"/>
          <w:lang w:eastAsia="ru-RU"/>
        </w:rPr>
        <w:t>«</w:t>
      </w:r>
      <w:r>
        <w:rPr>
          <w:bCs/>
          <w:sz w:val="28"/>
          <w:lang w:eastAsia="ru-RU"/>
        </w:rPr>
        <w:t>19</w:t>
      </w:r>
      <w:r w:rsidRPr="00D15A34">
        <w:rPr>
          <w:bCs/>
          <w:sz w:val="28"/>
          <w:lang w:eastAsia="ru-RU"/>
        </w:rPr>
        <w:t xml:space="preserve">» </w:t>
      </w:r>
      <w:r>
        <w:rPr>
          <w:bCs/>
          <w:sz w:val="28"/>
          <w:lang w:eastAsia="ru-RU"/>
        </w:rPr>
        <w:t>сентября</w:t>
      </w:r>
      <w:r w:rsidRPr="00D15A34">
        <w:rPr>
          <w:bCs/>
          <w:sz w:val="28"/>
          <w:lang w:eastAsia="ru-RU"/>
        </w:rPr>
        <w:t xml:space="preserve"> 2019 г. № </w:t>
      </w:r>
      <w:r>
        <w:rPr>
          <w:bCs/>
          <w:sz w:val="28"/>
          <w:lang w:eastAsia="ru-RU"/>
        </w:rPr>
        <w:t>280</w:t>
      </w:r>
      <w:r w:rsidRPr="008C497C">
        <w:rPr>
          <w:bCs/>
          <w:sz w:val="28"/>
          <w:lang w:eastAsia="ru-RU"/>
        </w:rPr>
        <w:t>.</w:t>
      </w:r>
    </w:p>
    <w:p w14:paraId="1E7A379D" w14:textId="33D94F44" w:rsidR="001A3A63" w:rsidRPr="008C497C" w:rsidRDefault="001A3A63" w:rsidP="001A3A63">
      <w:pPr>
        <w:ind w:left="426" w:right="33" w:firstLine="141"/>
        <w:jc w:val="both"/>
        <w:rPr>
          <w:bCs/>
          <w:sz w:val="28"/>
          <w:lang w:eastAsia="ru-RU"/>
        </w:rPr>
      </w:pPr>
      <w:r w:rsidRPr="008C497C">
        <w:rPr>
          <w:bCs/>
          <w:sz w:val="28"/>
          <w:lang w:eastAsia="ru-RU"/>
        </w:rPr>
        <w:t>*** Компонент на тепловую энергию установлен для</w:t>
      </w:r>
      <w:r>
        <w:rPr>
          <w:bCs/>
          <w:sz w:val="28"/>
          <w:lang w:eastAsia="ru-RU"/>
        </w:rPr>
        <w:t xml:space="preserve"> </w:t>
      </w:r>
      <w:r w:rsidRPr="00FF6F81">
        <w:rPr>
          <w:bCs/>
          <w:sz w:val="28"/>
          <w:lang w:eastAsia="ru-RU"/>
        </w:rPr>
        <w:t>МКП ММР «Ресурс»</w:t>
      </w:r>
      <w:r w:rsidRPr="008C497C">
        <w:rPr>
          <w:bCs/>
          <w:sz w:val="28"/>
          <w:lang w:eastAsia="ru-RU"/>
        </w:rPr>
        <w:t xml:space="preserve"> постановлением региональной энергетической комиссии Кемеровской области</w:t>
      </w:r>
      <w:r>
        <w:rPr>
          <w:bCs/>
          <w:sz w:val="28"/>
          <w:lang w:eastAsia="ru-RU"/>
        </w:rPr>
        <w:t xml:space="preserve"> </w:t>
      </w:r>
      <w:r w:rsidRPr="008C497C">
        <w:rPr>
          <w:bCs/>
          <w:sz w:val="28"/>
          <w:lang w:eastAsia="ru-RU"/>
        </w:rPr>
        <w:t xml:space="preserve">от </w:t>
      </w:r>
      <w:r w:rsidRPr="00D15A34">
        <w:rPr>
          <w:bCs/>
          <w:sz w:val="28"/>
          <w:lang w:eastAsia="ru-RU"/>
        </w:rPr>
        <w:t>«</w:t>
      </w:r>
      <w:r>
        <w:rPr>
          <w:bCs/>
          <w:sz w:val="28"/>
          <w:lang w:eastAsia="ru-RU"/>
        </w:rPr>
        <w:t>19</w:t>
      </w:r>
      <w:r w:rsidRPr="00D15A34">
        <w:rPr>
          <w:bCs/>
          <w:sz w:val="28"/>
          <w:lang w:eastAsia="ru-RU"/>
        </w:rPr>
        <w:t xml:space="preserve">» </w:t>
      </w:r>
      <w:r>
        <w:rPr>
          <w:bCs/>
          <w:sz w:val="28"/>
          <w:lang w:eastAsia="ru-RU"/>
        </w:rPr>
        <w:t>сентября</w:t>
      </w:r>
      <w:r w:rsidRPr="00D15A34">
        <w:rPr>
          <w:bCs/>
          <w:sz w:val="28"/>
          <w:lang w:eastAsia="ru-RU"/>
        </w:rPr>
        <w:t xml:space="preserve"> 2019 г. № </w:t>
      </w:r>
      <w:r>
        <w:rPr>
          <w:bCs/>
          <w:sz w:val="28"/>
          <w:lang w:eastAsia="ru-RU"/>
        </w:rPr>
        <w:t>279</w:t>
      </w:r>
      <w:r w:rsidRPr="008C497C">
        <w:rPr>
          <w:bCs/>
          <w:sz w:val="28"/>
          <w:lang w:eastAsia="ru-RU"/>
        </w:rPr>
        <w:t>.</w:t>
      </w:r>
    </w:p>
    <w:p w14:paraId="54686320" w14:textId="77777777" w:rsidR="001A3A63" w:rsidRDefault="001A3A63" w:rsidP="001A3A63">
      <w:pPr>
        <w:ind w:left="426" w:firstLine="141"/>
        <w:jc w:val="both"/>
        <w:rPr>
          <w:b/>
          <w:bCs/>
          <w:sz w:val="22"/>
          <w:szCs w:val="20"/>
          <w:lang w:eastAsia="ru-RU"/>
        </w:rPr>
        <w:sectPr w:rsidR="001A3A63" w:rsidSect="001A3A63">
          <w:pgSz w:w="16838" w:h="11906" w:orient="landscape"/>
          <w:pgMar w:top="851" w:right="567" w:bottom="566" w:left="1135" w:header="720" w:footer="720" w:gutter="0"/>
          <w:cols w:space="720"/>
          <w:docGrid w:linePitch="326"/>
        </w:sectPr>
      </w:pPr>
    </w:p>
    <w:p w14:paraId="43AFA156" w14:textId="6FB03017" w:rsidR="001A3A63" w:rsidRDefault="001A3A63" w:rsidP="005478C4">
      <w:pPr>
        <w:tabs>
          <w:tab w:val="left" w:pos="5580"/>
          <w:tab w:val="left" w:pos="9498"/>
          <w:tab w:val="left" w:pos="9639"/>
          <w:tab w:val="left" w:pos="9923"/>
        </w:tabs>
        <w:ind w:left="-1387" w:right="283" w:firstLine="7483"/>
      </w:pPr>
      <w:r>
        <w:t xml:space="preserve">Приложение № 18 к протоколу № 66 </w:t>
      </w:r>
    </w:p>
    <w:p w14:paraId="43CD2A7F" w14:textId="77777777" w:rsidR="001A3A63" w:rsidRDefault="001A3A63" w:rsidP="005478C4">
      <w:pPr>
        <w:tabs>
          <w:tab w:val="left" w:pos="5580"/>
          <w:tab w:val="left" w:pos="9498"/>
          <w:tab w:val="left" w:pos="9639"/>
          <w:tab w:val="left" w:pos="9923"/>
        </w:tabs>
        <w:ind w:left="-1387" w:right="283" w:firstLine="7483"/>
      </w:pPr>
      <w:r>
        <w:t>заседания Правления региональной</w:t>
      </w:r>
    </w:p>
    <w:p w14:paraId="30E42434" w14:textId="77777777" w:rsidR="001A3A63" w:rsidRDefault="001A3A63" w:rsidP="005478C4">
      <w:pPr>
        <w:tabs>
          <w:tab w:val="left" w:pos="5580"/>
          <w:tab w:val="left" w:pos="9498"/>
          <w:tab w:val="left" w:pos="9639"/>
          <w:tab w:val="left" w:pos="9923"/>
        </w:tabs>
        <w:ind w:left="-1387" w:right="283" w:firstLine="7483"/>
      </w:pPr>
      <w:r>
        <w:t>энергетической комиссии</w:t>
      </w:r>
    </w:p>
    <w:p w14:paraId="3B4D9F1B" w14:textId="10C59C3C" w:rsidR="001A3A63" w:rsidRDefault="001A3A63" w:rsidP="005478C4">
      <w:pPr>
        <w:tabs>
          <w:tab w:val="left" w:pos="5580"/>
          <w:tab w:val="left" w:pos="9498"/>
          <w:tab w:val="left" w:pos="9639"/>
          <w:tab w:val="left" w:pos="9923"/>
        </w:tabs>
        <w:ind w:left="-1387" w:right="283" w:firstLine="7483"/>
      </w:pPr>
      <w:r>
        <w:t>Кемеровской области от 19.09.2019</w:t>
      </w:r>
    </w:p>
    <w:p w14:paraId="405D85BB" w14:textId="77777777" w:rsidR="007A196E" w:rsidRDefault="007A196E" w:rsidP="007A196E">
      <w:pPr>
        <w:tabs>
          <w:tab w:val="left" w:pos="5715"/>
        </w:tabs>
        <w:ind w:firstLine="709"/>
        <w:jc w:val="center"/>
        <w:rPr>
          <w:rFonts w:eastAsia="Calibri"/>
          <w:b/>
          <w:sz w:val="28"/>
          <w:szCs w:val="28"/>
          <w14:shadow w14:blurRad="50800" w14:dist="38100" w14:dir="2700000" w14:sx="100000" w14:sy="100000" w14:kx="0" w14:ky="0" w14:algn="tl">
            <w14:srgbClr w14:val="000000">
              <w14:alpha w14:val="60000"/>
            </w14:srgbClr>
          </w14:shadow>
        </w:rPr>
      </w:pPr>
    </w:p>
    <w:p w14:paraId="296C04B1" w14:textId="2038DC06" w:rsidR="007A196E" w:rsidRPr="007A196E" w:rsidRDefault="007A196E" w:rsidP="007A196E">
      <w:pPr>
        <w:tabs>
          <w:tab w:val="left" w:pos="5715"/>
        </w:tabs>
        <w:ind w:firstLine="709"/>
        <w:jc w:val="center"/>
        <w:rPr>
          <w:rFonts w:eastAsia="Calibri"/>
          <w:b/>
          <w:sz w:val="28"/>
          <w:szCs w:val="28"/>
          <w14:shadow w14:blurRad="50800" w14:dist="38100" w14:dir="2700000" w14:sx="100000" w14:sy="100000" w14:kx="0" w14:ky="0" w14:algn="tl">
            <w14:srgbClr w14:val="000000">
              <w14:alpha w14:val="60000"/>
            </w14:srgbClr>
          </w14:shadow>
        </w:rPr>
      </w:pPr>
      <w:r w:rsidRPr="007A196E">
        <w:rPr>
          <w:rFonts w:eastAsia="Calibri"/>
          <w:b/>
          <w:sz w:val="28"/>
          <w:szCs w:val="28"/>
          <w14:shadow w14:blurRad="50800" w14:dist="38100" w14:dir="2700000" w14:sx="100000" w14:sy="100000" w14:kx="0" w14:ky="0" w14:algn="tl">
            <w14:srgbClr w14:val="000000">
              <w14:alpha w14:val="60000"/>
            </w14:srgbClr>
          </w14:shadow>
        </w:rPr>
        <w:t>ЭКСПЕРТНОЕ ЗАКЛЮЧЕНИЕ</w:t>
      </w:r>
    </w:p>
    <w:p w14:paraId="2FFCC142" w14:textId="77777777" w:rsidR="007A196E" w:rsidRPr="007A196E" w:rsidRDefault="007A196E" w:rsidP="007A196E">
      <w:pPr>
        <w:tabs>
          <w:tab w:val="left" w:pos="5715"/>
        </w:tabs>
        <w:ind w:firstLine="709"/>
        <w:jc w:val="center"/>
        <w:rPr>
          <w:rFonts w:eastAsia="Calibri"/>
          <w:sz w:val="28"/>
          <w:szCs w:val="28"/>
          <w14:shadow w14:blurRad="50800" w14:dist="38100" w14:dir="2700000" w14:sx="100000" w14:sy="100000" w14:kx="0" w14:ky="0" w14:algn="tl">
            <w14:srgbClr w14:val="000000">
              <w14:alpha w14:val="60000"/>
            </w14:srgbClr>
          </w14:shadow>
        </w:rPr>
      </w:pPr>
      <w:r w:rsidRPr="007A196E">
        <w:rPr>
          <w:rFonts w:eastAsia="Calibri"/>
          <w:sz w:val="28"/>
          <w:szCs w:val="28"/>
          <w14:shadow w14:blurRad="50800" w14:dist="38100" w14:dir="2700000" w14:sx="100000" w14:sy="100000" w14:kx="0" w14:ky="0" w14:algn="tl">
            <w14:srgbClr w14:val="000000">
              <w14:alpha w14:val="60000"/>
            </w14:srgbClr>
          </w14:shadow>
        </w:rPr>
        <w:t>по внесению изменений в экспертное заключение</w:t>
      </w:r>
    </w:p>
    <w:p w14:paraId="0E8EDB58" w14:textId="5EE02F92" w:rsidR="007A196E" w:rsidRPr="007A196E" w:rsidRDefault="007A196E" w:rsidP="007A196E">
      <w:pPr>
        <w:ind w:right="-1" w:firstLine="709"/>
        <w:jc w:val="center"/>
        <w:rPr>
          <w:rFonts w:eastAsia="Calibri"/>
          <w:sz w:val="28"/>
          <w:szCs w:val="28"/>
          <w14:shadow w14:blurRad="50800" w14:dist="38100" w14:dir="2700000" w14:sx="100000" w14:sy="100000" w14:kx="0" w14:ky="0" w14:algn="tl">
            <w14:srgbClr w14:val="000000">
              <w14:alpha w14:val="60000"/>
            </w14:srgbClr>
          </w14:shadow>
        </w:rPr>
      </w:pPr>
      <w:r w:rsidRPr="007A196E">
        <w:rPr>
          <w:rFonts w:eastAsia="Calibri"/>
          <w:sz w:val="28"/>
          <w:szCs w:val="28"/>
          <w14:shadow w14:blurRad="50800" w14:dist="38100" w14:dir="2700000" w14:sx="100000" w14:sy="100000" w14:kx="0" w14:ky="0" w14:algn="tl">
            <w14:srgbClr w14:val="000000">
              <w14:alpha w14:val="60000"/>
            </w14:srgbClr>
          </w14:shadow>
        </w:rPr>
        <w:t xml:space="preserve">региональной энергетической комиссии Кемеровской области по материалам, представленным ООО «Энерготранс» (ИНН 4230018850) для корректировки величины НВВ и уровня тарифов на услуги по передаче тепловой энергии, реализуемой </w:t>
      </w:r>
      <w:r>
        <w:rPr>
          <w:rFonts w:eastAsia="Calibri"/>
          <w:sz w:val="28"/>
          <w:szCs w:val="28"/>
          <w14:shadow w14:blurRad="50800" w14:dist="38100" w14:dir="2700000" w14:sx="100000" w14:sy="100000" w14:kx="0" w14:ky="0" w14:algn="tl">
            <w14:srgbClr w14:val="000000">
              <w14:alpha w14:val="60000"/>
            </w14:srgbClr>
          </w14:shadow>
        </w:rPr>
        <w:br/>
      </w:r>
      <w:r w:rsidRPr="007A196E">
        <w:rPr>
          <w:rFonts w:eastAsia="Calibri"/>
          <w:sz w:val="28"/>
          <w:szCs w:val="28"/>
          <w14:shadow w14:blurRad="50800" w14:dist="38100" w14:dir="2700000" w14:sx="100000" w14:sy="100000" w14:kx="0" w14:ky="0" w14:algn="tl">
            <w14:srgbClr w14:val="000000">
              <w14:alpha w14:val="60000"/>
            </w14:srgbClr>
          </w14:shadow>
        </w:rPr>
        <w:t>ООО «Юрмаш», в части 2019 года (период регулирования 2018-2020 годы)</w:t>
      </w:r>
    </w:p>
    <w:p w14:paraId="617352B5" w14:textId="77777777" w:rsidR="007A196E" w:rsidRDefault="007A196E" w:rsidP="007A196E">
      <w:pPr>
        <w:spacing w:line="360" w:lineRule="auto"/>
        <w:ind w:firstLine="709"/>
        <w:jc w:val="both"/>
        <w:rPr>
          <w:rFonts w:eastAsia="Calibri"/>
          <w:bCs/>
          <w:sz w:val="28"/>
          <w:szCs w:val="28"/>
        </w:rPr>
      </w:pPr>
    </w:p>
    <w:p w14:paraId="0604EDEA" w14:textId="4BCBB88A"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В целях исполнения решения Кемеровского областного суда от 02.07.2019 по делу № 3а-233/2019, поступившим в региональную энергетическую комиссию 23.08.2019, вх. № 4315 проведена экспертиза имеющихся в тарифном деле материалов с учетом выводов суда.</w:t>
      </w:r>
    </w:p>
    <w:p w14:paraId="0627D8FE"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Решением Кемеровского областного суда от 02.07.2019 признано недействующим со дня вступления в законную силу решения суда приложение № 4 к постановлению региональной энергетической комиссии Кемеровской области от 20 декабря 2018 года № 648 «О внесении изменений в постановление региональной энергетической комиссии Кемеровской области от 20.12.2017 № 664 «Об установлении ООО «Энерготранс» долгосрочных параметров регулирования и долгосрочных тарифов на тепловую энергию, реализуемую на потребительском рынке г. Юрга на 2018-2020 годы, в части 2019 года».</w:t>
      </w:r>
    </w:p>
    <w:p w14:paraId="41BC377A"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 xml:space="preserve">На региональную энергетическую комиссию Кемеровской области возложена обязанность принять нормативный правовой акт, заменяющий вышеназванный. </w:t>
      </w:r>
    </w:p>
    <w:p w14:paraId="6CA92DCA"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Таким образом, региональной энергетической комиссии Кемеровской области необходимо:</w:t>
      </w:r>
    </w:p>
    <w:p w14:paraId="314EA2DB"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1. устранить нарушение пунктов 28-33 Правил регулирования № 1075;</w:t>
      </w:r>
    </w:p>
    <w:p w14:paraId="30CA8ACB"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2. отразить в экспертном заключении подробное описание оценки экономической обоснованности расходов ООО «Энерготранс» с приведением фактического и правового обоснования в части затрат к погашению задолженности ООО «Энерготранс» перед ООО «Юргинский машзавод» в размере 41 160 тыс. руб.</w:t>
      </w:r>
    </w:p>
    <w:p w14:paraId="653B626A" w14:textId="77777777" w:rsidR="007A196E" w:rsidRPr="007A196E" w:rsidRDefault="007A196E" w:rsidP="007A196E">
      <w:pPr>
        <w:spacing w:line="360" w:lineRule="auto"/>
        <w:ind w:firstLine="709"/>
        <w:jc w:val="both"/>
        <w:rPr>
          <w:rFonts w:eastAsia="Calibri"/>
          <w:sz w:val="28"/>
          <w:szCs w:val="28"/>
        </w:rPr>
      </w:pPr>
      <w:bookmarkStart w:id="70" w:name="_Hlk15395843"/>
      <w:r w:rsidRPr="007A196E">
        <w:rPr>
          <w:rFonts w:eastAsia="Calibri"/>
          <w:sz w:val="28"/>
          <w:szCs w:val="28"/>
        </w:rPr>
        <w:t>В целях исполнения решения Кемеровского областного суда, РЭК КО изучила пакет материалов для рассмотрения возможности включения суммы задолженности ООО «Энерготранс» перед ООО «Юргинский машзавод», по договору на отпуск и потребление тепловой энергии в виде горячей воды от 01.01.2007г. № 03-167/7, в затратную часть тарифа на транспортировку тепловой энергии, представленный в рамках дела на корректировку тарифов на услуги по передаче тепловой энергии, реализуемой ООО «Юрмаш», в части 2019 года.</w:t>
      </w:r>
    </w:p>
    <w:p w14:paraId="323B6017"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ООО «Энерготранс», в рамках дела, оспаривало только сумму 41 160, 00 тыс. руб.</w:t>
      </w:r>
    </w:p>
    <w:p w14:paraId="2AE21531"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Оспариваемая сумма представляет собой сумму затрат на погашение задолженности ООО «Энерготранс» перед ООО «Юргинский машзавод».</w:t>
      </w:r>
    </w:p>
    <w:p w14:paraId="3E53D38A"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 xml:space="preserve">Данная сумма заявлялась ООО «Энерготранс» по статье </w:t>
      </w:r>
      <w:bookmarkStart w:id="71" w:name="_Hlk18498496"/>
      <w:r w:rsidRPr="007A196E">
        <w:rPr>
          <w:rFonts w:eastAsia="Calibri"/>
          <w:sz w:val="28"/>
          <w:szCs w:val="28"/>
        </w:rPr>
        <w:t>«Результаты деятельности до перехода к регулированию цен (тарифов) на основе долгосрочных параметров регулирования».</w:t>
      </w:r>
    </w:p>
    <w:bookmarkEnd w:id="71"/>
    <w:p w14:paraId="30E72DB3"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Предприятие по данной статье заявилось на 2019 год суммой 45 253,75 тыс. руб., в том числе в разрезе затрат заявленная сумма состояла из:</w:t>
      </w:r>
    </w:p>
    <w:p w14:paraId="2FD0FA54"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1. суммы корректировки НВВ по итогу работы предприятия в 2017 году в размере 1 092,18 тыс. руб.</w:t>
      </w:r>
    </w:p>
    <w:p w14:paraId="7F203B3C" w14:textId="77777777" w:rsidR="007A196E" w:rsidRPr="007A196E" w:rsidRDefault="007A196E" w:rsidP="007A196E">
      <w:pPr>
        <w:tabs>
          <w:tab w:val="left" w:pos="1890"/>
        </w:tabs>
        <w:spacing w:line="360" w:lineRule="auto"/>
        <w:ind w:firstLine="709"/>
        <w:jc w:val="both"/>
        <w:rPr>
          <w:rFonts w:eastAsia="Calibri"/>
          <w:sz w:val="28"/>
          <w:szCs w:val="22"/>
        </w:rPr>
      </w:pPr>
      <w:r w:rsidRPr="007A196E">
        <w:rPr>
          <w:rFonts w:eastAsia="Calibri"/>
          <w:sz w:val="28"/>
          <w:szCs w:val="28"/>
        </w:rPr>
        <w:t xml:space="preserve">2. суммы затрат на тепловую энергию, используемую на производственные нужды ООО «Энерготранс», в размере 3001,58 тыс. руб. неучтенные при тарифном регулировании на 2018 год, в результате технической ошибки </w:t>
      </w:r>
      <w:r w:rsidRPr="007A196E">
        <w:rPr>
          <w:rFonts w:eastAsia="Calibri"/>
          <w:sz w:val="28"/>
          <w:szCs w:val="22"/>
        </w:rPr>
        <w:t>(письмо РЭК от 16.02.2018 № М-4-7/549-02 (на №93 от 06.02.2018), см. стр.125том 1;</w:t>
      </w:r>
    </w:p>
    <w:p w14:paraId="128D5B05"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2"/>
        </w:rPr>
        <w:t>3. затраты к погашению задолженности ООО «Энерготранс» перед ООО «Юргинский машзавод» в размере 41 160 тыс. руб., согласно графику погашения просроченной задолженности перед ООО «Юргинский машзавод» за поставленную тепловую энергию в адрес ООО «Энерготранс» по договору № 03-167/7 от 01.01.2017</w:t>
      </w:r>
    </w:p>
    <w:p w14:paraId="53E989C9"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В обоснование правомерности своих требований ООО «Энерготранс» сослалось на наличие образовавшейся у него просроченной задолженности перед ООО «Юргинский машзавод», которая образовалась у него за период 2009-2016 годы.</w:t>
      </w:r>
    </w:p>
    <w:p w14:paraId="4157BBFC"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В качестве подтверждения образовавшейся задолженности ООО «Энерготранс» в адрес РЭК письмом от 13.08.2018 № 637 был представлен «пакет материалов для рассмотрения возможности включения суммы задолженности ООО «Энерготранс» перед ООО «Юргинский машзавод» по договору на отпуск и потребление тепловой энергии в виде горячей воды от 01.01.2007г. № 03-167/7 в затратную часть тарифа на транспортировку тепловой энергии» на 634 листах, а также согласованный между ООО «Энерготранс» и ООО «Юргинский машзавод» график погашения задолженности за поставленную тепловую энергию и протокол № 2 от 13.06.2018 года совещания в Администрации Кемеровской области по вопросу урегулирования проблем тарифообразования и подготовки к предстоящему отопительному периоду в г. Юрга.</w:t>
      </w:r>
    </w:p>
    <w:p w14:paraId="5DD395D3" w14:textId="77777777" w:rsidR="007A196E" w:rsidRPr="007A196E" w:rsidRDefault="007A196E" w:rsidP="007A196E">
      <w:pPr>
        <w:spacing w:line="360" w:lineRule="auto"/>
        <w:ind w:firstLine="709"/>
        <w:jc w:val="both"/>
        <w:rPr>
          <w:rFonts w:eastAsia="Calibri"/>
          <w:b/>
          <w:bCs/>
          <w:sz w:val="28"/>
          <w:szCs w:val="28"/>
        </w:rPr>
      </w:pPr>
      <w:r w:rsidRPr="007A196E">
        <w:rPr>
          <w:rFonts w:eastAsia="Calibri"/>
          <w:b/>
          <w:bCs/>
          <w:sz w:val="28"/>
          <w:szCs w:val="28"/>
        </w:rPr>
        <w:t>Позиция регулятора, с учетом разъяснений суда</w:t>
      </w:r>
    </w:p>
    <w:p w14:paraId="1927B358" w14:textId="77777777" w:rsidR="007A196E" w:rsidRPr="007A196E" w:rsidRDefault="007A196E" w:rsidP="007A196E">
      <w:pPr>
        <w:spacing w:line="360" w:lineRule="auto"/>
        <w:ind w:firstLine="709"/>
        <w:jc w:val="both"/>
        <w:rPr>
          <w:rFonts w:eastAsia="Calibri"/>
          <w:bCs/>
          <w:sz w:val="28"/>
          <w:szCs w:val="28"/>
        </w:rPr>
      </w:pPr>
      <w:r w:rsidRPr="007A196E">
        <w:rPr>
          <w:rFonts w:eastAsia="Calibri"/>
          <w:bCs/>
          <w:sz w:val="28"/>
          <w:szCs w:val="28"/>
        </w:rPr>
        <w:t xml:space="preserve">Регулятор еще раз рассмотрел представленные документы, направленные при подаче заявления о корректировке тарифов на передачу тепловой энергии на 2019 год, с учетом замечаний и пояснений суда. </w:t>
      </w:r>
    </w:p>
    <w:p w14:paraId="2317FBD4" w14:textId="77777777" w:rsidR="007A196E" w:rsidRPr="007A196E" w:rsidRDefault="007A196E" w:rsidP="007A196E">
      <w:pPr>
        <w:spacing w:line="360" w:lineRule="auto"/>
        <w:ind w:firstLine="709"/>
        <w:jc w:val="both"/>
        <w:rPr>
          <w:rFonts w:eastAsia="Calibri"/>
          <w:bCs/>
          <w:sz w:val="28"/>
          <w:szCs w:val="28"/>
        </w:rPr>
      </w:pPr>
      <w:r w:rsidRPr="007A196E">
        <w:rPr>
          <w:rFonts w:eastAsia="Calibri"/>
          <w:bCs/>
          <w:sz w:val="28"/>
          <w:szCs w:val="28"/>
        </w:rPr>
        <w:t>Оспаривая установленные тарифы на услуги по передаче тепловой энергии, ООО «Энерготранс» указало на необоснованное невключение регулирующим органом в затратную часть тарифа выпадающих доходов и расходов от сбытовой деятельности организации за 2009-2015 гг. в размере 41 600,00 тыс. руб.</w:t>
      </w:r>
    </w:p>
    <w:p w14:paraId="208FC105"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Учитывая тот факт, что в 2009-2015 годах ООО «Энерготранс» осуществляло иной вид деятельности (отпускало тепловую энергию, включая ее сбыт), а корректировка тарифа на 2019 год производится по виду деятельности «услуги по передаче тепловой энергии», регулятор считает невозможным принять к включению в состав расходов в целях корректировки необходимой валовой выручки на 2019 год по результатам деятельности до перехода  к регулированию цен (тарифов) на основе долгосрочных параметров регулирования сумму затрат на погашение задолженности перед ООО «Юргинский машзавод» в размере 41160 тыс. руб. То есть, до 2017 года ООО «Энерготранс» не осуществляло услуги по передаче тепловой энергии, а выполняло функции единой теплоснабжающей организации, приобретая тепловую энергию у ООО «Юргинский машзавод» и реализовывало ее потребителям по договорам теплоснабжения.</w:t>
      </w:r>
    </w:p>
    <w:p w14:paraId="45EC8EDE"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 xml:space="preserve">Впервые тарифы на услуги по передаче тепловой энергии были установлены для ООО «Энерготранс» методом экономически обоснованных затрат на 2017 год постановлением РЭК от 22.08.2017 № 159 «Об установлении тарифов ООО «Энерготранс» на услуги по передаче тепловой энергии, реализуемой на потребительском рынке г. Юрги, на 2017 год. </w:t>
      </w:r>
    </w:p>
    <w:p w14:paraId="1F31C161"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Долгосрочные тарифы на передачу тепловой энергии на основе долгосрочных параметров регулирования для ООО «Энерготранс», были установлены на 2018 – 2020 годы постановлением РЭК от 20.12.2017 № 664 «Об установлении ООО «Энерготранс» долгосрочных параметров регулирования и долгосрочных тарифов на тепловую энергию, реализуемую на потребительском рынке г. Юрга, на 2018-2020 годы».</w:t>
      </w:r>
    </w:p>
    <w:p w14:paraId="52D45AD6"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Законодательством о тарифном регулировании в области теплоснабжения не предусмотрено основания включения затрат одного вида деятельности в состав затрат другого вида деятельности.</w:t>
      </w:r>
    </w:p>
    <w:p w14:paraId="37ADB137" w14:textId="77777777" w:rsidR="007A196E" w:rsidRPr="007A196E" w:rsidRDefault="007A196E" w:rsidP="007A196E">
      <w:pPr>
        <w:autoSpaceDE w:val="0"/>
        <w:autoSpaceDN w:val="0"/>
        <w:adjustRightInd w:val="0"/>
        <w:spacing w:line="360" w:lineRule="auto"/>
        <w:ind w:firstLine="709"/>
        <w:jc w:val="both"/>
        <w:rPr>
          <w:rFonts w:eastAsia="Calibri"/>
          <w:sz w:val="28"/>
          <w:szCs w:val="28"/>
        </w:rPr>
      </w:pPr>
      <w:r w:rsidRPr="007A196E">
        <w:rPr>
          <w:rFonts w:eastAsia="Calibri"/>
          <w:sz w:val="28"/>
          <w:szCs w:val="28"/>
        </w:rPr>
        <w:t>Согласно п.10 Методических указаний № 760-э регулирование цен (тарифов) основывается на принципе обязательности ведения регулируемыми организациями раздельного учета объема тепловой энергии, теплоносителя, доходов и расходов, по видам регулируемой деятельности.</w:t>
      </w:r>
    </w:p>
    <w:p w14:paraId="1D744CEB" w14:textId="77777777" w:rsidR="007A196E" w:rsidRPr="007A196E" w:rsidRDefault="007A196E" w:rsidP="007A196E">
      <w:pPr>
        <w:autoSpaceDE w:val="0"/>
        <w:autoSpaceDN w:val="0"/>
        <w:adjustRightInd w:val="0"/>
        <w:spacing w:line="360" w:lineRule="auto"/>
        <w:ind w:firstLine="709"/>
        <w:jc w:val="both"/>
        <w:rPr>
          <w:rFonts w:eastAsia="Calibri"/>
          <w:sz w:val="28"/>
          <w:szCs w:val="28"/>
        </w:rPr>
      </w:pPr>
      <w:r w:rsidRPr="007A196E">
        <w:rPr>
          <w:rFonts w:eastAsia="Calibri"/>
          <w:sz w:val="28"/>
          <w:szCs w:val="28"/>
        </w:rPr>
        <w:t>Согласно тому же пункту Методических указаний № 760-э «При установлении подлежащих регулированию цен (тарифов) на товары, услуги в сфере теплоснабжения не учитываются прибыль и убытки организации, осуществляющей регулируемые виды деятельности в сфере теплоснабжения, которые возникают в связи с производством и реализацией товаров, оказанием услуг в сфере теплоснабжения по ценам, определяемым соглашением сторон.».</w:t>
      </w:r>
    </w:p>
    <w:p w14:paraId="11B7A738"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Согласно п.11 Методических указаний № 760-э необходимая валовая выручка регулируемой организации должна возмещать ей экономически обоснованные расходы и обеспечивать экономически обоснованную прибыль по каждому отдельно взятому виду деятельности.</w:t>
      </w:r>
    </w:p>
    <w:p w14:paraId="4D96CCA2"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 xml:space="preserve">Согласно п.33 Правил регулирования № 1075 орган регулирования отказывает регулируемой организации во включении в цены (тарифы) отдельных расходов, предложенных регулируемой организацией, только в случае экономической необоснованности таких расходов. </w:t>
      </w:r>
    </w:p>
    <w:p w14:paraId="2D355305"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Протокол совещания в Администрации Кемеровской области по вопросу урегулирования проблем тарифообразования и подготовки к предстоящему отопительному периоду в г. Юрга, а также график погашения просроченной задолженности перед ООО «Юргинский машзавод» за поставленную тепловую энергию в адрес ООО «Энерготранс» по договору №03-167/7 от 01.01.2007 без расшифровки периода и причин ее возникновения не является основанием для включения затрат регулируемой организации в состав необходимой валовой выручки в целях ее корректировки для установления тарифов на 2019 год на услуги по передаче тепловой энергии, реализуемой на потребительском рынке г. Юрги.</w:t>
      </w:r>
    </w:p>
    <w:p w14:paraId="71BEBD6E" w14:textId="77777777" w:rsidR="007A196E" w:rsidRPr="007A196E" w:rsidRDefault="007A196E" w:rsidP="007A196E">
      <w:pPr>
        <w:spacing w:line="360" w:lineRule="auto"/>
        <w:ind w:firstLine="709"/>
        <w:jc w:val="both"/>
        <w:rPr>
          <w:rFonts w:eastAsia="Calibri"/>
          <w:sz w:val="28"/>
          <w:szCs w:val="28"/>
        </w:rPr>
      </w:pPr>
      <w:r w:rsidRPr="007A196E">
        <w:rPr>
          <w:rFonts w:eastAsia="Calibri"/>
          <w:sz w:val="28"/>
          <w:szCs w:val="28"/>
        </w:rPr>
        <w:t xml:space="preserve">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7A196E">
        <w:rPr>
          <w:rFonts w:eastAsia="Calibri"/>
          <w:noProof/>
          <w:position w:val="-11"/>
          <w:sz w:val="28"/>
          <w:szCs w:val="28"/>
        </w:rPr>
        <w:drawing>
          <wp:inline distT="0" distB="0" distL="0" distR="0" wp14:anchorId="1ACA3331" wp14:editId="5A1AA8D4">
            <wp:extent cx="581025" cy="323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A196E">
        <w:rPr>
          <w:rFonts w:eastAsia="Calibri"/>
          <w:sz w:val="28"/>
          <w:szCs w:val="28"/>
        </w:rPr>
        <w:t>согласно п. 42 Методических указаний по итогу 2017 года, была определена и учтена регулятором при корректировке необходимой валовой выручки для установления тарифов на передачу тепловой энергии на 2019 год в сумме 1 092,18 тыс. руб. в рамках статьи «Результаты деятельности до перехода к регулированию цен (тарифов) на основе долгосрочных параметров регулирования».</w:t>
      </w:r>
    </w:p>
    <w:p w14:paraId="3D762444" w14:textId="77777777" w:rsidR="007A196E" w:rsidRPr="007A196E" w:rsidRDefault="007A196E" w:rsidP="007A196E">
      <w:pPr>
        <w:tabs>
          <w:tab w:val="left" w:pos="1890"/>
        </w:tabs>
        <w:spacing w:line="360" w:lineRule="auto"/>
        <w:ind w:firstLine="709"/>
        <w:jc w:val="both"/>
        <w:rPr>
          <w:rFonts w:eastAsia="Calibri"/>
          <w:sz w:val="28"/>
          <w:szCs w:val="28"/>
        </w:rPr>
      </w:pPr>
      <w:r w:rsidRPr="007A196E">
        <w:rPr>
          <w:rFonts w:eastAsia="Calibri"/>
          <w:sz w:val="28"/>
          <w:szCs w:val="28"/>
        </w:rPr>
        <w:t>Техническая ошибка в размере 3 001,58 тыс. руб. по затратам, не учтенным при тарифном регулировании на 2018 год, исправлена регулятором при корректировке необходимой валовой выручки на 2019 год в полном объеме.</w:t>
      </w:r>
    </w:p>
    <w:p w14:paraId="785A0F8E" w14:textId="77777777" w:rsidR="007A196E" w:rsidRPr="007A196E" w:rsidRDefault="007A196E" w:rsidP="007A196E">
      <w:pPr>
        <w:tabs>
          <w:tab w:val="left" w:pos="1890"/>
        </w:tabs>
        <w:spacing w:line="360" w:lineRule="auto"/>
        <w:ind w:firstLine="709"/>
        <w:jc w:val="both"/>
        <w:rPr>
          <w:rFonts w:eastAsia="Calibri"/>
          <w:sz w:val="28"/>
          <w:szCs w:val="28"/>
        </w:rPr>
      </w:pPr>
      <w:r w:rsidRPr="007A196E">
        <w:rPr>
          <w:rFonts w:eastAsia="Calibri"/>
          <w:sz w:val="28"/>
          <w:szCs w:val="28"/>
        </w:rPr>
        <w:t>Таким образом, затраты по статье «</w:t>
      </w:r>
      <w:r w:rsidRPr="007A196E">
        <w:rPr>
          <w:sz w:val="28"/>
          <w:szCs w:val="28"/>
          <w:lang w:eastAsia="ru-RU"/>
        </w:rPr>
        <w:t>Результаты деятельности до перехода к регулированию цен (тарифов) на основе долгосрочных параметров регулирования» после повторного рассмотрения, представленных в тарифном деле документов, принимаются экспертами в сумме 4 093,76 тыс. руб.</w:t>
      </w:r>
    </w:p>
    <w:p w14:paraId="3213A609" w14:textId="77777777" w:rsidR="007A196E" w:rsidRPr="007A196E" w:rsidRDefault="007A196E" w:rsidP="007A196E">
      <w:pPr>
        <w:tabs>
          <w:tab w:val="left" w:pos="1890"/>
        </w:tabs>
        <w:spacing w:line="360" w:lineRule="auto"/>
        <w:ind w:firstLine="709"/>
        <w:jc w:val="both"/>
        <w:rPr>
          <w:rFonts w:eastAsia="Calibri"/>
          <w:sz w:val="28"/>
          <w:szCs w:val="28"/>
        </w:rPr>
      </w:pPr>
      <w:r w:rsidRPr="007A196E">
        <w:rPr>
          <w:rFonts w:eastAsia="Calibri"/>
          <w:sz w:val="28"/>
          <w:szCs w:val="28"/>
        </w:rPr>
        <w:t>Результаты повторного анализа по статье затрат «</w:t>
      </w:r>
      <w:r w:rsidRPr="007A196E">
        <w:rPr>
          <w:sz w:val="28"/>
          <w:szCs w:val="28"/>
          <w:lang w:eastAsia="ru-RU"/>
        </w:rPr>
        <w:t xml:space="preserve">Результаты деятельности до перехода к регулированию цен (тарифов) на основе долгосрочных параметров регулирования» </w:t>
      </w:r>
      <w:r w:rsidRPr="007A196E">
        <w:rPr>
          <w:rFonts w:eastAsia="Calibri"/>
          <w:sz w:val="28"/>
          <w:szCs w:val="28"/>
        </w:rPr>
        <w:t>сведены в таблицу 1.</w:t>
      </w:r>
    </w:p>
    <w:p w14:paraId="36D56D07" w14:textId="77777777" w:rsidR="007A196E" w:rsidRPr="007A196E" w:rsidRDefault="007A196E" w:rsidP="007A196E">
      <w:pPr>
        <w:tabs>
          <w:tab w:val="left" w:pos="1890"/>
        </w:tabs>
        <w:spacing w:line="360" w:lineRule="auto"/>
        <w:ind w:firstLine="709"/>
        <w:jc w:val="both"/>
        <w:rPr>
          <w:rFonts w:eastAsia="Calibri"/>
          <w:sz w:val="28"/>
          <w:szCs w:val="28"/>
        </w:rPr>
      </w:pP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r>
      <w:r w:rsidRPr="007A196E">
        <w:rPr>
          <w:rFonts w:eastAsia="Calibri"/>
          <w:sz w:val="28"/>
          <w:szCs w:val="28"/>
        </w:rPr>
        <w:tab/>
        <w:t>Таблица 1</w:t>
      </w:r>
    </w:p>
    <w:tbl>
      <w:tblPr>
        <w:tblStyle w:val="270"/>
        <w:tblW w:w="9351" w:type="dxa"/>
        <w:jc w:val="center"/>
        <w:tblLayout w:type="fixed"/>
        <w:tblLook w:val="04A0" w:firstRow="1" w:lastRow="0" w:firstColumn="1" w:lastColumn="0" w:noHBand="0" w:noVBand="1"/>
      </w:tblPr>
      <w:tblGrid>
        <w:gridCol w:w="562"/>
        <w:gridCol w:w="2268"/>
        <w:gridCol w:w="1134"/>
        <w:gridCol w:w="1843"/>
        <w:gridCol w:w="1701"/>
        <w:gridCol w:w="1843"/>
      </w:tblGrid>
      <w:tr w:rsidR="007A196E" w:rsidRPr="007A196E" w14:paraId="580E1529" w14:textId="77777777" w:rsidTr="007A196E">
        <w:trPr>
          <w:jc w:val="center"/>
        </w:trPr>
        <w:tc>
          <w:tcPr>
            <w:tcW w:w="562" w:type="dxa"/>
          </w:tcPr>
          <w:p w14:paraId="34C48381" w14:textId="77777777" w:rsidR="007A196E" w:rsidRPr="007A196E" w:rsidRDefault="007A196E" w:rsidP="007A196E">
            <w:pPr>
              <w:tabs>
                <w:tab w:val="left" w:pos="1890"/>
              </w:tabs>
              <w:spacing w:line="360" w:lineRule="auto"/>
              <w:jc w:val="both"/>
              <w:rPr>
                <w:rFonts w:eastAsia="Calibri"/>
              </w:rPr>
            </w:pPr>
          </w:p>
        </w:tc>
        <w:tc>
          <w:tcPr>
            <w:tcW w:w="2268" w:type="dxa"/>
            <w:vAlign w:val="center"/>
          </w:tcPr>
          <w:p w14:paraId="71F5BD28" w14:textId="77777777" w:rsidR="007A196E" w:rsidRPr="007A196E" w:rsidRDefault="007A196E" w:rsidP="007A196E">
            <w:pPr>
              <w:jc w:val="center"/>
              <w:rPr>
                <w:rFonts w:eastAsia="Calibri"/>
              </w:rPr>
            </w:pPr>
            <w:r w:rsidRPr="007A196E">
              <w:rPr>
                <w:rFonts w:eastAsia="Calibri"/>
              </w:rPr>
              <w:t>Наименование расхода</w:t>
            </w:r>
          </w:p>
          <w:p w14:paraId="7B66AACD" w14:textId="77777777" w:rsidR="007A196E" w:rsidRPr="007A196E" w:rsidRDefault="007A196E" w:rsidP="007A196E">
            <w:pPr>
              <w:tabs>
                <w:tab w:val="left" w:pos="1890"/>
              </w:tabs>
              <w:jc w:val="both"/>
              <w:rPr>
                <w:rFonts w:eastAsia="Calibri"/>
              </w:rPr>
            </w:pPr>
          </w:p>
        </w:tc>
        <w:tc>
          <w:tcPr>
            <w:tcW w:w="1134" w:type="dxa"/>
            <w:vAlign w:val="center"/>
          </w:tcPr>
          <w:p w14:paraId="2CB383AB" w14:textId="77777777" w:rsidR="007A196E" w:rsidRPr="007A196E" w:rsidRDefault="007A196E" w:rsidP="007A196E">
            <w:pPr>
              <w:tabs>
                <w:tab w:val="left" w:pos="1890"/>
              </w:tabs>
              <w:jc w:val="center"/>
              <w:rPr>
                <w:rFonts w:eastAsia="Calibri"/>
              </w:rPr>
            </w:pPr>
            <w:r w:rsidRPr="007A196E">
              <w:rPr>
                <w:rFonts w:eastAsia="Calibri"/>
              </w:rPr>
              <w:t>Ед. изм.</w:t>
            </w:r>
          </w:p>
        </w:tc>
        <w:tc>
          <w:tcPr>
            <w:tcW w:w="1843" w:type="dxa"/>
            <w:vAlign w:val="center"/>
          </w:tcPr>
          <w:p w14:paraId="7DCF0112" w14:textId="77777777" w:rsidR="007A196E" w:rsidRPr="007A196E" w:rsidRDefault="007A196E" w:rsidP="007A196E">
            <w:pPr>
              <w:tabs>
                <w:tab w:val="left" w:pos="1890"/>
              </w:tabs>
              <w:jc w:val="center"/>
              <w:rPr>
                <w:rFonts w:eastAsia="Calibri"/>
              </w:rPr>
            </w:pPr>
            <w:r w:rsidRPr="007A196E">
              <w:rPr>
                <w:rFonts w:eastAsia="Calibri"/>
              </w:rPr>
              <w:t>Предложения предприятия по корректировке 2019 года</w:t>
            </w:r>
          </w:p>
        </w:tc>
        <w:tc>
          <w:tcPr>
            <w:tcW w:w="1701" w:type="dxa"/>
            <w:vAlign w:val="center"/>
          </w:tcPr>
          <w:p w14:paraId="09691A76" w14:textId="77777777" w:rsidR="007A196E" w:rsidRPr="007A196E" w:rsidRDefault="007A196E" w:rsidP="007A196E">
            <w:pPr>
              <w:tabs>
                <w:tab w:val="left" w:pos="1890"/>
              </w:tabs>
              <w:ind w:left="-108" w:right="-109"/>
              <w:jc w:val="center"/>
              <w:rPr>
                <w:rFonts w:eastAsia="Calibri"/>
              </w:rPr>
            </w:pPr>
            <w:r w:rsidRPr="007A196E">
              <w:rPr>
                <w:rFonts w:eastAsia="Calibri"/>
              </w:rPr>
              <w:t>Утверждено в целях установления тарифов согласно постановлению № 648 от 20.12.2018. Предложения экспертов, 2019 корр.</w:t>
            </w:r>
          </w:p>
        </w:tc>
        <w:tc>
          <w:tcPr>
            <w:tcW w:w="1843" w:type="dxa"/>
            <w:vAlign w:val="center"/>
          </w:tcPr>
          <w:p w14:paraId="2028CB5B" w14:textId="77777777" w:rsidR="007A196E" w:rsidRPr="007A196E" w:rsidRDefault="007A196E" w:rsidP="007A196E">
            <w:pPr>
              <w:tabs>
                <w:tab w:val="left" w:pos="1890"/>
              </w:tabs>
              <w:jc w:val="center"/>
              <w:rPr>
                <w:rFonts w:eastAsia="Calibri"/>
              </w:rPr>
            </w:pPr>
            <w:r w:rsidRPr="007A196E">
              <w:rPr>
                <w:rFonts w:eastAsia="Calibri"/>
              </w:rPr>
              <w:t>Предложения экспертов с учетом замечаний суда</w:t>
            </w:r>
          </w:p>
        </w:tc>
      </w:tr>
      <w:tr w:rsidR="007A196E" w:rsidRPr="007A196E" w14:paraId="2D3B283C" w14:textId="77777777" w:rsidTr="007A196E">
        <w:trPr>
          <w:jc w:val="center"/>
        </w:trPr>
        <w:tc>
          <w:tcPr>
            <w:tcW w:w="562" w:type="dxa"/>
          </w:tcPr>
          <w:p w14:paraId="2F4E9B17" w14:textId="77777777" w:rsidR="007A196E" w:rsidRPr="007A196E" w:rsidRDefault="007A196E" w:rsidP="007A196E">
            <w:pPr>
              <w:tabs>
                <w:tab w:val="left" w:pos="1890"/>
              </w:tabs>
              <w:spacing w:line="360" w:lineRule="auto"/>
              <w:jc w:val="both"/>
              <w:rPr>
                <w:rFonts w:eastAsia="Calibri"/>
              </w:rPr>
            </w:pPr>
            <w:r w:rsidRPr="007A196E">
              <w:rPr>
                <w:rFonts w:eastAsia="Calibri"/>
              </w:rPr>
              <w:t>6</w:t>
            </w:r>
          </w:p>
        </w:tc>
        <w:tc>
          <w:tcPr>
            <w:tcW w:w="2268" w:type="dxa"/>
          </w:tcPr>
          <w:p w14:paraId="75A088FC" w14:textId="77777777" w:rsidR="007A196E" w:rsidRPr="007A196E" w:rsidRDefault="007A196E" w:rsidP="007A196E">
            <w:pPr>
              <w:rPr>
                <w:rFonts w:eastAsia="Calibri"/>
              </w:rPr>
            </w:pPr>
            <w:r w:rsidRPr="007A196E">
              <w:t>Результаты деятельности до перехода к регулированию цен (тарифов) на основе долгосрочных параметров регулирования</w:t>
            </w:r>
          </w:p>
        </w:tc>
        <w:tc>
          <w:tcPr>
            <w:tcW w:w="1134" w:type="dxa"/>
          </w:tcPr>
          <w:p w14:paraId="2AB41E44" w14:textId="77777777" w:rsidR="007A196E" w:rsidRPr="007A196E" w:rsidRDefault="007A196E" w:rsidP="007A196E">
            <w:pPr>
              <w:tabs>
                <w:tab w:val="left" w:pos="1890"/>
              </w:tabs>
              <w:spacing w:line="360" w:lineRule="auto"/>
              <w:jc w:val="both"/>
              <w:rPr>
                <w:rFonts w:eastAsia="Calibri"/>
              </w:rPr>
            </w:pPr>
            <w:r w:rsidRPr="007A196E">
              <w:rPr>
                <w:rFonts w:eastAsia="Calibri"/>
              </w:rPr>
              <w:t>тыс. руб.</w:t>
            </w:r>
          </w:p>
        </w:tc>
        <w:tc>
          <w:tcPr>
            <w:tcW w:w="1843" w:type="dxa"/>
          </w:tcPr>
          <w:p w14:paraId="5AF9CDC6" w14:textId="77777777" w:rsidR="007A196E" w:rsidRPr="007A196E" w:rsidRDefault="007A196E" w:rsidP="007A196E">
            <w:pPr>
              <w:tabs>
                <w:tab w:val="left" w:pos="1890"/>
              </w:tabs>
              <w:spacing w:line="360" w:lineRule="auto"/>
              <w:jc w:val="center"/>
              <w:rPr>
                <w:rFonts w:eastAsia="Calibri"/>
              </w:rPr>
            </w:pPr>
            <w:r w:rsidRPr="007A196E">
              <w:rPr>
                <w:rFonts w:eastAsia="Calibri"/>
              </w:rPr>
              <w:t>45 253,76</w:t>
            </w:r>
          </w:p>
        </w:tc>
        <w:tc>
          <w:tcPr>
            <w:tcW w:w="1701" w:type="dxa"/>
          </w:tcPr>
          <w:p w14:paraId="3C58122D" w14:textId="77777777" w:rsidR="007A196E" w:rsidRPr="007A196E" w:rsidRDefault="007A196E" w:rsidP="007A196E">
            <w:pPr>
              <w:tabs>
                <w:tab w:val="left" w:pos="1890"/>
              </w:tabs>
              <w:spacing w:line="360" w:lineRule="auto"/>
              <w:jc w:val="center"/>
              <w:rPr>
                <w:rFonts w:eastAsia="Calibri"/>
              </w:rPr>
            </w:pPr>
            <w:r w:rsidRPr="007A196E">
              <w:rPr>
                <w:rFonts w:eastAsia="Calibri"/>
              </w:rPr>
              <w:t>4 093,76</w:t>
            </w:r>
          </w:p>
        </w:tc>
        <w:tc>
          <w:tcPr>
            <w:tcW w:w="1843" w:type="dxa"/>
          </w:tcPr>
          <w:p w14:paraId="19BE1BBF" w14:textId="77777777" w:rsidR="007A196E" w:rsidRPr="007A196E" w:rsidRDefault="007A196E" w:rsidP="007A196E">
            <w:pPr>
              <w:tabs>
                <w:tab w:val="left" w:pos="1890"/>
              </w:tabs>
              <w:spacing w:line="360" w:lineRule="auto"/>
              <w:jc w:val="center"/>
              <w:rPr>
                <w:rFonts w:eastAsia="Calibri"/>
              </w:rPr>
            </w:pPr>
            <w:r w:rsidRPr="007A196E">
              <w:rPr>
                <w:rFonts w:eastAsia="Calibri"/>
              </w:rPr>
              <w:t>4 093,76</w:t>
            </w:r>
          </w:p>
        </w:tc>
      </w:tr>
      <w:tr w:rsidR="007A196E" w:rsidRPr="007A196E" w14:paraId="0EF471DF" w14:textId="77777777" w:rsidTr="007A196E">
        <w:trPr>
          <w:jc w:val="center"/>
        </w:trPr>
        <w:tc>
          <w:tcPr>
            <w:tcW w:w="562" w:type="dxa"/>
          </w:tcPr>
          <w:p w14:paraId="518341F7" w14:textId="77777777" w:rsidR="007A196E" w:rsidRPr="007A196E" w:rsidRDefault="007A196E" w:rsidP="007A196E">
            <w:pPr>
              <w:tabs>
                <w:tab w:val="left" w:pos="1890"/>
              </w:tabs>
              <w:spacing w:line="360" w:lineRule="auto"/>
              <w:jc w:val="both"/>
              <w:rPr>
                <w:rFonts w:eastAsia="Calibri"/>
              </w:rPr>
            </w:pPr>
            <w:r w:rsidRPr="007A196E">
              <w:rPr>
                <w:rFonts w:eastAsia="Calibri"/>
              </w:rPr>
              <w:t>6.1</w:t>
            </w:r>
          </w:p>
        </w:tc>
        <w:tc>
          <w:tcPr>
            <w:tcW w:w="2268" w:type="dxa"/>
          </w:tcPr>
          <w:p w14:paraId="3386751A" w14:textId="77777777" w:rsidR="007A196E" w:rsidRPr="007A196E" w:rsidRDefault="007A196E" w:rsidP="007A196E">
            <w:pPr>
              <w:rPr>
                <w:rFonts w:eastAsia="Calibri"/>
              </w:rPr>
            </w:pPr>
            <w:r w:rsidRPr="007A196E">
              <w:rPr>
                <w:rFonts w:eastAsia="Calibri"/>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2017 год</w:t>
            </w:r>
          </w:p>
        </w:tc>
        <w:tc>
          <w:tcPr>
            <w:tcW w:w="1134" w:type="dxa"/>
          </w:tcPr>
          <w:p w14:paraId="48472E27" w14:textId="77777777" w:rsidR="007A196E" w:rsidRPr="007A196E" w:rsidRDefault="007A196E" w:rsidP="007A196E">
            <w:pPr>
              <w:tabs>
                <w:tab w:val="left" w:pos="1890"/>
              </w:tabs>
              <w:spacing w:line="360" w:lineRule="auto"/>
              <w:jc w:val="both"/>
              <w:rPr>
                <w:rFonts w:eastAsia="Calibri"/>
              </w:rPr>
            </w:pPr>
            <w:r w:rsidRPr="007A196E">
              <w:rPr>
                <w:rFonts w:eastAsia="Calibri"/>
              </w:rPr>
              <w:t>тыс. руб.</w:t>
            </w:r>
          </w:p>
        </w:tc>
        <w:tc>
          <w:tcPr>
            <w:tcW w:w="1843" w:type="dxa"/>
          </w:tcPr>
          <w:p w14:paraId="6DC2617C" w14:textId="77777777" w:rsidR="007A196E" w:rsidRPr="007A196E" w:rsidRDefault="007A196E" w:rsidP="007A196E">
            <w:pPr>
              <w:tabs>
                <w:tab w:val="left" w:pos="1890"/>
              </w:tabs>
              <w:spacing w:line="360" w:lineRule="auto"/>
              <w:jc w:val="center"/>
              <w:rPr>
                <w:rFonts w:eastAsia="Calibri"/>
              </w:rPr>
            </w:pPr>
            <w:r w:rsidRPr="007A196E">
              <w:rPr>
                <w:rFonts w:eastAsia="Calibri"/>
              </w:rPr>
              <w:t>1 092,18</w:t>
            </w:r>
          </w:p>
        </w:tc>
        <w:tc>
          <w:tcPr>
            <w:tcW w:w="1701" w:type="dxa"/>
          </w:tcPr>
          <w:p w14:paraId="5522D1A6" w14:textId="77777777" w:rsidR="007A196E" w:rsidRPr="007A196E" w:rsidRDefault="007A196E" w:rsidP="007A196E">
            <w:pPr>
              <w:tabs>
                <w:tab w:val="left" w:pos="1890"/>
              </w:tabs>
              <w:spacing w:line="360" w:lineRule="auto"/>
              <w:jc w:val="center"/>
              <w:rPr>
                <w:rFonts w:eastAsia="Calibri"/>
              </w:rPr>
            </w:pPr>
            <w:r w:rsidRPr="007A196E">
              <w:rPr>
                <w:rFonts w:eastAsia="Calibri"/>
              </w:rPr>
              <w:t>1 092,18</w:t>
            </w:r>
          </w:p>
        </w:tc>
        <w:tc>
          <w:tcPr>
            <w:tcW w:w="1843" w:type="dxa"/>
          </w:tcPr>
          <w:p w14:paraId="33D1B408" w14:textId="77777777" w:rsidR="007A196E" w:rsidRPr="007A196E" w:rsidRDefault="007A196E" w:rsidP="007A196E">
            <w:pPr>
              <w:tabs>
                <w:tab w:val="left" w:pos="1890"/>
              </w:tabs>
              <w:spacing w:line="360" w:lineRule="auto"/>
              <w:jc w:val="center"/>
              <w:rPr>
                <w:rFonts w:eastAsia="Calibri"/>
              </w:rPr>
            </w:pPr>
            <w:r w:rsidRPr="007A196E">
              <w:rPr>
                <w:rFonts w:eastAsia="Calibri"/>
              </w:rPr>
              <w:t>1 092,18</w:t>
            </w:r>
          </w:p>
        </w:tc>
      </w:tr>
      <w:tr w:rsidR="007A196E" w:rsidRPr="007A196E" w14:paraId="5F365FCA" w14:textId="77777777" w:rsidTr="007A196E">
        <w:trPr>
          <w:jc w:val="center"/>
        </w:trPr>
        <w:tc>
          <w:tcPr>
            <w:tcW w:w="562" w:type="dxa"/>
          </w:tcPr>
          <w:p w14:paraId="52C13F1E" w14:textId="77777777" w:rsidR="007A196E" w:rsidRPr="007A196E" w:rsidRDefault="007A196E" w:rsidP="007A196E">
            <w:pPr>
              <w:tabs>
                <w:tab w:val="left" w:pos="1890"/>
              </w:tabs>
              <w:spacing w:line="360" w:lineRule="auto"/>
              <w:jc w:val="both"/>
              <w:rPr>
                <w:rFonts w:eastAsia="Calibri"/>
              </w:rPr>
            </w:pPr>
            <w:r w:rsidRPr="007A196E">
              <w:rPr>
                <w:rFonts w:eastAsia="Calibri"/>
              </w:rPr>
              <w:t>6.2</w:t>
            </w:r>
          </w:p>
        </w:tc>
        <w:tc>
          <w:tcPr>
            <w:tcW w:w="2268" w:type="dxa"/>
          </w:tcPr>
          <w:p w14:paraId="5A9F4A33" w14:textId="77777777" w:rsidR="007A196E" w:rsidRPr="007A196E" w:rsidRDefault="007A196E" w:rsidP="007A196E">
            <w:pPr>
              <w:rPr>
                <w:rFonts w:eastAsia="Calibri"/>
              </w:rPr>
            </w:pPr>
            <w:r w:rsidRPr="007A196E">
              <w:rPr>
                <w:sz w:val="22"/>
                <w:szCs w:val="22"/>
              </w:rPr>
              <w:t>Сумма затрат на тепловую энергию, используемую на производственные нужды ООО «Энерготранс», в размере 3001,58 тыс. руб., неучтенная при тарифном регулировании на 2018 год, в результате технической ошибки (письмо РЭК от 16.02.2018 № М-4-7/549-02 (на №93 от 06.02.2018), см. стр.125том 1;</w:t>
            </w:r>
          </w:p>
        </w:tc>
        <w:tc>
          <w:tcPr>
            <w:tcW w:w="1134" w:type="dxa"/>
          </w:tcPr>
          <w:p w14:paraId="2BEE5A60" w14:textId="77777777" w:rsidR="007A196E" w:rsidRPr="007A196E" w:rsidRDefault="007A196E" w:rsidP="007A196E">
            <w:pPr>
              <w:tabs>
                <w:tab w:val="left" w:pos="1890"/>
              </w:tabs>
              <w:spacing w:line="360" w:lineRule="auto"/>
              <w:jc w:val="both"/>
              <w:rPr>
                <w:rFonts w:eastAsia="Calibri"/>
              </w:rPr>
            </w:pPr>
            <w:r w:rsidRPr="007A196E">
              <w:rPr>
                <w:rFonts w:eastAsia="Calibri"/>
              </w:rPr>
              <w:t>тыс. руб.</w:t>
            </w:r>
          </w:p>
        </w:tc>
        <w:tc>
          <w:tcPr>
            <w:tcW w:w="1843" w:type="dxa"/>
          </w:tcPr>
          <w:p w14:paraId="720DD22A" w14:textId="77777777" w:rsidR="007A196E" w:rsidRPr="007A196E" w:rsidRDefault="007A196E" w:rsidP="007A196E">
            <w:pPr>
              <w:tabs>
                <w:tab w:val="left" w:pos="1890"/>
              </w:tabs>
              <w:spacing w:line="360" w:lineRule="auto"/>
              <w:jc w:val="center"/>
              <w:rPr>
                <w:rFonts w:eastAsia="Calibri"/>
              </w:rPr>
            </w:pPr>
            <w:r w:rsidRPr="007A196E">
              <w:rPr>
                <w:rFonts w:eastAsia="Calibri"/>
              </w:rPr>
              <w:t>3 001,58</w:t>
            </w:r>
          </w:p>
        </w:tc>
        <w:tc>
          <w:tcPr>
            <w:tcW w:w="1701" w:type="dxa"/>
          </w:tcPr>
          <w:p w14:paraId="1744856E" w14:textId="77777777" w:rsidR="007A196E" w:rsidRPr="007A196E" w:rsidRDefault="007A196E" w:rsidP="007A196E">
            <w:pPr>
              <w:tabs>
                <w:tab w:val="left" w:pos="1890"/>
              </w:tabs>
              <w:spacing w:line="360" w:lineRule="auto"/>
              <w:jc w:val="center"/>
              <w:rPr>
                <w:rFonts w:eastAsia="Calibri"/>
              </w:rPr>
            </w:pPr>
            <w:r w:rsidRPr="007A196E">
              <w:rPr>
                <w:rFonts w:eastAsia="Calibri"/>
              </w:rPr>
              <w:t>3 001,58</w:t>
            </w:r>
          </w:p>
        </w:tc>
        <w:tc>
          <w:tcPr>
            <w:tcW w:w="1843" w:type="dxa"/>
          </w:tcPr>
          <w:p w14:paraId="3ABF7D4A" w14:textId="77777777" w:rsidR="007A196E" w:rsidRPr="007A196E" w:rsidRDefault="007A196E" w:rsidP="007A196E">
            <w:pPr>
              <w:tabs>
                <w:tab w:val="left" w:pos="1890"/>
              </w:tabs>
              <w:spacing w:line="360" w:lineRule="auto"/>
              <w:jc w:val="center"/>
              <w:rPr>
                <w:rFonts w:eastAsia="Calibri"/>
              </w:rPr>
            </w:pPr>
            <w:r w:rsidRPr="007A196E">
              <w:rPr>
                <w:rFonts w:eastAsia="Calibri"/>
              </w:rPr>
              <w:t>3 001,58</w:t>
            </w:r>
          </w:p>
        </w:tc>
      </w:tr>
      <w:tr w:rsidR="007A196E" w:rsidRPr="007A196E" w14:paraId="2C8B575B" w14:textId="77777777" w:rsidTr="007A196E">
        <w:trPr>
          <w:jc w:val="center"/>
        </w:trPr>
        <w:tc>
          <w:tcPr>
            <w:tcW w:w="562" w:type="dxa"/>
          </w:tcPr>
          <w:p w14:paraId="4405B567" w14:textId="77777777" w:rsidR="007A196E" w:rsidRPr="007A196E" w:rsidRDefault="007A196E" w:rsidP="007A196E">
            <w:pPr>
              <w:tabs>
                <w:tab w:val="left" w:pos="1890"/>
              </w:tabs>
              <w:spacing w:line="360" w:lineRule="auto"/>
              <w:jc w:val="both"/>
              <w:rPr>
                <w:rFonts w:eastAsia="Calibri"/>
              </w:rPr>
            </w:pPr>
            <w:r w:rsidRPr="007A196E">
              <w:rPr>
                <w:rFonts w:eastAsia="Calibri"/>
              </w:rPr>
              <w:t>6.3</w:t>
            </w:r>
          </w:p>
        </w:tc>
        <w:tc>
          <w:tcPr>
            <w:tcW w:w="2268" w:type="dxa"/>
          </w:tcPr>
          <w:p w14:paraId="2A0D1546" w14:textId="77777777" w:rsidR="007A196E" w:rsidRPr="007A196E" w:rsidRDefault="007A196E" w:rsidP="007A196E">
            <w:pPr>
              <w:rPr>
                <w:rFonts w:eastAsia="Calibri"/>
              </w:rPr>
            </w:pPr>
            <w:r w:rsidRPr="007A196E">
              <w:rPr>
                <w:rFonts w:eastAsia="Calibri"/>
              </w:rPr>
              <w:t>Сумма затрат к погашению задолженности ООО «Энерготранс» перед ООО «Юргинский машзавод» в размере 41 160 тыс. руб., согласно графику погашения просроченной задолженности перед ООО «Юргинский машзавод» за поставленную тепловую энергию в адрес ООО «Энерготранс» по договору № 03-167/7 от 01.01.2017, совещания по вопросу урегулирования проблем тарифообразования и подготовки к предстоящему отопительному периоду в г. Юрга от 13.06.2018 г. под председательством В.Н. Телегина – и.о. заместителя Губернатора Кемеровской области (протокол №2).</w:t>
            </w:r>
          </w:p>
        </w:tc>
        <w:tc>
          <w:tcPr>
            <w:tcW w:w="1134" w:type="dxa"/>
          </w:tcPr>
          <w:p w14:paraId="52F5E4A3" w14:textId="77777777" w:rsidR="007A196E" w:rsidRPr="007A196E" w:rsidRDefault="007A196E" w:rsidP="007A196E">
            <w:pPr>
              <w:tabs>
                <w:tab w:val="left" w:pos="1890"/>
              </w:tabs>
              <w:spacing w:line="360" w:lineRule="auto"/>
              <w:jc w:val="both"/>
              <w:rPr>
                <w:rFonts w:eastAsia="Calibri"/>
              </w:rPr>
            </w:pPr>
            <w:r w:rsidRPr="007A196E">
              <w:rPr>
                <w:rFonts w:eastAsia="Calibri"/>
              </w:rPr>
              <w:t>тыс. руб.</w:t>
            </w:r>
          </w:p>
        </w:tc>
        <w:tc>
          <w:tcPr>
            <w:tcW w:w="1843" w:type="dxa"/>
          </w:tcPr>
          <w:p w14:paraId="3E51229F" w14:textId="77777777" w:rsidR="007A196E" w:rsidRPr="007A196E" w:rsidRDefault="007A196E" w:rsidP="007A196E">
            <w:pPr>
              <w:tabs>
                <w:tab w:val="left" w:pos="1890"/>
              </w:tabs>
              <w:spacing w:line="360" w:lineRule="auto"/>
              <w:jc w:val="center"/>
              <w:rPr>
                <w:rFonts w:eastAsia="Calibri"/>
              </w:rPr>
            </w:pPr>
            <w:r w:rsidRPr="007A196E">
              <w:rPr>
                <w:rFonts w:eastAsia="Calibri"/>
              </w:rPr>
              <w:t>41 160,00</w:t>
            </w:r>
          </w:p>
        </w:tc>
        <w:tc>
          <w:tcPr>
            <w:tcW w:w="1701" w:type="dxa"/>
          </w:tcPr>
          <w:p w14:paraId="49AA0CB2" w14:textId="77777777" w:rsidR="007A196E" w:rsidRPr="007A196E" w:rsidRDefault="007A196E" w:rsidP="007A196E">
            <w:pPr>
              <w:tabs>
                <w:tab w:val="left" w:pos="1890"/>
              </w:tabs>
              <w:spacing w:line="360" w:lineRule="auto"/>
              <w:jc w:val="center"/>
              <w:rPr>
                <w:rFonts w:eastAsia="Calibri"/>
              </w:rPr>
            </w:pPr>
            <w:r w:rsidRPr="007A196E">
              <w:rPr>
                <w:rFonts w:eastAsia="Calibri"/>
              </w:rPr>
              <w:t>0,00</w:t>
            </w:r>
          </w:p>
        </w:tc>
        <w:tc>
          <w:tcPr>
            <w:tcW w:w="1843" w:type="dxa"/>
          </w:tcPr>
          <w:p w14:paraId="1BB5E7D3" w14:textId="77777777" w:rsidR="007A196E" w:rsidRPr="007A196E" w:rsidRDefault="007A196E" w:rsidP="007A196E">
            <w:pPr>
              <w:tabs>
                <w:tab w:val="left" w:pos="1890"/>
              </w:tabs>
              <w:spacing w:line="360" w:lineRule="auto"/>
              <w:jc w:val="center"/>
              <w:rPr>
                <w:rFonts w:eastAsia="Calibri"/>
              </w:rPr>
            </w:pPr>
            <w:r w:rsidRPr="007A196E">
              <w:rPr>
                <w:rFonts w:eastAsia="Calibri"/>
              </w:rPr>
              <w:t>0,00</w:t>
            </w:r>
          </w:p>
        </w:tc>
      </w:tr>
    </w:tbl>
    <w:p w14:paraId="78A2FF65" w14:textId="77777777" w:rsidR="007A196E" w:rsidRPr="007A196E" w:rsidRDefault="007A196E" w:rsidP="007A196E">
      <w:pPr>
        <w:tabs>
          <w:tab w:val="left" w:pos="1890"/>
        </w:tabs>
        <w:spacing w:line="360" w:lineRule="auto"/>
        <w:ind w:firstLine="709"/>
        <w:jc w:val="both"/>
        <w:rPr>
          <w:rFonts w:eastAsia="Calibri"/>
          <w:sz w:val="28"/>
          <w:szCs w:val="28"/>
        </w:rPr>
      </w:pPr>
    </w:p>
    <w:bookmarkEnd w:id="70"/>
    <w:p w14:paraId="202CAE85" w14:textId="77777777" w:rsidR="007A196E" w:rsidRPr="007A196E" w:rsidRDefault="007A196E" w:rsidP="007A196E">
      <w:pPr>
        <w:spacing w:line="360" w:lineRule="auto"/>
        <w:ind w:firstLine="709"/>
        <w:jc w:val="both"/>
        <w:rPr>
          <w:rFonts w:ascii="Arial" w:hAnsi="Arial" w:cs="Arial"/>
          <w:sz w:val="28"/>
          <w:szCs w:val="28"/>
          <w:lang w:eastAsia="ru-RU"/>
        </w:rPr>
      </w:pPr>
      <w:r w:rsidRPr="007A196E">
        <w:rPr>
          <w:rFonts w:eastAsia="Calibri"/>
          <w:sz w:val="28"/>
          <w:szCs w:val="28"/>
        </w:rPr>
        <w:t xml:space="preserve">Таким образом, проведя повторный анализ представленных документов, регулятор сохраняет необходимую валовую выручку на уровне, принятом в целях установления скорректированных тарифов на тепловую энергию на 2019 год в сумме </w:t>
      </w:r>
      <w:r w:rsidRPr="007A196E">
        <w:rPr>
          <w:sz w:val="28"/>
          <w:szCs w:val="28"/>
          <w:lang w:eastAsia="ru-RU"/>
        </w:rPr>
        <w:t>198 902,36 тыс. руб.</w:t>
      </w:r>
    </w:p>
    <w:p w14:paraId="6D2FDC49" w14:textId="77777777" w:rsidR="007A196E" w:rsidRPr="007A196E" w:rsidRDefault="007A196E" w:rsidP="007A196E">
      <w:pPr>
        <w:spacing w:line="360" w:lineRule="auto"/>
        <w:ind w:firstLine="1888"/>
        <w:jc w:val="both"/>
        <w:rPr>
          <w:rFonts w:eastAsia="Calibri"/>
          <w:sz w:val="28"/>
          <w:szCs w:val="28"/>
        </w:rPr>
      </w:pPr>
    </w:p>
    <w:p w14:paraId="6022D0A8" w14:textId="77777777" w:rsidR="007A196E" w:rsidRPr="007A196E" w:rsidRDefault="007A196E" w:rsidP="007A196E">
      <w:pPr>
        <w:tabs>
          <w:tab w:val="left" w:pos="1890"/>
        </w:tabs>
        <w:spacing w:line="360" w:lineRule="auto"/>
        <w:ind w:firstLine="709"/>
        <w:jc w:val="both"/>
        <w:rPr>
          <w:rFonts w:eastAsia="Calibri"/>
          <w:sz w:val="28"/>
          <w:szCs w:val="22"/>
        </w:rPr>
      </w:pPr>
      <w:r w:rsidRPr="007A196E">
        <w:rPr>
          <w:rFonts w:eastAsia="Calibri"/>
          <w:sz w:val="28"/>
          <w:szCs w:val="22"/>
        </w:rPr>
        <w:t>Сравнительная таблица расчета необходимой валовой выручки на 2019 год представлен в таблице 2.</w:t>
      </w:r>
    </w:p>
    <w:p w14:paraId="04EAA91D" w14:textId="77777777" w:rsidR="007A196E" w:rsidRDefault="007A196E" w:rsidP="007A196E">
      <w:pPr>
        <w:ind w:firstLine="709"/>
        <w:jc w:val="right"/>
        <w:rPr>
          <w:rFonts w:eastAsia="Calibri"/>
          <w:sz w:val="28"/>
          <w:szCs w:val="22"/>
        </w:rPr>
        <w:sectPr w:rsidR="007A196E" w:rsidSect="005478C4">
          <w:pgSz w:w="11906" w:h="16838"/>
          <w:pgMar w:top="567" w:right="566" w:bottom="1135" w:left="851" w:header="720" w:footer="720" w:gutter="0"/>
          <w:cols w:space="720"/>
          <w:docGrid w:linePitch="326"/>
        </w:sectPr>
      </w:pPr>
    </w:p>
    <w:p w14:paraId="382571DB" w14:textId="77777777" w:rsidR="007A196E" w:rsidRPr="007A196E" w:rsidRDefault="007A196E" w:rsidP="007A196E">
      <w:pPr>
        <w:ind w:firstLine="709"/>
        <w:jc w:val="right"/>
        <w:rPr>
          <w:rFonts w:eastAsia="Calibri"/>
          <w:sz w:val="28"/>
          <w:szCs w:val="22"/>
        </w:rPr>
      </w:pPr>
      <w:r w:rsidRPr="007A196E">
        <w:rPr>
          <w:rFonts w:eastAsia="Calibri"/>
          <w:sz w:val="28"/>
          <w:szCs w:val="22"/>
        </w:rPr>
        <w:t>Таблица 2.</w:t>
      </w:r>
    </w:p>
    <w:p w14:paraId="0F8DBB2C" w14:textId="77777777" w:rsidR="007A196E" w:rsidRPr="007A196E" w:rsidRDefault="007A196E" w:rsidP="007A196E">
      <w:pPr>
        <w:ind w:firstLine="709"/>
        <w:jc w:val="center"/>
        <w:rPr>
          <w:rFonts w:eastAsia="Calibri"/>
          <w:b/>
          <w:sz w:val="28"/>
          <w:szCs w:val="22"/>
        </w:rPr>
      </w:pPr>
      <w:r w:rsidRPr="007A196E">
        <w:rPr>
          <w:rFonts w:eastAsia="Calibri"/>
          <w:b/>
          <w:sz w:val="28"/>
          <w:szCs w:val="22"/>
        </w:rPr>
        <w:t xml:space="preserve">Расчет необходимой валовой выручки </w:t>
      </w:r>
    </w:p>
    <w:p w14:paraId="4B524DF1" w14:textId="77777777" w:rsidR="007A196E" w:rsidRPr="007A196E" w:rsidRDefault="007A196E" w:rsidP="007A196E">
      <w:pPr>
        <w:ind w:firstLine="709"/>
        <w:jc w:val="center"/>
        <w:rPr>
          <w:rFonts w:eastAsia="Calibri"/>
          <w:b/>
          <w:sz w:val="28"/>
          <w:szCs w:val="22"/>
        </w:rPr>
      </w:pPr>
      <w:r w:rsidRPr="007A196E">
        <w:rPr>
          <w:rFonts w:eastAsia="Calibri"/>
          <w:b/>
          <w:sz w:val="28"/>
          <w:szCs w:val="22"/>
        </w:rPr>
        <w:t xml:space="preserve">методом индексации установленных тарифов </w:t>
      </w:r>
    </w:p>
    <w:p w14:paraId="2F84F0EA" w14:textId="77777777" w:rsidR="007A196E" w:rsidRPr="007A196E" w:rsidRDefault="007A196E" w:rsidP="007A196E">
      <w:pPr>
        <w:ind w:right="142" w:firstLine="709"/>
        <w:jc w:val="right"/>
        <w:rPr>
          <w:rFonts w:eastAsia="Calibri"/>
          <w:sz w:val="28"/>
          <w:szCs w:val="22"/>
        </w:rPr>
      </w:pPr>
      <w:r w:rsidRPr="007A196E">
        <w:rPr>
          <w:rFonts w:eastAsia="Calibri"/>
          <w:sz w:val="28"/>
          <w:szCs w:val="22"/>
        </w:rPr>
        <w:t>тыс. руб.</w:t>
      </w:r>
    </w:p>
    <w:tbl>
      <w:tblPr>
        <w:tblStyle w:val="270"/>
        <w:tblW w:w="9618" w:type="dxa"/>
        <w:jc w:val="center"/>
        <w:tblLayout w:type="fixed"/>
        <w:tblLook w:val="04A0" w:firstRow="1" w:lastRow="0" w:firstColumn="1" w:lastColumn="0" w:noHBand="0" w:noVBand="1"/>
      </w:tblPr>
      <w:tblGrid>
        <w:gridCol w:w="1036"/>
        <w:gridCol w:w="2569"/>
        <w:gridCol w:w="2060"/>
        <w:gridCol w:w="1974"/>
        <w:gridCol w:w="1979"/>
      </w:tblGrid>
      <w:tr w:rsidR="007A196E" w:rsidRPr="007A196E" w14:paraId="09747C13" w14:textId="77777777" w:rsidTr="007A196E">
        <w:trPr>
          <w:trHeight w:val="899"/>
          <w:jc w:val="center"/>
        </w:trPr>
        <w:tc>
          <w:tcPr>
            <w:tcW w:w="1036" w:type="dxa"/>
            <w:shd w:val="clear" w:color="auto" w:fill="auto"/>
            <w:vAlign w:val="center"/>
          </w:tcPr>
          <w:p w14:paraId="1A1B1D19" w14:textId="77777777" w:rsidR="007A196E" w:rsidRPr="007A196E" w:rsidRDefault="007A196E" w:rsidP="007A196E">
            <w:pPr>
              <w:ind w:firstLine="24"/>
              <w:jc w:val="center"/>
              <w:rPr>
                <w:rFonts w:eastAsia="Calibri"/>
              </w:rPr>
            </w:pPr>
            <w:r w:rsidRPr="007A196E">
              <w:rPr>
                <w:rFonts w:eastAsia="Calibri"/>
              </w:rPr>
              <w:t>№ п/п</w:t>
            </w:r>
          </w:p>
        </w:tc>
        <w:tc>
          <w:tcPr>
            <w:tcW w:w="2569" w:type="dxa"/>
          </w:tcPr>
          <w:p w14:paraId="1D3804A0" w14:textId="77777777" w:rsidR="007A196E" w:rsidRPr="007A196E" w:rsidRDefault="007A196E" w:rsidP="007A196E">
            <w:pPr>
              <w:jc w:val="center"/>
              <w:rPr>
                <w:rFonts w:eastAsia="Calibri"/>
              </w:rPr>
            </w:pPr>
            <w:r w:rsidRPr="007A196E">
              <w:rPr>
                <w:rFonts w:eastAsia="Calibri"/>
              </w:rPr>
              <w:t>Наименование статей затрат</w:t>
            </w:r>
          </w:p>
        </w:tc>
        <w:tc>
          <w:tcPr>
            <w:tcW w:w="2060" w:type="dxa"/>
          </w:tcPr>
          <w:p w14:paraId="09163EFA" w14:textId="77777777" w:rsidR="007A196E" w:rsidRPr="007A196E" w:rsidRDefault="007A196E" w:rsidP="007A196E">
            <w:pPr>
              <w:jc w:val="center"/>
              <w:rPr>
                <w:rFonts w:eastAsia="Calibri"/>
              </w:rPr>
            </w:pPr>
            <w:r w:rsidRPr="007A196E">
              <w:rPr>
                <w:rFonts w:eastAsia="Calibri"/>
              </w:rPr>
              <w:t>Предложения предприятия</w:t>
            </w:r>
          </w:p>
          <w:p w14:paraId="357AAFEC" w14:textId="77777777" w:rsidR="007A196E" w:rsidRPr="007A196E" w:rsidRDefault="007A196E" w:rsidP="007A196E">
            <w:pPr>
              <w:jc w:val="center"/>
              <w:rPr>
                <w:rFonts w:eastAsia="Calibri"/>
              </w:rPr>
            </w:pPr>
            <w:r w:rsidRPr="007A196E">
              <w:rPr>
                <w:rFonts w:eastAsia="Calibri"/>
              </w:rPr>
              <w:t>на 2019 год</w:t>
            </w:r>
          </w:p>
        </w:tc>
        <w:tc>
          <w:tcPr>
            <w:tcW w:w="1974" w:type="dxa"/>
          </w:tcPr>
          <w:p w14:paraId="3EBBC5EE" w14:textId="77777777" w:rsidR="007A196E" w:rsidRPr="007A196E" w:rsidRDefault="007A196E" w:rsidP="007A196E">
            <w:pPr>
              <w:ind w:hanging="110"/>
              <w:jc w:val="center"/>
              <w:rPr>
                <w:rFonts w:eastAsia="Calibri"/>
                <w:sz w:val="28"/>
                <w:szCs w:val="22"/>
              </w:rPr>
            </w:pPr>
            <w:r w:rsidRPr="007A196E">
              <w:rPr>
                <w:rFonts w:eastAsia="Calibri"/>
              </w:rPr>
              <w:t>Принято в расчет при корректировке НВВ на 2019 год к постановлению№ 648 от 10.12.2018</w:t>
            </w:r>
          </w:p>
        </w:tc>
        <w:tc>
          <w:tcPr>
            <w:tcW w:w="1979" w:type="dxa"/>
          </w:tcPr>
          <w:p w14:paraId="44A50318" w14:textId="77777777" w:rsidR="007A196E" w:rsidRPr="007A196E" w:rsidRDefault="007A196E" w:rsidP="007A196E">
            <w:pPr>
              <w:ind w:right="142"/>
              <w:jc w:val="center"/>
              <w:rPr>
                <w:rFonts w:eastAsia="Calibri"/>
                <w:sz w:val="28"/>
                <w:szCs w:val="22"/>
              </w:rPr>
            </w:pPr>
            <w:r w:rsidRPr="007A196E">
              <w:rPr>
                <w:rFonts w:eastAsia="Calibri"/>
              </w:rPr>
              <w:t>Предложения экспертов с учетом замечаний суда</w:t>
            </w:r>
          </w:p>
        </w:tc>
      </w:tr>
      <w:tr w:rsidR="007A196E" w:rsidRPr="007A196E" w14:paraId="28AC8B8F" w14:textId="77777777" w:rsidTr="007A196E">
        <w:trPr>
          <w:trHeight w:val="988"/>
          <w:jc w:val="center"/>
        </w:trPr>
        <w:tc>
          <w:tcPr>
            <w:tcW w:w="1036" w:type="dxa"/>
            <w:shd w:val="clear" w:color="auto" w:fill="auto"/>
            <w:vAlign w:val="center"/>
          </w:tcPr>
          <w:p w14:paraId="54C89BE6"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1</w:t>
            </w:r>
          </w:p>
        </w:tc>
        <w:tc>
          <w:tcPr>
            <w:tcW w:w="2569" w:type="dxa"/>
            <w:shd w:val="clear" w:color="auto" w:fill="auto"/>
            <w:vAlign w:val="center"/>
          </w:tcPr>
          <w:p w14:paraId="2F11ACD5" w14:textId="77777777" w:rsidR="007A196E" w:rsidRPr="007A196E" w:rsidRDefault="007A196E" w:rsidP="007A196E">
            <w:pPr>
              <w:jc w:val="both"/>
              <w:rPr>
                <w:rFonts w:eastAsia="Calibri"/>
              </w:rPr>
            </w:pPr>
            <w:r w:rsidRPr="007A196E">
              <w:rPr>
                <w:rFonts w:eastAsia="Calibri"/>
              </w:rPr>
              <w:t>Операционные (подконтрольные) расходы</w:t>
            </w:r>
          </w:p>
        </w:tc>
        <w:tc>
          <w:tcPr>
            <w:tcW w:w="2060" w:type="dxa"/>
            <w:tcBorders>
              <w:top w:val="nil"/>
              <w:left w:val="nil"/>
              <w:bottom w:val="single" w:sz="8" w:space="0" w:color="auto"/>
              <w:right w:val="single" w:sz="8" w:space="0" w:color="auto"/>
            </w:tcBorders>
            <w:shd w:val="clear" w:color="auto" w:fill="auto"/>
            <w:vAlign w:val="center"/>
          </w:tcPr>
          <w:p w14:paraId="54203EE5" w14:textId="77777777" w:rsidR="007A196E" w:rsidRPr="007A196E" w:rsidRDefault="007A196E" w:rsidP="007A196E">
            <w:pPr>
              <w:tabs>
                <w:tab w:val="left" w:pos="0"/>
                <w:tab w:val="left" w:pos="87"/>
              </w:tabs>
              <w:ind w:right="-104"/>
              <w:jc w:val="center"/>
              <w:rPr>
                <w:rFonts w:eastAsia="Calibri"/>
              </w:rPr>
            </w:pPr>
            <w:r w:rsidRPr="007A196E">
              <w:rPr>
                <w:rFonts w:eastAsia="Calibri"/>
              </w:rPr>
              <w:t>89 953,30</w:t>
            </w:r>
          </w:p>
        </w:tc>
        <w:tc>
          <w:tcPr>
            <w:tcW w:w="1974" w:type="dxa"/>
            <w:vAlign w:val="center"/>
          </w:tcPr>
          <w:p w14:paraId="7419B706" w14:textId="77777777" w:rsidR="007A196E" w:rsidRPr="007A196E" w:rsidRDefault="007A196E" w:rsidP="007A196E">
            <w:pPr>
              <w:tabs>
                <w:tab w:val="left" w:pos="0"/>
                <w:tab w:val="left" w:pos="87"/>
              </w:tabs>
              <w:ind w:right="-104"/>
              <w:jc w:val="center"/>
              <w:rPr>
                <w:rFonts w:eastAsia="Calibri"/>
              </w:rPr>
            </w:pPr>
            <w:r w:rsidRPr="007A196E">
              <w:rPr>
                <w:rFonts w:eastAsia="Calibri"/>
              </w:rPr>
              <w:t>76 922,27</w:t>
            </w:r>
          </w:p>
        </w:tc>
        <w:tc>
          <w:tcPr>
            <w:tcW w:w="1979" w:type="dxa"/>
            <w:vAlign w:val="center"/>
          </w:tcPr>
          <w:p w14:paraId="198F473C" w14:textId="77777777" w:rsidR="007A196E" w:rsidRPr="007A196E" w:rsidRDefault="007A196E" w:rsidP="007A196E">
            <w:pPr>
              <w:tabs>
                <w:tab w:val="left" w:pos="0"/>
                <w:tab w:val="left" w:pos="87"/>
              </w:tabs>
              <w:ind w:right="-104"/>
              <w:jc w:val="center"/>
              <w:rPr>
                <w:rFonts w:eastAsia="Calibri"/>
              </w:rPr>
            </w:pPr>
            <w:r w:rsidRPr="007A196E">
              <w:rPr>
                <w:rFonts w:eastAsia="Calibri"/>
              </w:rPr>
              <w:t>76 922,27</w:t>
            </w:r>
          </w:p>
        </w:tc>
      </w:tr>
      <w:tr w:rsidR="007A196E" w:rsidRPr="007A196E" w14:paraId="39D77ACB" w14:textId="77777777" w:rsidTr="007A196E">
        <w:trPr>
          <w:trHeight w:val="571"/>
          <w:jc w:val="center"/>
        </w:trPr>
        <w:tc>
          <w:tcPr>
            <w:tcW w:w="1036" w:type="dxa"/>
            <w:shd w:val="clear" w:color="auto" w:fill="auto"/>
            <w:vAlign w:val="center"/>
          </w:tcPr>
          <w:p w14:paraId="7E72C0B7"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2</w:t>
            </w:r>
          </w:p>
        </w:tc>
        <w:tc>
          <w:tcPr>
            <w:tcW w:w="2569" w:type="dxa"/>
            <w:shd w:val="clear" w:color="auto" w:fill="auto"/>
            <w:vAlign w:val="center"/>
          </w:tcPr>
          <w:p w14:paraId="13582F88" w14:textId="77777777" w:rsidR="007A196E" w:rsidRPr="007A196E" w:rsidRDefault="007A196E" w:rsidP="007A196E">
            <w:pPr>
              <w:jc w:val="both"/>
              <w:rPr>
                <w:rFonts w:eastAsia="Calibri"/>
              </w:rPr>
            </w:pPr>
            <w:r w:rsidRPr="007A196E">
              <w:rPr>
                <w:rFonts w:eastAsia="Calibri"/>
              </w:rPr>
              <w:t>Неподконтрольные расходы</w:t>
            </w:r>
          </w:p>
        </w:tc>
        <w:tc>
          <w:tcPr>
            <w:tcW w:w="2060" w:type="dxa"/>
            <w:tcBorders>
              <w:top w:val="nil"/>
              <w:left w:val="nil"/>
              <w:bottom w:val="single" w:sz="8" w:space="0" w:color="auto"/>
              <w:right w:val="single" w:sz="8" w:space="0" w:color="auto"/>
            </w:tcBorders>
            <w:shd w:val="clear" w:color="auto" w:fill="auto"/>
            <w:vAlign w:val="center"/>
          </w:tcPr>
          <w:p w14:paraId="39244268" w14:textId="77777777" w:rsidR="007A196E" w:rsidRPr="007A196E" w:rsidRDefault="007A196E" w:rsidP="007A196E">
            <w:pPr>
              <w:tabs>
                <w:tab w:val="left" w:pos="0"/>
              </w:tabs>
              <w:ind w:right="-104" w:firstLine="87"/>
              <w:jc w:val="center"/>
              <w:rPr>
                <w:rFonts w:eastAsia="Calibri"/>
              </w:rPr>
            </w:pPr>
            <w:r w:rsidRPr="007A196E">
              <w:rPr>
                <w:rFonts w:eastAsia="Calibri"/>
              </w:rPr>
              <w:t>14 908,48</w:t>
            </w:r>
          </w:p>
        </w:tc>
        <w:tc>
          <w:tcPr>
            <w:tcW w:w="1974" w:type="dxa"/>
            <w:vAlign w:val="center"/>
          </w:tcPr>
          <w:p w14:paraId="3F146CFE" w14:textId="77777777" w:rsidR="007A196E" w:rsidRPr="007A196E" w:rsidRDefault="007A196E" w:rsidP="007A196E">
            <w:pPr>
              <w:tabs>
                <w:tab w:val="left" w:pos="0"/>
              </w:tabs>
              <w:ind w:right="-104" w:firstLine="87"/>
              <w:jc w:val="center"/>
              <w:rPr>
                <w:rFonts w:eastAsia="Calibri"/>
              </w:rPr>
            </w:pPr>
            <w:r w:rsidRPr="007A196E">
              <w:rPr>
                <w:rFonts w:eastAsia="Calibri"/>
              </w:rPr>
              <w:t>14 755,98</w:t>
            </w:r>
          </w:p>
        </w:tc>
        <w:tc>
          <w:tcPr>
            <w:tcW w:w="1979" w:type="dxa"/>
            <w:vAlign w:val="center"/>
          </w:tcPr>
          <w:p w14:paraId="0DA6249E" w14:textId="77777777" w:rsidR="007A196E" w:rsidRPr="007A196E" w:rsidRDefault="007A196E" w:rsidP="007A196E">
            <w:pPr>
              <w:tabs>
                <w:tab w:val="left" w:pos="0"/>
              </w:tabs>
              <w:ind w:right="-104" w:firstLine="87"/>
              <w:jc w:val="center"/>
              <w:rPr>
                <w:rFonts w:eastAsia="Calibri"/>
              </w:rPr>
            </w:pPr>
            <w:r w:rsidRPr="007A196E">
              <w:rPr>
                <w:rFonts w:eastAsia="Calibri"/>
              </w:rPr>
              <w:t>14 755,98</w:t>
            </w:r>
          </w:p>
        </w:tc>
      </w:tr>
      <w:tr w:rsidR="007A196E" w:rsidRPr="007A196E" w14:paraId="02E12838" w14:textId="77777777" w:rsidTr="007A196E">
        <w:trPr>
          <w:jc w:val="center"/>
        </w:trPr>
        <w:tc>
          <w:tcPr>
            <w:tcW w:w="1036" w:type="dxa"/>
            <w:shd w:val="clear" w:color="auto" w:fill="auto"/>
            <w:vAlign w:val="center"/>
          </w:tcPr>
          <w:p w14:paraId="1A8E9CD5"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3</w:t>
            </w:r>
          </w:p>
        </w:tc>
        <w:tc>
          <w:tcPr>
            <w:tcW w:w="2569" w:type="dxa"/>
            <w:shd w:val="clear" w:color="auto" w:fill="auto"/>
            <w:vAlign w:val="center"/>
          </w:tcPr>
          <w:p w14:paraId="6C235E1C" w14:textId="77777777" w:rsidR="007A196E" w:rsidRPr="007A196E" w:rsidRDefault="007A196E" w:rsidP="007A196E">
            <w:pPr>
              <w:ind w:hanging="15"/>
              <w:rPr>
                <w:rFonts w:eastAsia="Calibri"/>
              </w:rPr>
            </w:pPr>
            <w:r w:rsidRPr="007A196E">
              <w:rPr>
                <w:rFonts w:eastAsia="Calibri"/>
              </w:rPr>
              <w:t>Расходы на приобретение (производство) энергетических ресурсов, холодной воды и теплоносителя</w:t>
            </w:r>
          </w:p>
        </w:tc>
        <w:tc>
          <w:tcPr>
            <w:tcW w:w="2060" w:type="dxa"/>
            <w:tcBorders>
              <w:top w:val="nil"/>
              <w:left w:val="nil"/>
              <w:bottom w:val="single" w:sz="8" w:space="0" w:color="auto"/>
              <w:right w:val="single" w:sz="8" w:space="0" w:color="auto"/>
            </w:tcBorders>
            <w:shd w:val="clear" w:color="auto" w:fill="auto"/>
            <w:vAlign w:val="center"/>
          </w:tcPr>
          <w:p w14:paraId="23DE43FF" w14:textId="77777777" w:rsidR="007A196E" w:rsidRPr="007A196E" w:rsidRDefault="007A196E" w:rsidP="007A196E">
            <w:pPr>
              <w:tabs>
                <w:tab w:val="left" w:pos="0"/>
              </w:tabs>
              <w:ind w:right="-104"/>
              <w:jc w:val="center"/>
              <w:rPr>
                <w:rFonts w:eastAsia="Calibri"/>
              </w:rPr>
            </w:pPr>
            <w:r w:rsidRPr="007A196E">
              <w:rPr>
                <w:rFonts w:eastAsia="Calibri"/>
              </w:rPr>
              <w:t>88 521,23</w:t>
            </w:r>
          </w:p>
        </w:tc>
        <w:tc>
          <w:tcPr>
            <w:tcW w:w="1974" w:type="dxa"/>
            <w:vAlign w:val="center"/>
          </w:tcPr>
          <w:p w14:paraId="20E34FCD" w14:textId="77777777" w:rsidR="007A196E" w:rsidRPr="007A196E" w:rsidRDefault="007A196E" w:rsidP="007A196E">
            <w:pPr>
              <w:tabs>
                <w:tab w:val="left" w:pos="0"/>
              </w:tabs>
              <w:ind w:right="-104"/>
              <w:jc w:val="center"/>
              <w:rPr>
                <w:rFonts w:eastAsia="Calibri"/>
              </w:rPr>
            </w:pPr>
            <w:r w:rsidRPr="007A196E">
              <w:rPr>
                <w:rFonts w:eastAsia="Calibri"/>
              </w:rPr>
              <w:t>97 112,38</w:t>
            </w:r>
          </w:p>
        </w:tc>
        <w:tc>
          <w:tcPr>
            <w:tcW w:w="1979" w:type="dxa"/>
            <w:vAlign w:val="center"/>
          </w:tcPr>
          <w:p w14:paraId="4B792DDC" w14:textId="77777777" w:rsidR="007A196E" w:rsidRPr="007A196E" w:rsidRDefault="007A196E" w:rsidP="007A196E">
            <w:pPr>
              <w:tabs>
                <w:tab w:val="left" w:pos="0"/>
              </w:tabs>
              <w:ind w:right="-104"/>
              <w:jc w:val="center"/>
              <w:rPr>
                <w:rFonts w:eastAsia="Calibri"/>
              </w:rPr>
            </w:pPr>
            <w:r w:rsidRPr="007A196E">
              <w:rPr>
                <w:rFonts w:eastAsia="Calibri"/>
              </w:rPr>
              <w:t>97 112,38</w:t>
            </w:r>
          </w:p>
        </w:tc>
      </w:tr>
      <w:tr w:rsidR="007A196E" w:rsidRPr="007A196E" w14:paraId="1DA04E4A" w14:textId="77777777" w:rsidTr="007A196E">
        <w:trPr>
          <w:jc w:val="center"/>
        </w:trPr>
        <w:tc>
          <w:tcPr>
            <w:tcW w:w="1036" w:type="dxa"/>
            <w:shd w:val="clear" w:color="auto" w:fill="auto"/>
            <w:vAlign w:val="center"/>
          </w:tcPr>
          <w:p w14:paraId="12D090E9"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4</w:t>
            </w:r>
          </w:p>
        </w:tc>
        <w:tc>
          <w:tcPr>
            <w:tcW w:w="2569" w:type="dxa"/>
            <w:shd w:val="clear" w:color="auto" w:fill="auto"/>
            <w:vAlign w:val="center"/>
          </w:tcPr>
          <w:p w14:paraId="665406B2" w14:textId="77777777" w:rsidR="007A196E" w:rsidRPr="007A196E" w:rsidRDefault="007A196E" w:rsidP="007A196E">
            <w:pPr>
              <w:ind w:firstLine="709"/>
              <w:rPr>
                <w:rFonts w:eastAsia="Calibri"/>
              </w:rPr>
            </w:pPr>
            <w:r w:rsidRPr="007A196E">
              <w:rPr>
                <w:rFonts w:eastAsia="Calibri"/>
              </w:rPr>
              <w:t>Прибыль</w:t>
            </w:r>
          </w:p>
        </w:tc>
        <w:tc>
          <w:tcPr>
            <w:tcW w:w="2060" w:type="dxa"/>
            <w:tcBorders>
              <w:top w:val="nil"/>
              <w:left w:val="nil"/>
              <w:bottom w:val="single" w:sz="8" w:space="0" w:color="auto"/>
              <w:right w:val="single" w:sz="8" w:space="0" w:color="auto"/>
            </w:tcBorders>
            <w:shd w:val="clear" w:color="auto" w:fill="auto"/>
            <w:vAlign w:val="center"/>
          </w:tcPr>
          <w:p w14:paraId="4091D985" w14:textId="77777777" w:rsidR="007A196E" w:rsidRPr="007A196E" w:rsidRDefault="007A196E" w:rsidP="007A196E">
            <w:pPr>
              <w:tabs>
                <w:tab w:val="left" w:pos="0"/>
              </w:tabs>
              <w:ind w:right="-104" w:firstLine="140"/>
              <w:jc w:val="center"/>
              <w:rPr>
                <w:rFonts w:eastAsia="Calibri"/>
              </w:rPr>
            </w:pPr>
            <w:r w:rsidRPr="007A196E">
              <w:rPr>
                <w:rFonts w:eastAsia="Calibri"/>
              </w:rPr>
              <w:t>536,00</w:t>
            </w:r>
          </w:p>
        </w:tc>
        <w:tc>
          <w:tcPr>
            <w:tcW w:w="1974" w:type="dxa"/>
            <w:vAlign w:val="center"/>
          </w:tcPr>
          <w:p w14:paraId="36528AA6" w14:textId="77777777" w:rsidR="007A196E" w:rsidRPr="007A196E" w:rsidRDefault="007A196E" w:rsidP="007A196E">
            <w:pPr>
              <w:tabs>
                <w:tab w:val="left" w:pos="0"/>
              </w:tabs>
              <w:ind w:right="-104" w:firstLine="140"/>
              <w:jc w:val="center"/>
              <w:rPr>
                <w:rFonts w:eastAsia="Calibri"/>
              </w:rPr>
            </w:pPr>
            <w:r w:rsidRPr="007A196E">
              <w:rPr>
                <w:rFonts w:eastAsia="Calibri"/>
              </w:rPr>
              <w:t>536,00</w:t>
            </w:r>
          </w:p>
        </w:tc>
        <w:tc>
          <w:tcPr>
            <w:tcW w:w="1979" w:type="dxa"/>
            <w:vAlign w:val="center"/>
          </w:tcPr>
          <w:p w14:paraId="179DD926" w14:textId="77777777" w:rsidR="007A196E" w:rsidRPr="007A196E" w:rsidRDefault="007A196E" w:rsidP="007A196E">
            <w:pPr>
              <w:tabs>
                <w:tab w:val="left" w:pos="0"/>
              </w:tabs>
              <w:ind w:right="-104" w:firstLine="140"/>
              <w:jc w:val="center"/>
              <w:rPr>
                <w:rFonts w:eastAsia="Calibri"/>
              </w:rPr>
            </w:pPr>
            <w:r w:rsidRPr="007A196E">
              <w:rPr>
                <w:rFonts w:eastAsia="Calibri"/>
              </w:rPr>
              <w:t>536,00</w:t>
            </w:r>
          </w:p>
        </w:tc>
      </w:tr>
      <w:tr w:rsidR="007A196E" w:rsidRPr="007A196E" w14:paraId="45E56242" w14:textId="77777777" w:rsidTr="007A196E">
        <w:trPr>
          <w:jc w:val="center"/>
        </w:trPr>
        <w:tc>
          <w:tcPr>
            <w:tcW w:w="1036" w:type="dxa"/>
            <w:shd w:val="clear" w:color="auto" w:fill="auto"/>
            <w:vAlign w:val="center"/>
          </w:tcPr>
          <w:p w14:paraId="29E82B4D"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5</w:t>
            </w:r>
          </w:p>
        </w:tc>
        <w:tc>
          <w:tcPr>
            <w:tcW w:w="2569" w:type="dxa"/>
            <w:shd w:val="clear" w:color="auto" w:fill="auto"/>
            <w:vAlign w:val="center"/>
          </w:tcPr>
          <w:p w14:paraId="4AD1E836" w14:textId="77777777" w:rsidR="007A196E" w:rsidRPr="007A196E" w:rsidRDefault="007A196E" w:rsidP="007A196E">
            <w:pPr>
              <w:ind w:hanging="15"/>
              <w:rPr>
                <w:rFonts w:eastAsia="Calibri"/>
              </w:rPr>
            </w:pPr>
            <w:r w:rsidRPr="007A196E">
              <w:rPr>
                <w:rFonts w:eastAsia="Calibri"/>
              </w:rPr>
              <w:t>Расчетная предпринимательская прибыль</w:t>
            </w:r>
          </w:p>
        </w:tc>
        <w:tc>
          <w:tcPr>
            <w:tcW w:w="2060" w:type="dxa"/>
            <w:tcBorders>
              <w:top w:val="nil"/>
              <w:left w:val="nil"/>
              <w:bottom w:val="single" w:sz="8" w:space="0" w:color="auto"/>
              <w:right w:val="single" w:sz="8" w:space="0" w:color="auto"/>
            </w:tcBorders>
            <w:shd w:val="clear" w:color="auto" w:fill="auto"/>
            <w:vAlign w:val="center"/>
          </w:tcPr>
          <w:p w14:paraId="71C64524" w14:textId="77777777" w:rsidR="007A196E" w:rsidRPr="007A196E" w:rsidRDefault="007A196E" w:rsidP="007A196E">
            <w:pPr>
              <w:ind w:right="-104" w:firstLine="5"/>
              <w:jc w:val="center"/>
              <w:rPr>
                <w:rFonts w:eastAsia="Calibri"/>
              </w:rPr>
            </w:pPr>
            <w:r w:rsidRPr="007A196E">
              <w:rPr>
                <w:rFonts w:eastAsia="Calibri"/>
              </w:rPr>
              <w:t>9 662,45</w:t>
            </w:r>
          </w:p>
        </w:tc>
        <w:tc>
          <w:tcPr>
            <w:tcW w:w="1974" w:type="dxa"/>
            <w:vAlign w:val="center"/>
          </w:tcPr>
          <w:p w14:paraId="5E577B00" w14:textId="77777777" w:rsidR="007A196E" w:rsidRPr="007A196E" w:rsidRDefault="007A196E" w:rsidP="007A196E">
            <w:pPr>
              <w:ind w:right="-104" w:firstLine="5"/>
              <w:jc w:val="center"/>
              <w:rPr>
                <w:rFonts w:eastAsia="Calibri"/>
              </w:rPr>
            </w:pPr>
            <w:r w:rsidRPr="007A196E">
              <w:rPr>
                <w:rFonts w:eastAsia="Calibri"/>
              </w:rPr>
              <w:t>4 881,97</w:t>
            </w:r>
          </w:p>
        </w:tc>
        <w:tc>
          <w:tcPr>
            <w:tcW w:w="1979" w:type="dxa"/>
            <w:tcBorders>
              <w:bottom w:val="single" w:sz="4" w:space="0" w:color="auto"/>
            </w:tcBorders>
            <w:vAlign w:val="center"/>
          </w:tcPr>
          <w:p w14:paraId="5D1691D4" w14:textId="77777777" w:rsidR="007A196E" w:rsidRPr="007A196E" w:rsidRDefault="007A196E" w:rsidP="007A196E">
            <w:pPr>
              <w:ind w:right="-104" w:firstLine="5"/>
              <w:jc w:val="center"/>
              <w:rPr>
                <w:rFonts w:eastAsia="Calibri"/>
              </w:rPr>
            </w:pPr>
            <w:r w:rsidRPr="007A196E">
              <w:rPr>
                <w:rFonts w:eastAsia="Calibri"/>
              </w:rPr>
              <w:t>4 881,97</w:t>
            </w:r>
          </w:p>
        </w:tc>
      </w:tr>
      <w:tr w:rsidR="007A196E" w:rsidRPr="007A196E" w14:paraId="7AE28E8E" w14:textId="77777777" w:rsidTr="007A196E">
        <w:trPr>
          <w:jc w:val="center"/>
        </w:trPr>
        <w:tc>
          <w:tcPr>
            <w:tcW w:w="1036" w:type="dxa"/>
            <w:shd w:val="clear" w:color="auto" w:fill="auto"/>
            <w:vAlign w:val="center"/>
          </w:tcPr>
          <w:p w14:paraId="0BF75B91"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6</w:t>
            </w:r>
          </w:p>
        </w:tc>
        <w:tc>
          <w:tcPr>
            <w:tcW w:w="2569" w:type="dxa"/>
            <w:shd w:val="clear" w:color="auto" w:fill="auto"/>
            <w:vAlign w:val="center"/>
          </w:tcPr>
          <w:p w14:paraId="2B807822" w14:textId="77777777" w:rsidR="007A196E" w:rsidRPr="007A196E" w:rsidRDefault="007A196E" w:rsidP="007A196E">
            <w:pPr>
              <w:rPr>
                <w:rFonts w:eastAsia="Calibri"/>
              </w:rPr>
            </w:pPr>
            <w:r w:rsidRPr="007A196E">
              <w:rPr>
                <w:rFonts w:eastAsia="Calibri"/>
              </w:rPr>
              <w:t>Результаты деятельности до перехода к регулированию цен (тарифов) на основе долгосрочных параметров регулирования</w:t>
            </w:r>
          </w:p>
        </w:tc>
        <w:tc>
          <w:tcPr>
            <w:tcW w:w="2060" w:type="dxa"/>
            <w:tcBorders>
              <w:top w:val="nil"/>
              <w:left w:val="nil"/>
              <w:bottom w:val="single" w:sz="4" w:space="0" w:color="auto"/>
              <w:right w:val="single" w:sz="8" w:space="0" w:color="auto"/>
            </w:tcBorders>
            <w:shd w:val="clear" w:color="auto" w:fill="auto"/>
            <w:vAlign w:val="center"/>
          </w:tcPr>
          <w:p w14:paraId="7A8D7B80" w14:textId="77777777" w:rsidR="007A196E" w:rsidRPr="007A196E" w:rsidRDefault="007A196E" w:rsidP="007A196E">
            <w:pPr>
              <w:tabs>
                <w:tab w:val="left" w:pos="676"/>
              </w:tabs>
              <w:ind w:right="-104" w:hanging="2"/>
              <w:jc w:val="center"/>
              <w:rPr>
                <w:rFonts w:eastAsia="Calibri"/>
              </w:rPr>
            </w:pPr>
            <w:r w:rsidRPr="007A196E">
              <w:rPr>
                <w:rFonts w:eastAsia="Calibri"/>
              </w:rPr>
              <w:t>45 253,76</w:t>
            </w:r>
          </w:p>
        </w:tc>
        <w:tc>
          <w:tcPr>
            <w:tcW w:w="1974" w:type="dxa"/>
            <w:vAlign w:val="center"/>
          </w:tcPr>
          <w:p w14:paraId="20C7E4D3" w14:textId="77777777" w:rsidR="007A196E" w:rsidRPr="007A196E" w:rsidRDefault="007A196E" w:rsidP="007A196E">
            <w:pPr>
              <w:tabs>
                <w:tab w:val="left" w:pos="676"/>
              </w:tabs>
              <w:ind w:right="-104" w:hanging="2"/>
              <w:jc w:val="center"/>
              <w:rPr>
                <w:rFonts w:eastAsia="Calibri"/>
                <w:sz w:val="28"/>
                <w:szCs w:val="22"/>
              </w:rPr>
            </w:pPr>
            <w:r w:rsidRPr="007A196E">
              <w:rPr>
                <w:rFonts w:eastAsia="Calibri"/>
              </w:rPr>
              <w:t>4 093,76</w:t>
            </w:r>
          </w:p>
        </w:tc>
        <w:tc>
          <w:tcPr>
            <w:tcW w:w="1979" w:type="dxa"/>
            <w:vAlign w:val="center"/>
          </w:tcPr>
          <w:p w14:paraId="2FA227ED" w14:textId="77777777" w:rsidR="007A196E" w:rsidRPr="007A196E" w:rsidRDefault="007A196E" w:rsidP="007A196E">
            <w:pPr>
              <w:tabs>
                <w:tab w:val="left" w:pos="676"/>
              </w:tabs>
              <w:ind w:right="-104" w:hanging="2"/>
              <w:jc w:val="center"/>
              <w:rPr>
                <w:rFonts w:eastAsia="Calibri"/>
                <w:sz w:val="28"/>
                <w:szCs w:val="22"/>
              </w:rPr>
            </w:pPr>
            <w:r w:rsidRPr="007A196E">
              <w:rPr>
                <w:rFonts w:eastAsia="Calibri"/>
              </w:rPr>
              <w:t>4 093,76</w:t>
            </w:r>
          </w:p>
        </w:tc>
      </w:tr>
      <w:tr w:rsidR="007A196E" w:rsidRPr="007A196E" w14:paraId="359A8AA3" w14:textId="77777777" w:rsidTr="007A196E">
        <w:trPr>
          <w:jc w:val="center"/>
        </w:trPr>
        <w:tc>
          <w:tcPr>
            <w:tcW w:w="1036" w:type="dxa"/>
            <w:shd w:val="clear" w:color="auto" w:fill="auto"/>
            <w:vAlign w:val="center"/>
          </w:tcPr>
          <w:p w14:paraId="6083C729"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7</w:t>
            </w:r>
          </w:p>
        </w:tc>
        <w:tc>
          <w:tcPr>
            <w:tcW w:w="2569" w:type="dxa"/>
            <w:shd w:val="clear" w:color="auto" w:fill="auto"/>
            <w:vAlign w:val="center"/>
          </w:tcPr>
          <w:p w14:paraId="3A7C4730" w14:textId="77777777" w:rsidR="007A196E" w:rsidRPr="007A196E" w:rsidRDefault="007A196E" w:rsidP="007A196E">
            <w:pPr>
              <w:rPr>
                <w:rFonts w:eastAsia="Calibri"/>
              </w:rPr>
            </w:pPr>
            <w:r w:rsidRPr="007A196E">
              <w:rPr>
                <w:rFonts w:eastAsia="Calibr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60" w:type="dxa"/>
            <w:tcBorders>
              <w:top w:val="single" w:sz="4" w:space="0" w:color="auto"/>
              <w:left w:val="nil"/>
              <w:bottom w:val="single" w:sz="4" w:space="0" w:color="auto"/>
              <w:right w:val="single" w:sz="4" w:space="0" w:color="auto"/>
            </w:tcBorders>
            <w:shd w:val="clear" w:color="auto" w:fill="auto"/>
            <w:vAlign w:val="center"/>
          </w:tcPr>
          <w:p w14:paraId="4CC3C75E" w14:textId="77777777" w:rsidR="007A196E" w:rsidRPr="007A196E" w:rsidRDefault="007A196E" w:rsidP="007A196E">
            <w:pPr>
              <w:ind w:right="1182" w:firstLine="709"/>
              <w:rPr>
                <w:rFonts w:eastAsia="Calibri"/>
              </w:rPr>
            </w:pPr>
          </w:p>
        </w:tc>
        <w:tc>
          <w:tcPr>
            <w:tcW w:w="1974" w:type="dxa"/>
            <w:tcBorders>
              <w:left w:val="single" w:sz="4" w:space="0" w:color="auto"/>
            </w:tcBorders>
            <w:vAlign w:val="center"/>
          </w:tcPr>
          <w:p w14:paraId="0DC42D34" w14:textId="77777777" w:rsidR="007A196E" w:rsidRPr="007A196E" w:rsidRDefault="007A196E" w:rsidP="007A196E">
            <w:pPr>
              <w:ind w:right="142"/>
              <w:rPr>
                <w:rFonts w:eastAsia="Calibri"/>
                <w:sz w:val="28"/>
                <w:szCs w:val="22"/>
              </w:rPr>
            </w:pPr>
          </w:p>
        </w:tc>
        <w:tc>
          <w:tcPr>
            <w:tcW w:w="1979" w:type="dxa"/>
            <w:vAlign w:val="center"/>
          </w:tcPr>
          <w:p w14:paraId="3A06E561" w14:textId="77777777" w:rsidR="007A196E" w:rsidRPr="007A196E" w:rsidRDefault="007A196E" w:rsidP="007A196E">
            <w:pPr>
              <w:ind w:right="142"/>
              <w:rPr>
                <w:rFonts w:eastAsia="Calibri"/>
                <w:sz w:val="28"/>
                <w:szCs w:val="22"/>
              </w:rPr>
            </w:pPr>
          </w:p>
        </w:tc>
      </w:tr>
      <w:tr w:rsidR="007A196E" w:rsidRPr="007A196E" w14:paraId="4A6941BD" w14:textId="77777777" w:rsidTr="007A196E">
        <w:trPr>
          <w:jc w:val="center"/>
        </w:trPr>
        <w:tc>
          <w:tcPr>
            <w:tcW w:w="1036" w:type="dxa"/>
            <w:tcBorders>
              <w:bottom w:val="single" w:sz="4" w:space="0" w:color="auto"/>
            </w:tcBorders>
            <w:shd w:val="clear" w:color="auto" w:fill="auto"/>
            <w:vAlign w:val="center"/>
          </w:tcPr>
          <w:p w14:paraId="04C5653D"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8</w:t>
            </w:r>
          </w:p>
        </w:tc>
        <w:tc>
          <w:tcPr>
            <w:tcW w:w="2569" w:type="dxa"/>
            <w:tcBorders>
              <w:bottom w:val="single" w:sz="4" w:space="0" w:color="auto"/>
            </w:tcBorders>
            <w:shd w:val="clear" w:color="auto" w:fill="auto"/>
            <w:vAlign w:val="center"/>
          </w:tcPr>
          <w:p w14:paraId="23C9765B" w14:textId="77777777" w:rsidR="007A196E" w:rsidRPr="007A196E" w:rsidRDefault="007A196E" w:rsidP="007A196E">
            <w:pPr>
              <w:rPr>
                <w:rFonts w:eastAsia="Calibri"/>
              </w:rPr>
            </w:pPr>
            <w:r w:rsidRPr="007A196E">
              <w:rPr>
                <w:rFonts w:eastAsia="Calibri"/>
              </w:rPr>
              <w:t>Корректировка с учетом надежности и качества реализуемых товаров (оказываемых услуг), подлежащая учету в НВВ</w:t>
            </w:r>
          </w:p>
        </w:tc>
        <w:tc>
          <w:tcPr>
            <w:tcW w:w="2060" w:type="dxa"/>
            <w:tcBorders>
              <w:top w:val="single" w:sz="4" w:space="0" w:color="auto"/>
              <w:left w:val="nil"/>
              <w:bottom w:val="single" w:sz="4" w:space="0" w:color="auto"/>
              <w:right w:val="single" w:sz="8" w:space="0" w:color="auto"/>
            </w:tcBorders>
            <w:shd w:val="clear" w:color="auto" w:fill="auto"/>
            <w:vAlign w:val="center"/>
          </w:tcPr>
          <w:p w14:paraId="02CE4672" w14:textId="77777777" w:rsidR="007A196E" w:rsidRPr="007A196E" w:rsidRDefault="007A196E" w:rsidP="007A196E">
            <w:pPr>
              <w:ind w:right="1182" w:firstLine="709"/>
              <w:rPr>
                <w:rFonts w:eastAsia="Calibri"/>
              </w:rPr>
            </w:pPr>
          </w:p>
        </w:tc>
        <w:tc>
          <w:tcPr>
            <w:tcW w:w="1974" w:type="dxa"/>
            <w:tcBorders>
              <w:bottom w:val="single" w:sz="4" w:space="0" w:color="auto"/>
            </w:tcBorders>
            <w:vAlign w:val="center"/>
          </w:tcPr>
          <w:p w14:paraId="3E713E88" w14:textId="77777777" w:rsidR="007A196E" w:rsidRPr="007A196E" w:rsidRDefault="007A196E" w:rsidP="007A196E">
            <w:pPr>
              <w:ind w:right="142"/>
              <w:rPr>
                <w:rFonts w:eastAsia="Calibri"/>
                <w:sz w:val="28"/>
                <w:szCs w:val="22"/>
              </w:rPr>
            </w:pPr>
          </w:p>
        </w:tc>
        <w:tc>
          <w:tcPr>
            <w:tcW w:w="1979" w:type="dxa"/>
            <w:tcBorders>
              <w:bottom w:val="single" w:sz="4" w:space="0" w:color="auto"/>
            </w:tcBorders>
            <w:vAlign w:val="center"/>
          </w:tcPr>
          <w:p w14:paraId="1978CD50" w14:textId="77777777" w:rsidR="007A196E" w:rsidRPr="007A196E" w:rsidRDefault="007A196E" w:rsidP="007A196E">
            <w:pPr>
              <w:ind w:right="142"/>
              <w:rPr>
                <w:rFonts w:eastAsia="Calibri"/>
                <w:sz w:val="28"/>
                <w:szCs w:val="22"/>
              </w:rPr>
            </w:pPr>
          </w:p>
        </w:tc>
      </w:tr>
      <w:tr w:rsidR="007A196E" w:rsidRPr="007A196E" w14:paraId="39B8A8B0" w14:textId="77777777" w:rsidTr="007A196E">
        <w:trPr>
          <w:jc w:val="center"/>
        </w:trPr>
        <w:tc>
          <w:tcPr>
            <w:tcW w:w="1036" w:type="dxa"/>
            <w:tcBorders>
              <w:top w:val="single" w:sz="4" w:space="0" w:color="auto"/>
              <w:bottom w:val="single" w:sz="4" w:space="0" w:color="auto"/>
              <w:right w:val="single" w:sz="4" w:space="0" w:color="auto"/>
            </w:tcBorders>
            <w:shd w:val="clear" w:color="auto" w:fill="auto"/>
            <w:vAlign w:val="center"/>
          </w:tcPr>
          <w:p w14:paraId="430BDB08"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9</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38DEA6E9" w14:textId="77777777" w:rsidR="007A196E" w:rsidRPr="007A196E" w:rsidRDefault="007A196E" w:rsidP="007A196E">
            <w:pPr>
              <w:rPr>
                <w:rFonts w:eastAsia="Calibri"/>
              </w:rPr>
            </w:pPr>
            <w:r w:rsidRPr="007A196E">
              <w:rPr>
                <w:rFonts w:eastAsia="Calibri"/>
              </w:rPr>
              <w:t>Корректировка НВВ в связи с изменением (неисполнением) инвестиционной программы</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50B60CCA" w14:textId="77777777" w:rsidR="007A196E" w:rsidRPr="007A196E" w:rsidRDefault="007A196E" w:rsidP="007A196E">
            <w:pPr>
              <w:ind w:right="1182" w:firstLine="709"/>
              <w:rPr>
                <w:rFonts w:eastAsia="Calibri"/>
              </w:rPr>
            </w:pPr>
          </w:p>
        </w:tc>
        <w:tc>
          <w:tcPr>
            <w:tcW w:w="1974" w:type="dxa"/>
            <w:tcBorders>
              <w:top w:val="single" w:sz="4" w:space="0" w:color="auto"/>
              <w:left w:val="single" w:sz="4" w:space="0" w:color="auto"/>
              <w:bottom w:val="single" w:sz="4" w:space="0" w:color="auto"/>
              <w:right w:val="single" w:sz="4" w:space="0" w:color="auto"/>
            </w:tcBorders>
            <w:vAlign w:val="center"/>
          </w:tcPr>
          <w:p w14:paraId="73157A8B" w14:textId="77777777" w:rsidR="007A196E" w:rsidRPr="007A196E" w:rsidRDefault="007A196E" w:rsidP="007A196E">
            <w:pPr>
              <w:ind w:right="142"/>
              <w:rPr>
                <w:rFonts w:eastAsia="Calibri"/>
                <w:sz w:val="28"/>
                <w:szCs w:val="22"/>
              </w:rPr>
            </w:pPr>
          </w:p>
        </w:tc>
        <w:tc>
          <w:tcPr>
            <w:tcW w:w="1979" w:type="dxa"/>
            <w:tcBorders>
              <w:top w:val="single" w:sz="4" w:space="0" w:color="auto"/>
              <w:left w:val="single" w:sz="4" w:space="0" w:color="auto"/>
              <w:bottom w:val="single" w:sz="4" w:space="0" w:color="auto"/>
            </w:tcBorders>
            <w:vAlign w:val="center"/>
          </w:tcPr>
          <w:p w14:paraId="1A0B2C8C" w14:textId="77777777" w:rsidR="007A196E" w:rsidRPr="007A196E" w:rsidRDefault="007A196E" w:rsidP="007A196E">
            <w:pPr>
              <w:ind w:right="142"/>
              <w:rPr>
                <w:rFonts w:eastAsia="Calibri"/>
                <w:sz w:val="28"/>
                <w:szCs w:val="22"/>
              </w:rPr>
            </w:pPr>
          </w:p>
        </w:tc>
      </w:tr>
      <w:tr w:rsidR="007A196E" w:rsidRPr="007A196E" w14:paraId="4F735773" w14:textId="77777777" w:rsidTr="007A196E">
        <w:trPr>
          <w:jc w:val="center"/>
        </w:trPr>
        <w:tc>
          <w:tcPr>
            <w:tcW w:w="1036" w:type="dxa"/>
            <w:tcBorders>
              <w:top w:val="single" w:sz="4" w:space="0" w:color="auto"/>
              <w:bottom w:val="single" w:sz="4" w:space="0" w:color="auto"/>
              <w:right w:val="single" w:sz="4" w:space="0" w:color="auto"/>
            </w:tcBorders>
            <w:shd w:val="clear" w:color="auto" w:fill="auto"/>
            <w:vAlign w:val="center"/>
          </w:tcPr>
          <w:p w14:paraId="7C2C39C1" w14:textId="77777777" w:rsidR="007A196E" w:rsidRPr="007A196E" w:rsidRDefault="007A196E" w:rsidP="007A196E">
            <w:pPr>
              <w:tabs>
                <w:tab w:val="left" w:pos="462"/>
              </w:tabs>
              <w:ind w:right="42" w:firstLine="37"/>
              <w:jc w:val="center"/>
              <w:rPr>
                <w:rFonts w:eastAsia="Calibri"/>
                <w:sz w:val="20"/>
                <w:szCs w:val="20"/>
              </w:rPr>
            </w:pPr>
            <w:r w:rsidRPr="007A196E">
              <w:rPr>
                <w:rFonts w:eastAsia="Calibri"/>
                <w:sz w:val="20"/>
                <w:szCs w:val="20"/>
              </w:rPr>
              <w:t>10</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47B0AECD" w14:textId="77777777" w:rsidR="007A196E" w:rsidRPr="007A196E" w:rsidRDefault="007A196E" w:rsidP="007A196E">
            <w:pPr>
              <w:ind w:hanging="15"/>
              <w:rPr>
                <w:rFonts w:eastAsia="Calibri"/>
              </w:rPr>
            </w:pPr>
            <w:r w:rsidRPr="007A196E">
              <w:rPr>
                <w:rFonts w:eastAsia="Calibri"/>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602EDAE4" w14:textId="77777777" w:rsidR="007A196E" w:rsidRPr="007A196E" w:rsidRDefault="007A196E" w:rsidP="007A196E">
            <w:pPr>
              <w:ind w:right="1182" w:firstLine="709"/>
              <w:rPr>
                <w:rFonts w:eastAsia="Calibri"/>
              </w:rPr>
            </w:pPr>
          </w:p>
        </w:tc>
        <w:tc>
          <w:tcPr>
            <w:tcW w:w="1974" w:type="dxa"/>
            <w:tcBorders>
              <w:top w:val="single" w:sz="4" w:space="0" w:color="auto"/>
              <w:left w:val="single" w:sz="4" w:space="0" w:color="auto"/>
              <w:bottom w:val="single" w:sz="4" w:space="0" w:color="auto"/>
              <w:right w:val="single" w:sz="4" w:space="0" w:color="auto"/>
            </w:tcBorders>
            <w:vAlign w:val="center"/>
          </w:tcPr>
          <w:p w14:paraId="009056AA" w14:textId="77777777" w:rsidR="007A196E" w:rsidRPr="007A196E" w:rsidRDefault="007A196E" w:rsidP="007A196E">
            <w:pPr>
              <w:ind w:right="142"/>
              <w:rPr>
                <w:rFonts w:eastAsia="Calibri"/>
                <w:sz w:val="28"/>
                <w:szCs w:val="22"/>
              </w:rPr>
            </w:pPr>
          </w:p>
        </w:tc>
        <w:tc>
          <w:tcPr>
            <w:tcW w:w="1979" w:type="dxa"/>
            <w:tcBorders>
              <w:top w:val="single" w:sz="4" w:space="0" w:color="auto"/>
              <w:left w:val="single" w:sz="4" w:space="0" w:color="auto"/>
              <w:bottom w:val="single" w:sz="4" w:space="0" w:color="auto"/>
            </w:tcBorders>
            <w:vAlign w:val="center"/>
          </w:tcPr>
          <w:p w14:paraId="3C597892" w14:textId="77777777" w:rsidR="007A196E" w:rsidRPr="007A196E" w:rsidRDefault="007A196E" w:rsidP="007A196E">
            <w:pPr>
              <w:ind w:right="142"/>
              <w:rPr>
                <w:rFonts w:eastAsia="Calibri"/>
                <w:sz w:val="28"/>
                <w:szCs w:val="22"/>
              </w:rPr>
            </w:pPr>
          </w:p>
        </w:tc>
      </w:tr>
      <w:tr w:rsidR="007A196E" w:rsidRPr="007A196E" w14:paraId="1561B654" w14:textId="77777777" w:rsidTr="007A196E">
        <w:trPr>
          <w:jc w:val="center"/>
        </w:trPr>
        <w:tc>
          <w:tcPr>
            <w:tcW w:w="1036" w:type="dxa"/>
            <w:tcBorders>
              <w:top w:val="single" w:sz="4" w:space="0" w:color="auto"/>
              <w:bottom w:val="single" w:sz="4" w:space="0" w:color="auto"/>
              <w:right w:val="single" w:sz="4" w:space="0" w:color="auto"/>
            </w:tcBorders>
          </w:tcPr>
          <w:p w14:paraId="16EEB6FD" w14:textId="77777777" w:rsidR="007A196E" w:rsidRPr="007A196E" w:rsidRDefault="007A196E" w:rsidP="007A196E">
            <w:pPr>
              <w:ind w:right="142"/>
              <w:jc w:val="right"/>
              <w:rPr>
                <w:rFonts w:eastAsia="Calibri"/>
                <w:sz w:val="28"/>
                <w:szCs w:val="22"/>
              </w:rPr>
            </w:pPr>
            <w:r w:rsidRPr="007A196E">
              <w:rPr>
                <w:rFonts w:eastAsia="Calibri"/>
                <w:sz w:val="20"/>
                <w:szCs w:val="20"/>
              </w:rPr>
              <w:t>11</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5EEEC413" w14:textId="77777777" w:rsidR="007A196E" w:rsidRPr="007A196E" w:rsidRDefault="007A196E" w:rsidP="007A196E">
            <w:pPr>
              <w:ind w:hanging="15"/>
              <w:jc w:val="center"/>
              <w:rPr>
                <w:rFonts w:eastAsia="Calibri"/>
              </w:rPr>
            </w:pPr>
            <w:r w:rsidRPr="007A196E">
              <w:rPr>
                <w:rFonts w:eastAsia="Calibri"/>
              </w:rPr>
              <w:t xml:space="preserve">ИТОГО необходимая валовая выручка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08E507A3" w14:textId="77777777" w:rsidR="007A196E" w:rsidRPr="007A196E" w:rsidRDefault="007A196E" w:rsidP="007A196E">
            <w:pPr>
              <w:ind w:right="-104"/>
              <w:jc w:val="center"/>
              <w:rPr>
                <w:rFonts w:eastAsia="Calibri"/>
              </w:rPr>
            </w:pPr>
            <w:r w:rsidRPr="007A196E">
              <w:rPr>
                <w:rFonts w:eastAsia="Calibri"/>
              </w:rPr>
              <w:t>248 35,22</w:t>
            </w:r>
          </w:p>
        </w:tc>
        <w:tc>
          <w:tcPr>
            <w:tcW w:w="1974" w:type="dxa"/>
            <w:tcBorders>
              <w:top w:val="single" w:sz="4" w:space="0" w:color="auto"/>
              <w:left w:val="single" w:sz="4" w:space="0" w:color="auto"/>
              <w:bottom w:val="single" w:sz="4" w:space="0" w:color="auto"/>
              <w:right w:val="single" w:sz="4" w:space="0" w:color="auto"/>
            </w:tcBorders>
            <w:vAlign w:val="center"/>
          </w:tcPr>
          <w:p w14:paraId="5562BFEC" w14:textId="77777777" w:rsidR="007A196E" w:rsidRPr="007A196E" w:rsidRDefault="007A196E" w:rsidP="007A196E">
            <w:pPr>
              <w:ind w:right="-104"/>
              <w:jc w:val="center"/>
              <w:rPr>
                <w:rFonts w:eastAsia="Calibri"/>
              </w:rPr>
            </w:pPr>
            <w:r w:rsidRPr="007A196E">
              <w:rPr>
                <w:rFonts w:eastAsia="Calibri"/>
              </w:rPr>
              <w:t>198 902,3</w:t>
            </w:r>
          </w:p>
        </w:tc>
        <w:tc>
          <w:tcPr>
            <w:tcW w:w="1979" w:type="dxa"/>
            <w:tcBorders>
              <w:top w:val="single" w:sz="4" w:space="0" w:color="auto"/>
              <w:left w:val="single" w:sz="4" w:space="0" w:color="auto"/>
              <w:bottom w:val="single" w:sz="4" w:space="0" w:color="auto"/>
            </w:tcBorders>
            <w:vAlign w:val="center"/>
          </w:tcPr>
          <w:p w14:paraId="4869940E" w14:textId="77777777" w:rsidR="007A196E" w:rsidRPr="007A196E" w:rsidRDefault="007A196E" w:rsidP="007A196E">
            <w:pPr>
              <w:ind w:right="-104"/>
              <w:jc w:val="center"/>
              <w:rPr>
                <w:rFonts w:eastAsia="Calibri"/>
              </w:rPr>
            </w:pPr>
            <w:r w:rsidRPr="007A196E">
              <w:rPr>
                <w:rFonts w:eastAsia="Calibri"/>
              </w:rPr>
              <w:t>198 902,3</w:t>
            </w:r>
          </w:p>
        </w:tc>
      </w:tr>
    </w:tbl>
    <w:p w14:paraId="609C74CD" w14:textId="77777777" w:rsidR="007A196E" w:rsidRPr="007A196E" w:rsidRDefault="007A196E" w:rsidP="007A196E">
      <w:pPr>
        <w:spacing w:line="360" w:lineRule="auto"/>
        <w:ind w:right="142" w:firstLine="709"/>
        <w:jc w:val="right"/>
        <w:rPr>
          <w:rFonts w:eastAsia="Calibri"/>
          <w:sz w:val="28"/>
          <w:szCs w:val="22"/>
        </w:rPr>
      </w:pPr>
    </w:p>
    <w:p w14:paraId="6D39D6D4" w14:textId="77777777" w:rsidR="007A196E" w:rsidRPr="007A196E" w:rsidRDefault="007A196E" w:rsidP="007A196E">
      <w:pPr>
        <w:keepNext/>
        <w:keepLines/>
        <w:jc w:val="center"/>
        <w:outlineLvl w:val="0"/>
        <w:rPr>
          <w:rFonts w:eastAsia="Calibri"/>
          <w:b/>
          <w:sz w:val="28"/>
          <w:szCs w:val="32"/>
        </w:rPr>
      </w:pPr>
      <w:bookmarkStart w:id="72" w:name="_Toc531204565"/>
      <w:bookmarkStart w:id="73" w:name="_Toc470788874"/>
      <w:r w:rsidRPr="007A196E">
        <w:rPr>
          <w:rFonts w:eastAsia="Calibri"/>
          <w:b/>
          <w:sz w:val="28"/>
          <w:szCs w:val="32"/>
        </w:rPr>
        <w:t>Тарифы на передачу тепловой энергии на 2019 год на основании скорректированной необходимой валовой выручки для ООО «Энерготранс» на потребительском рынке г. Юрга</w:t>
      </w:r>
      <w:bookmarkEnd w:id="72"/>
    </w:p>
    <w:p w14:paraId="5EF3749B" w14:textId="77777777" w:rsidR="007A196E" w:rsidRPr="007A196E" w:rsidRDefault="007A196E" w:rsidP="007A196E">
      <w:pPr>
        <w:spacing w:line="360" w:lineRule="auto"/>
        <w:ind w:firstLine="709"/>
        <w:jc w:val="both"/>
        <w:rPr>
          <w:rFonts w:eastAsia="Calibri"/>
          <w:sz w:val="28"/>
          <w:szCs w:val="22"/>
        </w:rPr>
      </w:pPr>
    </w:p>
    <w:p w14:paraId="3CCD463C" w14:textId="77777777" w:rsidR="007A196E" w:rsidRPr="007A196E" w:rsidRDefault="007A196E" w:rsidP="007A196E">
      <w:pPr>
        <w:tabs>
          <w:tab w:val="left" w:pos="1134"/>
        </w:tabs>
        <w:spacing w:line="360" w:lineRule="auto"/>
        <w:ind w:firstLine="709"/>
        <w:jc w:val="both"/>
        <w:rPr>
          <w:rFonts w:eastAsia="Calibri"/>
          <w:sz w:val="28"/>
          <w:szCs w:val="22"/>
        </w:rPr>
      </w:pPr>
      <w:r w:rsidRPr="007A196E">
        <w:rPr>
          <w:rFonts w:eastAsia="Calibri"/>
          <w:sz w:val="28"/>
          <w:szCs w:val="22"/>
        </w:rPr>
        <w:t>Тарифы на передачу тепловой энергии ООО «Энерготранс» (г. Юрга), приведены в таблице 3.</w:t>
      </w:r>
    </w:p>
    <w:p w14:paraId="2A0C432A" w14:textId="77777777" w:rsidR="007A196E" w:rsidRPr="007A196E" w:rsidRDefault="007A196E" w:rsidP="007A196E">
      <w:pPr>
        <w:spacing w:line="360" w:lineRule="auto"/>
        <w:ind w:firstLine="709"/>
        <w:jc w:val="right"/>
        <w:rPr>
          <w:rFonts w:eastAsia="Calibri"/>
          <w:sz w:val="28"/>
          <w:szCs w:val="22"/>
        </w:rPr>
      </w:pPr>
      <w:r w:rsidRPr="007A196E">
        <w:rPr>
          <w:rFonts w:eastAsia="Calibri"/>
          <w:sz w:val="28"/>
          <w:szCs w:val="22"/>
        </w:rPr>
        <w:t>Таблица 3</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622"/>
        <w:gridCol w:w="2481"/>
        <w:gridCol w:w="2327"/>
      </w:tblGrid>
      <w:tr w:rsidR="007A196E" w:rsidRPr="007A196E" w14:paraId="307780FF" w14:textId="77777777" w:rsidTr="00F877CB">
        <w:trPr>
          <w:trHeight w:val="1070"/>
          <w:jc w:val="center"/>
        </w:trPr>
        <w:tc>
          <w:tcPr>
            <w:tcW w:w="1264" w:type="dxa"/>
            <w:tcBorders>
              <w:top w:val="single" w:sz="4" w:space="0" w:color="auto"/>
            </w:tcBorders>
            <w:shd w:val="clear" w:color="auto" w:fill="auto"/>
            <w:vAlign w:val="center"/>
          </w:tcPr>
          <w:p w14:paraId="33797428" w14:textId="77777777" w:rsidR="007A196E" w:rsidRPr="007A196E" w:rsidRDefault="007A196E" w:rsidP="007A196E">
            <w:pPr>
              <w:jc w:val="center"/>
              <w:rPr>
                <w:rFonts w:eastAsia="Calibri"/>
              </w:rPr>
            </w:pPr>
            <w:r w:rsidRPr="007A196E">
              <w:rPr>
                <w:rFonts w:eastAsia="Calibri"/>
              </w:rPr>
              <w:t>№ п/п</w:t>
            </w:r>
          </w:p>
        </w:tc>
        <w:tc>
          <w:tcPr>
            <w:tcW w:w="2622" w:type="dxa"/>
            <w:tcBorders>
              <w:top w:val="single" w:sz="4" w:space="0" w:color="auto"/>
            </w:tcBorders>
            <w:shd w:val="clear" w:color="auto" w:fill="auto"/>
            <w:vAlign w:val="center"/>
          </w:tcPr>
          <w:p w14:paraId="5569EA76" w14:textId="77777777" w:rsidR="007A196E" w:rsidRPr="007A196E" w:rsidRDefault="007A196E" w:rsidP="007A196E">
            <w:pPr>
              <w:jc w:val="center"/>
              <w:rPr>
                <w:rFonts w:eastAsia="Calibri"/>
              </w:rPr>
            </w:pPr>
            <w:r w:rsidRPr="007A196E">
              <w:rPr>
                <w:rFonts w:eastAsia="Calibri"/>
              </w:rPr>
              <w:t>Наименование расхода</w:t>
            </w:r>
          </w:p>
        </w:tc>
        <w:tc>
          <w:tcPr>
            <w:tcW w:w="2481" w:type="dxa"/>
            <w:tcBorders>
              <w:top w:val="single" w:sz="4" w:space="0" w:color="auto"/>
            </w:tcBorders>
            <w:shd w:val="clear" w:color="auto" w:fill="auto"/>
            <w:vAlign w:val="center"/>
          </w:tcPr>
          <w:p w14:paraId="5B549917" w14:textId="77777777" w:rsidR="007A196E" w:rsidRPr="007A196E" w:rsidRDefault="007A196E" w:rsidP="007A196E">
            <w:pPr>
              <w:jc w:val="center"/>
              <w:rPr>
                <w:rFonts w:eastAsia="Calibri"/>
              </w:rPr>
            </w:pPr>
            <w:r w:rsidRPr="007A196E">
              <w:rPr>
                <w:rFonts w:eastAsia="Calibri"/>
              </w:rPr>
              <w:t>Утверждено постановлением</w:t>
            </w:r>
            <w:r w:rsidRPr="007A196E">
              <w:rPr>
                <w:rFonts w:eastAsia="Calibri"/>
              </w:rPr>
              <w:br/>
              <w:t>№ 648 от 20.12.2018</w:t>
            </w:r>
          </w:p>
        </w:tc>
        <w:tc>
          <w:tcPr>
            <w:tcW w:w="2327" w:type="dxa"/>
            <w:tcBorders>
              <w:top w:val="single" w:sz="4" w:space="0" w:color="auto"/>
            </w:tcBorders>
          </w:tcPr>
          <w:p w14:paraId="5781FA98" w14:textId="77777777" w:rsidR="007A196E" w:rsidRPr="007A196E" w:rsidRDefault="007A196E" w:rsidP="007A196E">
            <w:pPr>
              <w:jc w:val="center"/>
              <w:rPr>
                <w:rFonts w:eastAsia="Calibri"/>
              </w:rPr>
            </w:pPr>
            <w:r w:rsidRPr="007A196E">
              <w:rPr>
                <w:rFonts w:eastAsia="Calibri"/>
              </w:rPr>
              <w:t>Предложения экспертов с учетом замечаний суда</w:t>
            </w:r>
          </w:p>
        </w:tc>
      </w:tr>
      <w:tr w:rsidR="007A196E" w:rsidRPr="007A196E" w14:paraId="00358462" w14:textId="77777777" w:rsidTr="00F877CB">
        <w:trPr>
          <w:trHeight w:val="360"/>
          <w:jc w:val="center"/>
        </w:trPr>
        <w:tc>
          <w:tcPr>
            <w:tcW w:w="1264" w:type="dxa"/>
            <w:shd w:val="clear" w:color="auto" w:fill="auto"/>
            <w:vAlign w:val="center"/>
          </w:tcPr>
          <w:p w14:paraId="739C8010" w14:textId="77777777" w:rsidR="007A196E" w:rsidRPr="007A196E" w:rsidRDefault="007A196E" w:rsidP="007A196E">
            <w:pPr>
              <w:ind w:firstLine="709"/>
              <w:jc w:val="center"/>
              <w:rPr>
                <w:rFonts w:eastAsia="Calibri"/>
              </w:rPr>
            </w:pPr>
            <w:r w:rsidRPr="007A196E">
              <w:rPr>
                <w:rFonts w:eastAsia="Calibri"/>
              </w:rPr>
              <w:t>1</w:t>
            </w:r>
          </w:p>
        </w:tc>
        <w:tc>
          <w:tcPr>
            <w:tcW w:w="2622" w:type="dxa"/>
            <w:shd w:val="clear" w:color="auto" w:fill="auto"/>
            <w:vAlign w:val="center"/>
          </w:tcPr>
          <w:p w14:paraId="55E9E650" w14:textId="77777777" w:rsidR="007A196E" w:rsidRPr="007A196E" w:rsidRDefault="007A196E" w:rsidP="007A196E">
            <w:pPr>
              <w:rPr>
                <w:rFonts w:eastAsia="Calibri"/>
              </w:rPr>
            </w:pPr>
            <w:r w:rsidRPr="007A196E">
              <w:rPr>
                <w:rFonts w:eastAsia="Calibri"/>
              </w:rPr>
              <w:t>НВВ на потребительском рынке, тыс. руб.</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093578B0" w14:textId="77777777" w:rsidR="007A196E" w:rsidRPr="007A196E" w:rsidRDefault="007A196E" w:rsidP="007A196E">
            <w:pPr>
              <w:ind w:firstLine="709"/>
              <w:jc w:val="center"/>
              <w:rPr>
                <w:rFonts w:eastAsia="Calibri"/>
              </w:rPr>
            </w:pPr>
            <w:r w:rsidRPr="007A196E">
              <w:rPr>
                <w:rFonts w:eastAsia="Calibri"/>
              </w:rPr>
              <w:t>198 902,36</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6363A172" w14:textId="77777777" w:rsidR="007A196E" w:rsidRPr="007A196E" w:rsidRDefault="007A196E" w:rsidP="007A196E">
            <w:pPr>
              <w:ind w:firstLine="709"/>
              <w:jc w:val="center"/>
              <w:rPr>
                <w:rFonts w:eastAsia="Calibri"/>
              </w:rPr>
            </w:pPr>
            <w:r w:rsidRPr="007A196E">
              <w:rPr>
                <w:rFonts w:eastAsia="Calibri"/>
              </w:rPr>
              <w:t>198 902,36</w:t>
            </w:r>
          </w:p>
        </w:tc>
      </w:tr>
      <w:tr w:rsidR="007A196E" w:rsidRPr="007A196E" w14:paraId="24EE7C23" w14:textId="77777777" w:rsidTr="00F877CB">
        <w:trPr>
          <w:trHeight w:val="360"/>
          <w:jc w:val="center"/>
        </w:trPr>
        <w:tc>
          <w:tcPr>
            <w:tcW w:w="1264" w:type="dxa"/>
            <w:shd w:val="clear" w:color="auto" w:fill="auto"/>
            <w:vAlign w:val="center"/>
          </w:tcPr>
          <w:p w14:paraId="202461A5" w14:textId="77777777" w:rsidR="007A196E" w:rsidRPr="007A196E" w:rsidRDefault="007A196E" w:rsidP="007A196E">
            <w:pPr>
              <w:ind w:firstLine="709"/>
              <w:jc w:val="center"/>
              <w:rPr>
                <w:rFonts w:eastAsia="Calibri"/>
              </w:rPr>
            </w:pPr>
            <w:r w:rsidRPr="007A196E">
              <w:rPr>
                <w:rFonts w:eastAsia="Calibri"/>
              </w:rPr>
              <w:t>1.1</w:t>
            </w:r>
          </w:p>
        </w:tc>
        <w:tc>
          <w:tcPr>
            <w:tcW w:w="2622" w:type="dxa"/>
            <w:shd w:val="clear" w:color="auto" w:fill="auto"/>
            <w:vAlign w:val="center"/>
          </w:tcPr>
          <w:p w14:paraId="2EC2B9B5" w14:textId="77777777" w:rsidR="007A196E" w:rsidRPr="007A196E" w:rsidRDefault="007A196E" w:rsidP="007A196E">
            <w:pPr>
              <w:ind w:firstLine="709"/>
              <w:jc w:val="both"/>
              <w:rPr>
                <w:rFonts w:eastAsia="Calibri"/>
                <w:iCs/>
              </w:rPr>
            </w:pPr>
            <w:r w:rsidRPr="007A196E">
              <w:rPr>
                <w:rFonts w:eastAsia="Calibri"/>
                <w:iCs/>
              </w:rPr>
              <w:t>1 полугодие</w:t>
            </w:r>
          </w:p>
        </w:tc>
        <w:tc>
          <w:tcPr>
            <w:tcW w:w="2481" w:type="dxa"/>
            <w:tcBorders>
              <w:top w:val="single" w:sz="4" w:space="0" w:color="auto"/>
              <w:left w:val="nil"/>
              <w:bottom w:val="single" w:sz="4" w:space="0" w:color="auto"/>
              <w:right w:val="single" w:sz="4" w:space="0" w:color="auto"/>
            </w:tcBorders>
            <w:shd w:val="clear" w:color="auto" w:fill="auto"/>
            <w:vAlign w:val="center"/>
          </w:tcPr>
          <w:p w14:paraId="7F5B108B" w14:textId="77777777" w:rsidR="007A196E" w:rsidRPr="007A196E" w:rsidRDefault="007A196E" w:rsidP="007A196E">
            <w:pPr>
              <w:ind w:firstLine="709"/>
              <w:jc w:val="center"/>
              <w:rPr>
                <w:rFonts w:eastAsia="Calibri"/>
              </w:rPr>
            </w:pPr>
            <w:r w:rsidRPr="007A196E">
              <w:rPr>
                <w:rFonts w:eastAsia="Calibri"/>
              </w:rPr>
              <w:t>103 343,76</w:t>
            </w:r>
          </w:p>
        </w:tc>
        <w:tc>
          <w:tcPr>
            <w:tcW w:w="2327" w:type="dxa"/>
            <w:tcBorders>
              <w:top w:val="single" w:sz="4" w:space="0" w:color="auto"/>
              <w:left w:val="nil"/>
              <w:bottom w:val="single" w:sz="4" w:space="0" w:color="auto"/>
              <w:right w:val="single" w:sz="4" w:space="0" w:color="auto"/>
            </w:tcBorders>
          </w:tcPr>
          <w:p w14:paraId="6396A2C0" w14:textId="77777777" w:rsidR="007A196E" w:rsidRPr="007A196E" w:rsidRDefault="007A196E" w:rsidP="007A196E">
            <w:pPr>
              <w:ind w:firstLine="709"/>
              <w:jc w:val="center"/>
              <w:rPr>
                <w:rFonts w:eastAsia="Calibri"/>
              </w:rPr>
            </w:pPr>
            <w:r w:rsidRPr="007A196E">
              <w:rPr>
                <w:rFonts w:eastAsia="Calibri"/>
              </w:rPr>
              <w:t>103 343,76</w:t>
            </w:r>
          </w:p>
        </w:tc>
      </w:tr>
      <w:tr w:rsidR="007A196E" w:rsidRPr="007A196E" w14:paraId="36EAB682" w14:textId="77777777" w:rsidTr="00F877CB">
        <w:trPr>
          <w:trHeight w:val="360"/>
          <w:jc w:val="center"/>
        </w:trPr>
        <w:tc>
          <w:tcPr>
            <w:tcW w:w="1264" w:type="dxa"/>
            <w:shd w:val="clear" w:color="auto" w:fill="auto"/>
            <w:vAlign w:val="center"/>
          </w:tcPr>
          <w:p w14:paraId="6C1D2321" w14:textId="77777777" w:rsidR="007A196E" w:rsidRPr="007A196E" w:rsidRDefault="007A196E" w:rsidP="007A196E">
            <w:pPr>
              <w:ind w:firstLine="709"/>
              <w:jc w:val="center"/>
              <w:rPr>
                <w:rFonts w:eastAsia="Calibri"/>
              </w:rPr>
            </w:pPr>
            <w:r w:rsidRPr="007A196E">
              <w:rPr>
                <w:rFonts w:eastAsia="Calibri"/>
              </w:rPr>
              <w:t>1.2</w:t>
            </w:r>
          </w:p>
        </w:tc>
        <w:tc>
          <w:tcPr>
            <w:tcW w:w="2622" w:type="dxa"/>
            <w:shd w:val="clear" w:color="auto" w:fill="auto"/>
            <w:vAlign w:val="center"/>
          </w:tcPr>
          <w:p w14:paraId="34D98FB7" w14:textId="77777777" w:rsidR="007A196E" w:rsidRPr="007A196E" w:rsidRDefault="007A196E" w:rsidP="007A196E">
            <w:pPr>
              <w:ind w:firstLine="709"/>
              <w:jc w:val="both"/>
              <w:rPr>
                <w:rFonts w:eastAsia="Calibri"/>
                <w:iCs/>
              </w:rPr>
            </w:pPr>
            <w:r w:rsidRPr="007A196E">
              <w:rPr>
                <w:rFonts w:eastAsia="Calibri"/>
                <w:iCs/>
              </w:rPr>
              <w:t>2 полугодие</w:t>
            </w:r>
          </w:p>
        </w:tc>
        <w:tc>
          <w:tcPr>
            <w:tcW w:w="2481" w:type="dxa"/>
            <w:tcBorders>
              <w:top w:val="single" w:sz="4" w:space="0" w:color="auto"/>
              <w:left w:val="nil"/>
              <w:bottom w:val="single" w:sz="4" w:space="0" w:color="auto"/>
              <w:right w:val="single" w:sz="4" w:space="0" w:color="auto"/>
            </w:tcBorders>
            <w:shd w:val="clear" w:color="auto" w:fill="auto"/>
            <w:vAlign w:val="center"/>
          </w:tcPr>
          <w:p w14:paraId="196B3A85" w14:textId="77777777" w:rsidR="007A196E" w:rsidRPr="007A196E" w:rsidRDefault="007A196E" w:rsidP="007A196E">
            <w:pPr>
              <w:ind w:firstLine="709"/>
              <w:jc w:val="center"/>
              <w:rPr>
                <w:rFonts w:eastAsia="Calibri"/>
              </w:rPr>
            </w:pPr>
            <w:r w:rsidRPr="007A196E">
              <w:rPr>
                <w:rFonts w:eastAsia="Calibri"/>
              </w:rPr>
              <w:t>95 558,00</w:t>
            </w:r>
          </w:p>
        </w:tc>
        <w:tc>
          <w:tcPr>
            <w:tcW w:w="2327" w:type="dxa"/>
            <w:tcBorders>
              <w:top w:val="single" w:sz="4" w:space="0" w:color="auto"/>
              <w:left w:val="nil"/>
              <w:bottom w:val="single" w:sz="4" w:space="0" w:color="auto"/>
              <w:right w:val="single" w:sz="4" w:space="0" w:color="auto"/>
            </w:tcBorders>
          </w:tcPr>
          <w:p w14:paraId="41B0CE64" w14:textId="77777777" w:rsidR="007A196E" w:rsidRPr="007A196E" w:rsidRDefault="007A196E" w:rsidP="007A196E">
            <w:pPr>
              <w:ind w:firstLine="709"/>
              <w:jc w:val="center"/>
              <w:rPr>
                <w:rFonts w:eastAsia="Calibri"/>
              </w:rPr>
            </w:pPr>
            <w:r w:rsidRPr="007A196E">
              <w:rPr>
                <w:rFonts w:eastAsia="Calibri"/>
              </w:rPr>
              <w:t>95 558,00</w:t>
            </w:r>
          </w:p>
        </w:tc>
      </w:tr>
      <w:tr w:rsidR="007A196E" w:rsidRPr="007A196E" w14:paraId="026CBDB9" w14:textId="77777777" w:rsidTr="00F877CB">
        <w:trPr>
          <w:trHeight w:val="360"/>
          <w:jc w:val="center"/>
        </w:trPr>
        <w:tc>
          <w:tcPr>
            <w:tcW w:w="1264" w:type="dxa"/>
            <w:shd w:val="clear" w:color="auto" w:fill="auto"/>
            <w:vAlign w:val="center"/>
            <w:hideMark/>
          </w:tcPr>
          <w:p w14:paraId="65686D72" w14:textId="77777777" w:rsidR="007A196E" w:rsidRPr="007A196E" w:rsidRDefault="007A196E" w:rsidP="007A196E">
            <w:pPr>
              <w:ind w:firstLine="709"/>
              <w:jc w:val="center"/>
              <w:rPr>
                <w:rFonts w:eastAsia="Calibri"/>
              </w:rPr>
            </w:pPr>
            <w:r w:rsidRPr="007A196E">
              <w:rPr>
                <w:rFonts w:eastAsia="Calibri"/>
              </w:rPr>
              <w:t>2</w:t>
            </w:r>
          </w:p>
        </w:tc>
        <w:tc>
          <w:tcPr>
            <w:tcW w:w="2622" w:type="dxa"/>
            <w:shd w:val="clear" w:color="auto" w:fill="auto"/>
            <w:vAlign w:val="center"/>
            <w:hideMark/>
          </w:tcPr>
          <w:p w14:paraId="723B8E8B" w14:textId="77777777" w:rsidR="007A196E" w:rsidRPr="007A196E" w:rsidRDefault="007A196E" w:rsidP="007A196E">
            <w:pPr>
              <w:rPr>
                <w:rFonts w:eastAsia="Calibri"/>
              </w:rPr>
            </w:pPr>
            <w:r w:rsidRPr="007A196E">
              <w:rPr>
                <w:rFonts w:eastAsia="Calibri"/>
              </w:rPr>
              <w:t>Полезный отпуск на потребительском рынке, тыс. Гкал</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71D86C6B" w14:textId="77777777" w:rsidR="007A196E" w:rsidRPr="007A196E" w:rsidRDefault="007A196E" w:rsidP="007A196E">
            <w:pPr>
              <w:ind w:firstLine="709"/>
              <w:jc w:val="center"/>
              <w:rPr>
                <w:rFonts w:eastAsia="Calibri"/>
              </w:rPr>
            </w:pPr>
            <w:r w:rsidRPr="007A196E">
              <w:rPr>
                <w:rFonts w:eastAsia="Calibri"/>
              </w:rPr>
              <w:t>595,179</w:t>
            </w:r>
          </w:p>
        </w:tc>
        <w:tc>
          <w:tcPr>
            <w:tcW w:w="2327" w:type="dxa"/>
            <w:tcBorders>
              <w:top w:val="single" w:sz="4" w:space="0" w:color="auto"/>
              <w:left w:val="single" w:sz="4" w:space="0" w:color="auto"/>
              <w:bottom w:val="single" w:sz="4" w:space="0" w:color="auto"/>
              <w:right w:val="single" w:sz="4" w:space="0" w:color="auto"/>
            </w:tcBorders>
            <w:vAlign w:val="center"/>
          </w:tcPr>
          <w:p w14:paraId="16C443E1" w14:textId="77777777" w:rsidR="007A196E" w:rsidRPr="007A196E" w:rsidRDefault="007A196E" w:rsidP="007A196E">
            <w:pPr>
              <w:ind w:firstLine="709"/>
              <w:jc w:val="center"/>
              <w:rPr>
                <w:rFonts w:eastAsia="Calibri"/>
              </w:rPr>
            </w:pPr>
            <w:r w:rsidRPr="007A196E">
              <w:rPr>
                <w:rFonts w:eastAsia="Calibri"/>
              </w:rPr>
              <w:t>595,179</w:t>
            </w:r>
          </w:p>
        </w:tc>
      </w:tr>
      <w:tr w:rsidR="007A196E" w:rsidRPr="007A196E" w14:paraId="398773F8" w14:textId="77777777" w:rsidTr="00F877CB">
        <w:trPr>
          <w:trHeight w:val="375"/>
          <w:jc w:val="center"/>
        </w:trPr>
        <w:tc>
          <w:tcPr>
            <w:tcW w:w="1264" w:type="dxa"/>
            <w:shd w:val="clear" w:color="auto" w:fill="auto"/>
            <w:vAlign w:val="center"/>
            <w:hideMark/>
          </w:tcPr>
          <w:p w14:paraId="20B7116A" w14:textId="77777777" w:rsidR="007A196E" w:rsidRPr="007A196E" w:rsidRDefault="007A196E" w:rsidP="007A196E">
            <w:pPr>
              <w:ind w:firstLine="709"/>
              <w:jc w:val="center"/>
              <w:rPr>
                <w:rFonts w:eastAsia="Calibri"/>
              </w:rPr>
            </w:pPr>
            <w:r w:rsidRPr="007A196E">
              <w:rPr>
                <w:rFonts w:eastAsia="Calibri"/>
              </w:rPr>
              <w:t>2.1</w:t>
            </w:r>
          </w:p>
        </w:tc>
        <w:tc>
          <w:tcPr>
            <w:tcW w:w="2622" w:type="dxa"/>
            <w:shd w:val="clear" w:color="auto" w:fill="auto"/>
            <w:vAlign w:val="center"/>
            <w:hideMark/>
          </w:tcPr>
          <w:p w14:paraId="2A23D39F" w14:textId="77777777" w:rsidR="007A196E" w:rsidRPr="007A196E" w:rsidRDefault="007A196E" w:rsidP="007A196E">
            <w:pPr>
              <w:ind w:firstLine="709"/>
              <w:jc w:val="both"/>
              <w:rPr>
                <w:rFonts w:eastAsia="Calibri"/>
                <w:iCs/>
              </w:rPr>
            </w:pPr>
            <w:r w:rsidRPr="007A196E">
              <w:rPr>
                <w:rFonts w:eastAsia="Calibri"/>
                <w:iCs/>
              </w:rPr>
              <w:t>1 полугодие</w:t>
            </w:r>
          </w:p>
        </w:tc>
        <w:tc>
          <w:tcPr>
            <w:tcW w:w="2481" w:type="dxa"/>
            <w:tcBorders>
              <w:top w:val="single" w:sz="4" w:space="0" w:color="auto"/>
              <w:left w:val="nil"/>
              <w:bottom w:val="single" w:sz="4" w:space="0" w:color="auto"/>
              <w:right w:val="single" w:sz="4" w:space="0" w:color="auto"/>
            </w:tcBorders>
            <w:shd w:val="clear" w:color="auto" w:fill="auto"/>
            <w:vAlign w:val="center"/>
          </w:tcPr>
          <w:p w14:paraId="3B7A4983" w14:textId="77777777" w:rsidR="007A196E" w:rsidRPr="007A196E" w:rsidRDefault="007A196E" w:rsidP="007A196E">
            <w:pPr>
              <w:ind w:firstLine="709"/>
              <w:jc w:val="center"/>
              <w:rPr>
                <w:rFonts w:eastAsia="Calibri"/>
              </w:rPr>
            </w:pPr>
            <w:r w:rsidRPr="007A196E">
              <w:rPr>
                <w:rFonts w:eastAsia="Calibri"/>
              </w:rPr>
              <w:t>337,449</w:t>
            </w:r>
          </w:p>
        </w:tc>
        <w:tc>
          <w:tcPr>
            <w:tcW w:w="2327" w:type="dxa"/>
            <w:tcBorders>
              <w:top w:val="single" w:sz="4" w:space="0" w:color="auto"/>
              <w:left w:val="nil"/>
              <w:bottom w:val="single" w:sz="4" w:space="0" w:color="auto"/>
              <w:right w:val="single" w:sz="4" w:space="0" w:color="auto"/>
            </w:tcBorders>
          </w:tcPr>
          <w:p w14:paraId="5D62FCC2" w14:textId="77777777" w:rsidR="007A196E" w:rsidRPr="007A196E" w:rsidRDefault="007A196E" w:rsidP="007A196E">
            <w:pPr>
              <w:ind w:firstLine="709"/>
              <w:jc w:val="center"/>
              <w:rPr>
                <w:rFonts w:eastAsia="Calibri"/>
              </w:rPr>
            </w:pPr>
            <w:r w:rsidRPr="007A196E">
              <w:rPr>
                <w:rFonts w:eastAsia="Calibri"/>
              </w:rPr>
              <w:t>337,449</w:t>
            </w:r>
          </w:p>
        </w:tc>
      </w:tr>
      <w:tr w:rsidR="007A196E" w:rsidRPr="007A196E" w14:paraId="0D04AB6D" w14:textId="77777777" w:rsidTr="00F877CB">
        <w:trPr>
          <w:trHeight w:val="375"/>
          <w:jc w:val="center"/>
        </w:trPr>
        <w:tc>
          <w:tcPr>
            <w:tcW w:w="1264" w:type="dxa"/>
            <w:shd w:val="clear" w:color="auto" w:fill="auto"/>
            <w:vAlign w:val="center"/>
            <w:hideMark/>
          </w:tcPr>
          <w:p w14:paraId="1C78D49A" w14:textId="77777777" w:rsidR="007A196E" w:rsidRPr="007A196E" w:rsidRDefault="007A196E" w:rsidP="007A196E">
            <w:pPr>
              <w:ind w:firstLine="709"/>
              <w:jc w:val="center"/>
              <w:rPr>
                <w:rFonts w:eastAsia="Calibri"/>
              </w:rPr>
            </w:pPr>
            <w:r w:rsidRPr="007A196E">
              <w:rPr>
                <w:rFonts w:eastAsia="Calibri"/>
              </w:rPr>
              <w:t>2.2</w:t>
            </w:r>
          </w:p>
        </w:tc>
        <w:tc>
          <w:tcPr>
            <w:tcW w:w="2622" w:type="dxa"/>
            <w:shd w:val="clear" w:color="auto" w:fill="auto"/>
            <w:vAlign w:val="center"/>
            <w:hideMark/>
          </w:tcPr>
          <w:p w14:paraId="6280D3D0" w14:textId="77777777" w:rsidR="007A196E" w:rsidRPr="007A196E" w:rsidRDefault="007A196E" w:rsidP="007A196E">
            <w:pPr>
              <w:ind w:firstLine="709"/>
              <w:jc w:val="both"/>
              <w:rPr>
                <w:rFonts w:eastAsia="Calibri"/>
                <w:iCs/>
              </w:rPr>
            </w:pPr>
            <w:r w:rsidRPr="007A196E">
              <w:rPr>
                <w:rFonts w:eastAsia="Calibri"/>
                <w:iCs/>
              </w:rPr>
              <w:t>2 полугодие</w:t>
            </w:r>
          </w:p>
        </w:tc>
        <w:tc>
          <w:tcPr>
            <w:tcW w:w="2481" w:type="dxa"/>
            <w:tcBorders>
              <w:top w:val="single" w:sz="4" w:space="0" w:color="auto"/>
              <w:left w:val="nil"/>
              <w:bottom w:val="single" w:sz="4" w:space="0" w:color="auto"/>
              <w:right w:val="single" w:sz="4" w:space="0" w:color="auto"/>
            </w:tcBorders>
            <w:shd w:val="clear" w:color="auto" w:fill="auto"/>
            <w:vAlign w:val="center"/>
          </w:tcPr>
          <w:p w14:paraId="034AB16D" w14:textId="77777777" w:rsidR="007A196E" w:rsidRPr="007A196E" w:rsidRDefault="007A196E" w:rsidP="007A196E">
            <w:pPr>
              <w:ind w:firstLine="709"/>
              <w:jc w:val="center"/>
              <w:rPr>
                <w:rFonts w:eastAsia="Calibri"/>
              </w:rPr>
            </w:pPr>
            <w:r w:rsidRPr="007A196E">
              <w:rPr>
                <w:rFonts w:eastAsia="Calibri"/>
              </w:rPr>
              <w:t>257,730</w:t>
            </w:r>
          </w:p>
        </w:tc>
        <w:tc>
          <w:tcPr>
            <w:tcW w:w="2327" w:type="dxa"/>
            <w:tcBorders>
              <w:top w:val="single" w:sz="4" w:space="0" w:color="auto"/>
              <w:left w:val="nil"/>
              <w:bottom w:val="single" w:sz="4" w:space="0" w:color="auto"/>
              <w:right w:val="single" w:sz="4" w:space="0" w:color="auto"/>
            </w:tcBorders>
          </w:tcPr>
          <w:p w14:paraId="6385546C" w14:textId="77777777" w:rsidR="007A196E" w:rsidRPr="007A196E" w:rsidRDefault="007A196E" w:rsidP="007A196E">
            <w:pPr>
              <w:ind w:firstLine="709"/>
              <w:jc w:val="center"/>
              <w:rPr>
                <w:rFonts w:eastAsia="Calibri"/>
              </w:rPr>
            </w:pPr>
            <w:r w:rsidRPr="007A196E">
              <w:rPr>
                <w:rFonts w:eastAsia="Calibri"/>
              </w:rPr>
              <w:t>257,730</w:t>
            </w:r>
          </w:p>
        </w:tc>
      </w:tr>
      <w:tr w:rsidR="007A196E" w:rsidRPr="007A196E" w14:paraId="74C0A2FB" w14:textId="77777777" w:rsidTr="00F877CB">
        <w:trPr>
          <w:trHeight w:val="360"/>
          <w:jc w:val="center"/>
        </w:trPr>
        <w:tc>
          <w:tcPr>
            <w:tcW w:w="1264" w:type="dxa"/>
            <w:shd w:val="clear" w:color="auto" w:fill="auto"/>
            <w:vAlign w:val="center"/>
            <w:hideMark/>
          </w:tcPr>
          <w:p w14:paraId="07312634" w14:textId="77777777" w:rsidR="007A196E" w:rsidRPr="007A196E" w:rsidRDefault="007A196E" w:rsidP="007A196E">
            <w:pPr>
              <w:ind w:firstLine="709"/>
              <w:jc w:val="center"/>
              <w:rPr>
                <w:rFonts w:eastAsia="Calibri"/>
              </w:rPr>
            </w:pPr>
            <w:r w:rsidRPr="007A196E">
              <w:rPr>
                <w:rFonts w:eastAsia="Calibri"/>
              </w:rPr>
              <w:t>3</w:t>
            </w:r>
          </w:p>
        </w:tc>
        <w:tc>
          <w:tcPr>
            <w:tcW w:w="2622" w:type="dxa"/>
            <w:shd w:val="clear" w:color="auto" w:fill="auto"/>
            <w:vAlign w:val="center"/>
            <w:hideMark/>
          </w:tcPr>
          <w:p w14:paraId="039355D0" w14:textId="77777777" w:rsidR="007A196E" w:rsidRPr="007A196E" w:rsidRDefault="007A196E" w:rsidP="007A196E">
            <w:pPr>
              <w:jc w:val="both"/>
              <w:rPr>
                <w:rFonts w:eastAsia="Calibri"/>
              </w:rPr>
            </w:pPr>
            <w:r w:rsidRPr="007A196E">
              <w:rPr>
                <w:rFonts w:eastAsia="Calibri"/>
              </w:rPr>
              <w:t>Тариф (среднегодовой), руб./Гкал</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464FB386" w14:textId="77777777" w:rsidR="007A196E" w:rsidRPr="007A196E" w:rsidRDefault="007A196E" w:rsidP="007A196E">
            <w:pPr>
              <w:ind w:firstLine="709"/>
              <w:jc w:val="center"/>
              <w:rPr>
                <w:rFonts w:eastAsia="Calibri"/>
              </w:rPr>
            </w:pPr>
            <w:r w:rsidRPr="007A196E">
              <w:rPr>
                <w:rFonts w:eastAsia="Calibri"/>
              </w:rPr>
              <w:t>334,19</w:t>
            </w:r>
          </w:p>
        </w:tc>
        <w:tc>
          <w:tcPr>
            <w:tcW w:w="2327" w:type="dxa"/>
            <w:tcBorders>
              <w:top w:val="single" w:sz="4" w:space="0" w:color="auto"/>
              <w:left w:val="single" w:sz="4" w:space="0" w:color="auto"/>
              <w:bottom w:val="single" w:sz="4" w:space="0" w:color="auto"/>
              <w:right w:val="single" w:sz="4" w:space="0" w:color="auto"/>
            </w:tcBorders>
            <w:vAlign w:val="center"/>
          </w:tcPr>
          <w:p w14:paraId="7AA706E6" w14:textId="77777777" w:rsidR="007A196E" w:rsidRPr="007A196E" w:rsidRDefault="007A196E" w:rsidP="007A196E">
            <w:pPr>
              <w:ind w:firstLine="709"/>
              <w:jc w:val="center"/>
              <w:rPr>
                <w:rFonts w:eastAsia="Calibri"/>
              </w:rPr>
            </w:pPr>
            <w:r w:rsidRPr="007A196E">
              <w:rPr>
                <w:rFonts w:eastAsia="Calibri"/>
              </w:rPr>
              <w:t>334,19</w:t>
            </w:r>
          </w:p>
        </w:tc>
      </w:tr>
      <w:tr w:rsidR="007A196E" w:rsidRPr="007A196E" w14:paraId="73123501" w14:textId="77777777" w:rsidTr="00F877CB">
        <w:trPr>
          <w:trHeight w:val="375"/>
          <w:jc w:val="center"/>
        </w:trPr>
        <w:tc>
          <w:tcPr>
            <w:tcW w:w="1264" w:type="dxa"/>
            <w:shd w:val="clear" w:color="auto" w:fill="auto"/>
            <w:vAlign w:val="center"/>
            <w:hideMark/>
          </w:tcPr>
          <w:p w14:paraId="1D397A16" w14:textId="77777777" w:rsidR="007A196E" w:rsidRPr="007A196E" w:rsidRDefault="007A196E" w:rsidP="007A196E">
            <w:pPr>
              <w:ind w:firstLine="709"/>
              <w:jc w:val="center"/>
              <w:rPr>
                <w:rFonts w:eastAsia="Calibri"/>
              </w:rPr>
            </w:pPr>
            <w:r w:rsidRPr="007A196E">
              <w:rPr>
                <w:rFonts w:eastAsia="Calibri"/>
              </w:rPr>
              <w:t>3.1</w:t>
            </w:r>
          </w:p>
        </w:tc>
        <w:tc>
          <w:tcPr>
            <w:tcW w:w="2622" w:type="dxa"/>
            <w:tcBorders>
              <w:right w:val="single" w:sz="4" w:space="0" w:color="auto"/>
            </w:tcBorders>
            <w:shd w:val="clear" w:color="auto" w:fill="auto"/>
            <w:vAlign w:val="center"/>
            <w:hideMark/>
          </w:tcPr>
          <w:p w14:paraId="410D5E0E" w14:textId="77777777" w:rsidR="007A196E" w:rsidRPr="007A196E" w:rsidRDefault="007A196E" w:rsidP="007A196E">
            <w:pPr>
              <w:ind w:firstLine="709"/>
              <w:jc w:val="both"/>
              <w:rPr>
                <w:rFonts w:eastAsia="Calibri"/>
                <w:iCs/>
              </w:rPr>
            </w:pPr>
            <w:r w:rsidRPr="007A196E">
              <w:rPr>
                <w:rFonts w:eastAsia="Calibri"/>
                <w:iCs/>
              </w:rPr>
              <w:t>с 1 января</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38DE248A" w14:textId="77777777" w:rsidR="007A196E" w:rsidRPr="007A196E" w:rsidRDefault="007A196E" w:rsidP="007A196E">
            <w:pPr>
              <w:ind w:firstLine="709"/>
              <w:jc w:val="center"/>
              <w:rPr>
                <w:rFonts w:eastAsia="Calibri"/>
              </w:rPr>
            </w:pPr>
            <w:r w:rsidRPr="007A196E">
              <w:rPr>
                <w:rFonts w:eastAsia="Calibri"/>
              </w:rPr>
              <w:t>306,25</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3D2C99B9" w14:textId="77777777" w:rsidR="007A196E" w:rsidRPr="007A196E" w:rsidRDefault="007A196E" w:rsidP="007A196E">
            <w:pPr>
              <w:ind w:firstLine="709"/>
              <w:jc w:val="center"/>
              <w:rPr>
                <w:rFonts w:eastAsia="Calibri"/>
              </w:rPr>
            </w:pPr>
            <w:r w:rsidRPr="007A196E">
              <w:rPr>
                <w:rFonts w:eastAsia="Calibri"/>
              </w:rPr>
              <w:t>306,25</w:t>
            </w:r>
          </w:p>
        </w:tc>
      </w:tr>
      <w:tr w:rsidR="007A196E" w:rsidRPr="007A196E" w14:paraId="6F235F21" w14:textId="77777777" w:rsidTr="00F877CB">
        <w:trPr>
          <w:trHeight w:val="375"/>
          <w:jc w:val="center"/>
        </w:trPr>
        <w:tc>
          <w:tcPr>
            <w:tcW w:w="1264" w:type="dxa"/>
            <w:shd w:val="clear" w:color="auto" w:fill="auto"/>
            <w:vAlign w:val="center"/>
            <w:hideMark/>
          </w:tcPr>
          <w:p w14:paraId="1C886FA9" w14:textId="77777777" w:rsidR="007A196E" w:rsidRPr="007A196E" w:rsidRDefault="007A196E" w:rsidP="007A196E">
            <w:pPr>
              <w:ind w:firstLine="709"/>
              <w:jc w:val="center"/>
              <w:rPr>
                <w:rFonts w:eastAsia="Calibri"/>
              </w:rPr>
            </w:pPr>
            <w:r w:rsidRPr="007A196E">
              <w:rPr>
                <w:rFonts w:eastAsia="Calibri"/>
              </w:rPr>
              <w:t>3.2</w:t>
            </w:r>
          </w:p>
        </w:tc>
        <w:tc>
          <w:tcPr>
            <w:tcW w:w="2622" w:type="dxa"/>
            <w:tcBorders>
              <w:right w:val="single" w:sz="4" w:space="0" w:color="auto"/>
            </w:tcBorders>
            <w:shd w:val="clear" w:color="auto" w:fill="auto"/>
            <w:vAlign w:val="center"/>
            <w:hideMark/>
          </w:tcPr>
          <w:p w14:paraId="39306975" w14:textId="77777777" w:rsidR="007A196E" w:rsidRPr="007A196E" w:rsidRDefault="007A196E" w:rsidP="007A196E">
            <w:pPr>
              <w:ind w:firstLine="709"/>
              <w:jc w:val="both"/>
              <w:rPr>
                <w:rFonts w:eastAsia="Calibri"/>
                <w:iCs/>
              </w:rPr>
            </w:pPr>
            <w:r w:rsidRPr="007A196E">
              <w:rPr>
                <w:rFonts w:eastAsia="Calibri"/>
                <w:iCs/>
              </w:rPr>
              <w:t>с 1 июля</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114A76C9" w14:textId="77777777" w:rsidR="007A196E" w:rsidRPr="007A196E" w:rsidRDefault="007A196E" w:rsidP="007A196E">
            <w:pPr>
              <w:ind w:firstLine="709"/>
              <w:jc w:val="center"/>
              <w:rPr>
                <w:rFonts w:eastAsia="Calibri"/>
              </w:rPr>
            </w:pPr>
            <w:r w:rsidRPr="007A196E">
              <w:rPr>
                <w:rFonts w:eastAsia="Calibri"/>
              </w:rPr>
              <w:t>370,77</w:t>
            </w:r>
          </w:p>
        </w:tc>
        <w:tc>
          <w:tcPr>
            <w:tcW w:w="2327" w:type="dxa"/>
            <w:tcBorders>
              <w:top w:val="single" w:sz="4" w:space="0" w:color="auto"/>
              <w:left w:val="single" w:sz="4" w:space="0" w:color="auto"/>
              <w:bottom w:val="single" w:sz="4" w:space="0" w:color="auto"/>
              <w:right w:val="single" w:sz="4" w:space="0" w:color="auto"/>
            </w:tcBorders>
          </w:tcPr>
          <w:p w14:paraId="70BBC938" w14:textId="77777777" w:rsidR="007A196E" w:rsidRPr="007A196E" w:rsidRDefault="007A196E" w:rsidP="007A196E">
            <w:pPr>
              <w:ind w:firstLine="709"/>
              <w:jc w:val="center"/>
              <w:rPr>
                <w:rFonts w:eastAsia="Calibri"/>
              </w:rPr>
            </w:pPr>
            <w:r w:rsidRPr="007A196E">
              <w:rPr>
                <w:rFonts w:eastAsia="Calibri"/>
              </w:rPr>
              <w:t>370,77</w:t>
            </w:r>
          </w:p>
        </w:tc>
      </w:tr>
      <w:tr w:rsidR="007A196E" w:rsidRPr="007A196E" w14:paraId="3F9577E6" w14:textId="77777777" w:rsidTr="00F877CB">
        <w:trPr>
          <w:trHeight w:val="375"/>
          <w:jc w:val="center"/>
        </w:trPr>
        <w:tc>
          <w:tcPr>
            <w:tcW w:w="1264" w:type="dxa"/>
            <w:shd w:val="clear" w:color="auto" w:fill="auto"/>
            <w:vAlign w:val="center"/>
            <w:hideMark/>
          </w:tcPr>
          <w:p w14:paraId="3B056382" w14:textId="77777777" w:rsidR="007A196E" w:rsidRPr="007A196E" w:rsidRDefault="007A196E" w:rsidP="007A196E">
            <w:pPr>
              <w:ind w:firstLine="709"/>
              <w:jc w:val="center"/>
              <w:rPr>
                <w:rFonts w:eastAsia="Calibri"/>
              </w:rPr>
            </w:pPr>
            <w:r w:rsidRPr="007A196E">
              <w:rPr>
                <w:rFonts w:eastAsia="Calibri"/>
              </w:rPr>
              <w:t>4</w:t>
            </w:r>
          </w:p>
        </w:tc>
        <w:tc>
          <w:tcPr>
            <w:tcW w:w="2622" w:type="dxa"/>
            <w:shd w:val="clear" w:color="auto" w:fill="auto"/>
            <w:vAlign w:val="center"/>
            <w:hideMark/>
          </w:tcPr>
          <w:p w14:paraId="58C74911" w14:textId="77777777" w:rsidR="007A196E" w:rsidRPr="007A196E" w:rsidRDefault="007A196E" w:rsidP="007A196E">
            <w:pPr>
              <w:ind w:firstLine="709"/>
              <w:jc w:val="both"/>
              <w:rPr>
                <w:rFonts w:eastAsia="Calibri"/>
                <w:iCs/>
              </w:rPr>
            </w:pPr>
            <w:r w:rsidRPr="007A196E">
              <w:rPr>
                <w:rFonts w:eastAsia="Calibri"/>
                <w:iCs/>
              </w:rPr>
              <w:t>Рост с 1 июля</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704AFF05" w14:textId="77777777" w:rsidR="007A196E" w:rsidRPr="007A196E" w:rsidRDefault="007A196E" w:rsidP="007A196E">
            <w:pPr>
              <w:ind w:firstLine="709"/>
              <w:jc w:val="center"/>
              <w:rPr>
                <w:rFonts w:eastAsia="Calibri"/>
              </w:rPr>
            </w:pPr>
            <w:r w:rsidRPr="007A196E">
              <w:rPr>
                <w:rFonts w:eastAsia="Calibri"/>
              </w:rPr>
              <w:t>21,07%</w:t>
            </w:r>
          </w:p>
        </w:tc>
        <w:tc>
          <w:tcPr>
            <w:tcW w:w="2327" w:type="dxa"/>
            <w:tcBorders>
              <w:top w:val="single" w:sz="4" w:space="0" w:color="auto"/>
              <w:left w:val="single" w:sz="4" w:space="0" w:color="auto"/>
              <w:bottom w:val="single" w:sz="4" w:space="0" w:color="auto"/>
              <w:right w:val="single" w:sz="4" w:space="0" w:color="auto"/>
            </w:tcBorders>
          </w:tcPr>
          <w:p w14:paraId="08264799" w14:textId="77777777" w:rsidR="007A196E" w:rsidRPr="007A196E" w:rsidRDefault="007A196E" w:rsidP="007A196E">
            <w:pPr>
              <w:ind w:firstLine="709"/>
              <w:jc w:val="center"/>
              <w:rPr>
                <w:rFonts w:eastAsia="Calibri"/>
              </w:rPr>
            </w:pPr>
            <w:r w:rsidRPr="007A196E">
              <w:rPr>
                <w:rFonts w:eastAsia="Calibri"/>
              </w:rPr>
              <w:t>21,07%</w:t>
            </w:r>
          </w:p>
        </w:tc>
      </w:tr>
    </w:tbl>
    <w:p w14:paraId="642578B0" w14:textId="77777777" w:rsidR="007A196E" w:rsidRPr="007A196E" w:rsidRDefault="007A196E" w:rsidP="007A196E">
      <w:pPr>
        <w:shd w:val="clear" w:color="auto" w:fill="FFFFFF"/>
        <w:ind w:firstLine="709"/>
        <w:jc w:val="right"/>
        <w:rPr>
          <w:rFonts w:eastAsia="Calibri"/>
          <w:bCs/>
          <w:sz w:val="28"/>
          <w:szCs w:val="28"/>
        </w:rPr>
      </w:pPr>
    </w:p>
    <w:p w14:paraId="0C93D261" w14:textId="77777777" w:rsidR="007A196E" w:rsidRPr="007A196E" w:rsidRDefault="007A196E" w:rsidP="007A196E">
      <w:pPr>
        <w:spacing w:line="360" w:lineRule="auto"/>
        <w:ind w:right="-1" w:firstLine="709"/>
        <w:jc w:val="both"/>
        <w:rPr>
          <w:sz w:val="28"/>
          <w:szCs w:val="28"/>
          <w:lang w:eastAsia="ru-RU"/>
        </w:rPr>
      </w:pPr>
      <w:r w:rsidRPr="007A196E">
        <w:rPr>
          <w:rFonts w:eastAsia="Calibri"/>
          <w:bCs/>
          <w:sz w:val="28"/>
          <w:szCs w:val="28"/>
        </w:rPr>
        <w:t xml:space="preserve">На основании решения Кемеровского областного суда от 02.07.2019, эксперты внесли изменения в экспертное заключение региональной энергетической комиссии Кемеровской области по материалам, представленным ООО «Энерготранс» (ИНН 4230018850) для корректировки величины НВВ и уровня тарифов на услуги по передаче тепловой энергии, реализуемой ООО «Юрмаш», в части 2019 года (период регулирования 2018-2020 годы) по статье </w:t>
      </w:r>
      <w:r w:rsidRPr="007A196E">
        <w:rPr>
          <w:rFonts w:eastAsia="Calibri"/>
          <w:sz w:val="28"/>
          <w:szCs w:val="28"/>
        </w:rPr>
        <w:t>«</w:t>
      </w:r>
      <w:r w:rsidRPr="007A196E">
        <w:rPr>
          <w:sz w:val="28"/>
          <w:szCs w:val="28"/>
          <w:lang w:eastAsia="ru-RU"/>
        </w:rPr>
        <w:t>Результаты деятельности до перехода к регулированию цен (тарифов) на основе долгосрочных параметров регулирования».</w:t>
      </w:r>
    </w:p>
    <w:p w14:paraId="1DFA8FEF" w14:textId="77777777" w:rsidR="007A196E" w:rsidRPr="007A196E" w:rsidRDefault="007A196E" w:rsidP="007A196E">
      <w:pPr>
        <w:spacing w:line="360" w:lineRule="auto"/>
        <w:ind w:right="-1" w:firstLine="709"/>
        <w:jc w:val="both"/>
        <w:rPr>
          <w:sz w:val="28"/>
          <w:szCs w:val="28"/>
          <w:lang w:eastAsia="ru-RU"/>
        </w:rPr>
      </w:pPr>
      <w:r w:rsidRPr="007A196E">
        <w:rPr>
          <w:sz w:val="28"/>
          <w:szCs w:val="28"/>
          <w:lang w:eastAsia="ru-RU"/>
        </w:rPr>
        <w:t>По результатам внесенных изменений необходимая валовая выручка для ООО «Энерготранс» для расчета тарифов на передачу на 2019 год сохранилась на уровне принятой в расчет при корректировке тарифов на 2019 год. Тарифы также сохранились на утвержденном уровне.</w:t>
      </w:r>
    </w:p>
    <w:p w14:paraId="30707C3F" w14:textId="77777777" w:rsidR="007A196E" w:rsidRPr="007A196E" w:rsidRDefault="007A196E" w:rsidP="007A196E">
      <w:pPr>
        <w:spacing w:line="360" w:lineRule="auto"/>
        <w:ind w:right="-1" w:firstLine="709"/>
        <w:jc w:val="both"/>
        <w:rPr>
          <w:sz w:val="28"/>
          <w:szCs w:val="28"/>
          <w:lang w:eastAsia="ru-RU"/>
        </w:rPr>
      </w:pPr>
      <w:r w:rsidRPr="007A196E">
        <w:rPr>
          <w:sz w:val="28"/>
          <w:szCs w:val="28"/>
          <w:lang w:eastAsia="ru-RU"/>
        </w:rPr>
        <w:t>На основании изложенного, а также во исполнении решения суда от 02.07.2019 года по делу № 3а-233/2019 эксперт предлагает установить тариф на услуги по передаче тепловой энергии, реализуемой ООО «Юрмаш» на период с 09.08.2019 по 31.12.2019 – в размере 370,77 руб./Гкал.</w:t>
      </w:r>
    </w:p>
    <w:p w14:paraId="665B4E1B" w14:textId="77777777" w:rsidR="007A196E" w:rsidRPr="007A196E" w:rsidRDefault="007A196E" w:rsidP="007A196E">
      <w:pPr>
        <w:spacing w:line="360" w:lineRule="auto"/>
        <w:ind w:right="-1" w:firstLine="709"/>
        <w:jc w:val="both"/>
        <w:rPr>
          <w:rFonts w:eastAsia="Calibri"/>
          <w:bCs/>
          <w:sz w:val="28"/>
          <w:szCs w:val="28"/>
        </w:rPr>
      </w:pPr>
    </w:p>
    <w:bookmarkEnd w:id="73"/>
    <w:p w14:paraId="47F84BAD" w14:textId="77777777" w:rsidR="007A196E" w:rsidRDefault="007A196E" w:rsidP="007A196E">
      <w:pPr>
        <w:tabs>
          <w:tab w:val="left" w:pos="5580"/>
          <w:tab w:val="left" w:pos="9498"/>
          <w:tab w:val="left" w:pos="9639"/>
          <w:tab w:val="left" w:pos="9923"/>
        </w:tabs>
        <w:ind w:right="283"/>
      </w:pPr>
    </w:p>
    <w:p w14:paraId="00EFF73C" w14:textId="77777777" w:rsidR="007A196E" w:rsidRDefault="007A196E" w:rsidP="007A196E">
      <w:pPr>
        <w:tabs>
          <w:tab w:val="left" w:pos="5580"/>
          <w:tab w:val="left" w:pos="9498"/>
          <w:tab w:val="left" w:pos="9639"/>
          <w:tab w:val="left" w:pos="9923"/>
        </w:tabs>
        <w:ind w:left="-1387" w:right="283" w:firstLine="7483"/>
      </w:pPr>
    </w:p>
    <w:p w14:paraId="18545734" w14:textId="1B7C0C48" w:rsidR="007A196E" w:rsidRDefault="007A196E" w:rsidP="007A196E">
      <w:pPr>
        <w:tabs>
          <w:tab w:val="left" w:pos="5580"/>
          <w:tab w:val="left" w:pos="9498"/>
          <w:tab w:val="left" w:pos="9639"/>
          <w:tab w:val="left" w:pos="9923"/>
        </w:tabs>
        <w:ind w:left="-1387" w:right="283" w:firstLine="7483"/>
        <w:sectPr w:rsidR="007A196E" w:rsidSect="005478C4">
          <w:pgSz w:w="11906" w:h="16838"/>
          <w:pgMar w:top="567" w:right="566" w:bottom="1135" w:left="851" w:header="720" w:footer="720" w:gutter="0"/>
          <w:cols w:space="720"/>
          <w:docGrid w:linePitch="326"/>
        </w:sectPr>
      </w:pPr>
    </w:p>
    <w:p w14:paraId="1DCE7563" w14:textId="499C9D88" w:rsidR="007A196E" w:rsidRDefault="007A196E" w:rsidP="007A196E">
      <w:pPr>
        <w:tabs>
          <w:tab w:val="left" w:pos="5580"/>
          <w:tab w:val="left" w:pos="9498"/>
          <w:tab w:val="left" w:pos="9639"/>
          <w:tab w:val="left" w:pos="9923"/>
        </w:tabs>
        <w:ind w:left="-1387" w:right="283" w:firstLine="7483"/>
      </w:pPr>
      <w:r>
        <w:t xml:space="preserve">Приложение № 19 к протоколу № 66 </w:t>
      </w:r>
    </w:p>
    <w:p w14:paraId="147A268B" w14:textId="77777777" w:rsidR="007A196E" w:rsidRDefault="007A196E" w:rsidP="007A196E">
      <w:pPr>
        <w:tabs>
          <w:tab w:val="left" w:pos="5580"/>
          <w:tab w:val="left" w:pos="9498"/>
          <w:tab w:val="left" w:pos="9639"/>
          <w:tab w:val="left" w:pos="9923"/>
        </w:tabs>
        <w:ind w:left="-1387" w:right="283" w:firstLine="7483"/>
      </w:pPr>
      <w:r>
        <w:t>заседания Правления региональной</w:t>
      </w:r>
    </w:p>
    <w:p w14:paraId="2D25523A" w14:textId="77777777" w:rsidR="007A196E" w:rsidRDefault="007A196E" w:rsidP="007A196E">
      <w:pPr>
        <w:tabs>
          <w:tab w:val="left" w:pos="5580"/>
          <w:tab w:val="left" w:pos="9498"/>
          <w:tab w:val="left" w:pos="9639"/>
          <w:tab w:val="left" w:pos="9923"/>
        </w:tabs>
        <w:ind w:left="-1387" w:right="283" w:firstLine="7483"/>
      </w:pPr>
      <w:r>
        <w:t>энергетической комиссии</w:t>
      </w:r>
    </w:p>
    <w:p w14:paraId="0BD04999" w14:textId="77777777" w:rsidR="007A196E" w:rsidRDefault="007A196E" w:rsidP="007A196E">
      <w:pPr>
        <w:tabs>
          <w:tab w:val="left" w:pos="5580"/>
          <w:tab w:val="left" w:pos="9498"/>
          <w:tab w:val="left" w:pos="9639"/>
          <w:tab w:val="left" w:pos="9923"/>
        </w:tabs>
        <w:ind w:left="-1387" w:right="283" w:firstLine="7483"/>
      </w:pPr>
      <w:r>
        <w:t>Кемеровской области от 19.09.2019</w:t>
      </w:r>
    </w:p>
    <w:p w14:paraId="08075EDA" w14:textId="77777777" w:rsidR="007A196E" w:rsidRDefault="007A196E" w:rsidP="005478C4">
      <w:pPr>
        <w:tabs>
          <w:tab w:val="left" w:pos="5580"/>
          <w:tab w:val="left" w:pos="9498"/>
          <w:tab w:val="left" w:pos="9639"/>
          <w:tab w:val="left" w:pos="9923"/>
        </w:tabs>
        <w:ind w:left="-1387" w:right="283" w:firstLine="7483"/>
      </w:pPr>
    </w:p>
    <w:p w14:paraId="753DB289" w14:textId="77777777" w:rsidR="007A196E" w:rsidRDefault="007A196E" w:rsidP="007A196E">
      <w:pPr>
        <w:ind w:right="-994"/>
        <w:jc w:val="center"/>
        <w:rPr>
          <w:b/>
          <w:bCs/>
          <w:sz w:val="28"/>
          <w:szCs w:val="28"/>
        </w:rPr>
      </w:pPr>
      <w:r>
        <w:rPr>
          <w:b/>
          <w:bCs/>
          <w:sz w:val="28"/>
          <w:szCs w:val="28"/>
        </w:rPr>
        <w:t xml:space="preserve">Долгосрочные </w:t>
      </w:r>
      <w:r>
        <w:rPr>
          <w:b/>
          <w:bCs/>
          <w:sz w:val="28"/>
          <w:szCs w:val="28"/>
          <w:lang w:val="x-none"/>
        </w:rPr>
        <w:t xml:space="preserve">тарифы </w:t>
      </w:r>
      <w:r>
        <w:rPr>
          <w:b/>
          <w:bCs/>
          <w:color w:val="000000"/>
          <w:kern w:val="32"/>
          <w:sz w:val="28"/>
          <w:szCs w:val="28"/>
        </w:rPr>
        <w:t xml:space="preserve">ООО «Энерготранс» </w:t>
      </w:r>
      <w:r>
        <w:rPr>
          <w:b/>
          <w:bCs/>
          <w:sz w:val="28"/>
          <w:szCs w:val="28"/>
          <w:lang w:val="x-none"/>
        </w:rPr>
        <w:t xml:space="preserve">на </w:t>
      </w:r>
      <w:r>
        <w:rPr>
          <w:b/>
          <w:bCs/>
          <w:sz w:val="28"/>
          <w:szCs w:val="28"/>
        </w:rPr>
        <w:t xml:space="preserve">услуги по передаче </w:t>
      </w:r>
    </w:p>
    <w:p w14:paraId="5AF71D5E" w14:textId="77777777" w:rsidR="007A196E" w:rsidRDefault="007A196E" w:rsidP="007A196E">
      <w:pPr>
        <w:ind w:right="-994"/>
        <w:jc w:val="center"/>
        <w:rPr>
          <w:b/>
          <w:bCs/>
          <w:sz w:val="28"/>
          <w:szCs w:val="28"/>
        </w:rPr>
      </w:pPr>
      <w:r>
        <w:rPr>
          <w:b/>
          <w:bCs/>
          <w:sz w:val="28"/>
          <w:szCs w:val="28"/>
        </w:rPr>
        <w:t xml:space="preserve">тепловой энергии, реализуемой ООО «Юргинский машзавод» на </w:t>
      </w:r>
    </w:p>
    <w:p w14:paraId="552E72B1" w14:textId="77777777" w:rsidR="007A196E" w:rsidRDefault="007A196E" w:rsidP="007A196E">
      <w:pPr>
        <w:ind w:right="-994"/>
        <w:jc w:val="center"/>
        <w:rPr>
          <w:b/>
          <w:bCs/>
          <w:sz w:val="28"/>
          <w:szCs w:val="28"/>
        </w:rPr>
      </w:pPr>
      <w:r>
        <w:rPr>
          <w:b/>
          <w:bCs/>
          <w:sz w:val="28"/>
          <w:szCs w:val="28"/>
        </w:rPr>
        <w:t xml:space="preserve">потребительском рынке г. Юрга на период с 09.08.2019 по 31.12.2019 </w:t>
      </w:r>
    </w:p>
    <w:p w14:paraId="71F2DE71" w14:textId="77777777" w:rsidR="007A196E" w:rsidRDefault="007A196E" w:rsidP="007A196E">
      <w:pPr>
        <w:ind w:right="-994"/>
        <w:jc w:val="center"/>
        <w:rPr>
          <w:b/>
          <w:bCs/>
          <w:sz w:val="28"/>
          <w:szCs w:val="28"/>
        </w:rPr>
      </w:pPr>
    </w:p>
    <w:p w14:paraId="0D4C95B5" w14:textId="77777777" w:rsidR="007A196E" w:rsidRDefault="007A196E" w:rsidP="007A196E">
      <w:pPr>
        <w:ind w:left="6372" w:right="-994" w:firstLine="708"/>
        <w:jc w:val="center"/>
        <w:rPr>
          <w:sz w:val="28"/>
          <w:szCs w:val="28"/>
        </w:rPr>
      </w:pPr>
      <w:r>
        <w:rPr>
          <w:sz w:val="28"/>
          <w:szCs w:val="28"/>
        </w:rPr>
        <w:t>(без НДС)</w:t>
      </w:r>
    </w:p>
    <w:tbl>
      <w:tblPr>
        <w:tblW w:w="101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8"/>
        <w:gridCol w:w="2669"/>
        <w:gridCol w:w="2125"/>
        <w:gridCol w:w="1564"/>
        <w:gridCol w:w="1694"/>
      </w:tblGrid>
      <w:tr w:rsidR="007A196E" w14:paraId="17124724" w14:textId="77777777" w:rsidTr="00F877CB">
        <w:trPr>
          <w:trHeight w:val="221"/>
        </w:trPr>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4E17EF95" w14:textId="77777777" w:rsidR="007A196E" w:rsidRDefault="007A196E" w:rsidP="00F877CB">
            <w:pPr>
              <w:ind w:right="-2"/>
              <w:jc w:val="center"/>
            </w:pPr>
            <w:r>
              <w:t>Наименование регулируемой организации</w:t>
            </w:r>
          </w:p>
        </w:tc>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074F1521" w14:textId="77777777" w:rsidR="007A196E" w:rsidRDefault="007A196E" w:rsidP="00F877CB">
            <w:pPr>
              <w:ind w:right="-2"/>
              <w:jc w:val="center"/>
            </w:pPr>
            <w:r>
              <w:t>Вид тарифа</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7FEA38F9" w14:textId="77777777" w:rsidR="007A196E" w:rsidRDefault="007A196E" w:rsidP="00F877CB">
            <w:pPr>
              <w:ind w:right="-2"/>
              <w:jc w:val="center"/>
            </w:pPr>
            <w: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5798AC2E" w14:textId="77777777" w:rsidR="007A196E" w:rsidRDefault="007A196E" w:rsidP="00F877CB">
            <w:pPr>
              <w:ind w:right="-2"/>
              <w:jc w:val="center"/>
            </w:pPr>
            <w:r>
              <w:t>Вид теплоносителя</w:t>
            </w:r>
          </w:p>
        </w:tc>
      </w:tr>
      <w:tr w:rsidR="007A196E" w14:paraId="490C6A1D" w14:textId="77777777" w:rsidTr="00F877CB">
        <w:trPr>
          <w:trHeight w:val="511"/>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333FEF2B" w14:textId="77777777" w:rsidR="007A196E" w:rsidRDefault="007A196E" w:rsidP="00F877CB"/>
        </w:tc>
        <w:tc>
          <w:tcPr>
            <w:tcW w:w="2669" w:type="dxa"/>
            <w:vMerge/>
            <w:tcBorders>
              <w:top w:val="single" w:sz="4" w:space="0" w:color="auto"/>
              <w:left w:val="single" w:sz="4" w:space="0" w:color="auto"/>
              <w:bottom w:val="single" w:sz="4" w:space="0" w:color="auto"/>
              <w:right w:val="single" w:sz="4" w:space="0" w:color="auto"/>
            </w:tcBorders>
            <w:vAlign w:val="center"/>
            <w:hideMark/>
          </w:tcPr>
          <w:p w14:paraId="36C71C37" w14:textId="77777777" w:rsidR="007A196E" w:rsidRDefault="007A196E" w:rsidP="00F877CB"/>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F922A6C" w14:textId="77777777" w:rsidR="007A196E" w:rsidRDefault="007A196E" w:rsidP="00F877CB"/>
        </w:tc>
        <w:tc>
          <w:tcPr>
            <w:tcW w:w="1564" w:type="dxa"/>
            <w:tcBorders>
              <w:top w:val="single" w:sz="4" w:space="0" w:color="auto"/>
              <w:left w:val="single" w:sz="4" w:space="0" w:color="auto"/>
              <w:bottom w:val="single" w:sz="4" w:space="0" w:color="auto"/>
              <w:right w:val="single" w:sz="4" w:space="0" w:color="auto"/>
            </w:tcBorders>
            <w:vAlign w:val="center"/>
            <w:hideMark/>
          </w:tcPr>
          <w:p w14:paraId="75722CCD" w14:textId="77777777" w:rsidR="007A196E" w:rsidRDefault="007A196E" w:rsidP="00F877CB">
            <w:pPr>
              <w:ind w:right="-2"/>
              <w:jc w:val="center"/>
            </w:pPr>
            <w:r>
              <w:t>Вода</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82D9DD3" w14:textId="77777777" w:rsidR="007A196E" w:rsidRDefault="007A196E" w:rsidP="00F877CB">
            <w:pPr>
              <w:ind w:right="-2"/>
              <w:jc w:val="center"/>
            </w:pPr>
            <w:r>
              <w:t>Пар</w:t>
            </w:r>
          </w:p>
        </w:tc>
      </w:tr>
      <w:tr w:rsidR="007A196E" w14:paraId="266E73E0" w14:textId="77777777" w:rsidTr="00F877CB">
        <w:trPr>
          <w:trHeight w:val="291"/>
        </w:trPr>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7C4FB8CB" w14:textId="77777777" w:rsidR="007A196E" w:rsidRDefault="007A196E" w:rsidP="00F877CB">
            <w:pPr>
              <w:ind w:right="-2"/>
              <w:jc w:val="center"/>
            </w:pPr>
            <w:r>
              <w:rPr>
                <w:bCs/>
                <w:color w:val="000000"/>
                <w:kern w:val="32"/>
              </w:rPr>
              <w:t>ООО «Энерготранс»</w:t>
            </w:r>
          </w:p>
        </w:tc>
        <w:tc>
          <w:tcPr>
            <w:tcW w:w="8052" w:type="dxa"/>
            <w:gridSpan w:val="4"/>
            <w:tcBorders>
              <w:top w:val="single" w:sz="4" w:space="0" w:color="auto"/>
              <w:left w:val="single" w:sz="4" w:space="0" w:color="auto"/>
              <w:bottom w:val="single" w:sz="4" w:space="0" w:color="auto"/>
              <w:right w:val="single" w:sz="4" w:space="0" w:color="auto"/>
            </w:tcBorders>
            <w:vAlign w:val="center"/>
            <w:hideMark/>
          </w:tcPr>
          <w:p w14:paraId="197130EB" w14:textId="77777777" w:rsidR="007A196E" w:rsidRDefault="007A196E" w:rsidP="00F877CB">
            <w:pPr>
              <w:ind w:right="-2"/>
              <w:jc w:val="center"/>
            </w:pPr>
            <w:r>
              <w:t>Для потребителей в случае отсутствия дифференциации тарифов по схеме подключения</w:t>
            </w:r>
          </w:p>
        </w:tc>
      </w:tr>
      <w:tr w:rsidR="007A196E" w14:paraId="24241248" w14:textId="77777777" w:rsidTr="00F877CB">
        <w:trPr>
          <w:trHeight w:val="313"/>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76601D4E"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vAlign w:val="center"/>
            <w:hideMark/>
          </w:tcPr>
          <w:p w14:paraId="60513DBC" w14:textId="77777777" w:rsidR="007A196E" w:rsidRDefault="007A196E" w:rsidP="00F877CB">
            <w:pPr>
              <w:jc w:val="center"/>
            </w:pPr>
            <w:r>
              <w:t>Одноставочный</w:t>
            </w:r>
          </w:p>
          <w:p w14:paraId="27BA2DA4" w14:textId="77777777" w:rsidR="007A196E" w:rsidRDefault="007A196E" w:rsidP="00F877CB">
            <w:pPr>
              <w:jc w:val="center"/>
            </w:pPr>
            <w:r>
              <w:t>руб./Гкал</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C75A5FA" w14:textId="77777777" w:rsidR="007A196E" w:rsidRDefault="007A196E" w:rsidP="00F877CB">
            <w:pPr>
              <w:ind w:right="-2"/>
              <w:jc w:val="center"/>
            </w:pPr>
            <w:r>
              <w:t xml:space="preserve">с 09.08.2019 </w:t>
            </w:r>
          </w:p>
          <w:p w14:paraId="386D208B" w14:textId="77777777" w:rsidR="007A196E" w:rsidRDefault="007A196E" w:rsidP="00F877CB">
            <w:pPr>
              <w:ind w:right="-2"/>
              <w:jc w:val="center"/>
            </w:pPr>
            <w:r>
              <w:t>по 31.12.2019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D863B3A" w14:textId="77777777" w:rsidR="007A196E" w:rsidRDefault="007A196E" w:rsidP="00F877CB">
            <w:pPr>
              <w:jc w:val="center"/>
            </w:pPr>
            <w:r>
              <w:t>370,77</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19B0BE5" w14:textId="77777777" w:rsidR="007A196E" w:rsidRDefault="007A196E" w:rsidP="00F877CB">
            <w:pPr>
              <w:ind w:right="-2"/>
              <w:jc w:val="center"/>
              <w:rPr>
                <w:lang w:val="en-US"/>
              </w:rPr>
            </w:pPr>
            <w:r>
              <w:rPr>
                <w:lang w:val="en-US"/>
              </w:rPr>
              <w:t>x</w:t>
            </w:r>
          </w:p>
        </w:tc>
      </w:tr>
      <w:tr w:rsidR="007A196E" w14:paraId="62F7B223" w14:textId="77777777" w:rsidTr="00F877CB">
        <w:trPr>
          <w:trHeight w:val="435"/>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16DE0F94"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hideMark/>
          </w:tcPr>
          <w:p w14:paraId="600855D0" w14:textId="77777777" w:rsidR="007A196E" w:rsidRDefault="007A196E" w:rsidP="00F877CB">
            <w:pPr>
              <w:ind w:right="-2"/>
              <w:jc w:val="center"/>
            </w:pPr>
            <w:r>
              <w:t>Двухставочный</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AD0FD7B" w14:textId="77777777" w:rsidR="007A196E" w:rsidRDefault="007A196E" w:rsidP="00F877CB">
            <w:pPr>
              <w:jc w:val="center"/>
            </w:pPr>
            <w: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E992741" w14:textId="77777777" w:rsidR="007A196E" w:rsidRDefault="007A196E" w:rsidP="00F877CB">
            <w:pPr>
              <w:jc w:val="center"/>
            </w:pPr>
            <w: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483E511" w14:textId="77777777" w:rsidR="007A196E" w:rsidRDefault="007A196E" w:rsidP="00F877CB">
            <w:pPr>
              <w:ind w:right="-2"/>
              <w:jc w:val="center"/>
              <w:rPr>
                <w:lang w:val="en-US"/>
              </w:rPr>
            </w:pPr>
            <w:r>
              <w:rPr>
                <w:lang w:val="en-US"/>
              </w:rPr>
              <w:t>x</w:t>
            </w:r>
          </w:p>
        </w:tc>
      </w:tr>
      <w:tr w:rsidR="007A196E" w14:paraId="311FBF8D" w14:textId="77777777" w:rsidTr="00F877CB">
        <w:trPr>
          <w:trHeight w:val="436"/>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5379D74F"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hideMark/>
          </w:tcPr>
          <w:p w14:paraId="0445CF70" w14:textId="77777777" w:rsidR="007A196E" w:rsidRDefault="007A196E" w:rsidP="00F877CB">
            <w:pPr>
              <w:ind w:right="-2"/>
              <w:jc w:val="center"/>
            </w:pPr>
            <w:r>
              <w:t>Ставка за тепловую энергию, руб./Гкал</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533B815" w14:textId="77777777" w:rsidR="007A196E" w:rsidRDefault="007A196E" w:rsidP="00F877CB">
            <w:pPr>
              <w:jc w:val="center"/>
            </w:pPr>
            <w: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C29C08B" w14:textId="77777777" w:rsidR="007A196E" w:rsidRDefault="007A196E" w:rsidP="00F877CB">
            <w:pPr>
              <w:jc w:val="center"/>
            </w:pPr>
            <w: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8CC4FD7" w14:textId="77777777" w:rsidR="007A196E" w:rsidRDefault="007A196E" w:rsidP="00F877CB">
            <w:pPr>
              <w:ind w:right="-2"/>
              <w:jc w:val="center"/>
              <w:rPr>
                <w:lang w:val="en-US"/>
              </w:rPr>
            </w:pPr>
            <w:r>
              <w:rPr>
                <w:lang w:val="en-US"/>
              </w:rPr>
              <w:t>x</w:t>
            </w:r>
          </w:p>
        </w:tc>
      </w:tr>
      <w:tr w:rsidR="007A196E" w14:paraId="57485121" w14:textId="77777777" w:rsidTr="00F877CB">
        <w:trPr>
          <w:trHeight w:val="742"/>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2A0452E6"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hideMark/>
          </w:tcPr>
          <w:p w14:paraId="02ED10C2" w14:textId="77777777" w:rsidR="007A196E" w:rsidRDefault="007A196E" w:rsidP="00F877CB">
            <w:pPr>
              <w:ind w:right="-2"/>
              <w:jc w:val="center"/>
            </w:pPr>
            <w:r>
              <w:t>Ставка за содержание тепловой мощности, тыс. руб./Гкал/ч в мес.</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BA895BA" w14:textId="77777777" w:rsidR="007A196E" w:rsidRDefault="007A196E" w:rsidP="00F877CB">
            <w:pPr>
              <w:jc w:val="center"/>
            </w:pPr>
            <w: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D84E3B3" w14:textId="77777777" w:rsidR="007A196E" w:rsidRDefault="007A196E" w:rsidP="00F877CB">
            <w:pPr>
              <w:jc w:val="center"/>
            </w:pPr>
            <w: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E2046C9" w14:textId="77777777" w:rsidR="007A196E" w:rsidRDefault="007A196E" w:rsidP="00F877CB">
            <w:pPr>
              <w:ind w:right="-2"/>
              <w:jc w:val="center"/>
              <w:rPr>
                <w:lang w:val="en-US"/>
              </w:rPr>
            </w:pPr>
            <w:r>
              <w:rPr>
                <w:lang w:val="en-US"/>
              </w:rPr>
              <w:t>x</w:t>
            </w:r>
          </w:p>
        </w:tc>
      </w:tr>
      <w:tr w:rsidR="007A196E" w14:paraId="75D44318" w14:textId="77777777" w:rsidTr="00F877CB">
        <w:trPr>
          <w:trHeight w:val="415"/>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0C5D3D1A" w14:textId="77777777" w:rsidR="007A196E" w:rsidRDefault="007A196E" w:rsidP="00F877CB"/>
        </w:tc>
        <w:tc>
          <w:tcPr>
            <w:tcW w:w="8052" w:type="dxa"/>
            <w:gridSpan w:val="4"/>
            <w:tcBorders>
              <w:top w:val="single" w:sz="4" w:space="0" w:color="auto"/>
              <w:left w:val="single" w:sz="4" w:space="0" w:color="auto"/>
              <w:bottom w:val="single" w:sz="4" w:space="0" w:color="auto"/>
              <w:right w:val="single" w:sz="4" w:space="0" w:color="auto"/>
            </w:tcBorders>
            <w:hideMark/>
          </w:tcPr>
          <w:p w14:paraId="6FFDC750" w14:textId="77777777" w:rsidR="007A196E" w:rsidRDefault="007A196E" w:rsidP="00F877CB">
            <w:pPr>
              <w:ind w:right="-2"/>
              <w:jc w:val="center"/>
            </w:pPr>
            <w: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7A196E" w14:paraId="38006DF0" w14:textId="77777777" w:rsidTr="00F877CB">
        <w:trPr>
          <w:trHeight w:val="180"/>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6B1ED372"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vAlign w:val="center"/>
            <w:hideMark/>
          </w:tcPr>
          <w:p w14:paraId="18A2B3A1" w14:textId="77777777" w:rsidR="007A196E" w:rsidRDefault="007A196E" w:rsidP="00F877CB">
            <w:pPr>
              <w:jc w:val="center"/>
            </w:pPr>
            <w:r>
              <w:t>Одноставочный</w:t>
            </w:r>
          </w:p>
          <w:p w14:paraId="34D1DAAA" w14:textId="77777777" w:rsidR="007A196E" w:rsidRDefault="007A196E" w:rsidP="00F877CB">
            <w:pPr>
              <w:jc w:val="center"/>
            </w:pPr>
            <w:r>
              <w:t>руб./Гкал</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1BE87EB" w14:textId="77777777" w:rsidR="007A196E" w:rsidRDefault="007A196E" w:rsidP="00F877CB">
            <w:pPr>
              <w:ind w:right="-2"/>
              <w:jc w:val="center"/>
            </w:pPr>
            <w:r>
              <w:t xml:space="preserve">с 09.08.2019 </w:t>
            </w:r>
          </w:p>
          <w:p w14:paraId="35712C3F" w14:textId="77777777" w:rsidR="007A196E" w:rsidRDefault="007A196E" w:rsidP="00F877CB">
            <w:pPr>
              <w:ind w:right="-2"/>
              <w:jc w:val="center"/>
            </w:pPr>
            <w:r>
              <w:t>по 31.12.2019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1BB39B0" w14:textId="77777777" w:rsidR="007A196E" w:rsidRDefault="007A196E" w:rsidP="00F877CB">
            <w:pPr>
              <w:ind w:right="-2"/>
              <w:jc w:val="center"/>
              <w:rPr>
                <w:lang w:val="en-US"/>
              </w:rPr>
            </w:pPr>
            <w:r>
              <w:rPr>
                <w:lang w:val="en-US"/>
              </w:rP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6A0F5BF" w14:textId="77777777" w:rsidR="007A196E" w:rsidRDefault="007A196E" w:rsidP="00F877CB">
            <w:pPr>
              <w:ind w:right="-2"/>
              <w:jc w:val="center"/>
              <w:rPr>
                <w:lang w:val="en-US"/>
              </w:rPr>
            </w:pPr>
            <w:r>
              <w:rPr>
                <w:lang w:val="en-US"/>
              </w:rPr>
              <w:t>x</w:t>
            </w:r>
          </w:p>
        </w:tc>
      </w:tr>
      <w:tr w:rsidR="007A196E" w14:paraId="6604FE94" w14:textId="77777777" w:rsidTr="00F877CB">
        <w:trPr>
          <w:trHeight w:val="478"/>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038669F5"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hideMark/>
          </w:tcPr>
          <w:p w14:paraId="569B8058" w14:textId="77777777" w:rsidR="007A196E" w:rsidRDefault="007A196E" w:rsidP="00F877CB">
            <w:pPr>
              <w:ind w:right="-2"/>
              <w:jc w:val="center"/>
            </w:pPr>
            <w:r>
              <w:t>Двухставочный</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6978D7B" w14:textId="77777777" w:rsidR="007A196E" w:rsidRDefault="007A196E" w:rsidP="00F877CB">
            <w:pPr>
              <w:jc w:val="center"/>
            </w:pPr>
            <w: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F1B7589" w14:textId="77777777" w:rsidR="007A196E" w:rsidRDefault="007A196E" w:rsidP="00F877CB">
            <w:pPr>
              <w:ind w:right="-2"/>
              <w:jc w:val="center"/>
              <w:rPr>
                <w:lang w:val="en-US"/>
              </w:rPr>
            </w:pPr>
            <w:r>
              <w:rPr>
                <w:lang w:val="en-US"/>
              </w:rP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B78D80A" w14:textId="77777777" w:rsidR="007A196E" w:rsidRDefault="007A196E" w:rsidP="00F877CB">
            <w:pPr>
              <w:ind w:right="-2"/>
              <w:jc w:val="center"/>
              <w:rPr>
                <w:lang w:val="en-US"/>
              </w:rPr>
            </w:pPr>
            <w:r>
              <w:rPr>
                <w:lang w:val="en-US"/>
              </w:rPr>
              <w:t>x</w:t>
            </w:r>
          </w:p>
        </w:tc>
      </w:tr>
      <w:tr w:rsidR="007A196E" w14:paraId="71D356D7" w14:textId="77777777" w:rsidTr="00F877CB">
        <w:trPr>
          <w:trHeight w:val="612"/>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68A752D9" w14:textId="77777777" w:rsidR="007A196E" w:rsidRDefault="007A196E" w:rsidP="00F877CB"/>
        </w:tc>
        <w:tc>
          <w:tcPr>
            <w:tcW w:w="2669" w:type="dxa"/>
            <w:tcBorders>
              <w:top w:val="single" w:sz="4" w:space="0" w:color="auto"/>
              <w:left w:val="single" w:sz="4" w:space="0" w:color="auto"/>
              <w:bottom w:val="single" w:sz="4" w:space="0" w:color="auto"/>
              <w:right w:val="single" w:sz="4" w:space="0" w:color="auto"/>
            </w:tcBorders>
            <w:hideMark/>
          </w:tcPr>
          <w:p w14:paraId="76223BED" w14:textId="77777777" w:rsidR="007A196E" w:rsidRDefault="007A196E" w:rsidP="00F877CB">
            <w:pPr>
              <w:ind w:right="-2"/>
              <w:jc w:val="center"/>
            </w:pPr>
            <w:r>
              <w:t>Ставка за тепловую энергию, руб./Гкал</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A61DEEC" w14:textId="77777777" w:rsidR="007A196E" w:rsidRDefault="007A196E" w:rsidP="00F877CB">
            <w:pPr>
              <w:jc w:val="center"/>
            </w:pPr>
            <w:r>
              <w:t>x</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7B1C5E6" w14:textId="77777777" w:rsidR="007A196E" w:rsidRDefault="007A196E" w:rsidP="00F877CB">
            <w:pPr>
              <w:jc w:val="center"/>
            </w:pPr>
            <w:r>
              <w:t>x</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A01CAF1" w14:textId="77777777" w:rsidR="007A196E" w:rsidRDefault="007A196E" w:rsidP="00F877CB">
            <w:pPr>
              <w:ind w:right="-2"/>
              <w:jc w:val="center"/>
              <w:rPr>
                <w:lang w:val="en-US"/>
              </w:rPr>
            </w:pPr>
            <w:r>
              <w:rPr>
                <w:lang w:val="en-US"/>
              </w:rPr>
              <w:t>x</w:t>
            </w:r>
          </w:p>
        </w:tc>
      </w:tr>
    </w:tbl>
    <w:p w14:paraId="53B76765" w14:textId="77777777" w:rsidR="007A196E" w:rsidRDefault="007A196E" w:rsidP="007A196E">
      <w:pPr>
        <w:ind w:right="-710"/>
        <w:jc w:val="both"/>
        <w:rPr>
          <w:sz w:val="28"/>
          <w:szCs w:val="28"/>
        </w:rPr>
      </w:pPr>
    </w:p>
    <w:p w14:paraId="3E06801B" w14:textId="77777777" w:rsidR="007A196E" w:rsidRPr="000A6B7F" w:rsidRDefault="007A196E" w:rsidP="007A196E">
      <w:pPr>
        <w:ind w:right="-710"/>
        <w:rPr>
          <w:sz w:val="28"/>
        </w:rPr>
      </w:pPr>
      <w:r>
        <w:rPr>
          <w:sz w:val="28"/>
          <w:szCs w:val="28"/>
        </w:rPr>
        <w:t>*Выделяется   в целях   реализации   пункта   6  статьи   168   Налогового   кодекса Российской Федерации (часть вторая).</w:t>
      </w:r>
    </w:p>
    <w:p w14:paraId="405F5CFE" w14:textId="24C92A4C" w:rsidR="00DE15CA" w:rsidRPr="00DE15CA" w:rsidRDefault="00DE15CA" w:rsidP="005478C4">
      <w:pPr>
        <w:tabs>
          <w:tab w:val="left" w:pos="9639"/>
          <w:tab w:val="left" w:pos="9923"/>
        </w:tabs>
        <w:ind w:right="283"/>
        <w:jc w:val="both"/>
        <w:rPr>
          <w:b/>
          <w:bCs/>
          <w:sz w:val="22"/>
          <w:szCs w:val="20"/>
          <w:lang w:eastAsia="ru-RU"/>
        </w:rPr>
      </w:pPr>
    </w:p>
    <w:bookmarkEnd w:id="2"/>
    <w:p w14:paraId="703A8DAD" w14:textId="5BD457E3" w:rsidR="00797E38" w:rsidRDefault="00797E38" w:rsidP="004E0941">
      <w:pPr>
        <w:ind w:firstLine="15677"/>
        <w:jc w:val="both"/>
        <w:rPr>
          <w:bCs/>
          <w:sz w:val="23"/>
          <w:szCs w:val="23"/>
        </w:rPr>
      </w:pPr>
    </w:p>
    <w:sectPr w:rsidR="00797E38" w:rsidSect="005478C4">
      <w:pgSz w:w="11906" w:h="16838"/>
      <w:pgMar w:top="567" w:right="566" w:bottom="1135"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9618" w14:textId="77777777" w:rsidR="000A4D92" w:rsidRDefault="000A4D92" w:rsidP="00943C6C">
      <w:r>
        <w:separator/>
      </w:r>
    </w:p>
  </w:endnote>
  <w:endnote w:type="continuationSeparator" w:id="0">
    <w:p w14:paraId="70945D34" w14:textId="77777777" w:rsidR="000A4D92" w:rsidRDefault="000A4D92"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DDA1" w14:textId="77777777" w:rsidR="00F877CB" w:rsidRDefault="00F877CB" w:rsidP="00FB348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13A92E47" w14:textId="77777777" w:rsidR="00F877CB" w:rsidRDefault="00F877CB">
    <w:pPr>
      <w:pStyle w:val="aa"/>
    </w:pPr>
  </w:p>
  <w:p w14:paraId="5C610387" w14:textId="77777777" w:rsidR="00F877CB" w:rsidRDefault="00F877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2343" w14:textId="42AE32DC" w:rsidR="00F877CB" w:rsidRDefault="00F877CB" w:rsidP="00FB3484">
    <w:pPr>
      <w:pStyle w:val="aa"/>
      <w:jc w:val="center"/>
    </w:pPr>
    <w:r>
      <w:t>Протокол № 66 заседания Правления РЭК КО от 19.09.2019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80F0" w14:textId="2412BD7F" w:rsidR="00F877CB" w:rsidRDefault="00F877CB" w:rsidP="00592D1F">
    <w:pPr>
      <w:pStyle w:val="aa"/>
      <w:jc w:val="center"/>
    </w:pPr>
    <w:r>
      <w:t>Протокол № 6</w:t>
    </w:r>
    <w:r w:rsidR="00920EB8">
      <w:t>6</w:t>
    </w:r>
    <w:r>
      <w:t xml:space="preserve"> заседания Правления РЭК КО от 1</w:t>
    </w:r>
    <w:r w:rsidR="00920EB8">
      <w:t>9</w:t>
    </w:r>
    <w:r>
      <w:t>.09.2019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3F3C" w14:textId="77777777" w:rsidR="00F877CB" w:rsidRDefault="00F877CB" w:rsidP="00FC5147">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FD5BD30" w14:textId="77777777" w:rsidR="00F877CB" w:rsidRDefault="00F877CB">
    <w:pPr>
      <w:pStyle w:val="aa"/>
    </w:pPr>
  </w:p>
  <w:p w14:paraId="63B3811A" w14:textId="77777777" w:rsidR="00F877CB" w:rsidRDefault="00F877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05AAC" w14:textId="77777777" w:rsidR="000A4D92" w:rsidRDefault="000A4D92" w:rsidP="00943C6C">
      <w:r>
        <w:separator/>
      </w:r>
    </w:p>
  </w:footnote>
  <w:footnote w:type="continuationSeparator" w:id="0">
    <w:p w14:paraId="1838B1A6" w14:textId="77777777" w:rsidR="000A4D92" w:rsidRDefault="000A4D92"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329"/>
      <w:docPartObj>
        <w:docPartGallery w:val="Page Numbers (Top of Page)"/>
        <w:docPartUnique/>
      </w:docPartObj>
    </w:sdtPr>
    <w:sdtEndPr/>
    <w:sdtContent>
      <w:p w14:paraId="74828617" w14:textId="77777777" w:rsidR="00F877CB" w:rsidRDefault="00F877CB">
        <w:pPr>
          <w:pStyle w:val="a8"/>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F447F" w14:textId="77777777" w:rsidR="00F877CB" w:rsidRDefault="00F877CB">
    <w:pPr>
      <w:pStyle w:val="a8"/>
      <w:jc w:val="center"/>
    </w:pPr>
    <w:r>
      <w:fldChar w:fldCharType="begin"/>
    </w:r>
    <w:r>
      <w:instrText>PAGE   \* MERGEFORMAT</w:instrText>
    </w:r>
    <w:r>
      <w:fldChar w:fldCharType="separate"/>
    </w:r>
    <w:r>
      <w:rPr>
        <w:noProof/>
      </w:rPr>
      <w:t>10</w:t>
    </w:r>
    <w:r>
      <w:fldChar w:fldCharType="end"/>
    </w:r>
  </w:p>
  <w:p w14:paraId="64E51A93" w14:textId="77777777" w:rsidR="00F877CB" w:rsidRDefault="00F877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7" w15:restartNumberingAfterBreak="0">
    <w:nsid w:val="0C7D5535"/>
    <w:multiLevelType w:val="hybridMultilevel"/>
    <w:tmpl w:val="51081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054E7F"/>
    <w:multiLevelType w:val="multilevel"/>
    <w:tmpl w:val="041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3545" w:firstLine="0"/>
      </w:pPr>
    </w:lvl>
    <w:lvl w:ilvl="3">
      <w:start w:val="1"/>
      <w:numFmt w:val="lowerLetter"/>
      <w:lvlText w:val="%4)"/>
      <w:lvlJc w:val="left"/>
      <w:pPr>
        <w:ind w:left="2127"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1C0351D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5A3F6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05E2174"/>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6446E09"/>
    <w:multiLevelType w:val="hybridMultilevel"/>
    <w:tmpl w:val="3BFC87E0"/>
    <w:lvl w:ilvl="0" w:tplc="04190001">
      <w:start w:val="1"/>
      <w:numFmt w:val="bullet"/>
      <w:lvlText w:val=""/>
      <w:lvlJc w:val="left"/>
      <w:pPr>
        <w:tabs>
          <w:tab w:val="num" w:pos="720"/>
        </w:tabs>
        <w:ind w:left="720" w:hanging="360"/>
      </w:pPr>
      <w:rPr>
        <w:rFonts w:ascii="Symbol" w:hAnsi="Symbol" w:hint="default"/>
      </w:rPr>
    </w:lvl>
    <w:lvl w:ilvl="1" w:tplc="468E0E1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0"/>
  </w:num>
  <w:num w:numId="4">
    <w:abstractNumId w:val="3"/>
  </w:num>
  <w:num w:numId="5">
    <w:abstractNumId w:val="1"/>
  </w:num>
  <w:num w:numId="6">
    <w:abstractNumId w:val="15"/>
  </w:num>
  <w:num w:numId="7">
    <w:abstractNumId w:val="12"/>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1"/>
  </w:num>
  <w:num w:numId="11">
    <w:abstractNumId w:val="14"/>
  </w:num>
  <w:num w:numId="12">
    <w:abstractNumId w:val="7"/>
  </w:num>
  <w:num w:numId="13">
    <w:abstractNumId w:val="8"/>
    <w:lvlOverride w:ilvl="0">
      <w:startOverride w:val="1"/>
    </w:lvlOverride>
    <w:lvlOverride w:ilvl="1">
      <w:startOverride w:val="1"/>
    </w:lvlOverride>
    <w:lvlOverride w:ilvl="2">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251CD"/>
    <w:rsid w:val="00035C67"/>
    <w:rsid w:val="00043AF8"/>
    <w:rsid w:val="000533D9"/>
    <w:rsid w:val="0005374F"/>
    <w:rsid w:val="000A4D92"/>
    <w:rsid w:val="000A500A"/>
    <w:rsid w:val="000B312B"/>
    <w:rsid w:val="000B3308"/>
    <w:rsid w:val="000C28FC"/>
    <w:rsid w:val="000D3143"/>
    <w:rsid w:val="000D4FE2"/>
    <w:rsid w:val="001010E9"/>
    <w:rsid w:val="00107CF5"/>
    <w:rsid w:val="00122122"/>
    <w:rsid w:val="00122697"/>
    <w:rsid w:val="00136117"/>
    <w:rsid w:val="001450C6"/>
    <w:rsid w:val="0014792B"/>
    <w:rsid w:val="00147A6C"/>
    <w:rsid w:val="00154164"/>
    <w:rsid w:val="00157E3E"/>
    <w:rsid w:val="0016702D"/>
    <w:rsid w:val="00167D7A"/>
    <w:rsid w:val="00195EFE"/>
    <w:rsid w:val="001A3A63"/>
    <w:rsid w:val="001B2506"/>
    <w:rsid w:val="001C6323"/>
    <w:rsid w:val="001D4F1A"/>
    <w:rsid w:val="001E760F"/>
    <w:rsid w:val="00201219"/>
    <w:rsid w:val="00217BA2"/>
    <w:rsid w:val="0022022D"/>
    <w:rsid w:val="002321F8"/>
    <w:rsid w:val="00235241"/>
    <w:rsid w:val="00236636"/>
    <w:rsid w:val="0023668D"/>
    <w:rsid w:val="00236FDA"/>
    <w:rsid w:val="00241533"/>
    <w:rsid w:val="00264E86"/>
    <w:rsid w:val="002757CB"/>
    <w:rsid w:val="002765A2"/>
    <w:rsid w:val="00281A90"/>
    <w:rsid w:val="00295350"/>
    <w:rsid w:val="002956BD"/>
    <w:rsid w:val="002A56AE"/>
    <w:rsid w:val="002A6819"/>
    <w:rsid w:val="002B4EAE"/>
    <w:rsid w:val="002B6E32"/>
    <w:rsid w:val="002C7064"/>
    <w:rsid w:val="002D4908"/>
    <w:rsid w:val="002D5E98"/>
    <w:rsid w:val="002E2842"/>
    <w:rsid w:val="002E2A5D"/>
    <w:rsid w:val="002E5623"/>
    <w:rsid w:val="002F63D6"/>
    <w:rsid w:val="00312424"/>
    <w:rsid w:val="00320509"/>
    <w:rsid w:val="00340DB5"/>
    <w:rsid w:val="003421D0"/>
    <w:rsid w:val="00353546"/>
    <w:rsid w:val="00373F98"/>
    <w:rsid w:val="00377D8F"/>
    <w:rsid w:val="00382CCF"/>
    <w:rsid w:val="003B01E1"/>
    <w:rsid w:val="003B11FB"/>
    <w:rsid w:val="003C425C"/>
    <w:rsid w:val="003C63B0"/>
    <w:rsid w:val="003E1228"/>
    <w:rsid w:val="003F131D"/>
    <w:rsid w:val="004101CE"/>
    <w:rsid w:val="00411143"/>
    <w:rsid w:val="004221DC"/>
    <w:rsid w:val="004224D0"/>
    <w:rsid w:val="00442E5F"/>
    <w:rsid w:val="00445543"/>
    <w:rsid w:val="00451347"/>
    <w:rsid w:val="004629B1"/>
    <w:rsid w:val="00471588"/>
    <w:rsid w:val="00495D23"/>
    <w:rsid w:val="004A13FE"/>
    <w:rsid w:val="004D5FA6"/>
    <w:rsid w:val="004D60B9"/>
    <w:rsid w:val="004D7FF4"/>
    <w:rsid w:val="004E0941"/>
    <w:rsid w:val="0050607A"/>
    <w:rsid w:val="005110AC"/>
    <w:rsid w:val="0051138E"/>
    <w:rsid w:val="00542C54"/>
    <w:rsid w:val="0054307E"/>
    <w:rsid w:val="005478C4"/>
    <w:rsid w:val="00550580"/>
    <w:rsid w:val="00557017"/>
    <w:rsid w:val="00562165"/>
    <w:rsid w:val="0057353A"/>
    <w:rsid w:val="00585DA2"/>
    <w:rsid w:val="00591BD4"/>
    <w:rsid w:val="00592D1F"/>
    <w:rsid w:val="005948C6"/>
    <w:rsid w:val="005949EA"/>
    <w:rsid w:val="005A68F6"/>
    <w:rsid w:val="005B52E0"/>
    <w:rsid w:val="005E6587"/>
    <w:rsid w:val="005F3E8E"/>
    <w:rsid w:val="00607F54"/>
    <w:rsid w:val="006174C8"/>
    <w:rsid w:val="006246DD"/>
    <w:rsid w:val="00624B3B"/>
    <w:rsid w:val="00646FD3"/>
    <w:rsid w:val="00660499"/>
    <w:rsid w:val="006633E7"/>
    <w:rsid w:val="00667A07"/>
    <w:rsid w:val="00676BFA"/>
    <w:rsid w:val="00683D71"/>
    <w:rsid w:val="006A2FD9"/>
    <w:rsid w:val="006B71ED"/>
    <w:rsid w:val="006C72B3"/>
    <w:rsid w:val="006D0E5F"/>
    <w:rsid w:val="006E3822"/>
    <w:rsid w:val="00701466"/>
    <w:rsid w:val="007203F4"/>
    <w:rsid w:val="00721DAC"/>
    <w:rsid w:val="00727A0B"/>
    <w:rsid w:val="00730C1F"/>
    <w:rsid w:val="007344BD"/>
    <w:rsid w:val="00737B66"/>
    <w:rsid w:val="007407D0"/>
    <w:rsid w:val="007452C3"/>
    <w:rsid w:val="0075442B"/>
    <w:rsid w:val="0075707B"/>
    <w:rsid w:val="00760F62"/>
    <w:rsid w:val="007815FF"/>
    <w:rsid w:val="00785765"/>
    <w:rsid w:val="00786A50"/>
    <w:rsid w:val="00797E38"/>
    <w:rsid w:val="007A196E"/>
    <w:rsid w:val="007B1DA1"/>
    <w:rsid w:val="007B3C40"/>
    <w:rsid w:val="007B57AF"/>
    <w:rsid w:val="007C17EF"/>
    <w:rsid w:val="007C18C5"/>
    <w:rsid w:val="007C3E20"/>
    <w:rsid w:val="007E369D"/>
    <w:rsid w:val="007F2D46"/>
    <w:rsid w:val="007F79EA"/>
    <w:rsid w:val="00824A81"/>
    <w:rsid w:val="0083143B"/>
    <w:rsid w:val="00831603"/>
    <w:rsid w:val="00836EA1"/>
    <w:rsid w:val="0085266F"/>
    <w:rsid w:val="008674ED"/>
    <w:rsid w:val="00871244"/>
    <w:rsid w:val="008805E1"/>
    <w:rsid w:val="00890DB3"/>
    <w:rsid w:val="008B1DEE"/>
    <w:rsid w:val="008B3C76"/>
    <w:rsid w:val="008D47E1"/>
    <w:rsid w:val="008E15CF"/>
    <w:rsid w:val="008F114D"/>
    <w:rsid w:val="00920EB8"/>
    <w:rsid w:val="00941E73"/>
    <w:rsid w:val="00943C6C"/>
    <w:rsid w:val="00944C2C"/>
    <w:rsid w:val="00960DF3"/>
    <w:rsid w:val="009762E3"/>
    <w:rsid w:val="00987938"/>
    <w:rsid w:val="00997B59"/>
    <w:rsid w:val="009A4A61"/>
    <w:rsid w:val="009A6C40"/>
    <w:rsid w:val="009B55A6"/>
    <w:rsid w:val="009C6EEF"/>
    <w:rsid w:val="009D653B"/>
    <w:rsid w:val="009E0AFB"/>
    <w:rsid w:val="009E10AD"/>
    <w:rsid w:val="009E3361"/>
    <w:rsid w:val="009F30B9"/>
    <w:rsid w:val="00A1237D"/>
    <w:rsid w:val="00A13FE3"/>
    <w:rsid w:val="00A2185A"/>
    <w:rsid w:val="00A27BC8"/>
    <w:rsid w:val="00A3063A"/>
    <w:rsid w:val="00A431FF"/>
    <w:rsid w:val="00A511D1"/>
    <w:rsid w:val="00A71CC4"/>
    <w:rsid w:val="00A72CF5"/>
    <w:rsid w:val="00A8652E"/>
    <w:rsid w:val="00AA1B8C"/>
    <w:rsid w:val="00AB284F"/>
    <w:rsid w:val="00AC3A5F"/>
    <w:rsid w:val="00AD12E9"/>
    <w:rsid w:val="00AD5490"/>
    <w:rsid w:val="00B050C9"/>
    <w:rsid w:val="00B1658F"/>
    <w:rsid w:val="00B21055"/>
    <w:rsid w:val="00B21FEC"/>
    <w:rsid w:val="00B4640B"/>
    <w:rsid w:val="00B46798"/>
    <w:rsid w:val="00B508E3"/>
    <w:rsid w:val="00B646DF"/>
    <w:rsid w:val="00B724F5"/>
    <w:rsid w:val="00B817B7"/>
    <w:rsid w:val="00BA5DC1"/>
    <w:rsid w:val="00BB19B2"/>
    <w:rsid w:val="00BC2E4A"/>
    <w:rsid w:val="00BE4EE9"/>
    <w:rsid w:val="00BF4FE4"/>
    <w:rsid w:val="00C02AA1"/>
    <w:rsid w:val="00C054E3"/>
    <w:rsid w:val="00C16F39"/>
    <w:rsid w:val="00C2307A"/>
    <w:rsid w:val="00C35FBC"/>
    <w:rsid w:val="00C43558"/>
    <w:rsid w:val="00C66D0C"/>
    <w:rsid w:val="00C73561"/>
    <w:rsid w:val="00C85AD0"/>
    <w:rsid w:val="00C865A4"/>
    <w:rsid w:val="00C912A6"/>
    <w:rsid w:val="00C9164A"/>
    <w:rsid w:val="00CB15D9"/>
    <w:rsid w:val="00CB218E"/>
    <w:rsid w:val="00CD15AF"/>
    <w:rsid w:val="00CE3E2E"/>
    <w:rsid w:val="00CE5785"/>
    <w:rsid w:val="00D02486"/>
    <w:rsid w:val="00D02BFF"/>
    <w:rsid w:val="00D03267"/>
    <w:rsid w:val="00D125C5"/>
    <w:rsid w:val="00D15D27"/>
    <w:rsid w:val="00D23269"/>
    <w:rsid w:val="00D3769D"/>
    <w:rsid w:val="00D42487"/>
    <w:rsid w:val="00D529E7"/>
    <w:rsid w:val="00D72DE3"/>
    <w:rsid w:val="00D84A15"/>
    <w:rsid w:val="00D84C3C"/>
    <w:rsid w:val="00D94F37"/>
    <w:rsid w:val="00DA3A96"/>
    <w:rsid w:val="00DB5986"/>
    <w:rsid w:val="00DB7473"/>
    <w:rsid w:val="00DC0B8A"/>
    <w:rsid w:val="00DC74C4"/>
    <w:rsid w:val="00DD2672"/>
    <w:rsid w:val="00DE15CA"/>
    <w:rsid w:val="00DE7AEE"/>
    <w:rsid w:val="00DE7D5A"/>
    <w:rsid w:val="00E0443D"/>
    <w:rsid w:val="00E25F00"/>
    <w:rsid w:val="00E32556"/>
    <w:rsid w:val="00E35CE4"/>
    <w:rsid w:val="00E3656C"/>
    <w:rsid w:val="00E71AF0"/>
    <w:rsid w:val="00E7352F"/>
    <w:rsid w:val="00E80118"/>
    <w:rsid w:val="00E82290"/>
    <w:rsid w:val="00E85B6F"/>
    <w:rsid w:val="00E91A2C"/>
    <w:rsid w:val="00E96E18"/>
    <w:rsid w:val="00EA1755"/>
    <w:rsid w:val="00EA6A77"/>
    <w:rsid w:val="00EB210A"/>
    <w:rsid w:val="00EB2634"/>
    <w:rsid w:val="00EB4FE7"/>
    <w:rsid w:val="00EC55AC"/>
    <w:rsid w:val="00EC57BB"/>
    <w:rsid w:val="00EE5ED6"/>
    <w:rsid w:val="00EF0CA4"/>
    <w:rsid w:val="00F00FB7"/>
    <w:rsid w:val="00F012B7"/>
    <w:rsid w:val="00F15ADE"/>
    <w:rsid w:val="00F31F9B"/>
    <w:rsid w:val="00F33E96"/>
    <w:rsid w:val="00F36330"/>
    <w:rsid w:val="00F37256"/>
    <w:rsid w:val="00F478F4"/>
    <w:rsid w:val="00F5020E"/>
    <w:rsid w:val="00F602F3"/>
    <w:rsid w:val="00F60B37"/>
    <w:rsid w:val="00F679A7"/>
    <w:rsid w:val="00F70EC4"/>
    <w:rsid w:val="00F714D3"/>
    <w:rsid w:val="00F73EDF"/>
    <w:rsid w:val="00F846E7"/>
    <w:rsid w:val="00F877CB"/>
    <w:rsid w:val="00F94A0A"/>
    <w:rsid w:val="00F966BE"/>
    <w:rsid w:val="00F97619"/>
    <w:rsid w:val="00F97D8B"/>
    <w:rsid w:val="00FA474F"/>
    <w:rsid w:val="00FB3484"/>
    <w:rsid w:val="00FB4487"/>
    <w:rsid w:val="00FC5147"/>
    <w:rsid w:val="00FE3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3">
    <w:name w:val="Normal"/>
    <w:qFormat/>
    <w:rsid w:val="00264E86"/>
    <w:pPr>
      <w:spacing w:after="0" w:line="240" w:lineRule="auto"/>
    </w:pPr>
    <w:rPr>
      <w:rFonts w:ascii="Times New Roman" w:eastAsia="Times New Roman" w:hAnsi="Times New Roman" w:cs="Times New Roman"/>
      <w:sz w:val="24"/>
      <w:szCs w:val="24"/>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lang w:eastAsia="ru-RU"/>
    </w:rPr>
  </w:style>
  <w:style w:type="paragraph" w:styleId="3">
    <w:name w:val="heading 3"/>
    <w:basedOn w:val="a3"/>
    <w:next w:val="a3"/>
    <w:link w:val="30"/>
    <w:qFormat/>
    <w:rsid w:val="00C43558"/>
    <w:pPr>
      <w:keepNext/>
      <w:outlineLvl w:val="2"/>
    </w:pPr>
    <w:rPr>
      <w:b/>
      <w:sz w:val="20"/>
      <w:szCs w:val="20"/>
      <w:lang w:eastAsia="ru-RU"/>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eastAsia="ru-RU"/>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rPr>
      <w:lang w:eastAsia="ru-RU"/>
    </w:r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rPr>
      <w:lang w:eastAsia="ru-RU"/>
    </w:r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lang w:eastAsia="ru-RU"/>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lang w:eastAsia="ru-RU"/>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lang w:eastAsia="ru-RU"/>
    </w:rPr>
  </w:style>
  <w:style w:type="paragraph" w:customStyle="1" w:styleId="xl84">
    <w:name w:val="xl84"/>
    <w:basedOn w:val="a3"/>
    <w:rsid w:val="00377D8F"/>
    <w:pPr>
      <w:spacing w:before="100" w:beforeAutospacing="1" w:after="100" w:afterAutospacing="1"/>
      <w:textAlignment w:val="bottom"/>
    </w:pPr>
    <w:rPr>
      <w:lang w:eastAsia="ru-RU"/>
    </w:rPr>
  </w:style>
  <w:style w:type="paragraph" w:customStyle="1" w:styleId="xl85">
    <w:name w:val="xl85"/>
    <w:basedOn w:val="a3"/>
    <w:rsid w:val="00377D8F"/>
    <w:pPr>
      <w:spacing w:before="100" w:beforeAutospacing="1" w:after="100" w:afterAutospacing="1"/>
      <w:textAlignment w:val="center"/>
    </w:pPr>
    <w:rPr>
      <w:lang w:eastAsia="ru-RU"/>
    </w:rPr>
  </w:style>
  <w:style w:type="paragraph" w:customStyle="1" w:styleId="xl86">
    <w:name w:val="xl86"/>
    <w:basedOn w:val="a3"/>
    <w:rsid w:val="00377D8F"/>
    <w:pPr>
      <w:spacing w:before="100" w:beforeAutospacing="1" w:after="100" w:afterAutospacing="1"/>
      <w:textAlignment w:val="center"/>
    </w:pPr>
    <w:rPr>
      <w:lang w:eastAsia="ru-RU"/>
    </w:r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lang w:eastAsia="ru-RU"/>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lang w:eastAsia="ru-RU"/>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lang w:eastAsia="ru-RU"/>
    </w:r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rPr>
      <w:lang w:eastAsia="ru-RU"/>
    </w:r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rPr>
      <w:lang w:eastAsia="ru-RU"/>
    </w:r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lang w:eastAsia="ru-RU"/>
    </w:r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rPr>
      <w:lang w:eastAsia="ru-RU"/>
    </w:r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rPr>
      <w:lang w:eastAsia="ru-RU"/>
    </w:r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rPr>
      <w:lang w:eastAsia="ru-RU"/>
    </w:r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lang w:eastAsia="ru-RU"/>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rPr>
      <w:lang w:eastAsia="ru-RU"/>
    </w:r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lang w:eastAsia="ru-RU"/>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49">
    <w:name w:val="xl149"/>
    <w:basedOn w:val="a3"/>
    <w:rsid w:val="00377D8F"/>
    <w:pPr>
      <w:spacing w:before="100" w:beforeAutospacing="1" w:after="100" w:afterAutospacing="1"/>
      <w:textAlignment w:val="center"/>
    </w:pPr>
    <w:rPr>
      <w:lang w:eastAsia="ru-RU"/>
    </w:r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lang w:eastAsia="ru-RU"/>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lang w:eastAsia="ru-RU"/>
    </w:rPr>
  </w:style>
  <w:style w:type="paragraph" w:customStyle="1" w:styleId="xl153">
    <w:name w:val="xl153"/>
    <w:basedOn w:val="a3"/>
    <w:rsid w:val="00377D8F"/>
    <w:pPr>
      <w:spacing w:before="100" w:beforeAutospacing="1" w:after="100" w:afterAutospacing="1"/>
      <w:textAlignment w:val="center"/>
    </w:pPr>
    <w:rPr>
      <w:lang w:eastAsia="ru-RU"/>
    </w:rPr>
  </w:style>
  <w:style w:type="paragraph" w:customStyle="1" w:styleId="xl154">
    <w:name w:val="xl154"/>
    <w:basedOn w:val="a3"/>
    <w:rsid w:val="00377D8F"/>
    <w:pPr>
      <w:spacing w:before="100" w:beforeAutospacing="1" w:after="100" w:afterAutospacing="1"/>
      <w:jc w:val="center"/>
      <w:textAlignment w:val="center"/>
    </w:pPr>
    <w:rPr>
      <w:b/>
      <w:bCs/>
      <w:lang w:eastAsia="ru-RU"/>
    </w:rPr>
  </w:style>
  <w:style w:type="paragraph" w:customStyle="1" w:styleId="xl155">
    <w:name w:val="xl155"/>
    <w:basedOn w:val="a3"/>
    <w:rsid w:val="00377D8F"/>
    <w:pPr>
      <w:spacing w:before="100" w:beforeAutospacing="1" w:after="100" w:afterAutospacing="1"/>
      <w:jc w:val="center"/>
      <w:textAlignment w:val="center"/>
    </w:pPr>
    <w:rPr>
      <w:b/>
      <w:bCs/>
      <w:lang w:eastAsia="ru-RU"/>
    </w:rPr>
  </w:style>
  <w:style w:type="paragraph" w:customStyle="1" w:styleId="xl156">
    <w:name w:val="xl156"/>
    <w:basedOn w:val="a3"/>
    <w:rsid w:val="00377D8F"/>
    <w:pPr>
      <w:spacing w:before="100" w:beforeAutospacing="1" w:after="100" w:afterAutospacing="1"/>
      <w:jc w:val="center"/>
      <w:textAlignment w:val="center"/>
    </w:pPr>
    <w:rPr>
      <w:b/>
      <w:bCs/>
      <w:lang w:eastAsia="ru-RU"/>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lang w:eastAsia="ru-RU"/>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lang w:eastAsia="ru-RU"/>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lang w:eastAsia="ru-RU"/>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lang w:eastAsia="ru-RU"/>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lang w:eastAsia="ru-RU"/>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lang w:eastAsia="ru-RU"/>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lang w:eastAsia="ru-RU"/>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lang w:eastAsia="ru-RU"/>
    </w:r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lang w:eastAsia="ru-RU"/>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lang w:eastAsia="ru-RU"/>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lang w:eastAsia="ru-RU"/>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lang w:eastAsia="ru-RU"/>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lang w:eastAsia="ru-RU"/>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lang w:eastAsia="ru-RU"/>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rPr>
      <w:lang w:eastAsia="ru-RU"/>
    </w:r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rPr>
      <w:lang w:eastAsia="ru-RU"/>
    </w:r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18">
    <w:name w:val="xl218"/>
    <w:basedOn w:val="a3"/>
    <w:rsid w:val="007203F4"/>
    <w:pPr>
      <w:spacing w:before="100" w:beforeAutospacing="1" w:after="100" w:afterAutospacing="1"/>
      <w:textAlignment w:val="center"/>
    </w:pPr>
    <w:rPr>
      <w:color w:val="FFFFFF"/>
      <w:lang w:eastAsia="ru-RU"/>
    </w:rPr>
  </w:style>
  <w:style w:type="paragraph" w:customStyle="1" w:styleId="xl219">
    <w:name w:val="xl219"/>
    <w:basedOn w:val="a3"/>
    <w:rsid w:val="007203F4"/>
    <w:pPr>
      <w:spacing w:before="100" w:beforeAutospacing="1" w:after="100" w:afterAutospacing="1"/>
      <w:textAlignment w:val="center"/>
    </w:pPr>
    <w:rPr>
      <w:color w:val="FFFFFF"/>
      <w:lang w:eastAsia="ru-RU"/>
    </w:rPr>
  </w:style>
  <w:style w:type="paragraph" w:customStyle="1" w:styleId="xl220">
    <w:name w:val="xl220"/>
    <w:basedOn w:val="a3"/>
    <w:rsid w:val="007203F4"/>
    <w:pPr>
      <w:spacing w:before="100" w:beforeAutospacing="1" w:after="100" w:afterAutospacing="1"/>
      <w:textAlignment w:val="bottom"/>
    </w:pPr>
    <w:rPr>
      <w:color w:val="FFFFFF"/>
      <w:lang w:eastAsia="ru-RU"/>
    </w:rPr>
  </w:style>
  <w:style w:type="paragraph" w:customStyle="1" w:styleId="xl221">
    <w:name w:val="xl221"/>
    <w:basedOn w:val="a3"/>
    <w:rsid w:val="007203F4"/>
    <w:pPr>
      <w:spacing w:before="100" w:beforeAutospacing="1" w:after="100" w:afterAutospacing="1"/>
      <w:textAlignment w:val="center"/>
    </w:pPr>
    <w:rPr>
      <w:color w:val="FFFFFF"/>
      <w:lang w:eastAsia="ru-RU"/>
    </w:rPr>
  </w:style>
  <w:style w:type="paragraph" w:customStyle="1" w:styleId="xl222">
    <w:name w:val="xl222"/>
    <w:basedOn w:val="a3"/>
    <w:rsid w:val="007203F4"/>
    <w:pPr>
      <w:spacing w:before="100" w:beforeAutospacing="1" w:after="100" w:afterAutospacing="1"/>
      <w:textAlignment w:val="center"/>
    </w:pPr>
    <w:rPr>
      <w:color w:val="FFFFFF"/>
      <w:lang w:eastAsia="ru-RU"/>
    </w:rPr>
  </w:style>
  <w:style w:type="paragraph" w:customStyle="1" w:styleId="xl223">
    <w:name w:val="xl223"/>
    <w:basedOn w:val="a3"/>
    <w:rsid w:val="007203F4"/>
    <w:pPr>
      <w:spacing w:before="100" w:beforeAutospacing="1" w:after="100" w:afterAutospacing="1"/>
      <w:textAlignment w:val="center"/>
    </w:pPr>
    <w:rPr>
      <w:color w:val="FFFFFF"/>
      <w:lang w:eastAsia="ru-RU"/>
    </w:rPr>
  </w:style>
  <w:style w:type="paragraph" w:customStyle="1" w:styleId="xl224">
    <w:name w:val="xl224"/>
    <w:basedOn w:val="a3"/>
    <w:rsid w:val="007203F4"/>
    <w:pPr>
      <w:spacing w:before="100" w:beforeAutospacing="1" w:after="100" w:afterAutospacing="1"/>
      <w:textAlignment w:val="center"/>
    </w:pPr>
    <w:rPr>
      <w:color w:val="FFFFFF"/>
      <w:lang w:eastAsia="ru-RU"/>
    </w:rPr>
  </w:style>
  <w:style w:type="paragraph" w:customStyle="1" w:styleId="xl225">
    <w:name w:val="xl225"/>
    <w:basedOn w:val="a3"/>
    <w:rsid w:val="007203F4"/>
    <w:pPr>
      <w:spacing w:before="100" w:beforeAutospacing="1" w:after="100" w:afterAutospacing="1"/>
      <w:textAlignment w:val="center"/>
    </w:pPr>
    <w:rPr>
      <w:color w:val="FFFFFF"/>
      <w:lang w:eastAsia="ru-RU"/>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lang w:eastAsia="ru-RU"/>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lang w:eastAsia="ru-RU"/>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lang w:eastAsia="ru-RU"/>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rPr>
      <w:lang w:eastAsia="ru-RU"/>
    </w:r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lang w:eastAsia="ru-RU"/>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rPr>
      <w:lang w:eastAsia="ru-RU"/>
    </w:r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rPr>
      <w:lang w:eastAsia="ru-RU"/>
    </w:rPr>
  </w:style>
  <w:style w:type="paragraph" w:customStyle="1" w:styleId="Style3">
    <w:name w:val="Style3"/>
    <w:basedOn w:val="a3"/>
    <w:uiPriority w:val="99"/>
    <w:rsid w:val="004D60B9"/>
    <w:pPr>
      <w:widowControl w:val="0"/>
      <w:autoSpaceDE w:val="0"/>
      <w:autoSpaceDN w:val="0"/>
      <w:adjustRightInd w:val="0"/>
    </w:pPr>
    <w:rPr>
      <w:lang w:eastAsia="ru-RU"/>
    </w:rPr>
  </w:style>
  <w:style w:type="paragraph" w:customStyle="1" w:styleId="Style5">
    <w:name w:val="Style5"/>
    <w:basedOn w:val="a3"/>
    <w:uiPriority w:val="99"/>
    <w:rsid w:val="004D60B9"/>
    <w:pPr>
      <w:widowControl w:val="0"/>
      <w:autoSpaceDE w:val="0"/>
      <w:autoSpaceDN w:val="0"/>
      <w:adjustRightInd w:val="0"/>
      <w:spacing w:line="274" w:lineRule="exact"/>
      <w:jc w:val="both"/>
    </w:pPr>
    <w:rPr>
      <w:lang w:eastAsia="ru-RU"/>
    </w:rPr>
  </w:style>
  <w:style w:type="paragraph" w:customStyle="1" w:styleId="Style10">
    <w:name w:val="Style10"/>
    <w:basedOn w:val="a3"/>
    <w:uiPriority w:val="99"/>
    <w:rsid w:val="004D60B9"/>
    <w:pPr>
      <w:widowControl w:val="0"/>
      <w:autoSpaceDE w:val="0"/>
      <w:autoSpaceDN w:val="0"/>
      <w:adjustRightInd w:val="0"/>
      <w:jc w:val="center"/>
    </w:pPr>
    <w:rPr>
      <w:lang w:eastAsia="ru-RU"/>
    </w:rPr>
  </w:style>
  <w:style w:type="paragraph" w:customStyle="1" w:styleId="Style20">
    <w:name w:val="Style20"/>
    <w:basedOn w:val="a3"/>
    <w:uiPriority w:val="99"/>
    <w:rsid w:val="004D60B9"/>
    <w:pPr>
      <w:widowControl w:val="0"/>
      <w:autoSpaceDE w:val="0"/>
      <w:autoSpaceDN w:val="0"/>
      <w:adjustRightInd w:val="0"/>
    </w:pPr>
    <w:rPr>
      <w:lang w:eastAsia="ru-RU"/>
    </w:rPr>
  </w:style>
  <w:style w:type="paragraph" w:customStyle="1" w:styleId="Style47">
    <w:name w:val="Style47"/>
    <w:basedOn w:val="a3"/>
    <w:uiPriority w:val="99"/>
    <w:rsid w:val="004D60B9"/>
    <w:pPr>
      <w:widowControl w:val="0"/>
      <w:autoSpaceDE w:val="0"/>
      <w:autoSpaceDN w:val="0"/>
      <w:adjustRightInd w:val="0"/>
      <w:spacing w:line="230" w:lineRule="exact"/>
      <w:jc w:val="center"/>
    </w:pPr>
    <w:rPr>
      <w:lang w:eastAsia="ru-RU"/>
    </w:rPr>
  </w:style>
  <w:style w:type="paragraph" w:customStyle="1" w:styleId="Style51">
    <w:name w:val="Style51"/>
    <w:basedOn w:val="a3"/>
    <w:uiPriority w:val="99"/>
    <w:rsid w:val="004D60B9"/>
    <w:pPr>
      <w:widowControl w:val="0"/>
      <w:autoSpaceDE w:val="0"/>
      <w:autoSpaceDN w:val="0"/>
      <w:adjustRightInd w:val="0"/>
    </w:pPr>
    <w:rPr>
      <w:lang w:eastAsia="ru-RU"/>
    </w:rPr>
  </w:style>
  <w:style w:type="paragraph" w:customStyle="1" w:styleId="Style52">
    <w:name w:val="Style52"/>
    <w:basedOn w:val="a3"/>
    <w:uiPriority w:val="99"/>
    <w:rsid w:val="004D60B9"/>
    <w:pPr>
      <w:widowControl w:val="0"/>
      <w:autoSpaceDE w:val="0"/>
      <w:autoSpaceDN w:val="0"/>
      <w:adjustRightInd w:val="0"/>
    </w:pPr>
    <w:rPr>
      <w:lang w:eastAsia="ru-RU"/>
    </w:rPr>
  </w:style>
  <w:style w:type="paragraph" w:customStyle="1" w:styleId="Style54">
    <w:name w:val="Style54"/>
    <w:basedOn w:val="a3"/>
    <w:uiPriority w:val="99"/>
    <w:rsid w:val="004D60B9"/>
    <w:pPr>
      <w:widowControl w:val="0"/>
      <w:autoSpaceDE w:val="0"/>
      <w:autoSpaceDN w:val="0"/>
      <w:adjustRightInd w:val="0"/>
    </w:pPr>
    <w:rPr>
      <w:lang w:eastAsia="ru-RU"/>
    </w:rPr>
  </w:style>
  <w:style w:type="paragraph" w:customStyle="1" w:styleId="Style59">
    <w:name w:val="Style59"/>
    <w:basedOn w:val="a3"/>
    <w:uiPriority w:val="99"/>
    <w:rsid w:val="004D60B9"/>
    <w:pPr>
      <w:widowControl w:val="0"/>
      <w:autoSpaceDE w:val="0"/>
      <w:autoSpaceDN w:val="0"/>
      <w:adjustRightInd w:val="0"/>
      <w:spacing w:line="485" w:lineRule="exact"/>
      <w:ind w:firstLine="1234"/>
    </w:pPr>
    <w:rPr>
      <w:lang w:eastAsia="ru-RU"/>
    </w:rPr>
  </w:style>
  <w:style w:type="paragraph" w:customStyle="1" w:styleId="Style60">
    <w:name w:val="Style60"/>
    <w:basedOn w:val="a3"/>
    <w:uiPriority w:val="99"/>
    <w:rsid w:val="004D60B9"/>
    <w:pPr>
      <w:widowControl w:val="0"/>
      <w:autoSpaceDE w:val="0"/>
      <w:autoSpaceDN w:val="0"/>
      <w:adjustRightInd w:val="0"/>
    </w:pPr>
    <w:rPr>
      <w:lang w:eastAsia="ru-RU"/>
    </w:rPr>
  </w:style>
  <w:style w:type="paragraph" w:customStyle="1" w:styleId="Style62">
    <w:name w:val="Style62"/>
    <w:basedOn w:val="a3"/>
    <w:uiPriority w:val="99"/>
    <w:rsid w:val="004D60B9"/>
    <w:pPr>
      <w:widowControl w:val="0"/>
      <w:autoSpaceDE w:val="0"/>
      <w:autoSpaceDN w:val="0"/>
      <w:adjustRightInd w:val="0"/>
      <w:spacing w:line="274" w:lineRule="exact"/>
      <w:ind w:firstLine="960"/>
    </w:pPr>
    <w:rPr>
      <w:lang w:eastAsia="ru-RU"/>
    </w:rPr>
  </w:style>
  <w:style w:type="paragraph" w:customStyle="1" w:styleId="Style63">
    <w:name w:val="Style63"/>
    <w:basedOn w:val="a3"/>
    <w:uiPriority w:val="99"/>
    <w:rsid w:val="004D60B9"/>
    <w:pPr>
      <w:widowControl w:val="0"/>
      <w:autoSpaceDE w:val="0"/>
      <w:autoSpaceDN w:val="0"/>
      <w:adjustRightInd w:val="0"/>
      <w:spacing w:line="276" w:lineRule="exact"/>
      <w:ind w:firstLine="1157"/>
    </w:pPr>
    <w:rPr>
      <w:lang w:eastAsia="ru-RU"/>
    </w:rPr>
  </w:style>
  <w:style w:type="paragraph" w:customStyle="1" w:styleId="Style64">
    <w:name w:val="Style64"/>
    <w:basedOn w:val="a3"/>
    <w:uiPriority w:val="99"/>
    <w:rsid w:val="004D60B9"/>
    <w:pPr>
      <w:widowControl w:val="0"/>
      <w:autoSpaceDE w:val="0"/>
      <w:autoSpaceDN w:val="0"/>
      <w:adjustRightInd w:val="0"/>
      <w:spacing w:line="355" w:lineRule="exact"/>
      <w:ind w:firstLine="2554"/>
    </w:pPr>
    <w:rPr>
      <w:lang w:eastAsia="ru-RU"/>
    </w:rPr>
  </w:style>
  <w:style w:type="paragraph" w:customStyle="1" w:styleId="Style66">
    <w:name w:val="Style66"/>
    <w:basedOn w:val="a3"/>
    <w:uiPriority w:val="99"/>
    <w:rsid w:val="004D60B9"/>
    <w:pPr>
      <w:widowControl w:val="0"/>
      <w:autoSpaceDE w:val="0"/>
      <w:autoSpaceDN w:val="0"/>
      <w:adjustRightInd w:val="0"/>
    </w:pPr>
    <w:rPr>
      <w:lang w:eastAsia="ru-RU"/>
    </w:rPr>
  </w:style>
  <w:style w:type="paragraph" w:customStyle="1" w:styleId="Style67">
    <w:name w:val="Style67"/>
    <w:basedOn w:val="a3"/>
    <w:uiPriority w:val="99"/>
    <w:rsid w:val="004D60B9"/>
    <w:pPr>
      <w:widowControl w:val="0"/>
      <w:autoSpaceDE w:val="0"/>
      <w:autoSpaceDN w:val="0"/>
      <w:adjustRightInd w:val="0"/>
      <w:spacing w:line="274" w:lineRule="exact"/>
      <w:ind w:hanging="557"/>
    </w:pPr>
    <w:rPr>
      <w:lang w:eastAsia="ru-RU"/>
    </w:rPr>
  </w:style>
  <w:style w:type="paragraph" w:customStyle="1" w:styleId="Style68">
    <w:name w:val="Style68"/>
    <w:basedOn w:val="a3"/>
    <w:uiPriority w:val="99"/>
    <w:rsid w:val="004D60B9"/>
    <w:pPr>
      <w:widowControl w:val="0"/>
      <w:autoSpaceDE w:val="0"/>
      <w:autoSpaceDN w:val="0"/>
      <w:adjustRightInd w:val="0"/>
      <w:spacing w:line="274" w:lineRule="exact"/>
      <w:ind w:firstLine="562"/>
    </w:pPr>
    <w:rPr>
      <w:lang w:eastAsia="ru-RU"/>
    </w:rPr>
  </w:style>
  <w:style w:type="paragraph" w:customStyle="1" w:styleId="Style69">
    <w:name w:val="Style69"/>
    <w:basedOn w:val="a3"/>
    <w:uiPriority w:val="99"/>
    <w:rsid w:val="004D60B9"/>
    <w:pPr>
      <w:widowControl w:val="0"/>
      <w:autoSpaceDE w:val="0"/>
      <w:autoSpaceDN w:val="0"/>
      <w:adjustRightInd w:val="0"/>
    </w:pPr>
    <w:rPr>
      <w:lang w:eastAsia="ru-RU"/>
    </w:r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lang w:eastAsia="ru-RU"/>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rPr>
      <w:lang w:eastAsia="ru-RU"/>
    </w:rPr>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lang w:eastAsia="ru-RU"/>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lang w:eastAsia="ru-RU"/>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lang w:eastAsia="ru-RU"/>
    </w:rPr>
  </w:style>
  <w:style w:type="paragraph" w:styleId="28">
    <w:name w:val="toc 2"/>
    <w:basedOn w:val="a3"/>
    <w:next w:val="a3"/>
    <w:autoRedefine/>
    <w:uiPriority w:val="39"/>
    <w:rsid w:val="00B724F5"/>
    <w:pPr>
      <w:ind w:left="240"/>
    </w:pPr>
    <w:rPr>
      <w:szCs w:val="20"/>
      <w:lang w:eastAsia="ru-RU"/>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lang w:eastAsia="ru-RU"/>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lang w:eastAsia="ru-RU"/>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lang w:eastAsia="ru-RU"/>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lang w:eastAsia="ru-RU"/>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lang w:eastAsia="ru-RU"/>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lang w:eastAsia="ru-RU"/>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lang w:eastAsia="ru-RU"/>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uiPriority w:val="99"/>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lang w:eastAsia="ru-RU"/>
    </w:rPr>
  </w:style>
  <w:style w:type="paragraph" w:styleId="a">
    <w:name w:val="List Number"/>
    <w:basedOn w:val="a3"/>
    <w:rsid w:val="00B724F5"/>
    <w:pPr>
      <w:numPr>
        <w:numId w:val="3"/>
      </w:numPr>
      <w:tabs>
        <w:tab w:val="clear" w:pos="643"/>
        <w:tab w:val="num" w:pos="360"/>
      </w:tabs>
      <w:ind w:left="360"/>
    </w:pPr>
    <w:rPr>
      <w:snapToGrid w:val="0"/>
      <w:sz w:val="28"/>
      <w:szCs w:val="28"/>
      <w:lang w:eastAsia="ru-RU"/>
    </w:rPr>
  </w:style>
  <w:style w:type="paragraph" w:styleId="29">
    <w:name w:val="List Number 2"/>
    <w:basedOn w:val="a3"/>
    <w:rsid w:val="00B724F5"/>
    <w:pPr>
      <w:tabs>
        <w:tab w:val="num" w:pos="360"/>
      </w:tabs>
      <w:ind w:left="360" w:hanging="360"/>
    </w:pPr>
    <w:rPr>
      <w:snapToGrid w:val="0"/>
      <w:sz w:val="28"/>
      <w:szCs w:val="28"/>
      <w:lang w:eastAsia="ru-RU"/>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lang w:eastAsia="ru-RU"/>
    </w:rPr>
  </w:style>
  <w:style w:type="paragraph" w:customStyle="1" w:styleId="textjus">
    <w:name w:val="textjus"/>
    <w:basedOn w:val="a3"/>
    <w:rsid w:val="00B724F5"/>
    <w:pPr>
      <w:spacing w:before="100" w:beforeAutospacing="1" w:after="100" w:afterAutospacing="1"/>
    </w:pPr>
    <w:rPr>
      <w:lang w:eastAsia="ru-RU"/>
    </w:r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rPr>
      <w:lang w:eastAsia="ru-RU"/>
    </w:r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rPr>
      <w:lang w:eastAsia="ru-RU"/>
    </w:r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lang w:eastAsia="ru-RU"/>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lang w:eastAsia="ru-RU"/>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lang w:eastAsia="ru-RU"/>
    </w:r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lang w:eastAsia="ru-RU"/>
    </w:r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lang w:eastAsia="ru-RU"/>
    </w:r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lang w:eastAsia="ru-RU"/>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lang w:eastAsia="ru-RU"/>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lang w:eastAsia="ru-RU"/>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lang w:eastAsia="ru-RU"/>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lang w:eastAsia="ru-RU"/>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lang w:eastAsia="ru-RU"/>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lang w:eastAsia="ru-RU"/>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lang w:eastAsia="ru-RU"/>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lang w:eastAsia="ru-RU"/>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lang w:eastAsia="ru-RU"/>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lang w:eastAsia="ru-RU"/>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lang w:eastAsia="ru-RU"/>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lang w:eastAsia="ru-RU"/>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lang w:eastAsia="ru-RU"/>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lang w:eastAsia="ru-RU"/>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lang w:eastAsia="ru-RU"/>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lang w:eastAsia="ru-RU"/>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lang w:eastAsia="ru-RU"/>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69">
    <w:name w:val="xl2169"/>
    <w:basedOn w:val="a3"/>
    <w:rsid w:val="00B724F5"/>
    <w:pPr>
      <w:spacing w:before="100" w:beforeAutospacing="1" w:after="100" w:afterAutospacing="1"/>
    </w:pPr>
    <w:rPr>
      <w:lang w:eastAsia="ru-RU"/>
    </w:r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lang w:eastAsia="ru-RU"/>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lang w:eastAsia="ru-RU"/>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lang w:eastAsia="ru-RU"/>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lang w:eastAsia="ru-RU"/>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lang w:eastAsia="ru-RU"/>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lang w:eastAsia="ru-RU"/>
    </w:rPr>
  </w:style>
  <w:style w:type="paragraph" w:customStyle="1" w:styleId="xl68">
    <w:name w:val="xl68"/>
    <w:basedOn w:val="a3"/>
    <w:rsid w:val="00B724F5"/>
    <w:pPr>
      <w:spacing w:before="100" w:beforeAutospacing="1" w:after="100" w:afterAutospacing="1"/>
      <w:jc w:val="center"/>
      <w:textAlignment w:val="top"/>
    </w:pPr>
    <w:rPr>
      <w:sz w:val="22"/>
      <w:szCs w:val="22"/>
      <w:lang w:eastAsia="ru-RU"/>
    </w:rPr>
  </w:style>
  <w:style w:type="paragraph" w:customStyle="1" w:styleId="xl69">
    <w:name w:val="xl69"/>
    <w:basedOn w:val="a3"/>
    <w:rsid w:val="00B724F5"/>
    <w:pPr>
      <w:spacing w:before="100" w:beforeAutospacing="1" w:after="100" w:afterAutospacing="1"/>
      <w:jc w:val="center"/>
      <w:textAlignment w:val="center"/>
    </w:pPr>
    <w:rPr>
      <w:sz w:val="22"/>
      <w:szCs w:val="22"/>
      <w:lang w:eastAsia="ru-RU"/>
    </w:rPr>
  </w:style>
  <w:style w:type="paragraph" w:customStyle="1" w:styleId="xl70">
    <w:name w:val="xl70"/>
    <w:basedOn w:val="a3"/>
    <w:rsid w:val="00B724F5"/>
    <w:pPr>
      <w:spacing w:before="100" w:beforeAutospacing="1" w:after="100" w:afterAutospacing="1"/>
      <w:textAlignment w:val="top"/>
    </w:pPr>
    <w:rPr>
      <w:sz w:val="22"/>
      <w:szCs w:val="22"/>
      <w:lang w:eastAsia="ru-RU"/>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3">
    <w:name w:val="xl73"/>
    <w:basedOn w:val="a3"/>
    <w:rsid w:val="00B724F5"/>
    <w:pPr>
      <w:spacing w:before="100" w:beforeAutospacing="1" w:after="100" w:afterAutospacing="1"/>
    </w:pPr>
    <w:rPr>
      <w:sz w:val="22"/>
      <w:szCs w:val="22"/>
      <w:lang w:eastAsia="ru-RU"/>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lang w:eastAsia="ru-RU"/>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lang w:eastAsia="ru-RU"/>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rPr>
      <w:lang w:eastAsia="ru-RU"/>
    </w:r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rPr>
      <w:lang w:eastAsia="ru-RU"/>
    </w:r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lang w:eastAsia="ru-RU"/>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lang w:eastAsia="ru-RU"/>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lang w:eastAsia="ru-RU"/>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13">
    <w:name w:val="xl613"/>
    <w:basedOn w:val="a3"/>
    <w:rsid w:val="003B01E1"/>
    <w:pPr>
      <w:pBdr>
        <w:top w:val="single" w:sz="8" w:space="0" w:color="auto"/>
      </w:pBdr>
      <w:spacing w:before="100" w:beforeAutospacing="1" w:after="100" w:afterAutospacing="1"/>
    </w:pPr>
    <w:rPr>
      <w:lang w:eastAsia="ru-RU"/>
    </w:r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617">
    <w:name w:val="xl617"/>
    <w:basedOn w:val="a3"/>
    <w:rsid w:val="003B01E1"/>
    <w:pPr>
      <w:spacing w:before="100" w:beforeAutospacing="1" w:after="100" w:afterAutospacing="1"/>
    </w:pPr>
    <w:rPr>
      <w:rFonts w:ascii="Arial CYR" w:hAnsi="Arial CYR" w:cs="Arial CYR"/>
      <w:sz w:val="20"/>
      <w:szCs w:val="20"/>
      <w:lang w:eastAsia="ru-RU"/>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lang w:eastAsia="ru-RU"/>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621">
    <w:name w:val="xl621"/>
    <w:basedOn w:val="a3"/>
    <w:rsid w:val="003B01E1"/>
    <w:pPr>
      <w:pBdr>
        <w:bottom w:val="single" w:sz="8" w:space="0" w:color="auto"/>
      </w:pBdr>
      <w:spacing w:before="100" w:beforeAutospacing="1" w:after="100" w:afterAutospacing="1"/>
    </w:pPr>
    <w:rPr>
      <w:lang w:eastAsia="ru-RU"/>
    </w:r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lang w:eastAsia="ru-RU"/>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lang w:eastAsia="ru-RU"/>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lang w:eastAsia="ru-RU"/>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2">
    <w:name w:val="xl632"/>
    <w:basedOn w:val="a3"/>
    <w:rsid w:val="003B01E1"/>
    <w:pPr>
      <w:spacing w:before="100" w:beforeAutospacing="1" w:after="100" w:afterAutospacing="1"/>
    </w:pPr>
    <w:rPr>
      <w:rFonts w:ascii="Arial CYR" w:hAnsi="Arial CYR" w:cs="Arial CYR"/>
      <w:sz w:val="20"/>
      <w:szCs w:val="20"/>
      <w:lang w:eastAsia="ru-RU"/>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5">
    <w:name w:val="xl635"/>
    <w:basedOn w:val="a3"/>
    <w:rsid w:val="003B01E1"/>
    <w:pPr>
      <w:spacing w:before="100" w:beforeAutospacing="1" w:after="100" w:afterAutospacing="1"/>
    </w:pPr>
    <w:rPr>
      <w:rFonts w:ascii="Arial CYR" w:hAnsi="Arial CYR" w:cs="Arial CYR"/>
      <w:sz w:val="20"/>
      <w:szCs w:val="20"/>
      <w:lang w:eastAsia="ru-RU"/>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lang w:eastAsia="ru-RU"/>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62">
    <w:name w:val="xl662"/>
    <w:basedOn w:val="a3"/>
    <w:rsid w:val="003B01E1"/>
    <w:pPr>
      <w:spacing w:before="100" w:beforeAutospacing="1" w:after="100" w:afterAutospacing="1"/>
    </w:pPr>
    <w:rPr>
      <w:lang w:eastAsia="ru-RU"/>
    </w:r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64">
    <w:name w:val="xl664"/>
    <w:basedOn w:val="a3"/>
    <w:rsid w:val="003B01E1"/>
    <w:pPr>
      <w:spacing w:before="100" w:beforeAutospacing="1" w:after="100" w:afterAutospacing="1"/>
      <w:jc w:val="center"/>
    </w:pPr>
    <w:rPr>
      <w:lang w:eastAsia="ru-RU"/>
    </w:rPr>
  </w:style>
  <w:style w:type="paragraph" w:customStyle="1" w:styleId="xl665">
    <w:name w:val="xl665"/>
    <w:basedOn w:val="a3"/>
    <w:rsid w:val="003B01E1"/>
    <w:pPr>
      <w:spacing w:before="100" w:beforeAutospacing="1" w:after="100" w:afterAutospacing="1"/>
    </w:pPr>
    <w:rPr>
      <w:rFonts w:ascii="Arial CYR" w:hAnsi="Arial CYR" w:cs="Arial CYR"/>
      <w:sz w:val="20"/>
      <w:szCs w:val="20"/>
      <w:lang w:eastAsia="ru-RU"/>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lang w:eastAsia="ru-RU"/>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4">
    <w:name w:val="xl684"/>
    <w:basedOn w:val="a3"/>
    <w:rsid w:val="003B01E1"/>
    <w:pPr>
      <w:spacing w:before="100" w:beforeAutospacing="1" w:after="100" w:afterAutospacing="1"/>
    </w:pPr>
    <w:rPr>
      <w:rFonts w:ascii="Arial CYR" w:hAnsi="Arial CYR" w:cs="Arial CYR"/>
      <w:sz w:val="20"/>
      <w:szCs w:val="20"/>
      <w:lang w:eastAsia="ru-RU"/>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88">
    <w:name w:val="xl688"/>
    <w:basedOn w:val="a3"/>
    <w:rsid w:val="003B01E1"/>
    <w:pPr>
      <w:spacing w:before="100" w:beforeAutospacing="1" w:after="100" w:afterAutospacing="1"/>
    </w:pPr>
    <w:rPr>
      <w:rFonts w:ascii="Arial CYR" w:hAnsi="Arial CYR" w:cs="Arial CYR"/>
      <w:sz w:val="20"/>
      <w:szCs w:val="20"/>
      <w:lang w:eastAsia="ru-RU"/>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4">
    <w:name w:val="xl694"/>
    <w:basedOn w:val="a3"/>
    <w:rsid w:val="003B01E1"/>
    <w:pPr>
      <w:spacing w:before="100" w:beforeAutospacing="1" w:after="100" w:afterAutospacing="1"/>
    </w:pPr>
    <w:rPr>
      <w:rFonts w:ascii="Arial CYR" w:hAnsi="Arial CYR" w:cs="Arial CYR"/>
      <w:sz w:val="20"/>
      <w:szCs w:val="20"/>
      <w:lang w:eastAsia="ru-RU"/>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7">
    <w:name w:val="xl697"/>
    <w:basedOn w:val="a3"/>
    <w:rsid w:val="003B01E1"/>
    <w:pPr>
      <w:spacing w:before="100" w:beforeAutospacing="1" w:after="100" w:afterAutospacing="1"/>
    </w:pPr>
    <w:rPr>
      <w:rFonts w:ascii="Arial CYR" w:hAnsi="Arial CYR" w:cs="Arial CYR"/>
      <w:sz w:val="20"/>
      <w:szCs w:val="20"/>
      <w:lang w:eastAsia="ru-RU"/>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99">
    <w:name w:val="xl699"/>
    <w:basedOn w:val="a3"/>
    <w:rsid w:val="003B01E1"/>
    <w:pPr>
      <w:spacing w:before="100" w:beforeAutospacing="1" w:after="100" w:afterAutospacing="1"/>
    </w:pPr>
    <w:rPr>
      <w:rFonts w:ascii="Arial CYR" w:hAnsi="Arial CYR" w:cs="Arial CYR"/>
      <w:sz w:val="20"/>
      <w:szCs w:val="20"/>
      <w:lang w:eastAsia="ru-RU"/>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lang w:eastAsia="ru-RU"/>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lang w:eastAsia="ru-RU"/>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23">
    <w:name w:val="xl823"/>
    <w:basedOn w:val="a3"/>
    <w:rsid w:val="003B01E1"/>
    <w:pPr>
      <w:pBdr>
        <w:top w:val="single" w:sz="4" w:space="0" w:color="auto"/>
      </w:pBdr>
      <w:spacing w:before="100" w:beforeAutospacing="1" w:after="100" w:afterAutospacing="1"/>
    </w:pPr>
    <w:rPr>
      <w:lang w:eastAsia="ru-RU"/>
    </w:r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lang w:eastAsia="ru-RU"/>
    </w:r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rPr>
      <w:lang w:eastAsia="ru-RU"/>
    </w:r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lang w:eastAsia="ru-RU"/>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lang w:eastAsia="ru-RU"/>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lang w:eastAsia="ru-RU"/>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lang w:eastAsia="ru-RU"/>
    </w:rPr>
  </w:style>
  <w:style w:type="paragraph" w:customStyle="1" w:styleId="xl862">
    <w:name w:val="xl862"/>
    <w:basedOn w:val="a3"/>
    <w:rsid w:val="003B01E1"/>
    <w:pPr>
      <w:pBdr>
        <w:left w:val="single" w:sz="4" w:space="0" w:color="auto"/>
      </w:pBdr>
      <w:spacing w:before="100" w:beforeAutospacing="1" w:after="100" w:afterAutospacing="1"/>
    </w:pPr>
    <w:rPr>
      <w:lang w:eastAsia="ru-RU"/>
    </w:r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rPr>
      <w:lang w:eastAsia="ru-RU"/>
    </w:r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rPr>
      <w:lang w:eastAsia="ru-RU"/>
    </w:r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rPr>
      <w:lang w:eastAsia="ru-RU"/>
    </w:r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lang w:eastAsia="ru-RU"/>
    </w:r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96">
    <w:name w:val="xl896"/>
    <w:basedOn w:val="a3"/>
    <w:rsid w:val="003B01E1"/>
    <w:pPr>
      <w:shd w:val="clear" w:color="000000" w:fill="FDE9D9"/>
      <w:spacing w:before="100" w:beforeAutospacing="1" w:after="100" w:afterAutospacing="1"/>
    </w:pPr>
    <w:rPr>
      <w:lang w:eastAsia="ru-RU"/>
    </w:r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rPr>
      <w:lang w:eastAsia="ru-RU"/>
    </w:r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rPr>
      <w:lang w:eastAsia="ru-RU"/>
    </w:r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rPr>
      <w:lang w:eastAsia="ru-RU"/>
    </w:r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rPr>
      <w:lang w:eastAsia="ru-RU"/>
    </w:r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lang w:eastAsia="ru-RU"/>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30">
    <w:name w:val="xl930"/>
    <w:basedOn w:val="a3"/>
    <w:rsid w:val="003B01E1"/>
    <w:pPr>
      <w:pBdr>
        <w:right w:val="single" w:sz="4" w:space="0" w:color="auto"/>
      </w:pBdr>
      <w:spacing w:before="100" w:beforeAutospacing="1" w:after="100" w:afterAutospacing="1"/>
    </w:pPr>
    <w:rPr>
      <w:lang w:eastAsia="ru-RU"/>
    </w:r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lang w:eastAsia="ru-RU"/>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lang w:eastAsia="ru-RU"/>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38">
    <w:name w:val="xl938"/>
    <w:basedOn w:val="a3"/>
    <w:rsid w:val="003B01E1"/>
    <w:pPr>
      <w:shd w:val="clear" w:color="000000" w:fill="FDE9D9"/>
      <w:spacing w:before="100" w:beforeAutospacing="1" w:after="100" w:afterAutospacing="1"/>
    </w:pPr>
    <w:rPr>
      <w:lang w:eastAsia="ru-RU"/>
    </w:r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lang w:eastAsia="ru-RU"/>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lang w:eastAsia="ru-RU"/>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lang w:eastAsia="ru-RU"/>
    </w:r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lang w:eastAsia="ru-RU"/>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lang w:eastAsia="ru-RU"/>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lang w:eastAsia="ru-RU"/>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lang w:eastAsia="ru-RU"/>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lang w:eastAsia="ru-RU"/>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lang w:eastAsia="ru-RU"/>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13">
    <w:name w:val="xl1013"/>
    <w:basedOn w:val="a3"/>
    <w:rsid w:val="003B01E1"/>
    <w:pPr>
      <w:shd w:val="clear" w:color="000000" w:fill="D8E4BC"/>
      <w:spacing w:before="100" w:beforeAutospacing="1" w:after="100" w:afterAutospacing="1"/>
    </w:pPr>
    <w:rPr>
      <w:lang w:eastAsia="ru-RU"/>
    </w:r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lang w:eastAsia="ru-RU"/>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lang w:eastAsia="ru-RU"/>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lang w:eastAsia="ru-RU"/>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lang w:eastAsia="ru-RU"/>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lang w:eastAsia="ru-RU"/>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rPr>
      <w:lang w:eastAsia="ru-RU"/>
    </w:r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lang w:eastAsia="ru-RU"/>
    </w:rPr>
  </w:style>
  <w:style w:type="paragraph" w:customStyle="1" w:styleId="xl1074">
    <w:name w:val="xl1074"/>
    <w:basedOn w:val="a3"/>
    <w:rsid w:val="003B01E1"/>
    <w:pPr>
      <w:pBdr>
        <w:left w:val="single" w:sz="8" w:space="0" w:color="auto"/>
      </w:pBdr>
      <w:spacing w:before="100" w:beforeAutospacing="1" w:after="100" w:afterAutospacing="1"/>
    </w:pPr>
    <w:rPr>
      <w:lang w:eastAsia="ru-RU"/>
    </w:r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rPr>
      <w:lang w:eastAsia="ru-RU"/>
    </w:r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rPr>
      <w:lang w:eastAsia="ru-RU"/>
    </w:r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rPr>
      <w:lang w:eastAsia="ru-RU"/>
    </w:r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lang w:eastAsia="ru-RU"/>
    </w:rPr>
  </w:style>
  <w:style w:type="paragraph" w:customStyle="1" w:styleId="xl1129">
    <w:name w:val="xl1129"/>
    <w:basedOn w:val="a3"/>
    <w:rsid w:val="003B01E1"/>
    <w:pPr>
      <w:pBdr>
        <w:top w:val="single" w:sz="8" w:space="0" w:color="auto"/>
      </w:pBdr>
      <w:spacing w:before="100" w:beforeAutospacing="1" w:after="100" w:afterAutospacing="1"/>
    </w:pPr>
    <w:rPr>
      <w:lang w:eastAsia="ru-RU"/>
    </w:r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lang w:eastAsia="ru-RU"/>
    </w:rPr>
  </w:style>
  <w:style w:type="paragraph" w:customStyle="1" w:styleId="xl1132">
    <w:name w:val="xl1132"/>
    <w:basedOn w:val="a3"/>
    <w:rsid w:val="003B01E1"/>
    <w:pPr>
      <w:pBdr>
        <w:bottom w:val="single" w:sz="8" w:space="0" w:color="auto"/>
      </w:pBdr>
      <w:spacing w:before="100" w:beforeAutospacing="1" w:after="100" w:afterAutospacing="1"/>
    </w:pPr>
    <w:rPr>
      <w:lang w:eastAsia="ru-RU"/>
    </w:r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lang w:eastAsia="ru-RU"/>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lang w:eastAsia="ru-RU"/>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1136">
    <w:name w:val="xl1136"/>
    <w:basedOn w:val="a3"/>
    <w:rsid w:val="003B01E1"/>
    <w:pPr>
      <w:spacing w:before="100" w:beforeAutospacing="1" w:after="100" w:afterAutospacing="1"/>
    </w:pPr>
    <w:rPr>
      <w:color w:val="FF0000"/>
      <w:lang w:eastAsia="ru-RU"/>
    </w:rPr>
  </w:style>
  <w:style w:type="paragraph" w:customStyle="1" w:styleId="xl1137">
    <w:name w:val="xl1137"/>
    <w:basedOn w:val="a3"/>
    <w:rsid w:val="003B01E1"/>
    <w:pPr>
      <w:spacing w:before="100" w:beforeAutospacing="1" w:after="100" w:afterAutospacing="1"/>
    </w:pPr>
    <w:rPr>
      <w:color w:val="FF0000"/>
      <w:lang w:eastAsia="ru-RU"/>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9">
    <w:name w:val="xl1139"/>
    <w:basedOn w:val="a3"/>
    <w:rsid w:val="003B01E1"/>
    <w:pPr>
      <w:pBdr>
        <w:right w:val="single" w:sz="8" w:space="0" w:color="auto"/>
      </w:pBdr>
      <w:spacing w:before="100" w:beforeAutospacing="1" w:after="100" w:afterAutospacing="1"/>
    </w:pPr>
    <w:rPr>
      <w:lang w:eastAsia="ru-RU"/>
    </w:r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lang w:eastAsia="ru-RU"/>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lang w:eastAsia="ru-RU"/>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rPr>
      <w:lang w:eastAsia="ru-RU"/>
    </w:r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rPr>
      <w:lang w:eastAsia="ru-RU"/>
    </w:r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lang w:eastAsia="ru-RU"/>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rPr>
      <w:lang w:eastAsia="ru-RU"/>
    </w:r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lang w:eastAsia="ru-RU"/>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rPr>
      <w:lang w:eastAsia="ru-RU"/>
    </w:r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rPr>
      <w:lang w:eastAsia="ru-RU"/>
    </w:rPr>
  </w:style>
  <w:style w:type="paragraph" w:customStyle="1" w:styleId="xl63">
    <w:name w:val="xl63"/>
    <w:basedOn w:val="a3"/>
    <w:rsid w:val="008B1DEE"/>
    <w:pPr>
      <w:spacing w:before="100" w:beforeAutospacing="1" w:after="100" w:afterAutospacing="1"/>
    </w:pPr>
    <w:rPr>
      <w:lang w:eastAsia="ru-RU"/>
    </w:r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rPr>
      <w:lang w:eastAsia="ru-RU"/>
    </w:r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lang w:eastAsia="ru-RU"/>
    </w:r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eastAsia="ru-RU"/>
    </w:r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lang w:eastAsia="ru-RU"/>
    </w:r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eastAsia="ru-RU"/>
    </w:rPr>
  </w:style>
  <w:style w:type="paragraph" w:styleId="affff1">
    <w:name w:val="List"/>
    <w:basedOn w:val="a3"/>
    <w:rsid w:val="00411143"/>
    <w:pPr>
      <w:ind w:left="283" w:hanging="283"/>
    </w:pPr>
    <w:rPr>
      <w:lang w:eastAsia="ru-RU"/>
    </w:r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rPr>
      <w:lang w:eastAsia="ru-RU"/>
    </w:r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lang w:eastAsia="ru-RU"/>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lang w:eastAsia="ru-RU"/>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lang w:eastAsia="ru-RU"/>
    </w:rPr>
  </w:style>
  <w:style w:type="paragraph" w:customStyle="1" w:styleId="affff6">
    <w:basedOn w:val="a3"/>
    <w:next w:val="affa"/>
    <w:qFormat/>
    <w:rsid w:val="00EB2634"/>
    <w:pPr>
      <w:tabs>
        <w:tab w:val="left" w:pos="1665"/>
      </w:tabs>
      <w:jc w:val="center"/>
    </w:pPr>
    <w:rPr>
      <w:b/>
      <w:bCs/>
      <w:lang w:eastAsia="ru-RU"/>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lang w:eastAsia="ru-RU"/>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0">
    <w:name w:val="xl470"/>
    <w:basedOn w:val="a3"/>
    <w:rsid w:val="00340DB5"/>
    <w:pPr>
      <w:spacing w:before="100" w:beforeAutospacing="1" w:after="100" w:afterAutospacing="1"/>
    </w:pPr>
    <w:rPr>
      <w:lang w:eastAsia="ru-RU"/>
    </w:r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5">
    <w:name w:val="xl475"/>
    <w:basedOn w:val="a3"/>
    <w:rsid w:val="00340DB5"/>
    <w:pPr>
      <w:spacing w:before="100" w:beforeAutospacing="1" w:after="100" w:afterAutospacing="1"/>
    </w:pPr>
    <w:rPr>
      <w:b/>
      <w:bCs/>
      <w:lang w:eastAsia="ru-RU"/>
    </w:rPr>
  </w:style>
  <w:style w:type="paragraph" w:customStyle="1" w:styleId="xl476">
    <w:name w:val="xl476"/>
    <w:basedOn w:val="a3"/>
    <w:rsid w:val="00340DB5"/>
    <w:pPr>
      <w:shd w:val="clear" w:color="000000" w:fill="A0A7EE"/>
      <w:spacing w:before="100" w:beforeAutospacing="1" w:after="100" w:afterAutospacing="1"/>
    </w:pPr>
    <w:rPr>
      <w:lang w:eastAsia="ru-RU"/>
    </w:r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8">
    <w:name w:val="xl478"/>
    <w:basedOn w:val="a3"/>
    <w:rsid w:val="00340DB5"/>
    <w:pPr>
      <w:shd w:val="clear" w:color="000000" w:fill="FFFF00"/>
      <w:spacing w:before="100" w:beforeAutospacing="1" w:after="100" w:afterAutospacing="1"/>
    </w:pPr>
    <w:rPr>
      <w:lang w:eastAsia="ru-RU"/>
    </w:rPr>
  </w:style>
  <w:style w:type="paragraph" w:customStyle="1" w:styleId="xl479">
    <w:name w:val="xl479"/>
    <w:basedOn w:val="a3"/>
    <w:rsid w:val="00340DB5"/>
    <w:pPr>
      <w:shd w:val="clear" w:color="000000" w:fill="FFFF00"/>
      <w:spacing w:before="100" w:beforeAutospacing="1" w:after="100" w:afterAutospacing="1"/>
    </w:pPr>
    <w:rPr>
      <w:b/>
      <w:bCs/>
      <w:lang w:eastAsia="ru-RU"/>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lang w:eastAsia="ru-RU"/>
    </w:rPr>
  </w:style>
  <w:style w:type="paragraph" w:customStyle="1" w:styleId="xl482">
    <w:name w:val="xl482"/>
    <w:basedOn w:val="a3"/>
    <w:rsid w:val="00340DB5"/>
    <w:pPr>
      <w:spacing w:before="100" w:beforeAutospacing="1" w:after="100" w:afterAutospacing="1"/>
    </w:pPr>
    <w:rPr>
      <w:i/>
      <w:iCs/>
      <w:lang w:eastAsia="ru-RU"/>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eastAsia="ru-RU"/>
    </w:rPr>
  </w:style>
  <w:style w:type="paragraph" w:customStyle="1" w:styleId="xl484">
    <w:name w:val="xl484"/>
    <w:basedOn w:val="a3"/>
    <w:rsid w:val="00340DB5"/>
    <w:pPr>
      <w:spacing w:before="100" w:beforeAutospacing="1" w:after="100" w:afterAutospacing="1"/>
      <w:jc w:val="right"/>
    </w:pPr>
    <w:rPr>
      <w:lang w:eastAsia="ru-RU"/>
    </w:r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87">
    <w:name w:val="xl487"/>
    <w:basedOn w:val="a3"/>
    <w:rsid w:val="00340DB5"/>
    <w:pPr>
      <w:spacing w:before="100" w:beforeAutospacing="1" w:after="100" w:afterAutospacing="1"/>
    </w:pPr>
    <w:rPr>
      <w:b/>
      <w:bCs/>
      <w:lang w:eastAsia="ru-RU"/>
    </w:rPr>
  </w:style>
  <w:style w:type="paragraph" w:customStyle="1" w:styleId="xl488">
    <w:name w:val="xl488"/>
    <w:basedOn w:val="a3"/>
    <w:rsid w:val="00340DB5"/>
    <w:pPr>
      <w:spacing w:before="100" w:beforeAutospacing="1" w:after="100" w:afterAutospacing="1"/>
    </w:pPr>
    <w:rPr>
      <w:color w:val="FF0000"/>
      <w:lang w:eastAsia="ru-RU"/>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eastAsia="ru-RU"/>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10">
    <w:name w:val="xl510"/>
    <w:basedOn w:val="a3"/>
    <w:rsid w:val="00340DB5"/>
    <w:pPr>
      <w:spacing w:before="100" w:beforeAutospacing="1" w:after="100" w:afterAutospacing="1"/>
      <w:jc w:val="center"/>
      <w:textAlignment w:val="center"/>
    </w:pPr>
    <w:rPr>
      <w:lang w:eastAsia="ru-RU"/>
    </w:rPr>
  </w:style>
  <w:style w:type="paragraph" w:customStyle="1" w:styleId="xl511">
    <w:name w:val="xl511"/>
    <w:basedOn w:val="a3"/>
    <w:rsid w:val="00340DB5"/>
    <w:pPr>
      <w:spacing w:before="100" w:beforeAutospacing="1" w:after="100" w:afterAutospacing="1"/>
    </w:pPr>
    <w:rPr>
      <w:lang w:eastAsia="ru-RU"/>
    </w:r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lang w:eastAsia="ru-RU"/>
    </w:r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eastAsia="ru-RU"/>
    </w:r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rPr>
      <w:lang w:eastAsia="ru-RU"/>
    </w:r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lang w:eastAsia="ru-RU"/>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2">
    <w:name w:val="xl532"/>
    <w:basedOn w:val="a3"/>
    <w:rsid w:val="00340DB5"/>
    <w:pPr>
      <w:spacing w:before="100" w:beforeAutospacing="1" w:after="100" w:afterAutospacing="1"/>
      <w:jc w:val="center"/>
      <w:textAlignment w:val="center"/>
    </w:pPr>
    <w:rPr>
      <w:lang w:eastAsia="ru-RU"/>
    </w:rPr>
  </w:style>
  <w:style w:type="paragraph" w:customStyle="1" w:styleId="xl533">
    <w:name w:val="xl533"/>
    <w:basedOn w:val="a3"/>
    <w:rsid w:val="00340DB5"/>
    <w:pPr>
      <w:spacing w:before="100" w:beforeAutospacing="1" w:after="100" w:afterAutospacing="1"/>
      <w:jc w:val="center"/>
      <w:textAlignment w:val="center"/>
    </w:pPr>
    <w:rPr>
      <w:b/>
      <w:bCs/>
      <w:lang w:eastAsia="ru-RU"/>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lang w:eastAsia="ru-RU"/>
    </w:rPr>
  </w:style>
  <w:style w:type="paragraph" w:customStyle="1" w:styleId="xl539">
    <w:name w:val="xl539"/>
    <w:basedOn w:val="a3"/>
    <w:rsid w:val="00340DB5"/>
    <w:pPr>
      <w:spacing w:before="100" w:beforeAutospacing="1" w:after="100" w:afterAutospacing="1"/>
      <w:jc w:val="center"/>
    </w:pPr>
    <w:rPr>
      <w:lang w:eastAsia="ru-RU"/>
    </w:r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lang w:eastAsia="ru-RU"/>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eastAsia="ru-RU"/>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ru-RU"/>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lang w:eastAsia="ru-RU"/>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eastAsia="ru-RU"/>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lang w:eastAsia="ru-RU"/>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lang w:eastAsia="ru-RU"/>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eastAsia="ru-RU"/>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eastAsia="ru-RU"/>
    </w:r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lang w:eastAsia="ru-RU"/>
    </w:r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lang w:eastAsia="ru-RU"/>
    </w:r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9">
    <w:name w:val="xl589"/>
    <w:basedOn w:val="a3"/>
    <w:rsid w:val="00340DB5"/>
    <w:pPr>
      <w:spacing w:before="100" w:beforeAutospacing="1" w:after="100" w:afterAutospacing="1"/>
      <w:jc w:val="center"/>
      <w:textAlignment w:val="center"/>
    </w:pPr>
    <w:rPr>
      <w:color w:val="FF0000"/>
      <w:lang w:eastAsia="ru-RU"/>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lang w:eastAsia="ru-RU"/>
    </w:rPr>
  </w:style>
  <w:style w:type="paragraph" w:customStyle="1" w:styleId="font9">
    <w:name w:val="font9"/>
    <w:basedOn w:val="a3"/>
    <w:rsid w:val="004E0941"/>
    <w:pPr>
      <w:spacing w:before="100" w:beforeAutospacing="1" w:after="100" w:afterAutospacing="1"/>
    </w:pPr>
    <w:rPr>
      <w:rFonts w:ascii="Bookman Old Style" w:hAnsi="Bookman Old Style"/>
      <w:sz w:val="18"/>
      <w:szCs w:val="18"/>
      <w:lang w:eastAsia="ru-RU"/>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lang w:eastAsia="ru-RU"/>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lang w:eastAsia="ru-RU"/>
    </w:rPr>
  </w:style>
  <w:style w:type="paragraph" w:customStyle="1" w:styleId="font12">
    <w:name w:val="font12"/>
    <w:basedOn w:val="a3"/>
    <w:rsid w:val="004E0941"/>
    <w:pPr>
      <w:spacing w:before="100" w:beforeAutospacing="1" w:after="100" w:afterAutospacing="1"/>
    </w:pPr>
    <w:rPr>
      <w:rFonts w:ascii="Tahoma" w:hAnsi="Tahoma" w:cs="Tahoma"/>
      <w:b/>
      <w:bCs/>
      <w:color w:val="000000"/>
      <w:lang w:eastAsia="ru-RU"/>
    </w:rPr>
  </w:style>
  <w:style w:type="paragraph" w:customStyle="1" w:styleId="font13">
    <w:name w:val="font13"/>
    <w:basedOn w:val="a3"/>
    <w:rsid w:val="004E0941"/>
    <w:pPr>
      <w:spacing w:before="100" w:beforeAutospacing="1" w:after="100" w:afterAutospacing="1"/>
    </w:pPr>
    <w:rPr>
      <w:rFonts w:ascii="Tahoma" w:hAnsi="Tahoma" w:cs="Tahoma"/>
      <w:color w:val="000000"/>
      <w:lang w:eastAsia="ru-RU"/>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lang w:eastAsia="ru-RU"/>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lang w:eastAsia="ru-RU"/>
    </w:rPr>
  </w:style>
  <w:style w:type="paragraph" w:customStyle="1" w:styleId="xl394">
    <w:name w:val="xl394"/>
    <w:basedOn w:val="a3"/>
    <w:rsid w:val="004E0941"/>
    <w:pPr>
      <w:spacing w:before="100" w:beforeAutospacing="1" w:after="100" w:afterAutospacing="1"/>
      <w:jc w:val="right"/>
    </w:pPr>
    <w:rPr>
      <w:sz w:val="28"/>
      <w:szCs w:val="28"/>
      <w:lang w:eastAsia="ru-RU"/>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lang w:eastAsia="ru-RU"/>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rPr>
      <w:lang w:eastAsia="ru-RU"/>
    </w:r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eastAsia="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lang w:eastAsia="ru-RU"/>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7"/>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rPr>
      <w:lang w:eastAsia="ru-RU"/>
    </w:r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lang w:eastAsia="ru-RU"/>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consultantplus://offline/ref=5F7A88C40A79B0E9BB0D0419AB115792BB1BDE7009E054DA5430E79F10BAD7EF56A8DB2F7D8CD8EEAA4B4E30D01174D56B2D41D79BD09510j7D0G" TargetMode="External"/><Relationship Id="rId26" Type="http://schemas.openxmlformats.org/officeDocument/2006/relationships/hyperlink" Target="https://legalacts.ru/doc/postanovlenie-pravitelstva-rf-ot-22102012-n-1075/" TargetMode="External"/><Relationship Id="rId39" Type="http://schemas.openxmlformats.org/officeDocument/2006/relationships/fontTable" Target="fontTable.xml"/><Relationship Id="rId21" Type="http://schemas.openxmlformats.org/officeDocument/2006/relationships/hyperlink" Target="consultantplus://offline/ref=5F7A88C40A79B0E9BB0D0419AB115792BB1ADE7E07E554DA5430E79F10BAD7EF56A8DB2F7D8DD8EAA84B4E30D01174D56B2D41D79BD09510j7D0G" TargetMode="External"/><Relationship Id="rId34" Type="http://schemas.openxmlformats.org/officeDocument/2006/relationships/hyperlink" Target="consultantplus://offline/ref=65F782067E6E1576C5E35312A20F75D8F5475AFD1B6D41F7090CB7B5D21BD51AF8D9922C5C3DB60Eq3B0M" TargetMode="Externa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hyperlink" Target="consultantplus://offline/ref=5F7A88C40A79B0E9BB0D0419AB115792BB1BDF7108E154DA5430E79F10BAD7EF56A8DB2F7D8CD8E8A44B4E30D01174D56B2D41D79BD09510j7D0G" TargetMode="External"/><Relationship Id="rId25" Type="http://schemas.openxmlformats.org/officeDocument/2006/relationships/image" Target="media/image4.png"/><Relationship Id="rId33" Type="http://schemas.openxmlformats.org/officeDocument/2006/relationships/hyperlink" Target="consultantplus://offline/ref=65F782067E6E1576C5E35312A20F75D8F5475AFD1B6D41F7090CB7B5D21BD51AF8D9922C5C3DB703q3B0M" TargetMode="External"/><Relationship Id="rId38" Type="http://schemas.openxmlformats.org/officeDocument/2006/relationships/image" Target="media/image7.wmf"/><Relationship Id="rId2" Type="http://schemas.openxmlformats.org/officeDocument/2006/relationships/styles" Target="styles.xml"/><Relationship Id="rId16" Type="http://schemas.openxmlformats.org/officeDocument/2006/relationships/hyperlink" Target="consultantplus://offline/ref=5F7A88C40A79B0E9BB0D0419AB115792BB1ADA790DE754DA5430E79F10BAD7EF56A8DB2F7D8DDAEDAD4B4E30D01174D56B2D41D79BD09510j7D0G" TargetMode="External"/><Relationship Id="rId20" Type="http://schemas.openxmlformats.org/officeDocument/2006/relationships/hyperlink" Target="consultantplus://offline/ref=5F7A88C40A79B0E9BB0D0419AB115792BB1ADD7C0CE754DA5430E79F10BAD7EF56A8DB2F7D8CD9E5AB4B4E30D01174D56B2D41D79BD09510j7D0G" TargetMode="External"/><Relationship Id="rId29"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consultantplus://offline/ref=65F782067E6E1576C5E35312A20F75D8F5475AFD1B6D41F7090CB7B5D21BD51AF8D9922C5C3DB602q3BAM" TargetMode="External"/><Relationship Id="rId37" Type="http://schemas.openxmlformats.org/officeDocument/2006/relationships/hyperlink" Target="consultantplus://offline/ref=6158D1BEC5B5B6331C82BA7DBED92440A5261479B45AE3AFA9CDDB609589EE5E3DE235612A55DF89k273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F7A88C40A79B0E9BB0D0419AB115792BB1BDA7C06E054DA5430E79F10BAD7EF56A8DB2F7D8CD8ECA54B4E30D01174D56B2D41D79BD09510j7D0G" TargetMode="External"/><Relationship Id="rId23" Type="http://schemas.openxmlformats.org/officeDocument/2006/relationships/hyperlink" Target="consultantplus://offline/ref=5F7A88C40A79B0E9BB0D0419AB115792B91FDF700AE154DA5430E79F10BAD7EF56A8DB2F7D8CD8E9A94B4E30D01174D56B2D41D79BD09510j7D0G" TargetMode="External"/><Relationship Id="rId28" Type="http://schemas.openxmlformats.org/officeDocument/2006/relationships/hyperlink" Target="https://legalacts.ru/doc/postanovlenie-pravitelstva-rf-ot-22102012-n-1075/" TargetMode="External"/><Relationship Id="rId36" Type="http://schemas.openxmlformats.org/officeDocument/2006/relationships/hyperlink" Target="consultantplus://offline/ref=65F782067E6E1576C5E35312A20F75D8F54559F91C6E41F7090CB7B5D21BD51AF8D9922C5C3DB605q3B2M" TargetMode="External"/><Relationship Id="rId10" Type="http://schemas.openxmlformats.org/officeDocument/2006/relationships/footer" Target="footer3.xml"/><Relationship Id="rId19" Type="http://schemas.openxmlformats.org/officeDocument/2006/relationships/hyperlink" Target="consultantplus://offline/ref=5F7A88C40A79B0E9BB0D0419AB115792BB1ADA7A0CE854DA5430E79F10BAD7EF56A8DB2F7D8CD9EDAD4B4E30D01174D56B2D41D79BD09510j7D0G" TargetMode="External"/><Relationship Id="rId31"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consultantplus://offline/ref=5F7A88C40A79B0E9BB0D0419AB115792BB1AD07C06E054DA5430E79F10BAD7EF56A8DB2F7D8CD8EDA94B4E30D01174D56B2D41D79BD09510j7D0G" TargetMode="External"/><Relationship Id="rId27" Type="http://schemas.openxmlformats.org/officeDocument/2006/relationships/hyperlink" Target="https://legalacts.ru/doc/prikaz-fst-rossii-ot-13062013-n-760-e/" TargetMode="External"/><Relationship Id="rId30" Type="http://schemas.openxmlformats.org/officeDocument/2006/relationships/hyperlink" Target="consultantplus://offline/ref=65F782067E6E1576C5E35312A20F75D8F5445FFB1D6C41F7090CB7B5D2q1BBM" TargetMode="External"/><Relationship Id="rId35" Type="http://schemas.openxmlformats.org/officeDocument/2006/relationships/hyperlink" Target="consultantplus://offline/ref=65F782067E6E1576C5E35312A20F75D8F5475AFD1B6D41F7090CB7B5D21BD51AF8D9922C5C3DB707q3B7M"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8024</TotalTime>
  <Pages>41</Pages>
  <Words>34005</Words>
  <Characters>193831</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138</cp:revision>
  <cp:lastPrinted>2019-10-01T08:50:00Z</cp:lastPrinted>
  <dcterms:created xsi:type="dcterms:W3CDTF">2019-07-17T03:11:00Z</dcterms:created>
  <dcterms:modified xsi:type="dcterms:W3CDTF">2019-10-02T04:44:00Z</dcterms:modified>
</cp:coreProperties>
</file>