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55785DC5" w:rsidR="001450C6" w:rsidRPr="00BC2E4A" w:rsidRDefault="001450C6" w:rsidP="001450C6">
      <w:pPr>
        <w:tabs>
          <w:tab w:val="left" w:pos="540"/>
        </w:tabs>
        <w:jc w:val="center"/>
        <w:rPr>
          <w:b/>
        </w:rPr>
      </w:pPr>
      <w:r w:rsidRPr="00C73561">
        <w:rPr>
          <w:b/>
        </w:rPr>
        <w:t xml:space="preserve">ПРОТОКОЛ № </w:t>
      </w:r>
      <w:r w:rsidR="00941B16">
        <w:rPr>
          <w:b/>
        </w:rPr>
        <w:t>8</w:t>
      </w:r>
      <w:r w:rsidR="00BE4B5A">
        <w:rPr>
          <w:b/>
        </w:rPr>
        <w:t>3</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6B794CA4" w:rsidR="001450C6" w:rsidRPr="00C73561" w:rsidRDefault="00CE44F3" w:rsidP="001450C6">
      <w:pPr>
        <w:jc w:val="both"/>
      </w:pPr>
      <w:r>
        <w:t>20</w:t>
      </w:r>
      <w:r w:rsidR="007407D0" w:rsidRPr="00C73561">
        <w:t>.</w:t>
      </w:r>
      <w:r w:rsidR="004F6E8A">
        <w:t>1</w:t>
      </w:r>
      <w:r w:rsidR="00F94C88">
        <w:t>1</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111FB00B" w14:textId="3D438AEC" w:rsidR="00CE3E2E" w:rsidRPr="00D57DB8" w:rsidRDefault="001450C6" w:rsidP="00CE3E2E">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p>
    <w:p w14:paraId="7404C1CC" w14:textId="49851266" w:rsidR="001450C6" w:rsidRPr="00D57DB8" w:rsidRDefault="001450C6" w:rsidP="00CE3E2E">
      <w:pPr>
        <w:ind w:right="-142"/>
        <w:jc w:val="both"/>
        <w:rPr>
          <w:b/>
        </w:rPr>
      </w:pPr>
    </w:p>
    <w:p w14:paraId="2B434C50" w14:textId="088D8506"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proofErr w:type="spellStart"/>
      <w:r w:rsidRPr="00D57DB8">
        <w:rPr>
          <w:bCs/>
        </w:rPr>
        <w:t>контрольно</w:t>
      </w:r>
      <w:proofErr w:type="spellEnd"/>
      <w:r w:rsidRPr="00D57DB8">
        <w:rPr>
          <w:bCs/>
        </w:rPr>
        <w:t xml:space="preserve">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1B81F090" w14:textId="3D1C5688" w:rsidR="00F90AD3" w:rsidRPr="00D57DB8"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107C1D7F" w14:textId="45CC8461" w:rsidR="00DC6576" w:rsidRPr="00BE4B5A" w:rsidRDefault="00BE4B5A" w:rsidP="00BC2E4A">
      <w:pPr>
        <w:jc w:val="both"/>
        <w:rPr>
          <w:bCs/>
        </w:rPr>
      </w:pPr>
      <w:proofErr w:type="spellStart"/>
      <w:r>
        <w:rPr>
          <w:b/>
        </w:rPr>
        <w:t>Недведская</w:t>
      </w:r>
      <w:proofErr w:type="spellEnd"/>
      <w:r>
        <w:rPr>
          <w:b/>
        </w:rPr>
        <w:t xml:space="preserve"> Е.В – </w:t>
      </w:r>
      <w:r w:rsidRPr="00BE4B5A">
        <w:rPr>
          <w:bCs/>
        </w:rPr>
        <w:t>ведущий консультант отдела ценообразования в сфере водоснабжения и водоотведения и утилизации отходов региональной энергетической комиссии Кемеровской области;</w:t>
      </w:r>
    </w:p>
    <w:p w14:paraId="15AF90BF" w14:textId="4265549F" w:rsidR="00BE4B5A" w:rsidRDefault="00BE4B5A" w:rsidP="00BE4B5A">
      <w:pPr>
        <w:jc w:val="both"/>
        <w:rPr>
          <w:bCs/>
        </w:rPr>
      </w:pPr>
      <w:proofErr w:type="spellStart"/>
      <w:r>
        <w:rPr>
          <w:b/>
        </w:rPr>
        <w:t>Вахнова</w:t>
      </w:r>
      <w:proofErr w:type="spellEnd"/>
      <w:r>
        <w:rPr>
          <w:b/>
        </w:rPr>
        <w:t xml:space="preserve"> О</w:t>
      </w:r>
      <w:r w:rsidRPr="005C15CB">
        <w:rPr>
          <w:b/>
        </w:rPr>
        <w:t>.</w:t>
      </w:r>
      <w:r>
        <w:rPr>
          <w:b/>
        </w:rPr>
        <w:t>О.</w:t>
      </w:r>
      <w:r>
        <w:rPr>
          <w:bCs/>
        </w:rPr>
        <w:t xml:space="preserve"> –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446C3A98" w14:textId="0E82F2FE" w:rsidR="00BE4B5A" w:rsidRDefault="00BE4B5A" w:rsidP="00BE4B5A">
      <w:pPr>
        <w:jc w:val="both"/>
        <w:rPr>
          <w:bCs/>
        </w:rPr>
      </w:pPr>
      <w:r w:rsidRPr="00BE4B5A">
        <w:rPr>
          <w:b/>
        </w:rPr>
        <w:t>Федоров А.И.</w:t>
      </w:r>
      <w:r>
        <w:rPr>
          <w:bCs/>
        </w:rPr>
        <w:t xml:space="preserve"> – заместитель начальника отдела по электроэнергетике технического отдела </w:t>
      </w:r>
      <w:r>
        <w:rPr>
          <w:bCs/>
        </w:rPr>
        <w:br/>
        <w:t>ОАО «АЭЭ»</w:t>
      </w:r>
      <w:r w:rsidR="00B924C7">
        <w:rPr>
          <w:bCs/>
        </w:rPr>
        <w:t>;</w:t>
      </w:r>
    </w:p>
    <w:p w14:paraId="50B0C4E7" w14:textId="6B06B250" w:rsidR="00B924C7" w:rsidRDefault="00B924C7" w:rsidP="00BE4B5A">
      <w:pPr>
        <w:jc w:val="both"/>
        <w:rPr>
          <w:bCs/>
        </w:rPr>
      </w:pPr>
      <w:r w:rsidRPr="00B924C7">
        <w:rPr>
          <w:b/>
        </w:rPr>
        <w:t>Ливенцев О.Д.</w:t>
      </w:r>
      <w:r>
        <w:rPr>
          <w:bCs/>
        </w:rPr>
        <w:t xml:space="preserve"> – заместитель генерального директора по экономике и финансам </w:t>
      </w:r>
      <w:r>
        <w:rPr>
          <w:bCs/>
        </w:rPr>
        <w:br/>
        <w:t>АО «Каскад-Энерго»;</w:t>
      </w:r>
    </w:p>
    <w:p w14:paraId="27C9F804" w14:textId="73E2D1C5" w:rsidR="00BE4B5A" w:rsidRDefault="00B924C7" w:rsidP="00BC2E4A">
      <w:pPr>
        <w:jc w:val="both"/>
        <w:rPr>
          <w:bCs/>
        </w:rPr>
      </w:pPr>
      <w:r w:rsidRPr="00B924C7">
        <w:rPr>
          <w:b/>
        </w:rPr>
        <w:t>Рогова Н.А.</w:t>
      </w:r>
      <w:r>
        <w:rPr>
          <w:bCs/>
        </w:rPr>
        <w:t xml:space="preserve"> – начальник </w:t>
      </w:r>
      <w:proofErr w:type="spellStart"/>
      <w:r>
        <w:rPr>
          <w:bCs/>
        </w:rPr>
        <w:t>производственно</w:t>
      </w:r>
      <w:proofErr w:type="spellEnd"/>
      <w:r>
        <w:rPr>
          <w:bCs/>
        </w:rPr>
        <w:t xml:space="preserve"> – технического отдела АО «Каскад-Э</w:t>
      </w:r>
      <w:bookmarkStart w:id="1" w:name="_GoBack"/>
      <w:bookmarkEnd w:id="1"/>
      <w:r>
        <w:rPr>
          <w:bCs/>
        </w:rPr>
        <w:t>нерго».</w:t>
      </w:r>
    </w:p>
    <w:p w14:paraId="389D33E6" w14:textId="77777777" w:rsidR="005A3F44" w:rsidRPr="005A3F44" w:rsidRDefault="005A3F44" w:rsidP="00BC2E4A">
      <w:pPr>
        <w:jc w:val="both"/>
        <w:rPr>
          <w:bCs/>
        </w:rPr>
      </w:pPr>
    </w:p>
    <w:p w14:paraId="65D81739" w14:textId="3D35B4FE"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BE4B5A" w:rsidRPr="00524D6E" w14:paraId="67579F60" w14:textId="77777777" w:rsidTr="009B5701">
        <w:trPr>
          <w:trHeight w:val="471"/>
          <w:jc w:val="center"/>
        </w:trPr>
        <w:tc>
          <w:tcPr>
            <w:tcW w:w="590" w:type="dxa"/>
            <w:shd w:val="clear" w:color="auto" w:fill="auto"/>
            <w:vAlign w:val="center"/>
          </w:tcPr>
          <w:p w14:paraId="3E8A2D21" w14:textId="4BC14C7F" w:rsidR="00BE4B5A" w:rsidRDefault="00BE4B5A" w:rsidP="00BE4B5A">
            <w:pPr>
              <w:ind w:left="49" w:firstLine="194"/>
            </w:pPr>
            <w:r>
              <w:t>1.</w:t>
            </w:r>
          </w:p>
        </w:tc>
        <w:tc>
          <w:tcPr>
            <w:tcW w:w="8862" w:type="dxa"/>
            <w:shd w:val="clear" w:color="auto" w:fill="auto"/>
          </w:tcPr>
          <w:p w14:paraId="55F22BA5" w14:textId="2421FABD" w:rsidR="00BE4B5A" w:rsidRPr="00F377CE" w:rsidRDefault="00BE4B5A" w:rsidP="00BE4B5A">
            <w:pPr>
              <w:ind w:left="49" w:hanging="49"/>
              <w:jc w:val="both"/>
              <w:rPr>
                <w:kern w:val="32"/>
              </w:rPr>
            </w:pPr>
            <w:r w:rsidRPr="00683C13">
              <w:rPr>
                <w:color w:val="000000"/>
                <w:kern w:val="32"/>
              </w:rPr>
              <w:t xml:space="preserve">О внесении изменений в </w:t>
            </w:r>
            <w:bookmarkStart w:id="2" w:name="_Hlk18940395"/>
            <w:r w:rsidRPr="00683C13">
              <w:rPr>
                <w:color w:val="000000"/>
                <w:kern w:val="32"/>
              </w:rPr>
              <w:t>некоторые постановления</w:t>
            </w:r>
            <w:r>
              <w:rPr>
                <w:color w:val="000000"/>
                <w:kern w:val="32"/>
              </w:rPr>
              <w:t xml:space="preserve"> </w:t>
            </w:r>
            <w:r w:rsidRPr="00683C13">
              <w:rPr>
                <w:color w:val="000000"/>
                <w:kern w:val="32"/>
              </w:rPr>
              <w:t>региональной</w:t>
            </w:r>
            <w:r>
              <w:rPr>
                <w:color w:val="000000"/>
                <w:kern w:val="32"/>
              </w:rPr>
              <w:br/>
            </w:r>
            <w:r w:rsidRPr="00683C13">
              <w:rPr>
                <w:color w:val="000000"/>
                <w:kern w:val="32"/>
              </w:rPr>
              <w:t xml:space="preserve">энергетической комиссии Кемеровской области </w:t>
            </w:r>
            <w:bookmarkEnd w:id="2"/>
            <w:r w:rsidRPr="00683C13">
              <w:rPr>
                <w:color w:val="000000"/>
                <w:kern w:val="32"/>
              </w:rPr>
              <w:t>(ООО «Киселевский</w:t>
            </w:r>
            <w:r>
              <w:rPr>
                <w:color w:val="000000"/>
                <w:kern w:val="32"/>
              </w:rPr>
              <w:br/>
            </w:r>
            <w:proofErr w:type="spellStart"/>
            <w:r w:rsidRPr="00683C13">
              <w:rPr>
                <w:color w:val="000000"/>
                <w:kern w:val="32"/>
              </w:rPr>
              <w:t>водоснаб</w:t>
            </w:r>
            <w:proofErr w:type="spellEnd"/>
            <w:r w:rsidRPr="00683C13">
              <w:rPr>
                <w:color w:val="000000"/>
                <w:kern w:val="32"/>
              </w:rPr>
              <w:t>» (г. Киселевск, п. Верх-</w:t>
            </w:r>
            <w:proofErr w:type="spellStart"/>
            <w:r w:rsidRPr="00683C13">
              <w:rPr>
                <w:color w:val="000000"/>
                <w:kern w:val="32"/>
              </w:rPr>
              <w:t>Егос</w:t>
            </w:r>
            <w:proofErr w:type="spellEnd"/>
            <w:r w:rsidRPr="00683C13">
              <w:rPr>
                <w:color w:val="000000"/>
                <w:kern w:val="32"/>
              </w:rPr>
              <w:t>, п. Центральный, п. Севск,</w:t>
            </w:r>
            <w:r>
              <w:rPr>
                <w:color w:val="000000"/>
                <w:kern w:val="32"/>
              </w:rPr>
              <w:br/>
            </w:r>
            <w:r w:rsidRPr="00683C13">
              <w:rPr>
                <w:color w:val="000000"/>
                <w:kern w:val="32"/>
              </w:rPr>
              <w:t xml:space="preserve">с. </w:t>
            </w:r>
            <w:proofErr w:type="spellStart"/>
            <w:r w:rsidRPr="00683C13">
              <w:rPr>
                <w:color w:val="000000"/>
                <w:kern w:val="32"/>
              </w:rPr>
              <w:t>Кутоново</w:t>
            </w:r>
            <w:proofErr w:type="spellEnd"/>
            <w:r w:rsidRPr="00683C13">
              <w:rPr>
                <w:color w:val="000000"/>
                <w:kern w:val="32"/>
              </w:rPr>
              <w:t xml:space="preserve"> </w:t>
            </w:r>
            <w:proofErr w:type="spellStart"/>
            <w:r w:rsidRPr="00683C13">
              <w:rPr>
                <w:color w:val="000000"/>
                <w:kern w:val="32"/>
              </w:rPr>
              <w:t>Прокопьевского</w:t>
            </w:r>
            <w:proofErr w:type="spellEnd"/>
            <w:r w:rsidRPr="00683C13">
              <w:rPr>
                <w:color w:val="000000"/>
                <w:kern w:val="32"/>
              </w:rPr>
              <w:t xml:space="preserve"> муниципального округа))</w:t>
            </w:r>
          </w:p>
        </w:tc>
      </w:tr>
      <w:tr w:rsidR="00BE4B5A" w:rsidRPr="00524D6E" w14:paraId="20E92F15" w14:textId="77777777" w:rsidTr="009B5701">
        <w:trPr>
          <w:trHeight w:val="471"/>
          <w:jc w:val="center"/>
        </w:trPr>
        <w:tc>
          <w:tcPr>
            <w:tcW w:w="590" w:type="dxa"/>
            <w:shd w:val="clear" w:color="auto" w:fill="auto"/>
            <w:vAlign w:val="center"/>
          </w:tcPr>
          <w:p w14:paraId="278A1632" w14:textId="6ED8358D" w:rsidR="00BE4B5A" w:rsidRDefault="00BE4B5A" w:rsidP="00BE4B5A">
            <w:pPr>
              <w:ind w:left="49" w:firstLine="194"/>
            </w:pPr>
            <w:r>
              <w:lastRenderedPageBreak/>
              <w:t>2.</w:t>
            </w:r>
          </w:p>
        </w:tc>
        <w:tc>
          <w:tcPr>
            <w:tcW w:w="8862" w:type="dxa"/>
            <w:shd w:val="clear" w:color="auto" w:fill="auto"/>
          </w:tcPr>
          <w:p w14:paraId="77823A5A" w14:textId="44836894" w:rsidR="00BE4B5A" w:rsidRPr="008C6CD4" w:rsidRDefault="00BE4B5A" w:rsidP="00BE4B5A">
            <w:pPr>
              <w:ind w:left="49" w:hanging="49"/>
              <w:jc w:val="both"/>
              <w:rPr>
                <w:kern w:val="32"/>
              </w:rPr>
            </w:pPr>
            <w:r w:rsidRPr="005622A9">
              <w:rPr>
                <w:color w:val="000000"/>
                <w:kern w:val="32"/>
              </w:rPr>
              <w:t>О внесении изменений в некоторые постановления</w:t>
            </w:r>
            <w:r>
              <w:rPr>
                <w:color w:val="000000"/>
                <w:kern w:val="32"/>
              </w:rPr>
              <w:t xml:space="preserve"> </w:t>
            </w:r>
            <w:r w:rsidRPr="005622A9">
              <w:rPr>
                <w:color w:val="000000"/>
                <w:kern w:val="32"/>
              </w:rPr>
              <w:t>региональной</w:t>
            </w:r>
            <w:r>
              <w:rPr>
                <w:color w:val="000000"/>
                <w:kern w:val="32"/>
              </w:rPr>
              <w:t xml:space="preserve"> </w:t>
            </w:r>
            <w:r w:rsidRPr="005622A9">
              <w:rPr>
                <w:color w:val="000000"/>
                <w:kern w:val="32"/>
              </w:rPr>
              <w:t>энергетической комиссии Кемеровской области</w:t>
            </w:r>
            <w:r>
              <w:rPr>
                <w:color w:val="000000"/>
                <w:kern w:val="32"/>
              </w:rPr>
              <w:t xml:space="preserve"> </w:t>
            </w:r>
            <w:r w:rsidRPr="005622A9">
              <w:rPr>
                <w:color w:val="000000"/>
                <w:kern w:val="32"/>
              </w:rPr>
              <w:t>(ООО «Промышленновские коммунальные системы»</w:t>
            </w:r>
            <w:r>
              <w:rPr>
                <w:color w:val="000000"/>
                <w:kern w:val="32"/>
              </w:rPr>
              <w:br/>
            </w:r>
            <w:r w:rsidRPr="005622A9">
              <w:rPr>
                <w:color w:val="000000"/>
                <w:kern w:val="32"/>
              </w:rPr>
              <w:t>(Промышленновский муниципальный округ))</w:t>
            </w:r>
          </w:p>
        </w:tc>
      </w:tr>
      <w:tr w:rsidR="00BE4B5A" w:rsidRPr="00524D6E" w14:paraId="55AB1CB7" w14:textId="77777777" w:rsidTr="009B5701">
        <w:trPr>
          <w:trHeight w:val="471"/>
          <w:jc w:val="center"/>
        </w:trPr>
        <w:tc>
          <w:tcPr>
            <w:tcW w:w="590" w:type="dxa"/>
            <w:shd w:val="clear" w:color="auto" w:fill="auto"/>
            <w:vAlign w:val="center"/>
          </w:tcPr>
          <w:p w14:paraId="2CBFF6AC" w14:textId="2100F34C" w:rsidR="00BE4B5A" w:rsidRDefault="00BE4B5A" w:rsidP="00BE4B5A">
            <w:pPr>
              <w:ind w:left="49" w:firstLine="194"/>
            </w:pPr>
            <w:r>
              <w:t>3.</w:t>
            </w:r>
          </w:p>
        </w:tc>
        <w:tc>
          <w:tcPr>
            <w:tcW w:w="8862" w:type="dxa"/>
            <w:shd w:val="clear" w:color="auto" w:fill="auto"/>
          </w:tcPr>
          <w:p w14:paraId="5B66E73E" w14:textId="41EF5D83" w:rsidR="00BE4B5A" w:rsidRPr="00F377CE" w:rsidRDefault="00BE4B5A" w:rsidP="00BE4B5A">
            <w:pPr>
              <w:ind w:left="49" w:hanging="49"/>
              <w:jc w:val="both"/>
              <w:rPr>
                <w:kern w:val="32"/>
              </w:rPr>
            </w:pPr>
            <w:r w:rsidRPr="00932488">
              <w:rPr>
                <w:color w:val="000000"/>
                <w:kern w:val="32"/>
              </w:rPr>
              <w:t>О внесении изменений в некоторые постановления</w:t>
            </w:r>
            <w:r>
              <w:rPr>
                <w:color w:val="000000"/>
                <w:kern w:val="32"/>
              </w:rPr>
              <w:t xml:space="preserve"> </w:t>
            </w:r>
            <w:r w:rsidRPr="00932488">
              <w:rPr>
                <w:color w:val="000000"/>
                <w:kern w:val="32"/>
              </w:rPr>
              <w:t>региональной</w:t>
            </w:r>
            <w:r>
              <w:rPr>
                <w:color w:val="000000"/>
                <w:kern w:val="32"/>
              </w:rPr>
              <w:br/>
            </w:r>
            <w:r w:rsidRPr="00932488">
              <w:rPr>
                <w:color w:val="000000"/>
                <w:kern w:val="32"/>
              </w:rPr>
              <w:t>энергетической комиссии Кемеровской области</w:t>
            </w:r>
            <w:r>
              <w:rPr>
                <w:color w:val="000000"/>
                <w:kern w:val="32"/>
              </w:rPr>
              <w:t xml:space="preserve"> </w:t>
            </w:r>
            <w:r w:rsidRPr="00932488">
              <w:rPr>
                <w:color w:val="000000"/>
                <w:kern w:val="32"/>
              </w:rPr>
              <w:t>(МУП ПМР «</w:t>
            </w:r>
            <w:proofErr w:type="spellStart"/>
            <w:r w:rsidRPr="00932488">
              <w:rPr>
                <w:color w:val="000000"/>
                <w:kern w:val="32"/>
              </w:rPr>
              <w:t>Тепломир</w:t>
            </w:r>
            <w:proofErr w:type="spellEnd"/>
            <w:r w:rsidRPr="00932488">
              <w:rPr>
                <w:color w:val="000000"/>
                <w:kern w:val="32"/>
              </w:rPr>
              <w:t>» (</w:t>
            </w:r>
            <w:proofErr w:type="spellStart"/>
            <w:r w:rsidRPr="00932488">
              <w:rPr>
                <w:color w:val="000000"/>
                <w:kern w:val="32"/>
              </w:rPr>
              <w:t>Прокопьевский</w:t>
            </w:r>
            <w:proofErr w:type="spellEnd"/>
            <w:r w:rsidRPr="00932488">
              <w:rPr>
                <w:color w:val="000000"/>
                <w:kern w:val="32"/>
              </w:rPr>
              <w:t xml:space="preserve"> муниципальный округ))</w:t>
            </w:r>
          </w:p>
        </w:tc>
      </w:tr>
      <w:tr w:rsidR="00BE4B5A" w:rsidRPr="00524D6E" w14:paraId="6D58B4DE" w14:textId="77777777" w:rsidTr="009B5701">
        <w:trPr>
          <w:trHeight w:val="471"/>
          <w:jc w:val="center"/>
        </w:trPr>
        <w:tc>
          <w:tcPr>
            <w:tcW w:w="590" w:type="dxa"/>
            <w:shd w:val="clear" w:color="auto" w:fill="auto"/>
            <w:vAlign w:val="center"/>
          </w:tcPr>
          <w:p w14:paraId="01BCF8BB" w14:textId="59BDEF07" w:rsidR="00BE4B5A" w:rsidRDefault="00BE4B5A" w:rsidP="00BE4B5A">
            <w:pPr>
              <w:ind w:left="49" w:firstLine="194"/>
            </w:pPr>
            <w:r>
              <w:t>4.</w:t>
            </w:r>
          </w:p>
        </w:tc>
        <w:tc>
          <w:tcPr>
            <w:tcW w:w="8862" w:type="dxa"/>
            <w:shd w:val="clear" w:color="auto" w:fill="auto"/>
          </w:tcPr>
          <w:p w14:paraId="499ED4DB" w14:textId="04BBFF6F" w:rsidR="00BE4B5A" w:rsidRPr="00F377CE" w:rsidRDefault="00BE4B5A" w:rsidP="00BE4B5A">
            <w:pPr>
              <w:ind w:left="49" w:hanging="49"/>
              <w:jc w:val="both"/>
              <w:rPr>
                <w:kern w:val="32"/>
              </w:rPr>
            </w:pPr>
            <w:r w:rsidRPr="001871FB">
              <w:rPr>
                <w:color w:val="000000"/>
                <w:kern w:val="32"/>
              </w:rPr>
              <w:t xml:space="preserve">О </w:t>
            </w:r>
            <w:bookmarkStart w:id="3" w:name="_Hlk23258182"/>
            <w:r w:rsidRPr="001871FB">
              <w:rPr>
                <w:color w:val="000000"/>
                <w:kern w:val="32"/>
              </w:rPr>
              <w:t xml:space="preserve">внесении изменений </w:t>
            </w:r>
            <w:bookmarkEnd w:id="3"/>
            <w:r w:rsidRPr="001871FB">
              <w:rPr>
                <w:color w:val="000000"/>
                <w:kern w:val="32"/>
              </w:rPr>
              <w:t>в постановление региональной</w:t>
            </w:r>
            <w:r>
              <w:rPr>
                <w:color w:val="000000"/>
                <w:kern w:val="32"/>
              </w:rPr>
              <w:t xml:space="preserve"> </w:t>
            </w:r>
            <w:r w:rsidRPr="001871FB">
              <w:rPr>
                <w:color w:val="000000"/>
                <w:kern w:val="32"/>
              </w:rPr>
              <w:t>энергетической комиссии Кемеровской области от 30.10.2018</w:t>
            </w:r>
            <w:r>
              <w:rPr>
                <w:color w:val="000000"/>
                <w:kern w:val="32"/>
              </w:rPr>
              <w:t xml:space="preserve"> </w:t>
            </w:r>
            <w:r w:rsidRPr="001871FB">
              <w:rPr>
                <w:color w:val="000000"/>
                <w:kern w:val="32"/>
              </w:rPr>
              <w:t>№ 311</w:t>
            </w:r>
            <w:r>
              <w:rPr>
                <w:color w:val="000000"/>
                <w:kern w:val="32"/>
              </w:rPr>
              <w:t xml:space="preserve"> </w:t>
            </w:r>
            <w:r w:rsidRPr="001871FB">
              <w:rPr>
                <w:color w:val="000000"/>
                <w:kern w:val="32"/>
              </w:rPr>
              <w:t>«Об утверждении инвестиционной программы АО «Каскад-энерго»</w:t>
            </w:r>
            <w:r>
              <w:rPr>
                <w:color w:val="000000"/>
                <w:kern w:val="32"/>
              </w:rPr>
              <w:t xml:space="preserve"> </w:t>
            </w:r>
            <w:r w:rsidRPr="001871FB">
              <w:rPr>
                <w:color w:val="000000"/>
                <w:kern w:val="32"/>
              </w:rPr>
              <w:t>в сфере теплоснабжения на 2019-2023 годы»</w:t>
            </w:r>
          </w:p>
        </w:tc>
      </w:tr>
    </w:tbl>
    <w:p w14:paraId="5DD20417" w14:textId="77777777" w:rsidR="00D779DD" w:rsidRDefault="00D779DD" w:rsidP="000D004C">
      <w:pPr>
        <w:ind w:left="49" w:firstLine="660"/>
        <w:jc w:val="both"/>
        <w:rPr>
          <w:sz w:val="23"/>
          <w:szCs w:val="23"/>
        </w:rPr>
      </w:pPr>
    </w:p>
    <w:p w14:paraId="6FC029A2" w14:textId="4AACCB5B" w:rsidR="00132C1E" w:rsidRPr="00B924C7" w:rsidRDefault="00BE4EE9" w:rsidP="00B924C7">
      <w:pPr>
        <w:ind w:firstLine="851"/>
        <w:jc w:val="both"/>
        <w:rPr>
          <w:b/>
          <w:bCs/>
          <w:kern w:val="32"/>
        </w:rPr>
      </w:pPr>
      <w:r w:rsidRPr="00312424">
        <w:rPr>
          <w:sz w:val="23"/>
          <w:szCs w:val="23"/>
        </w:rPr>
        <w:t>Вопрос 1.</w:t>
      </w:r>
      <w:r w:rsidRPr="00312424">
        <w:rPr>
          <w:b/>
          <w:bCs/>
          <w:sz w:val="23"/>
          <w:szCs w:val="23"/>
        </w:rPr>
        <w:t xml:space="preserve"> </w:t>
      </w:r>
      <w:r w:rsidR="004C01C1" w:rsidRPr="00B924C7">
        <w:rPr>
          <w:b/>
          <w:bCs/>
          <w:sz w:val="23"/>
          <w:szCs w:val="23"/>
        </w:rPr>
        <w:t>«</w:t>
      </w:r>
      <w:r w:rsidR="00B924C7" w:rsidRPr="00B924C7">
        <w:rPr>
          <w:b/>
          <w:bCs/>
          <w:color w:val="000000"/>
          <w:kern w:val="32"/>
        </w:rPr>
        <w:t>О внесении изменений в некоторые постановления региональной</w:t>
      </w:r>
      <w:r w:rsidR="00B924C7" w:rsidRPr="00B924C7">
        <w:rPr>
          <w:b/>
          <w:bCs/>
          <w:color w:val="000000"/>
          <w:kern w:val="32"/>
        </w:rPr>
        <w:br/>
        <w:t>энергетической комиссии Кемеровской области (ООО «Киселевский</w:t>
      </w:r>
      <w:r w:rsidR="00B924C7" w:rsidRPr="00B924C7">
        <w:rPr>
          <w:b/>
          <w:bCs/>
          <w:color w:val="000000"/>
          <w:kern w:val="32"/>
        </w:rPr>
        <w:br/>
      </w:r>
      <w:proofErr w:type="spellStart"/>
      <w:r w:rsidR="00B924C7" w:rsidRPr="00B924C7">
        <w:rPr>
          <w:b/>
          <w:bCs/>
          <w:color w:val="000000"/>
          <w:kern w:val="32"/>
        </w:rPr>
        <w:t>водоснаб</w:t>
      </w:r>
      <w:proofErr w:type="spellEnd"/>
      <w:r w:rsidR="00B924C7" w:rsidRPr="00B924C7">
        <w:rPr>
          <w:b/>
          <w:bCs/>
          <w:color w:val="000000"/>
          <w:kern w:val="32"/>
        </w:rPr>
        <w:t>» (г. Киселевск, п. Верх-</w:t>
      </w:r>
      <w:proofErr w:type="spellStart"/>
      <w:r w:rsidR="00B924C7" w:rsidRPr="00B924C7">
        <w:rPr>
          <w:b/>
          <w:bCs/>
          <w:color w:val="000000"/>
          <w:kern w:val="32"/>
        </w:rPr>
        <w:t>Егос</w:t>
      </w:r>
      <w:proofErr w:type="spellEnd"/>
      <w:r w:rsidR="00B924C7" w:rsidRPr="00B924C7">
        <w:rPr>
          <w:b/>
          <w:bCs/>
          <w:color w:val="000000"/>
          <w:kern w:val="32"/>
        </w:rPr>
        <w:t>, п. Центральный, п. Севск,</w:t>
      </w:r>
      <w:r w:rsidR="00B924C7" w:rsidRPr="00B924C7">
        <w:rPr>
          <w:b/>
          <w:bCs/>
          <w:color w:val="000000"/>
          <w:kern w:val="32"/>
        </w:rPr>
        <w:br/>
        <w:t xml:space="preserve">с. </w:t>
      </w:r>
      <w:proofErr w:type="spellStart"/>
      <w:r w:rsidR="00B924C7" w:rsidRPr="00B924C7">
        <w:rPr>
          <w:b/>
          <w:bCs/>
          <w:color w:val="000000"/>
          <w:kern w:val="32"/>
        </w:rPr>
        <w:t>Кутоново</w:t>
      </w:r>
      <w:proofErr w:type="spellEnd"/>
      <w:r w:rsidR="00B924C7" w:rsidRPr="00B924C7">
        <w:rPr>
          <w:b/>
          <w:bCs/>
          <w:color w:val="000000"/>
          <w:kern w:val="32"/>
        </w:rPr>
        <w:t xml:space="preserve"> </w:t>
      </w:r>
      <w:proofErr w:type="spellStart"/>
      <w:r w:rsidR="00B924C7" w:rsidRPr="00B924C7">
        <w:rPr>
          <w:b/>
          <w:bCs/>
          <w:color w:val="000000"/>
          <w:kern w:val="32"/>
        </w:rPr>
        <w:t>Прокопьевского</w:t>
      </w:r>
      <w:proofErr w:type="spellEnd"/>
      <w:r w:rsidR="00B924C7" w:rsidRPr="00B924C7">
        <w:rPr>
          <w:b/>
          <w:bCs/>
          <w:color w:val="000000"/>
          <w:kern w:val="32"/>
        </w:rPr>
        <w:t xml:space="preserve"> муниципального округа))</w:t>
      </w:r>
      <w:r w:rsidR="009B5701" w:rsidRPr="00B924C7">
        <w:rPr>
          <w:b/>
          <w:bCs/>
          <w:sz w:val="23"/>
          <w:szCs w:val="23"/>
        </w:rPr>
        <w:t>»</w:t>
      </w:r>
    </w:p>
    <w:p w14:paraId="7534535F" w14:textId="77777777" w:rsidR="00941B16" w:rsidRPr="00BE4B5A" w:rsidRDefault="00941B16" w:rsidP="00132C1E">
      <w:pPr>
        <w:ind w:left="49" w:firstLine="660"/>
        <w:jc w:val="both"/>
        <w:rPr>
          <w:b/>
          <w:bCs/>
          <w:kern w:val="32"/>
        </w:rPr>
      </w:pPr>
    </w:p>
    <w:p w14:paraId="02C3425D" w14:textId="4DB9C3A1" w:rsidR="00941B16" w:rsidRPr="00457A3C" w:rsidRDefault="00BE4EE9" w:rsidP="00457A3C">
      <w:pPr>
        <w:ind w:left="49" w:firstLine="660"/>
        <w:jc w:val="both"/>
        <w:rPr>
          <w:bCs/>
        </w:rPr>
      </w:pPr>
      <w:r w:rsidRPr="00132C1E">
        <w:rPr>
          <w:bCs/>
        </w:rPr>
        <w:t>Докладчик</w:t>
      </w:r>
      <w:r w:rsidR="003B11FB" w:rsidRPr="00132C1E">
        <w:rPr>
          <w:bCs/>
        </w:rPr>
        <w:t xml:space="preserve"> </w:t>
      </w:r>
      <w:proofErr w:type="spellStart"/>
      <w:r w:rsidR="00457A3C">
        <w:rPr>
          <w:b/>
        </w:rPr>
        <w:t>Недведская</w:t>
      </w:r>
      <w:proofErr w:type="spellEnd"/>
      <w:r w:rsidR="00457A3C">
        <w:rPr>
          <w:b/>
        </w:rPr>
        <w:t xml:space="preserve"> Е.В. </w:t>
      </w:r>
      <w:r w:rsidR="00457A3C" w:rsidRPr="00457A3C">
        <w:rPr>
          <w:bCs/>
        </w:rPr>
        <w:t>пояснила:</w:t>
      </w:r>
    </w:p>
    <w:p w14:paraId="6A92CABB" w14:textId="1C786092" w:rsidR="00457A3C" w:rsidRDefault="00457A3C" w:rsidP="00457A3C">
      <w:pPr>
        <w:ind w:left="49" w:firstLine="660"/>
        <w:jc w:val="both"/>
        <w:rPr>
          <w:b/>
        </w:rPr>
      </w:pPr>
    </w:p>
    <w:p w14:paraId="3415F714" w14:textId="77777777" w:rsidR="00457A3C" w:rsidRPr="00457A3C" w:rsidRDefault="00457A3C" w:rsidP="00457A3C">
      <w:pPr>
        <w:ind w:firstLine="709"/>
        <w:jc w:val="both"/>
        <w:rPr>
          <w:bCs/>
          <w:szCs w:val="20"/>
        </w:rPr>
      </w:pPr>
      <w:r w:rsidRPr="00457A3C">
        <w:rPr>
          <w:bCs/>
          <w:szCs w:val="20"/>
        </w:rPr>
        <w:t xml:space="preserve">В соответствии с Законом Кемеровской области от 17.12.2004 № 104- ОЗ «О статусе и границах муниципальных образований» </w:t>
      </w:r>
      <w:proofErr w:type="spellStart"/>
      <w:r w:rsidRPr="00457A3C">
        <w:rPr>
          <w:bCs/>
          <w:szCs w:val="20"/>
        </w:rPr>
        <w:t>Прокопьевский</w:t>
      </w:r>
      <w:proofErr w:type="spellEnd"/>
      <w:r w:rsidRPr="00457A3C">
        <w:rPr>
          <w:bCs/>
          <w:szCs w:val="20"/>
        </w:rPr>
        <w:t xml:space="preserve"> муниципальный район изменен на </w:t>
      </w:r>
      <w:proofErr w:type="spellStart"/>
      <w:r w:rsidRPr="00457A3C">
        <w:rPr>
          <w:bCs/>
          <w:szCs w:val="20"/>
        </w:rPr>
        <w:t>Прокопьевский</w:t>
      </w:r>
      <w:proofErr w:type="spellEnd"/>
      <w:r w:rsidRPr="00457A3C">
        <w:rPr>
          <w:bCs/>
          <w:szCs w:val="20"/>
        </w:rPr>
        <w:t xml:space="preserve"> муниципальный округ.</w:t>
      </w:r>
    </w:p>
    <w:p w14:paraId="2C050B20" w14:textId="3D2C7CC7" w:rsidR="00457A3C" w:rsidRPr="00457A3C" w:rsidRDefault="00457A3C" w:rsidP="00457A3C">
      <w:pPr>
        <w:ind w:firstLine="709"/>
        <w:jc w:val="both"/>
        <w:rPr>
          <w:bCs/>
          <w:szCs w:val="20"/>
        </w:rPr>
      </w:pPr>
      <w:r w:rsidRPr="00457A3C">
        <w:rPr>
          <w:bCs/>
          <w:szCs w:val="20"/>
        </w:rPr>
        <w:t>Учитывая вышеизложенное, предлагается внести соответствующие изменения в постановления региональной энергетической комиссии Кемеровской области от 14.12.2017 № 491, от 14.12.2017 № 492 (в редакции постановления региональной энергетической комиссии Кемеровской области от 11.12.2018 № 466).</w:t>
      </w:r>
    </w:p>
    <w:p w14:paraId="107AA7AC" w14:textId="77777777" w:rsidR="00941B16" w:rsidRPr="00941B16" w:rsidRDefault="00941B16" w:rsidP="00457A3C">
      <w:pPr>
        <w:tabs>
          <w:tab w:val="left" w:pos="0"/>
          <w:tab w:val="left" w:pos="1134"/>
        </w:tabs>
        <w:jc w:val="both"/>
        <w:rPr>
          <w:bCs/>
          <w:szCs w:val="20"/>
        </w:rPr>
      </w:pPr>
    </w:p>
    <w:p w14:paraId="4015D49C" w14:textId="0C3603D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14D063C6" w14:textId="0F7796AE" w:rsidR="00457A3C" w:rsidRPr="00457A3C" w:rsidRDefault="00457A3C" w:rsidP="00457A3C">
      <w:pPr>
        <w:ind w:firstLine="567"/>
        <w:jc w:val="both"/>
        <w:rPr>
          <w:bCs/>
        </w:rPr>
      </w:pPr>
      <w:r>
        <w:rPr>
          <w:bCs/>
        </w:rPr>
        <w:t xml:space="preserve">1. </w:t>
      </w:r>
      <w:r w:rsidRPr="00457A3C">
        <w:rPr>
          <w:bCs/>
        </w:rPr>
        <w:t xml:space="preserve">Внести в постановление региональной энергетической комиссии Кемеровской области от 14.12.2017 № 491 «Об установлении долгосрочных параметров регулирования тарифов в сфере холодного водоснабжения питьевой водой ООО «Киселевский </w:t>
      </w:r>
      <w:proofErr w:type="spellStart"/>
      <w:r w:rsidRPr="00457A3C">
        <w:rPr>
          <w:bCs/>
        </w:rPr>
        <w:t>водоснаб</w:t>
      </w:r>
      <w:proofErr w:type="spellEnd"/>
      <w:r w:rsidRPr="00457A3C">
        <w:rPr>
          <w:bCs/>
        </w:rPr>
        <w:t>» (г. Киселевск, п. Верх-</w:t>
      </w:r>
      <w:proofErr w:type="spellStart"/>
      <w:r w:rsidRPr="00457A3C">
        <w:rPr>
          <w:bCs/>
        </w:rPr>
        <w:t>Егос</w:t>
      </w:r>
      <w:proofErr w:type="spellEnd"/>
      <w:r w:rsidRPr="00457A3C">
        <w:rPr>
          <w:bCs/>
        </w:rPr>
        <w:t xml:space="preserve">, п. Центральный, п. Севск, с. </w:t>
      </w:r>
      <w:proofErr w:type="spellStart"/>
      <w:r w:rsidRPr="00457A3C">
        <w:rPr>
          <w:bCs/>
        </w:rPr>
        <w:t>Кутоново</w:t>
      </w:r>
      <w:proofErr w:type="spellEnd"/>
      <w:r w:rsidRPr="00457A3C">
        <w:rPr>
          <w:bCs/>
        </w:rPr>
        <w:t xml:space="preserve"> </w:t>
      </w:r>
      <w:proofErr w:type="spellStart"/>
      <w:r w:rsidRPr="00457A3C">
        <w:rPr>
          <w:bCs/>
        </w:rPr>
        <w:t>Прокопьевского</w:t>
      </w:r>
      <w:proofErr w:type="spellEnd"/>
      <w:r w:rsidRPr="00457A3C">
        <w:rPr>
          <w:bCs/>
        </w:rPr>
        <w:t xml:space="preserve"> муниципального района)» следующие изменения, в заголовке и по тексту постановления, в заголовке приложения после слов «</w:t>
      </w:r>
      <w:proofErr w:type="spellStart"/>
      <w:r w:rsidRPr="00457A3C">
        <w:rPr>
          <w:bCs/>
        </w:rPr>
        <w:t>Прокопьевского</w:t>
      </w:r>
      <w:proofErr w:type="spellEnd"/>
      <w:r w:rsidRPr="00457A3C">
        <w:rPr>
          <w:bCs/>
        </w:rPr>
        <w:t xml:space="preserve"> муниципального» слово «района» заменить словом «округа».</w:t>
      </w:r>
    </w:p>
    <w:p w14:paraId="19906FBC" w14:textId="137A57A5" w:rsidR="00457A3C" w:rsidRPr="00457A3C" w:rsidRDefault="00457A3C" w:rsidP="00457A3C">
      <w:pPr>
        <w:ind w:firstLine="567"/>
        <w:jc w:val="both"/>
        <w:rPr>
          <w:bCs/>
        </w:rPr>
      </w:pPr>
      <w:r w:rsidRPr="00457A3C">
        <w:rPr>
          <w:bCs/>
        </w:rPr>
        <w:t xml:space="preserve">2. Внести в постановление региональной энергетической комиссии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w:t>
      </w:r>
      <w:bookmarkStart w:id="4" w:name="_Hlk24025310"/>
      <w:r w:rsidRPr="00457A3C">
        <w:rPr>
          <w:bCs/>
        </w:rPr>
        <w:t xml:space="preserve">ООО «Киселевский </w:t>
      </w:r>
      <w:proofErr w:type="spellStart"/>
      <w:r w:rsidRPr="00457A3C">
        <w:rPr>
          <w:bCs/>
        </w:rPr>
        <w:t>водоснаб</w:t>
      </w:r>
      <w:proofErr w:type="spellEnd"/>
      <w:r w:rsidRPr="00457A3C">
        <w:rPr>
          <w:bCs/>
        </w:rPr>
        <w:t>» (г. Киселевск, п. Верх-</w:t>
      </w:r>
      <w:proofErr w:type="spellStart"/>
      <w:r w:rsidRPr="00457A3C">
        <w:rPr>
          <w:bCs/>
        </w:rPr>
        <w:t>Егос</w:t>
      </w:r>
      <w:proofErr w:type="spellEnd"/>
      <w:r w:rsidRPr="00457A3C">
        <w:rPr>
          <w:bCs/>
        </w:rPr>
        <w:t xml:space="preserve">, п. Центральный, п. Севск, с. </w:t>
      </w:r>
      <w:proofErr w:type="spellStart"/>
      <w:r w:rsidRPr="00457A3C">
        <w:rPr>
          <w:bCs/>
        </w:rPr>
        <w:t>Кутоново</w:t>
      </w:r>
      <w:proofErr w:type="spellEnd"/>
      <w:r w:rsidRPr="00457A3C">
        <w:rPr>
          <w:bCs/>
        </w:rPr>
        <w:t xml:space="preserve"> </w:t>
      </w:r>
      <w:proofErr w:type="spellStart"/>
      <w:r w:rsidRPr="00457A3C">
        <w:rPr>
          <w:bCs/>
        </w:rPr>
        <w:t>Прокопьевского</w:t>
      </w:r>
      <w:proofErr w:type="spellEnd"/>
      <w:r w:rsidRPr="00457A3C">
        <w:rPr>
          <w:bCs/>
        </w:rPr>
        <w:t xml:space="preserve"> муниципального района)» </w:t>
      </w:r>
      <w:bookmarkEnd w:id="4"/>
      <w:r w:rsidRPr="00457A3C">
        <w:rPr>
          <w:bCs/>
        </w:rPr>
        <w:t>(в редакции постановления региональной энергетической комиссии Кемеровской области от 11.12.2018     № 466) следующие изменения, в заголовке и по тексту постановления, в заголовке и по тексту приложений № 1, 2 после слов «</w:t>
      </w:r>
      <w:proofErr w:type="spellStart"/>
      <w:r w:rsidRPr="00457A3C">
        <w:rPr>
          <w:bCs/>
        </w:rPr>
        <w:t>Прокопьевского</w:t>
      </w:r>
      <w:proofErr w:type="spellEnd"/>
      <w:r w:rsidRPr="00457A3C">
        <w:rPr>
          <w:bCs/>
        </w:rPr>
        <w:t xml:space="preserve"> муниципального» слово «района» заменить словом «округа».</w:t>
      </w:r>
    </w:p>
    <w:p w14:paraId="615AD9DD" w14:textId="77777777" w:rsidR="00154164" w:rsidRPr="00154164" w:rsidRDefault="00154164" w:rsidP="00154164">
      <w:pPr>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170B95BD" w:rsidR="00726FDE" w:rsidRDefault="00726FDE" w:rsidP="00726FDE">
      <w:pPr>
        <w:ind w:firstLine="567"/>
        <w:jc w:val="both"/>
        <w:rPr>
          <w:b/>
        </w:rPr>
      </w:pPr>
    </w:p>
    <w:p w14:paraId="1582D264" w14:textId="73977CD9" w:rsidR="00132C1E" w:rsidRPr="00457A3C" w:rsidRDefault="00200343" w:rsidP="00132C1E">
      <w:pPr>
        <w:ind w:firstLine="709"/>
        <w:jc w:val="both"/>
        <w:rPr>
          <w:b/>
          <w:bCs/>
          <w:sz w:val="23"/>
          <w:szCs w:val="23"/>
        </w:rPr>
      </w:pPr>
      <w:r w:rsidRPr="00D02A67">
        <w:rPr>
          <w:sz w:val="23"/>
          <w:szCs w:val="23"/>
        </w:rPr>
        <w:t xml:space="preserve">Вопрос 2. </w:t>
      </w:r>
      <w:r w:rsidRPr="00457A3C">
        <w:rPr>
          <w:b/>
          <w:bCs/>
          <w:sz w:val="23"/>
          <w:szCs w:val="23"/>
        </w:rPr>
        <w:t>«</w:t>
      </w:r>
      <w:r w:rsidR="00457A3C" w:rsidRPr="00457A3C">
        <w:rPr>
          <w:b/>
          <w:bCs/>
          <w:color w:val="000000"/>
          <w:kern w:val="32"/>
        </w:rPr>
        <w:t>О внесении изменений в некоторые постановления региональной энергетической комиссии Кемеровской области (ООО «Промышленновские коммунальные системы» (Промышленновский муниципальный округ))</w:t>
      </w:r>
      <w:r w:rsidR="00132C1E" w:rsidRPr="00457A3C">
        <w:rPr>
          <w:b/>
          <w:bCs/>
          <w:color w:val="000000"/>
          <w:kern w:val="32"/>
        </w:rPr>
        <w:t>»</w:t>
      </w:r>
    </w:p>
    <w:p w14:paraId="3AEBD7DB" w14:textId="77777777" w:rsidR="00132C1E" w:rsidRDefault="00132C1E" w:rsidP="00132C1E">
      <w:pPr>
        <w:ind w:firstLine="709"/>
        <w:jc w:val="both"/>
        <w:rPr>
          <w:b/>
          <w:bCs/>
          <w:sz w:val="23"/>
          <w:szCs w:val="23"/>
        </w:rPr>
      </w:pPr>
    </w:p>
    <w:p w14:paraId="4F246707" w14:textId="2ACD1303" w:rsidR="00BA44E0" w:rsidRDefault="00941B16" w:rsidP="005A3F44">
      <w:pPr>
        <w:ind w:firstLine="709"/>
        <w:jc w:val="both"/>
        <w:rPr>
          <w:bCs/>
          <w:szCs w:val="20"/>
        </w:rPr>
      </w:pPr>
      <w:r w:rsidRPr="00132C1E">
        <w:rPr>
          <w:bCs/>
        </w:rPr>
        <w:t xml:space="preserve">Докладчик </w:t>
      </w:r>
      <w:proofErr w:type="spellStart"/>
      <w:r w:rsidR="00457A3C">
        <w:rPr>
          <w:b/>
        </w:rPr>
        <w:t>Недведская</w:t>
      </w:r>
      <w:proofErr w:type="spellEnd"/>
      <w:r w:rsidR="00457A3C">
        <w:rPr>
          <w:b/>
        </w:rPr>
        <w:t xml:space="preserve"> Е.В.</w:t>
      </w:r>
      <w:r w:rsidRPr="00132C1E">
        <w:rPr>
          <w:b/>
        </w:rPr>
        <w:t xml:space="preserve"> </w:t>
      </w:r>
      <w:r w:rsidR="005A3F44">
        <w:rPr>
          <w:bCs/>
          <w:szCs w:val="20"/>
        </w:rPr>
        <w:t>пояснила:</w:t>
      </w:r>
    </w:p>
    <w:p w14:paraId="052EFACE" w14:textId="2DC9A5DE" w:rsidR="005A3F44" w:rsidRPr="005A3F44" w:rsidRDefault="005A3F44" w:rsidP="005A3F44">
      <w:pPr>
        <w:ind w:firstLine="720"/>
        <w:jc w:val="both"/>
        <w:rPr>
          <w:bCs/>
        </w:rPr>
      </w:pPr>
      <w:r w:rsidRPr="005A3F44">
        <w:rPr>
          <w:bCs/>
        </w:rPr>
        <w:lastRenderedPageBreak/>
        <w:t>В соответствии с Законом Кемеровской области от 17.12.2004 № 104- ОЗ «О статусе и границах муниципальных образований» Промышленновский муниципальный район изменен на Промышленновский муниципальный округ.</w:t>
      </w:r>
    </w:p>
    <w:p w14:paraId="76585C97" w14:textId="5AC910B5" w:rsidR="005A3F44" w:rsidRPr="005A3F44" w:rsidRDefault="005A3F44" w:rsidP="005A3F44">
      <w:pPr>
        <w:ind w:firstLine="709"/>
        <w:jc w:val="both"/>
        <w:rPr>
          <w:bCs/>
        </w:rPr>
      </w:pPr>
      <w:r w:rsidRPr="005A3F44">
        <w:rPr>
          <w:bCs/>
        </w:rPr>
        <w:t xml:space="preserve">Учитывая вышеизложенное, предлагается внести соответствующие изменения в постановления региональной энергетической комиссии Кемеровской области от 14.12.2018 </w:t>
      </w:r>
      <w:r w:rsidR="00E50E3D">
        <w:rPr>
          <w:bCs/>
        </w:rPr>
        <w:br/>
      </w:r>
      <w:r w:rsidRPr="005A3F44">
        <w:rPr>
          <w:bCs/>
        </w:rPr>
        <w:t>№ 515, от 14.12.2018 № 516.</w:t>
      </w:r>
    </w:p>
    <w:p w14:paraId="44EE9BB2" w14:textId="77777777" w:rsidR="00BA44E0" w:rsidRPr="00BA44E0" w:rsidRDefault="00BA44E0" w:rsidP="00200343">
      <w:pPr>
        <w:ind w:firstLine="567"/>
        <w:jc w:val="both"/>
      </w:pPr>
    </w:p>
    <w:p w14:paraId="1E8BF059" w14:textId="77777777"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2C8DD14E" w14:textId="77777777" w:rsidR="00200343" w:rsidRPr="00AD247C" w:rsidRDefault="00200343" w:rsidP="00200343">
      <w:pPr>
        <w:ind w:firstLine="567"/>
        <w:jc w:val="both"/>
        <w:rPr>
          <w:b/>
        </w:rPr>
      </w:pPr>
      <w:r w:rsidRPr="00AD247C">
        <w:rPr>
          <w:b/>
        </w:rPr>
        <w:t>ПОСТАНОВИЛО:</w:t>
      </w:r>
    </w:p>
    <w:p w14:paraId="57A363FE" w14:textId="77777777" w:rsidR="00200343" w:rsidRPr="00AD247C" w:rsidRDefault="00200343" w:rsidP="00200343">
      <w:pPr>
        <w:ind w:firstLine="567"/>
        <w:jc w:val="both"/>
        <w:rPr>
          <w:b/>
        </w:rPr>
      </w:pPr>
    </w:p>
    <w:p w14:paraId="278091CF" w14:textId="0066BF10" w:rsidR="005A3F44" w:rsidRPr="005A3F44" w:rsidRDefault="005A3F44" w:rsidP="005A3F44">
      <w:pPr>
        <w:ind w:firstLine="567"/>
        <w:jc w:val="both"/>
        <w:rPr>
          <w:bCs/>
        </w:rPr>
      </w:pPr>
      <w:bookmarkStart w:id="5" w:name="_Hlk497925531"/>
      <w:r>
        <w:rPr>
          <w:bCs/>
        </w:rPr>
        <w:t xml:space="preserve">1. </w:t>
      </w:r>
      <w:r w:rsidRPr="005A3F44">
        <w:rPr>
          <w:bCs/>
        </w:rPr>
        <w:t>Внести в постановление региональной энергетической комиссии Кемеровской области от 14.12.2018 № 515 «Об установлении долгосрочных параметров регулирования тарифов в сфере холодного водоснабжения питьевой водой, водоотведения ООО «Промышленновские коммунальные системы» (Промышленновский муниципальный район)» следующие изменения, в заголовке и по тексту постановления, в заголовке приложения после слов «Промышленновский муниципальный» слово «район» заменить словом «округ».</w:t>
      </w:r>
    </w:p>
    <w:bookmarkEnd w:id="5"/>
    <w:p w14:paraId="0A668898" w14:textId="77777777" w:rsidR="005A3F44" w:rsidRPr="005A3F44" w:rsidRDefault="005A3F44" w:rsidP="005A3F44">
      <w:pPr>
        <w:ind w:firstLine="567"/>
        <w:jc w:val="both"/>
        <w:rPr>
          <w:bCs/>
        </w:rPr>
      </w:pPr>
      <w:r w:rsidRPr="005A3F44">
        <w:rPr>
          <w:bCs/>
        </w:rPr>
        <w:t xml:space="preserve">2. </w:t>
      </w:r>
      <w:bookmarkStart w:id="6" w:name="_Hlk23498530"/>
      <w:r w:rsidRPr="005A3F44">
        <w:rPr>
          <w:bCs/>
        </w:rPr>
        <w:t>Внести в постановление региональной энергетической комиссии Кемеровской области от 14.12.2018 № 516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(Промышленновский муниципальный район)» следующие изменения, в заголовке и по тексту постановления, в заголовке и по тексту приложений № 1, 2 после слов «Промышленновский муниципальный» слово «район» заменить словом «округ».</w:t>
      </w:r>
    </w:p>
    <w:bookmarkEnd w:id="6"/>
    <w:p w14:paraId="59527432" w14:textId="77777777" w:rsidR="00200343" w:rsidRPr="00AD247C" w:rsidRDefault="00200343" w:rsidP="00200343">
      <w:pPr>
        <w:jc w:val="both"/>
        <w:rPr>
          <w:bCs/>
        </w:rPr>
      </w:pPr>
    </w:p>
    <w:p w14:paraId="59D7EF8E" w14:textId="77777777" w:rsidR="005A3F44" w:rsidRDefault="00200343" w:rsidP="005A3F44">
      <w:pPr>
        <w:ind w:firstLine="567"/>
        <w:jc w:val="both"/>
        <w:rPr>
          <w:b/>
        </w:rPr>
      </w:pPr>
      <w:r w:rsidRPr="00AD247C">
        <w:rPr>
          <w:b/>
        </w:rPr>
        <w:t>Голосовали «ЗА» – единогласно.</w:t>
      </w:r>
    </w:p>
    <w:p w14:paraId="52F5D6C3" w14:textId="77777777" w:rsidR="005A3F44" w:rsidRDefault="005A3F44" w:rsidP="005A3F44">
      <w:pPr>
        <w:ind w:firstLine="567"/>
        <w:jc w:val="both"/>
        <w:rPr>
          <w:b/>
        </w:rPr>
      </w:pPr>
    </w:p>
    <w:p w14:paraId="54E7E2C4" w14:textId="270B65EE" w:rsidR="00132C1E" w:rsidRPr="005A3F44" w:rsidRDefault="00200343" w:rsidP="005A3F44">
      <w:pPr>
        <w:ind w:firstLine="567"/>
        <w:jc w:val="both"/>
        <w:rPr>
          <w:b/>
        </w:rPr>
      </w:pPr>
      <w:r w:rsidRPr="00E92922">
        <w:rPr>
          <w:sz w:val="23"/>
          <w:szCs w:val="23"/>
        </w:rPr>
        <w:t>Вопрос 3.</w:t>
      </w:r>
      <w:r w:rsidRPr="00E92922">
        <w:rPr>
          <w:b/>
          <w:bCs/>
          <w:sz w:val="23"/>
          <w:szCs w:val="23"/>
        </w:rPr>
        <w:t xml:space="preserve"> </w:t>
      </w:r>
      <w:r w:rsidRPr="00941B16">
        <w:rPr>
          <w:b/>
          <w:bCs/>
          <w:sz w:val="23"/>
          <w:szCs w:val="23"/>
        </w:rPr>
        <w:t>«</w:t>
      </w:r>
      <w:r w:rsidR="005A3F44" w:rsidRPr="005A3F44">
        <w:rPr>
          <w:b/>
          <w:bCs/>
          <w:sz w:val="23"/>
          <w:szCs w:val="23"/>
        </w:rPr>
        <w:t>О внесении изменений в некоторые постановления</w:t>
      </w:r>
      <w:r w:rsidR="005A3F44">
        <w:rPr>
          <w:b/>
        </w:rPr>
        <w:t xml:space="preserve"> </w:t>
      </w:r>
      <w:r w:rsidR="005A3F44" w:rsidRPr="005A3F44">
        <w:rPr>
          <w:b/>
          <w:bCs/>
          <w:sz w:val="23"/>
          <w:szCs w:val="23"/>
        </w:rPr>
        <w:t>региональной энергетической комиссии Кемеровской области (МУП ПМР «</w:t>
      </w:r>
      <w:proofErr w:type="spellStart"/>
      <w:r w:rsidR="005A3F44" w:rsidRPr="005A3F44">
        <w:rPr>
          <w:b/>
          <w:bCs/>
          <w:sz w:val="23"/>
          <w:szCs w:val="23"/>
        </w:rPr>
        <w:t>Тепломир</w:t>
      </w:r>
      <w:proofErr w:type="spellEnd"/>
      <w:r w:rsidR="005A3F44" w:rsidRPr="005A3F44">
        <w:rPr>
          <w:b/>
          <w:bCs/>
          <w:sz w:val="23"/>
          <w:szCs w:val="23"/>
        </w:rPr>
        <w:t>» (</w:t>
      </w:r>
      <w:proofErr w:type="spellStart"/>
      <w:r w:rsidR="005A3F44" w:rsidRPr="005A3F44">
        <w:rPr>
          <w:b/>
          <w:bCs/>
          <w:sz w:val="23"/>
          <w:szCs w:val="23"/>
        </w:rPr>
        <w:t>Прокопьевский</w:t>
      </w:r>
      <w:proofErr w:type="spellEnd"/>
      <w:r w:rsidR="005A3F44" w:rsidRPr="005A3F44">
        <w:rPr>
          <w:b/>
          <w:bCs/>
          <w:sz w:val="23"/>
          <w:szCs w:val="23"/>
        </w:rPr>
        <w:t xml:space="preserve"> муниципальный округ))</w:t>
      </w:r>
      <w:r w:rsidRPr="00941B16">
        <w:rPr>
          <w:b/>
          <w:bCs/>
          <w:sz w:val="23"/>
          <w:szCs w:val="23"/>
        </w:rPr>
        <w:t>»</w:t>
      </w:r>
    </w:p>
    <w:p w14:paraId="3BF2EE8F" w14:textId="77777777" w:rsidR="00132C1E" w:rsidRDefault="00132C1E" w:rsidP="00132C1E">
      <w:pPr>
        <w:ind w:firstLine="567"/>
        <w:jc w:val="both"/>
        <w:rPr>
          <w:b/>
          <w:bCs/>
        </w:rPr>
      </w:pPr>
    </w:p>
    <w:p w14:paraId="4FE691AF" w14:textId="699B03B3" w:rsidR="00AD6490" w:rsidRDefault="00132C1E" w:rsidP="00BA44E0">
      <w:pPr>
        <w:ind w:firstLine="567"/>
        <w:jc w:val="both"/>
        <w:rPr>
          <w:b/>
        </w:rPr>
      </w:pPr>
      <w:r w:rsidRPr="00132C1E">
        <w:rPr>
          <w:bCs/>
        </w:rPr>
        <w:t xml:space="preserve">Докладчик </w:t>
      </w:r>
      <w:proofErr w:type="spellStart"/>
      <w:r w:rsidR="005A3F44">
        <w:rPr>
          <w:b/>
        </w:rPr>
        <w:t>Вахнова</w:t>
      </w:r>
      <w:proofErr w:type="spellEnd"/>
      <w:r w:rsidR="005A3F44">
        <w:rPr>
          <w:b/>
        </w:rPr>
        <w:t xml:space="preserve"> О.О. пояснила:</w:t>
      </w:r>
    </w:p>
    <w:p w14:paraId="7AE9CEE1" w14:textId="76B27A4E" w:rsidR="005A3F44" w:rsidRDefault="005A3F44" w:rsidP="00BA44E0">
      <w:pPr>
        <w:ind w:firstLine="567"/>
        <w:jc w:val="both"/>
        <w:rPr>
          <w:b/>
        </w:rPr>
      </w:pPr>
    </w:p>
    <w:p w14:paraId="7E607DF1" w14:textId="39D99F2F" w:rsidR="005A3F44" w:rsidRPr="005A3F44" w:rsidRDefault="005A3F44" w:rsidP="005A3F44">
      <w:pPr>
        <w:ind w:firstLine="720"/>
        <w:jc w:val="both"/>
        <w:rPr>
          <w:bCs/>
        </w:rPr>
      </w:pPr>
      <w:r w:rsidRPr="005A3F44">
        <w:rPr>
          <w:bCs/>
        </w:rPr>
        <w:t xml:space="preserve">В соответствии с Законом Кемеровской области от 17.12.2004 № 104- ОЗ «О статусе и границах муниципальных образований» </w:t>
      </w:r>
      <w:proofErr w:type="spellStart"/>
      <w:r w:rsidRPr="005A3F44">
        <w:rPr>
          <w:bCs/>
        </w:rPr>
        <w:t>Прокопьевский</w:t>
      </w:r>
      <w:proofErr w:type="spellEnd"/>
      <w:r w:rsidRPr="005A3F44">
        <w:rPr>
          <w:bCs/>
        </w:rPr>
        <w:t xml:space="preserve"> муниципальный район изменен на </w:t>
      </w:r>
      <w:proofErr w:type="spellStart"/>
      <w:r w:rsidRPr="005A3F44">
        <w:rPr>
          <w:bCs/>
        </w:rPr>
        <w:t>Прокопьевский</w:t>
      </w:r>
      <w:proofErr w:type="spellEnd"/>
      <w:r w:rsidRPr="005A3F44">
        <w:rPr>
          <w:bCs/>
        </w:rPr>
        <w:t xml:space="preserve"> муниципальный округ.</w:t>
      </w:r>
    </w:p>
    <w:p w14:paraId="56CC76DE" w14:textId="3CB5DA95" w:rsidR="005A3F44" w:rsidRPr="005A3F44" w:rsidRDefault="005A3F44" w:rsidP="005A3F44">
      <w:pPr>
        <w:tabs>
          <w:tab w:val="left" w:pos="567"/>
          <w:tab w:val="left" w:pos="851"/>
        </w:tabs>
        <w:ind w:firstLine="709"/>
        <w:jc w:val="both"/>
        <w:rPr>
          <w:bCs/>
        </w:rPr>
      </w:pPr>
      <w:r w:rsidRPr="005A3F44">
        <w:rPr>
          <w:bCs/>
        </w:rPr>
        <w:t xml:space="preserve">В целях приведения в соответствие с действующим законодательством </w:t>
      </w:r>
      <w:r>
        <w:rPr>
          <w:bCs/>
        </w:rPr>
        <w:t>докладчик</w:t>
      </w:r>
      <w:r w:rsidRPr="005A3F44">
        <w:rPr>
          <w:bCs/>
        </w:rPr>
        <w:t xml:space="preserve"> предлагает:</w:t>
      </w:r>
    </w:p>
    <w:p w14:paraId="7CF90746" w14:textId="77777777" w:rsidR="005A3F44" w:rsidRPr="005A3F44" w:rsidRDefault="005A3F44" w:rsidP="005A3F44">
      <w:pPr>
        <w:tabs>
          <w:tab w:val="left" w:pos="567"/>
          <w:tab w:val="left" w:pos="851"/>
        </w:tabs>
        <w:ind w:firstLine="709"/>
        <w:jc w:val="both"/>
        <w:rPr>
          <w:bCs/>
        </w:rPr>
      </w:pPr>
      <w:r w:rsidRPr="005A3F44">
        <w:rPr>
          <w:bCs/>
        </w:rPr>
        <w:t>1. Внести в постановление региональной энергетической комиссии Кемеровской области от 20.12.2018 № 620 «Об установлении долгосрочных параметров регулирования тарифов в сфере холодного водоснабжения, водоотведения МУП ПМР «</w:t>
      </w:r>
      <w:proofErr w:type="spellStart"/>
      <w:r w:rsidRPr="005A3F44">
        <w:rPr>
          <w:bCs/>
        </w:rPr>
        <w:t>Тепломир</w:t>
      </w:r>
      <w:proofErr w:type="spellEnd"/>
      <w:r w:rsidRPr="005A3F44">
        <w:rPr>
          <w:bCs/>
        </w:rPr>
        <w:t>» (</w:t>
      </w:r>
      <w:proofErr w:type="spellStart"/>
      <w:r w:rsidRPr="005A3F44">
        <w:rPr>
          <w:bCs/>
        </w:rPr>
        <w:t>Прокопьевский</w:t>
      </w:r>
      <w:proofErr w:type="spellEnd"/>
      <w:r w:rsidRPr="005A3F44">
        <w:rPr>
          <w:bCs/>
        </w:rPr>
        <w:t xml:space="preserve"> муниципальный район)» следующие изменения, в заголовке и по тексту постановления, в заголовке приложения после слов «</w:t>
      </w:r>
      <w:proofErr w:type="spellStart"/>
      <w:r w:rsidRPr="005A3F44">
        <w:rPr>
          <w:bCs/>
        </w:rPr>
        <w:t>Прокопьевский</w:t>
      </w:r>
      <w:proofErr w:type="spellEnd"/>
      <w:r w:rsidRPr="005A3F44">
        <w:rPr>
          <w:bCs/>
        </w:rPr>
        <w:t xml:space="preserve"> муниципальный» слово «район» заменить словом «округ».</w:t>
      </w:r>
    </w:p>
    <w:p w14:paraId="78990675" w14:textId="6CBC8F09" w:rsidR="005A3F44" w:rsidRPr="005A3F44" w:rsidRDefault="005A3F44" w:rsidP="005A3F44">
      <w:pPr>
        <w:tabs>
          <w:tab w:val="left" w:pos="567"/>
          <w:tab w:val="left" w:pos="851"/>
        </w:tabs>
        <w:ind w:firstLine="709"/>
        <w:jc w:val="both"/>
        <w:rPr>
          <w:bCs/>
        </w:rPr>
      </w:pPr>
      <w:r w:rsidRPr="005A3F44">
        <w:rPr>
          <w:bCs/>
        </w:rPr>
        <w:t>2. Внести в постановление региональной энергетической комиссии Кемеровской области от 20.12.2018 № 621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ПМР «</w:t>
      </w:r>
      <w:proofErr w:type="spellStart"/>
      <w:r w:rsidRPr="005A3F44">
        <w:rPr>
          <w:bCs/>
        </w:rPr>
        <w:t>Тепломир</w:t>
      </w:r>
      <w:proofErr w:type="spellEnd"/>
      <w:r w:rsidRPr="005A3F44">
        <w:rPr>
          <w:bCs/>
        </w:rPr>
        <w:t>» (</w:t>
      </w:r>
      <w:proofErr w:type="spellStart"/>
      <w:r w:rsidRPr="005A3F44">
        <w:rPr>
          <w:bCs/>
        </w:rPr>
        <w:t>Прокопьевский</w:t>
      </w:r>
      <w:proofErr w:type="spellEnd"/>
      <w:r w:rsidRPr="005A3F44">
        <w:rPr>
          <w:bCs/>
        </w:rPr>
        <w:t xml:space="preserve"> муниципальный район)» следующие изменения, в заголовке и по тексту постановления, в заголовке и по тексту приложений № 1, 2 после слов «</w:t>
      </w:r>
      <w:proofErr w:type="spellStart"/>
      <w:r w:rsidRPr="005A3F44">
        <w:rPr>
          <w:bCs/>
        </w:rPr>
        <w:t>Прокопьевский</w:t>
      </w:r>
      <w:proofErr w:type="spellEnd"/>
      <w:r w:rsidRPr="005A3F44">
        <w:rPr>
          <w:bCs/>
        </w:rPr>
        <w:t xml:space="preserve"> муниципальный» слово «район» заменить словом «округ».</w:t>
      </w:r>
    </w:p>
    <w:p w14:paraId="2199A46D" w14:textId="77777777" w:rsidR="005A3F44" w:rsidRPr="005A3F44" w:rsidRDefault="005A3F44" w:rsidP="005A3F44">
      <w:pPr>
        <w:tabs>
          <w:tab w:val="left" w:pos="567"/>
          <w:tab w:val="left" w:pos="851"/>
        </w:tabs>
        <w:ind w:firstLine="709"/>
        <w:jc w:val="both"/>
        <w:rPr>
          <w:bCs/>
        </w:rPr>
      </w:pPr>
      <w:r w:rsidRPr="005A3F44">
        <w:rPr>
          <w:bCs/>
        </w:rPr>
        <w:t>3. Внести в постановление региональной энергетической комиссии Кемеровской области от 20.12.2018 № 622 «Об установлении долгосрочных параметров регулирования тарифов в сфере холодного водоснабжения, водоотведения МУП ПМР «</w:t>
      </w:r>
      <w:proofErr w:type="spellStart"/>
      <w:r w:rsidRPr="005A3F44">
        <w:rPr>
          <w:bCs/>
        </w:rPr>
        <w:t>Тепломир</w:t>
      </w:r>
      <w:proofErr w:type="spellEnd"/>
      <w:r w:rsidRPr="005A3F44">
        <w:rPr>
          <w:bCs/>
        </w:rPr>
        <w:t>» (</w:t>
      </w:r>
      <w:proofErr w:type="spellStart"/>
      <w:r w:rsidRPr="005A3F44">
        <w:rPr>
          <w:bCs/>
        </w:rPr>
        <w:t>Прокопьевский</w:t>
      </w:r>
      <w:proofErr w:type="spellEnd"/>
      <w:r w:rsidRPr="005A3F44">
        <w:rPr>
          <w:bCs/>
        </w:rPr>
        <w:t xml:space="preserve"> </w:t>
      </w:r>
      <w:r w:rsidRPr="005A3F44">
        <w:rPr>
          <w:bCs/>
        </w:rPr>
        <w:lastRenderedPageBreak/>
        <w:t>муниципальный район)» следующие изменения, в заголовке и по тексту постановления, в заголовке приложения после слов «</w:t>
      </w:r>
      <w:proofErr w:type="spellStart"/>
      <w:r w:rsidRPr="005A3F44">
        <w:rPr>
          <w:bCs/>
        </w:rPr>
        <w:t>Прокопьевский</w:t>
      </w:r>
      <w:proofErr w:type="spellEnd"/>
      <w:r w:rsidRPr="005A3F44">
        <w:rPr>
          <w:bCs/>
        </w:rPr>
        <w:t xml:space="preserve"> муниципальный» слово «район» заменить словом «округ».</w:t>
      </w:r>
    </w:p>
    <w:p w14:paraId="71A42D8C" w14:textId="359AE980" w:rsidR="005A3F44" w:rsidRPr="005A3F44" w:rsidRDefault="005A3F44" w:rsidP="005A3F44">
      <w:pPr>
        <w:tabs>
          <w:tab w:val="left" w:pos="567"/>
          <w:tab w:val="left" w:pos="851"/>
        </w:tabs>
        <w:ind w:firstLine="709"/>
        <w:jc w:val="both"/>
        <w:rPr>
          <w:bCs/>
        </w:rPr>
      </w:pPr>
      <w:r w:rsidRPr="005A3F44">
        <w:rPr>
          <w:bCs/>
        </w:rPr>
        <w:t>4. Внести в постановление региональной энергетической комиссии Кемеровской области от 20.12.2018 № 623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ПМР «</w:t>
      </w:r>
      <w:proofErr w:type="spellStart"/>
      <w:r w:rsidRPr="005A3F44">
        <w:rPr>
          <w:bCs/>
        </w:rPr>
        <w:t>Тепломир</w:t>
      </w:r>
      <w:proofErr w:type="spellEnd"/>
      <w:r w:rsidRPr="005A3F44">
        <w:rPr>
          <w:bCs/>
        </w:rPr>
        <w:t>» (</w:t>
      </w:r>
      <w:proofErr w:type="spellStart"/>
      <w:r w:rsidRPr="005A3F44">
        <w:rPr>
          <w:bCs/>
        </w:rPr>
        <w:t>Прокопьевский</w:t>
      </w:r>
      <w:proofErr w:type="spellEnd"/>
      <w:r w:rsidRPr="005A3F44">
        <w:rPr>
          <w:bCs/>
        </w:rPr>
        <w:t xml:space="preserve"> муниципальный район)» следующие изменения, в заголовке и по тексту постановления, в заголовке и по тексту приложений № 1, 2 после слов «</w:t>
      </w:r>
      <w:proofErr w:type="spellStart"/>
      <w:r w:rsidRPr="005A3F44">
        <w:rPr>
          <w:bCs/>
        </w:rPr>
        <w:t>Прокопьевский</w:t>
      </w:r>
      <w:proofErr w:type="spellEnd"/>
      <w:r w:rsidRPr="005A3F44">
        <w:rPr>
          <w:bCs/>
        </w:rPr>
        <w:t xml:space="preserve"> муниципальный» слово «район» заменить словом «округ».</w:t>
      </w:r>
    </w:p>
    <w:p w14:paraId="72FAF8A4" w14:textId="77777777" w:rsidR="00BA44E0" w:rsidRPr="00BA44E0" w:rsidRDefault="00BA44E0" w:rsidP="00BA44E0">
      <w:pPr>
        <w:ind w:firstLine="567"/>
        <w:jc w:val="both"/>
        <w:rPr>
          <w:bCs/>
          <w:szCs w:val="20"/>
        </w:rPr>
      </w:pPr>
    </w:p>
    <w:p w14:paraId="2021AF1B" w14:textId="2CE672E0" w:rsidR="00B25FAD" w:rsidRPr="00AD247C" w:rsidRDefault="00B25FAD" w:rsidP="00B25FA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47525C" w14:textId="77777777" w:rsidR="00B25FAD" w:rsidRPr="00AD247C" w:rsidRDefault="00B25FAD" w:rsidP="00B25FAD">
      <w:pPr>
        <w:ind w:firstLine="567"/>
        <w:jc w:val="both"/>
        <w:rPr>
          <w:bCs/>
        </w:rPr>
      </w:pPr>
    </w:p>
    <w:p w14:paraId="162F6C11" w14:textId="77777777" w:rsidR="00B25FAD" w:rsidRPr="00AD247C" w:rsidRDefault="00B25FAD" w:rsidP="00B25FAD">
      <w:pPr>
        <w:ind w:firstLine="567"/>
        <w:jc w:val="both"/>
        <w:rPr>
          <w:b/>
        </w:rPr>
      </w:pPr>
      <w:r w:rsidRPr="00AD247C">
        <w:rPr>
          <w:b/>
        </w:rPr>
        <w:t>ПОСТАНОВИЛО:</w:t>
      </w:r>
    </w:p>
    <w:p w14:paraId="34517715" w14:textId="77777777" w:rsidR="00B25FAD" w:rsidRPr="00AD247C" w:rsidRDefault="00B25FAD" w:rsidP="00B25FAD">
      <w:pPr>
        <w:ind w:firstLine="567"/>
        <w:jc w:val="both"/>
        <w:rPr>
          <w:b/>
        </w:rPr>
      </w:pPr>
    </w:p>
    <w:p w14:paraId="34522F3B" w14:textId="77777777" w:rsidR="00B25FAD" w:rsidRPr="00AD247C" w:rsidRDefault="00B25FAD" w:rsidP="00B25FAD">
      <w:pPr>
        <w:ind w:firstLine="567"/>
        <w:jc w:val="both"/>
        <w:rPr>
          <w:b/>
        </w:rPr>
      </w:pPr>
      <w:r w:rsidRPr="00AD247C">
        <w:rPr>
          <w:bCs/>
        </w:rPr>
        <w:t>Согласиться с предложением докладчика.</w:t>
      </w:r>
    </w:p>
    <w:p w14:paraId="4FEAB2AA" w14:textId="77777777" w:rsidR="00B25FAD" w:rsidRPr="00AD247C" w:rsidRDefault="00B25FAD" w:rsidP="00B25FAD">
      <w:pPr>
        <w:jc w:val="both"/>
        <w:rPr>
          <w:bCs/>
        </w:rPr>
      </w:pPr>
    </w:p>
    <w:p w14:paraId="6F441480" w14:textId="77777777" w:rsidR="005A3F44" w:rsidRDefault="00B25FAD" w:rsidP="005A3F44">
      <w:pPr>
        <w:ind w:firstLine="567"/>
        <w:jc w:val="both"/>
        <w:rPr>
          <w:b/>
        </w:rPr>
      </w:pPr>
      <w:r w:rsidRPr="00AD247C">
        <w:rPr>
          <w:b/>
        </w:rPr>
        <w:t>Голосовали «ЗА» – единогласно.</w:t>
      </w:r>
    </w:p>
    <w:p w14:paraId="43A5B190" w14:textId="77777777" w:rsidR="005A3F44" w:rsidRDefault="005A3F44" w:rsidP="005A3F44">
      <w:pPr>
        <w:ind w:firstLine="567"/>
        <w:jc w:val="both"/>
        <w:rPr>
          <w:b/>
        </w:rPr>
      </w:pPr>
    </w:p>
    <w:p w14:paraId="56CC3BCA" w14:textId="605C1B0F" w:rsidR="004B07C9" w:rsidRPr="005A3F44" w:rsidRDefault="00C65F6A" w:rsidP="005A3F44">
      <w:pPr>
        <w:ind w:firstLine="567"/>
        <w:jc w:val="both"/>
        <w:rPr>
          <w:b/>
        </w:rPr>
      </w:pPr>
      <w:r w:rsidRPr="00C65F6A">
        <w:rPr>
          <w:sz w:val="23"/>
          <w:szCs w:val="23"/>
        </w:rPr>
        <w:t xml:space="preserve">Вопрос 4 </w:t>
      </w:r>
      <w:r w:rsidRPr="00C65F6A">
        <w:rPr>
          <w:b/>
          <w:bCs/>
          <w:sz w:val="23"/>
          <w:szCs w:val="23"/>
        </w:rPr>
        <w:t>«</w:t>
      </w:r>
      <w:r w:rsidR="005A3F44" w:rsidRPr="005A3F44">
        <w:rPr>
          <w:b/>
          <w:bCs/>
          <w:sz w:val="23"/>
          <w:szCs w:val="23"/>
        </w:rPr>
        <w:t>О внесении изменений в постановление региональной энергетической комиссии Кемеровской области от 30.10.2018 № 311 «Об утверждении инвестиционной программы АО «Каскад-энерго» в сфере теплоснабжения на 2019-2023 годы»</w:t>
      </w:r>
      <w:r w:rsidRPr="00C65F6A">
        <w:rPr>
          <w:b/>
          <w:bCs/>
          <w:sz w:val="23"/>
          <w:szCs w:val="23"/>
        </w:rPr>
        <w:t>»</w:t>
      </w:r>
    </w:p>
    <w:p w14:paraId="54C700EB" w14:textId="77777777" w:rsidR="004B07C9" w:rsidRDefault="004B07C9" w:rsidP="004B07C9">
      <w:pPr>
        <w:ind w:firstLine="567"/>
        <w:jc w:val="both"/>
        <w:rPr>
          <w:b/>
          <w:bCs/>
          <w:sz w:val="23"/>
          <w:szCs w:val="23"/>
        </w:rPr>
      </w:pPr>
    </w:p>
    <w:p w14:paraId="578418FB" w14:textId="463F88F1" w:rsidR="005A3F44" w:rsidRPr="005A3F44" w:rsidRDefault="00C65F6A" w:rsidP="005A3F44">
      <w:pPr>
        <w:pStyle w:val="a8"/>
        <w:ind w:firstLine="709"/>
        <w:jc w:val="both"/>
        <w:rPr>
          <w:bCs/>
          <w:szCs w:val="20"/>
        </w:rPr>
      </w:pPr>
      <w:r w:rsidRPr="00132C1E">
        <w:rPr>
          <w:bCs/>
        </w:rPr>
        <w:t xml:space="preserve">Докладчик </w:t>
      </w:r>
      <w:proofErr w:type="spellStart"/>
      <w:r w:rsidR="004B07C9">
        <w:rPr>
          <w:b/>
        </w:rPr>
        <w:t>Кулебакин</w:t>
      </w:r>
      <w:proofErr w:type="spellEnd"/>
      <w:r w:rsidR="004B07C9">
        <w:rPr>
          <w:b/>
        </w:rPr>
        <w:t xml:space="preserve"> С.В</w:t>
      </w:r>
      <w:r w:rsidRPr="00132C1E">
        <w:rPr>
          <w:b/>
        </w:rPr>
        <w:t xml:space="preserve">. </w:t>
      </w:r>
      <w:r w:rsidRPr="00132C1E">
        <w:rPr>
          <w:bCs/>
          <w:szCs w:val="20"/>
        </w:rPr>
        <w:t xml:space="preserve">согласно экспертному заключению (приложение № </w:t>
      </w:r>
      <w:r w:rsidR="005A3F44">
        <w:rPr>
          <w:bCs/>
          <w:szCs w:val="20"/>
        </w:rPr>
        <w:t>1</w:t>
      </w:r>
      <w:r w:rsidRPr="00132C1E">
        <w:rPr>
          <w:bCs/>
          <w:szCs w:val="20"/>
        </w:rPr>
        <w:t xml:space="preserve"> к настоящему протоколу) предлагает</w:t>
      </w:r>
      <w:r w:rsidR="004B07C9">
        <w:rPr>
          <w:bCs/>
          <w:szCs w:val="20"/>
        </w:rPr>
        <w:t xml:space="preserve"> </w:t>
      </w:r>
      <w:r w:rsidR="005A3F44" w:rsidRPr="005A3F44">
        <w:rPr>
          <w:bCs/>
          <w:szCs w:val="20"/>
        </w:rPr>
        <w:t xml:space="preserve">внести изменения в приложение к постановлению региональной энергетической комиссии Кемеровской области от </w:t>
      </w:r>
      <w:bookmarkStart w:id="7" w:name="_Hlk21351939"/>
      <w:r w:rsidR="005A3F44" w:rsidRPr="005A3F44">
        <w:rPr>
          <w:bCs/>
          <w:szCs w:val="20"/>
        </w:rPr>
        <w:t>30.10.2018 № 3</w:t>
      </w:r>
      <w:bookmarkEnd w:id="7"/>
      <w:r w:rsidR="005A3F44" w:rsidRPr="005A3F44">
        <w:rPr>
          <w:bCs/>
          <w:szCs w:val="20"/>
        </w:rPr>
        <w:t xml:space="preserve">11                       «Об утверждении инвестиционной программы АО «Каскад-энерго» в сфере теплоснабжения на 2019-2023 годы», изложив его в новой редакции, согласно приложению </w:t>
      </w:r>
      <w:r w:rsidR="005A3F44">
        <w:rPr>
          <w:bCs/>
          <w:szCs w:val="20"/>
        </w:rPr>
        <w:t xml:space="preserve">№ 2 </w:t>
      </w:r>
      <w:r w:rsidR="005A3F44" w:rsidRPr="005A3F44">
        <w:rPr>
          <w:bCs/>
          <w:szCs w:val="20"/>
        </w:rPr>
        <w:t>к настоящему</w:t>
      </w:r>
      <w:r w:rsidR="005A3F44">
        <w:rPr>
          <w:bCs/>
          <w:szCs w:val="20"/>
        </w:rPr>
        <w:t xml:space="preserve"> протоколу</w:t>
      </w:r>
      <w:r w:rsidR="005A3F44" w:rsidRPr="005A3F44">
        <w:rPr>
          <w:bCs/>
          <w:szCs w:val="20"/>
        </w:rPr>
        <w:t>.</w:t>
      </w:r>
    </w:p>
    <w:p w14:paraId="56339D4C" w14:textId="31A71F9D" w:rsidR="00C65F6A" w:rsidRDefault="00C65F6A" w:rsidP="005A3F44">
      <w:pPr>
        <w:jc w:val="both"/>
        <w:rPr>
          <w:b/>
          <w:bCs/>
          <w:sz w:val="23"/>
          <w:szCs w:val="23"/>
        </w:rPr>
      </w:pPr>
    </w:p>
    <w:p w14:paraId="59E57AE5" w14:textId="77777777" w:rsidR="004B07C9" w:rsidRPr="00AD247C" w:rsidRDefault="004B07C9" w:rsidP="004B07C9">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3A88785" w14:textId="77777777" w:rsidR="004B07C9" w:rsidRPr="00AD247C" w:rsidRDefault="004B07C9" w:rsidP="004B07C9">
      <w:pPr>
        <w:ind w:firstLine="567"/>
        <w:jc w:val="both"/>
        <w:rPr>
          <w:bCs/>
        </w:rPr>
      </w:pPr>
    </w:p>
    <w:p w14:paraId="0363DB7A" w14:textId="77777777" w:rsidR="004B07C9" w:rsidRPr="00AD247C" w:rsidRDefault="004B07C9" w:rsidP="004B07C9">
      <w:pPr>
        <w:ind w:firstLine="567"/>
        <w:jc w:val="both"/>
        <w:rPr>
          <w:b/>
        </w:rPr>
      </w:pPr>
      <w:r w:rsidRPr="00AD247C">
        <w:rPr>
          <w:b/>
        </w:rPr>
        <w:t>ПОСТАНОВИЛО:</w:t>
      </w:r>
    </w:p>
    <w:p w14:paraId="28E788DA" w14:textId="77777777" w:rsidR="004B07C9" w:rsidRPr="00AD247C" w:rsidRDefault="004B07C9" w:rsidP="004B07C9">
      <w:pPr>
        <w:ind w:firstLine="567"/>
        <w:jc w:val="both"/>
        <w:rPr>
          <w:b/>
        </w:rPr>
      </w:pPr>
    </w:p>
    <w:p w14:paraId="5579C925" w14:textId="77777777" w:rsidR="004B07C9" w:rsidRPr="00AD247C" w:rsidRDefault="004B07C9" w:rsidP="004B07C9">
      <w:pPr>
        <w:ind w:firstLine="567"/>
        <w:jc w:val="both"/>
        <w:rPr>
          <w:b/>
        </w:rPr>
      </w:pPr>
      <w:r w:rsidRPr="00AD247C">
        <w:rPr>
          <w:bCs/>
        </w:rPr>
        <w:t>Согласиться с предложением докладчика.</w:t>
      </w:r>
    </w:p>
    <w:p w14:paraId="3C2661E4" w14:textId="77777777" w:rsidR="004B07C9" w:rsidRPr="00AD247C" w:rsidRDefault="004B07C9" w:rsidP="004B07C9">
      <w:pPr>
        <w:jc w:val="both"/>
        <w:rPr>
          <w:bCs/>
        </w:rPr>
      </w:pPr>
    </w:p>
    <w:p w14:paraId="49BDE21C" w14:textId="77777777" w:rsidR="004B07C9" w:rsidRDefault="004B07C9" w:rsidP="004B07C9">
      <w:pPr>
        <w:ind w:firstLine="567"/>
        <w:jc w:val="both"/>
        <w:rPr>
          <w:b/>
        </w:rPr>
      </w:pPr>
      <w:r w:rsidRPr="00AD247C">
        <w:rPr>
          <w:b/>
        </w:rPr>
        <w:t>Голосовали «ЗА» – единогласно.</w:t>
      </w:r>
    </w:p>
    <w:p w14:paraId="58D8670E" w14:textId="00F66E90" w:rsidR="005D4007" w:rsidRDefault="005D4007" w:rsidP="005A3F44">
      <w:pPr>
        <w:jc w:val="both"/>
        <w:rPr>
          <w:b/>
        </w:rPr>
      </w:pPr>
    </w:p>
    <w:p w14:paraId="08FC4210" w14:textId="77777777" w:rsidR="005D4007" w:rsidRPr="004B07C9" w:rsidRDefault="005D4007" w:rsidP="004B07C9">
      <w:pPr>
        <w:ind w:firstLine="567"/>
        <w:jc w:val="both"/>
        <w:rPr>
          <w:b/>
        </w:rPr>
      </w:pPr>
    </w:p>
    <w:p w14:paraId="530FDEDC" w14:textId="792AB253"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0F4611B5" w14:textId="507F18AF" w:rsidR="00781428" w:rsidRDefault="00781428" w:rsidP="00675DB3">
      <w:pPr>
        <w:tabs>
          <w:tab w:val="left" w:pos="5580"/>
          <w:tab w:val="left" w:pos="9639"/>
        </w:tabs>
        <w:ind w:right="281"/>
        <w:jc w:val="both"/>
      </w:pPr>
    </w:p>
    <w:p w14:paraId="36E2D1BF" w14:textId="77777777" w:rsidR="005D4007" w:rsidRDefault="005D4007"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2295D1AD" w:rsidR="00C23FA6" w:rsidRDefault="00C23FA6" w:rsidP="00943C6C">
      <w:pPr>
        <w:tabs>
          <w:tab w:val="left" w:pos="5580"/>
          <w:tab w:val="left" w:pos="9498"/>
        </w:tabs>
        <w:ind w:right="281" w:firstLine="567"/>
      </w:pPr>
    </w:p>
    <w:p w14:paraId="6899A659" w14:textId="698F8FA1" w:rsidR="00781428" w:rsidRDefault="00781428" w:rsidP="00943C6C">
      <w:pPr>
        <w:tabs>
          <w:tab w:val="left" w:pos="5580"/>
          <w:tab w:val="left" w:pos="9498"/>
        </w:tabs>
        <w:ind w:right="281" w:firstLine="567"/>
      </w:pPr>
    </w:p>
    <w:p w14:paraId="1A6608EE" w14:textId="77777777" w:rsidR="005D4007" w:rsidRPr="005D4007" w:rsidRDefault="005D4007" w:rsidP="005A3F44">
      <w:pPr>
        <w:tabs>
          <w:tab w:val="left" w:pos="5580"/>
          <w:tab w:val="left" w:pos="9498"/>
        </w:tabs>
        <w:ind w:right="281"/>
        <w:rPr>
          <w:sz w:val="22"/>
          <w:szCs w:val="22"/>
        </w:rPr>
      </w:pPr>
    </w:p>
    <w:p w14:paraId="599219B9" w14:textId="0746FDDC" w:rsidR="00201219" w:rsidRDefault="00943C6C" w:rsidP="00943C6C">
      <w:pPr>
        <w:tabs>
          <w:tab w:val="left" w:pos="5580"/>
          <w:tab w:val="left" w:pos="9498"/>
        </w:tabs>
        <w:ind w:right="281" w:firstLine="567"/>
        <w:sectPr w:rsidR="00201219" w:rsidSect="00200343">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0AC3FE3F" w14:textId="487A49C2" w:rsidR="00132C1E" w:rsidRPr="00132C1E" w:rsidRDefault="00132C1E" w:rsidP="005A3F44">
      <w:pPr>
        <w:ind w:firstLine="5387"/>
        <w:jc w:val="both"/>
        <w:rPr>
          <w:lang w:eastAsia="ru-RU"/>
        </w:rPr>
      </w:pPr>
      <w:bookmarkStart w:id="8" w:name="_Hlk21964253"/>
      <w:bookmarkStart w:id="9" w:name="_Hlt483802884"/>
      <w:bookmarkEnd w:id="8"/>
      <w:r w:rsidRPr="00132C1E">
        <w:rPr>
          <w:lang w:eastAsia="ru-RU"/>
        </w:rPr>
        <w:lastRenderedPageBreak/>
        <w:t xml:space="preserve">Приложение № 1 к протоколу № </w:t>
      </w:r>
      <w:r w:rsidR="00BA44E0">
        <w:rPr>
          <w:lang w:eastAsia="ru-RU"/>
        </w:rPr>
        <w:t>8</w:t>
      </w:r>
      <w:r w:rsidR="005A3F44">
        <w:rPr>
          <w:lang w:eastAsia="ru-RU"/>
        </w:rPr>
        <w:t>3</w:t>
      </w:r>
    </w:p>
    <w:p w14:paraId="4D8631DE" w14:textId="3D40A61A" w:rsidR="00132C1E" w:rsidRPr="00132C1E" w:rsidRDefault="00132C1E" w:rsidP="005A3F44">
      <w:pPr>
        <w:ind w:firstLine="5387"/>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5C3E199E" w14:textId="1F65A739" w:rsidR="00132C1E" w:rsidRPr="00132C1E" w:rsidRDefault="00132C1E" w:rsidP="005A3F44">
      <w:pPr>
        <w:ind w:firstLine="5387"/>
        <w:jc w:val="both"/>
        <w:rPr>
          <w:lang w:eastAsia="ru-RU"/>
        </w:rPr>
      </w:pPr>
      <w:r w:rsidRPr="00132C1E">
        <w:rPr>
          <w:lang w:eastAsia="ru-RU"/>
        </w:rPr>
        <w:t>энергетической комиссии</w:t>
      </w:r>
    </w:p>
    <w:p w14:paraId="5AD8336C" w14:textId="458E6CE9" w:rsidR="00132C1E" w:rsidRDefault="00132C1E" w:rsidP="005A3F44">
      <w:pPr>
        <w:ind w:firstLine="5387"/>
        <w:jc w:val="both"/>
        <w:rPr>
          <w:lang w:eastAsia="ru-RU"/>
        </w:rPr>
      </w:pPr>
      <w:r w:rsidRPr="00132C1E">
        <w:rPr>
          <w:lang w:eastAsia="ru-RU"/>
        </w:rPr>
        <w:t>Кемеровской области</w:t>
      </w:r>
      <w:r>
        <w:rPr>
          <w:lang w:eastAsia="ru-RU"/>
        </w:rPr>
        <w:t xml:space="preserve"> от </w:t>
      </w:r>
      <w:r w:rsidR="005A3F44">
        <w:rPr>
          <w:lang w:eastAsia="ru-RU"/>
        </w:rPr>
        <w:t>20</w:t>
      </w:r>
      <w:r>
        <w:rPr>
          <w:lang w:eastAsia="ru-RU"/>
        </w:rPr>
        <w:t>.11.2019</w:t>
      </w:r>
    </w:p>
    <w:p w14:paraId="03F50343" w14:textId="77777777" w:rsidR="005A3F44" w:rsidRDefault="005A3F44" w:rsidP="005A3F44">
      <w:pPr>
        <w:ind w:firstLine="5387"/>
        <w:jc w:val="both"/>
        <w:rPr>
          <w:lang w:eastAsia="ru-RU"/>
        </w:rPr>
      </w:pPr>
    </w:p>
    <w:p w14:paraId="1FD47D30" w14:textId="77777777" w:rsidR="005A3F44" w:rsidRPr="005A3F44" w:rsidRDefault="005A3F44" w:rsidP="005A3F44">
      <w:pPr>
        <w:autoSpaceDE w:val="0"/>
        <w:autoSpaceDN w:val="0"/>
        <w:adjustRightInd w:val="0"/>
        <w:ind w:firstLine="709"/>
        <w:jc w:val="center"/>
        <w:rPr>
          <w:b/>
          <w:bCs/>
          <w:sz w:val="28"/>
          <w:szCs w:val="28"/>
          <w:lang w:eastAsia="ru-RU"/>
        </w:rPr>
      </w:pPr>
      <w:bookmarkStart w:id="10" w:name="_Hlk528417760"/>
      <w:r w:rsidRPr="005A3F44">
        <w:rPr>
          <w:b/>
          <w:bCs/>
          <w:sz w:val="28"/>
          <w:szCs w:val="28"/>
          <w:lang w:eastAsia="ru-RU"/>
        </w:rPr>
        <w:t xml:space="preserve">Экспертное заключение </w:t>
      </w:r>
    </w:p>
    <w:p w14:paraId="35D36AC3" w14:textId="77777777" w:rsidR="005A3F44" w:rsidRPr="005A3F44" w:rsidRDefault="005A3F44" w:rsidP="005A3F44">
      <w:pPr>
        <w:autoSpaceDE w:val="0"/>
        <w:autoSpaceDN w:val="0"/>
        <w:adjustRightInd w:val="0"/>
        <w:ind w:firstLine="709"/>
        <w:jc w:val="center"/>
        <w:rPr>
          <w:bCs/>
          <w:sz w:val="28"/>
          <w:szCs w:val="28"/>
          <w:lang w:eastAsia="ru-RU"/>
        </w:rPr>
      </w:pPr>
      <w:r w:rsidRPr="005A3F44">
        <w:rPr>
          <w:bCs/>
          <w:sz w:val="28"/>
          <w:szCs w:val="28"/>
          <w:lang w:eastAsia="ru-RU"/>
        </w:rPr>
        <w:t>по материалам, представленным</w:t>
      </w:r>
      <w:r w:rsidRPr="005A3F44">
        <w:rPr>
          <w:lang w:eastAsia="ru-RU"/>
        </w:rPr>
        <w:t xml:space="preserve"> </w:t>
      </w:r>
      <w:r w:rsidRPr="005A3F44">
        <w:rPr>
          <w:bCs/>
          <w:sz w:val="28"/>
          <w:szCs w:val="28"/>
          <w:lang w:eastAsia="ru-RU"/>
        </w:rPr>
        <w:t>АО «Каскад-энерго» для внесения изменений в инвестиционную программу в сфере теплоснабжения на 2019-2023 годы</w:t>
      </w:r>
    </w:p>
    <w:p w14:paraId="1DCF2F3D" w14:textId="77777777" w:rsidR="005A3F44" w:rsidRPr="005A3F44" w:rsidRDefault="005A3F44" w:rsidP="005A3F44">
      <w:pPr>
        <w:jc w:val="both"/>
        <w:rPr>
          <w:b/>
          <w:sz w:val="27"/>
          <w:szCs w:val="27"/>
          <w:lang w:eastAsia="ru-RU"/>
        </w:rPr>
      </w:pPr>
    </w:p>
    <w:p w14:paraId="3053F5CD" w14:textId="77777777" w:rsidR="005A3F44" w:rsidRPr="005A3F44" w:rsidRDefault="005A3F44" w:rsidP="005A3F44">
      <w:pPr>
        <w:spacing w:line="276" w:lineRule="auto"/>
        <w:ind w:left="-142" w:firstLine="505"/>
        <w:jc w:val="both"/>
        <w:rPr>
          <w:rFonts w:eastAsia="Calibri"/>
          <w:sz w:val="28"/>
          <w:szCs w:val="28"/>
        </w:rPr>
      </w:pPr>
      <w:r w:rsidRPr="005A3F44">
        <w:rPr>
          <w:rFonts w:eastAsia="Calibri"/>
          <w:sz w:val="28"/>
          <w:szCs w:val="28"/>
        </w:rPr>
        <w:t>Нормативно-методической основой проведения анализа материалов, представленных АО «Каскад-энерго» являются:</w:t>
      </w:r>
    </w:p>
    <w:p w14:paraId="20098D9F" w14:textId="77777777" w:rsidR="005A3F44" w:rsidRPr="005A3F44" w:rsidRDefault="005A3F44" w:rsidP="005A3F44">
      <w:pPr>
        <w:spacing w:line="276" w:lineRule="auto"/>
        <w:ind w:left="-142" w:firstLine="505"/>
        <w:jc w:val="both"/>
        <w:rPr>
          <w:sz w:val="28"/>
          <w:szCs w:val="28"/>
          <w:lang w:eastAsia="ru-RU"/>
        </w:rPr>
      </w:pPr>
      <w:r w:rsidRPr="005A3F44">
        <w:rPr>
          <w:sz w:val="28"/>
          <w:szCs w:val="28"/>
          <w:lang w:eastAsia="ru-RU"/>
        </w:rPr>
        <w:t>- Гражданский кодекс Российской Федерации;</w:t>
      </w:r>
    </w:p>
    <w:p w14:paraId="298ABF91" w14:textId="77777777" w:rsidR="005A3F44" w:rsidRPr="005A3F44" w:rsidRDefault="005A3F44" w:rsidP="005A3F44">
      <w:pPr>
        <w:spacing w:line="276" w:lineRule="auto"/>
        <w:ind w:left="-142" w:firstLine="505"/>
        <w:jc w:val="both"/>
        <w:rPr>
          <w:sz w:val="28"/>
          <w:szCs w:val="28"/>
          <w:lang w:eastAsia="ru-RU"/>
        </w:rPr>
      </w:pPr>
      <w:r w:rsidRPr="005A3F44">
        <w:rPr>
          <w:sz w:val="28"/>
          <w:szCs w:val="28"/>
          <w:lang w:eastAsia="ru-RU"/>
        </w:rPr>
        <w:t>- Приказ ФСТ России от 13.06.2013 № 760-э «Об утверждении методических указаний по расчету регулируемых цен (тарифов) в сфере теплоснабжения»;</w:t>
      </w:r>
    </w:p>
    <w:p w14:paraId="4AE3D6FF" w14:textId="77777777" w:rsidR="005A3F44" w:rsidRPr="005A3F44" w:rsidRDefault="005A3F44" w:rsidP="005A3F44">
      <w:pPr>
        <w:spacing w:line="276" w:lineRule="auto"/>
        <w:ind w:left="-142" w:firstLine="505"/>
        <w:jc w:val="both"/>
        <w:rPr>
          <w:sz w:val="28"/>
          <w:szCs w:val="28"/>
          <w:lang w:eastAsia="ru-RU"/>
        </w:rPr>
      </w:pPr>
      <w:r w:rsidRPr="005A3F44">
        <w:rPr>
          <w:sz w:val="28"/>
          <w:szCs w:val="28"/>
          <w:lang w:eastAsia="ru-RU"/>
        </w:rPr>
        <w:t>- Налоговый кодекс Российской Федерации (в дальнейшем НК РФ);</w:t>
      </w:r>
    </w:p>
    <w:p w14:paraId="21BBCCC1" w14:textId="77777777" w:rsidR="005A3F44" w:rsidRPr="005A3F44" w:rsidRDefault="005A3F44" w:rsidP="005A3F44">
      <w:pPr>
        <w:spacing w:line="276" w:lineRule="auto"/>
        <w:ind w:left="-142" w:firstLine="505"/>
        <w:jc w:val="both"/>
        <w:rPr>
          <w:sz w:val="28"/>
          <w:szCs w:val="28"/>
          <w:lang w:eastAsia="ru-RU"/>
        </w:rPr>
      </w:pPr>
      <w:r w:rsidRPr="005A3F44">
        <w:rPr>
          <w:sz w:val="28"/>
          <w:szCs w:val="28"/>
          <w:lang w:eastAsia="ru-RU"/>
        </w:rPr>
        <w:t>- Трудовой Кодекс Российской Федерации (в дальнейшем ТК РФ);</w:t>
      </w:r>
    </w:p>
    <w:p w14:paraId="3CAAD2F8" w14:textId="77777777" w:rsidR="005A3F44" w:rsidRPr="005A3F44" w:rsidRDefault="005A3F44" w:rsidP="005A3F44">
      <w:pPr>
        <w:spacing w:line="276" w:lineRule="auto"/>
        <w:ind w:left="-142" w:firstLine="505"/>
        <w:jc w:val="both"/>
        <w:rPr>
          <w:sz w:val="28"/>
          <w:szCs w:val="28"/>
          <w:lang w:eastAsia="ru-RU"/>
        </w:rPr>
      </w:pPr>
      <w:r w:rsidRPr="005A3F44">
        <w:rPr>
          <w:sz w:val="28"/>
          <w:szCs w:val="28"/>
          <w:lang w:eastAsia="ru-RU"/>
        </w:rPr>
        <w:t>- Федеральный закон от 27.07.2010 № 190-ФЗ «О теплоснабжении»;</w:t>
      </w:r>
    </w:p>
    <w:p w14:paraId="006C392F" w14:textId="77777777" w:rsidR="005A3F44" w:rsidRPr="005A3F44" w:rsidRDefault="005A3F44" w:rsidP="005A3F44">
      <w:pPr>
        <w:spacing w:line="276" w:lineRule="auto"/>
        <w:ind w:left="-142" w:firstLine="505"/>
        <w:jc w:val="both"/>
        <w:rPr>
          <w:sz w:val="28"/>
          <w:szCs w:val="28"/>
          <w:lang w:eastAsia="ru-RU"/>
        </w:rPr>
      </w:pPr>
      <w:r w:rsidRPr="005A3F44">
        <w:rPr>
          <w:sz w:val="28"/>
          <w:szCs w:val="28"/>
          <w:lang w:eastAsia="ru-RU"/>
        </w:rPr>
        <w:t>- Федеральный Закон от 17.08.1995 № 147-ФЗ «О естественных монополиях»;</w:t>
      </w:r>
    </w:p>
    <w:p w14:paraId="52DA5F52" w14:textId="77777777" w:rsidR="005A3F44" w:rsidRPr="005A3F44" w:rsidRDefault="005A3F44" w:rsidP="005A3F44">
      <w:pPr>
        <w:tabs>
          <w:tab w:val="num" w:pos="360"/>
          <w:tab w:val="num" w:pos="1080"/>
        </w:tabs>
        <w:spacing w:line="276" w:lineRule="auto"/>
        <w:ind w:left="-142" w:firstLine="505"/>
        <w:jc w:val="both"/>
        <w:rPr>
          <w:sz w:val="28"/>
          <w:szCs w:val="28"/>
          <w:lang w:eastAsia="ru-RU"/>
        </w:rPr>
      </w:pPr>
      <w:r w:rsidRPr="005A3F44">
        <w:rPr>
          <w:sz w:val="28"/>
          <w:szCs w:val="28"/>
          <w:lang w:eastAsia="ru-RU"/>
        </w:rPr>
        <w:t>- Постановление Правительства РФ от 06.07.1998 № 700 «О введении раздельного учета затрат по регулируемым видам деятельности в энергетике»;</w:t>
      </w:r>
    </w:p>
    <w:p w14:paraId="1E879CD1" w14:textId="77777777" w:rsidR="005A3F44" w:rsidRPr="005A3F44" w:rsidRDefault="005A3F44" w:rsidP="005A3F44">
      <w:pPr>
        <w:tabs>
          <w:tab w:val="num" w:pos="360"/>
          <w:tab w:val="num" w:pos="1080"/>
        </w:tabs>
        <w:spacing w:line="276" w:lineRule="auto"/>
        <w:ind w:left="-142" w:firstLine="505"/>
        <w:jc w:val="both"/>
        <w:rPr>
          <w:sz w:val="28"/>
          <w:szCs w:val="28"/>
          <w:lang w:eastAsia="ru-RU"/>
        </w:rPr>
      </w:pPr>
      <w:r w:rsidRPr="005A3F44">
        <w:rPr>
          <w:sz w:val="28"/>
          <w:szCs w:val="28"/>
          <w:lang w:eastAsia="ru-RU"/>
        </w:rPr>
        <w:t>- Постановление Правительства Российской Федерации 22.10.2012 №1075 «О ценообразовании в сфере теплоснабжения»;</w:t>
      </w:r>
    </w:p>
    <w:p w14:paraId="5397BC91" w14:textId="77777777" w:rsidR="005A3F44" w:rsidRPr="005A3F44" w:rsidRDefault="005A3F44" w:rsidP="005A3F44">
      <w:pPr>
        <w:tabs>
          <w:tab w:val="num" w:pos="360"/>
          <w:tab w:val="num" w:pos="1080"/>
        </w:tabs>
        <w:spacing w:line="276" w:lineRule="auto"/>
        <w:ind w:left="-142" w:firstLine="505"/>
        <w:jc w:val="both"/>
        <w:rPr>
          <w:rFonts w:eastAsia="Calibri"/>
          <w:sz w:val="28"/>
          <w:szCs w:val="28"/>
        </w:rPr>
      </w:pPr>
      <w:r w:rsidRPr="005A3F44">
        <w:rPr>
          <w:rFonts w:eastAsia="Calibri"/>
          <w:sz w:val="28"/>
          <w:szCs w:val="28"/>
        </w:rPr>
        <w:t>- Постановление Правительства РФ от 05.05.2014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7F29DAD1" w14:textId="77777777" w:rsidR="005A3F44" w:rsidRPr="005A3F44" w:rsidRDefault="005A3F44" w:rsidP="005A3F44">
      <w:pPr>
        <w:tabs>
          <w:tab w:val="num" w:pos="360"/>
          <w:tab w:val="num" w:pos="1080"/>
        </w:tabs>
        <w:spacing w:line="276" w:lineRule="auto"/>
        <w:ind w:left="-142" w:firstLine="505"/>
        <w:jc w:val="both"/>
        <w:rPr>
          <w:rFonts w:eastAsia="Calibri"/>
          <w:sz w:val="28"/>
          <w:szCs w:val="28"/>
        </w:rPr>
      </w:pPr>
      <w:r w:rsidRPr="005A3F44">
        <w:rPr>
          <w:rFonts w:eastAsia="Calibri"/>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bookmarkEnd w:id="10"/>
    <w:p w14:paraId="03BC8375" w14:textId="77777777" w:rsidR="005A3F44" w:rsidRPr="005A3F44" w:rsidRDefault="005A3F44" w:rsidP="005A3F44">
      <w:pPr>
        <w:tabs>
          <w:tab w:val="left" w:pos="720"/>
        </w:tabs>
        <w:spacing w:line="276" w:lineRule="auto"/>
        <w:ind w:firstLine="709"/>
        <w:jc w:val="both"/>
        <w:rPr>
          <w:sz w:val="28"/>
          <w:szCs w:val="28"/>
          <w:lang w:eastAsia="ru-RU"/>
        </w:rPr>
      </w:pPr>
      <w:r w:rsidRPr="005A3F44">
        <w:rPr>
          <w:bCs/>
          <w:sz w:val="28"/>
          <w:szCs w:val="28"/>
          <w:lang w:eastAsia="ru-RU"/>
        </w:rPr>
        <w:br w:type="page"/>
      </w:r>
      <w:r w:rsidRPr="005A3F44">
        <w:rPr>
          <w:sz w:val="28"/>
          <w:szCs w:val="28"/>
          <w:lang w:eastAsia="ru-RU"/>
        </w:rPr>
        <w:lastRenderedPageBreak/>
        <w:t xml:space="preserve">Для </w:t>
      </w:r>
      <w:r w:rsidRPr="005A3F44">
        <w:rPr>
          <w:rFonts w:eastAsia="Calibri"/>
          <w:sz w:val="28"/>
          <w:szCs w:val="28"/>
        </w:rPr>
        <w:t>АО «Каскад-энерго»</w:t>
      </w:r>
      <w:r w:rsidRPr="005A3F44">
        <w:rPr>
          <w:sz w:val="28"/>
          <w:szCs w:val="28"/>
          <w:lang w:eastAsia="ru-RU"/>
        </w:rPr>
        <w:t xml:space="preserve"> постановлением региональной энергетической комиссии Кемеровской области от </w:t>
      </w:r>
      <w:r w:rsidRPr="005A3F44">
        <w:rPr>
          <w:color w:val="000000"/>
          <w:sz w:val="28"/>
          <w:szCs w:val="28"/>
          <w:lang w:eastAsia="ru-RU"/>
        </w:rPr>
        <w:t>30.10.2018 №311</w:t>
      </w:r>
      <w:r w:rsidRPr="005A3F44">
        <w:rPr>
          <w:sz w:val="28"/>
          <w:szCs w:val="28"/>
          <w:lang w:eastAsia="ru-RU"/>
        </w:rPr>
        <w:t xml:space="preserve"> утверждена инвестиционная программа на 2019-2023 годы в размере 83 434,20 тыс. руб. (без НДС). Источником инвестиционной программы предусмотрены амортизационные отчисления в размере 65 702,50 тыс. руб. и прибыль – 17 731,69 тыс. руб. </w:t>
      </w:r>
    </w:p>
    <w:p w14:paraId="720BD8F9" w14:textId="77777777" w:rsidR="005A3F44" w:rsidRPr="005A3F44" w:rsidRDefault="005A3F44" w:rsidP="005A3F44">
      <w:pPr>
        <w:tabs>
          <w:tab w:val="left" w:pos="720"/>
        </w:tabs>
        <w:spacing w:line="276" w:lineRule="auto"/>
        <w:ind w:firstLine="709"/>
        <w:jc w:val="both"/>
        <w:rPr>
          <w:bCs/>
          <w:sz w:val="28"/>
          <w:szCs w:val="28"/>
          <w:lang w:eastAsia="ru-RU"/>
        </w:rPr>
      </w:pPr>
      <w:r w:rsidRPr="005A3F44">
        <w:rPr>
          <w:sz w:val="28"/>
          <w:szCs w:val="28"/>
          <w:lang w:eastAsia="ru-RU"/>
        </w:rPr>
        <w:t xml:space="preserve">Корректировка утвержденной программы обусловлена необходимостью включения на 2020 год дополнительного мероприятия «Разработка инженерно-технических средств охраны объекта ТЭК-АО «Каскад-энерго» (344,17 тыс. руб.), не запланированного в утвержденной инвестиционной программе на 2019-2023 годы, а также необходимостью приобретения в 2020 году автокрана (7 775,68 тыс. руб.), покупка которого предусмотрена утвержденной программой в 2023 году, кроме того, предприятие предлагает перенести на 2020 год с 2023 года три мероприятия: «Реконструкция электроснабжения (резервное электроснабжение) части трубопровода тепловых сетей инв.№117429 АО «Каскад-энерго» г. Анжеро-Судженск (ПНС </w:t>
      </w:r>
      <w:proofErr w:type="spellStart"/>
      <w:r w:rsidRPr="005A3F44">
        <w:rPr>
          <w:sz w:val="28"/>
          <w:szCs w:val="28"/>
          <w:lang w:eastAsia="ru-RU"/>
        </w:rPr>
        <w:t>ул.Чапаева</w:t>
      </w:r>
      <w:proofErr w:type="spellEnd"/>
      <w:r w:rsidRPr="005A3F44">
        <w:rPr>
          <w:sz w:val="28"/>
          <w:szCs w:val="28"/>
          <w:lang w:eastAsia="ru-RU"/>
        </w:rPr>
        <w:t>, 63а)» (1 805,30 тыс. руб.); «Разработка проектно-сметной документации по модернизации системы программного обеспечения стойки СВИД турбогенераторов П-6 (инв. №950), ТГ-3,5 (инв. №919)» (1 728,25 тыс. руб.) и «Замена люминесцентных ламп уличного (50 шт.) и внутреннего (165 шт.) систем освещения на светодиодные аналоги (Здание котельной инв. №119017)» (883,20 тыс. руб.).</w:t>
      </w:r>
      <w:r w:rsidRPr="005A3F44">
        <w:rPr>
          <w:bCs/>
          <w:sz w:val="28"/>
          <w:szCs w:val="28"/>
          <w:lang w:eastAsia="ru-RU"/>
        </w:rPr>
        <w:t xml:space="preserve"> По предложению предприятия увеличивается объем финансирования инвестиционной программы на 2020 год на 12 895,59 тыс. руб., составит 77 883,46 тыс. руб. (без учета НДС), в том числе за счет амортизационных отчислений 52 726,05 тыс. руб., из прибыли 25 157,41 тыс. руб. </w:t>
      </w:r>
    </w:p>
    <w:p w14:paraId="4B8FAE82" w14:textId="77777777" w:rsidR="005A3F44" w:rsidRPr="005A3F44" w:rsidRDefault="005A3F44" w:rsidP="005A3F44">
      <w:pPr>
        <w:tabs>
          <w:tab w:val="left" w:pos="720"/>
        </w:tabs>
        <w:spacing w:line="276" w:lineRule="auto"/>
        <w:ind w:firstLine="709"/>
        <w:jc w:val="both"/>
        <w:rPr>
          <w:sz w:val="28"/>
          <w:szCs w:val="28"/>
          <w:lang w:eastAsia="ru-RU"/>
        </w:rPr>
      </w:pPr>
      <w:r w:rsidRPr="005A3F44">
        <w:rPr>
          <w:bCs/>
          <w:sz w:val="28"/>
          <w:szCs w:val="28"/>
          <w:lang w:eastAsia="ru-RU"/>
        </w:rPr>
        <w:t xml:space="preserve">Объем финансирования инвестиционной программы на 2019 год не изменяется и составит </w:t>
      </w:r>
      <w:r w:rsidRPr="005A3F44">
        <w:rPr>
          <w:sz w:val="28"/>
          <w:szCs w:val="28"/>
          <w:lang w:eastAsia="ru-RU"/>
        </w:rPr>
        <w:t>16 186,61 тыс. руб. (без НДС), в части теплоснабжения</w:t>
      </w:r>
      <w:r w:rsidRPr="005A3F44">
        <w:rPr>
          <w:bCs/>
          <w:sz w:val="28"/>
          <w:szCs w:val="28"/>
          <w:lang w:eastAsia="ru-RU"/>
        </w:rPr>
        <w:t>.</w:t>
      </w:r>
    </w:p>
    <w:p w14:paraId="62269A59" w14:textId="77777777" w:rsidR="005A3F44" w:rsidRPr="005A3F44" w:rsidRDefault="005A3F44" w:rsidP="005A3F44">
      <w:pPr>
        <w:spacing w:line="276" w:lineRule="auto"/>
        <w:ind w:firstLine="708"/>
        <w:jc w:val="both"/>
        <w:rPr>
          <w:sz w:val="28"/>
          <w:szCs w:val="28"/>
          <w:lang w:eastAsia="ru-RU"/>
        </w:rPr>
      </w:pPr>
      <w:r w:rsidRPr="005A3F44">
        <w:rPr>
          <w:bCs/>
          <w:sz w:val="28"/>
          <w:szCs w:val="28"/>
          <w:lang w:eastAsia="ru-RU"/>
        </w:rPr>
        <w:t xml:space="preserve">В таблице 1 представлен перечень мероприятий, предлагаемых для внесения изменений в утвержденную инвестиционную программу </w:t>
      </w:r>
      <w:r w:rsidRPr="005A3F44">
        <w:rPr>
          <w:sz w:val="28"/>
          <w:szCs w:val="28"/>
          <w:lang w:eastAsia="ru-RU"/>
        </w:rPr>
        <w:t>на 2019-2023 годы.</w:t>
      </w:r>
    </w:p>
    <w:p w14:paraId="7DFC4276" w14:textId="77777777" w:rsidR="005A3F44" w:rsidRPr="005A3F44" w:rsidRDefault="005A3F44" w:rsidP="005A3F44">
      <w:pPr>
        <w:spacing w:line="276" w:lineRule="auto"/>
        <w:jc w:val="both"/>
        <w:rPr>
          <w:bCs/>
          <w:sz w:val="28"/>
          <w:szCs w:val="28"/>
          <w:lang w:eastAsia="ru-RU"/>
        </w:rPr>
        <w:sectPr w:rsidR="005A3F44" w:rsidRPr="005A3F44" w:rsidSect="00E50E3D">
          <w:footerReference w:type="default" r:id="rId11"/>
          <w:pgSz w:w="11906" w:h="16838"/>
          <w:pgMar w:top="851" w:right="849" w:bottom="1135" w:left="1701" w:header="426" w:footer="407" w:gutter="0"/>
          <w:cols w:space="708"/>
          <w:docGrid w:linePitch="360"/>
        </w:sectPr>
      </w:pPr>
      <w:r w:rsidRPr="005A3F44">
        <w:rPr>
          <w:bCs/>
          <w:sz w:val="28"/>
          <w:szCs w:val="28"/>
          <w:lang w:eastAsia="ru-RU"/>
        </w:rPr>
        <w:t xml:space="preserve"> </w:t>
      </w:r>
    </w:p>
    <w:p w14:paraId="518EABEB" w14:textId="77777777" w:rsidR="005A3F44" w:rsidRPr="005A3F44" w:rsidRDefault="005A3F44" w:rsidP="005A3F44">
      <w:pPr>
        <w:spacing w:line="276" w:lineRule="auto"/>
        <w:ind w:firstLine="708"/>
        <w:jc w:val="right"/>
        <w:rPr>
          <w:bCs/>
          <w:sz w:val="28"/>
          <w:szCs w:val="28"/>
          <w:lang w:eastAsia="ru-RU"/>
        </w:rPr>
      </w:pPr>
      <w:r w:rsidRPr="005A3F44">
        <w:rPr>
          <w:bCs/>
          <w:sz w:val="28"/>
          <w:szCs w:val="28"/>
          <w:lang w:eastAsia="ru-RU"/>
        </w:rPr>
        <w:lastRenderedPageBreak/>
        <w:t>Таблица 1</w:t>
      </w:r>
    </w:p>
    <w:p w14:paraId="6966245F" w14:textId="77777777" w:rsidR="005A3F44" w:rsidRPr="005A3F44" w:rsidRDefault="005A3F44" w:rsidP="005A3F44">
      <w:pPr>
        <w:spacing w:after="120" w:line="276" w:lineRule="auto"/>
        <w:jc w:val="center"/>
        <w:rPr>
          <w:sz w:val="28"/>
          <w:szCs w:val="28"/>
          <w:lang w:eastAsia="ru-RU"/>
        </w:rPr>
      </w:pPr>
      <w:r w:rsidRPr="005A3F44">
        <w:rPr>
          <w:bCs/>
          <w:sz w:val="28"/>
          <w:szCs w:val="28"/>
          <w:lang w:eastAsia="ru-RU"/>
        </w:rPr>
        <w:t xml:space="preserve">Перечень мероприятий, предлагаемых для внесения изменений в утвержденную инвестиционную программу </w:t>
      </w:r>
      <w:r w:rsidRPr="005A3F44">
        <w:rPr>
          <w:sz w:val="28"/>
          <w:szCs w:val="28"/>
          <w:lang w:eastAsia="ru-RU"/>
        </w:rPr>
        <w:t>на 2019-2023 годы</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1587"/>
        <w:gridCol w:w="76"/>
        <w:gridCol w:w="1290"/>
        <w:gridCol w:w="844"/>
        <w:gridCol w:w="1265"/>
        <w:gridCol w:w="698"/>
        <w:gridCol w:w="6"/>
        <w:gridCol w:w="701"/>
        <w:gridCol w:w="663"/>
        <w:gridCol w:w="698"/>
        <w:gridCol w:w="6"/>
        <w:gridCol w:w="707"/>
        <w:gridCol w:w="844"/>
        <w:gridCol w:w="761"/>
        <w:gridCol w:w="717"/>
        <w:gridCol w:w="723"/>
        <w:gridCol w:w="723"/>
        <w:gridCol w:w="663"/>
        <w:gridCol w:w="774"/>
        <w:gridCol w:w="844"/>
        <w:gridCol w:w="857"/>
      </w:tblGrid>
      <w:tr w:rsidR="005A3F44" w:rsidRPr="005A3F44" w14:paraId="3B1D273B" w14:textId="77777777" w:rsidTr="00E50E3D">
        <w:trPr>
          <w:trHeight w:val="112"/>
        </w:trPr>
        <w:tc>
          <w:tcPr>
            <w:tcW w:w="151" w:type="pct"/>
            <w:vMerge w:val="restart"/>
            <w:shd w:val="clear" w:color="auto" w:fill="auto"/>
            <w:tcMar>
              <w:left w:w="28" w:type="dxa"/>
              <w:right w:w="28" w:type="dxa"/>
            </w:tcMar>
            <w:vAlign w:val="center"/>
            <w:hideMark/>
          </w:tcPr>
          <w:p w14:paraId="0E8E2DBA" w14:textId="77777777" w:rsidR="005A3F44" w:rsidRPr="005A3F44" w:rsidRDefault="005A3F44" w:rsidP="005A3F44">
            <w:pPr>
              <w:jc w:val="center"/>
              <w:rPr>
                <w:bCs/>
                <w:sz w:val="13"/>
                <w:szCs w:val="13"/>
                <w:lang w:eastAsia="ru-RU"/>
              </w:rPr>
            </w:pPr>
            <w:r w:rsidRPr="005A3F44">
              <w:rPr>
                <w:bCs/>
                <w:sz w:val="13"/>
                <w:szCs w:val="13"/>
                <w:lang w:eastAsia="ru-RU"/>
              </w:rPr>
              <w:t>№</w:t>
            </w:r>
            <w:r w:rsidRPr="005A3F44">
              <w:rPr>
                <w:bCs/>
                <w:sz w:val="13"/>
                <w:szCs w:val="13"/>
                <w:lang w:eastAsia="ru-RU"/>
              </w:rPr>
              <w:br/>
              <w:t>п/п</w:t>
            </w:r>
          </w:p>
        </w:tc>
        <w:tc>
          <w:tcPr>
            <w:tcW w:w="498" w:type="pct"/>
            <w:vMerge w:val="restart"/>
            <w:shd w:val="clear" w:color="auto" w:fill="auto"/>
            <w:tcMar>
              <w:left w:w="28" w:type="dxa"/>
              <w:right w:w="28" w:type="dxa"/>
            </w:tcMar>
            <w:vAlign w:val="center"/>
            <w:hideMark/>
          </w:tcPr>
          <w:p w14:paraId="7F7CEA8B" w14:textId="77777777" w:rsidR="005A3F44" w:rsidRPr="005A3F44" w:rsidRDefault="005A3F44" w:rsidP="005A3F44">
            <w:pPr>
              <w:jc w:val="center"/>
              <w:rPr>
                <w:bCs/>
                <w:sz w:val="13"/>
                <w:szCs w:val="13"/>
                <w:lang w:eastAsia="ru-RU"/>
              </w:rPr>
            </w:pPr>
            <w:r w:rsidRPr="005A3F44">
              <w:rPr>
                <w:bCs/>
                <w:sz w:val="13"/>
                <w:szCs w:val="13"/>
                <w:lang w:eastAsia="ru-RU"/>
              </w:rPr>
              <w:t>Наименование</w:t>
            </w:r>
            <w:r w:rsidRPr="005A3F44">
              <w:rPr>
                <w:bCs/>
                <w:sz w:val="13"/>
                <w:szCs w:val="13"/>
                <w:lang w:eastAsia="ru-RU"/>
              </w:rPr>
              <w:br/>
              <w:t>мероприятий</w:t>
            </w:r>
          </w:p>
        </w:tc>
        <w:tc>
          <w:tcPr>
            <w:tcW w:w="429" w:type="pct"/>
            <w:gridSpan w:val="2"/>
            <w:vMerge w:val="restart"/>
            <w:shd w:val="clear" w:color="auto" w:fill="auto"/>
            <w:tcMar>
              <w:left w:w="28" w:type="dxa"/>
              <w:right w:w="28" w:type="dxa"/>
            </w:tcMar>
            <w:vAlign w:val="center"/>
            <w:hideMark/>
          </w:tcPr>
          <w:p w14:paraId="763EDC9D" w14:textId="77777777" w:rsidR="005A3F44" w:rsidRPr="005A3F44" w:rsidRDefault="005A3F44" w:rsidP="005A3F44">
            <w:pPr>
              <w:ind w:left="-107" w:right="-96"/>
              <w:jc w:val="center"/>
              <w:rPr>
                <w:bCs/>
                <w:sz w:val="13"/>
                <w:szCs w:val="13"/>
                <w:lang w:eastAsia="ru-RU"/>
              </w:rPr>
            </w:pPr>
            <w:r w:rsidRPr="005A3F44">
              <w:rPr>
                <w:bCs/>
                <w:sz w:val="13"/>
                <w:szCs w:val="13"/>
                <w:lang w:eastAsia="ru-RU"/>
              </w:rPr>
              <w:t>Обоснование необходимости</w:t>
            </w:r>
            <w:r w:rsidRPr="005A3F44">
              <w:rPr>
                <w:bCs/>
                <w:sz w:val="13"/>
                <w:szCs w:val="13"/>
                <w:lang w:eastAsia="ru-RU"/>
              </w:rPr>
              <w:br/>
              <w:t>(цель реализации)</w:t>
            </w:r>
          </w:p>
        </w:tc>
        <w:tc>
          <w:tcPr>
            <w:tcW w:w="265" w:type="pct"/>
            <w:vMerge w:val="restart"/>
            <w:shd w:val="clear" w:color="auto" w:fill="auto"/>
            <w:tcMar>
              <w:left w:w="28" w:type="dxa"/>
              <w:right w:w="28" w:type="dxa"/>
            </w:tcMar>
            <w:vAlign w:val="center"/>
            <w:hideMark/>
          </w:tcPr>
          <w:p w14:paraId="64A278A1" w14:textId="77777777" w:rsidR="005A3F44" w:rsidRPr="005A3F44" w:rsidRDefault="005A3F44" w:rsidP="005A3F44">
            <w:pPr>
              <w:ind w:left="-44" w:right="-1"/>
              <w:jc w:val="center"/>
              <w:rPr>
                <w:bCs/>
                <w:sz w:val="13"/>
                <w:szCs w:val="13"/>
                <w:lang w:eastAsia="ru-RU"/>
              </w:rPr>
            </w:pPr>
            <w:r w:rsidRPr="005A3F44">
              <w:rPr>
                <w:bCs/>
                <w:sz w:val="13"/>
                <w:szCs w:val="13"/>
                <w:lang w:eastAsia="ru-RU"/>
              </w:rPr>
              <w:t>Описание и место расположения</w:t>
            </w:r>
            <w:r w:rsidRPr="005A3F44">
              <w:rPr>
                <w:bCs/>
                <w:sz w:val="13"/>
                <w:szCs w:val="13"/>
                <w:lang w:eastAsia="ru-RU"/>
              </w:rPr>
              <w:br/>
              <w:t>объекта</w:t>
            </w:r>
          </w:p>
        </w:tc>
        <w:tc>
          <w:tcPr>
            <w:tcW w:w="1046" w:type="pct"/>
            <w:gridSpan w:val="5"/>
            <w:shd w:val="clear" w:color="auto" w:fill="auto"/>
            <w:tcMar>
              <w:left w:w="28" w:type="dxa"/>
              <w:right w:w="28" w:type="dxa"/>
            </w:tcMar>
            <w:vAlign w:val="center"/>
            <w:hideMark/>
          </w:tcPr>
          <w:p w14:paraId="47FAB398" w14:textId="77777777" w:rsidR="005A3F44" w:rsidRPr="005A3F44" w:rsidRDefault="005A3F44" w:rsidP="005A3F44">
            <w:pPr>
              <w:jc w:val="center"/>
              <w:rPr>
                <w:bCs/>
                <w:sz w:val="13"/>
                <w:szCs w:val="13"/>
                <w:lang w:eastAsia="ru-RU"/>
              </w:rPr>
            </w:pPr>
            <w:r w:rsidRPr="005A3F44">
              <w:rPr>
                <w:bCs/>
                <w:sz w:val="13"/>
                <w:szCs w:val="13"/>
                <w:lang w:eastAsia="ru-RU"/>
              </w:rPr>
              <w:t>Основные технические характеристики</w:t>
            </w:r>
          </w:p>
        </w:tc>
        <w:tc>
          <w:tcPr>
            <w:tcW w:w="221" w:type="pct"/>
            <w:gridSpan w:val="2"/>
            <w:vMerge w:val="restart"/>
            <w:shd w:val="clear" w:color="auto" w:fill="auto"/>
            <w:tcMar>
              <w:left w:w="28" w:type="dxa"/>
              <w:right w:w="28" w:type="dxa"/>
            </w:tcMar>
            <w:vAlign w:val="center"/>
            <w:hideMark/>
          </w:tcPr>
          <w:p w14:paraId="77C8B8C4" w14:textId="77777777" w:rsidR="005A3F44" w:rsidRPr="005A3F44" w:rsidRDefault="005A3F44" w:rsidP="005A3F44">
            <w:pPr>
              <w:ind w:left="-85" w:right="-131"/>
              <w:jc w:val="center"/>
              <w:rPr>
                <w:bCs/>
                <w:sz w:val="13"/>
                <w:szCs w:val="13"/>
                <w:lang w:eastAsia="ru-RU"/>
              </w:rPr>
            </w:pPr>
            <w:r w:rsidRPr="005A3F44">
              <w:rPr>
                <w:bCs/>
                <w:sz w:val="13"/>
                <w:szCs w:val="13"/>
                <w:lang w:eastAsia="ru-RU"/>
              </w:rPr>
              <w:t>Год начала реализации мероприятия</w:t>
            </w:r>
          </w:p>
        </w:tc>
        <w:tc>
          <w:tcPr>
            <w:tcW w:w="222" w:type="pct"/>
            <w:vMerge w:val="restart"/>
            <w:shd w:val="clear" w:color="auto" w:fill="auto"/>
            <w:tcMar>
              <w:left w:w="28" w:type="dxa"/>
              <w:right w:w="28" w:type="dxa"/>
            </w:tcMar>
            <w:vAlign w:val="center"/>
            <w:hideMark/>
          </w:tcPr>
          <w:p w14:paraId="6A651C47" w14:textId="77777777" w:rsidR="005A3F44" w:rsidRPr="005A3F44" w:rsidRDefault="005A3F44" w:rsidP="005A3F44">
            <w:pPr>
              <w:ind w:left="-85" w:right="-130"/>
              <w:jc w:val="center"/>
              <w:rPr>
                <w:bCs/>
                <w:sz w:val="13"/>
                <w:szCs w:val="13"/>
                <w:lang w:eastAsia="ru-RU"/>
              </w:rPr>
            </w:pPr>
            <w:r w:rsidRPr="005A3F44">
              <w:rPr>
                <w:bCs/>
                <w:sz w:val="13"/>
                <w:szCs w:val="13"/>
                <w:lang w:eastAsia="ru-RU"/>
              </w:rPr>
              <w:t>Год окон-</w:t>
            </w:r>
          </w:p>
          <w:p w14:paraId="43FAD158" w14:textId="77777777" w:rsidR="005A3F44" w:rsidRPr="005A3F44" w:rsidRDefault="005A3F44" w:rsidP="005A3F44">
            <w:pPr>
              <w:ind w:left="-85" w:right="-130"/>
              <w:jc w:val="center"/>
              <w:rPr>
                <w:bCs/>
                <w:sz w:val="13"/>
                <w:szCs w:val="13"/>
                <w:lang w:eastAsia="ru-RU"/>
              </w:rPr>
            </w:pPr>
            <w:proofErr w:type="spellStart"/>
            <w:r w:rsidRPr="005A3F44">
              <w:rPr>
                <w:bCs/>
                <w:sz w:val="13"/>
                <w:szCs w:val="13"/>
                <w:lang w:eastAsia="ru-RU"/>
              </w:rPr>
              <w:t>чания</w:t>
            </w:r>
            <w:proofErr w:type="spellEnd"/>
            <w:r w:rsidRPr="005A3F44">
              <w:rPr>
                <w:bCs/>
                <w:sz w:val="13"/>
                <w:szCs w:val="13"/>
                <w:lang w:eastAsia="ru-RU"/>
              </w:rPr>
              <w:t xml:space="preserve"> реализации </w:t>
            </w:r>
            <w:proofErr w:type="spellStart"/>
            <w:r w:rsidRPr="005A3F44">
              <w:rPr>
                <w:bCs/>
                <w:sz w:val="13"/>
                <w:szCs w:val="13"/>
                <w:lang w:eastAsia="ru-RU"/>
              </w:rPr>
              <w:t>меропри</w:t>
            </w:r>
            <w:proofErr w:type="spellEnd"/>
            <w:r w:rsidRPr="005A3F44">
              <w:rPr>
                <w:bCs/>
                <w:sz w:val="13"/>
                <w:szCs w:val="13"/>
                <w:lang w:eastAsia="ru-RU"/>
              </w:rPr>
              <w:t>-</w:t>
            </w:r>
          </w:p>
          <w:p w14:paraId="083DF8FC" w14:textId="77777777" w:rsidR="005A3F44" w:rsidRPr="005A3F44" w:rsidRDefault="005A3F44" w:rsidP="005A3F44">
            <w:pPr>
              <w:ind w:left="-85" w:right="-130"/>
              <w:jc w:val="center"/>
              <w:rPr>
                <w:bCs/>
                <w:sz w:val="13"/>
                <w:szCs w:val="13"/>
                <w:lang w:eastAsia="ru-RU"/>
              </w:rPr>
            </w:pPr>
            <w:proofErr w:type="spellStart"/>
            <w:r w:rsidRPr="005A3F44">
              <w:rPr>
                <w:bCs/>
                <w:sz w:val="13"/>
                <w:szCs w:val="13"/>
                <w:lang w:eastAsia="ru-RU"/>
              </w:rPr>
              <w:t>ятия</w:t>
            </w:r>
            <w:proofErr w:type="spellEnd"/>
          </w:p>
        </w:tc>
        <w:tc>
          <w:tcPr>
            <w:tcW w:w="2168" w:type="pct"/>
            <w:gridSpan w:val="9"/>
            <w:shd w:val="clear" w:color="auto" w:fill="auto"/>
            <w:tcMar>
              <w:left w:w="28" w:type="dxa"/>
              <w:right w:w="28" w:type="dxa"/>
            </w:tcMar>
            <w:vAlign w:val="center"/>
            <w:hideMark/>
          </w:tcPr>
          <w:p w14:paraId="4C85911F" w14:textId="77777777" w:rsidR="005A3F44" w:rsidRPr="005A3F44" w:rsidRDefault="005A3F44" w:rsidP="005A3F44">
            <w:pPr>
              <w:jc w:val="center"/>
              <w:rPr>
                <w:bCs/>
                <w:sz w:val="13"/>
                <w:szCs w:val="13"/>
                <w:lang w:eastAsia="ru-RU"/>
              </w:rPr>
            </w:pPr>
            <w:r w:rsidRPr="005A3F44">
              <w:rPr>
                <w:bCs/>
                <w:sz w:val="13"/>
                <w:szCs w:val="13"/>
                <w:lang w:eastAsia="ru-RU"/>
              </w:rPr>
              <w:t>Расходы на реализацию мероприятий в прогнозных ценах, тыс. руб. (без НДС)</w:t>
            </w:r>
          </w:p>
        </w:tc>
      </w:tr>
      <w:tr w:rsidR="005A3F44" w:rsidRPr="005A3F44" w14:paraId="50ABB1A8" w14:textId="77777777" w:rsidTr="00E50E3D">
        <w:trPr>
          <w:trHeight w:val="118"/>
        </w:trPr>
        <w:tc>
          <w:tcPr>
            <w:tcW w:w="151" w:type="pct"/>
            <w:vMerge/>
            <w:shd w:val="clear" w:color="auto" w:fill="auto"/>
            <w:tcMar>
              <w:left w:w="28" w:type="dxa"/>
              <w:right w:w="28" w:type="dxa"/>
            </w:tcMar>
            <w:vAlign w:val="center"/>
            <w:hideMark/>
          </w:tcPr>
          <w:p w14:paraId="6876DB85" w14:textId="77777777" w:rsidR="005A3F44" w:rsidRPr="005A3F44" w:rsidRDefault="005A3F44" w:rsidP="005A3F44">
            <w:pPr>
              <w:rPr>
                <w:bCs/>
                <w:sz w:val="13"/>
                <w:szCs w:val="13"/>
                <w:lang w:eastAsia="ru-RU"/>
              </w:rPr>
            </w:pPr>
          </w:p>
        </w:tc>
        <w:tc>
          <w:tcPr>
            <w:tcW w:w="498" w:type="pct"/>
            <w:vMerge/>
            <w:shd w:val="clear" w:color="auto" w:fill="auto"/>
            <w:tcMar>
              <w:left w:w="28" w:type="dxa"/>
              <w:right w:w="28" w:type="dxa"/>
            </w:tcMar>
            <w:vAlign w:val="center"/>
            <w:hideMark/>
          </w:tcPr>
          <w:p w14:paraId="32D07C65" w14:textId="77777777" w:rsidR="005A3F44" w:rsidRPr="005A3F44" w:rsidRDefault="005A3F44" w:rsidP="005A3F44">
            <w:pPr>
              <w:rPr>
                <w:bCs/>
                <w:sz w:val="13"/>
                <w:szCs w:val="13"/>
                <w:lang w:eastAsia="ru-RU"/>
              </w:rPr>
            </w:pPr>
          </w:p>
        </w:tc>
        <w:tc>
          <w:tcPr>
            <w:tcW w:w="429" w:type="pct"/>
            <w:gridSpan w:val="2"/>
            <w:vMerge/>
            <w:shd w:val="clear" w:color="auto" w:fill="auto"/>
            <w:tcMar>
              <w:left w:w="28" w:type="dxa"/>
              <w:right w:w="28" w:type="dxa"/>
            </w:tcMar>
            <w:vAlign w:val="center"/>
            <w:hideMark/>
          </w:tcPr>
          <w:p w14:paraId="03410AEF" w14:textId="77777777" w:rsidR="005A3F44" w:rsidRPr="005A3F44" w:rsidRDefault="005A3F44" w:rsidP="005A3F44">
            <w:pPr>
              <w:rPr>
                <w:bCs/>
                <w:sz w:val="13"/>
                <w:szCs w:val="13"/>
                <w:lang w:eastAsia="ru-RU"/>
              </w:rPr>
            </w:pPr>
          </w:p>
        </w:tc>
        <w:tc>
          <w:tcPr>
            <w:tcW w:w="265" w:type="pct"/>
            <w:vMerge/>
            <w:shd w:val="clear" w:color="auto" w:fill="auto"/>
            <w:tcMar>
              <w:left w:w="28" w:type="dxa"/>
              <w:right w:w="28" w:type="dxa"/>
            </w:tcMar>
            <w:vAlign w:val="center"/>
            <w:hideMark/>
          </w:tcPr>
          <w:p w14:paraId="714D16F0" w14:textId="77777777" w:rsidR="005A3F44" w:rsidRPr="005A3F44" w:rsidRDefault="005A3F44" w:rsidP="005A3F44">
            <w:pPr>
              <w:rPr>
                <w:bCs/>
                <w:sz w:val="13"/>
                <w:szCs w:val="13"/>
                <w:lang w:eastAsia="ru-RU"/>
              </w:rPr>
            </w:pPr>
          </w:p>
        </w:tc>
        <w:tc>
          <w:tcPr>
            <w:tcW w:w="397" w:type="pct"/>
            <w:vMerge w:val="restart"/>
            <w:shd w:val="clear" w:color="auto" w:fill="auto"/>
            <w:tcMar>
              <w:left w:w="28" w:type="dxa"/>
              <w:right w:w="28" w:type="dxa"/>
            </w:tcMar>
            <w:vAlign w:val="center"/>
            <w:hideMark/>
          </w:tcPr>
          <w:p w14:paraId="3575E429" w14:textId="77777777" w:rsidR="005A3F44" w:rsidRPr="005A3F44" w:rsidRDefault="005A3F44" w:rsidP="005A3F44">
            <w:pPr>
              <w:jc w:val="center"/>
              <w:rPr>
                <w:bCs/>
                <w:sz w:val="13"/>
                <w:szCs w:val="13"/>
                <w:lang w:eastAsia="ru-RU"/>
              </w:rPr>
            </w:pPr>
            <w:r w:rsidRPr="005A3F44">
              <w:rPr>
                <w:bCs/>
                <w:sz w:val="13"/>
                <w:szCs w:val="13"/>
                <w:lang w:eastAsia="ru-RU"/>
              </w:rPr>
              <w:t>Наименование показателя (мощность, протяженность, диаметр и т.п.)</w:t>
            </w:r>
          </w:p>
        </w:tc>
        <w:tc>
          <w:tcPr>
            <w:tcW w:w="221" w:type="pct"/>
            <w:gridSpan w:val="2"/>
            <w:vMerge w:val="restart"/>
            <w:shd w:val="clear" w:color="auto" w:fill="auto"/>
            <w:tcMar>
              <w:left w:w="28" w:type="dxa"/>
              <w:right w:w="28" w:type="dxa"/>
            </w:tcMar>
            <w:vAlign w:val="center"/>
            <w:hideMark/>
          </w:tcPr>
          <w:p w14:paraId="06BEC3C0" w14:textId="77777777" w:rsidR="005A3F44" w:rsidRPr="005A3F44" w:rsidRDefault="005A3F44" w:rsidP="005A3F44">
            <w:pPr>
              <w:ind w:left="-108" w:right="-108"/>
              <w:jc w:val="center"/>
              <w:rPr>
                <w:bCs/>
                <w:sz w:val="13"/>
                <w:szCs w:val="13"/>
                <w:lang w:eastAsia="ru-RU"/>
              </w:rPr>
            </w:pPr>
            <w:r w:rsidRPr="005A3F44">
              <w:rPr>
                <w:bCs/>
                <w:sz w:val="13"/>
                <w:szCs w:val="13"/>
                <w:lang w:eastAsia="ru-RU"/>
              </w:rPr>
              <w:t>Ед.</w:t>
            </w:r>
            <w:r w:rsidRPr="005A3F44">
              <w:rPr>
                <w:bCs/>
                <w:sz w:val="13"/>
                <w:szCs w:val="13"/>
                <w:lang w:eastAsia="ru-RU"/>
              </w:rPr>
              <w:br/>
              <w:t>изм.</w:t>
            </w:r>
          </w:p>
        </w:tc>
        <w:tc>
          <w:tcPr>
            <w:tcW w:w="428" w:type="pct"/>
            <w:gridSpan w:val="2"/>
            <w:shd w:val="clear" w:color="auto" w:fill="auto"/>
            <w:tcMar>
              <w:left w:w="28" w:type="dxa"/>
              <w:right w:w="28" w:type="dxa"/>
            </w:tcMar>
            <w:vAlign w:val="center"/>
            <w:hideMark/>
          </w:tcPr>
          <w:p w14:paraId="5F6861D5" w14:textId="77777777" w:rsidR="005A3F44" w:rsidRPr="005A3F44" w:rsidRDefault="005A3F44" w:rsidP="005A3F44">
            <w:pPr>
              <w:jc w:val="center"/>
              <w:rPr>
                <w:bCs/>
                <w:sz w:val="13"/>
                <w:szCs w:val="13"/>
                <w:lang w:eastAsia="ru-RU"/>
              </w:rPr>
            </w:pPr>
            <w:r w:rsidRPr="005A3F44">
              <w:rPr>
                <w:bCs/>
                <w:sz w:val="13"/>
                <w:szCs w:val="13"/>
                <w:lang w:eastAsia="ru-RU"/>
              </w:rPr>
              <w:t>Значение показателя</w:t>
            </w:r>
          </w:p>
        </w:tc>
        <w:tc>
          <w:tcPr>
            <w:tcW w:w="221" w:type="pct"/>
            <w:gridSpan w:val="2"/>
            <w:vMerge/>
            <w:shd w:val="clear" w:color="auto" w:fill="auto"/>
            <w:tcMar>
              <w:left w:w="28" w:type="dxa"/>
              <w:right w:w="28" w:type="dxa"/>
            </w:tcMar>
            <w:vAlign w:val="center"/>
            <w:hideMark/>
          </w:tcPr>
          <w:p w14:paraId="427E145A" w14:textId="77777777" w:rsidR="005A3F44" w:rsidRPr="005A3F44" w:rsidRDefault="005A3F44" w:rsidP="005A3F44">
            <w:pPr>
              <w:rPr>
                <w:bCs/>
                <w:sz w:val="13"/>
                <w:szCs w:val="13"/>
                <w:lang w:eastAsia="ru-RU"/>
              </w:rPr>
            </w:pPr>
          </w:p>
        </w:tc>
        <w:tc>
          <w:tcPr>
            <w:tcW w:w="222" w:type="pct"/>
            <w:vMerge/>
            <w:shd w:val="clear" w:color="auto" w:fill="auto"/>
            <w:tcMar>
              <w:left w:w="28" w:type="dxa"/>
              <w:right w:w="28" w:type="dxa"/>
            </w:tcMar>
            <w:vAlign w:val="center"/>
            <w:hideMark/>
          </w:tcPr>
          <w:p w14:paraId="79DF90B7" w14:textId="77777777" w:rsidR="005A3F44" w:rsidRPr="005A3F44" w:rsidRDefault="005A3F44" w:rsidP="005A3F44">
            <w:pPr>
              <w:rPr>
                <w:bCs/>
                <w:sz w:val="13"/>
                <w:szCs w:val="13"/>
                <w:lang w:eastAsia="ru-RU"/>
              </w:rPr>
            </w:pPr>
          </w:p>
        </w:tc>
        <w:tc>
          <w:tcPr>
            <w:tcW w:w="265" w:type="pct"/>
            <w:vMerge w:val="restart"/>
            <w:shd w:val="clear" w:color="auto" w:fill="auto"/>
            <w:tcMar>
              <w:left w:w="28" w:type="dxa"/>
              <w:right w:w="28" w:type="dxa"/>
            </w:tcMar>
            <w:vAlign w:val="center"/>
            <w:hideMark/>
          </w:tcPr>
          <w:p w14:paraId="10BFBC63" w14:textId="77777777" w:rsidR="005A3F44" w:rsidRPr="005A3F44" w:rsidRDefault="005A3F44" w:rsidP="005A3F44">
            <w:pPr>
              <w:jc w:val="center"/>
              <w:rPr>
                <w:bCs/>
                <w:sz w:val="13"/>
                <w:szCs w:val="13"/>
                <w:lang w:eastAsia="ru-RU"/>
              </w:rPr>
            </w:pPr>
            <w:r w:rsidRPr="005A3F44">
              <w:rPr>
                <w:bCs/>
                <w:sz w:val="13"/>
                <w:szCs w:val="13"/>
                <w:lang w:eastAsia="ru-RU"/>
              </w:rPr>
              <w:t>Всего</w:t>
            </w:r>
          </w:p>
        </w:tc>
        <w:tc>
          <w:tcPr>
            <w:tcW w:w="239" w:type="pct"/>
            <w:vMerge w:val="restart"/>
            <w:shd w:val="clear" w:color="auto" w:fill="auto"/>
            <w:tcMar>
              <w:left w:w="28" w:type="dxa"/>
              <w:right w:w="28" w:type="dxa"/>
            </w:tcMar>
            <w:vAlign w:val="center"/>
            <w:hideMark/>
          </w:tcPr>
          <w:p w14:paraId="26AAD7D7" w14:textId="77777777" w:rsidR="005A3F44" w:rsidRPr="005A3F44" w:rsidRDefault="005A3F44" w:rsidP="005A3F44">
            <w:pPr>
              <w:ind w:left="-120" w:right="-131"/>
              <w:jc w:val="center"/>
              <w:rPr>
                <w:bCs/>
                <w:sz w:val="13"/>
                <w:szCs w:val="13"/>
                <w:lang w:eastAsia="ru-RU"/>
              </w:rPr>
            </w:pPr>
            <w:proofErr w:type="spellStart"/>
            <w:proofErr w:type="gramStart"/>
            <w:r w:rsidRPr="005A3F44">
              <w:rPr>
                <w:bCs/>
                <w:sz w:val="13"/>
                <w:szCs w:val="13"/>
                <w:lang w:eastAsia="ru-RU"/>
              </w:rPr>
              <w:t>Профинан-сировано</w:t>
            </w:r>
            <w:proofErr w:type="spellEnd"/>
            <w:proofErr w:type="gramEnd"/>
            <w:r w:rsidRPr="005A3F44">
              <w:rPr>
                <w:bCs/>
                <w:sz w:val="13"/>
                <w:szCs w:val="13"/>
                <w:lang w:eastAsia="ru-RU"/>
              </w:rPr>
              <w:t xml:space="preserve"> </w:t>
            </w:r>
          </w:p>
          <w:p w14:paraId="03271D97" w14:textId="77777777" w:rsidR="005A3F44" w:rsidRPr="005A3F44" w:rsidRDefault="005A3F44" w:rsidP="005A3F44">
            <w:pPr>
              <w:ind w:left="-120" w:right="-131"/>
              <w:jc w:val="center"/>
              <w:rPr>
                <w:bCs/>
                <w:sz w:val="13"/>
                <w:szCs w:val="13"/>
                <w:lang w:eastAsia="ru-RU"/>
              </w:rPr>
            </w:pPr>
            <w:r w:rsidRPr="005A3F44">
              <w:rPr>
                <w:bCs/>
                <w:sz w:val="13"/>
                <w:szCs w:val="13"/>
                <w:lang w:eastAsia="ru-RU"/>
              </w:rPr>
              <w:t>к 2019</w:t>
            </w:r>
          </w:p>
        </w:tc>
        <w:tc>
          <w:tcPr>
            <w:tcW w:w="1130" w:type="pct"/>
            <w:gridSpan w:val="5"/>
            <w:shd w:val="clear" w:color="auto" w:fill="auto"/>
            <w:tcMar>
              <w:left w:w="28" w:type="dxa"/>
              <w:right w:w="28" w:type="dxa"/>
            </w:tcMar>
            <w:vAlign w:val="center"/>
            <w:hideMark/>
          </w:tcPr>
          <w:p w14:paraId="0EA6CC1A" w14:textId="77777777" w:rsidR="005A3F44" w:rsidRPr="005A3F44" w:rsidRDefault="005A3F44" w:rsidP="005A3F44">
            <w:pPr>
              <w:jc w:val="center"/>
              <w:rPr>
                <w:bCs/>
                <w:sz w:val="13"/>
                <w:szCs w:val="13"/>
                <w:lang w:eastAsia="ru-RU"/>
              </w:rPr>
            </w:pPr>
            <w:r w:rsidRPr="005A3F44">
              <w:rPr>
                <w:bCs/>
                <w:sz w:val="13"/>
                <w:szCs w:val="13"/>
                <w:lang w:eastAsia="ru-RU"/>
              </w:rPr>
              <w:t>в т.ч. по годам</w:t>
            </w:r>
          </w:p>
        </w:tc>
        <w:tc>
          <w:tcPr>
            <w:tcW w:w="265" w:type="pct"/>
            <w:vMerge w:val="restart"/>
            <w:shd w:val="clear" w:color="auto" w:fill="auto"/>
            <w:tcMar>
              <w:left w:w="28" w:type="dxa"/>
              <w:right w:w="28" w:type="dxa"/>
            </w:tcMar>
            <w:vAlign w:val="center"/>
            <w:hideMark/>
          </w:tcPr>
          <w:p w14:paraId="2FF0B54D" w14:textId="77777777" w:rsidR="005A3F44" w:rsidRPr="005A3F44" w:rsidRDefault="005A3F44" w:rsidP="005A3F44">
            <w:pPr>
              <w:jc w:val="center"/>
              <w:rPr>
                <w:bCs/>
                <w:sz w:val="13"/>
                <w:szCs w:val="13"/>
                <w:lang w:eastAsia="ru-RU"/>
              </w:rPr>
            </w:pPr>
            <w:r w:rsidRPr="005A3F44">
              <w:rPr>
                <w:bCs/>
                <w:sz w:val="13"/>
                <w:szCs w:val="13"/>
                <w:lang w:eastAsia="ru-RU"/>
              </w:rPr>
              <w:t xml:space="preserve">Остаток </w:t>
            </w:r>
            <w:proofErr w:type="spellStart"/>
            <w:proofErr w:type="gramStart"/>
            <w:r w:rsidRPr="005A3F44">
              <w:rPr>
                <w:bCs/>
                <w:sz w:val="13"/>
                <w:szCs w:val="13"/>
                <w:lang w:eastAsia="ru-RU"/>
              </w:rPr>
              <w:t>финанси-рования</w:t>
            </w:r>
            <w:proofErr w:type="spellEnd"/>
            <w:proofErr w:type="gramEnd"/>
          </w:p>
        </w:tc>
        <w:tc>
          <w:tcPr>
            <w:tcW w:w="269" w:type="pct"/>
            <w:vMerge w:val="restart"/>
            <w:shd w:val="clear" w:color="auto" w:fill="auto"/>
            <w:tcMar>
              <w:left w:w="28" w:type="dxa"/>
              <w:right w:w="28" w:type="dxa"/>
            </w:tcMar>
            <w:vAlign w:val="center"/>
            <w:hideMark/>
          </w:tcPr>
          <w:p w14:paraId="406809C3" w14:textId="77777777" w:rsidR="005A3F44" w:rsidRPr="005A3F44" w:rsidRDefault="005A3F44" w:rsidP="005A3F44">
            <w:pPr>
              <w:ind w:left="-108" w:right="-102"/>
              <w:jc w:val="center"/>
              <w:rPr>
                <w:bCs/>
                <w:sz w:val="13"/>
                <w:szCs w:val="13"/>
                <w:lang w:eastAsia="ru-RU"/>
              </w:rPr>
            </w:pPr>
            <w:r w:rsidRPr="005A3F44">
              <w:rPr>
                <w:bCs/>
                <w:sz w:val="13"/>
                <w:szCs w:val="13"/>
                <w:lang w:eastAsia="ru-RU"/>
              </w:rPr>
              <w:t xml:space="preserve">в т.ч. за </w:t>
            </w:r>
          </w:p>
          <w:p w14:paraId="724B5FEB" w14:textId="77777777" w:rsidR="005A3F44" w:rsidRPr="005A3F44" w:rsidRDefault="005A3F44" w:rsidP="005A3F44">
            <w:pPr>
              <w:ind w:left="-108" w:right="-102"/>
              <w:jc w:val="center"/>
              <w:rPr>
                <w:bCs/>
                <w:sz w:val="13"/>
                <w:szCs w:val="13"/>
                <w:lang w:eastAsia="ru-RU"/>
              </w:rPr>
            </w:pPr>
            <w:r w:rsidRPr="005A3F44">
              <w:rPr>
                <w:bCs/>
                <w:sz w:val="13"/>
                <w:szCs w:val="13"/>
                <w:lang w:eastAsia="ru-RU"/>
              </w:rPr>
              <w:t>счет платы за подключение</w:t>
            </w:r>
          </w:p>
        </w:tc>
      </w:tr>
      <w:tr w:rsidR="005A3F44" w:rsidRPr="005A3F44" w14:paraId="6E5E7DBE" w14:textId="77777777" w:rsidTr="00E50E3D">
        <w:trPr>
          <w:trHeight w:val="326"/>
        </w:trPr>
        <w:tc>
          <w:tcPr>
            <w:tcW w:w="151" w:type="pct"/>
            <w:vMerge/>
            <w:shd w:val="clear" w:color="auto" w:fill="auto"/>
            <w:tcMar>
              <w:left w:w="28" w:type="dxa"/>
              <w:right w:w="28" w:type="dxa"/>
            </w:tcMar>
            <w:vAlign w:val="center"/>
            <w:hideMark/>
          </w:tcPr>
          <w:p w14:paraId="65CB5A76" w14:textId="77777777" w:rsidR="005A3F44" w:rsidRPr="005A3F44" w:rsidRDefault="005A3F44" w:rsidP="005A3F44">
            <w:pPr>
              <w:rPr>
                <w:bCs/>
                <w:sz w:val="13"/>
                <w:szCs w:val="13"/>
                <w:lang w:eastAsia="ru-RU"/>
              </w:rPr>
            </w:pPr>
          </w:p>
        </w:tc>
        <w:tc>
          <w:tcPr>
            <w:tcW w:w="498" w:type="pct"/>
            <w:vMerge/>
            <w:shd w:val="clear" w:color="auto" w:fill="auto"/>
            <w:tcMar>
              <w:left w:w="28" w:type="dxa"/>
              <w:right w:w="28" w:type="dxa"/>
            </w:tcMar>
            <w:vAlign w:val="center"/>
            <w:hideMark/>
          </w:tcPr>
          <w:p w14:paraId="455A584E" w14:textId="77777777" w:rsidR="005A3F44" w:rsidRPr="005A3F44" w:rsidRDefault="005A3F44" w:rsidP="005A3F44">
            <w:pPr>
              <w:rPr>
                <w:bCs/>
                <w:sz w:val="13"/>
                <w:szCs w:val="13"/>
                <w:lang w:eastAsia="ru-RU"/>
              </w:rPr>
            </w:pPr>
          </w:p>
        </w:tc>
        <w:tc>
          <w:tcPr>
            <w:tcW w:w="429" w:type="pct"/>
            <w:gridSpan w:val="2"/>
            <w:vMerge/>
            <w:shd w:val="clear" w:color="auto" w:fill="auto"/>
            <w:tcMar>
              <w:left w:w="28" w:type="dxa"/>
              <w:right w:w="28" w:type="dxa"/>
            </w:tcMar>
            <w:vAlign w:val="center"/>
            <w:hideMark/>
          </w:tcPr>
          <w:p w14:paraId="35FA7058" w14:textId="77777777" w:rsidR="005A3F44" w:rsidRPr="005A3F44" w:rsidRDefault="005A3F44" w:rsidP="005A3F44">
            <w:pPr>
              <w:rPr>
                <w:bCs/>
                <w:sz w:val="13"/>
                <w:szCs w:val="13"/>
                <w:lang w:eastAsia="ru-RU"/>
              </w:rPr>
            </w:pPr>
          </w:p>
        </w:tc>
        <w:tc>
          <w:tcPr>
            <w:tcW w:w="265" w:type="pct"/>
            <w:vMerge/>
            <w:shd w:val="clear" w:color="auto" w:fill="auto"/>
            <w:tcMar>
              <w:left w:w="28" w:type="dxa"/>
              <w:right w:w="28" w:type="dxa"/>
            </w:tcMar>
            <w:vAlign w:val="center"/>
            <w:hideMark/>
          </w:tcPr>
          <w:p w14:paraId="63B4A8CC" w14:textId="77777777" w:rsidR="005A3F44" w:rsidRPr="005A3F44" w:rsidRDefault="005A3F44" w:rsidP="005A3F44">
            <w:pPr>
              <w:rPr>
                <w:bCs/>
                <w:sz w:val="13"/>
                <w:szCs w:val="13"/>
                <w:lang w:eastAsia="ru-RU"/>
              </w:rPr>
            </w:pPr>
          </w:p>
        </w:tc>
        <w:tc>
          <w:tcPr>
            <w:tcW w:w="397" w:type="pct"/>
            <w:vMerge/>
            <w:shd w:val="clear" w:color="auto" w:fill="auto"/>
            <w:tcMar>
              <w:left w:w="28" w:type="dxa"/>
              <w:right w:w="28" w:type="dxa"/>
            </w:tcMar>
            <w:vAlign w:val="center"/>
            <w:hideMark/>
          </w:tcPr>
          <w:p w14:paraId="24BC893B" w14:textId="77777777" w:rsidR="005A3F44" w:rsidRPr="005A3F44" w:rsidRDefault="005A3F44" w:rsidP="005A3F44">
            <w:pPr>
              <w:rPr>
                <w:bCs/>
                <w:sz w:val="13"/>
                <w:szCs w:val="13"/>
                <w:lang w:eastAsia="ru-RU"/>
              </w:rPr>
            </w:pPr>
          </w:p>
        </w:tc>
        <w:tc>
          <w:tcPr>
            <w:tcW w:w="221" w:type="pct"/>
            <w:gridSpan w:val="2"/>
            <w:vMerge/>
            <w:shd w:val="clear" w:color="auto" w:fill="auto"/>
            <w:tcMar>
              <w:left w:w="28" w:type="dxa"/>
              <w:right w:w="28" w:type="dxa"/>
            </w:tcMar>
            <w:vAlign w:val="center"/>
            <w:hideMark/>
          </w:tcPr>
          <w:p w14:paraId="6FE95E38" w14:textId="77777777" w:rsidR="005A3F44" w:rsidRPr="005A3F44" w:rsidRDefault="005A3F44" w:rsidP="005A3F44">
            <w:pPr>
              <w:rPr>
                <w:bCs/>
                <w:sz w:val="13"/>
                <w:szCs w:val="13"/>
                <w:lang w:eastAsia="ru-RU"/>
              </w:rPr>
            </w:pPr>
          </w:p>
        </w:tc>
        <w:tc>
          <w:tcPr>
            <w:tcW w:w="220" w:type="pct"/>
            <w:shd w:val="clear" w:color="auto" w:fill="auto"/>
            <w:tcMar>
              <w:left w:w="28" w:type="dxa"/>
              <w:right w:w="28" w:type="dxa"/>
            </w:tcMar>
            <w:vAlign w:val="center"/>
            <w:hideMark/>
          </w:tcPr>
          <w:p w14:paraId="66D0769D" w14:textId="77777777" w:rsidR="005A3F44" w:rsidRPr="005A3F44" w:rsidRDefault="005A3F44" w:rsidP="005A3F44">
            <w:pPr>
              <w:jc w:val="center"/>
              <w:rPr>
                <w:bCs/>
                <w:sz w:val="13"/>
                <w:szCs w:val="13"/>
                <w:lang w:eastAsia="ru-RU"/>
              </w:rPr>
            </w:pPr>
            <w:r w:rsidRPr="005A3F44">
              <w:rPr>
                <w:bCs/>
                <w:sz w:val="13"/>
                <w:szCs w:val="13"/>
                <w:lang w:eastAsia="ru-RU"/>
              </w:rPr>
              <w:t xml:space="preserve">до </w:t>
            </w:r>
            <w:proofErr w:type="spellStart"/>
            <w:proofErr w:type="gramStart"/>
            <w:r w:rsidRPr="005A3F44">
              <w:rPr>
                <w:bCs/>
                <w:sz w:val="13"/>
                <w:szCs w:val="13"/>
                <w:lang w:eastAsia="ru-RU"/>
              </w:rPr>
              <w:t>реа-лизации</w:t>
            </w:r>
            <w:proofErr w:type="spellEnd"/>
            <w:proofErr w:type="gramEnd"/>
            <w:r w:rsidRPr="005A3F44">
              <w:rPr>
                <w:bCs/>
                <w:sz w:val="13"/>
                <w:szCs w:val="13"/>
                <w:lang w:eastAsia="ru-RU"/>
              </w:rPr>
              <w:t xml:space="preserve"> </w:t>
            </w:r>
            <w:proofErr w:type="spellStart"/>
            <w:r w:rsidRPr="005A3F44">
              <w:rPr>
                <w:bCs/>
                <w:sz w:val="13"/>
                <w:szCs w:val="13"/>
                <w:lang w:eastAsia="ru-RU"/>
              </w:rPr>
              <w:t>меро</w:t>
            </w:r>
            <w:proofErr w:type="spellEnd"/>
            <w:r w:rsidRPr="005A3F44">
              <w:rPr>
                <w:bCs/>
                <w:sz w:val="13"/>
                <w:szCs w:val="13"/>
                <w:lang w:eastAsia="ru-RU"/>
              </w:rPr>
              <w:t>-приятия</w:t>
            </w:r>
          </w:p>
        </w:tc>
        <w:tc>
          <w:tcPr>
            <w:tcW w:w="208" w:type="pct"/>
            <w:shd w:val="clear" w:color="auto" w:fill="auto"/>
            <w:tcMar>
              <w:left w:w="28" w:type="dxa"/>
              <w:right w:w="28" w:type="dxa"/>
            </w:tcMar>
            <w:vAlign w:val="center"/>
            <w:hideMark/>
          </w:tcPr>
          <w:p w14:paraId="66635101" w14:textId="77777777" w:rsidR="005A3F44" w:rsidRPr="005A3F44" w:rsidRDefault="005A3F44" w:rsidP="005A3F44">
            <w:pPr>
              <w:jc w:val="center"/>
              <w:rPr>
                <w:bCs/>
                <w:sz w:val="13"/>
                <w:szCs w:val="13"/>
                <w:lang w:eastAsia="ru-RU"/>
              </w:rPr>
            </w:pPr>
            <w:r w:rsidRPr="005A3F44">
              <w:rPr>
                <w:bCs/>
                <w:sz w:val="13"/>
                <w:szCs w:val="13"/>
                <w:lang w:eastAsia="ru-RU"/>
              </w:rPr>
              <w:t xml:space="preserve">после </w:t>
            </w:r>
            <w:proofErr w:type="spellStart"/>
            <w:proofErr w:type="gramStart"/>
            <w:r w:rsidRPr="005A3F44">
              <w:rPr>
                <w:bCs/>
                <w:sz w:val="13"/>
                <w:szCs w:val="13"/>
                <w:lang w:eastAsia="ru-RU"/>
              </w:rPr>
              <w:t>реали-зации</w:t>
            </w:r>
            <w:proofErr w:type="spellEnd"/>
            <w:proofErr w:type="gramEnd"/>
            <w:r w:rsidRPr="005A3F44">
              <w:rPr>
                <w:bCs/>
                <w:sz w:val="13"/>
                <w:szCs w:val="13"/>
                <w:lang w:eastAsia="ru-RU"/>
              </w:rPr>
              <w:t xml:space="preserve"> </w:t>
            </w:r>
            <w:proofErr w:type="spellStart"/>
            <w:r w:rsidRPr="005A3F44">
              <w:rPr>
                <w:bCs/>
                <w:sz w:val="13"/>
                <w:szCs w:val="13"/>
                <w:lang w:eastAsia="ru-RU"/>
              </w:rPr>
              <w:t>меро</w:t>
            </w:r>
            <w:proofErr w:type="spellEnd"/>
            <w:r w:rsidRPr="005A3F44">
              <w:rPr>
                <w:bCs/>
                <w:sz w:val="13"/>
                <w:szCs w:val="13"/>
                <w:lang w:eastAsia="ru-RU"/>
              </w:rPr>
              <w:t>-приятия</w:t>
            </w:r>
          </w:p>
        </w:tc>
        <w:tc>
          <w:tcPr>
            <w:tcW w:w="221" w:type="pct"/>
            <w:gridSpan w:val="2"/>
            <w:vMerge/>
            <w:shd w:val="clear" w:color="auto" w:fill="auto"/>
            <w:tcMar>
              <w:left w:w="28" w:type="dxa"/>
              <w:right w:w="28" w:type="dxa"/>
            </w:tcMar>
            <w:vAlign w:val="center"/>
            <w:hideMark/>
          </w:tcPr>
          <w:p w14:paraId="0B2789C1" w14:textId="77777777" w:rsidR="005A3F44" w:rsidRPr="005A3F44" w:rsidRDefault="005A3F44" w:rsidP="005A3F44">
            <w:pPr>
              <w:rPr>
                <w:bCs/>
                <w:sz w:val="13"/>
                <w:szCs w:val="13"/>
                <w:lang w:eastAsia="ru-RU"/>
              </w:rPr>
            </w:pPr>
          </w:p>
        </w:tc>
        <w:tc>
          <w:tcPr>
            <w:tcW w:w="222" w:type="pct"/>
            <w:vMerge/>
            <w:shd w:val="clear" w:color="auto" w:fill="auto"/>
            <w:tcMar>
              <w:left w:w="28" w:type="dxa"/>
              <w:right w:w="28" w:type="dxa"/>
            </w:tcMar>
            <w:vAlign w:val="center"/>
            <w:hideMark/>
          </w:tcPr>
          <w:p w14:paraId="06DC644B" w14:textId="77777777" w:rsidR="005A3F44" w:rsidRPr="005A3F44" w:rsidRDefault="005A3F44" w:rsidP="005A3F44">
            <w:pPr>
              <w:rPr>
                <w:bCs/>
                <w:sz w:val="13"/>
                <w:szCs w:val="13"/>
                <w:lang w:eastAsia="ru-RU"/>
              </w:rPr>
            </w:pPr>
          </w:p>
        </w:tc>
        <w:tc>
          <w:tcPr>
            <w:tcW w:w="265" w:type="pct"/>
            <w:vMerge/>
            <w:shd w:val="clear" w:color="auto" w:fill="auto"/>
            <w:tcMar>
              <w:left w:w="28" w:type="dxa"/>
              <w:right w:w="28" w:type="dxa"/>
            </w:tcMar>
            <w:vAlign w:val="center"/>
            <w:hideMark/>
          </w:tcPr>
          <w:p w14:paraId="5000470B" w14:textId="77777777" w:rsidR="005A3F44" w:rsidRPr="005A3F44" w:rsidRDefault="005A3F44" w:rsidP="005A3F44">
            <w:pPr>
              <w:rPr>
                <w:bCs/>
                <w:sz w:val="13"/>
                <w:szCs w:val="13"/>
                <w:lang w:eastAsia="ru-RU"/>
              </w:rPr>
            </w:pPr>
          </w:p>
        </w:tc>
        <w:tc>
          <w:tcPr>
            <w:tcW w:w="239" w:type="pct"/>
            <w:vMerge/>
            <w:shd w:val="clear" w:color="auto" w:fill="auto"/>
            <w:tcMar>
              <w:left w:w="28" w:type="dxa"/>
              <w:right w:w="28" w:type="dxa"/>
            </w:tcMar>
            <w:vAlign w:val="center"/>
            <w:hideMark/>
          </w:tcPr>
          <w:p w14:paraId="35B25ADF" w14:textId="77777777" w:rsidR="005A3F44" w:rsidRPr="005A3F44" w:rsidRDefault="005A3F44" w:rsidP="005A3F44">
            <w:pPr>
              <w:rPr>
                <w:bCs/>
                <w:sz w:val="13"/>
                <w:szCs w:val="13"/>
                <w:lang w:eastAsia="ru-RU"/>
              </w:rPr>
            </w:pPr>
          </w:p>
        </w:tc>
        <w:tc>
          <w:tcPr>
            <w:tcW w:w="225" w:type="pct"/>
            <w:shd w:val="clear" w:color="auto" w:fill="auto"/>
            <w:tcMar>
              <w:left w:w="28" w:type="dxa"/>
              <w:right w:w="28" w:type="dxa"/>
            </w:tcMar>
            <w:vAlign w:val="center"/>
            <w:hideMark/>
          </w:tcPr>
          <w:p w14:paraId="1654E9BE" w14:textId="77777777" w:rsidR="005A3F44" w:rsidRPr="005A3F44" w:rsidRDefault="005A3F44" w:rsidP="005A3F44">
            <w:pPr>
              <w:jc w:val="center"/>
              <w:rPr>
                <w:bCs/>
                <w:sz w:val="13"/>
                <w:szCs w:val="13"/>
                <w:lang w:eastAsia="ru-RU"/>
              </w:rPr>
            </w:pPr>
            <w:r w:rsidRPr="005A3F44">
              <w:rPr>
                <w:bCs/>
                <w:sz w:val="13"/>
                <w:szCs w:val="13"/>
                <w:lang w:eastAsia="ru-RU"/>
              </w:rPr>
              <w:t>2019</w:t>
            </w:r>
          </w:p>
        </w:tc>
        <w:tc>
          <w:tcPr>
            <w:tcW w:w="227" w:type="pct"/>
            <w:shd w:val="clear" w:color="auto" w:fill="auto"/>
            <w:tcMar>
              <w:left w:w="28" w:type="dxa"/>
              <w:right w:w="28" w:type="dxa"/>
            </w:tcMar>
            <w:vAlign w:val="center"/>
            <w:hideMark/>
          </w:tcPr>
          <w:p w14:paraId="5297D180" w14:textId="77777777" w:rsidR="005A3F44" w:rsidRPr="005A3F44" w:rsidRDefault="005A3F44" w:rsidP="005A3F44">
            <w:pPr>
              <w:jc w:val="center"/>
              <w:rPr>
                <w:bCs/>
                <w:sz w:val="13"/>
                <w:szCs w:val="13"/>
                <w:lang w:eastAsia="ru-RU"/>
              </w:rPr>
            </w:pPr>
            <w:r w:rsidRPr="005A3F44">
              <w:rPr>
                <w:bCs/>
                <w:sz w:val="13"/>
                <w:szCs w:val="13"/>
                <w:lang w:eastAsia="ru-RU"/>
              </w:rPr>
              <w:t>2020</w:t>
            </w:r>
          </w:p>
        </w:tc>
        <w:tc>
          <w:tcPr>
            <w:tcW w:w="227" w:type="pct"/>
            <w:shd w:val="clear" w:color="auto" w:fill="auto"/>
            <w:tcMar>
              <w:left w:w="28" w:type="dxa"/>
              <w:right w:w="28" w:type="dxa"/>
            </w:tcMar>
            <w:vAlign w:val="center"/>
            <w:hideMark/>
          </w:tcPr>
          <w:p w14:paraId="254CED2C" w14:textId="77777777" w:rsidR="005A3F44" w:rsidRPr="005A3F44" w:rsidRDefault="005A3F44" w:rsidP="005A3F44">
            <w:pPr>
              <w:jc w:val="center"/>
              <w:rPr>
                <w:bCs/>
                <w:sz w:val="13"/>
                <w:szCs w:val="13"/>
                <w:lang w:eastAsia="ru-RU"/>
              </w:rPr>
            </w:pPr>
            <w:r w:rsidRPr="005A3F44">
              <w:rPr>
                <w:bCs/>
                <w:sz w:val="13"/>
                <w:szCs w:val="13"/>
                <w:lang w:eastAsia="ru-RU"/>
              </w:rPr>
              <w:t>2021</w:t>
            </w:r>
          </w:p>
        </w:tc>
        <w:tc>
          <w:tcPr>
            <w:tcW w:w="208" w:type="pct"/>
            <w:shd w:val="clear" w:color="auto" w:fill="auto"/>
            <w:tcMar>
              <w:left w:w="28" w:type="dxa"/>
              <w:right w:w="28" w:type="dxa"/>
            </w:tcMar>
            <w:vAlign w:val="center"/>
            <w:hideMark/>
          </w:tcPr>
          <w:p w14:paraId="13338A60" w14:textId="77777777" w:rsidR="005A3F44" w:rsidRPr="005A3F44" w:rsidRDefault="005A3F44" w:rsidP="005A3F44">
            <w:pPr>
              <w:jc w:val="center"/>
              <w:rPr>
                <w:bCs/>
                <w:sz w:val="13"/>
                <w:szCs w:val="13"/>
                <w:lang w:eastAsia="ru-RU"/>
              </w:rPr>
            </w:pPr>
            <w:r w:rsidRPr="005A3F44">
              <w:rPr>
                <w:bCs/>
                <w:sz w:val="13"/>
                <w:szCs w:val="13"/>
                <w:lang w:eastAsia="ru-RU"/>
              </w:rPr>
              <w:t>2022</w:t>
            </w:r>
          </w:p>
        </w:tc>
        <w:tc>
          <w:tcPr>
            <w:tcW w:w="243" w:type="pct"/>
            <w:shd w:val="clear" w:color="auto" w:fill="auto"/>
            <w:tcMar>
              <w:left w:w="28" w:type="dxa"/>
              <w:right w:w="28" w:type="dxa"/>
            </w:tcMar>
            <w:vAlign w:val="center"/>
            <w:hideMark/>
          </w:tcPr>
          <w:p w14:paraId="3B50531A" w14:textId="77777777" w:rsidR="005A3F44" w:rsidRPr="005A3F44" w:rsidRDefault="005A3F44" w:rsidP="005A3F44">
            <w:pPr>
              <w:jc w:val="center"/>
              <w:rPr>
                <w:bCs/>
                <w:sz w:val="13"/>
                <w:szCs w:val="13"/>
                <w:lang w:eastAsia="ru-RU"/>
              </w:rPr>
            </w:pPr>
            <w:r w:rsidRPr="005A3F44">
              <w:rPr>
                <w:bCs/>
                <w:sz w:val="13"/>
                <w:szCs w:val="13"/>
                <w:lang w:eastAsia="ru-RU"/>
              </w:rPr>
              <w:t>2023</w:t>
            </w:r>
          </w:p>
        </w:tc>
        <w:tc>
          <w:tcPr>
            <w:tcW w:w="265" w:type="pct"/>
            <w:vMerge/>
            <w:shd w:val="clear" w:color="auto" w:fill="auto"/>
            <w:tcMar>
              <w:left w:w="28" w:type="dxa"/>
              <w:right w:w="28" w:type="dxa"/>
            </w:tcMar>
            <w:vAlign w:val="center"/>
            <w:hideMark/>
          </w:tcPr>
          <w:p w14:paraId="1390D833" w14:textId="77777777" w:rsidR="005A3F44" w:rsidRPr="005A3F44" w:rsidRDefault="005A3F44" w:rsidP="005A3F44">
            <w:pPr>
              <w:rPr>
                <w:bCs/>
                <w:sz w:val="13"/>
                <w:szCs w:val="13"/>
                <w:lang w:eastAsia="ru-RU"/>
              </w:rPr>
            </w:pPr>
          </w:p>
        </w:tc>
        <w:tc>
          <w:tcPr>
            <w:tcW w:w="269" w:type="pct"/>
            <w:vMerge/>
            <w:shd w:val="clear" w:color="auto" w:fill="auto"/>
            <w:tcMar>
              <w:left w:w="28" w:type="dxa"/>
              <w:right w:w="28" w:type="dxa"/>
            </w:tcMar>
            <w:vAlign w:val="center"/>
            <w:hideMark/>
          </w:tcPr>
          <w:p w14:paraId="36C2E881" w14:textId="77777777" w:rsidR="005A3F44" w:rsidRPr="005A3F44" w:rsidRDefault="005A3F44" w:rsidP="005A3F44">
            <w:pPr>
              <w:rPr>
                <w:bCs/>
                <w:sz w:val="13"/>
                <w:szCs w:val="13"/>
                <w:lang w:eastAsia="ru-RU"/>
              </w:rPr>
            </w:pPr>
          </w:p>
        </w:tc>
      </w:tr>
      <w:tr w:rsidR="005A3F44" w:rsidRPr="005A3F44" w14:paraId="4DC985EC" w14:textId="77777777" w:rsidTr="00E50E3D">
        <w:trPr>
          <w:trHeight w:val="45"/>
        </w:trPr>
        <w:tc>
          <w:tcPr>
            <w:tcW w:w="5000" w:type="pct"/>
            <w:gridSpan w:val="22"/>
            <w:shd w:val="clear" w:color="auto" w:fill="auto"/>
            <w:tcMar>
              <w:left w:w="28" w:type="dxa"/>
              <w:right w:w="28" w:type="dxa"/>
            </w:tcMar>
            <w:vAlign w:val="center"/>
            <w:hideMark/>
          </w:tcPr>
          <w:p w14:paraId="3A0ADCE8" w14:textId="77777777" w:rsidR="005A3F44" w:rsidRPr="005A3F44" w:rsidRDefault="005A3F44" w:rsidP="005A3F44">
            <w:pPr>
              <w:rPr>
                <w:bCs/>
                <w:sz w:val="13"/>
                <w:szCs w:val="13"/>
                <w:lang w:eastAsia="ru-RU"/>
              </w:rPr>
            </w:pPr>
            <w:r w:rsidRPr="005A3F44">
              <w:rPr>
                <w:bCs/>
                <w:sz w:val="13"/>
                <w:szCs w:val="13"/>
                <w:lang w:eastAsia="ru-RU"/>
              </w:rPr>
              <w:t>Группа 1. Строительство, реконструкция или модернизация объектов в целях подключения потребителей:</w:t>
            </w:r>
          </w:p>
        </w:tc>
      </w:tr>
      <w:tr w:rsidR="005A3F44" w:rsidRPr="005A3F44" w14:paraId="3CC4B856" w14:textId="77777777" w:rsidTr="00E50E3D">
        <w:trPr>
          <w:trHeight w:val="45"/>
        </w:trPr>
        <w:tc>
          <w:tcPr>
            <w:tcW w:w="5000" w:type="pct"/>
            <w:gridSpan w:val="22"/>
            <w:shd w:val="clear" w:color="auto" w:fill="auto"/>
            <w:tcMar>
              <w:left w:w="28" w:type="dxa"/>
              <w:right w:w="28" w:type="dxa"/>
            </w:tcMar>
            <w:vAlign w:val="center"/>
            <w:hideMark/>
          </w:tcPr>
          <w:p w14:paraId="4723A02D" w14:textId="77777777" w:rsidR="005A3F44" w:rsidRPr="005A3F44" w:rsidRDefault="005A3F44" w:rsidP="005A3F44">
            <w:pPr>
              <w:rPr>
                <w:bCs/>
                <w:sz w:val="13"/>
                <w:szCs w:val="13"/>
                <w:lang w:eastAsia="ru-RU"/>
              </w:rPr>
            </w:pPr>
            <w:r w:rsidRPr="005A3F44">
              <w:rPr>
                <w:bCs/>
                <w:sz w:val="13"/>
                <w:szCs w:val="13"/>
                <w:lang w:eastAsia="ru-RU"/>
              </w:rPr>
              <w:t>1.1. Строительство новых тепловых сетей в целях подключения потребителей</w:t>
            </w:r>
          </w:p>
        </w:tc>
      </w:tr>
      <w:tr w:rsidR="005A3F44" w:rsidRPr="005A3F44" w14:paraId="00A16E59" w14:textId="77777777" w:rsidTr="00E50E3D">
        <w:trPr>
          <w:trHeight w:val="45"/>
        </w:trPr>
        <w:tc>
          <w:tcPr>
            <w:tcW w:w="5000" w:type="pct"/>
            <w:gridSpan w:val="22"/>
            <w:shd w:val="clear" w:color="auto" w:fill="auto"/>
            <w:tcMar>
              <w:left w:w="28" w:type="dxa"/>
              <w:right w:w="28" w:type="dxa"/>
            </w:tcMar>
            <w:vAlign w:val="center"/>
          </w:tcPr>
          <w:p w14:paraId="61E09AD9" w14:textId="77777777" w:rsidR="005A3F44" w:rsidRPr="005A3F44" w:rsidRDefault="005A3F44" w:rsidP="005A3F44">
            <w:pPr>
              <w:rPr>
                <w:bCs/>
                <w:sz w:val="13"/>
                <w:szCs w:val="13"/>
                <w:lang w:eastAsia="ru-RU"/>
              </w:rPr>
            </w:pPr>
            <w:r w:rsidRPr="005A3F44">
              <w:rPr>
                <w:bCs/>
                <w:sz w:val="13"/>
                <w:szCs w:val="13"/>
                <w:lang w:eastAsia="ru-RU"/>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A3F44" w:rsidRPr="005A3F44" w14:paraId="0E4BACA1" w14:textId="77777777" w:rsidTr="00E50E3D">
        <w:trPr>
          <w:trHeight w:val="45"/>
        </w:trPr>
        <w:tc>
          <w:tcPr>
            <w:tcW w:w="5000" w:type="pct"/>
            <w:gridSpan w:val="22"/>
            <w:shd w:val="clear" w:color="auto" w:fill="auto"/>
            <w:tcMar>
              <w:left w:w="28" w:type="dxa"/>
              <w:right w:w="28" w:type="dxa"/>
            </w:tcMar>
            <w:vAlign w:val="center"/>
          </w:tcPr>
          <w:p w14:paraId="4C12F4F1" w14:textId="77777777" w:rsidR="005A3F44" w:rsidRPr="005A3F44" w:rsidRDefault="005A3F44" w:rsidP="005A3F44">
            <w:pPr>
              <w:rPr>
                <w:bCs/>
                <w:sz w:val="13"/>
                <w:szCs w:val="13"/>
                <w:lang w:eastAsia="ru-RU"/>
              </w:rPr>
            </w:pPr>
            <w:r w:rsidRPr="005A3F44">
              <w:rPr>
                <w:bCs/>
                <w:sz w:val="13"/>
                <w:szCs w:val="13"/>
                <w:lang w:eastAsia="ru-RU"/>
              </w:rPr>
              <w:t>1.3. Увеличение пропускной способности существующих тепловых сетей в целях подключения потребителей</w:t>
            </w:r>
          </w:p>
        </w:tc>
      </w:tr>
      <w:tr w:rsidR="005A3F44" w:rsidRPr="005A3F44" w14:paraId="59815174" w14:textId="77777777" w:rsidTr="00E50E3D">
        <w:trPr>
          <w:trHeight w:val="45"/>
        </w:trPr>
        <w:tc>
          <w:tcPr>
            <w:tcW w:w="5000" w:type="pct"/>
            <w:gridSpan w:val="22"/>
            <w:shd w:val="clear" w:color="auto" w:fill="auto"/>
            <w:tcMar>
              <w:left w:w="28" w:type="dxa"/>
              <w:right w:w="28" w:type="dxa"/>
            </w:tcMar>
            <w:vAlign w:val="center"/>
          </w:tcPr>
          <w:p w14:paraId="082A4AB9" w14:textId="77777777" w:rsidR="005A3F44" w:rsidRPr="005A3F44" w:rsidRDefault="005A3F44" w:rsidP="005A3F44">
            <w:pPr>
              <w:rPr>
                <w:bCs/>
                <w:sz w:val="13"/>
                <w:szCs w:val="13"/>
                <w:lang w:eastAsia="ru-RU"/>
              </w:rPr>
            </w:pPr>
            <w:r w:rsidRPr="005A3F44">
              <w:rPr>
                <w:bCs/>
                <w:sz w:val="13"/>
                <w:szCs w:val="13"/>
                <w:lang w:eastAsia="ru-RU"/>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A3F44" w:rsidRPr="005A3F44" w14:paraId="4ECB4062" w14:textId="77777777" w:rsidTr="00E50E3D">
        <w:trPr>
          <w:trHeight w:val="45"/>
        </w:trPr>
        <w:tc>
          <w:tcPr>
            <w:tcW w:w="2832" w:type="pct"/>
            <w:gridSpan w:val="13"/>
            <w:shd w:val="clear" w:color="auto" w:fill="auto"/>
            <w:tcMar>
              <w:left w:w="28" w:type="dxa"/>
              <w:right w:w="28" w:type="dxa"/>
            </w:tcMar>
            <w:vAlign w:val="center"/>
          </w:tcPr>
          <w:p w14:paraId="511EBC76" w14:textId="77777777" w:rsidR="005A3F44" w:rsidRPr="005A3F44" w:rsidRDefault="005A3F44" w:rsidP="005A3F44">
            <w:pPr>
              <w:rPr>
                <w:sz w:val="13"/>
                <w:szCs w:val="13"/>
                <w:lang w:eastAsia="ru-RU"/>
              </w:rPr>
            </w:pPr>
            <w:r w:rsidRPr="005A3F44">
              <w:rPr>
                <w:sz w:val="13"/>
                <w:szCs w:val="13"/>
                <w:lang w:eastAsia="ru-RU"/>
              </w:rPr>
              <w:t>Всего по группе 1.</w:t>
            </w:r>
          </w:p>
        </w:tc>
        <w:tc>
          <w:tcPr>
            <w:tcW w:w="265" w:type="pct"/>
            <w:shd w:val="clear" w:color="auto" w:fill="auto"/>
            <w:tcMar>
              <w:left w:w="28" w:type="dxa"/>
              <w:right w:w="28" w:type="dxa"/>
            </w:tcMar>
            <w:vAlign w:val="center"/>
          </w:tcPr>
          <w:p w14:paraId="2330D53C" w14:textId="77777777" w:rsidR="005A3F44" w:rsidRPr="005A3F44" w:rsidRDefault="005A3F44" w:rsidP="005A3F44">
            <w:pPr>
              <w:jc w:val="center"/>
              <w:rPr>
                <w:sz w:val="13"/>
                <w:szCs w:val="13"/>
                <w:lang w:eastAsia="ru-RU"/>
              </w:rPr>
            </w:pPr>
            <w:r w:rsidRPr="005A3F44">
              <w:rPr>
                <w:color w:val="000000"/>
                <w:sz w:val="13"/>
                <w:szCs w:val="13"/>
                <w:lang w:eastAsia="ru-RU"/>
              </w:rPr>
              <w:t>0,00</w:t>
            </w:r>
          </w:p>
        </w:tc>
        <w:tc>
          <w:tcPr>
            <w:tcW w:w="239" w:type="pct"/>
            <w:shd w:val="clear" w:color="auto" w:fill="auto"/>
            <w:tcMar>
              <w:left w:w="28" w:type="dxa"/>
              <w:right w:w="28" w:type="dxa"/>
            </w:tcMar>
            <w:vAlign w:val="center"/>
          </w:tcPr>
          <w:p w14:paraId="23711486"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shd w:val="clear" w:color="auto" w:fill="auto"/>
            <w:tcMar>
              <w:left w:w="28" w:type="dxa"/>
              <w:right w:w="28" w:type="dxa"/>
            </w:tcMar>
            <w:vAlign w:val="center"/>
          </w:tcPr>
          <w:p w14:paraId="442D1539"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shd w:val="clear" w:color="auto" w:fill="auto"/>
            <w:tcMar>
              <w:left w:w="28" w:type="dxa"/>
              <w:right w:w="28" w:type="dxa"/>
            </w:tcMar>
            <w:vAlign w:val="center"/>
          </w:tcPr>
          <w:p w14:paraId="1093FC8F"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shd w:val="clear" w:color="auto" w:fill="auto"/>
            <w:tcMar>
              <w:left w:w="28" w:type="dxa"/>
              <w:right w:w="28" w:type="dxa"/>
            </w:tcMar>
            <w:vAlign w:val="center"/>
          </w:tcPr>
          <w:p w14:paraId="184CAD0E"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shd w:val="clear" w:color="auto" w:fill="auto"/>
            <w:tcMar>
              <w:left w:w="28" w:type="dxa"/>
              <w:right w:w="28" w:type="dxa"/>
            </w:tcMar>
            <w:vAlign w:val="center"/>
          </w:tcPr>
          <w:p w14:paraId="5097A0EA"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shd w:val="clear" w:color="auto" w:fill="auto"/>
            <w:tcMar>
              <w:left w:w="28" w:type="dxa"/>
              <w:right w:w="28" w:type="dxa"/>
            </w:tcMar>
            <w:vAlign w:val="center"/>
          </w:tcPr>
          <w:p w14:paraId="64051F00"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338335B7"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4BB08AD7" w14:textId="77777777" w:rsidR="005A3F44" w:rsidRPr="005A3F44" w:rsidRDefault="005A3F44" w:rsidP="005A3F44">
            <w:pPr>
              <w:jc w:val="center"/>
              <w:rPr>
                <w:sz w:val="13"/>
                <w:szCs w:val="13"/>
                <w:lang w:eastAsia="ru-RU"/>
              </w:rPr>
            </w:pPr>
            <w:r w:rsidRPr="005A3F44">
              <w:rPr>
                <w:color w:val="000000"/>
                <w:sz w:val="13"/>
                <w:szCs w:val="13"/>
                <w:lang w:eastAsia="ru-RU"/>
              </w:rPr>
              <w:t>0,00</w:t>
            </w:r>
          </w:p>
        </w:tc>
      </w:tr>
      <w:tr w:rsidR="005A3F44" w:rsidRPr="005A3F44" w14:paraId="35F0A9BC" w14:textId="77777777" w:rsidTr="00E50E3D">
        <w:trPr>
          <w:trHeight w:val="45"/>
        </w:trPr>
        <w:tc>
          <w:tcPr>
            <w:tcW w:w="5000" w:type="pct"/>
            <w:gridSpan w:val="22"/>
            <w:shd w:val="clear" w:color="auto" w:fill="auto"/>
            <w:tcMar>
              <w:left w:w="28" w:type="dxa"/>
              <w:right w:w="28" w:type="dxa"/>
            </w:tcMar>
            <w:vAlign w:val="center"/>
          </w:tcPr>
          <w:p w14:paraId="6671C71E" w14:textId="77777777" w:rsidR="005A3F44" w:rsidRPr="005A3F44" w:rsidRDefault="005A3F44" w:rsidP="005A3F44">
            <w:pPr>
              <w:rPr>
                <w:bCs/>
                <w:sz w:val="13"/>
                <w:szCs w:val="13"/>
                <w:lang w:eastAsia="ru-RU"/>
              </w:rPr>
            </w:pPr>
            <w:r w:rsidRPr="005A3F44">
              <w:rPr>
                <w:bCs/>
                <w:sz w:val="13"/>
                <w:szCs w:val="13"/>
                <w:lang w:eastAsia="ru-RU"/>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A3F44" w:rsidRPr="005A3F44" w14:paraId="40C0A139" w14:textId="77777777" w:rsidTr="00E50E3D">
        <w:trPr>
          <w:trHeight w:val="45"/>
        </w:trPr>
        <w:tc>
          <w:tcPr>
            <w:tcW w:w="151" w:type="pct"/>
            <w:shd w:val="clear" w:color="auto" w:fill="auto"/>
            <w:tcMar>
              <w:left w:w="28" w:type="dxa"/>
              <w:right w:w="28" w:type="dxa"/>
            </w:tcMar>
            <w:vAlign w:val="center"/>
          </w:tcPr>
          <w:p w14:paraId="6CAC50FC" w14:textId="77777777" w:rsidR="005A3F44" w:rsidRPr="005A3F44" w:rsidRDefault="005A3F44" w:rsidP="005A3F44">
            <w:pPr>
              <w:jc w:val="center"/>
              <w:rPr>
                <w:sz w:val="13"/>
                <w:szCs w:val="13"/>
                <w:lang w:eastAsia="ru-RU"/>
              </w:rPr>
            </w:pPr>
            <w:r w:rsidRPr="005A3F44">
              <w:rPr>
                <w:sz w:val="13"/>
                <w:szCs w:val="13"/>
                <w:lang w:eastAsia="ru-RU"/>
              </w:rPr>
              <w:t>2.1.</w:t>
            </w:r>
          </w:p>
        </w:tc>
        <w:tc>
          <w:tcPr>
            <w:tcW w:w="522" w:type="pct"/>
            <w:gridSpan w:val="2"/>
            <w:shd w:val="clear" w:color="auto" w:fill="auto"/>
            <w:tcMar>
              <w:left w:w="28" w:type="dxa"/>
              <w:right w:w="28" w:type="dxa"/>
            </w:tcMar>
            <w:vAlign w:val="center"/>
          </w:tcPr>
          <w:p w14:paraId="29ABBC86" w14:textId="77777777" w:rsidR="005A3F44" w:rsidRPr="005A3F44" w:rsidRDefault="005A3F44" w:rsidP="005A3F44">
            <w:pPr>
              <w:rPr>
                <w:sz w:val="13"/>
                <w:szCs w:val="13"/>
                <w:lang w:eastAsia="ru-RU"/>
              </w:rPr>
            </w:pPr>
            <w:r w:rsidRPr="005A3F44">
              <w:rPr>
                <w:sz w:val="13"/>
                <w:szCs w:val="13"/>
                <w:lang w:eastAsia="ru-RU"/>
              </w:rPr>
              <w:t>Приобретение подъемного стрелового крана ПКС-55713-5К-3 на шасси КАМАЗ 43118</w:t>
            </w:r>
          </w:p>
        </w:tc>
        <w:tc>
          <w:tcPr>
            <w:tcW w:w="404" w:type="pct"/>
            <w:shd w:val="clear" w:color="auto" w:fill="auto"/>
            <w:tcMar>
              <w:left w:w="28" w:type="dxa"/>
              <w:right w:w="28" w:type="dxa"/>
            </w:tcMar>
            <w:vAlign w:val="center"/>
          </w:tcPr>
          <w:p w14:paraId="3C6C2697" w14:textId="77777777" w:rsidR="005A3F44" w:rsidRPr="005A3F44" w:rsidRDefault="005A3F44" w:rsidP="005A3F44">
            <w:pPr>
              <w:jc w:val="center"/>
              <w:rPr>
                <w:sz w:val="13"/>
                <w:szCs w:val="13"/>
                <w:lang w:eastAsia="ru-RU"/>
              </w:rPr>
            </w:pPr>
            <w:r w:rsidRPr="005A3F44">
              <w:rPr>
                <w:sz w:val="13"/>
                <w:szCs w:val="13"/>
                <w:lang w:eastAsia="ru-RU"/>
              </w:rPr>
              <w:t>Обеспечение безаварийной и стабильной работы предприятия</w:t>
            </w:r>
          </w:p>
        </w:tc>
        <w:tc>
          <w:tcPr>
            <w:tcW w:w="265" w:type="pct"/>
            <w:shd w:val="clear" w:color="auto" w:fill="auto"/>
            <w:tcMar>
              <w:left w:w="28" w:type="dxa"/>
              <w:right w:w="28" w:type="dxa"/>
            </w:tcMar>
            <w:vAlign w:val="center"/>
          </w:tcPr>
          <w:p w14:paraId="1C113464" w14:textId="77777777" w:rsidR="005A3F44" w:rsidRPr="005A3F44" w:rsidRDefault="005A3F44" w:rsidP="005A3F44">
            <w:pPr>
              <w:ind w:left="-108" w:right="-108"/>
              <w:jc w:val="center"/>
              <w:rPr>
                <w:sz w:val="13"/>
                <w:szCs w:val="13"/>
                <w:lang w:eastAsia="ru-RU"/>
              </w:rPr>
            </w:pPr>
            <w:r w:rsidRPr="005A3F44">
              <w:rPr>
                <w:sz w:val="13"/>
                <w:szCs w:val="13"/>
                <w:lang w:eastAsia="ru-RU"/>
              </w:rPr>
              <w:t xml:space="preserve">Котельная </w:t>
            </w:r>
          </w:p>
          <w:p w14:paraId="5B13A962" w14:textId="77777777" w:rsidR="005A3F44" w:rsidRPr="005A3F44" w:rsidRDefault="005A3F44" w:rsidP="005A3F44">
            <w:pPr>
              <w:ind w:left="-108" w:right="-108"/>
              <w:jc w:val="center"/>
              <w:rPr>
                <w:sz w:val="13"/>
                <w:szCs w:val="13"/>
                <w:lang w:eastAsia="ru-RU"/>
              </w:rPr>
            </w:pPr>
            <w:r w:rsidRPr="005A3F44">
              <w:rPr>
                <w:sz w:val="13"/>
                <w:szCs w:val="13"/>
                <w:lang w:eastAsia="ru-RU"/>
              </w:rPr>
              <w:t>АО «Каскад-</w:t>
            </w:r>
          </w:p>
          <w:p w14:paraId="1C55F244" w14:textId="77777777" w:rsidR="005A3F44" w:rsidRPr="005A3F44" w:rsidRDefault="005A3F44" w:rsidP="005A3F44">
            <w:pPr>
              <w:ind w:left="-108" w:right="-108"/>
              <w:jc w:val="center"/>
              <w:rPr>
                <w:sz w:val="13"/>
                <w:szCs w:val="13"/>
                <w:lang w:eastAsia="ru-RU"/>
              </w:rPr>
            </w:pPr>
            <w:r w:rsidRPr="005A3F44">
              <w:rPr>
                <w:sz w:val="13"/>
                <w:szCs w:val="13"/>
                <w:lang w:eastAsia="ru-RU"/>
              </w:rPr>
              <w:t xml:space="preserve">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shd w:val="clear" w:color="auto" w:fill="auto"/>
            <w:tcMar>
              <w:left w:w="28" w:type="dxa"/>
              <w:right w:w="28" w:type="dxa"/>
            </w:tcMar>
            <w:vAlign w:val="center"/>
          </w:tcPr>
          <w:p w14:paraId="283BD021" w14:textId="77777777" w:rsidR="005A3F44" w:rsidRPr="005A3F44" w:rsidRDefault="005A3F44" w:rsidP="005A3F44">
            <w:pPr>
              <w:jc w:val="center"/>
              <w:rPr>
                <w:sz w:val="13"/>
                <w:szCs w:val="13"/>
                <w:lang w:eastAsia="ru-RU"/>
              </w:rPr>
            </w:pPr>
            <w:r w:rsidRPr="005A3F44">
              <w:rPr>
                <w:sz w:val="13"/>
                <w:szCs w:val="13"/>
                <w:lang w:eastAsia="ru-RU"/>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219" w:type="pct"/>
            <w:shd w:val="clear" w:color="auto" w:fill="auto"/>
            <w:tcMar>
              <w:left w:w="28" w:type="dxa"/>
              <w:right w:w="28" w:type="dxa"/>
            </w:tcMar>
            <w:vAlign w:val="center"/>
          </w:tcPr>
          <w:p w14:paraId="19AC4906" w14:textId="77777777" w:rsidR="005A3F44" w:rsidRPr="005A3F44" w:rsidRDefault="005A3F44" w:rsidP="005A3F44">
            <w:pPr>
              <w:jc w:val="center"/>
              <w:rPr>
                <w:sz w:val="13"/>
                <w:szCs w:val="13"/>
                <w:lang w:eastAsia="ru-RU"/>
              </w:rPr>
            </w:pPr>
            <w:r w:rsidRPr="005A3F44">
              <w:rPr>
                <w:sz w:val="13"/>
                <w:szCs w:val="13"/>
                <w:lang w:eastAsia="ru-RU"/>
              </w:rPr>
              <w:t>%</w:t>
            </w:r>
          </w:p>
        </w:tc>
        <w:tc>
          <w:tcPr>
            <w:tcW w:w="222" w:type="pct"/>
            <w:gridSpan w:val="2"/>
            <w:shd w:val="clear" w:color="auto" w:fill="auto"/>
            <w:tcMar>
              <w:left w:w="28" w:type="dxa"/>
              <w:right w:w="28" w:type="dxa"/>
            </w:tcMar>
            <w:vAlign w:val="center"/>
          </w:tcPr>
          <w:p w14:paraId="017A2627" w14:textId="77777777" w:rsidR="005A3F44" w:rsidRPr="005A3F44" w:rsidRDefault="005A3F44" w:rsidP="005A3F44">
            <w:pPr>
              <w:jc w:val="center"/>
              <w:rPr>
                <w:sz w:val="13"/>
                <w:szCs w:val="13"/>
                <w:lang w:eastAsia="ru-RU"/>
              </w:rPr>
            </w:pPr>
            <w:r w:rsidRPr="005A3F44">
              <w:rPr>
                <w:sz w:val="13"/>
                <w:szCs w:val="13"/>
                <w:lang w:eastAsia="ru-RU"/>
              </w:rPr>
              <w:t>80</w:t>
            </w:r>
          </w:p>
        </w:tc>
        <w:tc>
          <w:tcPr>
            <w:tcW w:w="208" w:type="pct"/>
            <w:shd w:val="clear" w:color="auto" w:fill="auto"/>
            <w:tcMar>
              <w:left w:w="28" w:type="dxa"/>
              <w:right w:w="28" w:type="dxa"/>
            </w:tcMar>
            <w:vAlign w:val="center"/>
          </w:tcPr>
          <w:p w14:paraId="461657C5" w14:textId="77777777" w:rsidR="005A3F44" w:rsidRPr="005A3F44" w:rsidRDefault="005A3F44" w:rsidP="005A3F44">
            <w:pPr>
              <w:jc w:val="center"/>
              <w:rPr>
                <w:sz w:val="13"/>
                <w:szCs w:val="13"/>
                <w:lang w:eastAsia="ru-RU"/>
              </w:rPr>
            </w:pPr>
            <w:r w:rsidRPr="005A3F44">
              <w:rPr>
                <w:sz w:val="13"/>
                <w:szCs w:val="13"/>
                <w:lang w:eastAsia="ru-RU"/>
              </w:rPr>
              <w:t>0</w:t>
            </w:r>
          </w:p>
        </w:tc>
        <w:tc>
          <w:tcPr>
            <w:tcW w:w="219" w:type="pct"/>
            <w:shd w:val="clear" w:color="auto" w:fill="auto"/>
            <w:tcMar>
              <w:left w:w="28" w:type="dxa"/>
              <w:right w:w="28" w:type="dxa"/>
            </w:tcMar>
            <w:vAlign w:val="center"/>
          </w:tcPr>
          <w:p w14:paraId="623203D9" w14:textId="77777777" w:rsidR="005A3F44" w:rsidRPr="005A3F44" w:rsidRDefault="005A3F44" w:rsidP="005A3F44">
            <w:pPr>
              <w:jc w:val="center"/>
              <w:rPr>
                <w:sz w:val="13"/>
                <w:szCs w:val="13"/>
                <w:lang w:eastAsia="ru-RU"/>
              </w:rPr>
            </w:pPr>
            <w:r w:rsidRPr="005A3F44">
              <w:rPr>
                <w:sz w:val="13"/>
                <w:szCs w:val="13"/>
                <w:lang w:eastAsia="ru-RU"/>
              </w:rPr>
              <w:t>2023</w:t>
            </w:r>
          </w:p>
        </w:tc>
        <w:tc>
          <w:tcPr>
            <w:tcW w:w="224" w:type="pct"/>
            <w:gridSpan w:val="2"/>
            <w:shd w:val="clear" w:color="auto" w:fill="auto"/>
            <w:tcMar>
              <w:left w:w="28" w:type="dxa"/>
              <w:right w:w="28" w:type="dxa"/>
            </w:tcMar>
            <w:vAlign w:val="center"/>
          </w:tcPr>
          <w:p w14:paraId="33CA74A0" w14:textId="77777777" w:rsidR="005A3F44" w:rsidRPr="005A3F44" w:rsidRDefault="005A3F44" w:rsidP="005A3F44">
            <w:pPr>
              <w:jc w:val="center"/>
              <w:rPr>
                <w:sz w:val="13"/>
                <w:szCs w:val="13"/>
                <w:lang w:eastAsia="ru-RU"/>
              </w:rPr>
            </w:pPr>
            <w:r w:rsidRPr="005A3F44">
              <w:rPr>
                <w:sz w:val="13"/>
                <w:szCs w:val="13"/>
                <w:lang w:eastAsia="ru-RU"/>
              </w:rPr>
              <w:t>2023</w:t>
            </w:r>
          </w:p>
        </w:tc>
        <w:tc>
          <w:tcPr>
            <w:tcW w:w="265" w:type="pct"/>
            <w:shd w:val="clear" w:color="auto" w:fill="auto"/>
            <w:tcMar>
              <w:left w:w="28" w:type="dxa"/>
              <w:right w:w="28" w:type="dxa"/>
            </w:tcMar>
            <w:vAlign w:val="center"/>
          </w:tcPr>
          <w:p w14:paraId="78E8DAF7" w14:textId="77777777" w:rsidR="005A3F44" w:rsidRPr="005A3F44" w:rsidRDefault="005A3F44" w:rsidP="005A3F44">
            <w:pPr>
              <w:jc w:val="center"/>
              <w:rPr>
                <w:sz w:val="13"/>
                <w:szCs w:val="13"/>
                <w:lang w:eastAsia="ru-RU"/>
              </w:rPr>
            </w:pPr>
            <w:r w:rsidRPr="005A3F44">
              <w:rPr>
                <w:sz w:val="13"/>
                <w:szCs w:val="13"/>
                <w:lang w:eastAsia="ru-RU"/>
              </w:rPr>
              <w:t>7 775,68</w:t>
            </w:r>
          </w:p>
        </w:tc>
        <w:tc>
          <w:tcPr>
            <w:tcW w:w="239" w:type="pct"/>
            <w:shd w:val="clear" w:color="auto" w:fill="auto"/>
            <w:tcMar>
              <w:left w:w="28" w:type="dxa"/>
              <w:right w:w="28" w:type="dxa"/>
            </w:tcMar>
            <w:vAlign w:val="center"/>
          </w:tcPr>
          <w:p w14:paraId="18252274"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shd w:val="clear" w:color="auto" w:fill="auto"/>
            <w:tcMar>
              <w:left w:w="28" w:type="dxa"/>
              <w:right w:w="28" w:type="dxa"/>
            </w:tcMar>
            <w:vAlign w:val="center"/>
          </w:tcPr>
          <w:p w14:paraId="63A78532"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shd w:val="clear" w:color="auto" w:fill="auto"/>
            <w:tcMar>
              <w:left w:w="28" w:type="dxa"/>
              <w:right w:w="28" w:type="dxa"/>
            </w:tcMar>
            <w:vAlign w:val="center"/>
          </w:tcPr>
          <w:p w14:paraId="2CADACD3" w14:textId="77777777" w:rsidR="005A3F44" w:rsidRPr="005A3F44" w:rsidRDefault="005A3F44" w:rsidP="005A3F44">
            <w:pPr>
              <w:jc w:val="center"/>
              <w:rPr>
                <w:sz w:val="13"/>
                <w:szCs w:val="13"/>
                <w:lang w:eastAsia="ru-RU"/>
              </w:rPr>
            </w:pPr>
            <w:r w:rsidRPr="005A3F44">
              <w:rPr>
                <w:sz w:val="13"/>
                <w:szCs w:val="13"/>
                <w:lang w:eastAsia="ru-RU"/>
              </w:rPr>
              <w:t>7 775,68</w:t>
            </w:r>
          </w:p>
        </w:tc>
        <w:tc>
          <w:tcPr>
            <w:tcW w:w="227" w:type="pct"/>
            <w:shd w:val="clear" w:color="auto" w:fill="auto"/>
            <w:tcMar>
              <w:left w:w="28" w:type="dxa"/>
              <w:right w:w="28" w:type="dxa"/>
            </w:tcMar>
            <w:vAlign w:val="center"/>
          </w:tcPr>
          <w:p w14:paraId="1DCBF671"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shd w:val="clear" w:color="auto" w:fill="auto"/>
            <w:tcMar>
              <w:left w:w="28" w:type="dxa"/>
              <w:right w:w="28" w:type="dxa"/>
            </w:tcMar>
            <w:vAlign w:val="center"/>
          </w:tcPr>
          <w:p w14:paraId="34BA1415"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shd w:val="clear" w:color="auto" w:fill="auto"/>
            <w:tcMar>
              <w:left w:w="28" w:type="dxa"/>
              <w:right w:w="28" w:type="dxa"/>
            </w:tcMar>
            <w:vAlign w:val="center"/>
          </w:tcPr>
          <w:p w14:paraId="61A14AF6"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03C59756"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4E4B7B29"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3D8E377C" w14:textId="77777777" w:rsidTr="00E50E3D">
        <w:trPr>
          <w:trHeight w:val="45"/>
        </w:trPr>
        <w:tc>
          <w:tcPr>
            <w:tcW w:w="2832" w:type="pct"/>
            <w:gridSpan w:val="13"/>
            <w:shd w:val="clear" w:color="auto" w:fill="auto"/>
            <w:tcMar>
              <w:left w:w="28" w:type="dxa"/>
              <w:right w:w="28" w:type="dxa"/>
            </w:tcMar>
            <w:vAlign w:val="center"/>
          </w:tcPr>
          <w:p w14:paraId="38F5CC91" w14:textId="77777777" w:rsidR="005A3F44" w:rsidRPr="005A3F44" w:rsidRDefault="005A3F44" w:rsidP="005A3F44">
            <w:pPr>
              <w:rPr>
                <w:sz w:val="13"/>
                <w:szCs w:val="13"/>
                <w:lang w:eastAsia="ru-RU"/>
              </w:rPr>
            </w:pPr>
            <w:r w:rsidRPr="005A3F44">
              <w:rPr>
                <w:sz w:val="13"/>
                <w:szCs w:val="13"/>
                <w:lang w:eastAsia="ru-RU"/>
              </w:rPr>
              <w:t>Всего по группе 2.</w:t>
            </w:r>
          </w:p>
        </w:tc>
        <w:tc>
          <w:tcPr>
            <w:tcW w:w="265" w:type="pct"/>
            <w:shd w:val="clear" w:color="auto" w:fill="auto"/>
            <w:tcMar>
              <w:left w:w="28" w:type="dxa"/>
              <w:right w:w="28" w:type="dxa"/>
            </w:tcMar>
          </w:tcPr>
          <w:p w14:paraId="48B5ADBE" w14:textId="77777777" w:rsidR="005A3F44" w:rsidRPr="005A3F44" w:rsidRDefault="005A3F44" w:rsidP="005A3F44">
            <w:pPr>
              <w:jc w:val="center"/>
              <w:rPr>
                <w:sz w:val="13"/>
                <w:szCs w:val="13"/>
                <w:lang w:eastAsia="ru-RU"/>
              </w:rPr>
            </w:pPr>
            <w:r w:rsidRPr="005A3F44">
              <w:rPr>
                <w:sz w:val="13"/>
                <w:szCs w:val="13"/>
                <w:lang w:eastAsia="ru-RU"/>
              </w:rPr>
              <w:t>7 775,68</w:t>
            </w:r>
          </w:p>
        </w:tc>
        <w:tc>
          <w:tcPr>
            <w:tcW w:w="239" w:type="pct"/>
            <w:shd w:val="clear" w:color="auto" w:fill="auto"/>
            <w:tcMar>
              <w:left w:w="28" w:type="dxa"/>
              <w:right w:w="28" w:type="dxa"/>
            </w:tcMar>
          </w:tcPr>
          <w:p w14:paraId="7CD72E68"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shd w:val="clear" w:color="auto" w:fill="auto"/>
            <w:tcMar>
              <w:left w:w="28" w:type="dxa"/>
              <w:right w:w="28" w:type="dxa"/>
            </w:tcMar>
          </w:tcPr>
          <w:p w14:paraId="661C4A8F"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shd w:val="clear" w:color="auto" w:fill="auto"/>
            <w:tcMar>
              <w:left w:w="28" w:type="dxa"/>
              <w:right w:w="28" w:type="dxa"/>
            </w:tcMar>
          </w:tcPr>
          <w:p w14:paraId="666536AD" w14:textId="77777777" w:rsidR="005A3F44" w:rsidRPr="005A3F44" w:rsidRDefault="005A3F44" w:rsidP="005A3F44">
            <w:pPr>
              <w:jc w:val="center"/>
              <w:rPr>
                <w:sz w:val="13"/>
                <w:szCs w:val="13"/>
                <w:lang w:eastAsia="ru-RU"/>
              </w:rPr>
            </w:pPr>
            <w:r w:rsidRPr="005A3F44">
              <w:rPr>
                <w:sz w:val="13"/>
                <w:szCs w:val="13"/>
                <w:lang w:eastAsia="ru-RU"/>
              </w:rPr>
              <w:t>7 775,68</w:t>
            </w:r>
          </w:p>
        </w:tc>
        <w:tc>
          <w:tcPr>
            <w:tcW w:w="227" w:type="pct"/>
            <w:shd w:val="clear" w:color="auto" w:fill="auto"/>
            <w:tcMar>
              <w:left w:w="28" w:type="dxa"/>
              <w:right w:w="28" w:type="dxa"/>
            </w:tcMar>
            <w:vAlign w:val="center"/>
          </w:tcPr>
          <w:p w14:paraId="53EF65CF"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shd w:val="clear" w:color="auto" w:fill="auto"/>
            <w:tcMar>
              <w:left w:w="28" w:type="dxa"/>
              <w:right w:w="28" w:type="dxa"/>
            </w:tcMar>
            <w:vAlign w:val="center"/>
          </w:tcPr>
          <w:p w14:paraId="2221A3AC"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shd w:val="clear" w:color="auto" w:fill="auto"/>
            <w:tcMar>
              <w:left w:w="28" w:type="dxa"/>
              <w:right w:w="28" w:type="dxa"/>
            </w:tcMar>
            <w:vAlign w:val="center"/>
          </w:tcPr>
          <w:p w14:paraId="7F90BF6B"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6F0C6614"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49B4F0FF"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7C239BC8" w14:textId="77777777" w:rsidTr="00E50E3D">
        <w:trPr>
          <w:trHeight w:val="45"/>
        </w:trPr>
        <w:tc>
          <w:tcPr>
            <w:tcW w:w="5000" w:type="pct"/>
            <w:gridSpan w:val="22"/>
            <w:shd w:val="clear" w:color="auto" w:fill="auto"/>
            <w:tcMar>
              <w:left w:w="28" w:type="dxa"/>
              <w:right w:w="28" w:type="dxa"/>
            </w:tcMar>
            <w:vAlign w:val="center"/>
          </w:tcPr>
          <w:p w14:paraId="13F36984" w14:textId="77777777" w:rsidR="005A3F44" w:rsidRPr="005A3F44" w:rsidRDefault="005A3F44" w:rsidP="005A3F44">
            <w:pPr>
              <w:rPr>
                <w:bCs/>
                <w:sz w:val="13"/>
                <w:szCs w:val="13"/>
                <w:lang w:eastAsia="ru-RU"/>
              </w:rPr>
            </w:pPr>
            <w:r w:rsidRPr="005A3F44">
              <w:rPr>
                <w:bCs/>
                <w:sz w:val="13"/>
                <w:szCs w:val="13"/>
                <w:lang w:eastAsia="ru-RU"/>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A3F44" w:rsidRPr="005A3F44" w14:paraId="3E431405" w14:textId="77777777" w:rsidTr="00E50E3D">
        <w:trPr>
          <w:trHeight w:val="45"/>
        </w:trPr>
        <w:tc>
          <w:tcPr>
            <w:tcW w:w="5000" w:type="pct"/>
            <w:gridSpan w:val="22"/>
            <w:shd w:val="clear" w:color="auto" w:fill="auto"/>
            <w:tcMar>
              <w:left w:w="28" w:type="dxa"/>
              <w:right w:w="28" w:type="dxa"/>
            </w:tcMar>
            <w:vAlign w:val="center"/>
          </w:tcPr>
          <w:p w14:paraId="7D1C35A6" w14:textId="77777777" w:rsidR="005A3F44" w:rsidRPr="005A3F44" w:rsidRDefault="005A3F44" w:rsidP="005A3F44">
            <w:pPr>
              <w:rPr>
                <w:bCs/>
                <w:sz w:val="13"/>
                <w:szCs w:val="13"/>
                <w:lang w:eastAsia="ru-RU"/>
              </w:rPr>
            </w:pPr>
            <w:r w:rsidRPr="005A3F44">
              <w:rPr>
                <w:bCs/>
                <w:sz w:val="13"/>
                <w:szCs w:val="13"/>
                <w:lang w:eastAsia="ru-RU"/>
              </w:rPr>
              <w:t>3.1. Реконструкция или модернизация существующих тепловых сетей</w:t>
            </w:r>
          </w:p>
        </w:tc>
      </w:tr>
      <w:tr w:rsidR="005A3F44" w:rsidRPr="005A3F44" w14:paraId="17078696" w14:textId="77777777" w:rsidTr="00E50E3D">
        <w:trPr>
          <w:trHeight w:val="1082"/>
        </w:trPr>
        <w:tc>
          <w:tcPr>
            <w:tcW w:w="151" w:type="pct"/>
            <w:shd w:val="clear" w:color="auto" w:fill="auto"/>
            <w:tcMar>
              <w:left w:w="28" w:type="dxa"/>
              <w:right w:w="28" w:type="dxa"/>
            </w:tcMar>
            <w:vAlign w:val="center"/>
          </w:tcPr>
          <w:p w14:paraId="2E63E141" w14:textId="77777777" w:rsidR="005A3F44" w:rsidRPr="005A3F44" w:rsidRDefault="005A3F44" w:rsidP="005A3F44">
            <w:pPr>
              <w:ind w:right="-12"/>
              <w:jc w:val="center"/>
              <w:rPr>
                <w:sz w:val="13"/>
                <w:szCs w:val="13"/>
                <w:lang w:eastAsia="ru-RU"/>
              </w:rPr>
            </w:pPr>
            <w:r w:rsidRPr="005A3F44">
              <w:rPr>
                <w:sz w:val="13"/>
                <w:szCs w:val="13"/>
                <w:lang w:eastAsia="ru-RU"/>
              </w:rPr>
              <w:t>3.1.1.</w:t>
            </w:r>
          </w:p>
        </w:tc>
        <w:tc>
          <w:tcPr>
            <w:tcW w:w="498" w:type="pct"/>
            <w:shd w:val="clear" w:color="auto" w:fill="auto"/>
            <w:tcMar>
              <w:left w:w="28" w:type="dxa"/>
              <w:right w:w="28" w:type="dxa"/>
            </w:tcMar>
            <w:vAlign w:val="center"/>
          </w:tcPr>
          <w:p w14:paraId="48C5417F" w14:textId="77777777" w:rsidR="005A3F44" w:rsidRPr="005A3F44" w:rsidRDefault="005A3F44" w:rsidP="005A3F44">
            <w:pPr>
              <w:rPr>
                <w:sz w:val="13"/>
                <w:szCs w:val="13"/>
                <w:lang w:eastAsia="ru-RU"/>
              </w:rPr>
            </w:pPr>
            <w:r w:rsidRPr="005A3F44">
              <w:rPr>
                <w:sz w:val="13"/>
                <w:szCs w:val="13"/>
                <w:lang w:eastAsia="ru-RU"/>
              </w:rPr>
              <w:t xml:space="preserve">Замена тепловой изоляции теплотрасс на </w:t>
            </w:r>
            <w:proofErr w:type="spellStart"/>
            <w:proofErr w:type="gramStart"/>
            <w:r w:rsidRPr="005A3F44">
              <w:rPr>
                <w:sz w:val="13"/>
                <w:szCs w:val="13"/>
                <w:lang w:eastAsia="ru-RU"/>
              </w:rPr>
              <w:t>современ-ный</w:t>
            </w:r>
            <w:proofErr w:type="spellEnd"/>
            <w:proofErr w:type="gramEnd"/>
            <w:r w:rsidRPr="005A3F44">
              <w:rPr>
                <w:sz w:val="13"/>
                <w:szCs w:val="13"/>
                <w:lang w:eastAsia="ru-RU"/>
              </w:rPr>
              <w:t xml:space="preserve"> изоляционный материал типа ППУ участка ТЭЦ-Машзавод (от 1-ого околотка ПТУ до ул. Войкова общей протяженностью - 1869 </w:t>
            </w:r>
            <w:proofErr w:type="spellStart"/>
            <w:r w:rsidRPr="005A3F44">
              <w:rPr>
                <w:sz w:val="13"/>
                <w:szCs w:val="13"/>
                <w:lang w:eastAsia="ru-RU"/>
              </w:rPr>
              <w:t>п.м</w:t>
            </w:r>
            <w:proofErr w:type="spellEnd"/>
            <w:r w:rsidRPr="005A3F44">
              <w:rPr>
                <w:sz w:val="13"/>
                <w:szCs w:val="13"/>
                <w:lang w:eastAsia="ru-RU"/>
              </w:rPr>
              <w:t>.) (Трубопровод сетей инв. №115654)</w:t>
            </w:r>
          </w:p>
        </w:tc>
        <w:tc>
          <w:tcPr>
            <w:tcW w:w="429" w:type="pct"/>
            <w:gridSpan w:val="2"/>
            <w:shd w:val="clear" w:color="auto" w:fill="auto"/>
            <w:tcMar>
              <w:left w:w="28" w:type="dxa"/>
              <w:right w:w="28" w:type="dxa"/>
            </w:tcMar>
            <w:vAlign w:val="center"/>
          </w:tcPr>
          <w:p w14:paraId="526E7888" w14:textId="77777777" w:rsidR="005A3F44" w:rsidRPr="005A3F44" w:rsidRDefault="005A3F44" w:rsidP="005A3F44">
            <w:pPr>
              <w:ind w:right="-96"/>
              <w:jc w:val="center"/>
              <w:rPr>
                <w:sz w:val="13"/>
                <w:szCs w:val="13"/>
                <w:lang w:eastAsia="ru-RU"/>
              </w:rPr>
            </w:pPr>
            <w:r w:rsidRPr="005A3F44">
              <w:rPr>
                <w:sz w:val="13"/>
                <w:szCs w:val="13"/>
                <w:lang w:eastAsia="ru-RU"/>
              </w:rPr>
              <w:t>Повышение энергетической эффективности, снижение тепловых потерь</w:t>
            </w:r>
          </w:p>
        </w:tc>
        <w:tc>
          <w:tcPr>
            <w:tcW w:w="265" w:type="pct"/>
            <w:shd w:val="clear" w:color="auto" w:fill="auto"/>
            <w:tcMar>
              <w:left w:w="28" w:type="dxa"/>
              <w:right w:w="28" w:type="dxa"/>
            </w:tcMar>
            <w:vAlign w:val="center"/>
          </w:tcPr>
          <w:p w14:paraId="7312D99D" w14:textId="77777777" w:rsidR="005A3F44" w:rsidRPr="005A3F44" w:rsidRDefault="005A3F44" w:rsidP="005A3F44">
            <w:pPr>
              <w:ind w:right="-1"/>
              <w:jc w:val="center"/>
              <w:rPr>
                <w:sz w:val="13"/>
                <w:szCs w:val="13"/>
                <w:lang w:eastAsia="ru-RU"/>
              </w:rPr>
            </w:pPr>
            <w:r w:rsidRPr="005A3F44">
              <w:rPr>
                <w:sz w:val="13"/>
                <w:szCs w:val="13"/>
                <w:lang w:eastAsia="ru-RU"/>
              </w:rPr>
              <w:t>Магистраль АО «Каскад-энерго»</w:t>
            </w:r>
          </w:p>
        </w:tc>
        <w:tc>
          <w:tcPr>
            <w:tcW w:w="397" w:type="pct"/>
            <w:shd w:val="clear" w:color="auto" w:fill="auto"/>
            <w:tcMar>
              <w:left w:w="28" w:type="dxa"/>
              <w:right w:w="28" w:type="dxa"/>
            </w:tcMar>
            <w:vAlign w:val="center"/>
          </w:tcPr>
          <w:p w14:paraId="35333E91" w14:textId="77777777" w:rsidR="005A3F44" w:rsidRPr="005A3F44" w:rsidRDefault="005A3F44" w:rsidP="005A3F44">
            <w:pPr>
              <w:ind w:right="-53"/>
              <w:jc w:val="center"/>
              <w:rPr>
                <w:sz w:val="13"/>
                <w:szCs w:val="13"/>
                <w:lang w:eastAsia="ru-RU"/>
              </w:rPr>
            </w:pPr>
            <w:r w:rsidRPr="005A3F44">
              <w:rPr>
                <w:sz w:val="13"/>
                <w:szCs w:val="13"/>
                <w:lang w:eastAsia="ru-RU"/>
              </w:rPr>
              <w:t>Потери тепловой энергии при передаче тепловой энергии по тепловым сетям</w:t>
            </w:r>
          </w:p>
        </w:tc>
        <w:tc>
          <w:tcPr>
            <w:tcW w:w="221" w:type="pct"/>
            <w:gridSpan w:val="2"/>
            <w:shd w:val="clear" w:color="auto" w:fill="auto"/>
            <w:tcMar>
              <w:left w:w="28" w:type="dxa"/>
              <w:right w:w="28" w:type="dxa"/>
            </w:tcMar>
            <w:vAlign w:val="center"/>
          </w:tcPr>
          <w:p w14:paraId="09F41520" w14:textId="77777777" w:rsidR="005A3F44" w:rsidRPr="005A3F44" w:rsidRDefault="005A3F44" w:rsidP="005A3F44">
            <w:pPr>
              <w:jc w:val="center"/>
              <w:rPr>
                <w:sz w:val="13"/>
                <w:szCs w:val="13"/>
                <w:lang w:eastAsia="ru-RU"/>
              </w:rPr>
            </w:pPr>
            <w:r w:rsidRPr="005A3F44">
              <w:rPr>
                <w:sz w:val="13"/>
                <w:szCs w:val="13"/>
                <w:lang w:eastAsia="ru-RU"/>
              </w:rPr>
              <w:t xml:space="preserve">Гкал </w:t>
            </w:r>
          </w:p>
          <w:p w14:paraId="73DB14EF" w14:textId="77777777" w:rsidR="005A3F44" w:rsidRPr="005A3F44" w:rsidRDefault="005A3F44" w:rsidP="005A3F44">
            <w:pPr>
              <w:jc w:val="center"/>
              <w:rPr>
                <w:sz w:val="13"/>
                <w:szCs w:val="13"/>
                <w:lang w:eastAsia="ru-RU"/>
              </w:rPr>
            </w:pPr>
            <w:r w:rsidRPr="005A3F44">
              <w:rPr>
                <w:sz w:val="13"/>
                <w:szCs w:val="13"/>
                <w:lang w:eastAsia="ru-RU"/>
              </w:rPr>
              <w:t>в год</w:t>
            </w:r>
          </w:p>
        </w:tc>
        <w:tc>
          <w:tcPr>
            <w:tcW w:w="2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BF0A63" w14:textId="77777777" w:rsidR="005A3F44" w:rsidRPr="005A3F44" w:rsidRDefault="005A3F44" w:rsidP="005A3F44">
            <w:pPr>
              <w:ind w:left="-108" w:right="-78"/>
              <w:jc w:val="center"/>
              <w:rPr>
                <w:sz w:val="13"/>
                <w:szCs w:val="13"/>
                <w:lang w:eastAsia="ru-RU"/>
              </w:rPr>
            </w:pPr>
            <w:r w:rsidRPr="005A3F44">
              <w:rPr>
                <w:sz w:val="13"/>
                <w:szCs w:val="13"/>
                <w:lang w:eastAsia="ru-RU"/>
              </w:rPr>
              <w:t>9 180,96</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FE51A7" w14:textId="77777777" w:rsidR="005A3F44" w:rsidRPr="005A3F44" w:rsidRDefault="005A3F44" w:rsidP="005A3F44">
            <w:pPr>
              <w:ind w:left="-138" w:right="-106"/>
              <w:jc w:val="center"/>
              <w:rPr>
                <w:sz w:val="13"/>
                <w:szCs w:val="13"/>
                <w:lang w:eastAsia="ru-RU"/>
              </w:rPr>
            </w:pPr>
            <w:r w:rsidRPr="005A3F44">
              <w:rPr>
                <w:sz w:val="13"/>
                <w:szCs w:val="13"/>
                <w:lang w:eastAsia="ru-RU"/>
              </w:rPr>
              <w:t>2 936,91</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8F5DC5" w14:textId="77777777" w:rsidR="005A3F44" w:rsidRPr="005A3F44" w:rsidRDefault="005A3F44" w:rsidP="005A3F44">
            <w:pPr>
              <w:ind w:left="-108" w:right="-78"/>
              <w:jc w:val="center"/>
              <w:rPr>
                <w:sz w:val="13"/>
                <w:szCs w:val="13"/>
                <w:lang w:eastAsia="ru-RU"/>
              </w:rPr>
            </w:pPr>
            <w:r w:rsidRPr="005A3F44">
              <w:rPr>
                <w:sz w:val="13"/>
                <w:szCs w:val="13"/>
                <w:lang w:eastAsia="ru-RU"/>
              </w:rPr>
              <w:t>2020</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0D09D5" w14:textId="77777777" w:rsidR="005A3F44" w:rsidRPr="005A3F44" w:rsidRDefault="005A3F44" w:rsidP="005A3F44">
            <w:pPr>
              <w:ind w:left="-108" w:right="-78"/>
              <w:jc w:val="center"/>
              <w:rPr>
                <w:sz w:val="13"/>
                <w:szCs w:val="13"/>
                <w:lang w:eastAsia="ru-RU"/>
              </w:rPr>
            </w:pPr>
            <w:r w:rsidRPr="005A3F44">
              <w:rPr>
                <w:sz w:val="13"/>
                <w:szCs w:val="13"/>
                <w:lang w:eastAsia="ru-RU"/>
              </w:rPr>
              <w:t>2020</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3F2438" w14:textId="77777777" w:rsidR="005A3F44" w:rsidRPr="005A3F44" w:rsidRDefault="005A3F44" w:rsidP="005A3F44">
            <w:pPr>
              <w:ind w:left="-108" w:right="-78"/>
              <w:jc w:val="center"/>
              <w:rPr>
                <w:sz w:val="13"/>
                <w:szCs w:val="13"/>
                <w:lang w:eastAsia="ru-RU"/>
              </w:rPr>
            </w:pPr>
            <w:r w:rsidRPr="005A3F44">
              <w:rPr>
                <w:sz w:val="13"/>
                <w:szCs w:val="13"/>
                <w:lang w:eastAsia="ru-RU"/>
              </w:rPr>
              <w:t>205,03</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F5D4B4A" w14:textId="77777777" w:rsidR="005A3F44" w:rsidRPr="005A3F44" w:rsidRDefault="005A3F44" w:rsidP="005A3F44">
            <w:pPr>
              <w:ind w:left="-108" w:right="-78"/>
              <w:jc w:val="center"/>
              <w:rPr>
                <w:sz w:val="13"/>
                <w:szCs w:val="13"/>
                <w:lang w:eastAsia="ru-RU"/>
              </w:rPr>
            </w:pPr>
            <w:r w:rsidRPr="005A3F44">
              <w:rPr>
                <w:sz w:val="13"/>
                <w:szCs w:val="13"/>
                <w:lang w:eastAsia="ru-RU"/>
              </w:rPr>
              <w:t>0,00</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1E32A5" w14:textId="77777777" w:rsidR="005A3F44" w:rsidRPr="005A3F44" w:rsidRDefault="005A3F44" w:rsidP="005A3F44">
            <w:pPr>
              <w:ind w:left="-108" w:right="-78"/>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89B8D6" w14:textId="77777777" w:rsidR="005A3F44" w:rsidRPr="005A3F44" w:rsidRDefault="005A3F44" w:rsidP="005A3F44">
            <w:pPr>
              <w:ind w:left="-108" w:right="-78"/>
              <w:jc w:val="center"/>
              <w:rPr>
                <w:sz w:val="13"/>
                <w:szCs w:val="13"/>
                <w:lang w:eastAsia="ru-RU"/>
              </w:rPr>
            </w:pPr>
            <w:r w:rsidRPr="005A3F44">
              <w:rPr>
                <w:sz w:val="13"/>
                <w:szCs w:val="13"/>
                <w:lang w:eastAsia="ru-RU"/>
              </w:rPr>
              <w:t>205,03</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84BBDE" w14:textId="77777777" w:rsidR="005A3F44" w:rsidRPr="005A3F44" w:rsidRDefault="005A3F44" w:rsidP="005A3F44">
            <w:pPr>
              <w:ind w:left="-108" w:right="-78"/>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27EA1F" w14:textId="77777777" w:rsidR="005A3F44" w:rsidRPr="005A3F44" w:rsidRDefault="005A3F44" w:rsidP="005A3F44">
            <w:pPr>
              <w:ind w:left="-108" w:right="-78"/>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4D8320" w14:textId="77777777" w:rsidR="005A3F44" w:rsidRPr="005A3F44" w:rsidRDefault="005A3F44" w:rsidP="005A3F44">
            <w:pPr>
              <w:ind w:left="-108" w:right="-78"/>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29AC30A1"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4DD24756"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4D60A08C" w14:textId="77777777" w:rsidTr="00E50E3D">
        <w:trPr>
          <w:trHeight w:val="45"/>
        </w:trPr>
        <w:tc>
          <w:tcPr>
            <w:tcW w:w="5000" w:type="pct"/>
            <w:gridSpan w:val="22"/>
            <w:shd w:val="clear" w:color="auto" w:fill="auto"/>
            <w:tcMar>
              <w:left w:w="28" w:type="dxa"/>
              <w:right w:w="28" w:type="dxa"/>
            </w:tcMar>
            <w:vAlign w:val="center"/>
          </w:tcPr>
          <w:p w14:paraId="16C2E1E4" w14:textId="77777777" w:rsidR="005A3F44" w:rsidRPr="005A3F44" w:rsidRDefault="005A3F44" w:rsidP="005A3F44">
            <w:pPr>
              <w:jc w:val="center"/>
              <w:rPr>
                <w:sz w:val="13"/>
                <w:szCs w:val="13"/>
                <w:lang w:eastAsia="ru-RU"/>
              </w:rPr>
            </w:pPr>
            <w:r w:rsidRPr="005A3F44">
              <w:rPr>
                <w:sz w:val="13"/>
                <w:szCs w:val="13"/>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r>
      <w:tr w:rsidR="005A3F44" w:rsidRPr="005A3F44" w14:paraId="21E19876" w14:textId="77777777" w:rsidTr="00E50E3D">
        <w:trPr>
          <w:trHeight w:val="210"/>
        </w:trPr>
        <w:tc>
          <w:tcPr>
            <w:tcW w:w="151" w:type="pct"/>
            <w:shd w:val="clear" w:color="auto" w:fill="auto"/>
            <w:tcMar>
              <w:left w:w="28" w:type="dxa"/>
              <w:right w:w="28" w:type="dxa"/>
            </w:tcMar>
            <w:vAlign w:val="center"/>
          </w:tcPr>
          <w:p w14:paraId="0EFC07F5" w14:textId="77777777" w:rsidR="005A3F44" w:rsidRPr="005A3F44" w:rsidRDefault="005A3F44" w:rsidP="005A3F44">
            <w:pPr>
              <w:jc w:val="center"/>
              <w:rPr>
                <w:sz w:val="13"/>
                <w:szCs w:val="13"/>
                <w:lang w:eastAsia="ru-RU"/>
              </w:rPr>
            </w:pPr>
            <w:r w:rsidRPr="005A3F44">
              <w:rPr>
                <w:sz w:val="13"/>
                <w:szCs w:val="13"/>
                <w:lang w:eastAsia="ru-RU"/>
              </w:rPr>
              <w:t>3.2.1.</w:t>
            </w:r>
          </w:p>
        </w:tc>
        <w:tc>
          <w:tcPr>
            <w:tcW w:w="498" w:type="pct"/>
            <w:shd w:val="clear" w:color="auto" w:fill="auto"/>
            <w:tcMar>
              <w:left w:w="28" w:type="dxa"/>
              <w:right w:w="28" w:type="dxa"/>
            </w:tcMar>
            <w:vAlign w:val="center"/>
          </w:tcPr>
          <w:p w14:paraId="75CA0776" w14:textId="77777777" w:rsidR="005A3F44" w:rsidRPr="005A3F44" w:rsidRDefault="005A3F44" w:rsidP="005A3F44">
            <w:pPr>
              <w:rPr>
                <w:sz w:val="13"/>
                <w:szCs w:val="13"/>
                <w:lang w:eastAsia="ru-RU"/>
              </w:rPr>
            </w:pPr>
            <w:r w:rsidRPr="005A3F44">
              <w:rPr>
                <w:sz w:val="13"/>
                <w:szCs w:val="13"/>
                <w:lang w:eastAsia="ru-RU"/>
              </w:rPr>
              <w:t xml:space="preserve">Техническое </w:t>
            </w:r>
            <w:proofErr w:type="spellStart"/>
            <w:proofErr w:type="gramStart"/>
            <w:r w:rsidRPr="005A3F44">
              <w:rPr>
                <w:sz w:val="13"/>
                <w:szCs w:val="13"/>
                <w:lang w:eastAsia="ru-RU"/>
              </w:rPr>
              <w:t>перевоору-жение</w:t>
            </w:r>
            <w:proofErr w:type="spellEnd"/>
            <w:proofErr w:type="gramEnd"/>
            <w:r w:rsidRPr="005A3F44">
              <w:rPr>
                <w:sz w:val="13"/>
                <w:szCs w:val="13"/>
                <w:lang w:eastAsia="ru-RU"/>
              </w:rPr>
              <w:t xml:space="preserve"> РУ-0,4 </w:t>
            </w:r>
            <w:proofErr w:type="spellStart"/>
            <w:r w:rsidRPr="005A3F44">
              <w:rPr>
                <w:sz w:val="13"/>
                <w:szCs w:val="13"/>
                <w:lang w:eastAsia="ru-RU"/>
              </w:rPr>
              <w:t>кВ</w:t>
            </w:r>
            <w:proofErr w:type="spellEnd"/>
            <w:r w:rsidRPr="005A3F44">
              <w:rPr>
                <w:sz w:val="13"/>
                <w:szCs w:val="13"/>
                <w:lang w:eastAsia="ru-RU"/>
              </w:rPr>
              <w:t xml:space="preserve"> (под-станции КТП-1000 в количестве 3 шт. инв. № 118006, 116645, 116646)</w:t>
            </w:r>
          </w:p>
        </w:tc>
        <w:tc>
          <w:tcPr>
            <w:tcW w:w="429" w:type="pct"/>
            <w:gridSpan w:val="2"/>
            <w:shd w:val="clear" w:color="auto" w:fill="auto"/>
            <w:tcMar>
              <w:left w:w="28" w:type="dxa"/>
              <w:right w:w="28" w:type="dxa"/>
            </w:tcMar>
            <w:vAlign w:val="center"/>
          </w:tcPr>
          <w:p w14:paraId="628D2251" w14:textId="77777777" w:rsidR="005A3F44" w:rsidRPr="005A3F44" w:rsidRDefault="005A3F44" w:rsidP="005A3F44">
            <w:pPr>
              <w:jc w:val="center"/>
              <w:rPr>
                <w:sz w:val="13"/>
                <w:szCs w:val="13"/>
                <w:lang w:eastAsia="ru-RU"/>
              </w:rPr>
            </w:pPr>
            <w:r w:rsidRPr="005A3F44">
              <w:rPr>
                <w:sz w:val="13"/>
                <w:szCs w:val="13"/>
                <w:lang w:eastAsia="ru-RU"/>
              </w:rPr>
              <w:t xml:space="preserve">Рациональное </w:t>
            </w:r>
          </w:p>
          <w:p w14:paraId="5B6A5F5B" w14:textId="77777777" w:rsidR="005A3F44" w:rsidRPr="005A3F44" w:rsidRDefault="005A3F44" w:rsidP="005A3F44">
            <w:pPr>
              <w:jc w:val="center"/>
              <w:rPr>
                <w:sz w:val="13"/>
                <w:szCs w:val="13"/>
                <w:lang w:eastAsia="ru-RU"/>
              </w:rPr>
            </w:pPr>
            <w:r w:rsidRPr="005A3F44">
              <w:rPr>
                <w:sz w:val="13"/>
                <w:szCs w:val="13"/>
                <w:lang w:eastAsia="ru-RU"/>
              </w:rPr>
              <w:t xml:space="preserve">использование </w:t>
            </w:r>
            <w:proofErr w:type="spellStart"/>
            <w:proofErr w:type="gramStart"/>
            <w:r w:rsidRPr="005A3F44">
              <w:rPr>
                <w:sz w:val="13"/>
                <w:szCs w:val="13"/>
                <w:lang w:eastAsia="ru-RU"/>
              </w:rPr>
              <w:t>мощ-ностей</w:t>
            </w:r>
            <w:proofErr w:type="spellEnd"/>
            <w:proofErr w:type="gramEnd"/>
            <w:r w:rsidRPr="005A3F44">
              <w:rPr>
                <w:sz w:val="13"/>
                <w:szCs w:val="13"/>
                <w:lang w:eastAsia="ru-RU"/>
              </w:rPr>
              <w:t>, повышение технической оснащён-</w:t>
            </w:r>
            <w:proofErr w:type="spellStart"/>
            <w:r w:rsidRPr="005A3F44">
              <w:rPr>
                <w:sz w:val="13"/>
                <w:szCs w:val="13"/>
                <w:lang w:eastAsia="ru-RU"/>
              </w:rPr>
              <w:t>ности</w:t>
            </w:r>
            <w:proofErr w:type="spellEnd"/>
            <w:r w:rsidRPr="005A3F44">
              <w:rPr>
                <w:sz w:val="13"/>
                <w:szCs w:val="13"/>
                <w:lang w:eastAsia="ru-RU"/>
              </w:rPr>
              <w:t xml:space="preserve"> и использования ТЭР. Обеспечение безаварийной и стабильной работы предприятия</w:t>
            </w:r>
          </w:p>
        </w:tc>
        <w:tc>
          <w:tcPr>
            <w:tcW w:w="265" w:type="pct"/>
            <w:shd w:val="clear" w:color="auto" w:fill="auto"/>
            <w:tcMar>
              <w:left w:w="28" w:type="dxa"/>
              <w:right w:w="28" w:type="dxa"/>
            </w:tcMar>
            <w:vAlign w:val="center"/>
          </w:tcPr>
          <w:p w14:paraId="1AD90F69" w14:textId="77777777" w:rsidR="005A3F44" w:rsidRPr="005A3F44" w:rsidRDefault="005A3F44" w:rsidP="005A3F44">
            <w:pPr>
              <w:ind w:right="-53"/>
              <w:jc w:val="center"/>
              <w:rPr>
                <w:sz w:val="13"/>
                <w:szCs w:val="13"/>
                <w:lang w:eastAsia="ru-RU"/>
              </w:rPr>
            </w:pPr>
            <w:r w:rsidRPr="005A3F44">
              <w:rPr>
                <w:sz w:val="13"/>
                <w:szCs w:val="13"/>
                <w:lang w:eastAsia="ru-RU"/>
              </w:rPr>
              <w:t xml:space="preserve">Котельная </w:t>
            </w:r>
          </w:p>
          <w:p w14:paraId="1430F176" w14:textId="77777777" w:rsidR="005A3F44" w:rsidRPr="005A3F44" w:rsidRDefault="005A3F44" w:rsidP="005A3F44">
            <w:pPr>
              <w:ind w:right="-53"/>
              <w:jc w:val="center"/>
              <w:rPr>
                <w:sz w:val="13"/>
                <w:szCs w:val="13"/>
                <w:lang w:eastAsia="ru-RU"/>
              </w:rPr>
            </w:pPr>
            <w:r w:rsidRPr="005A3F44">
              <w:rPr>
                <w:sz w:val="13"/>
                <w:szCs w:val="13"/>
                <w:lang w:eastAsia="ru-RU"/>
              </w:rPr>
              <w:t xml:space="preserve">АО «Каскад-энерго»,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shd w:val="clear" w:color="auto" w:fill="auto"/>
            <w:tcMar>
              <w:left w:w="28" w:type="dxa"/>
              <w:right w:w="28" w:type="dxa"/>
            </w:tcMar>
          </w:tcPr>
          <w:p w14:paraId="34ABE5D4" w14:textId="77777777" w:rsidR="005A3F44" w:rsidRPr="005A3F44" w:rsidRDefault="005A3F44" w:rsidP="005A3F44">
            <w:pPr>
              <w:ind w:right="-53"/>
              <w:jc w:val="center"/>
              <w:rPr>
                <w:sz w:val="13"/>
                <w:szCs w:val="13"/>
                <w:lang w:eastAsia="ru-RU"/>
              </w:rPr>
            </w:pPr>
            <w:r w:rsidRPr="005A3F44">
              <w:rPr>
                <w:sz w:val="13"/>
                <w:szCs w:val="13"/>
                <w:lang w:eastAsia="ru-RU"/>
              </w:rPr>
              <w:t xml:space="preserve">Износ объектов системы </w:t>
            </w:r>
            <w:proofErr w:type="gramStart"/>
            <w:r w:rsidRPr="005A3F44">
              <w:rPr>
                <w:sz w:val="13"/>
                <w:szCs w:val="13"/>
                <w:lang w:eastAsia="ru-RU"/>
              </w:rPr>
              <w:t>тепло-снабжения</w:t>
            </w:r>
            <w:proofErr w:type="gramEnd"/>
            <w:r w:rsidRPr="005A3F44">
              <w:rPr>
                <w:sz w:val="13"/>
                <w:szCs w:val="13"/>
                <w:lang w:eastAsia="ru-RU"/>
              </w:rPr>
              <w:t xml:space="preserve"> с выделением процента износа объектов, существующих на начало реализации инвестиционной программы</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9CC511" w14:textId="77777777" w:rsidR="005A3F44" w:rsidRPr="005A3F44" w:rsidRDefault="005A3F44" w:rsidP="005A3F44">
            <w:pPr>
              <w:jc w:val="center"/>
              <w:rPr>
                <w:sz w:val="13"/>
                <w:szCs w:val="13"/>
                <w:lang w:eastAsia="ru-RU"/>
              </w:rPr>
            </w:pPr>
            <w:r w:rsidRPr="005A3F44">
              <w:rPr>
                <w:sz w:val="13"/>
                <w:szCs w:val="13"/>
                <w:lang w:eastAsia="ru-RU"/>
              </w:rPr>
              <w:t>%</w:t>
            </w:r>
          </w:p>
        </w:tc>
        <w:tc>
          <w:tcPr>
            <w:tcW w:w="2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40E8DB" w14:textId="77777777" w:rsidR="005A3F44" w:rsidRPr="005A3F44" w:rsidRDefault="005A3F44" w:rsidP="005A3F44">
            <w:pPr>
              <w:jc w:val="center"/>
              <w:rPr>
                <w:sz w:val="13"/>
                <w:szCs w:val="13"/>
                <w:lang w:eastAsia="ru-RU"/>
              </w:rPr>
            </w:pPr>
            <w:r w:rsidRPr="005A3F44">
              <w:rPr>
                <w:sz w:val="13"/>
                <w:szCs w:val="13"/>
                <w:lang w:eastAsia="ru-RU"/>
              </w:rPr>
              <w:t>75</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31DE91" w14:textId="77777777" w:rsidR="005A3F44" w:rsidRPr="005A3F44" w:rsidRDefault="005A3F44" w:rsidP="005A3F44">
            <w:pPr>
              <w:jc w:val="center"/>
              <w:rPr>
                <w:sz w:val="13"/>
                <w:szCs w:val="13"/>
                <w:lang w:eastAsia="ru-RU"/>
              </w:rPr>
            </w:pPr>
            <w:r w:rsidRPr="005A3F44">
              <w:rPr>
                <w:sz w:val="13"/>
                <w:szCs w:val="13"/>
                <w:lang w:eastAsia="ru-RU"/>
              </w:rPr>
              <w:t>0</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3445AE" w14:textId="77777777" w:rsidR="005A3F44" w:rsidRPr="005A3F44" w:rsidRDefault="005A3F44" w:rsidP="005A3F44">
            <w:pPr>
              <w:jc w:val="center"/>
              <w:rPr>
                <w:sz w:val="13"/>
                <w:szCs w:val="13"/>
                <w:lang w:eastAsia="ru-RU"/>
              </w:rPr>
            </w:pPr>
            <w:r w:rsidRPr="005A3F44">
              <w:rPr>
                <w:sz w:val="13"/>
                <w:szCs w:val="13"/>
                <w:lang w:eastAsia="ru-RU"/>
              </w:rPr>
              <w:t>2015</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61F85A" w14:textId="77777777" w:rsidR="005A3F44" w:rsidRPr="005A3F44" w:rsidRDefault="005A3F44" w:rsidP="005A3F44">
            <w:pPr>
              <w:jc w:val="center"/>
              <w:rPr>
                <w:sz w:val="13"/>
                <w:szCs w:val="13"/>
                <w:lang w:eastAsia="ru-RU"/>
              </w:rPr>
            </w:pPr>
            <w:r w:rsidRPr="005A3F44">
              <w:rPr>
                <w:sz w:val="13"/>
                <w:szCs w:val="13"/>
                <w:lang w:eastAsia="ru-RU"/>
              </w:rPr>
              <w:t>2021</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819439" w14:textId="77777777" w:rsidR="005A3F44" w:rsidRPr="005A3F44" w:rsidRDefault="005A3F44" w:rsidP="005A3F44">
            <w:pPr>
              <w:jc w:val="center"/>
              <w:rPr>
                <w:sz w:val="13"/>
                <w:szCs w:val="13"/>
                <w:lang w:eastAsia="ru-RU"/>
              </w:rPr>
            </w:pPr>
            <w:r w:rsidRPr="005A3F44">
              <w:rPr>
                <w:sz w:val="13"/>
                <w:szCs w:val="13"/>
                <w:lang w:eastAsia="ru-RU"/>
              </w:rPr>
              <w:t>44 160,08</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202E8A" w14:textId="77777777" w:rsidR="005A3F44" w:rsidRPr="005A3F44" w:rsidRDefault="005A3F44" w:rsidP="005A3F44">
            <w:pPr>
              <w:jc w:val="center"/>
              <w:rPr>
                <w:sz w:val="13"/>
                <w:szCs w:val="13"/>
                <w:lang w:eastAsia="ru-RU"/>
              </w:rPr>
            </w:pPr>
            <w:r w:rsidRPr="005A3F44">
              <w:rPr>
                <w:sz w:val="13"/>
                <w:szCs w:val="13"/>
                <w:lang w:eastAsia="ru-RU"/>
              </w:rPr>
              <w:t>127,12</w:t>
            </w:r>
          </w:p>
        </w:tc>
        <w:tc>
          <w:tcPr>
            <w:tcW w:w="225"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7A64A42" w14:textId="77777777" w:rsidR="005A3F44" w:rsidRPr="005A3F44" w:rsidRDefault="005A3F44" w:rsidP="005A3F44">
            <w:pPr>
              <w:jc w:val="center"/>
              <w:rPr>
                <w:sz w:val="13"/>
                <w:szCs w:val="13"/>
                <w:lang w:eastAsia="ru-RU"/>
              </w:rPr>
            </w:pPr>
            <w:r w:rsidRPr="005A3F44">
              <w:rPr>
                <w:sz w:val="13"/>
                <w:szCs w:val="13"/>
                <w:lang w:eastAsia="ru-RU"/>
              </w:rPr>
              <w:t>14 164,67</w:t>
            </w:r>
          </w:p>
        </w:tc>
        <w:tc>
          <w:tcPr>
            <w:tcW w:w="22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17BB5EB" w14:textId="77777777" w:rsidR="005A3F44" w:rsidRPr="005A3F44" w:rsidRDefault="005A3F44" w:rsidP="005A3F44">
            <w:pPr>
              <w:jc w:val="center"/>
              <w:rPr>
                <w:sz w:val="13"/>
                <w:szCs w:val="13"/>
                <w:lang w:eastAsia="ru-RU"/>
              </w:rPr>
            </w:pPr>
            <w:r w:rsidRPr="005A3F44">
              <w:rPr>
                <w:sz w:val="13"/>
                <w:szCs w:val="13"/>
                <w:lang w:eastAsia="ru-RU"/>
              </w:rPr>
              <w:t>14 503,56</w:t>
            </w:r>
          </w:p>
        </w:tc>
        <w:tc>
          <w:tcPr>
            <w:tcW w:w="2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FEE073" w14:textId="77777777" w:rsidR="005A3F44" w:rsidRPr="005A3F44" w:rsidRDefault="005A3F44" w:rsidP="005A3F44">
            <w:pPr>
              <w:jc w:val="center"/>
              <w:rPr>
                <w:sz w:val="13"/>
                <w:szCs w:val="13"/>
                <w:lang w:eastAsia="ru-RU"/>
              </w:rPr>
            </w:pPr>
            <w:r w:rsidRPr="005A3F44">
              <w:rPr>
                <w:sz w:val="13"/>
                <w:szCs w:val="13"/>
                <w:lang w:eastAsia="ru-RU"/>
              </w:rPr>
              <w:t>15 364,73</w:t>
            </w:r>
          </w:p>
        </w:tc>
        <w:tc>
          <w:tcPr>
            <w:tcW w:w="20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F55ACB"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A8EE5E"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0FCD7713"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585DCF2B"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602A84F5" w14:textId="77777777" w:rsidTr="00E50E3D">
        <w:trPr>
          <w:trHeight w:val="61"/>
        </w:trPr>
        <w:tc>
          <w:tcPr>
            <w:tcW w:w="151" w:type="pct"/>
            <w:shd w:val="clear" w:color="auto" w:fill="auto"/>
            <w:tcMar>
              <w:left w:w="28" w:type="dxa"/>
              <w:right w:w="28" w:type="dxa"/>
            </w:tcMar>
            <w:vAlign w:val="center"/>
          </w:tcPr>
          <w:p w14:paraId="66A2B9A9" w14:textId="77777777" w:rsidR="005A3F44" w:rsidRPr="005A3F44" w:rsidRDefault="005A3F44" w:rsidP="005A3F44">
            <w:pPr>
              <w:jc w:val="center"/>
              <w:rPr>
                <w:sz w:val="13"/>
                <w:szCs w:val="13"/>
                <w:lang w:eastAsia="ru-RU"/>
              </w:rPr>
            </w:pPr>
            <w:r w:rsidRPr="005A3F44">
              <w:rPr>
                <w:sz w:val="13"/>
                <w:szCs w:val="13"/>
                <w:lang w:eastAsia="ru-RU"/>
              </w:rPr>
              <w:t>3.2.2.</w:t>
            </w:r>
          </w:p>
        </w:tc>
        <w:tc>
          <w:tcPr>
            <w:tcW w:w="498" w:type="pct"/>
            <w:shd w:val="clear" w:color="auto" w:fill="auto"/>
            <w:tcMar>
              <w:left w:w="28" w:type="dxa"/>
              <w:right w:w="28" w:type="dxa"/>
            </w:tcMar>
            <w:vAlign w:val="center"/>
          </w:tcPr>
          <w:p w14:paraId="0BB97D96" w14:textId="77777777" w:rsidR="005A3F44" w:rsidRPr="005A3F44" w:rsidRDefault="005A3F44" w:rsidP="005A3F44">
            <w:pPr>
              <w:rPr>
                <w:sz w:val="13"/>
                <w:szCs w:val="13"/>
                <w:lang w:eastAsia="ru-RU"/>
              </w:rPr>
            </w:pPr>
            <w:r w:rsidRPr="005A3F44">
              <w:rPr>
                <w:sz w:val="13"/>
                <w:szCs w:val="13"/>
                <w:lang w:eastAsia="ru-RU"/>
              </w:rPr>
              <w:t xml:space="preserve">Реконструкция </w:t>
            </w:r>
            <w:proofErr w:type="gramStart"/>
            <w:r w:rsidRPr="005A3F44">
              <w:rPr>
                <w:sz w:val="13"/>
                <w:szCs w:val="13"/>
                <w:lang w:eastAsia="ru-RU"/>
              </w:rPr>
              <w:t>электро-снабжения</w:t>
            </w:r>
            <w:proofErr w:type="gramEnd"/>
            <w:r w:rsidRPr="005A3F44">
              <w:rPr>
                <w:sz w:val="13"/>
                <w:szCs w:val="13"/>
                <w:lang w:eastAsia="ru-RU"/>
              </w:rPr>
              <w:t xml:space="preserve"> (резервное электроснабжение) части трубопровода тепловых сетей инв.№117429 </w:t>
            </w:r>
          </w:p>
          <w:p w14:paraId="66139A43" w14:textId="77777777" w:rsidR="005A3F44" w:rsidRPr="005A3F44" w:rsidRDefault="005A3F44" w:rsidP="005A3F44">
            <w:pPr>
              <w:rPr>
                <w:sz w:val="13"/>
                <w:szCs w:val="13"/>
                <w:lang w:eastAsia="ru-RU"/>
              </w:rPr>
            </w:pPr>
            <w:r w:rsidRPr="005A3F44">
              <w:rPr>
                <w:sz w:val="13"/>
                <w:szCs w:val="13"/>
                <w:lang w:eastAsia="ru-RU"/>
              </w:rPr>
              <w:t xml:space="preserve">АО «Каскад-энерго» </w:t>
            </w:r>
          </w:p>
          <w:p w14:paraId="1911F414" w14:textId="77777777" w:rsidR="005A3F44" w:rsidRPr="005A3F44" w:rsidRDefault="005A3F44" w:rsidP="005A3F44">
            <w:pPr>
              <w:rPr>
                <w:sz w:val="13"/>
                <w:szCs w:val="13"/>
                <w:lang w:eastAsia="ru-RU"/>
              </w:rPr>
            </w:pPr>
            <w:r w:rsidRPr="005A3F44">
              <w:rPr>
                <w:sz w:val="13"/>
                <w:szCs w:val="13"/>
                <w:lang w:eastAsia="ru-RU"/>
              </w:rPr>
              <w:t xml:space="preserve">г. Анжеро-Судженск (ПНС </w:t>
            </w:r>
            <w:proofErr w:type="spellStart"/>
            <w:r w:rsidRPr="005A3F44">
              <w:rPr>
                <w:sz w:val="13"/>
                <w:szCs w:val="13"/>
                <w:lang w:eastAsia="ru-RU"/>
              </w:rPr>
              <w:t>ул.Чапаева</w:t>
            </w:r>
            <w:proofErr w:type="spellEnd"/>
            <w:r w:rsidRPr="005A3F44">
              <w:rPr>
                <w:sz w:val="13"/>
                <w:szCs w:val="13"/>
                <w:lang w:eastAsia="ru-RU"/>
              </w:rPr>
              <w:t>, 63а)</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CD60C8" w14:textId="77777777" w:rsidR="005A3F44" w:rsidRPr="005A3F44" w:rsidRDefault="005A3F44" w:rsidP="005A3F44">
            <w:pPr>
              <w:jc w:val="center"/>
              <w:rPr>
                <w:sz w:val="13"/>
                <w:szCs w:val="13"/>
                <w:lang w:eastAsia="ru-RU"/>
              </w:rPr>
            </w:pPr>
            <w:r w:rsidRPr="005A3F44">
              <w:rPr>
                <w:sz w:val="13"/>
                <w:szCs w:val="13"/>
                <w:lang w:eastAsia="ru-RU"/>
              </w:rPr>
              <w:t xml:space="preserve">Рациональное </w:t>
            </w:r>
          </w:p>
          <w:p w14:paraId="4206B75E" w14:textId="77777777" w:rsidR="005A3F44" w:rsidRPr="005A3F44" w:rsidRDefault="005A3F44" w:rsidP="005A3F44">
            <w:pPr>
              <w:jc w:val="center"/>
              <w:rPr>
                <w:sz w:val="13"/>
                <w:szCs w:val="13"/>
                <w:lang w:eastAsia="ru-RU"/>
              </w:rPr>
            </w:pPr>
            <w:r w:rsidRPr="005A3F44">
              <w:rPr>
                <w:sz w:val="13"/>
                <w:szCs w:val="13"/>
                <w:lang w:eastAsia="ru-RU"/>
              </w:rPr>
              <w:t xml:space="preserve">использование </w:t>
            </w:r>
            <w:proofErr w:type="spellStart"/>
            <w:proofErr w:type="gramStart"/>
            <w:r w:rsidRPr="005A3F44">
              <w:rPr>
                <w:sz w:val="13"/>
                <w:szCs w:val="13"/>
                <w:lang w:eastAsia="ru-RU"/>
              </w:rPr>
              <w:t>мощ-ностей</w:t>
            </w:r>
            <w:proofErr w:type="spellEnd"/>
            <w:proofErr w:type="gramEnd"/>
            <w:r w:rsidRPr="005A3F44">
              <w:rPr>
                <w:sz w:val="13"/>
                <w:szCs w:val="13"/>
                <w:lang w:eastAsia="ru-RU"/>
              </w:rPr>
              <w:t>, повышение технической оснащён-</w:t>
            </w:r>
            <w:proofErr w:type="spellStart"/>
            <w:r w:rsidRPr="005A3F44">
              <w:rPr>
                <w:sz w:val="13"/>
                <w:szCs w:val="13"/>
                <w:lang w:eastAsia="ru-RU"/>
              </w:rPr>
              <w:t>ности</w:t>
            </w:r>
            <w:proofErr w:type="spellEnd"/>
            <w:r w:rsidRPr="005A3F44">
              <w:rPr>
                <w:sz w:val="13"/>
                <w:szCs w:val="13"/>
                <w:lang w:eastAsia="ru-RU"/>
              </w:rPr>
              <w:t xml:space="preserve"> и эффективности использования ТЭР. Обеспечение безаварийной и стабильной работы предприятия</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B55B68" w14:textId="77777777" w:rsidR="005A3F44" w:rsidRPr="005A3F44" w:rsidRDefault="005A3F44" w:rsidP="005A3F44">
            <w:pPr>
              <w:ind w:right="-113"/>
              <w:jc w:val="center"/>
              <w:rPr>
                <w:sz w:val="13"/>
                <w:szCs w:val="13"/>
                <w:lang w:eastAsia="ru-RU"/>
              </w:rPr>
            </w:pPr>
            <w:r w:rsidRPr="005A3F44">
              <w:rPr>
                <w:sz w:val="13"/>
                <w:szCs w:val="13"/>
                <w:lang w:eastAsia="ru-RU"/>
              </w:rPr>
              <w:t>ПНС</w:t>
            </w:r>
          </w:p>
          <w:p w14:paraId="4680587B" w14:textId="77777777" w:rsidR="005A3F44" w:rsidRPr="005A3F44" w:rsidRDefault="005A3F44" w:rsidP="005A3F44">
            <w:pPr>
              <w:ind w:right="-113"/>
              <w:jc w:val="center"/>
              <w:rPr>
                <w:sz w:val="13"/>
                <w:szCs w:val="13"/>
                <w:lang w:eastAsia="ru-RU"/>
              </w:rPr>
            </w:pPr>
            <w:r w:rsidRPr="005A3F44">
              <w:rPr>
                <w:sz w:val="13"/>
                <w:szCs w:val="13"/>
                <w:lang w:eastAsia="ru-RU"/>
              </w:rPr>
              <w:t>ул. Чапаева, 63а</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CF4D43" w14:textId="77777777" w:rsidR="005A3F44" w:rsidRPr="005A3F44" w:rsidRDefault="005A3F44" w:rsidP="005A3F44">
            <w:pPr>
              <w:ind w:right="-113"/>
              <w:jc w:val="center"/>
              <w:rPr>
                <w:sz w:val="13"/>
                <w:szCs w:val="13"/>
                <w:lang w:eastAsia="ru-RU"/>
              </w:rPr>
            </w:pPr>
            <w:r w:rsidRPr="005A3F44">
              <w:rPr>
                <w:sz w:val="13"/>
                <w:szCs w:val="13"/>
                <w:lang w:eastAsia="ru-RU"/>
              </w:rPr>
              <w:t xml:space="preserve">Износ объектов системы </w:t>
            </w:r>
            <w:proofErr w:type="gramStart"/>
            <w:r w:rsidRPr="005A3F44">
              <w:rPr>
                <w:sz w:val="13"/>
                <w:szCs w:val="13"/>
                <w:lang w:eastAsia="ru-RU"/>
              </w:rPr>
              <w:t>тепло-снабжения</w:t>
            </w:r>
            <w:proofErr w:type="gramEnd"/>
            <w:r w:rsidRPr="005A3F44">
              <w:rPr>
                <w:sz w:val="13"/>
                <w:szCs w:val="13"/>
                <w:lang w:eastAsia="ru-RU"/>
              </w:rPr>
              <w:t xml:space="preserve"> с выделением процента износа объектов, существующих на начало реализации инвестиционной программы</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D3D05D" w14:textId="77777777" w:rsidR="005A3F44" w:rsidRPr="005A3F44" w:rsidRDefault="005A3F44" w:rsidP="005A3F44">
            <w:pPr>
              <w:ind w:right="-113"/>
              <w:jc w:val="center"/>
              <w:rPr>
                <w:sz w:val="13"/>
                <w:szCs w:val="13"/>
                <w:lang w:eastAsia="ru-RU"/>
              </w:rPr>
            </w:pPr>
            <w:r w:rsidRPr="005A3F44">
              <w:rPr>
                <w:sz w:val="13"/>
                <w:szCs w:val="13"/>
                <w:lang w:eastAsia="ru-RU"/>
              </w:rPr>
              <w:t>%</w:t>
            </w:r>
          </w:p>
        </w:tc>
        <w:tc>
          <w:tcPr>
            <w:tcW w:w="2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ED757F" w14:textId="77777777" w:rsidR="005A3F44" w:rsidRPr="005A3F44" w:rsidRDefault="005A3F44" w:rsidP="005A3F44">
            <w:pPr>
              <w:ind w:right="-113"/>
              <w:jc w:val="center"/>
              <w:rPr>
                <w:sz w:val="13"/>
                <w:szCs w:val="13"/>
                <w:lang w:eastAsia="ru-RU"/>
              </w:rPr>
            </w:pPr>
            <w:r w:rsidRPr="005A3F44">
              <w:rPr>
                <w:sz w:val="13"/>
                <w:szCs w:val="13"/>
                <w:lang w:eastAsia="ru-RU"/>
              </w:rPr>
              <w:t>75</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FC170B0" w14:textId="77777777" w:rsidR="005A3F44" w:rsidRPr="005A3F44" w:rsidRDefault="005A3F44" w:rsidP="005A3F44">
            <w:pPr>
              <w:ind w:right="-113"/>
              <w:jc w:val="center"/>
              <w:rPr>
                <w:sz w:val="13"/>
                <w:szCs w:val="13"/>
                <w:lang w:eastAsia="ru-RU"/>
              </w:rPr>
            </w:pPr>
            <w:r w:rsidRPr="005A3F44">
              <w:rPr>
                <w:sz w:val="13"/>
                <w:szCs w:val="13"/>
                <w:lang w:eastAsia="ru-RU"/>
              </w:rPr>
              <w:t>0</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0CEAD2" w14:textId="77777777" w:rsidR="005A3F44" w:rsidRPr="005A3F44" w:rsidRDefault="005A3F44" w:rsidP="005A3F44">
            <w:pPr>
              <w:ind w:right="-113"/>
              <w:jc w:val="center"/>
              <w:rPr>
                <w:sz w:val="13"/>
                <w:szCs w:val="13"/>
                <w:lang w:eastAsia="ru-RU"/>
              </w:rPr>
            </w:pPr>
            <w:r w:rsidRPr="005A3F44">
              <w:rPr>
                <w:sz w:val="13"/>
                <w:szCs w:val="13"/>
                <w:lang w:eastAsia="ru-RU"/>
              </w:rPr>
              <w:t>2016</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998728" w14:textId="77777777" w:rsidR="005A3F44" w:rsidRPr="005A3F44" w:rsidRDefault="005A3F44" w:rsidP="005A3F44">
            <w:pPr>
              <w:ind w:right="-113"/>
              <w:jc w:val="center"/>
              <w:rPr>
                <w:sz w:val="13"/>
                <w:szCs w:val="13"/>
                <w:lang w:eastAsia="ru-RU"/>
              </w:rPr>
            </w:pPr>
            <w:r w:rsidRPr="005A3F44">
              <w:rPr>
                <w:sz w:val="13"/>
                <w:szCs w:val="13"/>
                <w:lang w:eastAsia="ru-RU"/>
              </w:rPr>
              <w:t>2024</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E2CF97" w14:textId="77777777" w:rsidR="005A3F44" w:rsidRPr="005A3F44" w:rsidRDefault="005A3F44" w:rsidP="005A3F44">
            <w:pPr>
              <w:ind w:right="-113"/>
              <w:jc w:val="center"/>
              <w:rPr>
                <w:sz w:val="13"/>
                <w:szCs w:val="13"/>
                <w:lang w:eastAsia="ru-RU"/>
              </w:rPr>
            </w:pPr>
            <w:r w:rsidRPr="005A3F44">
              <w:rPr>
                <w:sz w:val="13"/>
                <w:szCs w:val="13"/>
                <w:lang w:eastAsia="ru-RU"/>
              </w:rPr>
              <w:t>1 885,85</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542A754" w14:textId="77777777" w:rsidR="005A3F44" w:rsidRPr="005A3F44" w:rsidRDefault="005A3F44" w:rsidP="005A3F44">
            <w:pPr>
              <w:ind w:right="-113"/>
              <w:jc w:val="center"/>
              <w:rPr>
                <w:sz w:val="13"/>
                <w:szCs w:val="13"/>
                <w:lang w:eastAsia="ru-RU"/>
              </w:rPr>
            </w:pPr>
            <w:r w:rsidRPr="005A3F44">
              <w:rPr>
                <w:sz w:val="13"/>
                <w:szCs w:val="13"/>
                <w:lang w:eastAsia="ru-RU"/>
              </w:rPr>
              <w:t>80,55</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91A0254"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D82EED" w14:textId="77777777" w:rsidR="005A3F44" w:rsidRPr="005A3F44" w:rsidRDefault="005A3F44" w:rsidP="005A3F44">
            <w:pPr>
              <w:ind w:right="-113"/>
              <w:jc w:val="center"/>
              <w:rPr>
                <w:sz w:val="13"/>
                <w:szCs w:val="13"/>
                <w:lang w:eastAsia="ru-RU"/>
              </w:rPr>
            </w:pPr>
            <w:r w:rsidRPr="005A3F44">
              <w:rPr>
                <w:sz w:val="13"/>
                <w:szCs w:val="13"/>
                <w:lang w:eastAsia="ru-RU"/>
              </w:rPr>
              <w:t>1 805,30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8D0ED7"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7F38A7"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AD43E5" w14:textId="77777777" w:rsidR="005A3F44" w:rsidRPr="005A3F44" w:rsidRDefault="005A3F44" w:rsidP="005A3F44">
            <w:pPr>
              <w:ind w:right="-113"/>
              <w:jc w:val="center"/>
              <w:rPr>
                <w:sz w:val="20"/>
                <w:szCs w:val="20"/>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1412913E"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275AC454"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5B08FB82" w14:textId="77777777" w:rsidTr="00E50E3D">
        <w:trPr>
          <w:trHeight w:val="47"/>
        </w:trPr>
        <w:tc>
          <w:tcPr>
            <w:tcW w:w="151" w:type="pct"/>
            <w:shd w:val="clear" w:color="auto" w:fill="auto"/>
            <w:tcMar>
              <w:left w:w="28" w:type="dxa"/>
              <w:right w:w="28" w:type="dxa"/>
            </w:tcMar>
            <w:vAlign w:val="center"/>
          </w:tcPr>
          <w:p w14:paraId="5A3B9EEB" w14:textId="77777777" w:rsidR="005A3F44" w:rsidRPr="005A3F44" w:rsidRDefault="005A3F44" w:rsidP="005A3F44">
            <w:pPr>
              <w:jc w:val="center"/>
              <w:rPr>
                <w:sz w:val="13"/>
                <w:szCs w:val="13"/>
                <w:lang w:eastAsia="ru-RU"/>
              </w:rPr>
            </w:pPr>
            <w:r w:rsidRPr="005A3F44">
              <w:rPr>
                <w:sz w:val="13"/>
                <w:szCs w:val="13"/>
                <w:lang w:eastAsia="ru-RU"/>
              </w:rPr>
              <w:t>3.2.3.</w:t>
            </w:r>
          </w:p>
        </w:tc>
        <w:tc>
          <w:tcPr>
            <w:tcW w:w="498" w:type="pct"/>
            <w:shd w:val="clear" w:color="auto" w:fill="auto"/>
            <w:tcMar>
              <w:left w:w="28" w:type="dxa"/>
              <w:right w:w="28" w:type="dxa"/>
            </w:tcMar>
            <w:vAlign w:val="center"/>
          </w:tcPr>
          <w:p w14:paraId="3C4C7723" w14:textId="77777777" w:rsidR="005A3F44" w:rsidRPr="005A3F44" w:rsidRDefault="005A3F44" w:rsidP="005A3F44">
            <w:pPr>
              <w:rPr>
                <w:sz w:val="13"/>
                <w:szCs w:val="13"/>
                <w:lang w:eastAsia="ru-RU"/>
              </w:rPr>
            </w:pPr>
            <w:r w:rsidRPr="005A3F44">
              <w:rPr>
                <w:sz w:val="13"/>
                <w:szCs w:val="13"/>
                <w:lang w:eastAsia="ru-RU"/>
              </w:rPr>
              <w:t xml:space="preserve">Техническое </w:t>
            </w:r>
            <w:proofErr w:type="spellStart"/>
            <w:proofErr w:type="gramStart"/>
            <w:r w:rsidRPr="005A3F44">
              <w:rPr>
                <w:sz w:val="13"/>
                <w:szCs w:val="13"/>
                <w:lang w:eastAsia="ru-RU"/>
              </w:rPr>
              <w:t>перевоору-жение</w:t>
            </w:r>
            <w:proofErr w:type="spellEnd"/>
            <w:proofErr w:type="gramEnd"/>
            <w:r w:rsidRPr="005A3F44">
              <w:rPr>
                <w:sz w:val="13"/>
                <w:szCs w:val="13"/>
                <w:lang w:eastAsia="ru-RU"/>
              </w:rPr>
              <w:t xml:space="preserve"> канализационных сетей АО «Каскад-энерго» </w:t>
            </w:r>
            <w:r w:rsidRPr="005A3F44">
              <w:rPr>
                <w:sz w:val="13"/>
                <w:szCs w:val="13"/>
                <w:lang w:eastAsia="ru-RU"/>
              </w:rPr>
              <w:lastRenderedPageBreak/>
              <w:t>(Сети канализационные инв. №116641)</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83446B" w14:textId="77777777" w:rsidR="005A3F44" w:rsidRPr="005A3F44" w:rsidRDefault="005A3F44" w:rsidP="005A3F44">
            <w:pPr>
              <w:jc w:val="center"/>
              <w:rPr>
                <w:sz w:val="13"/>
                <w:szCs w:val="13"/>
                <w:lang w:eastAsia="ru-RU"/>
              </w:rPr>
            </w:pPr>
            <w:r w:rsidRPr="005A3F44">
              <w:rPr>
                <w:sz w:val="13"/>
                <w:szCs w:val="13"/>
                <w:lang w:eastAsia="ru-RU"/>
              </w:rPr>
              <w:lastRenderedPageBreak/>
              <w:t xml:space="preserve">Обеспечение безаварийной и </w:t>
            </w:r>
            <w:r w:rsidRPr="005A3F44">
              <w:rPr>
                <w:sz w:val="13"/>
                <w:szCs w:val="13"/>
                <w:lang w:eastAsia="ru-RU"/>
              </w:rPr>
              <w:lastRenderedPageBreak/>
              <w:t>стабильной работы предприятия</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E49A62" w14:textId="77777777" w:rsidR="005A3F44" w:rsidRPr="005A3F44" w:rsidRDefault="005A3F44" w:rsidP="005A3F44">
            <w:pPr>
              <w:jc w:val="center"/>
              <w:rPr>
                <w:sz w:val="13"/>
                <w:szCs w:val="13"/>
                <w:lang w:eastAsia="ru-RU"/>
              </w:rPr>
            </w:pPr>
            <w:r w:rsidRPr="005A3F44">
              <w:rPr>
                <w:sz w:val="13"/>
                <w:szCs w:val="13"/>
                <w:lang w:eastAsia="ru-RU"/>
              </w:rPr>
              <w:lastRenderedPageBreak/>
              <w:t>Территория АО «Каскад-</w:t>
            </w:r>
            <w:r w:rsidRPr="005A3F44">
              <w:rPr>
                <w:sz w:val="13"/>
                <w:szCs w:val="13"/>
                <w:lang w:eastAsia="ru-RU"/>
              </w:rPr>
              <w:lastRenderedPageBreak/>
              <w:t xml:space="preserve">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036F75" w14:textId="77777777" w:rsidR="005A3F44" w:rsidRPr="005A3F44" w:rsidRDefault="005A3F44" w:rsidP="005A3F44">
            <w:pPr>
              <w:jc w:val="center"/>
              <w:rPr>
                <w:sz w:val="13"/>
                <w:szCs w:val="13"/>
                <w:lang w:eastAsia="ru-RU"/>
              </w:rPr>
            </w:pPr>
            <w:r w:rsidRPr="005A3F44">
              <w:rPr>
                <w:sz w:val="13"/>
                <w:szCs w:val="13"/>
                <w:lang w:eastAsia="ru-RU"/>
              </w:rPr>
              <w:lastRenderedPageBreak/>
              <w:t xml:space="preserve">Износ объектов системы </w:t>
            </w:r>
            <w:proofErr w:type="gramStart"/>
            <w:r w:rsidRPr="005A3F44">
              <w:rPr>
                <w:sz w:val="13"/>
                <w:szCs w:val="13"/>
                <w:lang w:eastAsia="ru-RU"/>
              </w:rPr>
              <w:t>тепло-снабжения</w:t>
            </w:r>
            <w:proofErr w:type="gramEnd"/>
            <w:r w:rsidRPr="005A3F44">
              <w:rPr>
                <w:sz w:val="13"/>
                <w:szCs w:val="13"/>
                <w:lang w:eastAsia="ru-RU"/>
              </w:rPr>
              <w:t xml:space="preserve"> с </w:t>
            </w:r>
            <w:r w:rsidRPr="005A3F44">
              <w:rPr>
                <w:sz w:val="13"/>
                <w:szCs w:val="13"/>
                <w:lang w:eastAsia="ru-RU"/>
              </w:rPr>
              <w:lastRenderedPageBreak/>
              <w:t>выделением процента износа объектов, существующих на начало реализации инвестиционной программы</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D7846B" w14:textId="77777777" w:rsidR="005A3F44" w:rsidRPr="005A3F44" w:rsidRDefault="005A3F44" w:rsidP="005A3F44">
            <w:pPr>
              <w:jc w:val="center"/>
              <w:rPr>
                <w:sz w:val="13"/>
                <w:szCs w:val="13"/>
                <w:lang w:eastAsia="ru-RU"/>
              </w:rPr>
            </w:pPr>
            <w:r w:rsidRPr="005A3F44">
              <w:rPr>
                <w:sz w:val="13"/>
                <w:szCs w:val="13"/>
                <w:lang w:eastAsia="ru-RU"/>
              </w:rPr>
              <w:lastRenderedPageBreak/>
              <w:t>%</w:t>
            </w:r>
          </w:p>
        </w:tc>
        <w:tc>
          <w:tcPr>
            <w:tcW w:w="2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FFB717" w14:textId="77777777" w:rsidR="005A3F44" w:rsidRPr="005A3F44" w:rsidRDefault="005A3F44" w:rsidP="005A3F44">
            <w:pPr>
              <w:jc w:val="center"/>
              <w:rPr>
                <w:sz w:val="13"/>
                <w:szCs w:val="13"/>
                <w:lang w:eastAsia="ru-RU"/>
              </w:rPr>
            </w:pPr>
            <w:r w:rsidRPr="005A3F44">
              <w:rPr>
                <w:sz w:val="13"/>
                <w:szCs w:val="13"/>
                <w:lang w:eastAsia="ru-RU"/>
              </w:rPr>
              <w:t>85</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1FCC5E" w14:textId="77777777" w:rsidR="005A3F44" w:rsidRPr="005A3F44" w:rsidRDefault="005A3F44" w:rsidP="005A3F44">
            <w:pPr>
              <w:jc w:val="center"/>
              <w:rPr>
                <w:sz w:val="13"/>
                <w:szCs w:val="13"/>
                <w:lang w:eastAsia="ru-RU"/>
              </w:rPr>
            </w:pPr>
            <w:r w:rsidRPr="005A3F44">
              <w:rPr>
                <w:sz w:val="13"/>
                <w:szCs w:val="13"/>
                <w:lang w:eastAsia="ru-RU"/>
              </w:rPr>
              <w:t>0</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AEFF1E9" w14:textId="77777777" w:rsidR="005A3F44" w:rsidRPr="005A3F44" w:rsidRDefault="005A3F44" w:rsidP="005A3F44">
            <w:pPr>
              <w:jc w:val="center"/>
              <w:rPr>
                <w:sz w:val="13"/>
                <w:szCs w:val="13"/>
                <w:lang w:eastAsia="ru-RU"/>
              </w:rPr>
            </w:pPr>
            <w:r w:rsidRPr="005A3F44">
              <w:rPr>
                <w:sz w:val="13"/>
                <w:szCs w:val="13"/>
                <w:lang w:eastAsia="ru-RU"/>
              </w:rPr>
              <w:t>2016</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206796" w14:textId="77777777" w:rsidR="005A3F44" w:rsidRPr="005A3F44" w:rsidRDefault="005A3F44" w:rsidP="005A3F44">
            <w:pPr>
              <w:jc w:val="center"/>
              <w:rPr>
                <w:sz w:val="13"/>
                <w:szCs w:val="13"/>
                <w:lang w:eastAsia="ru-RU"/>
              </w:rPr>
            </w:pPr>
            <w:r w:rsidRPr="005A3F44">
              <w:rPr>
                <w:sz w:val="13"/>
                <w:szCs w:val="13"/>
                <w:lang w:eastAsia="ru-RU"/>
              </w:rPr>
              <w:t>2023</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32CD91" w14:textId="77777777" w:rsidR="005A3F44" w:rsidRPr="005A3F44" w:rsidRDefault="005A3F44" w:rsidP="005A3F44">
            <w:pPr>
              <w:jc w:val="center"/>
              <w:rPr>
                <w:sz w:val="13"/>
                <w:szCs w:val="13"/>
                <w:lang w:eastAsia="ru-RU"/>
              </w:rPr>
            </w:pPr>
            <w:r w:rsidRPr="005A3F44">
              <w:rPr>
                <w:sz w:val="13"/>
                <w:szCs w:val="13"/>
                <w:lang w:eastAsia="ru-RU"/>
              </w:rPr>
              <w:t>4 131,98</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0518FA" w14:textId="77777777" w:rsidR="005A3F44" w:rsidRPr="005A3F44" w:rsidRDefault="005A3F44" w:rsidP="005A3F44">
            <w:pPr>
              <w:jc w:val="center"/>
              <w:rPr>
                <w:sz w:val="13"/>
                <w:szCs w:val="13"/>
                <w:lang w:eastAsia="ru-RU"/>
              </w:rPr>
            </w:pPr>
            <w:r w:rsidRPr="005A3F44">
              <w:rPr>
                <w:sz w:val="13"/>
                <w:szCs w:val="13"/>
                <w:lang w:eastAsia="ru-RU"/>
              </w:rPr>
              <w:t>809,38</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9C1ED7"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57E6C9"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3D8E34"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852AEB"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CC64E4" w14:textId="77777777" w:rsidR="005A3F44" w:rsidRPr="005A3F44" w:rsidRDefault="005A3F44" w:rsidP="005A3F44">
            <w:pPr>
              <w:jc w:val="center"/>
              <w:rPr>
                <w:sz w:val="13"/>
                <w:szCs w:val="13"/>
                <w:lang w:eastAsia="ru-RU"/>
              </w:rPr>
            </w:pPr>
            <w:r w:rsidRPr="005A3F44">
              <w:rPr>
                <w:sz w:val="13"/>
                <w:szCs w:val="13"/>
                <w:lang w:eastAsia="ru-RU"/>
              </w:rPr>
              <w:t>3 322,60</w:t>
            </w:r>
          </w:p>
        </w:tc>
        <w:tc>
          <w:tcPr>
            <w:tcW w:w="265" w:type="pct"/>
            <w:shd w:val="clear" w:color="auto" w:fill="auto"/>
            <w:tcMar>
              <w:left w:w="28" w:type="dxa"/>
              <w:right w:w="28" w:type="dxa"/>
            </w:tcMar>
            <w:vAlign w:val="center"/>
          </w:tcPr>
          <w:p w14:paraId="344771C5"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33E45E78"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53CD9A58" w14:textId="77777777" w:rsidTr="00E50E3D">
        <w:trPr>
          <w:trHeight w:val="210"/>
        </w:trPr>
        <w:tc>
          <w:tcPr>
            <w:tcW w:w="151" w:type="pct"/>
            <w:shd w:val="clear" w:color="auto" w:fill="auto"/>
            <w:tcMar>
              <w:left w:w="28" w:type="dxa"/>
              <w:right w:w="28" w:type="dxa"/>
            </w:tcMar>
            <w:vAlign w:val="center"/>
          </w:tcPr>
          <w:p w14:paraId="02A582DF" w14:textId="77777777" w:rsidR="005A3F44" w:rsidRPr="005A3F44" w:rsidRDefault="005A3F44" w:rsidP="005A3F44">
            <w:pPr>
              <w:jc w:val="center"/>
              <w:rPr>
                <w:sz w:val="13"/>
                <w:szCs w:val="13"/>
                <w:lang w:eastAsia="ru-RU"/>
              </w:rPr>
            </w:pPr>
            <w:r w:rsidRPr="005A3F44">
              <w:rPr>
                <w:sz w:val="13"/>
                <w:szCs w:val="13"/>
                <w:lang w:eastAsia="ru-RU"/>
              </w:rPr>
              <w:t>3.2.4.</w:t>
            </w:r>
          </w:p>
        </w:tc>
        <w:tc>
          <w:tcPr>
            <w:tcW w:w="498"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29A53EB" w14:textId="77777777" w:rsidR="005A3F44" w:rsidRPr="005A3F44" w:rsidRDefault="005A3F44" w:rsidP="005A3F44">
            <w:pPr>
              <w:rPr>
                <w:sz w:val="13"/>
                <w:szCs w:val="13"/>
                <w:lang w:eastAsia="ru-RU"/>
              </w:rPr>
            </w:pPr>
            <w:r w:rsidRPr="005A3F44">
              <w:rPr>
                <w:sz w:val="13"/>
                <w:szCs w:val="13"/>
                <w:lang w:eastAsia="ru-RU"/>
              </w:rPr>
              <w:t>Разработка проектно-сметной документации по модернизации системы программного обеспечения стойки СВИД турбогенераторов П-6 (инв. №950), ТГ-3,5 (инв. №919)</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922CFA" w14:textId="77777777" w:rsidR="005A3F44" w:rsidRPr="005A3F44" w:rsidRDefault="005A3F44" w:rsidP="005A3F44">
            <w:pPr>
              <w:jc w:val="center"/>
              <w:rPr>
                <w:sz w:val="13"/>
                <w:szCs w:val="13"/>
                <w:lang w:eastAsia="ru-RU"/>
              </w:rPr>
            </w:pPr>
            <w:r w:rsidRPr="005A3F44">
              <w:rPr>
                <w:sz w:val="13"/>
                <w:szCs w:val="13"/>
                <w:lang w:eastAsia="ru-RU"/>
              </w:rPr>
              <w:t>Обеспечение безаварийной и стабильной работы предприятия</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D42BB1" w14:textId="77777777" w:rsidR="005A3F44" w:rsidRPr="005A3F44" w:rsidRDefault="005A3F44" w:rsidP="005A3F44">
            <w:pPr>
              <w:jc w:val="center"/>
              <w:rPr>
                <w:sz w:val="13"/>
                <w:szCs w:val="13"/>
                <w:lang w:eastAsia="ru-RU"/>
              </w:rPr>
            </w:pPr>
            <w:r w:rsidRPr="005A3F44">
              <w:rPr>
                <w:sz w:val="13"/>
                <w:szCs w:val="13"/>
                <w:lang w:eastAsia="ru-RU"/>
              </w:rPr>
              <w:t xml:space="preserve">Котельная АО «Каскад-энерго»,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9CF9F9" w14:textId="77777777" w:rsidR="005A3F44" w:rsidRPr="005A3F44" w:rsidRDefault="005A3F44" w:rsidP="005A3F44">
            <w:pPr>
              <w:jc w:val="center"/>
              <w:rPr>
                <w:sz w:val="13"/>
                <w:szCs w:val="13"/>
                <w:lang w:eastAsia="ru-RU"/>
              </w:rPr>
            </w:pPr>
            <w:r w:rsidRPr="005A3F44">
              <w:rPr>
                <w:sz w:val="13"/>
                <w:szCs w:val="13"/>
                <w:lang w:eastAsia="ru-RU"/>
              </w:rPr>
              <w:t xml:space="preserve">Износ объектов системы </w:t>
            </w:r>
            <w:proofErr w:type="gramStart"/>
            <w:r w:rsidRPr="005A3F44">
              <w:rPr>
                <w:sz w:val="13"/>
                <w:szCs w:val="13"/>
                <w:lang w:eastAsia="ru-RU"/>
              </w:rPr>
              <w:t>тепло-снабжения</w:t>
            </w:r>
            <w:proofErr w:type="gramEnd"/>
            <w:r w:rsidRPr="005A3F44">
              <w:rPr>
                <w:sz w:val="13"/>
                <w:szCs w:val="13"/>
                <w:lang w:eastAsia="ru-RU"/>
              </w:rPr>
              <w:t xml:space="preserve"> с выделением процента износа объектов, существующих на начало реализации инвестиционной программы</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2E82AD" w14:textId="77777777" w:rsidR="005A3F44" w:rsidRPr="005A3F44" w:rsidRDefault="005A3F44" w:rsidP="005A3F44">
            <w:pPr>
              <w:jc w:val="center"/>
              <w:rPr>
                <w:sz w:val="13"/>
                <w:szCs w:val="13"/>
                <w:lang w:eastAsia="ru-RU"/>
              </w:rPr>
            </w:pPr>
            <w:r w:rsidRPr="005A3F44">
              <w:rPr>
                <w:sz w:val="13"/>
                <w:szCs w:val="13"/>
                <w:lang w:eastAsia="ru-RU"/>
              </w:rPr>
              <w:t>%</w:t>
            </w:r>
          </w:p>
        </w:tc>
        <w:tc>
          <w:tcPr>
            <w:tcW w:w="2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57E9AF" w14:textId="77777777" w:rsidR="005A3F44" w:rsidRPr="005A3F44" w:rsidRDefault="005A3F44" w:rsidP="005A3F44">
            <w:pPr>
              <w:jc w:val="center"/>
              <w:rPr>
                <w:sz w:val="13"/>
                <w:szCs w:val="13"/>
                <w:lang w:eastAsia="ru-RU"/>
              </w:rPr>
            </w:pPr>
            <w:r w:rsidRPr="005A3F44">
              <w:rPr>
                <w:sz w:val="13"/>
                <w:szCs w:val="13"/>
                <w:lang w:eastAsia="ru-RU"/>
              </w:rPr>
              <w:t>85</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ACB950" w14:textId="77777777" w:rsidR="005A3F44" w:rsidRPr="005A3F44" w:rsidRDefault="005A3F44" w:rsidP="005A3F44">
            <w:pPr>
              <w:jc w:val="center"/>
              <w:rPr>
                <w:sz w:val="13"/>
                <w:szCs w:val="13"/>
                <w:lang w:eastAsia="ru-RU"/>
              </w:rPr>
            </w:pPr>
            <w:r w:rsidRPr="005A3F44">
              <w:rPr>
                <w:sz w:val="13"/>
                <w:szCs w:val="13"/>
                <w:lang w:eastAsia="ru-RU"/>
              </w:rPr>
              <w:t>0</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54E0AA2" w14:textId="77777777" w:rsidR="005A3F44" w:rsidRPr="005A3F44" w:rsidRDefault="005A3F44" w:rsidP="005A3F44">
            <w:pPr>
              <w:jc w:val="center"/>
              <w:rPr>
                <w:sz w:val="13"/>
                <w:szCs w:val="13"/>
                <w:lang w:eastAsia="ru-RU"/>
              </w:rPr>
            </w:pPr>
            <w:r w:rsidRPr="005A3F44">
              <w:rPr>
                <w:sz w:val="13"/>
                <w:szCs w:val="13"/>
                <w:lang w:eastAsia="ru-RU"/>
              </w:rPr>
              <w:t>2023</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FA90CA" w14:textId="77777777" w:rsidR="005A3F44" w:rsidRPr="005A3F44" w:rsidRDefault="005A3F44" w:rsidP="005A3F44">
            <w:pPr>
              <w:jc w:val="center"/>
              <w:rPr>
                <w:sz w:val="13"/>
                <w:szCs w:val="13"/>
                <w:lang w:eastAsia="ru-RU"/>
              </w:rPr>
            </w:pPr>
            <w:r w:rsidRPr="005A3F44">
              <w:rPr>
                <w:sz w:val="13"/>
                <w:szCs w:val="13"/>
                <w:lang w:eastAsia="ru-RU"/>
              </w:rPr>
              <w:t>2024</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91681B" w14:textId="77777777" w:rsidR="005A3F44" w:rsidRPr="005A3F44" w:rsidRDefault="005A3F44" w:rsidP="005A3F44">
            <w:pPr>
              <w:jc w:val="center"/>
              <w:rPr>
                <w:sz w:val="13"/>
                <w:szCs w:val="13"/>
                <w:lang w:eastAsia="ru-RU"/>
              </w:rPr>
            </w:pPr>
            <w:r w:rsidRPr="005A3F44">
              <w:rPr>
                <w:sz w:val="13"/>
                <w:szCs w:val="13"/>
                <w:lang w:eastAsia="ru-RU"/>
              </w:rPr>
              <w:t>1 728,25</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539BAA"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387AA05"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6922C74" w14:textId="77777777" w:rsidR="005A3F44" w:rsidRPr="005A3F44" w:rsidRDefault="005A3F44" w:rsidP="005A3F44">
            <w:pPr>
              <w:jc w:val="center"/>
              <w:rPr>
                <w:sz w:val="13"/>
                <w:szCs w:val="13"/>
                <w:lang w:eastAsia="ru-RU"/>
              </w:rPr>
            </w:pPr>
            <w:r w:rsidRPr="005A3F44">
              <w:rPr>
                <w:sz w:val="13"/>
                <w:szCs w:val="13"/>
                <w:lang w:eastAsia="ru-RU"/>
              </w:rPr>
              <w:t>1 728,25</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C01F2E"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78F4A9"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4EE624"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19DFB864"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36B1887B"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7D15E520" w14:textId="77777777" w:rsidTr="00E50E3D">
        <w:trPr>
          <w:trHeight w:val="210"/>
        </w:trPr>
        <w:tc>
          <w:tcPr>
            <w:tcW w:w="151" w:type="pct"/>
            <w:shd w:val="clear" w:color="auto" w:fill="auto"/>
            <w:tcMar>
              <w:left w:w="28" w:type="dxa"/>
              <w:right w:w="28" w:type="dxa"/>
            </w:tcMar>
            <w:vAlign w:val="center"/>
          </w:tcPr>
          <w:p w14:paraId="11A6FCA3" w14:textId="77777777" w:rsidR="005A3F44" w:rsidRPr="005A3F44" w:rsidRDefault="005A3F44" w:rsidP="005A3F44">
            <w:pPr>
              <w:jc w:val="center"/>
              <w:rPr>
                <w:sz w:val="13"/>
                <w:szCs w:val="13"/>
                <w:lang w:eastAsia="ru-RU"/>
              </w:rPr>
            </w:pPr>
            <w:r w:rsidRPr="005A3F44">
              <w:rPr>
                <w:sz w:val="13"/>
                <w:szCs w:val="13"/>
                <w:lang w:eastAsia="ru-RU"/>
              </w:rPr>
              <w:t>3.2.5.</w:t>
            </w:r>
          </w:p>
        </w:tc>
        <w:tc>
          <w:tcPr>
            <w:tcW w:w="498"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E36A473" w14:textId="77777777" w:rsidR="005A3F44" w:rsidRPr="005A3F44" w:rsidRDefault="005A3F44" w:rsidP="005A3F44">
            <w:pPr>
              <w:rPr>
                <w:sz w:val="13"/>
                <w:szCs w:val="13"/>
                <w:lang w:eastAsia="ru-RU"/>
              </w:rPr>
            </w:pPr>
            <w:r w:rsidRPr="005A3F44">
              <w:rPr>
                <w:sz w:val="13"/>
                <w:szCs w:val="13"/>
                <w:lang w:eastAsia="ru-RU"/>
              </w:rPr>
              <w:t>Замена люминесцентных ламп уличного (50 шт.) и внутреннего (165 шт.) систем освещения на светодиодные аналоги (Здание котельной инв. №119017)</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4FA233" w14:textId="77777777" w:rsidR="005A3F44" w:rsidRPr="005A3F44" w:rsidRDefault="005A3F44" w:rsidP="005A3F44">
            <w:pPr>
              <w:jc w:val="center"/>
              <w:rPr>
                <w:sz w:val="13"/>
                <w:szCs w:val="13"/>
                <w:lang w:eastAsia="ru-RU"/>
              </w:rPr>
            </w:pPr>
            <w:r w:rsidRPr="005A3F44">
              <w:rPr>
                <w:sz w:val="13"/>
                <w:szCs w:val="13"/>
                <w:lang w:eastAsia="ru-RU"/>
              </w:rPr>
              <w:t>Повышение энергетической эффективности, снижение расхода электроэнергии</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0E50E1" w14:textId="77777777" w:rsidR="005A3F44" w:rsidRPr="005A3F44" w:rsidRDefault="005A3F44" w:rsidP="005A3F44">
            <w:pPr>
              <w:jc w:val="center"/>
              <w:rPr>
                <w:sz w:val="13"/>
                <w:szCs w:val="13"/>
                <w:lang w:eastAsia="ru-RU"/>
              </w:rPr>
            </w:pPr>
            <w:r w:rsidRPr="005A3F44">
              <w:rPr>
                <w:sz w:val="13"/>
                <w:szCs w:val="13"/>
                <w:lang w:eastAsia="ru-RU"/>
              </w:rPr>
              <w:t xml:space="preserve">Котельная АО «Каскад-энерго»,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416CC1" w14:textId="77777777" w:rsidR="005A3F44" w:rsidRPr="005A3F44" w:rsidRDefault="005A3F44" w:rsidP="005A3F44">
            <w:pPr>
              <w:jc w:val="center"/>
              <w:rPr>
                <w:sz w:val="13"/>
                <w:szCs w:val="13"/>
                <w:lang w:eastAsia="ru-RU"/>
              </w:rPr>
            </w:pPr>
            <w:r w:rsidRPr="005A3F44">
              <w:rPr>
                <w:sz w:val="13"/>
                <w:szCs w:val="13"/>
                <w:lang w:eastAsia="ru-RU"/>
              </w:rPr>
              <w:t>Удельный расход электрической энергии на транспортировку теплоносителя</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F5F79D" w14:textId="77777777" w:rsidR="005A3F44" w:rsidRPr="005A3F44" w:rsidRDefault="005A3F44" w:rsidP="005A3F44">
            <w:pPr>
              <w:jc w:val="center"/>
              <w:rPr>
                <w:sz w:val="13"/>
                <w:szCs w:val="13"/>
                <w:lang w:eastAsia="ru-RU"/>
              </w:rPr>
            </w:pPr>
            <w:proofErr w:type="spellStart"/>
            <w:r w:rsidRPr="005A3F44">
              <w:rPr>
                <w:sz w:val="13"/>
                <w:szCs w:val="13"/>
                <w:lang w:eastAsia="ru-RU"/>
              </w:rPr>
              <w:t>кВтч</w:t>
            </w:r>
            <w:proofErr w:type="spellEnd"/>
          </w:p>
        </w:tc>
        <w:tc>
          <w:tcPr>
            <w:tcW w:w="2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291129" w14:textId="77777777" w:rsidR="005A3F44" w:rsidRPr="005A3F44" w:rsidRDefault="005A3F44" w:rsidP="005A3F44">
            <w:pPr>
              <w:jc w:val="center"/>
              <w:rPr>
                <w:sz w:val="13"/>
                <w:szCs w:val="13"/>
                <w:lang w:eastAsia="ru-RU"/>
              </w:rPr>
            </w:pPr>
            <w:r w:rsidRPr="005A3F44">
              <w:rPr>
                <w:sz w:val="13"/>
                <w:szCs w:val="13"/>
                <w:lang w:eastAsia="ru-RU"/>
              </w:rPr>
              <w:t>71188</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84248B" w14:textId="77777777" w:rsidR="005A3F44" w:rsidRPr="005A3F44" w:rsidRDefault="005A3F44" w:rsidP="005A3F44">
            <w:pPr>
              <w:jc w:val="center"/>
              <w:rPr>
                <w:sz w:val="13"/>
                <w:szCs w:val="13"/>
                <w:lang w:eastAsia="ru-RU"/>
              </w:rPr>
            </w:pPr>
            <w:r w:rsidRPr="005A3F44">
              <w:rPr>
                <w:sz w:val="13"/>
                <w:szCs w:val="13"/>
                <w:lang w:eastAsia="ru-RU"/>
              </w:rPr>
              <w:t>31360</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7AA963" w14:textId="77777777" w:rsidR="005A3F44" w:rsidRPr="005A3F44" w:rsidRDefault="005A3F44" w:rsidP="005A3F44">
            <w:pPr>
              <w:jc w:val="center"/>
              <w:rPr>
                <w:sz w:val="13"/>
                <w:szCs w:val="13"/>
                <w:lang w:eastAsia="ru-RU"/>
              </w:rPr>
            </w:pPr>
            <w:r w:rsidRPr="005A3F44">
              <w:rPr>
                <w:sz w:val="13"/>
                <w:szCs w:val="13"/>
                <w:lang w:eastAsia="ru-RU"/>
              </w:rPr>
              <w:t>2023</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C0F9FB" w14:textId="77777777" w:rsidR="005A3F44" w:rsidRPr="005A3F44" w:rsidRDefault="005A3F44" w:rsidP="005A3F44">
            <w:pPr>
              <w:jc w:val="center"/>
              <w:rPr>
                <w:sz w:val="13"/>
                <w:szCs w:val="13"/>
                <w:lang w:eastAsia="ru-RU"/>
              </w:rPr>
            </w:pPr>
            <w:r w:rsidRPr="005A3F44">
              <w:rPr>
                <w:sz w:val="13"/>
                <w:szCs w:val="13"/>
                <w:lang w:eastAsia="ru-RU"/>
              </w:rPr>
              <w:t>2023</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42E2CE" w14:textId="77777777" w:rsidR="005A3F44" w:rsidRPr="005A3F44" w:rsidRDefault="005A3F44" w:rsidP="005A3F44">
            <w:pPr>
              <w:jc w:val="center"/>
              <w:rPr>
                <w:sz w:val="13"/>
                <w:szCs w:val="13"/>
                <w:lang w:eastAsia="ru-RU"/>
              </w:rPr>
            </w:pPr>
            <w:r w:rsidRPr="005A3F44">
              <w:rPr>
                <w:sz w:val="13"/>
                <w:szCs w:val="13"/>
                <w:lang w:eastAsia="ru-RU"/>
              </w:rPr>
              <w:t>883,20</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03E3C3"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456B09"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27FEC7" w14:textId="77777777" w:rsidR="005A3F44" w:rsidRPr="005A3F44" w:rsidRDefault="005A3F44" w:rsidP="005A3F44">
            <w:pPr>
              <w:jc w:val="center"/>
              <w:rPr>
                <w:sz w:val="13"/>
                <w:szCs w:val="13"/>
                <w:lang w:eastAsia="ru-RU"/>
              </w:rPr>
            </w:pPr>
            <w:r w:rsidRPr="005A3F44">
              <w:rPr>
                <w:sz w:val="13"/>
                <w:szCs w:val="13"/>
                <w:lang w:eastAsia="ru-RU"/>
              </w:rPr>
              <w:t>883,20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65EF36"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796B911"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46A1D6"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2CBB4E5C"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28B9DB11"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27AC506C" w14:textId="77777777" w:rsidTr="00E50E3D">
        <w:trPr>
          <w:trHeight w:val="210"/>
        </w:trPr>
        <w:tc>
          <w:tcPr>
            <w:tcW w:w="151" w:type="pct"/>
            <w:shd w:val="clear" w:color="auto" w:fill="auto"/>
            <w:tcMar>
              <w:left w:w="28" w:type="dxa"/>
              <w:right w:w="28" w:type="dxa"/>
            </w:tcMar>
            <w:vAlign w:val="center"/>
          </w:tcPr>
          <w:p w14:paraId="4C04078B" w14:textId="77777777" w:rsidR="005A3F44" w:rsidRPr="005A3F44" w:rsidRDefault="005A3F44" w:rsidP="005A3F44">
            <w:pPr>
              <w:jc w:val="center"/>
              <w:rPr>
                <w:sz w:val="13"/>
                <w:szCs w:val="13"/>
                <w:lang w:eastAsia="ru-RU"/>
              </w:rPr>
            </w:pPr>
            <w:r w:rsidRPr="005A3F44">
              <w:rPr>
                <w:sz w:val="13"/>
                <w:szCs w:val="13"/>
                <w:lang w:eastAsia="ru-RU"/>
              </w:rPr>
              <w:t>3.2.6.</w:t>
            </w:r>
          </w:p>
        </w:tc>
        <w:tc>
          <w:tcPr>
            <w:tcW w:w="4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A23058" w14:textId="77777777" w:rsidR="005A3F44" w:rsidRPr="005A3F44" w:rsidRDefault="005A3F44" w:rsidP="005A3F44">
            <w:pPr>
              <w:rPr>
                <w:sz w:val="13"/>
                <w:szCs w:val="13"/>
                <w:lang w:eastAsia="ru-RU"/>
              </w:rPr>
            </w:pPr>
            <w:r w:rsidRPr="005A3F44">
              <w:rPr>
                <w:sz w:val="13"/>
                <w:szCs w:val="13"/>
                <w:lang w:eastAsia="ru-RU"/>
              </w:rPr>
              <w:t>Разработка инженерно-технических средств охраны объекта ТЭК-АО «Каскад-энерго»</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25796F" w14:textId="77777777" w:rsidR="005A3F44" w:rsidRPr="005A3F44" w:rsidRDefault="005A3F44" w:rsidP="005A3F44">
            <w:pPr>
              <w:ind w:right="-57"/>
              <w:contextualSpacing/>
              <w:jc w:val="center"/>
              <w:rPr>
                <w:sz w:val="13"/>
                <w:szCs w:val="13"/>
                <w:lang w:eastAsia="ru-RU"/>
              </w:rPr>
            </w:pPr>
            <w:r w:rsidRPr="005A3F44">
              <w:rPr>
                <w:sz w:val="13"/>
                <w:szCs w:val="13"/>
                <w:lang w:eastAsia="ru-RU"/>
              </w:rPr>
              <w:t xml:space="preserve">Реализация </w:t>
            </w:r>
            <w:proofErr w:type="spellStart"/>
            <w:proofErr w:type="gramStart"/>
            <w:r w:rsidRPr="005A3F44">
              <w:rPr>
                <w:sz w:val="13"/>
                <w:szCs w:val="13"/>
                <w:lang w:eastAsia="ru-RU"/>
              </w:rPr>
              <w:t>меропри-ятий</w:t>
            </w:r>
            <w:proofErr w:type="spellEnd"/>
            <w:proofErr w:type="gramEnd"/>
            <w:r w:rsidRPr="005A3F44">
              <w:rPr>
                <w:sz w:val="13"/>
                <w:szCs w:val="13"/>
                <w:lang w:eastAsia="ru-RU"/>
              </w:rPr>
              <w:t xml:space="preserve"> по обеспечению безопасности и антитеррористической защищенности объекта, в соответствии с </w:t>
            </w:r>
            <w:proofErr w:type="spellStart"/>
            <w:r w:rsidRPr="005A3F44">
              <w:rPr>
                <w:sz w:val="13"/>
                <w:szCs w:val="13"/>
                <w:lang w:eastAsia="ru-RU"/>
              </w:rPr>
              <w:t>требо-ваниями</w:t>
            </w:r>
            <w:proofErr w:type="spellEnd"/>
            <w:r w:rsidRPr="005A3F44">
              <w:rPr>
                <w:sz w:val="13"/>
                <w:szCs w:val="13"/>
                <w:lang w:eastAsia="ru-RU"/>
              </w:rPr>
              <w:t xml:space="preserve"> постановления Правительства РФ от 05.05.2012 № 458ДСП</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B06C84" w14:textId="77777777" w:rsidR="005A3F44" w:rsidRPr="005A3F44" w:rsidRDefault="005A3F44" w:rsidP="005A3F44">
            <w:pPr>
              <w:jc w:val="center"/>
              <w:rPr>
                <w:sz w:val="13"/>
                <w:szCs w:val="13"/>
                <w:lang w:eastAsia="ru-RU"/>
              </w:rPr>
            </w:pPr>
            <w:r w:rsidRPr="005A3F44">
              <w:rPr>
                <w:sz w:val="13"/>
                <w:szCs w:val="13"/>
                <w:lang w:eastAsia="ru-RU"/>
              </w:rPr>
              <w:t xml:space="preserve">Котельная АО «Каскад-энерго»,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93FF1F2" w14:textId="77777777" w:rsidR="005A3F44" w:rsidRPr="005A3F44" w:rsidRDefault="005A3F44" w:rsidP="005A3F44">
            <w:pPr>
              <w:jc w:val="center"/>
              <w:rPr>
                <w:sz w:val="13"/>
                <w:szCs w:val="13"/>
                <w:lang w:eastAsia="ru-RU"/>
              </w:rPr>
            </w:pPr>
            <w:r w:rsidRPr="005A3F44">
              <w:rPr>
                <w:sz w:val="13"/>
                <w:szCs w:val="13"/>
                <w:lang w:eastAsia="ru-RU"/>
              </w:rPr>
              <w:t xml:space="preserve">Обеспечение физической и </w:t>
            </w:r>
            <w:proofErr w:type="spellStart"/>
            <w:r w:rsidRPr="005A3F44">
              <w:rPr>
                <w:sz w:val="13"/>
                <w:szCs w:val="13"/>
                <w:lang w:eastAsia="ru-RU"/>
              </w:rPr>
              <w:t>антитерростической</w:t>
            </w:r>
            <w:proofErr w:type="spellEnd"/>
            <w:r w:rsidRPr="005A3F44">
              <w:rPr>
                <w:sz w:val="13"/>
                <w:szCs w:val="13"/>
                <w:lang w:eastAsia="ru-RU"/>
              </w:rPr>
              <w:t xml:space="preserve"> защищенности объекта</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31C3A1" w14:textId="77777777" w:rsidR="005A3F44" w:rsidRPr="005A3F44" w:rsidRDefault="005A3F44" w:rsidP="005A3F44">
            <w:pPr>
              <w:jc w:val="center"/>
              <w:rPr>
                <w:sz w:val="13"/>
                <w:szCs w:val="13"/>
                <w:lang w:eastAsia="ru-RU"/>
              </w:rPr>
            </w:pPr>
            <w:r w:rsidRPr="005A3F44">
              <w:rPr>
                <w:sz w:val="13"/>
                <w:szCs w:val="13"/>
                <w:lang w:eastAsia="ru-RU"/>
              </w:rPr>
              <w:t>-</w:t>
            </w:r>
          </w:p>
        </w:tc>
        <w:tc>
          <w:tcPr>
            <w:tcW w:w="2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2AD4D9" w14:textId="77777777" w:rsidR="005A3F44" w:rsidRPr="005A3F44" w:rsidRDefault="005A3F44" w:rsidP="005A3F44">
            <w:pPr>
              <w:jc w:val="center"/>
              <w:rPr>
                <w:sz w:val="13"/>
                <w:szCs w:val="13"/>
                <w:lang w:eastAsia="ru-RU"/>
              </w:rPr>
            </w:pPr>
            <w:r w:rsidRPr="005A3F44">
              <w:rPr>
                <w:sz w:val="13"/>
                <w:szCs w:val="13"/>
                <w:lang w:eastAsia="ru-RU"/>
              </w:rPr>
              <w:t>-</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346F1D" w14:textId="77777777" w:rsidR="005A3F44" w:rsidRPr="005A3F44" w:rsidRDefault="005A3F44" w:rsidP="005A3F44">
            <w:pPr>
              <w:jc w:val="center"/>
              <w:rPr>
                <w:sz w:val="13"/>
                <w:szCs w:val="13"/>
                <w:lang w:eastAsia="ru-RU"/>
              </w:rPr>
            </w:pPr>
            <w:r w:rsidRPr="005A3F44">
              <w:rPr>
                <w:sz w:val="13"/>
                <w:szCs w:val="13"/>
                <w:lang w:eastAsia="ru-RU"/>
              </w:rPr>
              <w:t>-</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975CC3" w14:textId="77777777" w:rsidR="005A3F44" w:rsidRPr="005A3F44" w:rsidRDefault="005A3F44" w:rsidP="005A3F44">
            <w:pPr>
              <w:jc w:val="center"/>
              <w:rPr>
                <w:sz w:val="13"/>
                <w:szCs w:val="13"/>
                <w:lang w:eastAsia="ru-RU"/>
              </w:rPr>
            </w:pPr>
            <w:r w:rsidRPr="005A3F44">
              <w:rPr>
                <w:sz w:val="13"/>
                <w:szCs w:val="13"/>
                <w:lang w:eastAsia="ru-RU"/>
              </w:rPr>
              <w:t xml:space="preserve">2019 </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CE8BA5" w14:textId="77777777" w:rsidR="005A3F44" w:rsidRPr="005A3F44" w:rsidRDefault="005A3F44" w:rsidP="005A3F44">
            <w:pPr>
              <w:jc w:val="center"/>
              <w:rPr>
                <w:sz w:val="13"/>
                <w:szCs w:val="13"/>
                <w:lang w:eastAsia="ru-RU"/>
              </w:rPr>
            </w:pPr>
            <w:r w:rsidRPr="005A3F44">
              <w:rPr>
                <w:sz w:val="13"/>
                <w:szCs w:val="13"/>
                <w:lang w:eastAsia="ru-RU"/>
              </w:rPr>
              <w:t xml:space="preserve">2020 </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CFF483" w14:textId="77777777" w:rsidR="005A3F44" w:rsidRPr="005A3F44" w:rsidRDefault="005A3F44" w:rsidP="005A3F44">
            <w:pPr>
              <w:jc w:val="center"/>
              <w:rPr>
                <w:sz w:val="13"/>
                <w:szCs w:val="13"/>
                <w:lang w:eastAsia="ru-RU"/>
              </w:rPr>
            </w:pPr>
            <w:r w:rsidRPr="005A3F44">
              <w:rPr>
                <w:sz w:val="13"/>
                <w:szCs w:val="13"/>
                <w:lang w:eastAsia="ru-RU"/>
              </w:rPr>
              <w:t>344,17</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E40893"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29D814"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5347AB" w14:textId="77777777" w:rsidR="005A3F44" w:rsidRPr="005A3F44" w:rsidRDefault="005A3F44" w:rsidP="005A3F44">
            <w:pPr>
              <w:jc w:val="center"/>
              <w:rPr>
                <w:sz w:val="13"/>
                <w:szCs w:val="13"/>
                <w:lang w:eastAsia="ru-RU"/>
              </w:rPr>
            </w:pPr>
            <w:r w:rsidRPr="005A3F44">
              <w:rPr>
                <w:sz w:val="13"/>
                <w:szCs w:val="13"/>
                <w:lang w:eastAsia="ru-RU"/>
              </w:rPr>
              <w:t>344,17</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F11AC7"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C9D0BD9"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DC6F95"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B16240" w14:textId="77777777" w:rsidR="005A3F44" w:rsidRPr="005A3F44" w:rsidRDefault="005A3F44" w:rsidP="005A3F44">
            <w:pPr>
              <w:jc w:val="center"/>
              <w:rPr>
                <w:sz w:val="13"/>
                <w:szCs w:val="13"/>
                <w:lang w:eastAsia="ru-RU"/>
              </w:rPr>
            </w:pPr>
            <w:r w:rsidRPr="005A3F44">
              <w:rPr>
                <w:sz w:val="13"/>
                <w:szCs w:val="13"/>
                <w:lang w:eastAsia="ru-RU"/>
              </w:rPr>
              <w:t>344,17</w:t>
            </w:r>
          </w:p>
        </w:tc>
        <w:tc>
          <w:tcPr>
            <w:tcW w:w="26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E12F0CA"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264F902D" w14:textId="77777777" w:rsidTr="00E50E3D">
        <w:trPr>
          <w:trHeight w:val="210"/>
        </w:trPr>
        <w:tc>
          <w:tcPr>
            <w:tcW w:w="151" w:type="pct"/>
            <w:shd w:val="clear" w:color="auto" w:fill="auto"/>
            <w:tcMar>
              <w:left w:w="28" w:type="dxa"/>
              <w:right w:w="28" w:type="dxa"/>
            </w:tcMar>
            <w:vAlign w:val="center"/>
          </w:tcPr>
          <w:p w14:paraId="18960D50" w14:textId="77777777" w:rsidR="005A3F44" w:rsidRPr="005A3F44" w:rsidRDefault="005A3F44" w:rsidP="005A3F44">
            <w:pPr>
              <w:jc w:val="center"/>
              <w:rPr>
                <w:sz w:val="13"/>
                <w:szCs w:val="13"/>
                <w:lang w:eastAsia="ru-RU"/>
              </w:rPr>
            </w:pPr>
            <w:r w:rsidRPr="005A3F44">
              <w:rPr>
                <w:sz w:val="13"/>
                <w:szCs w:val="13"/>
                <w:lang w:eastAsia="ru-RU"/>
              </w:rPr>
              <w:t>3.2.7.</w:t>
            </w:r>
          </w:p>
        </w:tc>
        <w:tc>
          <w:tcPr>
            <w:tcW w:w="4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8973E1" w14:textId="77777777" w:rsidR="005A3F44" w:rsidRPr="005A3F44" w:rsidRDefault="005A3F44" w:rsidP="005A3F44">
            <w:pPr>
              <w:rPr>
                <w:sz w:val="13"/>
                <w:szCs w:val="13"/>
                <w:lang w:eastAsia="ru-RU"/>
              </w:rPr>
            </w:pPr>
            <w:r w:rsidRPr="005A3F44">
              <w:rPr>
                <w:sz w:val="13"/>
                <w:szCs w:val="13"/>
                <w:lang w:eastAsia="ru-RU"/>
              </w:rPr>
              <w:t xml:space="preserve">Реконструкция котлоагрегата КЕ 25/14 </w:t>
            </w:r>
            <w:proofErr w:type="spellStart"/>
            <w:r w:rsidRPr="005A3F44">
              <w:rPr>
                <w:sz w:val="13"/>
                <w:szCs w:val="13"/>
                <w:lang w:eastAsia="ru-RU"/>
              </w:rPr>
              <w:t>станц</w:t>
            </w:r>
            <w:proofErr w:type="spellEnd"/>
            <w:r w:rsidRPr="005A3F44">
              <w:rPr>
                <w:sz w:val="13"/>
                <w:szCs w:val="13"/>
                <w:lang w:eastAsia="ru-RU"/>
              </w:rPr>
              <w:t>. №3 с заменой топки инв. №117266, рег. №9111</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2F52F5" w14:textId="77777777" w:rsidR="005A3F44" w:rsidRPr="005A3F44" w:rsidRDefault="005A3F44" w:rsidP="005A3F44">
            <w:pPr>
              <w:contextualSpacing/>
              <w:jc w:val="center"/>
              <w:rPr>
                <w:sz w:val="13"/>
                <w:szCs w:val="13"/>
                <w:lang w:eastAsia="ru-RU"/>
              </w:rPr>
            </w:pPr>
            <w:r w:rsidRPr="005A3F44">
              <w:rPr>
                <w:sz w:val="13"/>
                <w:szCs w:val="13"/>
                <w:lang w:eastAsia="ru-RU"/>
              </w:rPr>
              <w:t xml:space="preserve">Рациональное </w:t>
            </w:r>
            <w:proofErr w:type="gramStart"/>
            <w:r w:rsidRPr="005A3F44">
              <w:rPr>
                <w:sz w:val="13"/>
                <w:szCs w:val="13"/>
                <w:lang w:eastAsia="ru-RU"/>
              </w:rPr>
              <w:t>использование  мощностей</w:t>
            </w:r>
            <w:proofErr w:type="gramEnd"/>
            <w:r w:rsidRPr="005A3F44">
              <w:rPr>
                <w:sz w:val="13"/>
                <w:szCs w:val="13"/>
                <w:lang w:eastAsia="ru-RU"/>
              </w:rPr>
              <w:t>, повышение технической оснащённости, повышение эффективности использования ТЭР.</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8E6124" w14:textId="77777777" w:rsidR="005A3F44" w:rsidRPr="005A3F44" w:rsidRDefault="005A3F44" w:rsidP="005A3F44">
            <w:pPr>
              <w:jc w:val="center"/>
              <w:rPr>
                <w:sz w:val="13"/>
                <w:szCs w:val="13"/>
                <w:lang w:eastAsia="ru-RU"/>
              </w:rPr>
            </w:pPr>
            <w:r w:rsidRPr="005A3F44">
              <w:rPr>
                <w:sz w:val="13"/>
                <w:szCs w:val="13"/>
                <w:lang w:eastAsia="ru-RU"/>
              </w:rPr>
              <w:t xml:space="preserve">Котельная ОАО «Каскад-энерго»,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tcPr>
          <w:p w14:paraId="7A315746" w14:textId="77777777" w:rsidR="005A3F44" w:rsidRPr="005A3F44" w:rsidRDefault="005A3F44" w:rsidP="005A3F44">
            <w:pPr>
              <w:jc w:val="center"/>
              <w:rPr>
                <w:sz w:val="13"/>
                <w:szCs w:val="13"/>
                <w:lang w:eastAsia="ru-RU"/>
              </w:rPr>
            </w:pPr>
            <w:r w:rsidRPr="005A3F44">
              <w:rPr>
                <w:sz w:val="13"/>
                <w:szCs w:val="13"/>
                <w:lang w:eastAsia="ru-RU"/>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EE1748" w14:textId="77777777" w:rsidR="005A3F44" w:rsidRPr="005A3F44" w:rsidRDefault="005A3F44" w:rsidP="005A3F44">
            <w:pPr>
              <w:jc w:val="center"/>
              <w:rPr>
                <w:sz w:val="13"/>
                <w:szCs w:val="13"/>
                <w:lang w:eastAsia="ru-RU"/>
              </w:rPr>
            </w:pPr>
            <w:r w:rsidRPr="005A3F44">
              <w:rPr>
                <w:sz w:val="13"/>
                <w:szCs w:val="13"/>
                <w:lang w:eastAsia="ru-RU"/>
              </w:rPr>
              <w:t>%</w:t>
            </w:r>
          </w:p>
        </w:tc>
        <w:tc>
          <w:tcPr>
            <w:tcW w:w="2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0012ED" w14:textId="77777777" w:rsidR="005A3F44" w:rsidRPr="005A3F44" w:rsidRDefault="005A3F44" w:rsidP="005A3F44">
            <w:pPr>
              <w:jc w:val="center"/>
              <w:rPr>
                <w:sz w:val="13"/>
                <w:szCs w:val="13"/>
                <w:lang w:eastAsia="ru-RU"/>
              </w:rPr>
            </w:pPr>
            <w:r w:rsidRPr="005A3F44">
              <w:rPr>
                <w:sz w:val="13"/>
                <w:szCs w:val="13"/>
                <w:lang w:eastAsia="ru-RU"/>
              </w:rPr>
              <w:t>75</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E2EBE9" w14:textId="77777777" w:rsidR="005A3F44" w:rsidRPr="005A3F44" w:rsidRDefault="005A3F44" w:rsidP="005A3F44">
            <w:pPr>
              <w:jc w:val="center"/>
              <w:rPr>
                <w:sz w:val="13"/>
                <w:szCs w:val="13"/>
                <w:lang w:eastAsia="ru-RU"/>
              </w:rPr>
            </w:pPr>
            <w:r w:rsidRPr="005A3F44">
              <w:rPr>
                <w:sz w:val="13"/>
                <w:szCs w:val="13"/>
                <w:lang w:eastAsia="ru-RU"/>
              </w:rPr>
              <w:t>0</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810D02" w14:textId="77777777" w:rsidR="005A3F44" w:rsidRPr="005A3F44" w:rsidRDefault="005A3F44" w:rsidP="005A3F44">
            <w:pPr>
              <w:jc w:val="center"/>
              <w:rPr>
                <w:sz w:val="13"/>
                <w:szCs w:val="13"/>
                <w:lang w:eastAsia="ru-RU"/>
              </w:rPr>
            </w:pPr>
            <w:r w:rsidRPr="005A3F44">
              <w:rPr>
                <w:sz w:val="13"/>
                <w:szCs w:val="13"/>
                <w:lang w:eastAsia="ru-RU"/>
              </w:rPr>
              <w:t>2022</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DCC484" w14:textId="77777777" w:rsidR="005A3F44" w:rsidRPr="005A3F44" w:rsidRDefault="005A3F44" w:rsidP="005A3F44">
            <w:pPr>
              <w:jc w:val="center"/>
              <w:rPr>
                <w:sz w:val="13"/>
                <w:szCs w:val="13"/>
                <w:lang w:eastAsia="ru-RU"/>
              </w:rPr>
            </w:pPr>
            <w:r w:rsidRPr="005A3F44">
              <w:rPr>
                <w:sz w:val="13"/>
                <w:szCs w:val="13"/>
                <w:lang w:eastAsia="ru-RU"/>
              </w:rPr>
              <w:t>2022</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6BDE08" w14:textId="77777777" w:rsidR="005A3F44" w:rsidRPr="005A3F44" w:rsidRDefault="005A3F44" w:rsidP="005A3F44">
            <w:pPr>
              <w:jc w:val="center"/>
              <w:rPr>
                <w:sz w:val="13"/>
                <w:szCs w:val="13"/>
                <w:lang w:eastAsia="ru-RU"/>
              </w:rPr>
            </w:pPr>
            <w:r w:rsidRPr="005A3F44">
              <w:rPr>
                <w:sz w:val="13"/>
                <w:szCs w:val="13"/>
                <w:lang w:eastAsia="ru-RU"/>
              </w:rPr>
              <w:t>18 225,04</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31D045"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30FA81C"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B0E0C3"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AB6139"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FBDA402" w14:textId="77777777" w:rsidR="005A3F44" w:rsidRPr="005A3F44" w:rsidRDefault="005A3F44" w:rsidP="005A3F44">
            <w:pPr>
              <w:jc w:val="center"/>
              <w:rPr>
                <w:sz w:val="13"/>
                <w:szCs w:val="13"/>
                <w:lang w:eastAsia="ru-RU"/>
              </w:rPr>
            </w:pPr>
            <w:r w:rsidRPr="005A3F44">
              <w:rPr>
                <w:sz w:val="13"/>
                <w:szCs w:val="13"/>
                <w:lang w:eastAsia="ru-RU"/>
              </w:rPr>
              <w:t>18 225,04</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49C941"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BA8500"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48D284B"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28EA1D65" w14:textId="77777777" w:rsidTr="00E50E3D">
        <w:trPr>
          <w:trHeight w:val="70"/>
        </w:trPr>
        <w:tc>
          <w:tcPr>
            <w:tcW w:w="2832" w:type="pct"/>
            <w:gridSpan w:val="13"/>
            <w:shd w:val="clear" w:color="auto" w:fill="auto"/>
            <w:tcMar>
              <w:left w:w="28" w:type="dxa"/>
              <w:right w:w="28" w:type="dxa"/>
            </w:tcMar>
            <w:vAlign w:val="center"/>
            <w:hideMark/>
          </w:tcPr>
          <w:p w14:paraId="555ADA66" w14:textId="77777777" w:rsidR="005A3F44" w:rsidRPr="005A3F44" w:rsidRDefault="005A3F44" w:rsidP="005A3F44">
            <w:pPr>
              <w:rPr>
                <w:sz w:val="13"/>
                <w:szCs w:val="13"/>
                <w:lang w:eastAsia="ru-RU"/>
              </w:rPr>
            </w:pPr>
            <w:r w:rsidRPr="005A3F44">
              <w:rPr>
                <w:sz w:val="13"/>
                <w:szCs w:val="13"/>
                <w:lang w:eastAsia="ru-RU"/>
              </w:rPr>
              <w:t>Всего по группе 3.</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7962E8" w14:textId="77777777" w:rsidR="005A3F44" w:rsidRPr="005A3F44" w:rsidRDefault="005A3F44" w:rsidP="005A3F44">
            <w:pPr>
              <w:jc w:val="center"/>
              <w:rPr>
                <w:sz w:val="13"/>
                <w:szCs w:val="13"/>
                <w:lang w:eastAsia="ru-RU"/>
              </w:rPr>
            </w:pPr>
            <w:r w:rsidRPr="005A3F44">
              <w:rPr>
                <w:sz w:val="13"/>
                <w:szCs w:val="13"/>
                <w:lang w:eastAsia="ru-RU"/>
              </w:rPr>
              <w:t>71 563,60</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D42EAD" w14:textId="77777777" w:rsidR="005A3F44" w:rsidRPr="005A3F44" w:rsidRDefault="005A3F44" w:rsidP="005A3F44">
            <w:pPr>
              <w:jc w:val="center"/>
              <w:rPr>
                <w:sz w:val="13"/>
                <w:szCs w:val="13"/>
                <w:lang w:eastAsia="ru-RU"/>
              </w:rPr>
            </w:pPr>
            <w:r w:rsidRPr="005A3F44">
              <w:rPr>
                <w:sz w:val="13"/>
                <w:szCs w:val="13"/>
                <w:lang w:eastAsia="ru-RU"/>
              </w:rPr>
              <w:t>1 017,05</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0F9F3A" w14:textId="77777777" w:rsidR="005A3F44" w:rsidRPr="005A3F44" w:rsidRDefault="005A3F44" w:rsidP="005A3F44">
            <w:pPr>
              <w:jc w:val="center"/>
              <w:rPr>
                <w:sz w:val="13"/>
                <w:szCs w:val="13"/>
                <w:lang w:eastAsia="ru-RU"/>
              </w:rPr>
            </w:pPr>
            <w:r w:rsidRPr="005A3F44">
              <w:rPr>
                <w:sz w:val="13"/>
                <w:szCs w:val="13"/>
                <w:lang w:eastAsia="ru-RU"/>
              </w:rPr>
              <w:t>14 164,67</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5C61FE" w14:textId="77777777" w:rsidR="005A3F44" w:rsidRPr="005A3F44" w:rsidRDefault="005A3F44" w:rsidP="005A3F44">
            <w:pPr>
              <w:jc w:val="center"/>
              <w:rPr>
                <w:sz w:val="13"/>
                <w:szCs w:val="13"/>
                <w:lang w:eastAsia="ru-RU"/>
              </w:rPr>
            </w:pPr>
            <w:r w:rsidRPr="005A3F44">
              <w:rPr>
                <w:sz w:val="13"/>
                <w:szCs w:val="13"/>
                <w:lang w:eastAsia="ru-RU"/>
              </w:rPr>
              <w:t>19 469,51</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2812A9" w14:textId="77777777" w:rsidR="005A3F44" w:rsidRPr="005A3F44" w:rsidRDefault="005A3F44" w:rsidP="005A3F44">
            <w:pPr>
              <w:jc w:val="center"/>
              <w:rPr>
                <w:sz w:val="13"/>
                <w:szCs w:val="13"/>
                <w:lang w:eastAsia="ru-RU"/>
              </w:rPr>
            </w:pPr>
            <w:r w:rsidRPr="005A3F44">
              <w:rPr>
                <w:sz w:val="13"/>
                <w:szCs w:val="13"/>
                <w:lang w:eastAsia="ru-RU"/>
              </w:rPr>
              <w:t>15 364,73</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609883" w14:textId="77777777" w:rsidR="005A3F44" w:rsidRPr="005A3F44" w:rsidRDefault="005A3F44" w:rsidP="005A3F44">
            <w:pPr>
              <w:jc w:val="center"/>
              <w:rPr>
                <w:sz w:val="13"/>
                <w:szCs w:val="13"/>
                <w:lang w:eastAsia="ru-RU"/>
              </w:rPr>
            </w:pPr>
            <w:r w:rsidRPr="005A3F44">
              <w:rPr>
                <w:sz w:val="13"/>
                <w:szCs w:val="13"/>
                <w:lang w:eastAsia="ru-RU"/>
              </w:rPr>
              <w:t>18 225,04</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C7BF7E" w14:textId="77777777" w:rsidR="005A3F44" w:rsidRPr="005A3F44" w:rsidRDefault="005A3F44" w:rsidP="005A3F44">
            <w:pPr>
              <w:jc w:val="center"/>
              <w:rPr>
                <w:sz w:val="13"/>
                <w:szCs w:val="13"/>
                <w:lang w:eastAsia="ru-RU"/>
              </w:rPr>
            </w:pPr>
            <w:r w:rsidRPr="005A3F44">
              <w:rPr>
                <w:sz w:val="13"/>
                <w:szCs w:val="13"/>
                <w:lang w:eastAsia="ru-RU"/>
              </w:rPr>
              <w:t>3 322,60</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0A1FCF" w14:textId="77777777" w:rsidR="005A3F44" w:rsidRPr="005A3F44" w:rsidRDefault="005A3F44" w:rsidP="005A3F44">
            <w:pPr>
              <w:jc w:val="center"/>
              <w:rPr>
                <w:sz w:val="13"/>
                <w:szCs w:val="13"/>
                <w:lang w:eastAsia="ru-RU"/>
              </w:rPr>
            </w:pPr>
            <w:r w:rsidRPr="005A3F44">
              <w:rPr>
                <w:sz w:val="13"/>
                <w:szCs w:val="13"/>
                <w:lang w:eastAsia="ru-RU"/>
              </w:rPr>
              <w:t>344,17</w:t>
            </w:r>
          </w:p>
        </w:tc>
        <w:tc>
          <w:tcPr>
            <w:tcW w:w="2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733CA3" w14:textId="77777777" w:rsidR="005A3F44" w:rsidRPr="005A3F44" w:rsidRDefault="005A3F44" w:rsidP="005A3F44">
            <w:pPr>
              <w:jc w:val="center"/>
              <w:rPr>
                <w:sz w:val="13"/>
                <w:szCs w:val="13"/>
                <w:lang w:eastAsia="ru-RU"/>
              </w:rPr>
            </w:pPr>
            <w:r w:rsidRPr="005A3F44">
              <w:rPr>
                <w:sz w:val="13"/>
                <w:szCs w:val="13"/>
                <w:lang w:eastAsia="ru-RU"/>
              </w:rPr>
              <w:t>71 632,43</w:t>
            </w:r>
          </w:p>
        </w:tc>
      </w:tr>
      <w:tr w:rsidR="005A3F44" w:rsidRPr="005A3F44" w14:paraId="3515EDC7" w14:textId="77777777" w:rsidTr="00E50E3D">
        <w:trPr>
          <w:trHeight w:val="210"/>
        </w:trPr>
        <w:tc>
          <w:tcPr>
            <w:tcW w:w="5000" w:type="pct"/>
            <w:gridSpan w:val="22"/>
            <w:shd w:val="clear" w:color="auto" w:fill="auto"/>
            <w:tcMar>
              <w:left w:w="28" w:type="dxa"/>
              <w:right w:w="28" w:type="dxa"/>
            </w:tcMar>
            <w:vAlign w:val="center"/>
            <w:hideMark/>
          </w:tcPr>
          <w:p w14:paraId="38767FE9" w14:textId="77777777" w:rsidR="005A3F44" w:rsidRPr="005A3F44" w:rsidRDefault="005A3F44" w:rsidP="005A3F44">
            <w:pPr>
              <w:rPr>
                <w:bCs/>
                <w:sz w:val="13"/>
                <w:szCs w:val="13"/>
                <w:lang w:eastAsia="ru-RU"/>
              </w:rPr>
            </w:pPr>
            <w:r w:rsidRPr="005A3F44">
              <w:rPr>
                <w:bCs/>
                <w:sz w:val="13"/>
                <w:szCs w:val="13"/>
                <w:lang w:eastAsia="ru-RU"/>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A3F44" w:rsidRPr="005A3F44" w14:paraId="40D09D22" w14:textId="77777777" w:rsidTr="00E50E3D">
        <w:trPr>
          <w:trHeight w:val="225"/>
        </w:trPr>
        <w:tc>
          <w:tcPr>
            <w:tcW w:w="151" w:type="pct"/>
            <w:shd w:val="clear" w:color="auto" w:fill="auto"/>
            <w:tcMar>
              <w:left w:w="28" w:type="dxa"/>
              <w:right w:w="28" w:type="dxa"/>
            </w:tcMar>
            <w:vAlign w:val="center"/>
          </w:tcPr>
          <w:p w14:paraId="254FC6DB" w14:textId="77777777" w:rsidR="005A3F44" w:rsidRPr="005A3F44" w:rsidRDefault="005A3F44" w:rsidP="005A3F44">
            <w:pPr>
              <w:rPr>
                <w:sz w:val="13"/>
                <w:szCs w:val="13"/>
                <w:lang w:eastAsia="ru-RU"/>
              </w:rPr>
            </w:pPr>
            <w:r w:rsidRPr="005A3F44">
              <w:rPr>
                <w:sz w:val="13"/>
                <w:szCs w:val="13"/>
                <w:lang w:eastAsia="ru-RU"/>
              </w:rPr>
              <w:t>4.1.</w:t>
            </w:r>
          </w:p>
        </w:tc>
        <w:tc>
          <w:tcPr>
            <w:tcW w:w="4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8C980E" w14:textId="77777777" w:rsidR="005A3F44" w:rsidRPr="005A3F44" w:rsidRDefault="005A3F44" w:rsidP="005A3F44">
            <w:pPr>
              <w:rPr>
                <w:sz w:val="13"/>
                <w:szCs w:val="13"/>
                <w:lang w:eastAsia="ru-RU"/>
              </w:rPr>
            </w:pPr>
            <w:r w:rsidRPr="005A3F44">
              <w:rPr>
                <w:sz w:val="13"/>
                <w:szCs w:val="13"/>
                <w:lang w:eastAsia="ru-RU"/>
              </w:rPr>
              <w:t>Замена газоочистных установок котлоагрегата КВТС-20-150 (золоуловитель БЦ2-6</w:t>
            </w:r>
            <w:proofErr w:type="gramStart"/>
            <w:r w:rsidRPr="005A3F44">
              <w:rPr>
                <w:sz w:val="13"/>
                <w:szCs w:val="13"/>
                <w:lang w:eastAsia="ru-RU"/>
              </w:rPr>
              <w:t>х(</w:t>
            </w:r>
            <w:proofErr w:type="gramEnd"/>
            <w:r w:rsidRPr="005A3F44">
              <w:rPr>
                <w:sz w:val="13"/>
                <w:szCs w:val="13"/>
                <w:lang w:eastAsia="ru-RU"/>
              </w:rPr>
              <w:t>4+3)) (Золоуловитель БЦ2-6х(4+3) инв. №117463, 117619, 117462)</w:t>
            </w:r>
          </w:p>
        </w:tc>
        <w:tc>
          <w:tcPr>
            <w:tcW w:w="429"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B1F20E" w14:textId="77777777" w:rsidR="005A3F44" w:rsidRPr="005A3F44" w:rsidRDefault="005A3F44" w:rsidP="005A3F44">
            <w:pPr>
              <w:jc w:val="center"/>
              <w:rPr>
                <w:sz w:val="13"/>
                <w:szCs w:val="13"/>
                <w:lang w:eastAsia="ru-RU"/>
              </w:rPr>
            </w:pPr>
            <w:r w:rsidRPr="005A3F44">
              <w:rPr>
                <w:sz w:val="13"/>
                <w:szCs w:val="13"/>
                <w:lang w:eastAsia="ru-RU"/>
              </w:rPr>
              <w:t xml:space="preserve">Снижение </w:t>
            </w:r>
            <w:proofErr w:type="gramStart"/>
            <w:r w:rsidRPr="005A3F44">
              <w:rPr>
                <w:sz w:val="13"/>
                <w:szCs w:val="13"/>
                <w:lang w:eastAsia="ru-RU"/>
              </w:rPr>
              <w:t>негативного  воздействия</w:t>
            </w:r>
            <w:proofErr w:type="gramEnd"/>
            <w:r w:rsidRPr="005A3F44">
              <w:rPr>
                <w:sz w:val="13"/>
                <w:szCs w:val="13"/>
                <w:lang w:eastAsia="ru-RU"/>
              </w:rPr>
              <w:t xml:space="preserve"> на окружающую среду, достижение плановых значений показателей надежности и энергетической эффективности</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19FD9EE" w14:textId="77777777" w:rsidR="005A3F44" w:rsidRPr="005A3F44" w:rsidRDefault="005A3F44" w:rsidP="005A3F44">
            <w:pPr>
              <w:jc w:val="center"/>
              <w:rPr>
                <w:sz w:val="13"/>
                <w:szCs w:val="13"/>
                <w:lang w:eastAsia="ru-RU"/>
              </w:rPr>
            </w:pPr>
            <w:r w:rsidRPr="005A3F44">
              <w:rPr>
                <w:sz w:val="13"/>
                <w:szCs w:val="13"/>
                <w:lang w:eastAsia="ru-RU"/>
              </w:rPr>
              <w:t xml:space="preserve">Котельная АО «Каскад-энерго»,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785272" w14:textId="77777777" w:rsidR="005A3F44" w:rsidRPr="005A3F44" w:rsidRDefault="005A3F44" w:rsidP="005A3F44">
            <w:pPr>
              <w:ind w:right="-28"/>
              <w:jc w:val="center"/>
              <w:rPr>
                <w:sz w:val="13"/>
                <w:szCs w:val="13"/>
                <w:lang w:eastAsia="ru-RU"/>
              </w:rPr>
            </w:pPr>
            <w:r w:rsidRPr="005A3F44">
              <w:rPr>
                <w:sz w:val="13"/>
                <w:szCs w:val="13"/>
                <w:lang w:eastAsia="ru-RU"/>
              </w:rPr>
              <w:t xml:space="preserve">Показатели, </w:t>
            </w:r>
            <w:proofErr w:type="spellStart"/>
            <w:proofErr w:type="gramStart"/>
            <w:r w:rsidRPr="005A3F44">
              <w:rPr>
                <w:sz w:val="13"/>
                <w:szCs w:val="13"/>
                <w:lang w:eastAsia="ru-RU"/>
              </w:rPr>
              <w:t>харак-теризующие</w:t>
            </w:r>
            <w:proofErr w:type="spellEnd"/>
            <w:proofErr w:type="gramEnd"/>
            <w:r w:rsidRPr="005A3F44">
              <w:rPr>
                <w:sz w:val="13"/>
                <w:szCs w:val="13"/>
                <w:lang w:eastAsia="ru-RU"/>
              </w:rPr>
              <w:t xml:space="preserve"> </w:t>
            </w:r>
            <w:proofErr w:type="spellStart"/>
            <w:r w:rsidRPr="005A3F44">
              <w:rPr>
                <w:sz w:val="13"/>
                <w:szCs w:val="13"/>
                <w:lang w:eastAsia="ru-RU"/>
              </w:rPr>
              <w:t>сни-жение</w:t>
            </w:r>
            <w:proofErr w:type="spellEnd"/>
            <w:r w:rsidRPr="005A3F44">
              <w:rPr>
                <w:sz w:val="13"/>
                <w:szCs w:val="13"/>
                <w:lang w:eastAsia="ru-RU"/>
              </w:rPr>
              <w:t xml:space="preserve"> негативного воздействия на окружающую среду, определяемые в соответствии с законодательством РФ об охране окружающей среды: КПД золоуловителя</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EFFAC71" w14:textId="77777777" w:rsidR="005A3F44" w:rsidRPr="005A3F44" w:rsidRDefault="005A3F44" w:rsidP="005A3F44">
            <w:pPr>
              <w:jc w:val="center"/>
              <w:rPr>
                <w:sz w:val="13"/>
                <w:szCs w:val="13"/>
                <w:lang w:eastAsia="ru-RU"/>
              </w:rPr>
            </w:pPr>
            <w:r w:rsidRPr="005A3F44">
              <w:rPr>
                <w:sz w:val="13"/>
                <w:szCs w:val="13"/>
                <w:lang w:eastAsia="ru-RU"/>
              </w:rPr>
              <w:t>%</w:t>
            </w:r>
          </w:p>
        </w:tc>
        <w:tc>
          <w:tcPr>
            <w:tcW w:w="2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873A66" w14:textId="77777777" w:rsidR="005A3F44" w:rsidRPr="005A3F44" w:rsidRDefault="005A3F44" w:rsidP="005A3F44">
            <w:pPr>
              <w:jc w:val="center"/>
              <w:rPr>
                <w:sz w:val="13"/>
                <w:szCs w:val="13"/>
                <w:lang w:eastAsia="ru-RU"/>
              </w:rPr>
            </w:pPr>
            <w:r w:rsidRPr="005A3F44">
              <w:rPr>
                <w:sz w:val="13"/>
                <w:szCs w:val="13"/>
                <w:lang w:eastAsia="ru-RU"/>
              </w:rPr>
              <w:t>82</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D8429B" w14:textId="77777777" w:rsidR="005A3F44" w:rsidRPr="005A3F44" w:rsidRDefault="005A3F44" w:rsidP="005A3F44">
            <w:pPr>
              <w:jc w:val="center"/>
              <w:rPr>
                <w:sz w:val="13"/>
                <w:szCs w:val="13"/>
                <w:lang w:eastAsia="ru-RU"/>
              </w:rPr>
            </w:pPr>
            <w:r w:rsidRPr="005A3F44">
              <w:rPr>
                <w:sz w:val="13"/>
                <w:szCs w:val="13"/>
                <w:lang w:eastAsia="ru-RU"/>
              </w:rPr>
              <w:t>не менее 85</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800F32" w14:textId="77777777" w:rsidR="005A3F44" w:rsidRPr="005A3F44" w:rsidRDefault="005A3F44" w:rsidP="005A3F44">
            <w:pPr>
              <w:jc w:val="center"/>
              <w:rPr>
                <w:sz w:val="13"/>
                <w:szCs w:val="13"/>
                <w:lang w:eastAsia="ru-RU"/>
              </w:rPr>
            </w:pPr>
            <w:r w:rsidRPr="005A3F44">
              <w:rPr>
                <w:sz w:val="13"/>
                <w:szCs w:val="13"/>
                <w:lang w:eastAsia="ru-RU"/>
              </w:rPr>
              <w:t>2019</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D3D7AA" w14:textId="77777777" w:rsidR="005A3F44" w:rsidRPr="005A3F44" w:rsidRDefault="005A3F44" w:rsidP="005A3F44">
            <w:pPr>
              <w:jc w:val="center"/>
              <w:rPr>
                <w:sz w:val="13"/>
                <w:szCs w:val="13"/>
                <w:lang w:eastAsia="ru-RU"/>
              </w:rPr>
            </w:pPr>
            <w:r w:rsidRPr="005A3F44">
              <w:rPr>
                <w:sz w:val="13"/>
                <w:szCs w:val="13"/>
                <w:lang w:eastAsia="ru-RU"/>
              </w:rPr>
              <w:t>2021</w:t>
            </w:r>
          </w:p>
        </w:tc>
        <w:tc>
          <w:tcPr>
            <w:tcW w:w="265" w:type="pct"/>
            <w:shd w:val="clear" w:color="auto" w:fill="auto"/>
            <w:tcMar>
              <w:left w:w="28" w:type="dxa"/>
              <w:right w:w="28" w:type="dxa"/>
            </w:tcMar>
            <w:vAlign w:val="center"/>
          </w:tcPr>
          <w:p w14:paraId="6B05812D" w14:textId="77777777" w:rsidR="005A3F44" w:rsidRPr="005A3F44" w:rsidRDefault="005A3F44" w:rsidP="005A3F44">
            <w:pPr>
              <w:jc w:val="center"/>
              <w:rPr>
                <w:sz w:val="13"/>
                <w:szCs w:val="13"/>
                <w:lang w:eastAsia="ru-RU"/>
              </w:rPr>
            </w:pPr>
            <w:r w:rsidRPr="005A3F44">
              <w:rPr>
                <w:sz w:val="13"/>
                <w:szCs w:val="13"/>
                <w:lang w:eastAsia="ru-RU"/>
              </w:rPr>
              <w:t>7 263,99</w:t>
            </w:r>
          </w:p>
        </w:tc>
        <w:tc>
          <w:tcPr>
            <w:tcW w:w="239" w:type="pct"/>
            <w:shd w:val="clear" w:color="auto" w:fill="auto"/>
            <w:tcMar>
              <w:left w:w="28" w:type="dxa"/>
              <w:right w:w="28" w:type="dxa"/>
            </w:tcMar>
            <w:vAlign w:val="center"/>
          </w:tcPr>
          <w:p w14:paraId="4D39952E"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51CED0A" w14:textId="77777777" w:rsidR="005A3F44" w:rsidRPr="005A3F44" w:rsidRDefault="005A3F44" w:rsidP="005A3F44">
            <w:pPr>
              <w:jc w:val="center"/>
              <w:rPr>
                <w:sz w:val="13"/>
                <w:szCs w:val="13"/>
                <w:lang w:eastAsia="ru-RU"/>
              </w:rPr>
            </w:pPr>
            <w:r w:rsidRPr="005A3F44">
              <w:rPr>
                <w:sz w:val="13"/>
                <w:szCs w:val="13"/>
                <w:lang w:eastAsia="ru-RU"/>
              </w:rPr>
              <w:t>2 021,94</w:t>
            </w:r>
          </w:p>
        </w:tc>
        <w:tc>
          <w:tcPr>
            <w:tcW w:w="22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1BE5E9E" w14:textId="77777777" w:rsidR="005A3F44" w:rsidRPr="005A3F44" w:rsidRDefault="005A3F44" w:rsidP="005A3F44">
            <w:pPr>
              <w:jc w:val="center"/>
              <w:rPr>
                <w:sz w:val="13"/>
                <w:szCs w:val="13"/>
                <w:lang w:eastAsia="ru-RU"/>
              </w:rPr>
            </w:pPr>
            <w:r w:rsidRPr="005A3F44">
              <w:rPr>
                <w:sz w:val="13"/>
                <w:szCs w:val="13"/>
                <w:lang w:eastAsia="ru-RU"/>
              </w:rPr>
              <w:t>2 420,77</w:t>
            </w:r>
          </w:p>
        </w:tc>
        <w:tc>
          <w:tcPr>
            <w:tcW w:w="22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F409FE6" w14:textId="77777777" w:rsidR="005A3F44" w:rsidRPr="005A3F44" w:rsidRDefault="005A3F44" w:rsidP="005A3F44">
            <w:pPr>
              <w:jc w:val="center"/>
              <w:rPr>
                <w:sz w:val="13"/>
                <w:szCs w:val="13"/>
                <w:lang w:eastAsia="ru-RU"/>
              </w:rPr>
            </w:pPr>
            <w:r w:rsidRPr="005A3F44">
              <w:rPr>
                <w:sz w:val="13"/>
                <w:szCs w:val="13"/>
                <w:lang w:eastAsia="ru-RU"/>
              </w:rPr>
              <w:t>2 821,28</w:t>
            </w:r>
          </w:p>
        </w:tc>
        <w:tc>
          <w:tcPr>
            <w:tcW w:w="208" w:type="pct"/>
            <w:shd w:val="clear" w:color="auto" w:fill="auto"/>
            <w:tcMar>
              <w:left w:w="28" w:type="dxa"/>
              <w:right w:w="28" w:type="dxa"/>
            </w:tcMar>
            <w:vAlign w:val="center"/>
          </w:tcPr>
          <w:p w14:paraId="1D4325DB"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shd w:val="clear" w:color="auto" w:fill="auto"/>
            <w:tcMar>
              <w:left w:w="28" w:type="dxa"/>
              <w:right w:w="28" w:type="dxa"/>
            </w:tcMar>
            <w:vAlign w:val="center"/>
          </w:tcPr>
          <w:p w14:paraId="340FFA3B"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63FF81B2"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5C1F88D1"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34801C23" w14:textId="77777777" w:rsidTr="00E50E3D">
        <w:trPr>
          <w:trHeight w:val="70"/>
        </w:trPr>
        <w:tc>
          <w:tcPr>
            <w:tcW w:w="2832" w:type="pct"/>
            <w:gridSpan w:val="13"/>
            <w:shd w:val="clear" w:color="auto" w:fill="auto"/>
            <w:tcMar>
              <w:left w:w="28" w:type="dxa"/>
              <w:right w:w="28" w:type="dxa"/>
            </w:tcMar>
            <w:vAlign w:val="center"/>
            <w:hideMark/>
          </w:tcPr>
          <w:p w14:paraId="1E28E7B6" w14:textId="77777777" w:rsidR="005A3F44" w:rsidRPr="005A3F44" w:rsidRDefault="005A3F44" w:rsidP="005A3F44">
            <w:pPr>
              <w:contextualSpacing/>
              <w:rPr>
                <w:sz w:val="13"/>
                <w:szCs w:val="13"/>
                <w:lang w:eastAsia="ru-RU"/>
              </w:rPr>
            </w:pPr>
            <w:r w:rsidRPr="005A3F44">
              <w:rPr>
                <w:sz w:val="13"/>
                <w:szCs w:val="13"/>
                <w:lang w:eastAsia="ru-RU"/>
              </w:rPr>
              <w:t>Всего по группе 4.</w:t>
            </w:r>
          </w:p>
        </w:tc>
        <w:tc>
          <w:tcPr>
            <w:tcW w:w="265" w:type="pct"/>
            <w:shd w:val="clear" w:color="auto" w:fill="auto"/>
            <w:tcMar>
              <w:left w:w="28" w:type="dxa"/>
              <w:right w:w="28" w:type="dxa"/>
            </w:tcMar>
            <w:vAlign w:val="center"/>
          </w:tcPr>
          <w:p w14:paraId="224DFA19" w14:textId="77777777" w:rsidR="005A3F44" w:rsidRPr="005A3F44" w:rsidRDefault="005A3F44" w:rsidP="005A3F44">
            <w:pPr>
              <w:contextualSpacing/>
              <w:jc w:val="center"/>
              <w:rPr>
                <w:sz w:val="13"/>
                <w:szCs w:val="13"/>
                <w:lang w:eastAsia="ru-RU"/>
              </w:rPr>
            </w:pPr>
            <w:r w:rsidRPr="005A3F44">
              <w:rPr>
                <w:sz w:val="13"/>
                <w:szCs w:val="13"/>
                <w:lang w:eastAsia="ru-RU"/>
              </w:rPr>
              <w:t>7 263,99</w:t>
            </w:r>
          </w:p>
        </w:tc>
        <w:tc>
          <w:tcPr>
            <w:tcW w:w="239" w:type="pct"/>
            <w:shd w:val="clear" w:color="auto" w:fill="auto"/>
            <w:tcMar>
              <w:left w:w="28" w:type="dxa"/>
              <w:right w:w="28" w:type="dxa"/>
            </w:tcMar>
            <w:vAlign w:val="center"/>
          </w:tcPr>
          <w:p w14:paraId="248067C7" w14:textId="77777777" w:rsidR="005A3F44" w:rsidRPr="005A3F44" w:rsidRDefault="005A3F44" w:rsidP="005A3F44">
            <w:pPr>
              <w:contextualSpacing/>
              <w:jc w:val="center"/>
              <w:rPr>
                <w:sz w:val="13"/>
                <w:szCs w:val="13"/>
                <w:lang w:eastAsia="ru-RU"/>
              </w:rPr>
            </w:pPr>
            <w:r w:rsidRPr="005A3F44">
              <w:rPr>
                <w:sz w:val="13"/>
                <w:szCs w:val="13"/>
                <w:lang w:eastAsia="ru-RU"/>
              </w:rPr>
              <w:t>0,00</w:t>
            </w:r>
          </w:p>
        </w:tc>
        <w:tc>
          <w:tcPr>
            <w:tcW w:w="225"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D19F6D6" w14:textId="77777777" w:rsidR="005A3F44" w:rsidRPr="005A3F44" w:rsidRDefault="005A3F44" w:rsidP="005A3F44">
            <w:pPr>
              <w:contextualSpacing/>
              <w:jc w:val="center"/>
              <w:rPr>
                <w:sz w:val="13"/>
                <w:szCs w:val="13"/>
                <w:lang w:eastAsia="ru-RU"/>
              </w:rPr>
            </w:pPr>
            <w:r w:rsidRPr="005A3F44">
              <w:rPr>
                <w:sz w:val="13"/>
                <w:szCs w:val="13"/>
                <w:lang w:eastAsia="ru-RU"/>
              </w:rPr>
              <w:t>2 021,94</w:t>
            </w:r>
          </w:p>
        </w:tc>
        <w:tc>
          <w:tcPr>
            <w:tcW w:w="22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81F5CC4" w14:textId="77777777" w:rsidR="005A3F44" w:rsidRPr="005A3F44" w:rsidRDefault="005A3F44" w:rsidP="005A3F44">
            <w:pPr>
              <w:contextualSpacing/>
              <w:jc w:val="center"/>
              <w:rPr>
                <w:sz w:val="13"/>
                <w:szCs w:val="13"/>
                <w:lang w:eastAsia="ru-RU"/>
              </w:rPr>
            </w:pPr>
            <w:r w:rsidRPr="005A3F44">
              <w:rPr>
                <w:sz w:val="13"/>
                <w:szCs w:val="13"/>
                <w:lang w:eastAsia="ru-RU"/>
              </w:rPr>
              <w:t>2 420,77</w:t>
            </w:r>
          </w:p>
        </w:tc>
        <w:tc>
          <w:tcPr>
            <w:tcW w:w="22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63689C6" w14:textId="77777777" w:rsidR="005A3F44" w:rsidRPr="005A3F44" w:rsidRDefault="005A3F44" w:rsidP="005A3F44">
            <w:pPr>
              <w:contextualSpacing/>
              <w:jc w:val="center"/>
              <w:rPr>
                <w:sz w:val="13"/>
                <w:szCs w:val="13"/>
                <w:lang w:eastAsia="ru-RU"/>
              </w:rPr>
            </w:pPr>
            <w:r w:rsidRPr="005A3F44">
              <w:rPr>
                <w:sz w:val="13"/>
                <w:szCs w:val="13"/>
                <w:lang w:eastAsia="ru-RU"/>
              </w:rPr>
              <w:t>2 821,28</w:t>
            </w:r>
          </w:p>
        </w:tc>
        <w:tc>
          <w:tcPr>
            <w:tcW w:w="208" w:type="pct"/>
            <w:shd w:val="clear" w:color="auto" w:fill="auto"/>
            <w:tcMar>
              <w:left w:w="28" w:type="dxa"/>
              <w:right w:w="28" w:type="dxa"/>
            </w:tcMar>
            <w:vAlign w:val="center"/>
          </w:tcPr>
          <w:p w14:paraId="755017BD" w14:textId="77777777" w:rsidR="005A3F44" w:rsidRPr="005A3F44" w:rsidRDefault="005A3F44" w:rsidP="005A3F44">
            <w:pPr>
              <w:contextualSpacing/>
              <w:jc w:val="center"/>
              <w:rPr>
                <w:sz w:val="13"/>
                <w:szCs w:val="13"/>
                <w:lang w:eastAsia="ru-RU"/>
              </w:rPr>
            </w:pPr>
            <w:r w:rsidRPr="005A3F44">
              <w:rPr>
                <w:sz w:val="13"/>
                <w:szCs w:val="13"/>
                <w:lang w:eastAsia="ru-RU"/>
              </w:rPr>
              <w:t>0,00</w:t>
            </w:r>
          </w:p>
        </w:tc>
        <w:tc>
          <w:tcPr>
            <w:tcW w:w="243" w:type="pct"/>
            <w:shd w:val="clear" w:color="auto" w:fill="auto"/>
            <w:tcMar>
              <w:left w:w="28" w:type="dxa"/>
              <w:right w:w="28" w:type="dxa"/>
            </w:tcMar>
            <w:vAlign w:val="center"/>
          </w:tcPr>
          <w:p w14:paraId="1CABB150" w14:textId="77777777" w:rsidR="005A3F44" w:rsidRPr="005A3F44" w:rsidRDefault="005A3F44" w:rsidP="005A3F44">
            <w:pPr>
              <w:contextualSpacing/>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01BE0316" w14:textId="77777777" w:rsidR="005A3F44" w:rsidRPr="005A3F44" w:rsidRDefault="005A3F44" w:rsidP="005A3F44">
            <w:pPr>
              <w:contextualSpacing/>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71891F3B" w14:textId="77777777" w:rsidR="005A3F44" w:rsidRPr="005A3F44" w:rsidRDefault="005A3F44" w:rsidP="005A3F44">
            <w:pPr>
              <w:contextualSpacing/>
              <w:jc w:val="center"/>
              <w:rPr>
                <w:sz w:val="13"/>
                <w:szCs w:val="13"/>
                <w:lang w:eastAsia="ru-RU"/>
              </w:rPr>
            </w:pPr>
            <w:r w:rsidRPr="005A3F44">
              <w:rPr>
                <w:sz w:val="13"/>
                <w:szCs w:val="13"/>
                <w:lang w:eastAsia="ru-RU"/>
              </w:rPr>
              <w:t>0,00</w:t>
            </w:r>
          </w:p>
        </w:tc>
      </w:tr>
      <w:tr w:rsidR="005A3F44" w:rsidRPr="005A3F44" w14:paraId="51A38BF7" w14:textId="77777777" w:rsidTr="00E50E3D">
        <w:trPr>
          <w:trHeight w:val="47"/>
        </w:trPr>
        <w:tc>
          <w:tcPr>
            <w:tcW w:w="5000" w:type="pct"/>
            <w:gridSpan w:val="22"/>
            <w:shd w:val="clear" w:color="auto" w:fill="auto"/>
            <w:tcMar>
              <w:left w:w="28" w:type="dxa"/>
              <w:right w:w="28" w:type="dxa"/>
            </w:tcMar>
            <w:vAlign w:val="center"/>
            <w:hideMark/>
          </w:tcPr>
          <w:p w14:paraId="31C4454E" w14:textId="77777777" w:rsidR="005A3F44" w:rsidRPr="005A3F44" w:rsidRDefault="005A3F44" w:rsidP="005A3F44">
            <w:pPr>
              <w:rPr>
                <w:bCs/>
                <w:sz w:val="13"/>
                <w:szCs w:val="13"/>
                <w:lang w:eastAsia="ru-RU"/>
              </w:rPr>
            </w:pPr>
            <w:r w:rsidRPr="005A3F44">
              <w:rPr>
                <w:bCs/>
                <w:sz w:val="13"/>
                <w:szCs w:val="13"/>
                <w:lang w:eastAsia="ru-RU"/>
              </w:rPr>
              <w:t>Группа 5. Вывод из эксплуатации, консервация и демонтаж объектов системы централизованного теплоснабжения</w:t>
            </w:r>
          </w:p>
        </w:tc>
      </w:tr>
      <w:tr w:rsidR="005A3F44" w:rsidRPr="005A3F44" w14:paraId="6E96A466" w14:textId="77777777" w:rsidTr="00E50E3D">
        <w:trPr>
          <w:trHeight w:val="47"/>
        </w:trPr>
        <w:tc>
          <w:tcPr>
            <w:tcW w:w="5000" w:type="pct"/>
            <w:gridSpan w:val="22"/>
            <w:shd w:val="clear" w:color="auto" w:fill="auto"/>
            <w:tcMar>
              <w:left w:w="28" w:type="dxa"/>
              <w:right w:w="28" w:type="dxa"/>
            </w:tcMar>
            <w:vAlign w:val="center"/>
            <w:hideMark/>
          </w:tcPr>
          <w:p w14:paraId="0A3D5947" w14:textId="77777777" w:rsidR="005A3F44" w:rsidRPr="005A3F44" w:rsidRDefault="005A3F44" w:rsidP="005A3F44">
            <w:pPr>
              <w:rPr>
                <w:bCs/>
                <w:sz w:val="13"/>
                <w:szCs w:val="13"/>
                <w:lang w:eastAsia="ru-RU"/>
              </w:rPr>
            </w:pPr>
            <w:r w:rsidRPr="005A3F44">
              <w:rPr>
                <w:bCs/>
                <w:sz w:val="13"/>
                <w:szCs w:val="13"/>
                <w:lang w:eastAsia="ru-RU"/>
              </w:rPr>
              <w:t>5.1. Вывод из эксплуатации, консервация и демонтаж тепловых сетей</w:t>
            </w:r>
          </w:p>
        </w:tc>
      </w:tr>
      <w:tr w:rsidR="005A3F44" w:rsidRPr="005A3F44" w14:paraId="0CEA519C" w14:textId="77777777" w:rsidTr="00E50E3D">
        <w:trPr>
          <w:trHeight w:val="47"/>
        </w:trPr>
        <w:tc>
          <w:tcPr>
            <w:tcW w:w="5000" w:type="pct"/>
            <w:gridSpan w:val="22"/>
            <w:shd w:val="clear" w:color="auto" w:fill="auto"/>
            <w:tcMar>
              <w:left w:w="28" w:type="dxa"/>
              <w:right w:w="28" w:type="dxa"/>
            </w:tcMar>
            <w:vAlign w:val="center"/>
            <w:hideMark/>
          </w:tcPr>
          <w:p w14:paraId="242DD252" w14:textId="77777777" w:rsidR="005A3F44" w:rsidRPr="005A3F44" w:rsidRDefault="005A3F44" w:rsidP="005A3F44">
            <w:pPr>
              <w:rPr>
                <w:bCs/>
                <w:sz w:val="13"/>
                <w:szCs w:val="13"/>
                <w:lang w:eastAsia="ru-RU"/>
              </w:rPr>
            </w:pPr>
            <w:r w:rsidRPr="005A3F44">
              <w:rPr>
                <w:bCs/>
                <w:sz w:val="13"/>
                <w:szCs w:val="13"/>
                <w:lang w:eastAsia="ru-RU"/>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A3F44" w:rsidRPr="005A3F44" w14:paraId="50E541F6" w14:textId="77777777" w:rsidTr="00E50E3D">
        <w:trPr>
          <w:trHeight w:val="47"/>
        </w:trPr>
        <w:tc>
          <w:tcPr>
            <w:tcW w:w="2832" w:type="pct"/>
            <w:gridSpan w:val="13"/>
            <w:shd w:val="clear" w:color="auto" w:fill="auto"/>
            <w:tcMar>
              <w:left w:w="28" w:type="dxa"/>
              <w:right w:w="28" w:type="dxa"/>
            </w:tcMar>
            <w:vAlign w:val="center"/>
            <w:hideMark/>
          </w:tcPr>
          <w:p w14:paraId="14497B88" w14:textId="77777777" w:rsidR="005A3F44" w:rsidRPr="005A3F44" w:rsidRDefault="005A3F44" w:rsidP="005A3F44">
            <w:pPr>
              <w:rPr>
                <w:sz w:val="13"/>
                <w:szCs w:val="13"/>
                <w:lang w:eastAsia="ru-RU"/>
              </w:rPr>
            </w:pPr>
            <w:r w:rsidRPr="005A3F44">
              <w:rPr>
                <w:sz w:val="13"/>
                <w:szCs w:val="13"/>
                <w:lang w:eastAsia="ru-RU"/>
              </w:rPr>
              <w:t>Всего по группе 5.</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14CA2D" w14:textId="77777777" w:rsidR="005A3F44" w:rsidRPr="005A3F44" w:rsidRDefault="005A3F44" w:rsidP="005A3F44">
            <w:pPr>
              <w:jc w:val="center"/>
              <w:rPr>
                <w:sz w:val="13"/>
                <w:szCs w:val="13"/>
                <w:lang w:eastAsia="ru-RU"/>
              </w:rPr>
            </w:pPr>
            <w:r w:rsidRPr="005A3F44">
              <w:rPr>
                <w:sz w:val="13"/>
                <w:szCs w:val="13"/>
                <w:lang w:eastAsia="ru-RU"/>
              </w:rPr>
              <w:t>0,00</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29CFBE9"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B78F222"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9EDF00D"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1ED333"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993960"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3AD64A"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3BBA7D"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6E0C94"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03F72A4E" w14:textId="77777777" w:rsidTr="00E50E3D">
        <w:trPr>
          <w:trHeight w:val="47"/>
        </w:trPr>
        <w:tc>
          <w:tcPr>
            <w:tcW w:w="2832" w:type="pct"/>
            <w:gridSpan w:val="13"/>
            <w:shd w:val="clear" w:color="auto" w:fill="auto"/>
            <w:tcMar>
              <w:left w:w="28" w:type="dxa"/>
              <w:right w:w="28" w:type="dxa"/>
            </w:tcMar>
            <w:vAlign w:val="center"/>
            <w:hideMark/>
          </w:tcPr>
          <w:p w14:paraId="06205D0D" w14:textId="77777777" w:rsidR="005A3F44" w:rsidRPr="005A3F44" w:rsidRDefault="005A3F44" w:rsidP="005A3F44">
            <w:pPr>
              <w:rPr>
                <w:sz w:val="13"/>
                <w:szCs w:val="13"/>
                <w:lang w:eastAsia="ru-RU"/>
              </w:rPr>
            </w:pPr>
            <w:r w:rsidRPr="005A3F44">
              <w:rPr>
                <w:sz w:val="13"/>
                <w:szCs w:val="13"/>
                <w:lang w:eastAsia="ru-RU"/>
              </w:rPr>
              <w:t>ИТОГО по программе</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9E77AB" w14:textId="77777777" w:rsidR="005A3F44" w:rsidRPr="005A3F44" w:rsidRDefault="005A3F44" w:rsidP="005A3F44">
            <w:pPr>
              <w:jc w:val="center"/>
              <w:rPr>
                <w:sz w:val="13"/>
                <w:szCs w:val="13"/>
                <w:lang w:eastAsia="ru-RU"/>
              </w:rPr>
            </w:pPr>
            <w:r w:rsidRPr="005A3F44">
              <w:rPr>
                <w:bCs/>
                <w:sz w:val="13"/>
                <w:szCs w:val="13"/>
                <w:lang w:eastAsia="ru-RU"/>
              </w:rPr>
              <w:t>86 672,10</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4619A96" w14:textId="77777777" w:rsidR="005A3F44" w:rsidRPr="005A3F44" w:rsidRDefault="005A3F44" w:rsidP="005A3F44">
            <w:pPr>
              <w:jc w:val="center"/>
              <w:rPr>
                <w:sz w:val="13"/>
                <w:szCs w:val="13"/>
                <w:lang w:eastAsia="ru-RU"/>
              </w:rPr>
            </w:pPr>
            <w:r w:rsidRPr="005A3F44">
              <w:rPr>
                <w:bCs/>
                <w:sz w:val="13"/>
                <w:szCs w:val="13"/>
                <w:lang w:eastAsia="ru-RU"/>
              </w:rPr>
              <w:t>1 017,05</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F744090" w14:textId="77777777" w:rsidR="005A3F44" w:rsidRPr="005A3F44" w:rsidRDefault="005A3F44" w:rsidP="005A3F44">
            <w:pPr>
              <w:jc w:val="center"/>
              <w:rPr>
                <w:sz w:val="13"/>
                <w:szCs w:val="13"/>
                <w:lang w:eastAsia="ru-RU"/>
              </w:rPr>
            </w:pPr>
            <w:r w:rsidRPr="005A3F44">
              <w:rPr>
                <w:sz w:val="13"/>
                <w:szCs w:val="13"/>
                <w:lang w:eastAsia="ru-RU"/>
              </w:rPr>
              <w:t>16 487,87</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DDA682" w14:textId="77777777" w:rsidR="005A3F44" w:rsidRPr="005A3F44" w:rsidRDefault="005A3F44" w:rsidP="005A3F44">
            <w:pPr>
              <w:jc w:val="center"/>
              <w:rPr>
                <w:sz w:val="13"/>
                <w:szCs w:val="13"/>
                <w:lang w:eastAsia="ru-RU"/>
              </w:rPr>
            </w:pPr>
            <w:r w:rsidRPr="005A3F44">
              <w:rPr>
                <w:sz w:val="13"/>
                <w:szCs w:val="13"/>
                <w:lang w:eastAsia="ru-RU"/>
              </w:rPr>
              <w:t>29 734,79</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49AD08" w14:textId="77777777" w:rsidR="005A3F44" w:rsidRPr="005A3F44" w:rsidRDefault="005A3F44" w:rsidP="005A3F44">
            <w:pPr>
              <w:jc w:val="center"/>
              <w:rPr>
                <w:sz w:val="13"/>
                <w:szCs w:val="13"/>
                <w:lang w:eastAsia="ru-RU"/>
              </w:rPr>
            </w:pPr>
            <w:r w:rsidRPr="005A3F44">
              <w:rPr>
                <w:sz w:val="13"/>
                <w:szCs w:val="13"/>
                <w:lang w:eastAsia="ru-RU"/>
              </w:rPr>
              <w:t>18 186,01</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7FE3A6" w14:textId="77777777" w:rsidR="005A3F44" w:rsidRPr="005A3F44" w:rsidRDefault="005A3F44" w:rsidP="005A3F44">
            <w:pPr>
              <w:jc w:val="center"/>
              <w:rPr>
                <w:sz w:val="13"/>
                <w:szCs w:val="13"/>
                <w:lang w:eastAsia="ru-RU"/>
              </w:rPr>
            </w:pPr>
            <w:r w:rsidRPr="005A3F44">
              <w:rPr>
                <w:sz w:val="13"/>
                <w:szCs w:val="13"/>
                <w:lang w:eastAsia="ru-RU"/>
              </w:rPr>
              <w:t>18 225,04</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54D25AF" w14:textId="77777777" w:rsidR="005A3F44" w:rsidRPr="005A3F44" w:rsidRDefault="005A3F44" w:rsidP="005A3F44">
            <w:pPr>
              <w:jc w:val="center"/>
              <w:rPr>
                <w:sz w:val="13"/>
                <w:szCs w:val="13"/>
                <w:lang w:eastAsia="ru-RU"/>
              </w:rPr>
            </w:pPr>
            <w:r w:rsidRPr="005A3F44">
              <w:rPr>
                <w:sz w:val="13"/>
                <w:szCs w:val="13"/>
                <w:lang w:eastAsia="ru-RU"/>
              </w:rPr>
              <w:t>3 322,60</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AB5DE6" w14:textId="77777777" w:rsidR="005A3F44" w:rsidRPr="005A3F44" w:rsidRDefault="005A3F44" w:rsidP="005A3F44">
            <w:pPr>
              <w:jc w:val="center"/>
              <w:rPr>
                <w:sz w:val="13"/>
                <w:szCs w:val="13"/>
                <w:lang w:eastAsia="ru-RU"/>
              </w:rPr>
            </w:pPr>
            <w:r w:rsidRPr="005A3F44">
              <w:rPr>
                <w:sz w:val="13"/>
                <w:szCs w:val="13"/>
                <w:lang w:eastAsia="ru-RU"/>
              </w:rPr>
              <w:t>413,00</w:t>
            </w:r>
          </w:p>
        </w:tc>
        <w:tc>
          <w:tcPr>
            <w:tcW w:w="26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3E2AA6" w14:textId="77777777" w:rsidR="005A3F44" w:rsidRPr="005A3F44" w:rsidRDefault="005A3F44" w:rsidP="005A3F44">
            <w:pPr>
              <w:jc w:val="center"/>
              <w:rPr>
                <w:sz w:val="13"/>
                <w:szCs w:val="13"/>
                <w:lang w:eastAsia="ru-RU"/>
              </w:rPr>
            </w:pPr>
            <w:r w:rsidRPr="005A3F44">
              <w:rPr>
                <w:sz w:val="13"/>
                <w:szCs w:val="13"/>
                <w:lang w:eastAsia="ru-RU"/>
              </w:rPr>
              <w:t>0,00</w:t>
            </w:r>
          </w:p>
        </w:tc>
      </w:tr>
    </w:tbl>
    <w:p w14:paraId="3C1E9986" w14:textId="77777777" w:rsidR="005A3F44" w:rsidRPr="005A3F44" w:rsidRDefault="005A3F44" w:rsidP="005A3F44">
      <w:pPr>
        <w:spacing w:line="276" w:lineRule="auto"/>
        <w:jc w:val="both"/>
        <w:rPr>
          <w:bCs/>
          <w:sz w:val="28"/>
          <w:szCs w:val="28"/>
          <w:lang w:eastAsia="ru-RU"/>
        </w:rPr>
      </w:pPr>
    </w:p>
    <w:p w14:paraId="7CF48371" w14:textId="77777777" w:rsidR="005A3F44" w:rsidRPr="005A3F44" w:rsidRDefault="005A3F44" w:rsidP="005A3F44">
      <w:pPr>
        <w:spacing w:line="276" w:lineRule="auto"/>
        <w:jc w:val="right"/>
        <w:rPr>
          <w:bCs/>
          <w:sz w:val="28"/>
          <w:szCs w:val="28"/>
          <w:lang w:eastAsia="ru-RU"/>
        </w:rPr>
      </w:pPr>
      <w:r w:rsidRPr="005A3F44">
        <w:rPr>
          <w:bCs/>
          <w:sz w:val="28"/>
          <w:szCs w:val="28"/>
          <w:lang w:eastAsia="ru-RU"/>
        </w:rPr>
        <w:lastRenderedPageBreak/>
        <w:t>Таблица 2.</w:t>
      </w:r>
    </w:p>
    <w:p w14:paraId="4B63771E" w14:textId="77777777" w:rsidR="005A3F44" w:rsidRPr="005A3F44" w:rsidRDefault="005A3F44" w:rsidP="005A3F44">
      <w:pPr>
        <w:spacing w:line="276" w:lineRule="auto"/>
        <w:jc w:val="center"/>
        <w:rPr>
          <w:bCs/>
          <w:sz w:val="28"/>
          <w:szCs w:val="28"/>
          <w:lang w:eastAsia="ru-RU"/>
        </w:rPr>
      </w:pPr>
      <w:r w:rsidRPr="005A3F44">
        <w:rPr>
          <w:bCs/>
          <w:sz w:val="28"/>
          <w:szCs w:val="28"/>
          <w:lang w:eastAsia="ru-RU"/>
        </w:rPr>
        <w:t>Сведения об изменении стоимости и размеров источников финансирования скорректированной инвестиционной программы АО «Каскад-энерго» на 2019 – 2023 годы в сфере теплоснабжения</w:t>
      </w:r>
    </w:p>
    <w:tbl>
      <w:tblPr>
        <w:tblW w:w="15625" w:type="dxa"/>
        <w:tblLook w:val="04A0" w:firstRow="1" w:lastRow="0" w:firstColumn="1" w:lastColumn="0" w:noHBand="0" w:noVBand="1"/>
      </w:tblPr>
      <w:tblGrid>
        <w:gridCol w:w="548"/>
        <w:gridCol w:w="3189"/>
        <w:gridCol w:w="822"/>
        <w:gridCol w:w="1288"/>
        <w:gridCol w:w="823"/>
        <w:gridCol w:w="1289"/>
        <w:gridCol w:w="823"/>
        <w:gridCol w:w="1289"/>
        <w:gridCol w:w="823"/>
        <w:gridCol w:w="1289"/>
        <w:gridCol w:w="823"/>
        <w:gridCol w:w="898"/>
        <w:gridCol w:w="823"/>
        <w:gridCol w:w="898"/>
      </w:tblGrid>
      <w:tr w:rsidR="005A3F44" w:rsidRPr="005A3F44" w14:paraId="009B7082" w14:textId="77777777" w:rsidTr="00E50E3D">
        <w:trPr>
          <w:trHeight w:val="266"/>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1DD977C" w14:textId="77777777" w:rsidR="005A3F44" w:rsidRPr="005A3F44" w:rsidRDefault="005A3F44" w:rsidP="005A3F44">
            <w:pPr>
              <w:jc w:val="center"/>
              <w:rPr>
                <w:sz w:val="16"/>
                <w:szCs w:val="16"/>
                <w:lang w:eastAsia="ru-RU"/>
              </w:rPr>
            </w:pPr>
            <w:r w:rsidRPr="005A3F44">
              <w:rPr>
                <w:sz w:val="16"/>
                <w:szCs w:val="16"/>
                <w:lang w:eastAsia="ru-RU"/>
              </w:rPr>
              <w:t>№ п/п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D0944DD" w14:textId="77777777" w:rsidR="005A3F44" w:rsidRPr="005A3F44" w:rsidRDefault="005A3F44" w:rsidP="005A3F44">
            <w:pPr>
              <w:jc w:val="center"/>
              <w:rPr>
                <w:sz w:val="16"/>
                <w:szCs w:val="16"/>
                <w:lang w:eastAsia="ru-RU"/>
              </w:rPr>
            </w:pPr>
            <w:r w:rsidRPr="005A3F44">
              <w:rPr>
                <w:sz w:val="16"/>
                <w:szCs w:val="16"/>
                <w:lang w:eastAsia="ru-RU"/>
              </w:rPr>
              <w:t>Источники финансирования</w:t>
            </w:r>
          </w:p>
        </w:tc>
        <w:tc>
          <w:tcPr>
            <w:tcW w:w="0" w:type="auto"/>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A3C3CE" w14:textId="77777777" w:rsidR="005A3F44" w:rsidRPr="005A3F44" w:rsidRDefault="005A3F44" w:rsidP="005A3F44">
            <w:pPr>
              <w:jc w:val="center"/>
              <w:rPr>
                <w:sz w:val="16"/>
                <w:szCs w:val="16"/>
                <w:lang w:eastAsia="ru-RU"/>
              </w:rPr>
            </w:pPr>
            <w:r w:rsidRPr="005A3F44">
              <w:rPr>
                <w:sz w:val="16"/>
                <w:szCs w:val="16"/>
                <w:lang w:eastAsia="ru-RU"/>
              </w:rPr>
              <w:t>Расходы на реализацию инвестиционной программы, тыс. руб. (без НДС)</w:t>
            </w:r>
          </w:p>
        </w:tc>
      </w:tr>
      <w:tr w:rsidR="005A3F44" w:rsidRPr="005A3F44" w14:paraId="0161945C" w14:textId="77777777" w:rsidTr="00E50E3D">
        <w:trPr>
          <w:trHeight w:val="266"/>
        </w:trPr>
        <w:tc>
          <w:tcPr>
            <w:tcW w:w="0" w:type="auto"/>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637E751" w14:textId="77777777" w:rsidR="005A3F44" w:rsidRPr="005A3F44" w:rsidRDefault="005A3F44" w:rsidP="005A3F44">
            <w:pPr>
              <w:rPr>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9B20232" w14:textId="77777777" w:rsidR="005A3F44" w:rsidRPr="005A3F44" w:rsidRDefault="005A3F44" w:rsidP="005A3F44">
            <w:pPr>
              <w:rPr>
                <w:sz w:val="16"/>
                <w:szCs w:val="16"/>
                <w:lang w:eastAsia="ru-RU"/>
              </w:rPr>
            </w:pP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D0AE918" w14:textId="77777777" w:rsidR="005A3F44" w:rsidRPr="005A3F44" w:rsidRDefault="005A3F44" w:rsidP="005A3F44">
            <w:pPr>
              <w:jc w:val="center"/>
              <w:rPr>
                <w:sz w:val="16"/>
                <w:szCs w:val="16"/>
                <w:lang w:eastAsia="ru-RU"/>
              </w:rPr>
            </w:pPr>
            <w:r w:rsidRPr="005A3F44">
              <w:rPr>
                <w:sz w:val="16"/>
                <w:szCs w:val="16"/>
                <w:lang w:eastAsia="ru-RU"/>
              </w:rPr>
              <w:t>Всего</w:t>
            </w:r>
          </w:p>
        </w:tc>
        <w:tc>
          <w:tcPr>
            <w:tcW w:w="0" w:type="auto"/>
            <w:gridSpan w:val="10"/>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9D08A5" w14:textId="77777777" w:rsidR="005A3F44" w:rsidRPr="005A3F44" w:rsidRDefault="005A3F44" w:rsidP="005A3F44">
            <w:pPr>
              <w:jc w:val="center"/>
              <w:rPr>
                <w:sz w:val="16"/>
                <w:szCs w:val="16"/>
                <w:lang w:eastAsia="ru-RU"/>
              </w:rPr>
            </w:pPr>
            <w:r w:rsidRPr="005A3F44">
              <w:rPr>
                <w:sz w:val="16"/>
                <w:szCs w:val="16"/>
                <w:lang w:eastAsia="ru-RU"/>
              </w:rPr>
              <w:t>в т.ч. по годам реализации</w:t>
            </w:r>
          </w:p>
        </w:tc>
      </w:tr>
      <w:tr w:rsidR="005A3F44" w:rsidRPr="005A3F44" w14:paraId="2F540322" w14:textId="77777777" w:rsidTr="00E50E3D">
        <w:trPr>
          <w:trHeight w:val="252"/>
        </w:trPr>
        <w:tc>
          <w:tcPr>
            <w:tcW w:w="0" w:type="auto"/>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7854EFD" w14:textId="77777777" w:rsidR="005A3F44" w:rsidRPr="005A3F44" w:rsidRDefault="005A3F44" w:rsidP="005A3F44">
            <w:pPr>
              <w:rPr>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033F0E9" w14:textId="77777777" w:rsidR="005A3F44" w:rsidRPr="005A3F44" w:rsidRDefault="005A3F44" w:rsidP="005A3F44">
            <w:pPr>
              <w:rPr>
                <w:sz w:val="16"/>
                <w:szCs w:val="16"/>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AE1E69" w14:textId="77777777" w:rsidR="005A3F44" w:rsidRPr="005A3F44" w:rsidRDefault="005A3F44" w:rsidP="005A3F44">
            <w:pPr>
              <w:rPr>
                <w:sz w:val="16"/>
                <w:szCs w:val="16"/>
                <w:lang w:eastAsia="ru-RU"/>
              </w:rPr>
            </w:pPr>
          </w:p>
        </w:tc>
        <w:tc>
          <w:tcPr>
            <w:tcW w:w="0" w:type="auto"/>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D1527A" w14:textId="77777777" w:rsidR="005A3F44" w:rsidRPr="005A3F44" w:rsidRDefault="005A3F44" w:rsidP="005A3F44">
            <w:pPr>
              <w:jc w:val="center"/>
              <w:rPr>
                <w:color w:val="000000"/>
                <w:sz w:val="16"/>
                <w:szCs w:val="16"/>
                <w:lang w:eastAsia="ru-RU"/>
              </w:rPr>
            </w:pPr>
            <w:r w:rsidRPr="005A3F44">
              <w:rPr>
                <w:color w:val="000000"/>
                <w:sz w:val="16"/>
                <w:szCs w:val="16"/>
                <w:lang w:eastAsia="ru-RU"/>
              </w:rPr>
              <w:t>2019 год</w:t>
            </w:r>
          </w:p>
        </w:tc>
        <w:tc>
          <w:tcPr>
            <w:tcW w:w="0" w:type="auto"/>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E55CBDE" w14:textId="77777777" w:rsidR="005A3F44" w:rsidRPr="005A3F44" w:rsidRDefault="005A3F44" w:rsidP="005A3F44">
            <w:pPr>
              <w:jc w:val="center"/>
              <w:rPr>
                <w:color w:val="000000"/>
                <w:sz w:val="16"/>
                <w:szCs w:val="16"/>
                <w:lang w:eastAsia="ru-RU"/>
              </w:rPr>
            </w:pPr>
            <w:r w:rsidRPr="005A3F44">
              <w:rPr>
                <w:color w:val="000000"/>
                <w:sz w:val="16"/>
                <w:szCs w:val="16"/>
                <w:lang w:eastAsia="ru-RU"/>
              </w:rPr>
              <w:t>2020 год</w:t>
            </w:r>
          </w:p>
        </w:tc>
        <w:tc>
          <w:tcPr>
            <w:tcW w:w="0" w:type="auto"/>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7ACA4F" w14:textId="77777777" w:rsidR="005A3F44" w:rsidRPr="005A3F44" w:rsidRDefault="005A3F44" w:rsidP="005A3F44">
            <w:pPr>
              <w:jc w:val="center"/>
              <w:rPr>
                <w:color w:val="000000"/>
                <w:sz w:val="16"/>
                <w:szCs w:val="16"/>
                <w:lang w:eastAsia="ru-RU"/>
              </w:rPr>
            </w:pPr>
            <w:r w:rsidRPr="005A3F44">
              <w:rPr>
                <w:color w:val="000000"/>
                <w:sz w:val="16"/>
                <w:szCs w:val="16"/>
                <w:lang w:eastAsia="ru-RU"/>
              </w:rPr>
              <w:t>2021 год</w:t>
            </w:r>
          </w:p>
        </w:tc>
        <w:tc>
          <w:tcPr>
            <w:tcW w:w="0" w:type="auto"/>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DAFF730" w14:textId="77777777" w:rsidR="005A3F44" w:rsidRPr="005A3F44" w:rsidRDefault="005A3F44" w:rsidP="005A3F44">
            <w:pPr>
              <w:jc w:val="center"/>
              <w:rPr>
                <w:color w:val="000000"/>
                <w:sz w:val="16"/>
                <w:szCs w:val="16"/>
                <w:lang w:eastAsia="ru-RU"/>
              </w:rPr>
            </w:pPr>
            <w:r w:rsidRPr="005A3F44">
              <w:rPr>
                <w:color w:val="000000"/>
                <w:sz w:val="16"/>
                <w:szCs w:val="16"/>
                <w:lang w:eastAsia="ru-RU"/>
              </w:rPr>
              <w:t>2022 год</w:t>
            </w:r>
          </w:p>
        </w:tc>
        <w:tc>
          <w:tcPr>
            <w:tcW w:w="0" w:type="auto"/>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2AAD902" w14:textId="77777777" w:rsidR="005A3F44" w:rsidRPr="005A3F44" w:rsidRDefault="005A3F44" w:rsidP="005A3F44">
            <w:pPr>
              <w:jc w:val="center"/>
              <w:rPr>
                <w:color w:val="000000"/>
                <w:sz w:val="16"/>
                <w:szCs w:val="16"/>
                <w:lang w:eastAsia="ru-RU"/>
              </w:rPr>
            </w:pPr>
            <w:r w:rsidRPr="005A3F44">
              <w:rPr>
                <w:color w:val="000000"/>
                <w:sz w:val="16"/>
                <w:szCs w:val="16"/>
                <w:lang w:eastAsia="ru-RU"/>
              </w:rPr>
              <w:t>2023 год</w:t>
            </w:r>
          </w:p>
        </w:tc>
      </w:tr>
      <w:tr w:rsidR="005A3F44" w:rsidRPr="005A3F44" w14:paraId="3591A443" w14:textId="77777777" w:rsidTr="00E50E3D">
        <w:trPr>
          <w:trHeight w:val="266"/>
        </w:trPr>
        <w:tc>
          <w:tcPr>
            <w:tcW w:w="0" w:type="auto"/>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5090E49" w14:textId="77777777" w:rsidR="005A3F44" w:rsidRPr="005A3F44" w:rsidRDefault="005A3F44" w:rsidP="005A3F44">
            <w:pPr>
              <w:rPr>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775E5AF" w14:textId="77777777" w:rsidR="005A3F44" w:rsidRPr="005A3F44" w:rsidRDefault="005A3F44" w:rsidP="005A3F44">
            <w:pPr>
              <w:rPr>
                <w:sz w:val="16"/>
                <w:szCs w:val="16"/>
                <w:lang w:eastAsia="ru-RU"/>
              </w:rPr>
            </w:pP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0F911E9" w14:textId="77777777" w:rsidR="005A3F44" w:rsidRPr="005A3F44" w:rsidRDefault="005A3F44" w:rsidP="005A3F44">
            <w:pPr>
              <w:jc w:val="center"/>
              <w:rPr>
                <w:sz w:val="16"/>
                <w:szCs w:val="16"/>
                <w:lang w:eastAsia="ru-RU"/>
              </w:rPr>
            </w:pPr>
            <w:r w:rsidRPr="005A3F44">
              <w:rPr>
                <w:sz w:val="16"/>
                <w:szCs w:val="16"/>
                <w:lang w:eastAsia="ru-RU"/>
              </w:rPr>
              <w:t>Утв. РЭК</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E30FF58" w14:textId="77777777" w:rsidR="005A3F44" w:rsidRPr="005A3F44" w:rsidRDefault="005A3F44" w:rsidP="005A3F44">
            <w:pPr>
              <w:jc w:val="center"/>
              <w:rPr>
                <w:sz w:val="16"/>
                <w:szCs w:val="16"/>
                <w:lang w:eastAsia="ru-RU"/>
              </w:rPr>
            </w:pPr>
            <w:r w:rsidRPr="005A3F44">
              <w:rPr>
                <w:sz w:val="16"/>
                <w:szCs w:val="16"/>
                <w:lang w:eastAsia="ru-RU"/>
              </w:rPr>
              <w:t>Корректировка</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38C0BBCB" w14:textId="77777777" w:rsidR="005A3F44" w:rsidRPr="005A3F44" w:rsidRDefault="005A3F44" w:rsidP="005A3F44">
            <w:pPr>
              <w:jc w:val="center"/>
              <w:rPr>
                <w:color w:val="000000"/>
                <w:sz w:val="16"/>
                <w:szCs w:val="16"/>
                <w:lang w:eastAsia="ru-RU"/>
              </w:rPr>
            </w:pPr>
            <w:r w:rsidRPr="005A3F44">
              <w:rPr>
                <w:color w:val="000000"/>
                <w:sz w:val="16"/>
                <w:szCs w:val="16"/>
                <w:lang w:eastAsia="ru-RU"/>
              </w:rPr>
              <w:t>Утв. РЭК</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54F13914"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Корректировка</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4527A868" w14:textId="77777777" w:rsidR="005A3F44" w:rsidRPr="005A3F44" w:rsidRDefault="005A3F44" w:rsidP="005A3F44">
            <w:pPr>
              <w:jc w:val="center"/>
              <w:rPr>
                <w:color w:val="000000"/>
                <w:sz w:val="16"/>
                <w:szCs w:val="16"/>
                <w:lang w:eastAsia="ru-RU"/>
              </w:rPr>
            </w:pPr>
            <w:r w:rsidRPr="005A3F44">
              <w:rPr>
                <w:color w:val="000000"/>
                <w:sz w:val="16"/>
                <w:szCs w:val="16"/>
                <w:lang w:eastAsia="ru-RU"/>
              </w:rPr>
              <w:t>Утв. РЭК</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1D746617"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Корректировка</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157D3EB3" w14:textId="77777777" w:rsidR="005A3F44" w:rsidRPr="005A3F44" w:rsidRDefault="005A3F44" w:rsidP="005A3F44">
            <w:pPr>
              <w:jc w:val="center"/>
              <w:rPr>
                <w:color w:val="000000"/>
                <w:sz w:val="16"/>
                <w:szCs w:val="16"/>
                <w:lang w:eastAsia="ru-RU"/>
              </w:rPr>
            </w:pPr>
            <w:r w:rsidRPr="005A3F44">
              <w:rPr>
                <w:color w:val="000000"/>
                <w:sz w:val="16"/>
                <w:szCs w:val="16"/>
                <w:lang w:eastAsia="ru-RU"/>
              </w:rPr>
              <w:t>Утв. РЭК</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00DB114D"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Корректировка</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6F337A41" w14:textId="77777777" w:rsidR="005A3F44" w:rsidRPr="005A3F44" w:rsidRDefault="005A3F44" w:rsidP="005A3F44">
            <w:pPr>
              <w:jc w:val="center"/>
              <w:rPr>
                <w:color w:val="000000"/>
                <w:sz w:val="16"/>
                <w:szCs w:val="16"/>
                <w:lang w:eastAsia="ru-RU"/>
              </w:rPr>
            </w:pPr>
            <w:r w:rsidRPr="005A3F44">
              <w:rPr>
                <w:color w:val="000000"/>
                <w:sz w:val="16"/>
                <w:szCs w:val="16"/>
                <w:lang w:eastAsia="ru-RU"/>
              </w:rPr>
              <w:t>Утв. РЭК</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24E6142A" w14:textId="77777777" w:rsidR="005A3F44" w:rsidRPr="005A3F44" w:rsidRDefault="005A3F44" w:rsidP="005A3F44">
            <w:pPr>
              <w:jc w:val="center"/>
              <w:rPr>
                <w:color w:val="000000"/>
                <w:sz w:val="16"/>
                <w:szCs w:val="16"/>
                <w:lang w:eastAsia="ru-RU"/>
              </w:rPr>
            </w:pPr>
            <w:proofErr w:type="spellStart"/>
            <w:r w:rsidRPr="005A3F44">
              <w:rPr>
                <w:color w:val="000000"/>
                <w:sz w:val="16"/>
                <w:szCs w:val="16"/>
                <w:lang w:eastAsia="ru-RU"/>
              </w:rPr>
              <w:t>Корректи</w:t>
            </w:r>
            <w:proofErr w:type="spellEnd"/>
            <w:r w:rsidRPr="005A3F44">
              <w:rPr>
                <w:color w:val="000000"/>
                <w:sz w:val="16"/>
                <w:szCs w:val="16"/>
                <w:lang w:eastAsia="ru-RU"/>
              </w:rPr>
              <w:t>-</w:t>
            </w:r>
          </w:p>
          <w:p w14:paraId="29A05AB6" w14:textId="77777777" w:rsidR="005A3F44" w:rsidRPr="005A3F44" w:rsidRDefault="005A3F44" w:rsidP="005A3F44">
            <w:pPr>
              <w:jc w:val="center"/>
              <w:rPr>
                <w:color w:val="000000"/>
                <w:sz w:val="16"/>
                <w:szCs w:val="16"/>
                <w:lang w:eastAsia="ru-RU"/>
              </w:rPr>
            </w:pPr>
            <w:proofErr w:type="spellStart"/>
            <w:r w:rsidRPr="005A3F44">
              <w:rPr>
                <w:color w:val="000000"/>
                <w:sz w:val="16"/>
                <w:szCs w:val="16"/>
                <w:lang w:eastAsia="ru-RU"/>
              </w:rPr>
              <w:t>ровка</w:t>
            </w:r>
            <w:proofErr w:type="spellEnd"/>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07C4CE97" w14:textId="77777777" w:rsidR="005A3F44" w:rsidRPr="005A3F44" w:rsidRDefault="005A3F44" w:rsidP="005A3F44">
            <w:pPr>
              <w:jc w:val="center"/>
              <w:rPr>
                <w:color w:val="000000"/>
                <w:sz w:val="16"/>
                <w:szCs w:val="16"/>
                <w:lang w:eastAsia="ru-RU"/>
              </w:rPr>
            </w:pPr>
            <w:r w:rsidRPr="005A3F44">
              <w:rPr>
                <w:color w:val="000000"/>
                <w:sz w:val="16"/>
                <w:szCs w:val="16"/>
                <w:lang w:eastAsia="ru-RU"/>
              </w:rPr>
              <w:t>Утв. РЭК</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24361B7F" w14:textId="77777777" w:rsidR="005A3F44" w:rsidRPr="005A3F44" w:rsidRDefault="005A3F44" w:rsidP="005A3F44">
            <w:pPr>
              <w:jc w:val="center"/>
              <w:rPr>
                <w:color w:val="000000"/>
                <w:sz w:val="16"/>
                <w:szCs w:val="16"/>
                <w:lang w:eastAsia="ru-RU"/>
              </w:rPr>
            </w:pPr>
            <w:proofErr w:type="spellStart"/>
            <w:r w:rsidRPr="005A3F44">
              <w:rPr>
                <w:color w:val="000000"/>
                <w:sz w:val="16"/>
                <w:szCs w:val="16"/>
                <w:lang w:eastAsia="ru-RU"/>
              </w:rPr>
              <w:t>Корректи</w:t>
            </w:r>
            <w:proofErr w:type="spellEnd"/>
            <w:r w:rsidRPr="005A3F44">
              <w:rPr>
                <w:color w:val="000000"/>
                <w:sz w:val="16"/>
                <w:szCs w:val="16"/>
                <w:lang w:eastAsia="ru-RU"/>
              </w:rPr>
              <w:t>-</w:t>
            </w:r>
          </w:p>
          <w:p w14:paraId="4AC9AA28" w14:textId="77777777" w:rsidR="005A3F44" w:rsidRPr="005A3F44" w:rsidRDefault="005A3F44" w:rsidP="005A3F44">
            <w:pPr>
              <w:jc w:val="center"/>
              <w:rPr>
                <w:color w:val="000000"/>
                <w:sz w:val="16"/>
                <w:szCs w:val="16"/>
                <w:lang w:eastAsia="ru-RU"/>
              </w:rPr>
            </w:pPr>
            <w:proofErr w:type="spellStart"/>
            <w:r w:rsidRPr="005A3F44">
              <w:rPr>
                <w:color w:val="000000"/>
                <w:sz w:val="16"/>
                <w:szCs w:val="16"/>
                <w:lang w:eastAsia="ru-RU"/>
              </w:rPr>
              <w:t>ровка</w:t>
            </w:r>
            <w:proofErr w:type="spellEnd"/>
          </w:p>
        </w:tc>
      </w:tr>
      <w:tr w:rsidR="005A3F44" w:rsidRPr="005A3F44" w14:paraId="3C28EAE7" w14:textId="77777777" w:rsidTr="00E50E3D">
        <w:trPr>
          <w:trHeight w:val="266"/>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576F1D" w14:textId="77777777" w:rsidR="005A3F44" w:rsidRPr="005A3F44" w:rsidRDefault="005A3F44" w:rsidP="005A3F44">
            <w:pPr>
              <w:jc w:val="center"/>
              <w:rPr>
                <w:sz w:val="16"/>
                <w:szCs w:val="16"/>
                <w:lang w:eastAsia="ru-RU"/>
              </w:rPr>
            </w:pPr>
            <w:r w:rsidRPr="005A3F44">
              <w:rPr>
                <w:sz w:val="16"/>
                <w:szCs w:val="16"/>
                <w:lang w:eastAsia="ru-RU"/>
              </w:rPr>
              <w:t>1.</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84E7E08" w14:textId="77777777" w:rsidR="005A3F44" w:rsidRPr="005A3F44" w:rsidRDefault="005A3F44" w:rsidP="005A3F44">
            <w:pPr>
              <w:rPr>
                <w:sz w:val="16"/>
                <w:szCs w:val="16"/>
                <w:lang w:eastAsia="ru-RU"/>
              </w:rPr>
            </w:pPr>
            <w:r w:rsidRPr="005A3F44">
              <w:rPr>
                <w:sz w:val="16"/>
                <w:szCs w:val="16"/>
                <w:lang w:eastAsia="ru-RU"/>
              </w:rPr>
              <w:t>Собственные средства</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645D23A" w14:textId="77777777" w:rsidR="005A3F44" w:rsidRPr="005A3F44" w:rsidRDefault="005A3F44" w:rsidP="005A3F44">
            <w:pPr>
              <w:jc w:val="center"/>
              <w:rPr>
                <w:sz w:val="16"/>
                <w:szCs w:val="16"/>
                <w:lang w:eastAsia="ru-RU"/>
              </w:rPr>
            </w:pPr>
            <w:r w:rsidRPr="005A3F44">
              <w:rPr>
                <w:sz w:val="16"/>
                <w:szCs w:val="16"/>
                <w:lang w:eastAsia="ru-RU"/>
              </w:rPr>
              <w:t>83 434,20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3F9E9BF7" w14:textId="77777777" w:rsidR="005A3F44" w:rsidRPr="005A3F44" w:rsidRDefault="005A3F44" w:rsidP="005A3F44">
            <w:pPr>
              <w:jc w:val="center"/>
              <w:rPr>
                <w:sz w:val="16"/>
                <w:szCs w:val="16"/>
                <w:lang w:eastAsia="ru-RU"/>
              </w:rPr>
            </w:pPr>
            <w:r w:rsidRPr="005A3F44">
              <w:rPr>
                <w:sz w:val="16"/>
                <w:szCs w:val="16"/>
                <w:lang w:eastAsia="ru-RU"/>
              </w:rPr>
              <w:t>85 586,22</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2D2229B" w14:textId="77777777" w:rsidR="005A3F44" w:rsidRPr="005A3F44" w:rsidRDefault="005A3F44" w:rsidP="005A3F44">
            <w:pPr>
              <w:jc w:val="center"/>
              <w:rPr>
                <w:sz w:val="16"/>
                <w:szCs w:val="16"/>
                <w:lang w:eastAsia="ru-RU"/>
              </w:rPr>
            </w:pPr>
            <w:r w:rsidRPr="005A3F44">
              <w:rPr>
                <w:sz w:val="16"/>
                <w:szCs w:val="16"/>
                <w:lang w:eastAsia="ru-RU"/>
              </w:rPr>
              <w:t>16 186,61</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2865FEA" w14:textId="77777777" w:rsidR="005A3F44" w:rsidRPr="005A3F44" w:rsidRDefault="005A3F44" w:rsidP="005A3F44">
            <w:pPr>
              <w:jc w:val="center"/>
              <w:rPr>
                <w:sz w:val="16"/>
                <w:szCs w:val="16"/>
                <w:lang w:eastAsia="ru-RU"/>
              </w:rPr>
            </w:pPr>
            <w:r w:rsidRPr="005A3F44">
              <w:rPr>
                <w:sz w:val="16"/>
                <w:szCs w:val="16"/>
                <w:lang w:eastAsia="ru-RU"/>
              </w:rPr>
              <w:t>16 186,61</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81A520C" w14:textId="77777777" w:rsidR="005A3F44" w:rsidRPr="005A3F44" w:rsidRDefault="005A3F44" w:rsidP="005A3F44">
            <w:pPr>
              <w:jc w:val="center"/>
              <w:rPr>
                <w:sz w:val="16"/>
                <w:szCs w:val="16"/>
                <w:lang w:eastAsia="ru-RU"/>
              </w:rPr>
            </w:pPr>
            <w:r w:rsidRPr="005A3F44">
              <w:rPr>
                <w:sz w:val="16"/>
                <w:szCs w:val="16"/>
                <w:lang w:eastAsia="ru-RU"/>
              </w:rPr>
              <w:t>16 770,37</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34CA7F7C" w14:textId="77777777" w:rsidR="005A3F44" w:rsidRPr="005A3F44" w:rsidRDefault="005A3F44" w:rsidP="005A3F44">
            <w:pPr>
              <w:jc w:val="center"/>
              <w:rPr>
                <w:sz w:val="16"/>
                <w:szCs w:val="16"/>
                <w:lang w:eastAsia="ru-RU"/>
              </w:rPr>
            </w:pPr>
            <w:r w:rsidRPr="005A3F44">
              <w:rPr>
                <w:sz w:val="16"/>
                <w:szCs w:val="16"/>
                <w:lang w:eastAsia="ru-RU"/>
              </w:rPr>
              <w:t>29 665,96</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7898BD1" w14:textId="77777777" w:rsidR="005A3F44" w:rsidRPr="005A3F44" w:rsidRDefault="005A3F44" w:rsidP="005A3F44">
            <w:pPr>
              <w:jc w:val="center"/>
              <w:rPr>
                <w:sz w:val="16"/>
                <w:szCs w:val="16"/>
                <w:lang w:eastAsia="ru-RU"/>
              </w:rPr>
            </w:pPr>
            <w:r w:rsidRPr="005A3F44">
              <w:rPr>
                <w:sz w:val="16"/>
                <w:szCs w:val="16"/>
                <w:lang w:eastAsia="ru-RU"/>
              </w:rPr>
              <w:t>17 457,77</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2C5AD9C" w14:textId="77777777" w:rsidR="005A3F44" w:rsidRPr="005A3F44" w:rsidRDefault="005A3F44" w:rsidP="005A3F44">
            <w:pPr>
              <w:jc w:val="center"/>
              <w:rPr>
                <w:sz w:val="16"/>
                <w:szCs w:val="16"/>
                <w:lang w:eastAsia="ru-RU"/>
              </w:rPr>
            </w:pPr>
            <w:r w:rsidRPr="005A3F44">
              <w:rPr>
                <w:sz w:val="16"/>
                <w:szCs w:val="16"/>
                <w:lang w:eastAsia="ru-RU"/>
              </w:rPr>
              <w:t>18 186,01</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4A22DF7" w14:textId="77777777" w:rsidR="005A3F44" w:rsidRPr="005A3F44" w:rsidRDefault="005A3F44" w:rsidP="005A3F44">
            <w:pPr>
              <w:jc w:val="center"/>
              <w:rPr>
                <w:sz w:val="16"/>
                <w:szCs w:val="16"/>
                <w:lang w:eastAsia="ru-RU"/>
              </w:rPr>
            </w:pPr>
            <w:r w:rsidRPr="005A3F44">
              <w:rPr>
                <w:sz w:val="16"/>
                <w:szCs w:val="16"/>
                <w:lang w:eastAsia="ru-RU"/>
              </w:rPr>
              <w:t>18 080,63</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CCA0C9C" w14:textId="77777777" w:rsidR="005A3F44" w:rsidRPr="005A3F44" w:rsidRDefault="005A3F44" w:rsidP="005A3F44">
            <w:pPr>
              <w:jc w:val="center"/>
              <w:rPr>
                <w:sz w:val="16"/>
                <w:szCs w:val="16"/>
                <w:lang w:eastAsia="ru-RU"/>
              </w:rPr>
            </w:pPr>
            <w:r w:rsidRPr="005A3F44">
              <w:rPr>
                <w:sz w:val="16"/>
                <w:szCs w:val="16"/>
                <w:lang w:eastAsia="ru-RU"/>
              </w:rPr>
              <w:t>18 225,04</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E529922" w14:textId="77777777" w:rsidR="005A3F44" w:rsidRPr="005A3F44" w:rsidRDefault="005A3F44" w:rsidP="005A3F44">
            <w:pPr>
              <w:jc w:val="center"/>
              <w:rPr>
                <w:sz w:val="16"/>
                <w:szCs w:val="16"/>
                <w:lang w:eastAsia="ru-RU"/>
              </w:rPr>
            </w:pPr>
            <w:r w:rsidRPr="005A3F44">
              <w:rPr>
                <w:sz w:val="16"/>
                <w:szCs w:val="16"/>
                <w:lang w:eastAsia="ru-RU"/>
              </w:rPr>
              <w:t>14 938,82</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1C98CBC" w14:textId="77777777" w:rsidR="005A3F44" w:rsidRPr="005A3F44" w:rsidRDefault="005A3F44" w:rsidP="005A3F44">
            <w:pPr>
              <w:jc w:val="center"/>
              <w:rPr>
                <w:sz w:val="16"/>
                <w:szCs w:val="16"/>
                <w:lang w:eastAsia="ru-RU"/>
              </w:rPr>
            </w:pPr>
            <w:r w:rsidRPr="005A3F44">
              <w:rPr>
                <w:sz w:val="16"/>
                <w:szCs w:val="16"/>
                <w:lang w:eastAsia="ru-RU"/>
              </w:rPr>
              <w:t>3 322,60</w:t>
            </w:r>
          </w:p>
        </w:tc>
      </w:tr>
      <w:tr w:rsidR="005A3F44" w:rsidRPr="005A3F44" w14:paraId="09E026DD" w14:textId="77777777" w:rsidTr="00E50E3D">
        <w:trPr>
          <w:trHeight w:val="296"/>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8C87B42" w14:textId="77777777" w:rsidR="005A3F44" w:rsidRPr="005A3F44" w:rsidRDefault="005A3F44" w:rsidP="005A3F44">
            <w:pPr>
              <w:jc w:val="center"/>
              <w:rPr>
                <w:sz w:val="16"/>
                <w:szCs w:val="16"/>
                <w:lang w:eastAsia="ru-RU"/>
              </w:rPr>
            </w:pPr>
            <w:r w:rsidRPr="005A3F44">
              <w:rPr>
                <w:sz w:val="16"/>
                <w:szCs w:val="16"/>
                <w:lang w:eastAsia="ru-RU"/>
              </w:rPr>
              <w:t>1.1.</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E2D5691" w14:textId="77777777" w:rsidR="005A3F44" w:rsidRPr="005A3F44" w:rsidRDefault="005A3F44" w:rsidP="005A3F44">
            <w:pPr>
              <w:rPr>
                <w:sz w:val="16"/>
                <w:szCs w:val="16"/>
                <w:lang w:eastAsia="ru-RU"/>
              </w:rPr>
            </w:pPr>
            <w:r w:rsidRPr="005A3F44">
              <w:rPr>
                <w:sz w:val="16"/>
                <w:szCs w:val="16"/>
                <w:lang w:eastAsia="ru-RU"/>
              </w:rPr>
              <w:t>амортизационные отчисления</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C5EA601" w14:textId="77777777" w:rsidR="005A3F44" w:rsidRPr="005A3F44" w:rsidRDefault="005A3F44" w:rsidP="005A3F44">
            <w:pPr>
              <w:jc w:val="center"/>
              <w:rPr>
                <w:sz w:val="16"/>
                <w:szCs w:val="16"/>
                <w:lang w:eastAsia="ru-RU"/>
              </w:rPr>
            </w:pPr>
            <w:r w:rsidRPr="005A3F44">
              <w:rPr>
                <w:sz w:val="16"/>
                <w:szCs w:val="16"/>
                <w:lang w:eastAsia="ru-RU"/>
              </w:rPr>
              <w:t>65 702,50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6137072" w14:textId="77777777" w:rsidR="005A3F44" w:rsidRPr="005A3F44" w:rsidRDefault="005A3F44" w:rsidP="005A3F44">
            <w:pPr>
              <w:jc w:val="center"/>
              <w:rPr>
                <w:sz w:val="16"/>
                <w:szCs w:val="16"/>
                <w:lang w:eastAsia="ru-RU"/>
              </w:rPr>
            </w:pPr>
            <w:r w:rsidRPr="005A3F44">
              <w:rPr>
                <w:sz w:val="16"/>
                <w:szCs w:val="16"/>
                <w:lang w:eastAsia="ru-RU"/>
              </w:rPr>
              <w:t>56 573,02</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2CD9776" w14:textId="77777777" w:rsidR="005A3F44" w:rsidRPr="005A3F44" w:rsidRDefault="005A3F44" w:rsidP="005A3F44">
            <w:pPr>
              <w:jc w:val="center"/>
              <w:rPr>
                <w:sz w:val="16"/>
                <w:szCs w:val="16"/>
                <w:lang w:eastAsia="ru-RU"/>
              </w:rPr>
            </w:pPr>
            <w:r w:rsidRPr="005A3F44">
              <w:rPr>
                <w:sz w:val="16"/>
                <w:szCs w:val="16"/>
                <w:lang w:eastAsia="ru-RU"/>
              </w:rPr>
              <w:t>13 140,50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4385FBC" w14:textId="77777777" w:rsidR="005A3F44" w:rsidRPr="005A3F44" w:rsidRDefault="005A3F44" w:rsidP="005A3F44">
            <w:pPr>
              <w:jc w:val="center"/>
              <w:rPr>
                <w:sz w:val="16"/>
                <w:szCs w:val="16"/>
                <w:lang w:eastAsia="ru-RU"/>
              </w:rPr>
            </w:pPr>
            <w:r w:rsidRPr="005A3F44">
              <w:rPr>
                <w:sz w:val="16"/>
                <w:szCs w:val="16"/>
                <w:lang w:eastAsia="ru-RU"/>
              </w:rPr>
              <w:t>13 140,50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1BD8F47" w14:textId="77777777" w:rsidR="005A3F44" w:rsidRPr="005A3F44" w:rsidRDefault="005A3F44" w:rsidP="005A3F44">
            <w:pPr>
              <w:jc w:val="center"/>
              <w:rPr>
                <w:sz w:val="16"/>
                <w:szCs w:val="16"/>
                <w:lang w:eastAsia="ru-RU"/>
              </w:rPr>
            </w:pPr>
            <w:r w:rsidRPr="005A3F44">
              <w:rPr>
                <w:sz w:val="16"/>
                <w:szCs w:val="16"/>
                <w:lang w:eastAsia="ru-RU"/>
              </w:rPr>
              <w:t>13 140,50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02E8AC8" w14:textId="77777777" w:rsidR="005A3F44" w:rsidRPr="005A3F44" w:rsidRDefault="005A3F44" w:rsidP="005A3F44">
            <w:pPr>
              <w:jc w:val="center"/>
              <w:rPr>
                <w:sz w:val="16"/>
                <w:szCs w:val="16"/>
                <w:lang w:eastAsia="ru-RU"/>
              </w:rPr>
            </w:pPr>
            <w:r w:rsidRPr="005A3F44">
              <w:rPr>
                <w:sz w:val="16"/>
                <w:szCs w:val="16"/>
                <w:lang w:eastAsia="ru-RU"/>
              </w:rPr>
              <w:t>13 828,92</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48EFB63" w14:textId="77777777" w:rsidR="005A3F44" w:rsidRPr="005A3F44" w:rsidRDefault="005A3F44" w:rsidP="005A3F44">
            <w:pPr>
              <w:jc w:val="center"/>
              <w:rPr>
                <w:sz w:val="16"/>
                <w:szCs w:val="16"/>
                <w:lang w:eastAsia="ru-RU"/>
              </w:rPr>
            </w:pPr>
            <w:r w:rsidRPr="005A3F44">
              <w:rPr>
                <w:sz w:val="16"/>
                <w:szCs w:val="16"/>
                <w:lang w:eastAsia="ru-RU"/>
              </w:rPr>
              <w:t>13 140,50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C4EF1EA" w14:textId="77777777" w:rsidR="005A3F44" w:rsidRPr="005A3F44" w:rsidRDefault="005A3F44" w:rsidP="005A3F44">
            <w:pPr>
              <w:jc w:val="center"/>
              <w:rPr>
                <w:sz w:val="16"/>
                <w:szCs w:val="16"/>
                <w:lang w:eastAsia="ru-RU"/>
              </w:rPr>
            </w:pPr>
            <w:r w:rsidRPr="005A3F44">
              <w:rPr>
                <w:sz w:val="16"/>
                <w:szCs w:val="16"/>
                <w:lang w:eastAsia="ru-RU"/>
              </w:rPr>
              <w:t>13 140,50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BA35587" w14:textId="77777777" w:rsidR="005A3F44" w:rsidRPr="005A3F44" w:rsidRDefault="005A3F44" w:rsidP="005A3F44">
            <w:pPr>
              <w:jc w:val="center"/>
              <w:rPr>
                <w:sz w:val="16"/>
                <w:szCs w:val="16"/>
                <w:lang w:eastAsia="ru-RU"/>
              </w:rPr>
            </w:pPr>
            <w:r w:rsidRPr="005A3F44">
              <w:rPr>
                <w:sz w:val="16"/>
                <w:szCs w:val="16"/>
                <w:lang w:eastAsia="ru-RU"/>
              </w:rPr>
              <w:t>13 140,50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4150CBC" w14:textId="77777777" w:rsidR="005A3F44" w:rsidRPr="005A3F44" w:rsidRDefault="005A3F44" w:rsidP="005A3F44">
            <w:pPr>
              <w:jc w:val="center"/>
              <w:rPr>
                <w:sz w:val="16"/>
                <w:szCs w:val="16"/>
                <w:lang w:eastAsia="ru-RU"/>
              </w:rPr>
            </w:pPr>
            <w:r w:rsidRPr="005A3F44">
              <w:rPr>
                <w:sz w:val="16"/>
                <w:szCs w:val="16"/>
                <w:lang w:eastAsia="ru-RU"/>
              </w:rPr>
              <w:t>13 140,50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6966954" w14:textId="77777777" w:rsidR="005A3F44" w:rsidRPr="005A3F44" w:rsidRDefault="005A3F44" w:rsidP="005A3F44">
            <w:pPr>
              <w:jc w:val="center"/>
              <w:rPr>
                <w:sz w:val="16"/>
                <w:szCs w:val="16"/>
                <w:lang w:eastAsia="ru-RU"/>
              </w:rPr>
            </w:pPr>
            <w:r w:rsidRPr="005A3F44">
              <w:rPr>
                <w:sz w:val="16"/>
                <w:szCs w:val="16"/>
                <w:lang w:eastAsia="ru-RU"/>
              </w:rPr>
              <w:t>13 140,50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3539DF9" w14:textId="77777777" w:rsidR="005A3F44" w:rsidRPr="005A3F44" w:rsidRDefault="005A3F44" w:rsidP="005A3F44">
            <w:pPr>
              <w:jc w:val="center"/>
              <w:rPr>
                <w:sz w:val="16"/>
                <w:szCs w:val="16"/>
                <w:lang w:eastAsia="ru-RU"/>
              </w:rPr>
            </w:pPr>
            <w:r w:rsidRPr="005A3F44">
              <w:rPr>
                <w:sz w:val="16"/>
                <w:szCs w:val="16"/>
                <w:lang w:eastAsia="ru-RU"/>
              </w:rPr>
              <w:t>3 322,60</w:t>
            </w:r>
          </w:p>
        </w:tc>
      </w:tr>
      <w:tr w:rsidR="005A3F44" w:rsidRPr="005A3F44" w14:paraId="20825A7E" w14:textId="77777777" w:rsidTr="00E50E3D">
        <w:trPr>
          <w:trHeight w:val="266"/>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3F91BF" w14:textId="77777777" w:rsidR="005A3F44" w:rsidRPr="005A3F44" w:rsidRDefault="005A3F44" w:rsidP="005A3F44">
            <w:pPr>
              <w:jc w:val="center"/>
              <w:rPr>
                <w:sz w:val="16"/>
                <w:szCs w:val="16"/>
                <w:lang w:eastAsia="ru-RU"/>
              </w:rPr>
            </w:pPr>
            <w:r w:rsidRPr="005A3F44">
              <w:rPr>
                <w:sz w:val="16"/>
                <w:szCs w:val="16"/>
                <w:lang w:eastAsia="ru-RU"/>
              </w:rPr>
              <w:t>1.2.</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CC745B2" w14:textId="77777777" w:rsidR="005A3F44" w:rsidRPr="005A3F44" w:rsidRDefault="005A3F44" w:rsidP="005A3F44">
            <w:pPr>
              <w:rPr>
                <w:sz w:val="16"/>
                <w:szCs w:val="16"/>
                <w:lang w:eastAsia="ru-RU"/>
              </w:rPr>
            </w:pPr>
            <w:r w:rsidRPr="005A3F44">
              <w:rPr>
                <w:sz w:val="16"/>
                <w:szCs w:val="16"/>
                <w:lang w:eastAsia="ru-RU"/>
              </w:rPr>
              <w:t>прибыль, направленная на инвестиции</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3C99A80" w14:textId="77777777" w:rsidR="005A3F44" w:rsidRPr="005A3F44" w:rsidRDefault="005A3F44" w:rsidP="005A3F44">
            <w:pPr>
              <w:jc w:val="center"/>
              <w:rPr>
                <w:sz w:val="16"/>
                <w:szCs w:val="16"/>
                <w:lang w:eastAsia="ru-RU"/>
              </w:rPr>
            </w:pPr>
            <w:r w:rsidRPr="005A3F44">
              <w:rPr>
                <w:sz w:val="16"/>
                <w:szCs w:val="16"/>
                <w:lang w:eastAsia="ru-RU"/>
              </w:rPr>
              <w:t>17 731,69</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838FC5D" w14:textId="77777777" w:rsidR="005A3F44" w:rsidRPr="005A3F44" w:rsidRDefault="005A3F44" w:rsidP="005A3F44">
            <w:pPr>
              <w:jc w:val="center"/>
              <w:rPr>
                <w:sz w:val="16"/>
                <w:szCs w:val="16"/>
                <w:lang w:eastAsia="ru-RU"/>
              </w:rPr>
            </w:pPr>
            <w:r w:rsidRPr="005A3F44">
              <w:rPr>
                <w:sz w:val="16"/>
                <w:szCs w:val="16"/>
                <w:lang w:eastAsia="ru-RU"/>
              </w:rPr>
              <w:t>29 013,20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D3649C9" w14:textId="77777777" w:rsidR="005A3F44" w:rsidRPr="005A3F44" w:rsidRDefault="005A3F44" w:rsidP="005A3F44">
            <w:pPr>
              <w:jc w:val="center"/>
              <w:rPr>
                <w:sz w:val="16"/>
                <w:szCs w:val="16"/>
                <w:lang w:eastAsia="ru-RU"/>
              </w:rPr>
            </w:pPr>
            <w:r w:rsidRPr="005A3F44">
              <w:rPr>
                <w:sz w:val="16"/>
                <w:szCs w:val="16"/>
                <w:lang w:eastAsia="ru-RU"/>
              </w:rPr>
              <w:t>3 046,11</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36B9813B" w14:textId="77777777" w:rsidR="005A3F44" w:rsidRPr="005A3F44" w:rsidRDefault="005A3F44" w:rsidP="005A3F44">
            <w:pPr>
              <w:jc w:val="center"/>
              <w:rPr>
                <w:sz w:val="16"/>
                <w:szCs w:val="16"/>
                <w:lang w:eastAsia="ru-RU"/>
              </w:rPr>
            </w:pPr>
            <w:r w:rsidRPr="005A3F44">
              <w:rPr>
                <w:sz w:val="16"/>
                <w:szCs w:val="16"/>
                <w:lang w:eastAsia="ru-RU"/>
              </w:rPr>
              <w:t>3 046,11</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59F8CC7" w14:textId="77777777" w:rsidR="005A3F44" w:rsidRPr="005A3F44" w:rsidRDefault="005A3F44" w:rsidP="005A3F44">
            <w:pPr>
              <w:jc w:val="center"/>
              <w:rPr>
                <w:sz w:val="16"/>
                <w:szCs w:val="16"/>
                <w:lang w:eastAsia="ru-RU"/>
              </w:rPr>
            </w:pPr>
            <w:r w:rsidRPr="005A3F44">
              <w:rPr>
                <w:sz w:val="16"/>
                <w:szCs w:val="16"/>
                <w:lang w:eastAsia="ru-RU"/>
              </w:rPr>
              <w:t>3 629,87</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4E867B0" w14:textId="77777777" w:rsidR="005A3F44" w:rsidRPr="005A3F44" w:rsidRDefault="005A3F44" w:rsidP="005A3F44">
            <w:pPr>
              <w:jc w:val="center"/>
              <w:rPr>
                <w:sz w:val="16"/>
                <w:szCs w:val="16"/>
                <w:lang w:eastAsia="ru-RU"/>
              </w:rPr>
            </w:pPr>
            <w:r w:rsidRPr="005A3F44">
              <w:rPr>
                <w:sz w:val="16"/>
                <w:szCs w:val="16"/>
                <w:lang w:eastAsia="ru-RU"/>
              </w:rPr>
              <w:t>15 837,04</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2DEAA05" w14:textId="77777777" w:rsidR="005A3F44" w:rsidRPr="005A3F44" w:rsidRDefault="005A3F44" w:rsidP="005A3F44">
            <w:pPr>
              <w:jc w:val="center"/>
              <w:rPr>
                <w:sz w:val="16"/>
                <w:szCs w:val="16"/>
                <w:lang w:eastAsia="ru-RU"/>
              </w:rPr>
            </w:pPr>
            <w:r w:rsidRPr="005A3F44">
              <w:rPr>
                <w:sz w:val="16"/>
                <w:szCs w:val="16"/>
                <w:lang w:eastAsia="ru-RU"/>
              </w:rPr>
              <w:t>4 317,27</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32D6EE9" w14:textId="77777777" w:rsidR="005A3F44" w:rsidRPr="005A3F44" w:rsidRDefault="005A3F44" w:rsidP="005A3F44">
            <w:pPr>
              <w:jc w:val="center"/>
              <w:rPr>
                <w:sz w:val="16"/>
                <w:szCs w:val="16"/>
                <w:lang w:eastAsia="ru-RU"/>
              </w:rPr>
            </w:pPr>
            <w:r w:rsidRPr="005A3F44">
              <w:rPr>
                <w:sz w:val="16"/>
                <w:szCs w:val="16"/>
                <w:lang w:eastAsia="ru-RU"/>
              </w:rPr>
              <w:t>5 045,51</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104CC77" w14:textId="77777777" w:rsidR="005A3F44" w:rsidRPr="005A3F44" w:rsidRDefault="005A3F44" w:rsidP="005A3F44">
            <w:pPr>
              <w:jc w:val="center"/>
              <w:rPr>
                <w:sz w:val="16"/>
                <w:szCs w:val="16"/>
                <w:lang w:eastAsia="ru-RU"/>
              </w:rPr>
            </w:pPr>
            <w:r w:rsidRPr="005A3F44">
              <w:rPr>
                <w:sz w:val="16"/>
                <w:szCs w:val="16"/>
                <w:lang w:eastAsia="ru-RU"/>
              </w:rPr>
              <w:t>4 940,13</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024D9AF" w14:textId="77777777" w:rsidR="005A3F44" w:rsidRPr="005A3F44" w:rsidRDefault="005A3F44" w:rsidP="005A3F44">
            <w:pPr>
              <w:jc w:val="center"/>
              <w:rPr>
                <w:sz w:val="16"/>
                <w:szCs w:val="16"/>
                <w:lang w:eastAsia="ru-RU"/>
              </w:rPr>
            </w:pPr>
            <w:r w:rsidRPr="005A3F44">
              <w:rPr>
                <w:sz w:val="16"/>
                <w:szCs w:val="16"/>
                <w:lang w:eastAsia="ru-RU"/>
              </w:rPr>
              <w:t>5 084,54</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0BFC9FD" w14:textId="77777777" w:rsidR="005A3F44" w:rsidRPr="005A3F44" w:rsidRDefault="005A3F44" w:rsidP="005A3F44">
            <w:pPr>
              <w:jc w:val="center"/>
              <w:rPr>
                <w:sz w:val="16"/>
                <w:szCs w:val="16"/>
                <w:lang w:eastAsia="ru-RU"/>
              </w:rPr>
            </w:pPr>
            <w:r w:rsidRPr="005A3F44">
              <w:rPr>
                <w:sz w:val="16"/>
                <w:szCs w:val="16"/>
                <w:lang w:eastAsia="ru-RU"/>
              </w:rPr>
              <w:t>1 798,32</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8B4F0B1" w14:textId="77777777" w:rsidR="005A3F44" w:rsidRPr="005A3F44" w:rsidRDefault="005A3F44" w:rsidP="005A3F44">
            <w:pPr>
              <w:jc w:val="center"/>
              <w:rPr>
                <w:sz w:val="16"/>
                <w:szCs w:val="16"/>
                <w:lang w:eastAsia="ru-RU"/>
              </w:rPr>
            </w:pPr>
            <w:r w:rsidRPr="005A3F44">
              <w:rPr>
                <w:sz w:val="16"/>
                <w:szCs w:val="16"/>
                <w:lang w:eastAsia="ru-RU"/>
              </w:rPr>
              <w:t>0,00</w:t>
            </w:r>
          </w:p>
        </w:tc>
      </w:tr>
      <w:tr w:rsidR="005A3F44" w:rsidRPr="005A3F44" w14:paraId="41288349" w14:textId="77777777" w:rsidTr="00E50E3D">
        <w:trPr>
          <w:trHeight w:val="266"/>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3D66359" w14:textId="77777777" w:rsidR="005A3F44" w:rsidRPr="005A3F44" w:rsidRDefault="005A3F44" w:rsidP="005A3F44">
            <w:pPr>
              <w:jc w:val="center"/>
              <w:rPr>
                <w:sz w:val="16"/>
                <w:szCs w:val="16"/>
                <w:lang w:eastAsia="ru-RU"/>
              </w:rPr>
            </w:pPr>
            <w:r w:rsidRPr="005A3F44">
              <w:rPr>
                <w:sz w:val="16"/>
                <w:szCs w:val="16"/>
                <w:lang w:eastAsia="ru-RU"/>
              </w:rPr>
              <w:t>2.</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2AE236D" w14:textId="77777777" w:rsidR="005A3F44" w:rsidRPr="005A3F44" w:rsidRDefault="005A3F44" w:rsidP="005A3F44">
            <w:pPr>
              <w:rPr>
                <w:sz w:val="16"/>
                <w:szCs w:val="16"/>
                <w:lang w:eastAsia="ru-RU"/>
              </w:rPr>
            </w:pPr>
            <w:r w:rsidRPr="005A3F44">
              <w:rPr>
                <w:sz w:val="16"/>
                <w:szCs w:val="16"/>
                <w:lang w:eastAsia="ru-RU"/>
              </w:rPr>
              <w:t>Привлеченные средства</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3D91DB1F" w14:textId="77777777" w:rsidR="005A3F44" w:rsidRPr="005A3F44" w:rsidRDefault="005A3F44" w:rsidP="005A3F44">
            <w:pPr>
              <w:jc w:val="center"/>
              <w:rPr>
                <w:sz w:val="16"/>
                <w:szCs w:val="16"/>
                <w:lang w:eastAsia="ru-RU"/>
              </w:rPr>
            </w:pPr>
            <w:r w:rsidRPr="005A3F44">
              <w:rPr>
                <w:sz w:val="16"/>
                <w:szCs w:val="16"/>
                <w:lang w:eastAsia="ru-RU"/>
              </w:rPr>
              <w:t>0,00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F901BE4" w14:textId="77777777" w:rsidR="005A3F44" w:rsidRPr="005A3F44" w:rsidRDefault="005A3F44" w:rsidP="005A3F44">
            <w:pPr>
              <w:jc w:val="center"/>
              <w:rPr>
                <w:sz w:val="16"/>
                <w:szCs w:val="16"/>
                <w:lang w:eastAsia="ru-RU"/>
              </w:rPr>
            </w:pPr>
            <w:r w:rsidRPr="005A3F44">
              <w:rPr>
                <w:sz w:val="16"/>
                <w:szCs w:val="16"/>
                <w:lang w:eastAsia="ru-RU"/>
              </w:rPr>
              <w:t>0,00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68AB551" w14:textId="77777777" w:rsidR="005A3F44" w:rsidRPr="005A3F44" w:rsidRDefault="005A3F44" w:rsidP="005A3F44">
            <w:pPr>
              <w:jc w:val="center"/>
              <w:rPr>
                <w:sz w:val="16"/>
                <w:szCs w:val="16"/>
                <w:lang w:eastAsia="ru-RU"/>
              </w:rPr>
            </w:pPr>
            <w:r w:rsidRPr="005A3F44">
              <w:rPr>
                <w:sz w:val="16"/>
                <w:szCs w:val="16"/>
                <w:lang w:eastAsia="ru-RU"/>
              </w:rPr>
              <w:t>0,00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25AED2C" w14:textId="77777777" w:rsidR="005A3F44" w:rsidRPr="005A3F44" w:rsidRDefault="005A3F44" w:rsidP="005A3F44">
            <w:pPr>
              <w:jc w:val="center"/>
              <w:rPr>
                <w:sz w:val="16"/>
                <w:szCs w:val="16"/>
                <w:lang w:eastAsia="ru-RU"/>
              </w:rPr>
            </w:pPr>
            <w:r w:rsidRPr="005A3F44">
              <w:rPr>
                <w:sz w:val="16"/>
                <w:szCs w:val="16"/>
                <w:lang w:eastAsia="ru-RU"/>
              </w:rPr>
              <w:t>0,00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3549777E" w14:textId="77777777" w:rsidR="005A3F44" w:rsidRPr="005A3F44" w:rsidRDefault="005A3F44" w:rsidP="005A3F44">
            <w:pPr>
              <w:jc w:val="center"/>
              <w:rPr>
                <w:sz w:val="16"/>
                <w:szCs w:val="16"/>
                <w:lang w:eastAsia="ru-RU"/>
              </w:rPr>
            </w:pPr>
            <w:r w:rsidRPr="005A3F44">
              <w:rPr>
                <w:sz w:val="16"/>
                <w:szCs w:val="16"/>
                <w:lang w:eastAsia="ru-RU"/>
              </w:rPr>
              <w:t>0,00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E79F3B0" w14:textId="77777777" w:rsidR="005A3F44" w:rsidRPr="005A3F44" w:rsidRDefault="005A3F44" w:rsidP="005A3F44">
            <w:pPr>
              <w:jc w:val="center"/>
              <w:rPr>
                <w:sz w:val="16"/>
                <w:szCs w:val="16"/>
                <w:lang w:eastAsia="ru-RU"/>
              </w:rPr>
            </w:pPr>
            <w:r w:rsidRPr="005A3F44">
              <w:rPr>
                <w:sz w:val="16"/>
                <w:szCs w:val="16"/>
                <w:lang w:eastAsia="ru-RU"/>
              </w:rPr>
              <w:t>0,00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7869BC1" w14:textId="77777777" w:rsidR="005A3F44" w:rsidRPr="005A3F44" w:rsidRDefault="005A3F44" w:rsidP="005A3F44">
            <w:pPr>
              <w:jc w:val="center"/>
              <w:rPr>
                <w:sz w:val="16"/>
                <w:szCs w:val="16"/>
                <w:lang w:eastAsia="ru-RU"/>
              </w:rPr>
            </w:pPr>
            <w:r w:rsidRPr="005A3F44">
              <w:rPr>
                <w:sz w:val="16"/>
                <w:szCs w:val="16"/>
                <w:lang w:eastAsia="ru-RU"/>
              </w:rPr>
              <w:t>0,00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211F568" w14:textId="77777777" w:rsidR="005A3F44" w:rsidRPr="005A3F44" w:rsidRDefault="005A3F44" w:rsidP="005A3F44">
            <w:pPr>
              <w:jc w:val="center"/>
              <w:rPr>
                <w:sz w:val="16"/>
                <w:szCs w:val="16"/>
                <w:lang w:eastAsia="ru-RU"/>
              </w:rPr>
            </w:pPr>
            <w:r w:rsidRPr="005A3F44">
              <w:rPr>
                <w:sz w:val="16"/>
                <w:szCs w:val="16"/>
                <w:lang w:eastAsia="ru-RU"/>
              </w:rPr>
              <w:t>0,00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6007CC3" w14:textId="77777777" w:rsidR="005A3F44" w:rsidRPr="005A3F44" w:rsidRDefault="005A3F44" w:rsidP="005A3F44">
            <w:pPr>
              <w:jc w:val="center"/>
              <w:rPr>
                <w:sz w:val="16"/>
                <w:szCs w:val="16"/>
                <w:lang w:eastAsia="ru-RU"/>
              </w:rPr>
            </w:pPr>
            <w:r w:rsidRPr="005A3F44">
              <w:rPr>
                <w:sz w:val="16"/>
                <w:szCs w:val="16"/>
                <w:lang w:eastAsia="ru-RU"/>
              </w:rPr>
              <w:t>0,00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2BBF007C" w14:textId="77777777" w:rsidR="005A3F44" w:rsidRPr="005A3F44" w:rsidRDefault="005A3F44" w:rsidP="005A3F44">
            <w:pPr>
              <w:jc w:val="center"/>
              <w:rPr>
                <w:sz w:val="16"/>
                <w:szCs w:val="16"/>
                <w:lang w:eastAsia="ru-RU"/>
              </w:rPr>
            </w:pPr>
            <w:r w:rsidRPr="005A3F44">
              <w:rPr>
                <w:sz w:val="16"/>
                <w:szCs w:val="16"/>
                <w:lang w:eastAsia="ru-RU"/>
              </w:rPr>
              <w:t>0,00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59825F00" w14:textId="77777777" w:rsidR="005A3F44" w:rsidRPr="005A3F44" w:rsidRDefault="005A3F44" w:rsidP="005A3F44">
            <w:pPr>
              <w:jc w:val="center"/>
              <w:rPr>
                <w:sz w:val="16"/>
                <w:szCs w:val="16"/>
                <w:lang w:eastAsia="ru-RU"/>
              </w:rPr>
            </w:pPr>
            <w:r w:rsidRPr="005A3F44">
              <w:rPr>
                <w:sz w:val="16"/>
                <w:szCs w:val="16"/>
                <w:lang w:eastAsia="ru-RU"/>
              </w:rPr>
              <w:t>0,00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983678D" w14:textId="77777777" w:rsidR="005A3F44" w:rsidRPr="005A3F44" w:rsidRDefault="005A3F44" w:rsidP="005A3F44">
            <w:pPr>
              <w:jc w:val="center"/>
              <w:rPr>
                <w:sz w:val="16"/>
                <w:szCs w:val="16"/>
                <w:lang w:eastAsia="ru-RU"/>
              </w:rPr>
            </w:pPr>
            <w:r w:rsidRPr="005A3F44">
              <w:rPr>
                <w:sz w:val="16"/>
                <w:szCs w:val="16"/>
                <w:lang w:eastAsia="ru-RU"/>
              </w:rPr>
              <w:t>0,00</w:t>
            </w:r>
          </w:p>
        </w:tc>
      </w:tr>
      <w:tr w:rsidR="005A3F44" w:rsidRPr="005A3F44" w14:paraId="35050BF9" w14:textId="77777777" w:rsidTr="00E50E3D">
        <w:trPr>
          <w:trHeight w:val="266"/>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A41531F" w14:textId="77777777" w:rsidR="005A3F44" w:rsidRPr="005A3F44" w:rsidRDefault="005A3F44" w:rsidP="005A3F44">
            <w:pPr>
              <w:jc w:val="center"/>
              <w:rPr>
                <w:b/>
                <w:bCs/>
                <w:sz w:val="16"/>
                <w:szCs w:val="16"/>
                <w:lang w:eastAsia="ru-RU"/>
              </w:rPr>
            </w:pPr>
            <w:r w:rsidRPr="005A3F44">
              <w:rPr>
                <w:b/>
                <w:bCs/>
                <w:sz w:val="16"/>
                <w:szCs w:val="16"/>
                <w:lang w:eastAsia="ru-RU"/>
              </w:rPr>
              <w:t> </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71EB0AA" w14:textId="77777777" w:rsidR="005A3F44" w:rsidRPr="005A3F44" w:rsidRDefault="005A3F44" w:rsidP="005A3F44">
            <w:pPr>
              <w:rPr>
                <w:b/>
                <w:bCs/>
                <w:sz w:val="16"/>
                <w:szCs w:val="16"/>
                <w:lang w:eastAsia="ru-RU"/>
              </w:rPr>
            </w:pPr>
            <w:r w:rsidRPr="005A3F44">
              <w:rPr>
                <w:b/>
                <w:bCs/>
                <w:sz w:val="16"/>
                <w:szCs w:val="16"/>
                <w:lang w:eastAsia="ru-RU"/>
              </w:rPr>
              <w:t>Итого по программе</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F6C52E1" w14:textId="77777777" w:rsidR="005A3F44" w:rsidRPr="005A3F44" w:rsidRDefault="005A3F44" w:rsidP="005A3F44">
            <w:pPr>
              <w:jc w:val="center"/>
              <w:rPr>
                <w:b/>
                <w:bCs/>
                <w:sz w:val="16"/>
                <w:szCs w:val="16"/>
                <w:lang w:eastAsia="ru-RU"/>
              </w:rPr>
            </w:pPr>
            <w:r w:rsidRPr="005A3F44">
              <w:rPr>
                <w:b/>
                <w:bCs/>
                <w:sz w:val="16"/>
                <w:szCs w:val="16"/>
                <w:lang w:eastAsia="ru-RU"/>
              </w:rPr>
              <w:t>83 434,20</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9B47BDE" w14:textId="77777777" w:rsidR="005A3F44" w:rsidRPr="005A3F44" w:rsidRDefault="005A3F44" w:rsidP="005A3F44">
            <w:pPr>
              <w:jc w:val="center"/>
              <w:rPr>
                <w:b/>
                <w:bCs/>
                <w:sz w:val="16"/>
                <w:szCs w:val="16"/>
                <w:lang w:eastAsia="ru-RU"/>
              </w:rPr>
            </w:pPr>
            <w:r w:rsidRPr="005A3F44">
              <w:rPr>
                <w:b/>
                <w:bCs/>
                <w:sz w:val="16"/>
                <w:szCs w:val="16"/>
                <w:lang w:eastAsia="ru-RU"/>
              </w:rPr>
              <w:t>85 586,22</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1C00F6DA" w14:textId="77777777" w:rsidR="005A3F44" w:rsidRPr="005A3F44" w:rsidRDefault="005A3F44" w:rsidP="005A3F44">
            <w:pPr>
              <w:jc w:val="center"/>
              <w:rPr>
                <w:b/>
                <w:bCs/>
                <w:sz w:val="16"/>
                <w:szCs w:val="16"/>
                <w:lang w:eastAsia="ru-RU"/>
              </w:rPr>
            </w:pPr>
            <w:r w:rsidRPr="005A3F44">
              <w:rPr>
                <w:b/>
                <w:bCs/>
                <w:sz w:val="16"/>
                <w:szCs w:val="16"/>
                <w:lang w:eastAsia="ru-RU"/>
              </w:rPr>
              <w:t>16 186,61</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6C0ABEC4" w14:textId="77777777" w:rsidR="005A3F44" w:rsidRPr="005A3F44" w:rsidRDefault="005A3F44" w:rsidP="005A3F44">
            <w:pPr>
              <w:jc w:val="center"/>
              <w:rPr>
                <w:b/>
                <w:bCs/>
                <w:sz w:val="16"/>
                <w:szCs w:val="16"/>
                <w:lang w:eastAsia="ru-RU"/>
              </w:rPr>
            </w:pPr>
            <w:r w:rsidRPr="005A3F44">
              <w:rPr>
                <w:b/>
                <w:bCs/>
                <w:sz w:val="16"/>
                <w:szCs w:val="16"/>
                <w:lang w:eastAsia="ru-RU"/>
              </w:rPr>
              <w:t>16 186,61</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73456088" w14:textId="77777777" w:rsidR="005A3F44" w:rsidRPr="005A3F44" w:rsidRDefault="005A3F44" w:rsidP="005A3F44">
            <w:pPr>
              <w:jc w:val="center"/>
              <w:rPr>
                <w:b/>
                <w:bCs/>
                <w:sz w:val="16"/>
                <w:szCs w:val="16"/>
                <w:lang w:eastAsia="ru-RU"/>
              </w:rPr>
            </w:pPr>
            <w:r w:rsidRPr="005A3F44">
              <w:rPr>
                <w:b/>
                <w:bCs/>
                <w:sz w:val="16"/>
                <w:szCs w:val="16"/>
                <w:lang w:eastAsia="ru-RU"/>
              </w:rPr>
              <w:t>16 770,37</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7954102" w14:textId="77777777" w:rsidR="005A3F44" w:rsidRPr="005A3F44" w:rsidRDefault="005A3F44" w:rsidP="005A3F44">
            <w:pPr>
              <w:jc w:val="center"/>
              <w:rPr>
                <w:b/>
                <w:bCs/>
                <w:sz w:val="16"/>
                <w:szCs w:val="16"/>
                <w:lang w:eastAsia="ru-RU"/>
              </w:rPr>
            </w:pPr>
            <w:r w:rsidRPr="005A3F44">
              <w:rPr>
                <w:b/>
                <w:bCs/>
                <w:sz w:val="16"/>
                <w:szCs w:val="16"/>
                <w:lang w:eastAsia="ru-RU"/>
              </w:rPr>
              <w:t>29 665,96</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3EBD074" w14:textId="77777777" w:rsidR="005A3F44" w:rsidRPr="005A3F44" w:rsidRDefault="005A3F44" w:rsidP="005A3F44">
            <w:pPr>
              <w:jc w:val="center"/>
              <w:rPr>
                <w:b/>
                <w:bCs/>
                <w:sz w:val="16"/>
                <w:szCs w:val="16"/>
                <w:lang w:eastAsia="ru-RU"/>
              </w:rPr>
            </w:pPr>
            <w:r w:rsidRPr="005A3F44">
              <w:rPr>
                <w:b/>
                <w:bCs/>
                <w:sz w:val="16"/>
                <w:szCs w:val="16"/>
                <w:lang w:eastAsia="ru-RU"/>
              </w:rPr>
              <w:t>17 457,77</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8A8CD1A" w14:textId="77777777" w:rsidR="005A3F44" w:rsidRPr="005A3F44" w:rsidRDefault="005A3F44" w:rsidP="005A3F44">
            <w:pPr>
              <w:jc w:val="center"/>
              <w:rPr>
                <w:b/>
                <w:bCs/>
                <w:sz w:val="16"/>
                <w:szCs w:val="16"/>
                <w:lang w:eastAsia="ru-RU"/>
              </w:rPr>
            </w:pPr>
            <w:r w:rsidRPr="005A3F44">
              <w:rPr>
                <w:b/>
                <w:bCs/>
                <w:sz w:val="16"/>
                <w:szCs w:val="16"/>
                <w:lang w:eastAsia="ru-RU"/>
              </w:rPr>
              <w:t>18 186,01</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ED14BEB" w14:textId="77777777" w:rsidR="005A3F44" w:rsidRPr="005A3F44" w:rsidRDefault="005A3F44" w:rsidP="005A3F44">
            <w:pPr>
              <w:jc w:val="center"/>
              <w:rPr>
                <w:b/>
                <w:bCs/>
                <w:sz w:val="16"/>
                <w:szCs w:val="16"/>
                <w:lang w:eastAsia="ru-RU"/>
              </w:rPr>
            </w:pPr>
            <w:r w:rsidRPr="005A3F44">
              <w:rPr>
                <w:b/>
                <w:bCs/>
                <w:sz w:val="16"/>
                <w:szCs w:val="16"/>
                <w:lang w:eastAsia="ru-RU"/>
              </w:rPr>
              <w:t>18 080,63</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0E5A3850" w14:textId="77777777" w:rsidR="005A3F44" w:rsidRPr="005A3F44" w:rsidRDefault="005A3F44" w:rsidP="005A3F44">
            <w:pPr>
              <w:jc w:val="center"/>
              <w:rPr>
                <w:b/>
                <w:bCs/>
                <w:sz w:val="16"/>
                <w:szCs w:val="16"/>
                <w:lang w:eastAsia="ru-RU"/>
              </w:rPr>
            </w:pPr>
            <w:r w:rsidRPr="005A3F44">
              <w:rPr>
                <w:b/>
                <w:bCs/>
                <w:sz w:val="16"/>
                <w:szCs w:val="16"/>
                <w:lang w:eastAsia="ru-RU"/>
              </w:rPr>
              <w:t>18 225,04</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362F028B" w14:textId="77777777" w:rsidR="005A3F44" w:rsidRPr="005A3F44" w:rsidRDefault="005A3F44" w:rsidP="005A3F44">
            <w:pPr>
              <w:jc w:val="center"/>
              <w:rPr>
                <w:b/>
                <w:bCs/>
                <w:sz w:val="16"/>
                <w:szCs w:val="16"/>
                <w:lang w:eastAsia="ru-RU"/>
              </w:rPr>
            </w:pPr>
            <w:r w:rsidRPr="005A3F44">
              <w:rPr>
                <w:b/>
                <w:bCs/>
                <w:sz w:val="16"/>
                <w:szCs w:val="16"/>
                <w:lang w:eastAsia="ru-RU"/>
              </w:rPr>
              <w:t>14 938,82</w:t>
            </w:r>
          </w:p>
        </w:tc>
        <w:tc>
          <w:tcPr>
            <w:tcW w:w="0" w:type="auto"/>
            <w:tcBorders>
              <w:top w:val="nil"/>
              <w:left w:val="nil"/>
              <w:bottom w:val="single" w:sz="4" w:space="0" w:color="auto"/>
              <w:right w:val="single" w:sz="4" w:space="0" w:color="auto"/>
            </w:tcBorders>
            <w:shd w:val="clear" w:color="auto" w:fill="auto"/>
            <w:tcMar>
              <w:left w:w="28" w:type="dxa"/>
              <w:right w:w="28" w:type="dxa"/>
            </w:tcMar>
            <w:vAlign w:val="center"/>
            <w:hideMark/>
          </w:tcPr>
          <w:p w14:paraId="44817227" w14:textId="77777777" w:rsidR="005A3F44" w:rsidRPr="005A3F44" w:rsidRDefault="005A3F44" w:rsidP="005A3F44">
            <w:pPr>
              <w:jc w:val="center"/>
              <w:rPr>
                <w:b/>
                <w:bCs/>
                <w:sz w:val="16"/>
                <w:szCs w:val="16"/>
                <w:lang w:eastAsia="ru-RU"/>
              </w:rPr>
            </w:pPr>
            <w:r w:rsidRPr="005A3F44">
              <w:rPr>
                <w:b/>
                <w:bCs/>
                <w:sz w:val="16"/>
                <w:szCs w:val="16"/>
                <w:lang w:eastAsia="ru-RU"/>
              </w:rPr>
              <w:t>3 322,60</w:t>
            </w:r>
          </w:p>
        </w:tc>
      </w:tr>
    </w:tbl>
    <w:p w14:paraId="1DA92614" w14:textId="77777777" w:rsidR="005A3F44" w:rsidRPr="005A3F44" w:rsidRDefault="005A3F44" w:rsidP="005A3F44">
      <w:pPr>
        <w:spacing w:line="276" w:lineRule="auto"/>
        <w:jc w:val="both"/>
        <w:rPr>
          <w:bCs/>
          <w:sz w:val="28"/>
          <w:szCs w:val="28"/>
          <w:lang w:eastAsia="ru-RU"/>
        </w:rPr>
      </w:pPr>
    </w:p>
    <w:p w14:paraId="7D267FD7" w14:textId="77777777" w:rsidR="005A3F44" w:rsidRPr="005A3F44" w:rsidRDefault="005A3F44" w:rsidP="005A3F44">
      <w:pPr>
        <w:spacing w:line="276" w:lineRule="auto"/>
        <w:jc w:val="both"/>
        <w:rPr>
          <w:bCs/>
          <w:sz w:val="28"/>
          <w:szCs w:val="28"/>
          <w:lang w:eastAsia="ru-RU"/>
        </w:rPr>
      </w:pPr>
    </w:p>
    <w:p w14:paraId="49034C3F" w14:textId="77777777" w:rsidR="005A3F44" w:rsidRPr="005A3F44" w:rsidRDefault="005A3F44" w:rsidP="005A3F44">
      <w:pPr>
        <w:spacing w:line="276" w:lineRule="auto"/>
        <w:jc w:val="both"/>
        <w:rPr>
          <w:bCs/>
          <w:sz w:val="28"/>
          <w:szCs w:val="28"/>
          <w:lang w:eastAsia="ru-RU"/>
        </w:rPr>
      </w:pPr>
    </w:p>
    <w:p w14:paraId="1E90F185" w14:textId="77777777" w:rsidR="005A3F44" w:rsidRPr="005A3F44" w:rsidRDefault="005A3F44" w:rsidP="005A3F44">
      <w:pPr>
        <w:spacing w:line="276" w:lineRule="auto"/>
        <w:jc w:val="both"/>
        <w:rPr>
          <w:bCs/>
          <w:sz w:val="28"/>
          <w:szCs w:val="28"/>
          <w:lang w:eastAsia="ru-RU"/>
        </w:rPr>
      </w:pPr>
    </w:p>
    <w:p w14:paraId="398E2C9F" w14:textId="77777777" w:rsidR="005A3F44" w:rsidRPr="005A3F44" w:rsidRDefault="005A3F44" w:rsidP="005A3F44">
      <w:pPr>
        <w:spacing w:line="276" w:lineRule="auto"/>
        <w:jc w:val="both"/>
        <w:rPr>
          <w:bCs/>
          <w:sz w:val="28"/>
          <w:szCs w:val="28"/>
          <w:lang w:eastAsia="ru-RU"/>
        </w:rPr>
      </w:pPr>
    </w:p>
    <w:p w14:paraId="1E52972C" w14:textId="77777777" w:rsidR="005A3F44" w:rsidRPr="005A3F44" w:rsidRDefault="005A3F44" w:rsidP="005A3F44">
      <w:pPr>
        <w:spacing w:line="276" w:lineRule="auto"/>
        <w:ind w:firstLine="708"/>
        <w:jc w:val="both"/>
        <w:rPr>
          <w:bCs/>
          <w:sz w:val="28"/>
          <w:szCs w:val="28"/>
          <w:lang w:eastAsia="ru-RU"/>
        </w:rPr>
        <w:sectPr w:rsidR="005A3F44" w:rsidRPr="005A3F44" w:rsidSect="00E50E3D">
          <w:pgSz w:w="16838" w:h="11906" w:orient="landscape"/>
          <w:pgMar w:top="1134" w:right="567" w:bottom="567" w:left="567" w:header="425" w:footer="408" w:gutter="0"/>
          <w:cols w:space="708"/>
          <w:docGrid w:linePitch="360"/>
        </w:sectPr>
      </w:pPr>
    </w:p>
    <w:p w14:paraId="617E2A6E" w14:textId="77777777" w:rsidR="005A3F44" w:rsidRPr="005A3F44" w:rsidRDefault="005A3F44" w:rsidP="005A3F44">
      <w:pPr>
        <w:spacing w:line="276" w:lineRule="auto"/>
        <w:ind w:firstLine="708"/>
        <w:jc w:val="both"/>
        <w:rPr>
          <w:bCs/>
          <w:sz w:val="28"/>
          <w:szCs w:val="28"/>
          <w:lang w:eastAsia="ru-RU"/>
        </w:rPr>
      </w:pPr>
      <w:r w:rsidRPr="005A3F44">
        <w:rPr>
          <w:bCs/>
          <w:sz w:val="28"/>
          <w:szCs w:val="28"/>
          <w:lang w:eastAsia="ru-RU"/>
        </w:rPr>
        <w:lastRenderedPageBreak/>
        <w:t>Таким образом, увеличивается общая стоимость инвестиционной программы на 2019 – 2023 годы на 2 152,68 тыс. руб. (см. табл. 2), а на 2020 год предлагаемая предприятием стоимость инвестиционной программы увеличивается на 12 895,59 тыс. руб.</w:t>
      </w:r>
    </w:p>
    <w:p w14:paraId="402EA7AF" w14:textId="77777777" w:rsidR="005A3F44" w:rsidRPr="005A3F44" w:rsidRDefault="005A3F44" w:rsidP="005A3F44">
      <w:pPr>
        <w:spacing w:line="276" w:lineRule="auto"/>
        <w:ind w:firstLine="708"/>
        <w:jc w:val="both"/>
        <w:rPr>
          <w:bCs/>
          <w:sz w:val="28"/>
          <w:szCs w:val="28"/>
          <w:lang w:eastAsia="ru-RU"/>
        </w:rPr>
      </w:pPr>
      <w:r w:rsidRPr="005A3F44">
        <w:rPr>
          <w:bCs/>
          <w:sz w:val="28"/>
          <w:szCs w:val="28"/>
          <w:lang w:eastAsia="ru-RU"/>
        </w:rPr>
        <w:t xml:space="preserve">Инвестиционная программа соответствует </w:t>
      </w:r>
      <w:hyperlink r:id="rId12" w:history="1">
        <w:r w:rsidRPr="005A3F44">
          <w:rPr>
            <w:bCs/>
            <w:sz w:val="28"/>
            <w:szCs w:val="28"/>
            <w:lang w:eastAsia="ru-RU"/>
          </w:rPr>
          <w:t>пунктам 7</w:t>
        </w:r>
      </w:hyperlink>
      <w:r w:rsidRPr="005A3F44">
        <w:rPr>
          <w:bCs/>
          <w:sz w:val="28"/>
          <w:szCs w:val="28"/>
          <w:lang w:eastAsia="ru-RU"/>
        </w:rPr>
        <w:t xml:space="preserve"> - </w:t>
      </w:r>
      <w:hyperlink r:id="rId13" w:history="1">
        <w:r w:rsidRPr="005A3F44">
          <w:rPr>
            <w:bCs/>
            <w:sz w:val="28"/>
            <w:szCs w:val="28"/>
            <w:lang w:eastAsia="ru-RU"/>
          </w:rPr>
          <w:t>19</w:t>
        </w:r>
      </w:hyperlink>
      <w:r w:rsidRPr="005A3F44">
        <w:rPr>
          <w:bCs/>
          <w:sz w:val="28"/>
          <w:szCs w:val="28"/>
          <w:lang w:eastAsia="ru-RU"/>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14:paraId="58E3C9BA" w14:textId="77777777" w:rsidR="005A3F44" w:rsidRPr="005A3F44" w:rsidRDefault="005A3F44" w:rsidP="005A3F44">
      <w:pPr>
        <w:autoSpaceDE w:val="0"/>
        <w:autoSpaceDN w:val="0"/>
        <w:adjustRightInd w:val="0"/>
        <w:spacing w:line="276" w:lineRule="auto"/>
        <w:ind w:firstLine="540"/>
        <w:jc w:val="both"/>
        <w:rPr>
          <w:bCs/>
          <w:sz w:val="28"/>
          <w:szCs w:val="20"/>
          <w:lang w:eastAsia="ru-RU"/>
        </w:rPr>
      </w:pPr>
      <w:bookmarkStart w:id="11" w:name="_Hlk527560050"/>
      <w:r w:rsidRPr="005A3F44">
        <w:rPr>
          <w:bCs/>
          <w:sz w:val="28"/>
          <w:szCs w:val="20"/>
          <w:lang w:eastAsia="ru-RU"/>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города Анжеро-Судженск, утвержденной постановлением администрации Анжеро-Судженского городского округа от 08.08.2019 № 969 «Об утверждении схемы теплоснабжения Анжеро-Судженского городского округа до 2030 года (актуализация на 2020 год) и определении единой теплоснабжающей организации в системе теплоснабжения на территории Анжеро-Судженского городского округа». ( </w:t>
      </w:r>
      <w:hyperlink r:id="rId14" w:history="1">
        <w:r w:rsidRPr="005A3F44">
          <w:rPr>
            <w:color w:val="0000FF"/>
            <w:sz w:val="28"/>
            <w:szCs w:val="28"/>
            <w:u w:val="single"/>
            <w:lang w:eastAsia="ru-RU"/>
          </w:rPr>
          <w:t>www.anzhero.ru</w:t>
        </w:r>
      </w:hyperlink>
      <w:r w:rsidRPr="005A3F44">
        <w:rPr>
          <w:lang w:eastAsia="ru-RU"/>
        </w:rPr>
        <w:t xml:space="preserve"> ).</w:t>
      </w:r>
    </w:p>
    <w:p w14:paraId="35BEC6A7" w14:textId="77777777" w:rsidR="005A3F44" w:rsidRPr="005A3F44" w:rsidRDefault="005A3F44" w:rsidP="005A3F44">
      <w:pPr>
        <w:spacing w:line="276" w:lineRule="auto"/>
        <w:ind w:firstLine="708"/>
        <w:jc w:val="both"/>
        <w:rPr>
          <w:bCs/>
          <w:sz w:val="28"/>
          <w:szCs w:val="28"/>
          <w:lang w:eastAsia="ru-RU"/>
        </w:rPr>
      </w:pPr>
      <w:r w:rsidRPr="005A3F44">
        <w:rPr>
          <w:bCs/>
          <w:sz w:val="28"/>
          <w:szCs w:val="28"/>
          <w:lang w:eastAsia="ru-RU"/>
        </w:rPr>
        <w:t xml:space="preserve">В соответствии с требованиями п. 21 Правил </w:t>
      </w:r>
      <w:bookmarkEnd w:id="11"/>
      <w:r w:rsidRPr="005A3F44">
        <w:rPr>
          <w:bCs/>
          <w:sz w:val="28"/>
          <w:szCs w:val="28"/>
          <w:lang w:eastAsia="ru-RU"/>
        </w:rPr>
        <w:t>инвестиционная программа АО «Каскад-энерго», в сфере теплоснабжения на 2019-2023 годы, согласована с Администрацией муниципального образования.</w:t>
      </w:r>
    </w:p>
    <w:p w14:paraId="72D7C596" w14:textId="77777777" w:rsidR="005A3F44" w:rsidRPr="005A3F44" w:rsidRDefault="005A3F44" w:rsidP="005A3F44">
      <w:pPr>
        <w:spacing w:line="276" w:lineRule="auto"/>
        <w:ind w:firstLine="709"/>
        <w:contextualSpacing/>
        <w:jc w:val="both"/>
        <w:rPr>
          <w:bCs/>
          <w:sz w:val="28"/>
          <w:szCs w:val="28"/>
          <w:lang w:eastAsia="ru-RU"/>
        </w:rPr>
      </w:pPr>
      <w:r w:rsidRPr="005A3F44">
        <w:rPr>
          <w:bCs/>
          <w:sz w:val="28"/>
          <w:szCs w:val="28"/>
          <w:lang w:eastAsia="ru-RU"/>
        </w:rPr>
        <w:t xml:space="preserve">На основании вышеизложенного, учитывая объем и качество представленных предприятием обосновывающих материалов, экспертная группа предлагает принять объем финансирования инвестиционной программы на 2019-2023 годы с учетом расходов, предусмотренных РЭК на 2019 год, </w:t>
      </w:r>
      <w:bookmarkStart w:id="12" w:name="_Hlk21613765"/>
      <w:r w:rsidRPr="005A3F44">
        <w:rPr>
          <w:bCs/>
          <w:sz w:val="28"/>
          <w:szCs w:val="28"/>
          <w:lang w:eastAsia="ru-RU"/>
        </w:rPr>
        <w:t>в размере 77 810,54 тыс. руб. (без учета НДС)</w:t>
      </w:r>
      <w:bookmarkEnd w:id="12"/>
      <w:r w:rsidRPr="005A3F44">
        <w:rPr>
          <w:bCs/>
          <w:sz w:val="28"/>
          <w:szCs w:val="28"/>
          <w:lang w:eastAsia="ru-RU"/>
        </w:rPr>
        <w:t xml:space="preserve">, </w:t>
      </w:r>
      <w:bookmarkStart w:id="13" w:name="_Hlk21613836"/>
      <w:r w:rsidRPr="005A3F44">
        <w:rPr>
          <w:bCs/>
          <w:sz w:val="28"/>
          <w:szCs w:val="28"/>
          <w:lang w:eastAsia="ru-RU"/>
        </w:rPr>
        <w:t>в части</w:t>
      </w:r>
      <w:bookmarkEnd w:id="13"/>
      <w:r w:rsidRPr="005A3F44">
        <w:rPr>
          <w:bCs/>
          <w:sz w:val="28"/>
          <w:szCs w:val="28"/>
          <w:lang w:eastAsia="ru-RU"/>
        </w:rPr>
        <w:t xml:space="preserve"> теплоснабжения:</w:t>
      </w:r>
    </w:p>
    <w:p w14:paraId="5AC41249" w14:textId="77777777" w:rsidR="005A3F44" w:rsidRPr="005A3F44" w:rsidRDefault="005A3F44" w:rsidP="005A3F44">
      <w:pPr>
        <w:tabs>
          <w:tab w:val="left" w:pos="720"/>
        </w:tabs>
        <w:spacing w:line="360" w:lineRule="auto"/>
        <w:ind w:firstLine="709"/>
        <w:jc w:val="right"/>
        <w:rPr>
          <w:sz w:val="28"/>
          <w:szCs w:val="28"/>
          <w:lang w:eastAsia="ru-RU"/>
        </w:rPr>
      </w:pPr>
      <w:r w:rsidRPr="005A3F44">
        <w:rPr>
          <w:sz w:val="28"/>
          <w:szCs w:val="28"/>
          <w:lang w:eastAsia="ru-RU"/>
        </w:rPr>
        <w:t>Таблица1</w:t>
      </w:r>
    </w:p>
    <w:p w14:paraId="2EFE7208" w14:textId="77777777" w:rsidR="005A3F44" w:rsidRPr="005A3F44" w:rsidRDefault="005A3F44" w:rsidP="005A3F44">
      <w:pPr>
        <w:tabs>
          <w:tab w:val="left" w:pos="720"/>
        </w:tabs>
        <w:ind w:firstLine="709"/>
        <w:jc w:val="center"/>
        <w:rPr>
          <w:b/>
          <w:sz w:val="28"/>
          <w:szCs w:val="28"/>
          <w:lang w:eastAsia="ru-RU"/>
        </w:rPr>
      </w:pPr>
      <w:r w:rsidRPr="005A3F44">
        <w:rPr>
          <w:b/>
          <w:sz w:val="28"/>
          <w:szCs w:val="28"/>
          <w:lang w:eastAsia="ru-RU"/>
        </w:rPr>
        <w:t xml:space="preserve">Финансовый план </w:t>
      </w:r>
      <w:r w:rsidRPr="005A3F44">
        <w:rPr>
          <w:b/>
          <w:bCs/>
          <w:sz w:val="28"/>
          <w:szCs w:val="28"/>
          <w:lang w:eastAsia="ru-RU"/>
        </w:rPr>
        <w:t xml:space="preserve">АО «ЕВРАЗ ЗСМК» </w:t>
      </w:r>
      <w:r w:rsidRPr="005A3F44">
        <w:rPr>
          <w:b/>
          <w:sz w:val="28"/>
          <w:szCs w:val="28"/>
          <w:lang w:eastAsia="ru-RU"/>
        </w:rPr>
        <w:t>в сфере теплоснабжения на 2019-2023 годы</w:t>
      </w:r>
    </w:p>
    <w:tbl>
      <w:tblPr>
        <w:tblW w:w="9657" w:type="dxa"/>
        <w:jc w:val="center"/>
        <w:tblLook w:val="04A0" w:firstRow="1" w:lastRow="0" w:firstColumn="1" w:lastColumn="0" w:noHBand="0" w:noVBand="1"/>
      </w:tblPr>
      <w:tblGrid>
        <w:gridCol w:w="560"/>
        <w:gridCol w:w="2833"/>
        <w:gridCol w:w="1431"/>
        <w:gridCol w:w="996"/>
        <w:gridCol w:w="964"/>
        <w:gridCol w:w="890"/>
        <w:gridCol w:w="982"/>
        <w:gridCol w:w="1001"/>
      </w:tblGrid>
      <w:tr w:rsidR="005A3F44" w:rsidRPr="005A3F44" w14:paraId="6C3837CC" w14:textId="77777777" w:rsidTr="00E50E3D">
        <w:trPr>
          <w:trHeight w:val="70"/>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696BE1" w14:textId="77777777" w:rsidR="005A3F44" w:rsidRPr="005A3F44" w:rsidRDefault="005A3F44" w:rsidP="005A3F44">
            <w:pPr>
              <w:jc w:val="center"/>
              <w:rPr>
                <w:bCs/>
                <w:sz w:val="20"/>
                <w:szCs w:val="20"/>
                <w:lang w:eastAsia="ru-RU"/>
              </w:rPr>
            </w:pPr>
            <w:r w:rsidRPr="005A3F44">
              <w:rPr>
                <w:bCs/>
                <w:sz w:val="20"/>
                <w:szCs w:val="20"/>
                <w:lang w:eastAsia="ru-RU"/>
              </w:rPr>
              <w:t>№</w:t>
            </w:r>
            <w:r w:rsidRPr="005A3F44">
              <w:rPr>
                <w:bCs/>
                <w:sz w:val="20"/>
                <w:szCs w:val="20"/>
                <w:lang w:eastAsia="ru-RU"/>
              </w:rPr>
              <w:br/>
              <w:t>п/п</w:t>
            </w:r>
          </w:p>
        </w:tc>
        <w:tc>
          <w:tcPr>
            <w:tcW w:w="283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15C81CF" w14:textId="77777777" w:rsidR="005A3F44" w:rsidRPr="005A3F44" w:rsidRDefault="005A3F44" w:rsidP="005A3F44">
            <w:pPr>
              <w:jc w:val="center"/>
              <w:rPr>
                <w:bCs/>
                <w:sz w:val="20"/>
                <w:szCs w:val="20"/>
                <w:lang w:eastAsia="ru-RU"/>
              </w:rPr>
            </w:pPr>
            <w:r w:rsidRPr="005A3F44">
              <w:rPr>
                <w:bCs/>
                <w:sz w:val="20"/>
                <w:szCs w:val="20"/>
                <w:lang w:eastAsia="ru-RU"/>
              </w:rPr>
              <w:t>Источники финансирования</w:t>
            </w:r>
          </w:p>
        </w:tc>
        <w:tc>
          <w:tcPr>
            <w:tcW w:w="6264" w:type="dxa"/>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ECD1C4" w14:textId="77777777" w:rsidR="005A3F44" w:rsidRPr="005A3F44" w:rsidRDefault="005A3F44" w:rsidP="005A3F44">
            <w:pPr>
              <w:ind w:left="-28" w:right="-20" w:firstLine="28"/>
              <w:jc w:val="center"/>
              <w:rPr>
                <w:bCs/>
                <w:sz w:val="20"/>
                <w:szCs w:val="20"/>
                <w:lang w:eastAsia="ru-RU"/>
              </w:rPr>
            </w:pPr>
            <w:r w:rsidRPr="005A3F44">
              <w:rPr>
                <w:bCs/>
                <w:sz w:val="20"/>
                <w:szCs w:val="20"/>
                <w:lang w:eastAsia="ru-RU"/>
              </w:rPr>
              <w:t>Расходы на реализацию инвестиционной программ (тыс. руб. без НДС)</w:t>
            </w:r>
          </w:p>
        </w:tc>
      </w:tr>
      <w:tr w:rsidR="005A3F44" w:rsidRPr="005A3F44" w14:paraId="79BF41F5" w14:textId="77777777" w:rsidTr="00E50E3D">
        <w:trPr>
          <w:trHeight w:val="61"/>
          <w:jc w:val="center"/>
        </w:trPr>
        <w:tc>
          <w:tcPr>
            <w:tcW w:w="5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C18705" w14:textId="77777777" w:rsidR="005A3F44" w:rsidRPr="005A3F44" w:rsidRDefault="005A3F44" w:rsidP="005A3F44">
            <w:pPr>
              <w:jc w:val="center"/>
              <w:rPr>
                <w:bCs/>
                <w:sz w:val="20"/>
                <w:szCs w:val="20"/>
                <w:lang w:eastAsia="ru-RU"/>
              </w:rPr>
            </w:pPr>
          </w:p>
        </w:tc>
        <w:tc>
          <w:tcPr>
            <w:tcW w:w="283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6592AB" w14:textId="77777777" w:rsidR="005A3F44" w:rsidRPr="005A3F44" w:rsidRDefault="005A3F44" w:rsidP="005A3F44">
            <w:pPr>
              <w:jc w:val="center"/>
              <w:rPr>
                <w:bCs/>
                <w:sz w:val="20"/>
                <w:szCs w:val="20"/>
                <w:lang w:eastAsia="ru-RU"/>
              </w:rPr>
            </w:pPr>
          </w:p>
        </w:tc>
        <w:tc>
          <w:tcPr>
            <w:tcW w:w="143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B8B1BE" w14:textId="77777777" w:rsidR="005A3F44" w:rsidRPr="005A3F44" w:rsidRDefault="005A3F44" w:rsidP="005A3F44">
            <w:pPr>
              <w:jc w:val="center"/>
              <w:rPr>
                <w:bCs/>
                <w:sz w:val="20"/>
                <w:szCs w:val="20"/>
                <w:lang w:eastAsia="ru-RU"/>
              </w:rPr>
            </w:pPr>
            <w:r w:rsidRPr="005A3F44">
              <w:rPr>
                <w:bCs/>
                <w:sz w:val="20"/>
                <w:szCs w:val="20"/>
                <w:lang w:eastAsia="ru-RU"/>
              </w:rPr>
              <w:t>Всего</w:t>
            </w:r>
          </w:p>
        </w:tc>
        <w:tc>
          <w:tcPr>
            <w:tcW w:w="4833"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87972B" w14:textId="77777777" w:rsidR="005A3F44" w:rsidRPr="005A3F44" w:rsidRDefault="005A3F44" w:rsidP="005A3F44">
            <w:pPr>
              <w:jc w:val="center"/>
              <w:rPr>
                <w:bCs/>
                <w:sz w:val="20"/>
                <w:szCs w:val="20"/>
                <w:lang w:eastAsia="ru-RU"/>
              </w:rPr>
            </w:pPr>
            <w:r w:rsidRPr="005A3F44">
              <w:rPr>
                <w:bCs/>
                <w:sz w:val="20"/>
                <w:szCs w:val="20"/>
                <w:lang w:eastAsia="ru-RU"/>
              </w:rPr>
              <w:t>по годам реализации инвестпрограммы</w:t>
            </w:r>
          </w:p>
        </w:tc>
      </w:tr>
      <w:tr w:rsidR="005A3F44" w:rsidRPr="005A3F44" w14:paraId="48C58707" w14:textId="77777777" w:rsidTr="00E50E3D">
        <w:trPr>
          <w:trHeight w:val="61"/>
          <w:jc w:val="center"/>
        </w:trPr>
        <w:tc>
          <w:tcPr>
            <w:tcW w:w="5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9523F3A" w14:textId="77777777" w:rsidR="005A3F44" w:rsidRPr="005A3F44" w:rsidRDefault="005A3F44" w:rsidP="005A3F44">
            <w:pPr>
              <w:jc w:val="center"/>
              <w:rPr>
                <w:bCs/>
                <w:sz w:val="20"/>
                <w:szCs w:val="20"/>
                <w:lang w:eastAsia="ru-RU"/>
              </w:rPr>
            </w:pPr>
          </w:p>
        </w:tc>
        <w:tc>
          <w:tcPr>
            <w:tcW w:w="283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506B37" w14:textId="77777777" w:rsidR="005A3F44" w:rsidRPr="005A3F44" w:rsidRDefault="005A3F44" w:rsidP="005A3F44">
            <w:pPr>
              <w:jc w:val="center"/>
              <w:rPr>
                <w:bCs/>
                <w:sz w:val="20"/>
                <w:szCs w:val="20"/>
                <w:lang w:eastAsia="ru-RU"/>
              </w:rPr>
            </w:pPr>
          </w:p>
        </w:tc>
        <w:tc>
          <w:tcPr>
            <w:tcW w:w="143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F2DD9F8" w14:textId="77777777" w:rsidR="005A3F44" w:rsidRPr="005A3F44" w:rsidRDefault="005A3F44" w:rsidP="005A3F44">
            <w:pPr>
              <w:jc w:val="center"/>
              <w:rPr>
                <w:bCs/>
                <w:sz w:val="20"/>
                <w:szCs w:val="20"/>
                <w:lang w:eastAsia="ru-RU"/>
              </w:rPr>
            </w:pPr>
          </w:p>
        </w:tc>
        <w:tc>
          <w:tcPr>
            <w:tcW w:w="996" w:type="dxa"/>
            <w:tcBorders>
              <w:top w:val="single" w:sz="4" w:space="0" w:color="auto"/>
              <w:left w:val="nil"/>
              <w:bottom w:val="single" w:sz="4" w:space="0" w:color="auto"/>
              <w:right w:val="single" w:sz="4" w:space="0" w:color="auto"/>
            </w:tcBorders>
            <w:tcMar>
              <w:left w:w="28" w:type="dxa"/>
              <w:right w:w="28" w:type="dxa"/>
            </w:tcMar>
            <w:vAlign w:val="center"/>
            <w:hideMark/>
          </w:tcPr>
          <w:p w14:paraId="7D0FF9BF" w14:textId="77777777" w:rsidR="005A3F44" w:rsidRPr="005A3F44" w:rsidRDefault="005A3F44" w:rsidP="005A3F44">
            <w:pPr>
              <w:jc w:val="center"/>
              <w:rPr>
                <w:bCs/>
                <w:sz w:val="20"/>
                <w:szCs w:val="20"/>
                <w:lang w:eastAsia="ru-RU"/>
              </w:rPr>
            </w:pPr>
            <w:r w:rsidRPr="005A3F44">
              <w:rPr>
                <w:bCs/>
                <w:sz w:val="20"/>
                <w:szCs w:val="20"/>
                <w:lang w:eastAsia="ru-RU"/>
              </w:rPr>
              <w:t>2019</w:t>
            </w:r>
          </w:p>
        </w:tc>
        <w:tc>
          <w:tcPr>
            <w:tcW w:w="96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ED21D9" w14:textId="77777777" w:rsidR="005A3F44" w:rsidRPr="005A3F44" w:rsidRDefault="005A3F44" w:rsidP="005A3F44">
            <w:pPr>
              <w:jc w:val="center"/>
              <w:rPr>
                <w:bCs/>
                <w:sz w:val="20"/>
                <w:szCs w:val="20"/>
                <w:lang w:eastAsia="ru-RU"/>
              </w:rPr>
            </w:pPr>
            <w:r w:rsidRPr="005A3F44">
              <w:rPr>
                <w:bCs/>
                <w:sz w:val="20"/>
                <w:szCs w:val="20"/>
                <w:lang w:eastAsia="ru-RU"/>
              </w:rPr>
              <w:t>2020</w:t>
            </w:r>
          </w:p>
        </w:tc>
        <w:tc>
          <w:tcPr>
            <w:tcW w:w="89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387FA2" w14:textId="77777777" w:rsidR="005A3F44" w:rsidRPr="005A3F44" w:rsidRDefault="005A3F44" w:rsidP="005A3F44">
            <w:pPr>
              <w:jc w:val="center"/>
              <w:rPr>
                <w:bCs/>
                <w:sz w:val="20"/>
                <w:szCs w:val="20"/>
                <w:lang w:eastAsia="ru-RU"/>
              </w:rPr>
            </w:pPr>
            <w:r w:rsidRPr="005A3F44">
              <w:rPr>
                <w:bCs/>
                <w:sz w:val="20"/>
                <w:szCs w:val="20"/>
                <w:lang w:eastAsia="ru-RU"/>
              </w:rPr>
              <w:t>2021</w:t>
            </w:r>
          </w:p>
        </w:tc>
        <w:tc>
          <w:tcPr>
            <w:tcW w:w="982" w:type="dxa"/>
            <w:tcBorders>
              <w:top w:val="nil"/>
              <w:left w:val="nil"/>
              <w:bottom w:val="single" w:sz="4" w:space="0" w:color="auto"/>
              <w:right w:val="single" w:sz="4" w:space="0" w:color="auto"/>
            </w:tcBorders>
            <w:tcMar>
              <w:left w:w="28" w:type="dxa"/>
              <w:right w:w="28" w:type="dxa"/>
            </w:tcMar>
            <w:vAlign w:val="center"/>
          </w:tcPr>
          <w:p w14:paraId="4E856914" w14:textId="77777777" w:rsidR="005A3F44" w:rsidRPr="005A3F44" w:rsidRDefault="005A3F44" w:rsidP="005A3F44">
            <w:pPr>
              <w:jc w:val="center"/>
              <w:rPr>
                <w:bCs/>
                <w:sz w:val="20"/>
                <w:szCs w:val="20"/>
                <w:lang w:eastAsia="ru-RU"/>
              </w:rPr>
            </w:pPr>
            <w:r w:rsidRPr="005A3F44">
              <w:rPr>
                <w:bCs/>
                <w:sz w:val="20"/>
                <w:szCs w:val="20"/>
                <w:lang w:eastAsia="ru-RU"/>
              </w:rPr>
              <w:t>2022</w:t>
            </w:r>
          </w:p>
        </w:tc>
        <w:tc>
          <w:tcPr>
            <w:tcW w:w="1001" w:type="dxa"/>
            <w:tcBorders>
              <w:top w:val="nil"/>
              <w:left w:val="nil"/>
              <w:bottom w:val="single" w:sz="4" w:space="0" w:color="auto"/>
              <w:right w:val="single" w:sz="4" w:space="0" w:color="auto"/>
            </w:tcBorders>
            <w:tcMar>
              <w:left w:w="28" w:type="dxa"/>
              <w:right w:w="28" w:type="dxa"/>
            </w:tcMar>
            <w:vAlign w:val="center"/>
          </w:tcPr>
          <w:p w14:paraId="6F1D0E96" w14:textId="77777777" w:rsidR="005A3F44" w:rsidRPr="005A3F44" w:rsidRDefault="005A3F44" w:rsidP="005A3F44">
            <w:pPr>
              <w:jc w:val="center"/>
              <w:rPr>
                <w:bCs/>
                <w:sz w:val="20"/>
                <w:szCs w:val="20"/>
                <w:lang w:eastAsia="ru-RU"/>
              </w:rPr>
            </w:pPr>
            <w:r w:rsidRPr="005A3F44">
              <w:rPr>
                <w:bCs/>
                <w:sz w:val="20"/>
                <w:szCs w:val="20"/>
                <w:lang w:eastAsia="ru-RU"/>
              </w:rPr>
              <w:t>2023</w:t>
            </w:r>
          </w:p>
        </w:tc>
      </w:tr>
      <w:tr w:rsidR="005A3F44" w:rsidRPr="005A3F44" w14:paraId="5F2A41A3" w14:textId="77777777" w:rsidTr="00E50E3D">
        <w:trPr>
          <w:trHeight w:val="239"/>
          <w:jc w:val="center"/>
        </w:trPr>
        <w:tc>
          <w:tcPr>
            <w:tcW w:w="5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D9FF2B" w14:textId="77777777" w:rsidR="005A3F44" w:rsidRPr="005A3F44" w:rsidRDefault="005A3F44" w:rsidP="005A3F44">
            <w:pPr>
              <w:jc w:val="center"/>
              <w:rPr>
                <w:bCs/>
                <w:sz w:val="20"/>
                <w:szCs w:val="20"/>
                <w:lang w:eastAsia="ru-RU"/>
              </w:rPr>
            </w:pPr>
            <w:r w:rsidRPr="005A3F44">
              <w:rPr>
                <w:bCs/>
                <w:sz w:val="20"/>
                <w:szCs w:val="20"/>
                <w:lang w:eastAsia="ru-RU"/>
              </w:rPr>
              <w:t>1</w:t>
            </w:r>
          </w:p>
        </w:tc>
        <w:tc>
          <w:tcPr>
            <w:tcW w:w="28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1EF67B" w14:textId="77777777" w:rsidR="005A3F44" w:rsidRPr="005A3F44" w:rsidRDefault="005A3F44" w:rsidP="005A3F44">
            <w:pPr>
              <w:jc w:val="center"/>
              <w:rPr>
                <w:bCs/>
                <w:sz w:val="20"/>
                <w:szCs w:val="20"/>
                <w:lang w:eastAsia="ru-RU"/>
              </w:rPr>
            </w:pPr>
            <w:r w:rsidRPr="005A3F44">
              <w:rPr>
                <w:bCs/>
                <w:sz w:val="20"/>
                <w:szCs w:val="20"/>
                <w:lang w:eastAsia="ru-RU"/>
              </w:rPr>
              <w:t>Собственные средства</w:t>
            </w:r>
          </w:p>
        </w:tc>
        <w:tc>
          <w:tcPr>
            <w:tcW w:w="143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E288B3" w14:textId="77777777" w:rsidR="005A3F44" w:rsidRPr="005A3F44" w:rsidRDefault="005A3F44" w:rsidP="005A3F44">
            <w:pPr>
              <w:jc w:val="center"/>
              <w:rPr>
                <w:sz w:val="20"/>
                <w:szCs w:val="16"/>
                <w:lang w:eastAsia="ru-RU"/>
              </w:rPr>
            </w:pPr>
            <w:r w:rsidRPr="005A3F44">
              <w:rPr>
                <w:sz w:val="20"/>
                <w:szCs w:val="16"/>
                <w:lang w:eastAsia="ru-RU"/>
              </w:rPr>
              <w:t>85 586,22</w:t>
            </w:r>
          </w:p>
        </w:tc>
        <w:tc>
          <w:tcPr>
            <w:tcW w:w="9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A327D2" w14:textId="77777777" w:rsidR="005A3F44" w:rsidRPr="005A3F44" w:rsidRDefault="005A3F44" w:rsidP="005A3F44">
            <w:pPr>
              <w:jc w:val="center"/>
              <w:rPr>
                <w:sz w:val="20"/>
                <w:szCs w:val="16"/>
                <w:lang w:eastAsia="ru-RU"/>
              </w:rPr>
            </w:pPr>
            <w:r w:rsidRPr="005A3F44">
              <w:rPr>
                <w:sz w:val="20"/>
                <w:szCs w:val="16"/>
                <w:lang w:eastAsia="ru-RU"/>
              </w:rPr>
              <w:t>16 186,61</w:t>
            </w:r>
          </w:p>
        </w:tc>
        <w:tc>
          <w:tcPr>
            <w:tcW w:w="96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F3B9999" w14:textId="77777777" w:rsidR="005A3F44" w:rsidRPr="005A3F44" w:rsidRDefault="005A3F44" w:rsidP="005A3F44">
            <w:pPr>
              <w:jc w:val="center"/>
              <w:rPr>
                <w:sz w:val="20"/>
                <w:szCs w:val="16"/>
                <w:lang w:eastAsia="ru-RU"/>
              </w:rPr>
            </w:pPr>
            <w:r w:rsidRPr="005A3F44">
              <w:rPr>
                <w:sz w:val="20"/>
                <w:szCs w:val="16"/>
                <w:lang w:eastAsia="ru-RU"/>
              </w:rPr>
              <w:t>29 665,96</w:t>
            </w:r>
          </w:p>
        </w:tc>
        <w:tc>
          <w:tcPr>
            <w:tcW w:w="89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C807B84" w14:textId="77777777" w:rsidR="005A3F44" w:rsidRPr="005A3F44" w:rsidRDefault="005A3F44" w:rsidP="005A3F44">
            <w:pPr>
              <w:jc w:val="center"/>
              <w:rPr>
                <w:sz w:val="20"/>
                <w:szCs w:val="16"/>
                <w:lang w:eastAsia="ru-RU"/>
              </w:rPr>
            </w:pPr>
            <w:r w:rsidRPr="005A3F44">
              <w:rPr>
                <w:sz w:val="20"/>
                <w:szCs w:val="16"/>
                <w:lang w:eastAsia="ru-RU"/>
              </w:rPr>
              <w:t>18 186,01</w:t>
            </w:r>
          </w:p>
        </w:tc>
        <w:tc>
          <w:tcPr>
            <w:tcW w:w="98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0F5763" w14:textId="77777777" w:rsidR="005A3F44" w:rsidRPr="005A3F44" w:rsidRDefault="005A3F44" w:rsidP="005A3F44">
            <w:pPr>
              <w:jc w:val="center"/>
              <w:rPr>
                <w:sz w:val="20"/>
                <w:szCs w:val="16"/>
                <w:lang w:eastAsia="ru-RU"/>
              </w:rPr>
            </w:pPr>
            <w:r w:rsidRPr="005A3F44">
              <w:rPr>
                <w:sz w:val="20"/>
                <w:szCs w:val="16"/>
                <w:lang w:eastAsia="ru-RU"/>
              </w:rPr>
              <w:t>18 225,04</w:t>
            </w:r>
          </w:p>
        </w:tc>
        <w:tc>
          <w:tcPr>
            <w:tcW w:w="10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98420A" w14:textId="77777777" w:rsidR="005A3F44" w:rsidRPr="005A3F44" w:rsidRDefault="005A3F44" w:rsidP="005A3F44">
            <w:pPr>
              <w:jc w:val="center"/>
              <w:rPr>
                <w:sz w:val="20"/>
                <w:szCs w:val="16"/>
                <w:lang w:eastAsia="ru-RU"/>
              </w:rPr>
            </w:pPr>
            <w:r w:rsidRPr="005A3F44">
              <w:rPr>
                <w:sz w:val="20"/>
                <w:szCs w:val="16"/>
                <w:lang w:eastAsia="ru-RU"/>
              </w:rPr>
              <w:t>3 322,60</w:t>
            </w:r>
          </w:p>
        </w:tc>
      </w:tr>
      <w:tr w:rsidR="005A3F44" w:rsidRPr="005A3F44" w14:paraId="566ED8AC" w14:textId="77777777" w:rsidTr="00E50E3D">
        <w:trPr>
          <w:trHeight w:val="130"/>
          <w:jc w:val="center"/>
        </w:trPr>
        <w:tc>
          <w:tcPr>
            <w:tcW w:w="5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24F968" w14:textId="77777777" w:rsidR="005A3F44" w:rsidRPr="005A3F44" w:rsidRDefault="005A3F44" w:rsidP="005A3F44">
            <w:pPr>
              <w:jc w:val="center"/>
              <w:rPr>
                <w:sz w:val="20"/>
                <w:szCs w:val="20"/>
                <w:lang w:eastAsia="ru-RU"/>
              </w:rPr>
            </w:pPr>
            <w:r w:rsidRPr="005A3F44">
              <w:rPr>
                <w:sz w:val="20"/>
                <w:szCs w:val="20"/>
                <w:lang w:eastAsia="ru-RU"/>
              </w:rPr>
              <w:t>1.1.</w:t>
            </w:r>
          </w:p>
        </w:tc>
        <w:tc>
          <w:tcPr>
            <w:tcW w:w="28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80F9E6" w14:textId="77777777" w:rsidR="005A3F44" w:rsidRPr="005A3F44" w:rsidRDefault="005A3F44" w:rsidP="005A3F44">
            <w:pPr>
              <w:jc w:val="center"/>
              <w:rPr>
                <w:sz w:val="20"/>
                <w:szCs w:val="20"/>
                <w:lang w:eastAsia="ru-RU"/>
              </w:rPr>
            </w:pPr>
            <w:r w:rsidRPr="005A3F44">
              <w:rPr>
                <w:sz w:val="20"/>
                <w:szCs w:val="20"/>
                <w:lang w:eastAsia="ru-RU"/>
              </w:rPr>
              <w:t>амортизационные отчисления</w:t>
            </w:r>
          </w:p>
        </w:tc>
        <w:tc>
          <w:tcPr>
            <w:tcW w:w="1431"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AFFD4C8" w14:textId="77777777" w:rsidR="005A3F44" w:rsidRPr="005A3F44" w:rsidRDefault="005A3F44" w:rsidP="005A3F44">
            <w:pPr>
              <w:jc w:val="center"/>
              <w:rPr>
                <w:sz w:val="20"/>
                <w:szCs w:val="16"/>
                <w:lang w:eastAsia="ru-RU"/>
              </w:rPr>
            </w:pPr>
            <w:r w:rsidRPr="005A3F44">
              <w:rPr>
                <w:sz w:val="20"/>
                <w:szCs w:val="16"/>
                <w:lang w:eastAsia="ru-RU"/>
              </w:rPr>
              <w:t>57 940,71</w:t>
            </w:r>
          </w:p>
        </w:tc>
        <w:tc>
          <w:tcPr>
            <w:tcW w:w="996" w:type="dxa"/>
            <w:tcBorders>
              <w:top w:val="nil"/>
              <w:left w:val="nil"/>
              <w:bottom w:val="single" w:sz="4" w:space="0" w:color="auto"/>
              <w:right w:val="single" w:sz="4" w:space="0" w:color="auto"/>
            </w:tcBorders>
            <w:shd w:val="clear" w:color="auto" w:fill="auto"/>
            <w:tcMar>
              <w:left w:w="28" w:type="dxa"/>
              <w:right w:w="28" w:type="dxa"/>
            </w:tcMar>
            <w:vAlign w:val="center"/>
          </w:tcPr>
          <w:p w14:paraId="3392C99C" w14:textId="77777777" w:rsidR="005A3F44" w:rsidRPr="005A3F44" w:rsidRDefault="005A3F44" w:rsidP="005A3F44">
            <w:pPr>
              <w:jc w:val="center"/>
              <w:rPr>
                <w:sz w:val="20"/>
                <w:szCs w:val="16"/>
                <w:lang w:eastAsia="ru-RU"/>
              </w:rPr>
            </w:pPr>
            <w:r w:rsidRPr="005A3F44">
              <w:rPr>
                <w:sz w:val="20"/>
                <w:szCs w:val="16"/>
                <w:lang w:eastAsia="ru-RU"/>
              </w:rPr>
              <w:t>13 140,50</w:t>
            </w:r>
          </w:p>
        </w:tc>
        <w:tc>
          <w:tcPr>
            <w:tcW w:w="9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4D2E0E" w14:textId="77777777" w:rsidR="005A3F44" w:rsidRPr="005A3F44" w:rsidRDefault="005A3F44" w:rsidP="005A3F44">
            <w:pPr>
              <w:jc w:val="center"/>
              <w:rPr>
                <w:sz w:val="16"/>
                <w:szCs w:val="16"/>
                <w:lang w:eastAsia="ru-RU"/>
              </w:rPr>
            </w:pPr>
            <w:r w:rsidRPr="005A3F44">
              <w:rPr>
                <w:sz w:val="20"/>
                <w:szCs w:val="16"/>
                <w:lang w:eastAsia="ru-RU"/>
              </w:rPr>
              <w:t>13 828,92</w:t>
            </w:r>
          </w:p>
        </w:tc>
        <w:tc>
          <w:tcPr>
            <w:tcW w:w="89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8EC9465" w14:textId="77777777" w:rsidR="005A3F44" w:rsidRPr="005A3F44" w:rsidRDefault="005A3F44" w:rsidP="005A3F44">
            <w:pPr>
              <w:jc w:val="center"/>
              <w:rPr>
                <w:sz w:val="20"/>
                <w:szCs w:val="16"/>
                <w:lang w:eastAsia="ru-RU"/>
              </w:rPr>
            </w:pPr>
            <w:r w:rsidRPr="005A3F44">
              <w:rPr>
                <w:sz w:val="20"/>
                <w:szCs w:val="16"/>
                <w:lang w:eastAsia="ru-RU"/>
              </w:rPr>
              <w:t>13 140,50</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center"/>
          </w:tcPr>
          <w:p w14:paraId="1705C135" w14:textId="77777777" w:rsidR="005A3F44" w:rsidRPr="005A3F44" w:rsidRDefault="005A3F44" w:rsidP="005A3F44">
            <w:pPr>
              <w:jc w:val="center"/>
              <w:rPr>
                <w:sz w:val="20"/>
                <w:szCs w:val="16"/>
                <w:lang w:eastAsia="ru-RU"/>
              </w:rPr>
            </w:pPr>
            <w:r w:rsidRPr="005A3F44">
              <w:rPr>
                <w:sz w:val="20"/>
                <w:szCs w:val="16"/>
                <w:lang w:eastAsia="ru-RU"/>
              </w:rPr>
              <w:t>13 140,50</w:t>
            </w:r>
          </w:p>
        </w:tc>
        <w:tc>
          <w:tcPr>
            <w:tcW w:w="1001" w:type="dxa"/>
            <w:tcBorders>
              <w:top w:val="nil"/>
              <w:left w:val="nil"/>
              <w:bottom w:val="single" w:sz="4" w:space="0" w:color="auto"/>
              <w:right w:val="single" w:sz="4" w:space="0" w:color="auto"/>
            </w:tcBorders>
            <w:shd w:val="clear" w:color="auto" w:fill="auto"/>
            <w:tcMar>
              <w:left w:w="28" w:type="dxa"/>
              <w:right w:w="28" w:type="dxa"/>
            </w:tcMar>
            <w:vAlign w:val="center"/>
          </w:tcPr>
          <w:p w14:paraId="52D1D1EA" w14:textId="77777777" w:rsidR="005A3F44" w:rsidRPr="005A3F44" w:rsidRDefault="005A3F44" w:rsidP="005A3F44">
            <w:pPr>
              <w:jc w:val="center"/>
              <w:rPr>
                <w:sz w:val="20"/>
                <w:szCs w:val="16"/>
                <w:lang w:eastAsia="ru-RU"/>
              </w:rPr>
            </w:pPr>
            <w:r w:rsidRPr="005A3F44">
              <w:rPr>
                <w:sz w:val="20"/>
                <w:szCs w:val="16"/>
                <w:lang w:eastAsia="ru-RU"/>
              </w:rPr>
              <w:t>3 322,60</w:t>
            </w:r>
          </w:p>
        </w:tc>
      </w:tr>
      <w:tr w:rsidR="005A3F44" w:rsidRPr="005A3F44" w14:paraId="36EB5ADD" w14:textId="77777777" w:rsidTr="00E50E3D">
        <w:trPr>
          <w:trHeight w:val="61"/>
          <w:jc w:val="center"/>
        </w:trPr>
        <w:tc>
          <w:tcPr>
            <w:tcW w:w="5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57B1014" w14:textId="77777777" w:rsidR="005A3F44" w:rsidRPr="005A3F44" w:rsidRDefault="005A3F44" w:rsidP="005A3F44">
            <w:pPr>
              <w:jc w:val="center"/>
              <w:rPr>
                <w:sz w:val="20"/>
                <w:szCs w:val="20"/>
                <w:lang w:eastAsia="ru-RU"/>
              </w:rPr>
            </w:pPr>
            <w:r w:rsidRPr="005A3F44">
              <w:rPr>
                <w:sz w:val="20"/>
                <w:szCs w:val="20"/>
                <w:lang w:eastAsia="ru-RU"/>
              </w:rPr>
              <w:t>1.2.</w:t>
            </w:r>
          </w:p>
        </w:tc>
        <w:tc>
          <w:tcPr>
            <w:tcW w:w="28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24C80E" w14:textId="77777777" w:rsidR="005A3F44" w:rsidRPr="005A3F44" w:rsidRDefault="005A3F44" w:rsidP="005A3F44">
            <w:pPr>
              <w:jc w:val="center"/>
              <w:rPr>
                <w:sz w:val="20"/>
                <w:szCs w:val="20"/>
                <w:lang w:eastAsia="ru-RU"/>
              </w:rPr>
            </w:pPr>
            <w:r w:rsidRPr="005A3F44">
              <w:rPr>
                <w:sz w:val="20"/>
                <w:szCs w:val="20"/>
                <w:lang w:eastAsia="ru-RU"/>
              </w:rPr>
              <w:t>прибыль, направленная на инвестиции</w:t>
            </w:r>
          </w:p>
        </w:tc>
        <w:tc>
          <w:tcPr>
            <w:tcW w:w="1431"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71B6D11" w14:textId="77777777" w:rsidR="005A3F44" w:rsidRPr="005A3F44" w:rsidRDefault="005A3F44" w:rsidP="005A3F44">
            <w:pPr>
              <w:jc w:val="center"/>
              <w:rPr>
                <w:sz w:val="20"/>
                <w:szCs w:val="16"/>
                <w:lang w:eastAsia="ru-RU"/>
              </w:rPr>
            </w:pPr>
            <w:r w:rsidRPr="005A3F44">
              <w:rPr>
                <w:sz w:val="20"/>
                <w:szCs w:val="16"/>
                <w:lang w:eastAsia="ru-RU"/>
              </w:rPr>
              <w:t>27 645,51</w:t>
            </w:r>
          </w:p>
        </w:tc>
        <w:tc>
          <w:tcPr>
            <w:tcW w:w="996" w:type="dxa"/>
            <w:tcBorders>
              <w:top w:val="nil"/>
              <w:left w:val="nil"/>
              <w:bottom w:val="single" w:sz="4" w:space="0" w:color="auto"/>
              <w:right w:val="single" w:sz="4" w:space="0" w:color="auto"/>
            </w:tcBorders>
            <w:shd w:val="clear" w:color="auto" w:fill="auto"/>
            <w:tcMar>
              <w:left w:w="28" w:type="dxa"/>
              <w:right w:w="28" w:type="dxa"/>
            </w:tcMar>
            <w:vAlign w:val="center"/>
          </w:tcPr>
          <w:p w14:paraId="523416EB" w14:textId="77777777" w:rsidR="005A3F44" w:rsidRPr="005A3F44" w:rsidRDefault="005A3F44" w:rsidP="005A3F44">
            <w:pPr>
              <w:jc w:val="center"/>
              <w:rPr>
                <w:sz w:val="20"/>
                <w:szCs w:val="16"/>
                <w:lang w:eastAsia="ru-RU"/>
              </w:rPr>
            </w:pPr>
            <w:r w:rsidRPr="005A3F44">
              <w:rPr>
                <w:sz w:val="20"/>
                <w:szCs w:val="16"/>
                <w:lang w:eastAsia="ru-RU"/>
              </w:rPr>
              <w:t>3 046,11</w:t>
            </w:r>
          </w:p>
        </w:tc>
        <w:tc>
          <w:tcPr>
            <w:tcW w:w="9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6004DF" w14:textId="77777777" w:rsidR="005A3F44" w:rsidRPr="005A3F44" w:rsidRDefault="005A3F44" w:rsidP="005A3F44">
            <w:pPr>
              <w:jc w:val="center"/>
              <w:rPr>
                <w:sz w:val="16"/>
                <w:szCs w:val="16"/>
                <w:lang w:eastAsia="ru-RU"/>
              </w:rPr>
            </w:pPr>
            <w:r w:rsidRPr="005A3F44">
              <w:rPr>
                <w:sz w:val="20"/>
                <w:szCs w:val="16"/>
                <w:lang w:eastAsia="ru-RU"/>
              </w:rPr>
              <w:t>15 837,04</w:t>
            </w:r>
          </w:p>
        </w:tc>
        <w:tc>
          <w:tcPr>
            <w:tcW w:w="89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5A7AE24" w14:textId="77777777" w:rsidR="005A3F44" w:rsidRPr="005A3F44" w:rsidRDefault="005A3F44" w:rsidP="005A3F44">
            <w:pPr>
              <w:jc w:val="center"/>
              <w:rPr>
                <w:sz w:val="20"/>
                <w:szCs w:val="16"/>
                <w:lang w:eastAsia="ru-RU"/>
              </w:rPr>
            </w:pPr>
            <w:r w:rsidRPr="005A3F44">
              <w:rPr>
                <w:sz w:val="20"/>
                <w:szCs w:val="16"/>
                <w:lang w:eastAsia="ru-RU"/>
              </w:rPr>
              <w:t>5 045,51</w:t>
            </w:r>
          </w:p>
        </w:tc>
        <w:tc>
          <w:tcPr>
            <w:tcW w:w="982" w:type="dxa"/>
            <w:tcBorders>
              <w:top w:val="nil"/>
              <w:left w:val="nil"/>
              <w:bottom w:val="single" w:sz="4" w:space="0" w:color="auto"/>
              <w:right w:val="single" w:sz="4" w:space="0" w:color="auto"/>
            </w:tcBorders>
            <w:shd w:val="clear" w:color="auto" w:fill="auto"/>
            <w:tcMar>
              <w:left w:w="28" w:type="dxa"/>
              <w:right w:w="28" w:type="dxa"/>
            </w:tcMar>
            <w:vAlign w:val="center"/>
          </w:tcPr>
          <w:p w14:paraId="0CD0475D" w14:textId="77777777" w:rsidR="005A3F44" w:rsidRPr="005A3F44" w:rsidRDefault="005A3F44" w:rsidP="005A3F44">
            <w:pPr>
              <w:jc w:val="center"/>
              <w:rPr>
                <w:sz w:val="20"/>
                <w:szCs w:val="16"/>
                <w:lang w:eastAsia="ru-RU"/>
              </w:rPr>
            </w:pPr>
            <w:r w:rsidRPr="005A3F44">
              <w:rPr>
                <w:sz w:val="20"/>
                <w:szCs w:val="16"/>
                <w:lang w:eastAsia="ru-RU"/>
              </w:rPr>
              <w:t>5 084,54</w:t>
            </w:r>
          </w:p>
        </w:tc>
        <w:tc>
          <w:tcPr>
            <w:tcW w:w="1001" w:type="dxa"/>
            <w:tcBorders>
              <w:top w:val="nil"/>
              <w:left w:val="nil"/>
              <w:bottom w:val="single" w:sz="4" w:space="0" w:color="auto"/>
              <w:right w:val="single" w:sz="4" w:space="0" w:color="auto"/>
            </w:tcBorders>
            <w:shd w:val="clear" w:color="auto" w:fill="auto"/>
            <w:tcMar>
              <w:left w:w="28" w:type="dxa"/>
              <w:right w:w="28" w:type="dxa"/>
            </w:tcMar>
            <w:vAlign w:val="center"/>
          </w:tcPr>
          <w:p w14:paraId="2D4E7BAD" w14:textId="77777777" w:rsidR="005A3F44" w:rsidRPr="005A3F44" w:rsidRDefault="005A3F44" w:rsidP="005A3F44">
            <w:pPr>
              <w:jc w:val="center"/>
              <w:rPr>
                <w:sz w:val="20"/>
                <w:szCs w:val="16"/>
                <w:lang w:eastAsia="ru-RU"/>
              </w:rPr>
            </w:pPr>
            <w:r w:rsidRPr="005A3F44">
              <w:rPr>
                <w:sz w:val="20"/>
                <w:szCs w:val="16"/>
                <w:lang w:eastAsia="ru-RU"/>
              </w:rPr>
              <w:t>0,00</w:t>
            </w:r>
          </w:p>
        </w:tc>
      </w:tr>
    </w:tbl>
    <w:p w14:paraId="7E09A0E8" w14:textId="77777777" w:rsidR="005A3F44" w:rsidRPr="005A3F44" w:rsidRDefault="005A3F44" w:rsidP="005A3F44">
      <w:pPr>
        <w:spacing w:line="276" w:lineRule="auto"/>
        <w:ind w:firstLine="709"/>
        <w:jc w:val="both"/>
        <w:rPr>
          <w:sz w:val="28"/>
          <w:szCs w:val="28"/>
          <w:lang w:eastAsia="ru-RU"/>
        </w:rPr>
      </w:pPr>
    </w:p>
    <w:p w14:paraId="526ECF34" w14:textId="77777777" w:rsidR="005A3F44" w:rsidRPr="005A3F44" w:rsidRDefault="005A3F44" w:rsidP="005A3F44">
      <w:pPr>
        <w:spacing w:line="276" w:lineRule="auto"/>
        <w:ind w:firstLine="709"/>
        <w:jc w:val="both"/>
        <w:rPr>
          <w:sz w:val="28"/>
          <w:szCs w:val="28"/>
          <w:lang w:eastAsia="ru-RU"/>
        </w:rPr>
      </w:pPr>
      <w:r w:rsidRPr="005A3F44">
        <w:rPr>
          <w:sz w:val="28"/>
          <w:szCs w:val="28"/>
          <w:lang w:eastAsia="ru-RU"/>
        </w:rPr>
        <w:t>Инвестиционная программа представлена в приложении 1 к настоящему экспертному заключению.</w:t>
      </w:r>
    </w:p>
    <w:p w14:paraId="000FDF87" w14:textId="77777777" w:rsidR="005A3F44" w:rsidRPr="005A3F44" w:rsidRDefault="005A3F44" w:rsidP="005A3F44">
      <w:pPr>
        <w:jc w:val="both"/>
        <w:rPr>
          <w:sz w:val="28"/>
          <w:szCs w:val="28"/>
          <w:lang w:eastAsia="ru-RU"/>
        </w:rPr>
      </w:pPr>
    </w:p>
    <w:p w14:paraId="3EE5F208" w14:textId="77777777" w:rsidR="005A3F44" w:rsidRDefault="005A3F44" w:rsidP="005A3F44">
      <w:pPr>
        <w:jc w:val="both"/>
        <w:rPr>
          <w:lang w:eastAsia="ru-RU"/>
        </w:rPr>
        <w:sectPr w:rsidR="005A3F44" w:rsidSect="005A3F44">
          <w:pgSz w:w="11906" w:h="16838"/>
          <w:pgMar w:top="426" w:right="707" w:bottom="567" w:left="1560" w:header="720" w:footer="720" w:gutter="0"/>
          <w:cols w:space="720"/>
        </w:sectPr>
      </w:pPr>
    </w:p>
    <w:p w14:paraId="1682E55D" w14:textId="21880CF0" w:rsidR="005A3F44" w:rsidRPr="00132C1E" w:rsidRDefault="005A3F44" w:rsidP="005A3F44">
      <w:pPr>
        <w:ind w:firstLine="5387"/>
        <w:jc w:val="both"/>
        <w:rPr>
          <w:lang w:eastAsia="ru-RU"/>
        </w:rPr>
      </w:pPr>
      <w:r w:rsidRPr="00132C1E">
        <w:rPr>
          <w:lang w:eastAsia="ru-RU"/>
        </w:rPr>
        <w:lastRenderedPageBreak/>
        <w:t xml:space="preserve">Приложение № </w:t>
      </w:r>
      <w:r>
        <w:rPr>
          <w:lang w:eastAsia="ru-RU"/>
        </w:rPr>
        <w:t>2</w:t>
      </w:r>
      <w:r w:rsidRPr="00132C1E">
        <w:rPr>
          <w:lang w:eastAsia="ru-RU"/>
        </w:rPr>
        <w:t xml:space="preserve"> к протоколу № </w:t>
      </w:r>
      <w:r>
        <w:rPr>
          <w:lang w:eastAsia="ru-RU"/>
        </w:rPr>
        <w:t>83</w:t>
      </w:r>
    </w:p>
    <w:p w14:paraId="36A5ED10" w14:textId="77777777" w:rsidR="005A3F44" w:rsidRPr="00132C1E" w:rsidRDefault="005A3F44" w:rsidP="005A3F44">
      <w:pPr>
        <w:ind w:firstLine="5387"/>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16845535" w14:textId="77777777" w:rsidR="005A3F44" w:rsidRPr="00132C1E" w:rsidRDefault="005A3F44" w:rsidP="005A3F44">
      <w:pPr>
        <w:ind w:firstLine="5387"/>
        <w:jc w:val="both"/>
        <w:rPr>
          <w:lang w:eastAsia="ru-RU"/>
        </w:rPr>
      </w:pPr>
      <w:r w:rsidRPr="00132C1E">
        <w:rPr>
          <w:lang w:eastAsia="ru-RU"/>
        </w:rPr>
        <w:t>энергетической комиссии</w:t>
      </w:r>
    </w:p>
    <w:p w14:paraId="6DC59649" w14:textId="77777777" w:rsidR="005A3F44" w:rsidRDefault="005A3F44" w:rsidP="005A3F44">
      <w:pPr>
        <w:ind w:firstLine="5387"/>
        <w:jc w:val="both"/>
        <w:rPr>
          <w:lang w:eastAsia="ru-RU"/>
        </w:rPr>
      </w:pPr>
      <w:r w:rsidRPr="00132C1E">
        <w:rPr>
          <w:lang w:eastAsia="ru-RU"/>
        </w:rPr>
        <w:t>Кемеровской области</w:t>
      </w:r>
      <w:r>
        <w:rPr>
          <w:lang w:eastAsia="ru-RU"/>
        </w:rPr>
        <w:t xml:space="preserve"> от 20.11.2019</w:t>
      </w:r>
    </w:p>
    <w:p w14:paraId="50236C06" w14:textId="77777777" w:rsidR="005A3F44" w:rsidRDefault="005A3F44" w:rsidP="005A3F44">
      <w:pPr>
        <w:ind w:firstLine="5387"/>
        <w:jc w:val="both"/>
        <w:rPr>
          <w:lang w:eastAsia="ru-RU"/>
        </w:rPr>
      </w:pPr>
    </w:p>
    <w:p w14:paraId="6B0FACBE" w14:textId="77777777" w:rsidR="005A3F44" w:rsidRPr="005A3F44" w:rsidRDefault="005A3F44" w:rsidP="005A3F44">
      <w:pPr>
        <w:autoSpaceDE w:val="0"/>
        <w:autoSpaceDN w:val="0"/>
        <w:adjustRightInd w:val="0"/>
        <w:jc w:val="center"/>
        <w:rPr>
          <w:color w:val="000000"/>
          <w:sz w:val="28"/>
          <w:szCs w:val="28"/>
          <w:lang w:eastAsia="ru-RU"/>
        </w:rPr>
      </w:pPr>
      <w:r w:rsidRPr="005A3F44">
        <w:rPr>
          <w:color w:val="000000"/>
          <w:sz w:val="28"/>
          <w:szCs w:val="28"/>
          <w:lang w:eastAsia="ru-RU"/>
        </w:rPr>
        <w:t>Паспорт инвестиционной программы в сфере теплоснабжения</w:t>
      </w:r>
    </w:p>
    <w:p w14:paraId="5362F453" w14:textId="77777777" w:rsidR="005A3F44" w:rsidRPr="005A3F44" w:rsidRDefault="005A3F44" w:rsidP="005A3F44">
      <w:pPr>
        <w:autoSpaceDE w:val="0"/>
        <w:autoSpaceDN w:val="0"/>
        <w:adjustRightInd w:val="0"/>
        <w:jc w:val="center"/>
        <w:rPr>
          <w:color w:val="000000"/>
          <w:sz w:val="28"/>
          <w:szCs w:val="28"/>
          <w:lang w:eastAsia="ru-RU"/>
        </w:rPr>
      </w:pPr>
      <w:r w:rsidRPr="005A3F44">
        <w:rPr>
          <w:color w:val="000000"/>
          <w:sz w:val="28"/>
          <w:szCs w:val="28"/>
          <w:lang w:eastAsia="ru-RU"/>
        </w:rPr>
        <w:t xml:space="preserve">АО «Каскад-энерго» </w:t>
      </w:r>
    </w:p>
    <w:p w14:paraId="1644055F" w14:textId="77777777" w:rsidR="005A3F44" w:rsidRPr="005A3F44" w:rsidRDefault="005A3F44" w:rsidP="005A3F44">
      <w:pPr>
        <w:autoSpaceDE w:val="0"/>
        <w:autoSpaceDN w:val="0"/>
        <w:adjustRightInd w:val="0"/>
        <w:jc w:val="center"/>
        <w:rPr>
          <w:sz w:val="28"/>
          <w:szCs w:val="28"/>
          <w:lang w:eastAsia="ru-RU"/>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5A3F44" w:rsidRPr="005A3F44" w14:paraId="6CCB10D2" w14:textId="77777777" w:rsidTr="00E50E3D">
        <w:trPr>
          <w:trHeight w:val="882"/>
        </w:trPr>
        <w:tc>
          <w:tcPr>
            <w:tcW w:w="4907" w:type="dxa"/>
            <w:tcBorders>
              <w:top w:val="single" w:sz="4" w:space="0" w:color="auto"/>
              <w:left w:val="single" w:sz="4" w:space="0" w:color="auto"/>
            </w:tcBorders>
            <w:shd w:val="clear" w:color="auto" w:fill="FFFFFF"/>
            <w:vAlign w:val="center"/>
          </w:tcPr>
          <w:p w14:paraId="4A8ED298" w14:textId="77777777" w:rsidR="005A3F44" w:rsidRPr="005A3F44" w:rsidRDefault="005A3F44" w:rsidP="005A3F44">
            <w:pPr>
              <w:widowControl w:val="0"/>
              <w:spacing w:line="230" w:lineRule="exact"/>
              <w:jc w:val="center"/>
              <w:rPr>
                <w:lang w:eastAsia="ru-RU"/>
              </w:rPr>
            </w:pPr>
            <w:r w:rsidRPr="005A3F44">
              <w:rPr>
                <w:color w:val="000000"/>
                <w:lang w:eastAsia="ru-RU"/>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6431FD30" w14:textId="77777777" w:rsidR="005A3F44" w:rsidRPr="005A3F44" w:rsidRDefault="005A3F44" w:rsidP="005A3F44">
            <w:pPr>
              <w:autoSpaceDE w:val="0"/>
              <w:autoSpaceDN w:val="0"/>
              <w:adjustRightInd w:val="0"/>
              <w:jc w:val="center"/>
              <w:rPr>
                <w:color w:val="000000"/>
                <w:lang w:eastAsia="ru-RU"/>
              </w:rPr>
            </w:pPr>
            <w:r w:rsidRPr="005A3F44">
              <w:rPr>
                <w:color w:val="000000"/>
                <w:lang w:eastAsia="ru-RU"/>
              </w:rPr>
              <w:t>АО «Каскад-энерго»</w:t>
            </w:r>
          </w:p>
        </w:tc>
      </w:tr>
      <w:tr w:rsidR="005A3F44" w:rsidRPr="005A3F44" w14:paraId="1816B61D" w14:textId="77777777" w:rsidTr="00E50E3D">
        <w:trPr>
          <w:trHeight w:val="699"/>
        </w:trPr>
        <w:tc>
          <w:tcPr>
            <w:tcW w:w="4907" w:type="dxa"/>
            <w:tcBorders>
              <w:top w:val="single" w:sz="4" w:space="0" w:color="auto"/>
              <w:left w:val="single" w:sz="4" w:space="0" w:color="auto"/>
            </w:tcBorders>
            <w:shd w:val="clear" w:color="auto" w:fill="FFFFFF"/>
            <w:vAlign w:val="center"/>
          </w:tcPr>
          <w:p w14:paraId="45514831" w14:textId="77777777" w:rsidR="005A3F44" w:rsidRPr="005A3F44" w:rsidRDefault="005A3F44" w:rsidP="005A3F44">
            <w:pPr>
              <w:widowControl w:val="0"/>
              <w:spacing w:line="200" w:lineRule="exact"/>
              <w:jc w:val="center"/>
              <w:rPr>
                <w:lang w:eastAsia="ru-RU"/>
              </w:rPr>
            </w:pPr>
            <w:r w:rsidRPr="005A3F44">
              <w:rPr>
                <w:color w:val="000000"/>
                <w:lang w:eastAsia="ru-RU"/>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5A4B5C09" w14:textId="77777777" w:rsidR="005A3F44" w:rsidRPr="005A3F44" w:rsidRDefault="005A3F44" w:rsidP="005A3F44">
            <w:pPr>
              <w:jc w:val="center"/>
              <w:rPr>
                <w:lang w:eastAsia="ru-RU"/>
              </w:rPr>
            </w:pPr>
            <w:r w:rsidRPr="005A3F44">
              <w:rPr>
                <w:lang w:eastAsia="ru-RU"/>
              </w:rPr>
              <w:t>652470, Кемеровская обл., г. Анжеро-Судженск, ул. Ленина, 4</w:t>
            </w:r>
          </w:p>
        </w:tc>
      </w:tr>
      <w:tr w:rsidR="005A3F44" w:rsidRPr="005A3F44" w14:paraId="63846565" w14:textId="77777777" w:rsidTr="00E50E3D">
        <w:trPr>
          <w:trHeight w:val="400"/>
        </w:trPr>
        <w:tc>
          <w:tcPr>
            <w:tcW w:w="4907" w:type="dxa"/>
            <w:tcBorders>
              <w:top w:val="single" w:sz="4" w:space="0" w:color="auto"/>
              <w:left w:val="single" w:sz="4" w:space="0" w:color="auto"/>
            </w:tcBorders>
            <w:shd w:val="clear" w:color="auto" w:fill="FFFFFF"/>
            <w:vAlign w:val="center"/>
          </w:tcPr>
          <w:p w14:paraId="3A553F24" w14:textId="77777777" w:rsidR="005A3F44" w:rsidRPr="005A3F44" w:rsidRDefault="005A3F44" w:rsidP="005A3F44">
            <w:pPr>
              <w:widowControl w:val="0"/>
              <w:spacing w:line="200" w:lineRule="exact"/>
              <w:jc w:val="center"/>
              <w:rPr>
                <w:lang w:eastAsia="ru-RU"/>
              </w:rPr>
            </w:pPr>
            <w:r w:rsidRPr="005A3F44">
              <w:rPr>
                <w:color w:val="000000"/>
                <w:lang w:eastAsia="ru-RU"/>
              </w:rPr>
              <w:t>Сроки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7364224A" w14:textId="77777777" w:rsidR="005A3F44" w:rsidRPr="005A3F44" w:rsidRDefault="005A3F44" w:rsidP="005A3F44">
            <w:pPr>
              <w:jc w:val="center"/>
              <w:rPr>
                <w:lang w:eastAsia="ru-RU"/>
              </w:rPr>
            </w:pPr>
            <w:r w:rsidRPr="005A3F44">
              <w:rPr>
                <w:lang w:eastAsia="ru-RU"/>
              </w:rPr>
              <w:t>2019 – 2023 гг.</w:t>
            </w:r>
          </w:p>
        </w:tc>
      </w:tr>
      <w:tr w:rsidR="005A3F44" w:rsidRPr="005A3F44" w14:paraId="69042B49" w14:textId="77777777" w:rsidTr="00E50E3D">
        <w:trPr>
          <w:trHeight w:val="653"/>
        </w:trPr>
        <w:tc>
          <w:tcPr>
            <w:tcW w:w="4907" w:type="dxa"/>
            <w:tcBorders>
              <w:top w:val="single" w:sz="4" w:space="0" w:color="auto"/>
              <w:left w:val="single" w:sz="4" w:space="0" w:color="auto"/>
            </w:tcBorders>
            <w:shd w:val="clear" w:color="auto" w:fill="FFFFFF"/>
            <w:vAlign w:val="center"/>
          </w:tcPr>
          <w:p w14:paraId="6932BEE9" w14:textId="77777777" w:rsidR="005A3F44" w:rsidRPr="005A3F44" w:rsidRDefault="005A3F44" w:rsidP="005A3F44">
            <w:pPr>
              <w:widowControl w:val="0"/>
              <w:spacing w:line="234" w:lineRule="exact"/>
              <w:jc w:val="center"/>
              <w:rPr>
                <w:lang w:eastAsia="ru-RU"/>
              </w:rPr>
            </w:pPr>
            <w:r w:rsidRPr="005A3F44">
              <w:rPr>
                <w:color w:val="000000"/>
                <w:lang w:eastAsia="ru-RU"/>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5AD2EE13" w14:textId="77777777" w:rsidR="005A3F44" w:rsidRPr="005A3F44" w:rsidRDefault="005A3F44" w:rsidP="005A3F44">
            <w:pPr>
              <w:jc w:val="center"/>
              <w:rPr>
                <w:lang w:eastAsia="ru-RU"/>
              </w:rPr>
            </w:pPr>
            <w:r w:rsidRPr="005A3F44">
              <w:rPr>
                <w:lang w:eastAsia="ru-RU"/>
              </w:rPr>
              <w:t>Рогова Н.А.</w:t>
            </w:r>
          </w:p>
        </w:tc>
      </w:tr>
      <w:tr w:rsidR="005A3F44" w:rsidRPr="005A3F44" w14:paraId="0FD31E35" w14:textId="77777777" w:rsidTr="00E50E3D">
        <w:trPr>
          <w:trHeight w:val="626"/>
        </w:trPr>
        <w:tc>
          <w:tcPr>
            <w:tcW w:w="4907" w:type="dxa"/>
            <w:tcBorders>
              <w:top w:val="single" w:sz="4" w:space="0" w:color="auto"/>
              <w:left w:val="single" w:sz="4" w:space="0" w:color="auto"/>
            </w:tcBorders>
            <w:shd w:val="clear" w:color="auto" w:fill="FFFFFF"/>
            <w:vAlign w:val="center"/>
          </w:tcPr>
          <w:p w14:paraId="5FFD8E4C" w14:textId="77777777" w:rsidR="005A3F44" w:rsidRPr="005A3F44" w:rsidRDefault="005A3F44" w:rsidP="005A3F44">
            <w:pPr>
              <w:widowControl w:val="0"/>
              <w:spacing w:line="230" w:lineRule="exact"/>
              <w:jc w:val="center"/>
              <w:rPr>
                <w:lang w:eastAsia="ru-RU"/>
              </w:rPr>
            </w:pPr>
            <w:r w:rsidRPr="005A3F44">
              <w:rPr>
                <w:color w:val="000000"/>
                <w:lang w:eastAsia="ru-RU"/>
              </w:rPr>
              <w:t>Контактная информация лица, ответственного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1D48E057" w14:textId="77777777" w:rsidR="005A3F44" w:rsidRPr="005A3F44" w:rsidRDefault="005A3F44" w:rsidP="005A3F44">
            <w:pPr>
              <w:jc w:val="center"/>
              <w:rPr>
                <w:lang w:eastAsia="ru-RU"/>
              </w:rPr>
            </w:pPr>
            <w:r w:rsidRPr="005A3F44">
              <w:rPr>
                <w:lang w:eastAsia="ru-RU"/>
              </w:rPr>
              <w:t>тел</w:t>
            </w:r>
            <w:r w:rsidRPr="005A3F44">
              <w:rPr>
                <w:lang w:val="en-US" w:eastAsia="ru-RU"/>
              </w:rPr>
              <w:t xml:space="preserve">. </w:t>
            </w:r>
            <w:r w:rsidRPr="005A3F44">
              <w:rPr>
                <w:lang w:eastAsia="ru-RU"/>
              </w:rPr>
              <w:t>8 (384-53) 6-34-27</w:t>
            </w:r>
          </w:p>
        </w:tc>
      </w:tr>
      <w:tr w:rsidR="005A3F44" w:rsidRPr="005A3F44" w14:paraId="39CCE80D" w14:textId="77777777" w:rsidTr="00E50E3D">
        <w:trPr>
          <w:trHeight w:val="771"/>
        </w:trPr>
        <w:tc>
          <w:tcPr>
            <w:tcW w:w="4907" w:type="dxa"/>
            <w:tcBorders>
              <w:top w:val="single" w:sz="4" w:space="0" w:color="auto"/>
              <w:left w:val="single" w:sz="4" w:space="0" w:color="auto"/>
            </w:tcBorders>
            <w:shd w:val="clear" w:color="auto" w:fill="FFFFFF"/>
            <w:vAlign w:val="center"/>
          </w:tcPr>
          <w:p w14:paraId="313A9E5D" w14:textId="77777777" w:rsidR="005A3F44" w:rsidRPr="005A3F44" w:rsidRDefault="005A3F44" w:rsidP="005A3F44">
            <w:pPr>
              <w:widowControl w:val="0"/>
              <w:spacing w:line="227" w:lineRule="exact"/>
              <w:jc w:val="center"/>
              <w:rPr>
                <w:lang w:eastAsia="ru-RU"/>
              </w:rPr>
            </w:pPr>
            <w:proofErr w:type="gramStart"/>
            <w:r w:rsidRPr="005A3F44">
              <w:rPr>
                <w:color w:val="000000"/>
                <w:lang w:eastAsia="ru-RU"/>
              </w:rPr>
              <w:t>Наименование органа исполнительной власти субъекта РФ</w:t>
            </w:r>
            <w:proofErr w:type="gramEnd"/>
            <w:r w:rsidRPr="005A3F44">
              <w:rPr>
                <w:color w:val="000000"/>
                <w:lang w:eastAsia="ru-RU"/>
              </w:rPr>
              <w:t xml:space="preserve">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30DA17B9" w14:textId="77777777" w:rsidR="005A3F44" w:rsidRPr="005A3F44" w:rsidRDefault="005A3F44" w:rsidP="005A3F44">
            <w:pPr>
              <w:jc w:val="center"/>
              <w:rPr>
                <w:lang w:eastAsia="ru-RU"/>
              </w:rPr>
            </w:pPr>
            <w:r w:rsidRPr="005A3F44">
              <w:rPr>
                <w:lang w:eastAsia="ru-RU"/>
              </w:rPr>
              <w:t>Региональная энергетическая комиссия Кемеровской области</w:t>
            </w:r>
          </w:p>
        </w:tc>
      </w:tr>
      <w:tr w:rsidR="005A3F44" w:rsidRPr="005A3F44" w14:paraId="4D32319D" w14:textId="77777777" w:rsidTr="00E50E3D">
        <w:trPr>
          <w:trHeight w:val="641"/>
        </w:trPr>
        <w:tc>
          <w:tcPr>
            <w:tcW w:w="4907" w:type="dxa"/>
            <w:tcBorders>
              <w:top w:val="single" w:sz="4" w:space="0" w:color="auto"/>
              <w:left w:val="single" w:sz="4" w:space="0" w:color="auto"/>
            </w:tcBorders>
            <w:shd w:val="clear" w:color="auto" w:fill="FFFFFF"/>
            <w:vAlign w:val="center"/>
          </w:tcPr>
          <w:p w14:paraId="04EF1E62" w14:textId="77777777" w:rsidR="005A3F44" w:rsidRPr="005A3F44" w:rsidRDefault="005A3F44" w:rsidP="005A3F44">
            <w:pPr>
              <w:widowControl w:val="0"/>
              <w:spacing w:line="230" w:lineRule="exact"/>
              <w:jc w:val="center"/>
              <w:rPr>
                <w:lang w:eastAsia="ru-RU"/>
              </w:rPr>
            </w:pPr>
            <w:r w:rsidRPr="005A3F44">
              <w:rPr>
                <w:color w:val="000000"/>
                <w:lang w:eastAsia="ru-RU"/>
              </w:rPr>
              <w:t>Местонахождение органа,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46D390A" w14:textId="77777777" w:rsidR="005A3F44" w:rsidRPr="005A3F44" w:rsidRDefault="005A3F44" w:rsidP="005A3F44">
            <w:pPr>
              <w:jc w:val="center"/>
              <w:rPr>
                <w:lang w:eastAsia="ru-RU"/>
              </w:rPr>
            </w:pPr>
            <w:r w:rsidRPr="005A3F44">
              <w:rPr>
                <w:lang w:eastAsia="ru-RU"/>
              </w:rPr>
              <w:t xml:space="preserve">650993, г. Кемерово, ул. Н. Островского, 32 </w:t>
            </w:r>
          </w:p>
        </w:tc>
      </w:tr>
      <w:tr w:rsidR="005A3F44" w:rsidRPr="005A3F44" w14:paraId="524F5E8B" w14:textId="77777777" w:rsidTr="00E50E3D">
        <w:trPr>
          <w:trHeight w:val="637"/>
        </w:trPr>
        <w:tc>
          <w:tcPr>
            <w:tcW w:w="4907" w:type="dxa"/>
            <w:tcBorders>
              <w:top w:val="single" w:sz="4" w:space="0" w:color="auto"/>
              <w:left w:val="single" w:sz="4" w:space="0" w:color="auto"/>
            </w:tcBorders>
            <w:shd w:val="clear" w:color="auto" w:fill="FFFFFF"/>
            <w:vAlign w:val="center"/>
          </w:tcPr>
          <w:p w14:paraId="19A62CFA" w14:textId="77777777" w:rsidR="005A3F44" w:rsidRPr="005A3F44" w:rsidRDefault="005A3F44" w:rsidP="005A3F44">
            <w:pPr>
              <w:widowControl w:val="0"/>
              <w:spacing w:line="230" w:lineRule="exact"/>
              <w:jc w:val="center"/>
              <w:rPr>
                <w:lang w:eastAsia="ru-RU"/>
              </w:rPr>
            </w:pPr>
            <w:r w:rsidRPr="005A3F44">
              <w:rPr>
                <w:color w:val="000000"/>
                <w:lang w:eastAsia="ru-RU"/>
              </w:rPr>
              <w:t>Должностное лицо,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17183D9A" w14:textId="77777777" w:rsidR="005A3F44" w:rsidRPr="005A3F44" w:rsidRDefault="005A3F44" w:rsidP="005A3F44">
            <w:pPr>
              <w:jc w:val="center"/>
              <w:rPr>
                <w:lang w:eastAsia="ru-RU"/>
              </w:rPr>
            </w:pPr>
            <w:r w:rsidRPr="005A3F44">
              <w:rPr>
                <w:lang w:eastAsia="ru-RU"/>
              </w:rPr>
              <w:t xml:space="preserve">Председатель </w:t>
            </w:r>
          </w:p>
          <w:p w14:paraId="17FFFB10" w14:textId="77777777" w:rsidR="005A3F44" w:rsidRPr="005A3F44" w:rsidRDefault="005A3F44" w:rsidP="005A3F44">
            <w:pPr>
              <w:jc w:val="center"/>
              <w:rPr>
                <w:lang w:eastAsia="ru-RU"/>
              </w:rPr>
            </w:pPr>
            <w:r w:rsidRPr="005A3F44">
              <w:rPr>
                <w:lang w:eastAsia="ru-RU"/>
              </w:rPr>
              <w:t>Малюта Дмитрий Владимирович</w:t>
            </w:r>
          </w:p>
        </w:tc>
      </w:tr>
      <w:tr w:rsidR="005A3F44" w:rsidRPr="005A3F44" w14:paraId="42BA8144" w14:textId="77777777" w:rsidTr="00E50E3D">
        <w:trPr>
          <w:trHeight w:val="403"/>
        </w:trPr>
        <w:tc>
          <w:tcPr>
            <w:tcW w:w="4907" w:type="dxa"/>
            <w:tcBorders>
              <w:top w:val="single" w:sz="4" w:space="0" w:color="auto"/>
              <w:left w:val="single" w:sz="4" w:space="0" w:color="auto"/>
            </w:tcBorders>
            <w:shd w:val="clear" w:color="auto" w:fill="FFFFFF"/>
            <w:vAlign w:val="center"/>
          </w:tcPr>
          <w:p w14:paraId="49EACA25" w14:textId="77777777" w:rsidR="005A3F44" w:rsidRPr="005A3F44" w:rsidRDefault="005A3F44" w:rsidP="005A3F44">
            <w:pPr>
              <w:widowControl w:val="0"/>
              <w:spacing w:line="200" w:lineRule="exact"/>
              <w:jc w:val="center"/>
              <w:rPr>
                <w:lang w:eastAsia="ru-RU"/>
              </w:rPr>
            </w:pPr>
            <w:r w:rsidRPr="005A3F44">
              <w:rPr>
                <w:color w:val="000000"/>
                <w:lang w:eastAsia="ru-RU"/>
              </w:rPr>
              <w:t>Дата утверждения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4F59CA80" w14:textId="77777777" w:rsidR="005A3F44" w:rsidRPr="005A3F44" w:rsidRDefault="005A3F44" w:rsidP="005A3F44">
            <w:pPr>
              <w:jc w:val="center"/>
              <w:rPr>
                <w:lang w:eastAsia="ru-RU"/>
              </w:rPr>
            </w:pPr>
            <w:r w:rsidRPr="005A3F44">
              <w:rPr>
                <w:lang w:eastAsia="ru-RU"/>
              </w:rPr>
              <w:t>30.10.2018</w:t>
            </w:r>
          </w:p>
        </w:tc>
      </w:tr>
      <w:tr w:rsidR="005A3F44" w:rsidRPr="005A3F44" w14:paraId="71D22558" w14:textId="77777777" w:rsidTr="00E50E3D">
        <w:trPr>
          <w:trHeight w:val="551"/>
        </w:trPr>
        <w:tc>
          <w:tcPr>
            <w:tcW w:w="4907" w:type="dxa"/>
            <w:tcBorders>
              <w:top w:val="single" w:sz="4" w:space="0" w:color="auto"/>
              <w:left w:val="single" w:sz="4" w:space="0" w:color="auto"/>
            </w:tcBorders>
            <w:shd w:val="clear" w:color="auto" w:fill="FFFFFF"/>
            <w:vAlign w:val="center"/>
          </w:tcPr>
          <w:p w14:paraId="07FDF5B5" w14:textId="77777777" w:rsidR="005A3F44" w:rsidRPr="005A3F44" w:rsidRDefault="005A3F44" w:rsidP="005A3F44">
            <w:pPr>
              <w:widowControl w:val="0"/>
              <w:spacing w:line="230" w:lineRule="exact"/>
              <w:jc w:val="center"/>
              <w:rPr>
                <w:lang w:eastAsia="ru-RU"/>
              </w:rPr>
            </w:pPr>
            <w:r w:rsidRPr="005A3F44">
              <w:rPr>
                <w:color w:val="000000"/>
                <w:lang w:eastAsia="ru-RU"/>
              </w:rPr>
              <w:t>Контактная информация лица, ответственного за утверждение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34C7D8BA" w14:textId="77777777" w:rsidR="005A3F44" w:rsidRPr="005A3F44" w:rsidRDefault="005A3F44" w:rsidP="005A3F44">
            <w:pPr>
              <w:jc w:val="center"/>
              <w:rPr>
                <w:lang w:eastAsia="ru-RU"/>
              </w:rPr>
            </w:pPr>
            <w:r w:rsidRPr="005A3F44">
              <w:rPr>
                <w:lang w:eastAsia="ru-RU"/>
              </w:rPr>
              <w:t>тел. 8 (3842) 36-28-28</w:t>
            </w:r>
          </w:p>
        </w:tc>
      </w:tr>
      <w:tr w:rsidR="005A3F44" w:rsidRPr="005A3F44" w14:paraId="5871A9E0" w14:textId="77777777" w:rsidTr="00E50E3D">
        <w:trPr>
          <w:trHeight w:val="559"/>
        </w:trPr>
        <w:tc>
          <w:tcPr>
            <w:tcW w:w="4907" w:type="dxa"/>
            <w:tcBorders>
              <w:top w:val="single" w:sz="4" w:space="0" w:color="auto"/>
              <w:left w:val="single" w:sz="4" w:space="0" w:color="auto"/>
            </w:tcBorders>
            <w:shd w:val="clear" w:color="auto" w:fill="FFFFFF"/>
            <w:vAlign w:val="center"/>
          </w:tcPr>
          <w:p w14:paraId="25EF8FA4" w14:textId="77777777" w:rsidR="005A3F44" w:rsidRPr="005A3F44" w:rsidRDefault="005A3F44" w:rsidP="005A3F44">
            <w:pPr>
              <w:widowControl w:val="0"/>
              <w:spacing w:line="230" w:lineRule="exact"/>
              <w:jc w:val="center"/>
              <w:rPr>
                <w:lang w:eastAsia="ru-RU"/>
              </w:rPr>
            </w:pPr>
            <w:r w:rsidRPr="005A3F44">
              <w:rPr>
                <w:color w:val="000000"/>
                <w:lang w:eastAsia="ru-RU"/>
              </w:rPr>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726644FE" w14:textId="77777777" w:rsidR="005A3F44" w:rsidRPr="005A3F44" w:rsidRDefault="005A3F44" w:rsidP="005A3F44">
            <w:pPr>
              <w:jc w:val="center"/>
              <w:rPr>
                <w:lang w:eastAsia="ru-RU"/>
              </w:rPr>
            </w:pPr>
            <w:r w:rsidRPr="005A3F44">
              <w:rPr>
                <w:lang w:eastAsia="ru-RU"/>
              </w:rPr>
              <w:t>Администрация Анжеро-Судженского городского округа</w:t>
            </w:r>
          </w:p>
        </w:tc>
      </w:tr>
      <w:tr w:rsidR="005A3F44" w:rsidRPr="005A3F44" w14:paraId="07A02A01" w14:textId="77777777" w:rsidTr="00E50E3D">
        <w:trPr>
          <w:trHeight w:val="569"/>
        </w:trPr>
        <w:tc>
          <w:tcPr>
            <w:tcW w:w="4907" w:type="dxa"/>
            <w:tcBorders>
              <w:top w:val="single" w:sz="4" w:space="0" w:color="auto"/>
              <w:left w:val="single" w:sz="4" w:space="0" w:color="auto"/>
            </w:tcBorders>
            <w:shd w:val="clear" w:color="auto" w:fill="FFFFFF"/>
            <w:vAlign w:val="center"/>
          </w:tcPr>
          <w:p w14:paraId="1B8EDBE8" w14:textId="77777777" w:rsidR="005A3F44" w:rsidRPr="005A3F44" w:rsidRDefault="005A3F44" w:rsidP="005A3F44">
            <w:pPr>
              <w:widowControl w:val="0"/>
              <w:spacing w:line="234" w:lineRule="exact"/>
              <w:jc w:val="center"/>
              <w:rPr>
                <w:lang w:eastAsia="ru-RU"/>
              </w:rPr>
            </w:pPr>
            <w:r w:rsidRPr="005A3F44">
              <w:rPr>
                <w:color w:val="000000"/>
                <w:lang w:eastAsia="ru-RU"/>
              </w:rPr>
              <w:t>Местонахождение органа,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52970B7A" w14:textId="77777777" w:rsidR="005A3F44" w:rsidRPr="005A3F44" w:rsidRDefault="005A3F44" w:rsidP="005A3F44">
            <w:pPr>
              <w:jc w:val="center"/>
              <w:rPr>
                <w:lang w:eastAsia="ru-RU"/>
              </w:rPr>
            </w:pPr>
            <w:r w:rsidRPr="005A3F44">
              <w:rPr>
                <w:lang w:eastAsia="ru-RU"/>
              </w:rPr>
              <w:t>652470, Кемеровская область, г. Анжеро-Судженск, ул. Ленина, 6</w:t>
            </w:r>
          </w:p>
        </w:tc>
      </w:tr>
      <w:tr w:rsidR="005A3F44" w:rsidRPr="005A3F44" w14:paraId="5C2DE153" w14:textId="77777777" w:rsidTr="00E50E3D">
        <w:trPr>
          <w:trHeight w:val="637"/>
        </w:trPr>
        <w:tc>
          <w:tcPr>
            <w:tcW w:w="4907" w:type="dxa"/>
            <w:tcBorders>
              <w:top w:val="single" w:sz="4" w:space="0" w:color="auto"/>
              <w:left w:val="single" w:sz="4" w:space="0" w:color="auto"/>
            </w:tcBorders>
            <w:shd w:val="clear" w:color="auto" w:fill="FFFFFF"/>
            <w:vAlign w:val="center"/>
          </w:tcPr>
          <w:p w14:paraId="2678244F" w14:textId="77777777" w:rsidR="005A3F44" w:rsidRPr="005A3F44" w:rsidRDefault="005A3F44" w:rsidP="005A3F44">
            <w:pPr>
              <w:widowControl w:val="0"/>
              <w:spacing w:line="230" w:lineRule="exact"/>
              <w:jc w:val="center"/>
              <w:rPr>
                <w:lang w:eastAsia="ru-RU"/>
              </w:rPr>
            </w:pPr>
            <w:r w:rsidRPr="005A3F44">
              <w:rPr>
                <w:color w:val="000000"/>
                <w:lang w:eastAsia="ru-RU"/>
              </w:rPr>
              <w:t>Должностное лицо,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A15AA29" w14:textId="77777777" w:rsidR="005A3F44" w:rsidRPr="005A3F44" w:rsidRDefault="005A3F44" w:rsidP="005A3F44">
            <w:pPr>
              <w:jc w:val="center"/>
              <w:rPr>
                <w:lang w:eastAsia="ru-RU"/>
              </w:rPr>
            </w:pPr>
            <w:r w:rsidRPr="005A3F44">
              <w:rPr>
                <w:lang w:eastAsia="ru-RU"/>
              </w:rPr>
              <w:t xml:space="preserve">Глава Администрации Анжеро-Судженского городского округа Д.В. </w:t>
            </w:r>
            <w:proofErr w:type="spellStart"/>
            <w:r w:rsidRPr="005A3F44">
              <w:rPr>
                <w:lang w:eastAsia="ru-RU"/>
              </w:rPr>
              <w:t>Ажичаков</w:t>
            </w:r>
            <w:proofErr w:type="spellEnd"/>
          </w:p>
        </w:tc>
      </w:tr>
      <w:tr w:rsidR="005A3F44" w:rsidRPr="005A3F44" w14:paraId="2745277A" w14:textId="77777777" w:rsidTr="00E50E3D">
        <w:trPr>
          <w:trHeight w:val="615"/>
        </w:trPr>
        <w:tc>
          <w:tcPr>
            <w:tcW w:w="4907" w:type="dxa"/>
            <w:tcBorders>
              <w:top w:val="single" w:sz="4" w:space="0" w:color="auto"/>
              <w:left w:val="single" w:sz="4" w:space="0" w:color="auto"/>
            </w:tcBorders>
            <w:shd w:val="clear" w:color="auto" w:fill="FFFFFF"/>
            <w:vAlign w:val="center"/>
          </w:tcPr>
          <w:p w14:paraId="672A25B6" w14:textId="77777777" w:rsidR="005A3F44" w:rsidRPr="005A3F44" w:rsidRDefault="005A3F44" w:rsidP="005A3F44">
            <w:pPr>
              <w:widowControl w:val="0"/>
              <w:spacing w:line="200" w:lineRule="exact"/>
              <w:jc w:val="center"/>
              <w:rPr>
                <w:lang w:eastAsia="ru-RU"/>
              </w:rPr>
            </w:pPr>
            <w:r w:rsidRPr="005A3F44">
              <w:rPr>
                <w:color w:val="000000"/>
                <w:lang w:eastAsia="ru-RU"/>
              </w:rPr>
              <w:t>Дата согласования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56F59AEC" w14:textId="77777777" w:rsidR="005A3F44" w:rsidRPr="005A3F44" w:rsidRDefault="005A3F44" w:rsidP="005A3F44">
            <w:pPr>
              <w:jc w:val="center"/>
              <w:rPr>
                <w:lang w:eastAsia="ru-RU"/>
              </w:rPr>
            </w:pPr>
            <w:r w:rsidRPr="005A3F44">
              <w:rPr>
                <w:lang w:eastAsia="ru-RU"/>
              </w:rPr>
              <w:t>27.</w:t>
            </w:r>
            <w:r w:rsidRPr="005A3F44">
              <w:rPr>
                <w:lang w:val="en-US" w:eastAsia="ru-RU"/>
              </w:rPr>
              <w:t>04</w:t>
            </w:r>
            <w:r w:rsidRPr="005A3F44">
              <w:rPr>
                <w:lang w:eastAsia="ru-RU"/>
              </w:rPr>
              <w:t>.2018</w:t>
            </w:r>
          </w:p>
        </w:tc>
      </w:tr>
      <w:tr w:rsidR="005A3F44" w:rsidRPr="005A3F44" w14:paraId="6ED21DCB" w14:textId="77777777" w:rsidTr="00E50E3D">
        <w:trPr>
          <w:trHeight w:val="415"/>
        </w:trPr>
        <w:tc>
          <w:tcPr>
            <w:tcW w:w="4907" w:type="dxa"/>
            <w:tcBorders>
              <w:top w:val="single" w:sz="4" w:space="0" w:color="auto"/>
              <w:left w:val="single" w:sz="4" w:space="0" w:color="auto"/>
              <w:bottom w:val="single" w:sz="4" w:space="0" w:color="auto"/>
            </w:tcBorders>
            <w:shd w:val="clear" w:color="auto" w:fill="FFFFFF"/>
            <w:vAlign w:val="center"/>
          </w:tcPr>
          <w:p w14:paraId="230841B3" w14:textId="77777777" w:rsidR="005A3F44" w:rsidRPr="005A3F44" w:rsidRDefault="005A3F44" w:rsidP="005A3F44">
            <w:pPr>
              <w:widowControl w:val="0"/>
              <w:spacing w:line="230" w:lineRule="exact"/>
              <w:jc w:val="center"/>
              <w:rPr>
                <w:lang w:eastAsia="ru-RU"/>
              </w:rPr>
            </w:pPr>
            <w:r w:rsidRPr="005A3F44">
              <w:rPr>
                <w:color w:val="000000"/>
                <w:lang w:eastAsia="ru-RU"/>
              </w:rPr>
              <w:t>Контактная информация лица, ответственного за согласование инвестиционной программы</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0ECD235B" w14:textId="77777777" w:rsidR="005A3F44" w:rsidRPr="005A3F44" w:rsidRDefault="005A3F44" w:rsidP="005A3F44">
            <w:pPr>
              <w:jc w:val="center"/>
              <w:rPr>
                <w:lang w:eastAsia="ru-RU"/>
              </w:rPr>
            </w:pPr>
            <w:r w:rsidRPr="005A3F44">
              <w:rPr>
                <w:lang w:eastAsia="ru-RU"/>
              </w:rPr>
              <w:t>тел. 8 (384-53) 6-12-14</w:t>
            </w:r>
          </w:p>
        </w:tc>
      </w:tr>
    </w:tbl>
    <w:p w14:paraId="0DCDD662" w14:textId="77777777" w:rsidR="005A3F44" w:rsidRPr="005A3F44" w:rsidRDefault="005A3F44" w:rsidP="005A3F44">
      <w:pPr>
        <w:ind w:left="10348" w:right="-31"/>
        <w:jc w:val="center"/>
        <w:rPr>
          <w:sz w:val="28"/>
          <w:szCs w:val="28"/>
          <w:lang w:eastAsia="ru-RU"/>
        </w:rPr>
        <w:sectPr w:rsidR="005A3F44" w:rsidRPr="005A3F44" w:rsidSect="00E50E3D">
          <w:headerReference w:type="first" r:id="rId15"/>
          <w:pgSz w:w="11906" w:h="16838"/>
          <w:pgMar w:top="1134" w:right="851" w:bottom="1134" w:left="1701" w:header="708" w:footer="418" w:gutter="0"/>
          <w:cols w:space="708"/>
          <w:docGrid w:linePitch="360"/>
        </w:sectPr>
      </w:pPr>
    </w:p>
    <w:p w14:paraId="2CA614CA" w14:textId="77777777" w:rsidR="005A3F44" w:rsidRPr="005A3F44" w:rsidRDefault="005A3F44" w:rsidP="005A3F44">
      <w:pPr>
        <w:spacing w:after="120"/>
        <w:ind w:left="284" w:right="539"/>
        <w:jc w:val="center"/>
        <w:rPr>
          <w:bCs/>
          <w:sz w:val="28"/>
          <w:szCs w:val="28"/>
          <w:lang w:eastAsia="ru-RU"/>
        </w:rPr>
      </w:pPr>
      <w:r w:rsidRPr="005A3F44">
        <w:rPr>
          <w:bCs/>
          <w:sz w:val="28"/>
          <w:szCs w:val="28"/>
          <w:lang w:eastAsia="ru-RU"/>
        </w:rPr>
        <w:lastRenderedPageBreak/>
        <w:t>Инвестиционная программа АО «Каскад-энерго» в сфере теплоснабжения на 2019 – 2023 годы</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1588"/>
        <w:gridCol w:w="76"/>
        <w:gridCol w:w="1290"/>
        <w:gridCol w:w="844"/>
        <w:gridCol w:w="1265"/>
        <w:gridCol w:w="698"/>
        <w:gridCol w:w="6"/>
        <w:gridCol w:w="554"/>
        <w:gridCol w:w="809"/>
        <w:gridCol w:w="698"/>
        <w:gridCol w:w="6"/>
        <w:gridCol w:w="707"/>
        <w:gridCol w:w="844"/>
        <w:gridCol w:w="761"/>
        <w:gridCol w:w="717"/>
        <w:gridCol w:w="723"/>
        <w:gridCol w:w="723"/>
        <w:gridCol w:w="663"/>
        <w:gridCol w:w="774"/>
        <w:gridCol w:w="844"/>
        <w:gridCol w:w="857"/>
      </w:tblGrid>
      <w:tr w:rsidR="005A3F44" w:rsidRPr="005A3F44" w14:paraId="318ABBD2" w14:textId="77777777" w:rsidTr="00E50E3D">
        <w:trPr>
          <w:trHeight w:val="112"/>
        </w:trPr>
        <w:tc>
          <w:tcPr>
            <w:tcW w:w="151" w:type="pct"/>
            <w:vMerge w:val="restart"/>
            <w:shd w:val="clear" w:color="auto" w:fill="auto"/>
            <w:tcMar>
              <w:left w:w="28" w:type="dxa"/>
              <w:right w:w="28" w:type="dxa"/>
            </w:tcMar>
            <w:vAlign w:val="center"/>
            <w:hideMark/>
          </w:tcPr>
          <w:p w14:paraId="7A786325" w14:textId="77777777" w:rsidR="005A3F44" w:rsidRPr="005A3F44" w:rsidRDefault="005A3F44" w:rsidP="005A3F44">
            <w:pPr>
              <w:jc w:val="center"/>
              <w:rPr>
                <w:bCs/>
                <w:sz w:val="13"/>
                <w:szCs w:val="13"/>
                <w:lang w:eastAsia="ru-RU"/>
              </w:rPr>
            </w:pPr>
            <w:r w:rsidRPr="005A3F44">
              <w:rPr>
                <w:bCs/>
                <w:sz w:val="13"/>
                <w:szCs w:val="13"/>
                <w:lang w:eastAsia="ru-RU"/>
              </w:rPr>
              <w:t>№</w:t>
            </w:r>
            <w:r w:rsidRPr="005A3F44">
              <w:rPr>
                <w:bCs/>
                <w:sz w:val="13"/>
                <w:szCs w:val="13"/>
                <w:lang w:eastAsia="ru-RU"/>
              </w:rPr>
              <w:br/>
              <w:t>п/п</w:t>
            </w:r>
          </w:p>
        </w:tc>
        <w:tc>
          <w:tcPr>
            <w:tcW w:w="498" w:type="pct"/>
            <w:vMerge w:val="restart"/>
            <w:shd w:val="clear" w:color="auto" w:fill="auto"/>
            <w:tcMar>
              <w:left w:w="28" w:type="dxa"/>
              <w:right w:w="28" w:type="dxa"/>
            </w:tcMar>
            <w:vAlign w:val="center"/>
            <w:hideMark/>
          </w:tcPr>
          <w:p w14:paraId="77807381" w14:textId="77777777" w:rsidR="005A3F44" w:rsidRPr="005A3F44" w:rsidRDefault="005A3F44" w:rsidP="005A3F44">
            <w:pPr>
              <w:jc w:val="center"/>
              <w:rPr>
                <w:bCs/>
                <w:sz w:val="13"/>
                <w:szCs w:val="13"/>
                <w:lang w:eastAsia="ru-RU"/>
              </w:rPr>
            </w:pPr>
            <w:r w:rsidRPr="005A3F44">
              <w:rPr>
                <w:bCs/>
                <w:sz w:val="13"/>
                <w:szCs w:val="13"/>
                <w:lang w:eastAsia="ru-RU"/>
              </w:rPr>
              <w:t>Наименование</w:t>
            </w:r>
            <w:r w:rsidRPr="005A3F44">
              <w:rPr>
                <w:bCs/>
                <w:sz w:val="13"/>
                <w:szCs w:val="13"/>
                <w:lang w:eastAsia="ru-RU"/>
              </w:rPr>
              <w:br/>
              <w:t>мероприятий</w:t>
            </w:r>
          </w:p>
        </w:tc>
        <w:tc>
          <w:tcPr>
            <w:tcW w:w="429" w:type="pct"/>
            <w:gridSpan w:val="2"/>
            <w:vMerge w:val="restart"/>
            <w:shd w:val="clear" w:color="auto" w:fill="auto"/>
            <w:tcMar>
              <w:left w:w="28" w:type="dxa"/>
              <w:right w:w="28" w:type="dxa"/>
            </w:tcMar>
            <w:vAlign w:val="center"/>
            <w:hideMark/>
          </w:tcPr>
          <w:p w14:paraId="15DC1FD1" w14:textId="77777777" w:rsidR="005A3F44" w:rsidRPr="005A3F44" w:rsidRDefault="005A3F44" w:rsidP="005A3F44">
            <w:pPr>
              <w:ind w:left="-107" w:right="-96"/>
              <w:jc w:val="center"/>
              <w:rPr>
                <w:bCs/>
                <w:sz w:val="13"/>
                <w:szCs w:val="13"/>
                <w:lang w:eastAsia="ru-RU"/>
              </w:rPr>
            </w:pPr>
            <w:r w:rsidRPr="005A3F44">
              <w:rPr>
                <w:bCs/>
                <w:sz w:val="13"/>
                <w:szCs w:val="13"/>
                <w:lang w:eastAsia="ru-RU"/>
              </w:rPr>
              <w:t>Обоснование необходимости</w:t>
            </w:r>
            <w:r w:rsidRPr="005A3F44">
              <w:rPr>
                <w:bCs/>
                <w:sz w:val="13"/>
                <w:szCs w:val="13"/>
                <w:lang w:eastAsia="ru-RU"/>
              </w:rPr>
              <w:br/>
              <w:t>(цель реализации)</w:t>
            </w:r>
          </w:p>
        </w:tc>
        <w:tc>
          <w:tcPr>
            <w:tcW w:w="265" w:type="pct"/>
            <w:vMerge w:val="restart"/>
            <w:shd w:val="clear" w:color="auto" w:fill="auto"/>
            <w:tcMar>
              <w:left w:w="28" w:type="dxa"/>
              <w:right w:w="28" w:type="dxa"/>
            </w:tcMar>
            <w:vAlign w:val="center"/>
            <w:hideMark/>
          </w:tcPr>
          <w:p w14:paraId="38BD4375" w14:textId="77777777" w:rsidR="005A3F44" w:rsidRPr="005A3F44" w:rsidRDefault="005A3F44" w:rsidP="005A3F44">
            <w:pPr>
              <w:ind w:left="-44" w:right="-1"/>
              <w:jc w:val="center"/>
              <w:rPr>
                <w:bCs/>
                <w:sz w:val="13"/>
                <w:szCs w:val="13"/>
                <w:lang w:eastAsia="ru-RU"/>
              </w:rPr>
            </w:pPr>
            <w:r w:rsidRPr="005A3F44">
              <w:rPr>
                <w:bCs/>
                <w:sz w:val="13"/>
                <w:szCs w:val="13"/>
                <w:lang w:eastAsia="ru-RU"/>
              </w:rPr>
              <w:t>Описание и место расположения</w:t>
            </w:r>
            <w:r w:rsidRPr="005A3F44">
              <w:rPr>
                <w:bCs/>
                <w:sz w:val="13"/>
                <w:szCs w:val="13"/>
                <w:lang w:eastAsia="ru-RU"/>
              </w:rPr>
              <w:br/>
              <w:t>объекта</w:t>
            </w:r>
          </w:p>
        </w:tc>
        <w:tc>
          <w:tcPr>
            <w:tcW w:w="1046" w:type="pct"/>
            <w:gridSpan w:val="5"/>
            <w:shd w:val="clear" w:color="auto" w:fill="auto"/>
            <w:tcMar>
              <w:left w:w="28" w:type="dxa"/>
              <w:right w:w="28" w:type="dxa"/>
            </w:tcMar>
            <w:vAlign w:val="center"/>
            <w:hideMark/>
          </w:tcPr>
          <w:p w14:paraId="4FD1B1A0" w14:textId="77777777" w:rsidR="005A3F44" w:rsidRPr="005A3F44" w:rsidRDefault="005A3F44" w:rsidP="005A3F44">
            <w:pPr>
              <w:jc w:val="center"/>
              <w:rPr>
                <w:bCs/>
                <w:sz w:val="13"/>
                <w:szCs w:val="13"/>
                <w:lang w:eastAsia="ru-RU"/>
              </w:rPr>
            </w:pPr>
            <w:r w:rsidRPr="005A3F44">
              <w:rPr>
                <w:bCs/>
                <w:sz w:val="13"/>
                <w:szCs w:val="13"/>
                <w:lang w:eastAsia="ru-RU"/>
              </w:rPr>
              <w:t>Основные технические характеристики</w:t>
            </w:r>
          </w:p>
        </w:tc>
        <w:tc>
          <w:tcPr>
            <w:tcW w:w="221" w:type="pct"/>
            <w:gridSpan w:val="2"/>
            <w:vMerge w:val="restart"/>
            <w:shd w:val="clear" w:color="auto" w:fill="auto"/>
            <w:tcMar>
              <w:left w:w="28" w:type="dxa"/>
              <w:right w:w="28" w:type="dxa"/>
            </w:tcMar>
            <w:vAlign w:val="center"/>
            <w:hideMark/>
          </w:tcPr>
          <w:p w14:paraId="3A9823F6" w14:textId="77777777" w:rsidR="005A3F44" w:rsidRPr="005A3F44" w:rsidRDefault="005A3F44" w:rsidP="005A3F44">
            <w:pPr>
              <w:ind w:left="-85" w:right="-131"/>
              <w:jc w:val="center"/>
              <w:rPr>
                <w:bCs/>
                <w:sz w:val="13"/>
                <w:szCs w:val="13"/>
                <w:lang w:eastAsia="ru-RU"/>
              </w:rPr>
            </w:pPr>
            <w:r w:rsidRPr="005A3F44">
              <w:rPr>
                <w:bCs/>
                <w:sz w:val="13"/>
                <w:szCs w:val="13"/>
                <w:lang w:eastAsia="ru-RU"/>
              </w:rPr>
              <w:t>Год начала реализации мероприятия</w:t>
            </w:r>
          </w:p>
        </w:tc>
        <w:tc>
          <w:tcPr>
            <w:tcW w:w="222" w:type="pct"/>
            <w:vMerge w:val="restart"/>
            <w:shd w:val="clear" w:color="auto" w:fill="auto"/>
            <w:tcMar>
              <w:left w:w="28" w:type="dxa"/>
              <w:right w:w="28" w:type="dxa"/>
            </w:tcMar>
            <w:vAlign w:val="center"/>
            <w:hideMark/>
          </w:tcPr>
          <w:p w14:paraId="79A8703A" w14:textId="77777777" w:rsidR="005A3F44" w:rsidRPr="005A3F44" w:rsidRDefault="005A3F44" w:rsidP="005A3F44">
            <w:pPr>
              <w:ind w:left="-85" w:right="-130"/>
              <w:jc w:val="center"/>
              <w:rPr>
                <w:bCs/>
                <w:sz w:val="13"/>
                <w:szCs w:val="13"/>
                <w:lang w:eastAsia="ru-RU"/>
              </w:rPr>
            </w:pPr>
            <w:r w:rsidRPr="005A3F44">
              <w:rPr>
                <w:bCs/>
                <w:sz w:val="13"/>
                <w:szCs w:val="13"/>
                <w:lang w:eastAsia="ru-RU"/>
              </w:rPr>
              <w:t>Год окон-</w:t>
            </w:r>
          </w:p>
          <w:p w14:paraId="4DE6556F" w14:textId="77777777" w:rsidR="005A3F44" w:rsidRPr="005A3F44" w:rsidRDefault="005A3F44" w:rsidP="005A3F44">
            <w:pPr>
              <w:ind w:left="-85" w:right="-130"/>
              <w:jc w:val="center"/>
              <w:rPr>
                <w:bCs/>
                <w:sz w:val="13"/>
                <w:szCs w:val="13"/>
                <w:lang w:eastAsia="ru-RU"/>
              </w:rPr>
            </w:pPr>
            <w:proofErr w:type="spellStart"/>
            <w:r w:rsidRPr="005A3F44">
              <w:rPr>
                <w:bCs/>
                <w:sz w:val="13"/>
                <w:szCs w:val="13"/>
                <w:lang w:eastAsia="ru-RU"/>
              </w:rPr>
              <w:t>чания</w:t>
            </w:r>
            <w:proofErr w:type="spellEnd"/>
            <w:r w:rsidRPr="005A3F44">
              <w:rPr>
                <w:bCs/>
                <w:sz w:val="13"/>
                <w:szCs w:val="13"/>
                <w:lang w:eastAsia="ru-RU"/>
              </w:rPr>
              <w:t xml:space="preserve"> реализации </w:t>
            </w:r>
            <w:proofErr w:type="spellStart"/>
            <w:r w:rsidRPr="005A3F44">
              <w:rPr>
                <w:bCs/>
                <w:sz w:val="13"/>
                <w:szCs w:val="13"/>
                <w:lang w:eastAsia="ru-RU"/>
              </w:rPr>
              <w:t>меропри</w:t>
            </w:r>
            <w:proofErr w:type="spellEnd"/>
            <w:r w:rsidRPr="005A3F44">
              <w:rPr>
                <w:bCs/>
                <w:sz w:val="13"/>
                <w:szCs w:val="13"/>
                <w:lang w:eastAsia="ru-RU"/>
              </w:rPr>
              <w:t>-</w:t>
            </w:r>
          </w:p>
          <w:p w14:paraId="1868609D" w14:textId="77777777" w:rsidR="005A3F44" w:rsidRPr="005A3F44" w:rsidRDefault="005A3F44" w:rsidP="005A3F44">
            <w:pPr>
              <w:ind w:left="-85" w:right="-130"/>
              <w:jc w:val="center"/>
              <w:rPr>
                <w:bCs/>
                <w:sz w:val="13"/>
                <w:szCs w:val="13"/>
                <w:lang w:eastAsia="ru-RU"/>
              </w:rPr>
            </w:pPr>
            <w:proofErr w:type="spellStart"/>
            <w:r w:rsidRPr="005A3F44">
              <w:rPr>
                <w:bCs/>
                <w:sz w:val="13"/>
                <w:szCs w:val="13"/>
                <w:lang w:eastAsia="ru-RU"/>
              </w:rPr>
              <w:t>ятия</w:t>
            </w:r>
            <w:proofErr w:type="spellEnd"/>
          </w:p>
        </w:tc>
        <w:tc>
          <w:tcPr>
            <w:tcW w:w="2168" w:type="pct"/>
            <w:gridSpan w:val="9"/>
            <w:shd w:val="clear" w:color="auto" w:fill="auto"/>
            <w:tcMar>
              <w:left w:w="28" w:type="dxa"/>
              <w:right w:w="28" w:type="dxa"/>
            </w:tcMar>
            <w:vAlign w:val="center"/>
            <w:hideMark/>
          </w:tcPr>
          <w:p w14:paraId="774F1FFA" w14:textId="77777777" w:rsidR="005A3F44" w:rsidRPr="005A3F44" w:rsidRDefault="005A3F44" w:rsidP="005A3F44">
            <w:pPr>
              <w:jc w:val="center"/>
              <w:rPr>
                <w:bCs/>
                <w:sz w:val="13"/>
                <w:szCs w:val="13"/>
                <w:lang w:eastAsia="ru-RU"/>
              </w:rPr>
            </w:pPr>
            <w:r w:rsidRPr="005A3F44">
              <w:rPr>
                <w:bCs/>
                <w:sz w:val="13"/>
                <w:szCs w:val="13"/>
                <w:lang w:eastAsia="ru-RU"/>
              </w:rPr>
              <w:t>Расходы на реализацию мероприятий в прогнозных ценах, тыс. руб. (без НДС)</w:t>
            </w:r>
          </w:p>
        </w:tc>
      </w:tr>
      <w:tr w:rsidR="005A3F44" w:rsidRPr="005A3F44" w14:paraId="17DE02A5" w14:textId="77777777" w:rsidTr="00E50E3D">
        <w:trPr>
          <w:trHeight w:val="118"/>
        </w:trPr>
        <w:tc>
          <w:tcPr>
            <w:tcW w:w="151" w:type="pct"/>
            <w:vMerge/>
            <w:shd w:val="clear" w:color="auto" w:fill="auto"/>
            <w:tcMar>
              <w:left w:w="28" w:type="dxa"/>
              <w:right w:w="28" w:type="dxa"/>
            </w:tcMar>
            <w:vAlign w:val="center"/>
            <w:hideMark/>
          </w:tcPr>
          <w:p w14:paraId="325446D3" w14:textId="77777777" w:rsidR="005A3F44" w:rsidRPr="005A3F44" w:rsidRDefault="005A3F44" w:rsidP="005A3F44">
            <w:pPr>
              <w:rPr>
                <w:bCs/>
                <w:sz w:val="13"/>
                <w:szCs w:val="13"/>
                <w:lang w:eastAsia="ru-RU"/>
              </w:rPr>
            </w:pPr>
          </w:p>
        </w:tc>
        <w:tc>
          <w:tcPr>
            <w:tcW w:w="498" w:type="pct"/>
            <w:vMerge/>
            <w:shd w:val="clear" w:color="auto" w:fill="auto"/>
            <w:tcMar>
              <w:left w:w="28" w:type="dxa"/>
              <w:right w:w="28" w:type="dxa"/>
            </w:tcMar>
            <w:vAlign w:val="center"/>
            <w:hideMark/>
          </w:tcPr>
          <w:p w14:paraId="662DD6D4" w14:textId="77777777" w:rsidR="005A3F44" w:rsidRPr="005A3F44" w:rsidRDefault="005A3F44" w:rsidP="005A3F44">
            <w:pPr>
              <w:rPr>
                <w:bCs/>
                <w:sz w:val="13"/>
                <w:szCs w:val="13"/>
                <w:lang w:eastAsia="ru-RU"/>
              </w:rPr>
            </w:pPr>
          </w:p>
        </w:tc>
        <w:tc>
          <w:tcPr>
            <w:tcW w:w="429" w:type="pct"/>
            <w:gridSpan w:val="2"/>
            <w:vMerge/>
            <w:shd w:val="clear" w:color="auto" w:fill="auto"/>
            <w:tcMar>
              <w:left w:w="28" w:type="dxa"/>
              <w:right w:w="28" w:type="dxa"/>
            </w:tcMar>
            <w:vAlign w:val="center"/>
            <w:hideMark/>
          </w:tcPr>
          <w:p w14:paraId="07977C7A" w14:textId="77777777" w:rsidR="005A3F44" w:rsidRPr="005A3F44" w:rsidRDefault="005A3F44" w:rsidP="005A3F44">
            <w:pPr>
              <w:rPr>
                <w:bCs/>
                <w:sz w:val="13"/>
                <w:szCs w:val="13"/>
                <w:lang w:eastAsia="ru-RU"/>
              </w:rPr>
            </w:pPr>
          </w:p>
        </w:tc>
        <w:tc>
          <w:tcPr>
            <w:tcW w:w="265" w:type="pct"/>
            <w:vMerge/>
            <w:shd w:val="clear" w:color="auto" w:fill="auto"/>
            <w:tcMar>
              <w:left w:w="28" w:type="dxa"/>
              <w:right w:w="28" w:type="dxa"/>
            </w:tcMar>
            <w:vAlign w:val="center"/>
            <w:hideMark/>
          </w:tcPr>
          <w:p w14:paraId="598F18A7" w14:textId="77777777" w:rsidR="005A3F44" w:rsidRPr="005A3F44" w:rsidRDefault="005A3F44" w:rsidP="005A3F44">
            <w:pPr>
              <w:rPr>
                <w:bCs/>
                <w:sz w:val="13"/>
                <w:szCs w:val="13"/>
                <w:lang w:eastAsia="ru-RU"/>
              </w:rPr>
            </w:pPr>
          </w:p>
        </w:tc>
        <w:tc>
          <w:tcPr>
            <w:tcW w:w="397" w:type="pct"/>
            <w:vMerge w:val="restart"/>
            <w:shd w:val="clear" w:color="auto" w:fill="auto"/>
            <w:tcMar>
              <w:left w:w="28" w:type="dxa"/>
              <w:right w:w="28" w:type="dxa"/>
            </w:tcMar>
            <w:vAlign w:val="center"/>
            <w:hideMark/>
          </w:tcPr>
          <w:p w14:paraId="61B1B1AE" w14:textId="77777777" w:rsidR="005A3F44" w:rsidRPr="005A3F44" w:rsidRDefault="005A3F44" w:rsidP="005A3F44">
            <w:pPr>
              <w:jc w:val="center"/>
              <w:rPr>
                <w:bCs/>
                <w:sz w:val="13"/>
                <w:szCs w:val="13"/>
                <w:lang w:eastAsia="ru-RU"/>
              </w:rPr>
            </w:pPr>
            <w:r w:rsidRPr="005A3F44">
              <w:rPr>
                <w:bCs/>
                <w:sz w:val="13"/>
                <w:szCs w:val="13"/>
                <w:lang w:eastAsia="ru-RU"/>
              </w:rPr>
              <w:t>Наименование показателя (мощность, протяженность, диаметр и т.п.)</w:t>
            </w:r>
          </w:p>
        </w:tc>
        <w:tc>
          <w:tcPr>
            <w:tcW w:w="221" w:type="pct"/>
            <w:gridSpan w:val="2"/>
            <w:vMerge w:val="restart"/>
            <w:shd w:val="clear" w:color="auto" w:fill="auto"/>
            <w:tcMar>
              <w:left w:w="28" w:type="dxa"/>
              <w:right w:w="28" w:type="dxa"/>
            </w:tcMar>
            <w:vAlign w:val="center"/>
            <w:hideMark/>
          </w:tcPr>
          <w:p w14:paraId="78FA5971" w14:textId="77777777" w:rsidR="005A3F44" w:rsidRPr="005A3F44" w:rsidRDefault="005A3F44" w:rsidP="005A3F44">
            <w:pPr>
              <w:ind w:left="-108" w:right="-108"/>
              <w:jc w:val="center"/>
              <w:rPr>
                <w:bCs/>
                <w:sz w:val="13"/>
                <w:szCs w:val="13"/>
                <w:lang w:eastAsia="ru-RU"/>
              </w:rPr>
            </w:pPr>
            <w:r w:rsidRPr="005A3F44">
              <w:rPr>
                <w:bCs/>
                <w:sz w:val="13"/>
                <w:szCs w:val="13"/>
                <w:lang w:eastAsia="ru-RU"/>
              </w:rPr>
              <w:t>Ед.</w:t>
            </w:r>
            <w:r w:rsidRPr="005A3F44">
              <w:rPr>
                <w:bCs/>
                <w:sz w:val="13"/>
                <w:szCs w:val="13"/>
                <w:lang w:eastAsia="ru-RU"/>
              </w:rPr>
              <w:br/>
              <w:t>изм.</w:t>
            </w:r>
          </w:p>
        </w:tc>
        <w:tc>
          <w:tcPr>
            <w:tcW w:w="428" w:type="pct"/>
            <w:gridSpan w:val="2"/>
            <w:shd w:val="clear" w:color="auto" w:fill="auto"/>
            <w:tcMar>
              <w:left w:w="28" w:type="dxa"/>
              <w:right w:w="28" w:type="dxa"/>
            </w:tcMar>
            <w:vAlign w:val="center"/>
            <w:hideMark/>
          </w:tcPr>
          <w:p w14:paraId="37464035" w14:textId="77777777" w:rsidR="005A3F44" w:rsidRPr="005A3F44" w:rsidRDefault="005A3F44" w:rsidP="005A3F44">
            <w:pPr>
              <w:jc w:val="center"/>
              <w:rPr>
                <w:bCs/>
                <w:sz w:val="13"/>
                <w:szCs w:val="13"/>
                <w:lang w:eastAsia="ru-RU"/>
              </w:rPr>
            </w:pPr>
            <w:r w:rsidRPr="005A3F44">
              <w:rPr>
                <w:bCs/>
                <w:sz w:val="13"/>
                <w:szCs w:val="13"/>
                <w:lang w:eastAsia="ru-RU"/>
              </w:rPr>
              <w:t>Значение показателя</w:t>
            </w:r>
          </w:p>
        </w:tc>
        <w:tc>
          <w:tcPr>
            <w:tcW w:w="221" w:type="pct"/>
            <w:gridSpan w:val="2"/>
            <w:vMerge/>
            <w:shd w:val="clear" w:color="auto" w:fill="auto"/>
            <w:tcMar>
              <w:left w:w="28" w:type="dxa"/>
              <w:right w:w="28" w:type="dxa"/>
            </w:tcMar>
            <w:vAlign w:val="center"/>
            <w:hideMark/>
          </w:tcPr>
          <w:p w14:paraId="1D1A0A59" w14:textId="77777777" w:rsidR="005A3F44" w:rsidRPr="005A3F44" w:rsidRDefault="005A3F44" w:rsidP="005A3F44">
            <w:pPr>
              <w:rPr>
                <w:bCs/>
                <w:sz w:val="13"/>
                <w:szCs w:val="13"/>
                <w:lang w:eastAsia="ru-RU"/>
              </w:rPr>
            </w:pPr>
          </w:p>
        </w:tc>
        <w:tc>
          <w:tcPr>
            <w:tcW w:w="222" w:type="pct"/>
            <w:vMerge/>
            <w:shd w:val="clear" w:color="auto" w:fill="auto"/>
            <w:tcMar>
              <w:left w:w="28" w:type="dxa"/>
              <w:right w:w="28" w:type="dxa"/>
            </w:tcMar>
            <w:vAlign w:val="center"/>
            <w:hideMark/>
          </w:tcPr>
          <w:p w14:paraId="0B0BAAB0" w14:textId="77777777" w:rsidR="005A3F44" w:rsidRPr="005A3F44" w:rsidRDefault="005A3F44" w:rsidP="005A3F44">
            <w:pPr>
              <w:rPr>
                <w:bCs/>
                <w:sz w:val="13"/>
                <w:szCs w:val="13"/>
                <w:lang w:eastAsia="ru-RU"/>
              </w:rPr>
            </w:pPr>
          </w:p>
        </w:tc>
        <w:tc>
          <w:tcPr>
            <w:tcW w:w="265" w:type="pct"/>
            <w:vMerge w:val="restart"/>
            <w:shd w:val="clear" w:color="auto" w:fill="auto"/>
            <w:tcMar>
              <w:left w:w="28" w:type="dxa"/>
              <w:right w:w="28" w:type="dxa"/>
            </w:tcMar>
            <w:vAlign w:val="center"/>
            <w:hideMark/>
          </w:tcPr>
          <w:p w14:paraId="599FD7CF" w14:textId="77777777" w:rsidR="005A3F44" w:rsidRPr="005A3F44" w:rsidRDefault="005A3F44" w:rsidP="005A3F44">
            <w:pPr>
              <w:jc w:val="center"/>
              <w:rPr>
                <w:bCs/>
                <w:sz w:val="13"/>
                <w:szCs w:val="13"/>
                <w:lang w:eastAsia="ru-RU"/>
              </w:rPr>
            </w:pPr>
            <w:r w:rsidRPr="005A3F44">
              <w:rPr>
                <w:bCs/>
                <w:sz w:val="13"/>
                <w:szCs w:val="13"/>
                <w:lang w:eastAsia="ru-RU"/>
              </w:rPr>
              <w:t>Всего</w:t>
            </w:r>
          </w:p>
        </w:tc>
        <w:tc>
          <w:tcPr>
            <w:tcW w:w="239" w:type="pct"/>
            <w:vMerge w:val="restart"/>
            <w:shd w:val="clear" w:color="auto" w:fill="auto"/>
            <w:tcMar>
              <w:left w:w="28" w:type="dxa"/>
              <w:right w:w="28" w:type="dxa"/>
            </w:tcMar>
            <w:vAlign w:val="center"/>
            <w:hideMark/>
          </w:tcPr>
          <w:p w14:paraId="6427110A" w14:textId="77777777" w:rsidR="005A3F44" w:rsidRPr="005A3F44" w:rsidRDefault="005A3F44" w:rsidP="005A3F44">
            <w:pPr>
              <w:ind w:left="-120" w:right="-131"/>
              <w:jc w:val="center"/>
              <w:rPr>
                <w:bCs/>
                <w:sz w:val="13"/>
                <w:szCs w:val="13"/>
                <w:lang w:eastAsia="ru-RU"/>
              </w:rPr>
            </w:pPr>
            <w:proofErr w:type="spellStart"/>
            <w:proofErr w:type="gramStart"/>
            <w:r w:rsidRPr="005A3F44">
              <w:rPr>
                <w:bCs/>
                <w:sz w:val="13"/>
                <w:szCs w:val="13"/>
                <w:lang w:eastAsia="ru-RU"/>
              </w:rPr>
              <w:t>Профинан-сировано</w:t>
            </w:r>
            <w:proofErr w:type="spellEnd"/>
            <w:proofErr w:type="gramEnd"/>
            <w:r w:rsidRPr="005A3F44">
              <w:rPr>
                <w:bCs/>
                <w:sz w:val="13"/>
                <w:szCs w:val="13"/>
                <w:lang w:eastAsia="ru-RU"/>
              </w:rPr>
              <w:t xml:space="preserve"> </w:t>
            </w:r>
          </w:p>
          <w:p w14:paraId="49C59B9A" w14:textId="77777777" w:rsidR="005A3F44" w:rsidRPr="005A3F44" w:rsidRDefault="005A3F44" w:rsidP="005A3F44">
            <w:pPr>
              <w:ind w:left="-120" w:right="-131"/>
              <w:jc w:val="center"/>
              <w:rPr>
                <w:bCs/>
                <w:sz w:val="13"/>
                <w:szCs w:val="13"/>
                <w:lang w:eastAsia="ru-RU"/>
              </w:rPr>
            </w:pPr>
            <w:r w:rsidRPr="005A3F44">
              <w:rPr>
                <w:bCs/>
                <w:sz w:val="13"/>
                <w:szCs w:val="13"/>
                <w:lang w:eastAsia="ru-RU"/>
              </w:rPr>
              <w:t>к 2019</w:t>
            </w:r>
          </w:p>
        </w:tc>
        <w:tc>
          <w:tcPr>
            <w:tcW w:w="1130" w:type="pct"/>
            <w:gridSpan w:val="5"/>
            <w:shd w:val="clear" w:color="auto" w:fill="auto"/>
            <w:tcMar>
              <w:left w:w="28" w:type="dxa"/>
              <w:right w:w="28" w:type="dxa"/>
            </w:tcMar>
            <w:vAlign w:val="center"/>
            <w:hideMark/>
          </w:tcPr>
          <w:p w14:paraId="3CEF3D29" w14:textId="77777777" w:rsidR="005A3F44" w:rsidRPr="005A3F44" w:rsidRDefault="005A3F44" w:rsidP="005A3F44">
            <w:pPr>
              <w:jc w:val="center"/>
              <w:rPr>
                <w:bCs/>
                <w:sz w:val="13"/>
                <w:szCs w:val="13"/>
                <w:lang w:eastAsia="ru-RU"/>
              </w:rPr>
            </w:pPr>
            <w:r w:rsidRPr="005A3F44">
              <w:rPr>
                <w:bCs/>
                <w:sz w:val="13"/>
                <w:szCs w:val="13"/>
                <w:lang w:eastAsia="ru-RU"/>
              </w:rPr>
              <w:t>в т.ч. по годам</w:t>
            </w:r>
          </w:p>
        </w:tc>
        <w:tc>
          <w:tcPr>
            <w:tcW w:w="265" w:type="pct"/>
            <w:vMerge w:val="restart"/>
            <w:shd w:val="clear" w:color="auto" w:fill="auto"/>
            <w:tcMar>
              <w:left w:w="28" w:type="dxa"/>
              <w:right w:w="28" w:type="dxa"/>
            </w:tcMar>
            <w:vAlign w:val="center"/>
            <w:hideMark/>
          </w:tcPr>
          <w:p w14:paraId="410A1C0C" w14:textId="77777777" w:rsidR="005A3F44" w:rsidRPr="005A3F44" w:rsidRDefault="005A3F44" w:rsidP="005A3F44">
            <w:pPr>
              <w:jc w:val="center"/>
              <w:rPr>
                <w:bCs/>
                <w:sz w:val="13"/>
                <w:szCs w:val="13"/>
                <w:lang w:eastAsia="ru-RU"/>
              </w:rPr>
            </w:pPr>
            <w:r w:rsidRPr="005A3F44">
              <w:rPr>
                <w:bCs/>
                <w:sz w:val="13"/>
                <w:szCs w:val="13"/>
                <w:lang w:eastAsia="ru-RU"/>
              </w:rPr>
              <w:t xml:space="preserve">Остаток </w:t>
            </w:r>
            <w:proofErr w:type="spellStart"/>
            <w:proofErr w:type="gramStart"/>
            <w:r w:rsidRPr="005A3F44">
              <w:rPr>
                <w:bCs/>
                <w:sz w:val="13"/>
                <w:szCs w:val="13"/>
                <w:lang w:eastAsia="ru-RU"/>
              </w:rPr>
              <w:t>финанси-рования</w:t>
            </w:r>
            <w:proofErr w:type="spellEnd"/>
            <w:proofErr w:type="gramEnd"/>
          </w:p>
        </w:tc>
        <w:tc>
          <w:tcPr>
            <w:tcW w:w="269" w:type="pct"/>
            <w:vMerge w:val="restart"/>
            <w:shd w:val="clear" w:color="auto" w:fill="auto"/>
            <w:tcMar>
              <w:left w:w="28" w:type="dxa"/>
              <w:right w:w="28" w:type="dxa"/>
            </w:tcMar>
            <w:vAlign w:val="center"/>
            <w:hideMark/>
          </w:tcPr>
          <w:p w14:paraId="3BE2BD25" w14:textId="77777777" w:rsidR="005A3F44" w:rsidRPr="005A3F44" w:rsidRDefault="005A3F44" w:rsidP="005A3F44">
            <w:pPr>
              <w:ind w:left="-108" w:right="-102"/>
              <w:jc w:val="center"/>
              <w:rPr>
                <w:bCs/>
                <w:sz w:val="13"/>
                <w:szCs w:val="13"/>
                <w:lang w:eastAsia="ru-RU"/>
              </w:rPr>
            </w:pPr>
            <w:r w:rsidRPr="005A3F44">
              <w:rPr>
                <w:bCs/>
                <w:sz w:val="13"/>
                <w:szCs w:val="13"/>
                <w:lang w:eastAsia="ru-RU"/>
              </w:rPr>
              <w:t xml:space="preserve">в т.ч. за </w:t>
            </w:r>
          </w:p>
          <w:p w14:paraId="047F048B" w14:textId="77777777" w:rsidR="005A3F44" w:rsidRPr="005A3F44" w:rsidRDefault="005A3F44" w:rsidP="005A3F44">
            <w:pPr>
              <w:ind w:left="-108" w:right="-102"/>
              <w:jc w:val="center"/>
              <w:rPr>
                <w:bCs/>
                <w:sz w:val="13"/>
                <w:szCs w:val="13"/>
                <w:lang w:eastAsia="ru-RU"/>
              </w:rPr>
            </w:pPr>
            <w:r w:rsidRPr="005A3F44">
              <w:rPr>
                <w:bCs/>
                <w:sz w:val="13"/>
                <w:szCs w:val="13"/>
                <w:lang w:eastAsia="ru-RU"/>
              </w:rPr>
              <w:t>счет платы за подключение</w:t>
            </w:r>
          </w:p>
        </w:tc>
      </w:tr>
      <w:tr w:rsidR="005A3F44" w:rsidRPr="005A3F44" w14:paraId="15847A6D" w14:textId="77777777" w:rsidTr="00E50E3D">
        <w:trPr>
          <w:trHeight w:val="326"/>
        </w:trPr>
        <w:tc>
          <w:tcPr>
            <w:tcW w:w="151" w:type="pct"/>
            <w:vMerge/>
            <w:shd w:val="clear" w:color="auto" w:fill="auto"/>
            <w:tcMar>
              <w:left w:w="28" w:type="dxa"/>
              <w:right w:w="28" w:type="dxa"/>
            </w:tcMar>
            <w:vAlign w:val="center"/>
            <w:hideMark/>
          </w:tcPr>
          <w:p w14:paraId="3B18259F" w14:textId="77777777" w:rsidR="005A3F44" w:rsidRPr="005A3F44" w:rsidRDefault="005A3F44" w:rsidP="005A3F44">
            <w:pPr>
              <w:rPr>
                <w:bCs/>
                <w:sz w:val="13"/>
                <w:szCs w:val="13"/>
                <w:lang w:eastAsia="ru-RU"/>
              </w:rPr>
            </w:pPr>
          </w:p>
        </w:tc>
        <w:tc>
          <w:tcPr>
            <w:tcW w:w="498" w:type="pct"/>
            <w:vMerge/>
            <w:shd w:val="clear" w:color="auto" w:fill="auto"/>
            <w:tcMar>
              <w:left w:w="28" w:type="dxa"/>
              <w:right w:w="28" w:type="dxa"/>
            </w:tcMar>
            <w:vAlign w:val="center"/>
            <w:hideMark/>
          </w:tcPr>
          <w:p w14:paraId="286808A6" w14:textId="77777777" w:rsidR="005A3F44" w:rsidRPr="005A3F44" w:rsidRDefault="005A3F44" w:rsidP="005A3F44">
            <w:pPr>
              <w:rPr>
                <w:bCs/>
                <w:sz w:val="13"/>
                <w:szCs w:val="13"/>
                <w:lang w:eastAsia="ru-RU"/>
              </w:rPr>
            </w:pPr>
          </w:p>
        </w:tc>
        <w:tc>
          <w:tcPr>
            <w:tcW w:w="429" w:type="pct"/>
            <w:gridSpan w:val="2"/>
            <w:vMerge/>
            <w:shd w:val="clear" w:color="auto" w:fill="auto"/>
            <w:tcMar>
              <w:left w:w="28" w:type="dxa"/>
              <w:right w:w="28" w:type="dxa"/>
            </w:tcMar>
            <w:vAlign w:val="center"/>
            <w:hideMark/>
          </w:tcPr>
          <w:p w14:paraId="3A209183" w14:textId="77777777" w:rsidR="005A3F44" w:rsidRPr="005A3F44" w:rsidRDefault="005A3F44" w:rsidP="005A3F44">
            <w:pPr>
              <w:rPr>
                <w:bCs/>
                <w:sz w:val="13"/>
                <w:szCs w:val="13"/>
                <w:lang w:eastAsia="ru-RU"/>
              </w:rPr>
            </w:pPr>
          </w:p>
        </w:tc>
        <w:tc>
          <w:tcPr>
            <w:tcW w:w="265" w:type="pct"/>
            <w:vMerge/>
            <w:shd w:val="clear" w:color="auto" w:fill="auto"/>
            <w:tcMar>
              <w:left w:w="28" w:type="dxa"/>
              <w:right w:w="28" w:type="dxa"/>
            </w:tcMar>
            <w:vAlign w:val="center"/>
            <w:hideMark/>
          </w:tcPr>
          <w:p w14:paraId="0E7B13D4" w14:textId="77777777" w:rsidR="005A3F44" w:rsidRPr="005A3F44" w:rsidRDefault="005A3F44" w:rsidP="005A3F44">
            <w:pPr>
              <w:rPr>
                <w:bCs/>
                <w:sz w:val="13"/>
                <w:szCs w:val="13"/>
                <w:lang w:eastAsia="ru-RU"/>
              </w:rPr>
            </w:pPr>
          </w:p>
        </w:tc>
        <w:tc>
          <w:tcPr>
            <w:tcW w:w="397" w:type="pct"/>
            <w:vMerge/>
            <w:shd w:val="clear" w:color="auto" w:fill="auto"/>
            <w:tcMar>
              <w:left w:w="28" w:type="dxa"/>
              <w:right w:w="28" w:type="dxa"/>
            </w:tcMar>
            <w:vAlign w:val="center"/>
            <w:hideMark/>
          </w:tcPr>
          <w:p w14:paraId="22B45933" w14:textId="77777777" w:rsidR="005A3F44" w:rsidRPr="005A3F44" w:rsidRDefault="005A3F44" w:rsidP="005A3F44">
            <w:pPr>
              <w:rPr>
                <w:bCs/>
                <w:sz w:val="13"/>
                <w:szCs w:val="13"/>
                <w:lang w:eastAsia="ru-RU"/>
              </w:rPr>
            </w:pPr>
          </w:p>
        </w:tc>
        <w:tc>
          <w:tcPr>
            <w:tcW w:w="221" w:type="pct"/>
            <w:gridSpan w:val="2"/>
            <w:vMerge/>
            <w:shd w:val="clear" w:color="auto" w:fill="auto"/>
            <w:tcMar>
              <w:left w:w="28" w:type="dxa"/>
              <w:right w:w="28" w:type="dxa"/>
            </w:tcMar>
            <w:vAlign w:val="center"/>
            <w:hideMark/>
          </w:tcPr>
          <w:p w14:paraId="7BCEC14E" w14:textId="77777777" w:rsidR="005A3F44" w:rsidRPr="005A3F44" w:rsidRDefault="005A3F44" w:rsidP="005A3F44">
            <w:pPr>
              <w:rPr>
                <w:bCs/>
                <w:sz w:val="13"/>
                <w:szCs w:val="13"/>
                <w:lang w:eastAsia="ru-RU"/>
              </w:rPr>
            </w:pPr>
          </w:p>
        </w:tc>
        <w:tc>
          <w:tcPr>
            <w:tcW w:w="174" w:type="pct"/>
            <w:shd w:val="clear" w:color="auto" w:fill="auto"/>
            <w:tcMar>
              <w:left w:w="28" w:type="dxa"/>
              <w:right w:w="28" w:type="dxa"/>
            </w:tcMar>
            <w:vAlign w:val="center"/>
            <w:hideMark/>
          </w:tcPr>
          <w:p w14:paraId="45DACDFD" w14:textId="77777777" w:rsidR="005A3F44" w:rsidRPr="005A3F44" w:rsidRDefault="005A3F44" w:rsidP="005A3F44">
            <w:pPr>
              <w:jc w:val="center"/>
              <w:rPr>
                <w:bCs/>
                <w:sz w:val="13"/>
                <w:szCs w:val="13"/>
                <w:lang w:eastAsia="ru-RU"/>
              </w:rPr>
            </w:pPr>
            <w:r w:rsidRPr="005A3F44">
              <w:rPr>
                <w:bCs/>
                <w:sz w:val="13"/>
                <w:szCs w:val="13"/>
                <w:lang w:eastAsia="ru-RU"/>
              </w:rPr>
              <w:t xml:space="preserve">до </w:t>
            </w:r>
            <w:proofErr w:type="spellStart"/>
            <w:proofErr w:type="gramStart"/>
            <w:r w:rsidRPr="005A3F44">
              <w:rPr>
                <w:bCs/>
                <w:sz w:val="13"/>
                <w:szCs w:val="13"/>
                <w:lang w:eastAsia="ru-RU"/>
              </w:rPr>
              <w:t>реа-лизации</w:t>
            </w:r>
            <w:proofErr w:type="spellEnd"/>
            <w:proofErr w:type="gramEnd"/>
            <w:r w:rsidRPr="005A3F44">
              <w:rPr>
                <w:bCs/>
                <w:sz w:val="13"/>
                <w:szCs w:val="13"/>
                <w:lang w:eastAsia="ru-RU"/>
              </w:rPr>
              <w:t xml:space="preserve"> </w:t>
            </w:r>
            <w:proofErr w:type="spellStart"/>
            <w:r w:rsidRPr="005A3F44">
              <w:rPr>
                <w:bCs/>
                <w:sz w:val="13"/>
                <w:szCs w:val="13"/>
                <w:lang w:eastAsia="ru-RU"/>
              </w:rPr>
              <w:t>меро</w:t>
            </w:r>
            <w:proofErr w:type="spellEnd"/>
            <w:r w:rsidRPr="005A3F44">
              <w:rPr>
                <w:bCs/>
                <w:sz w:val="13"/>
                <w:szCs w:val="13"/>
                <w:lang w:eastAsia="ru-RU"/>
              </w:rPr>
              <w:t>-приятия</w:t>
            </w:r>
          </w:p>
        </w:tc>
        <w:tc>
          <w:tcPr>
            <w:tcW w:w="254" w:type="pct"/>
            <w:shd w:val="clear" w:color="auto" w:fill="auto"/>
            <w:tcMar>
              <w:left w:w="28" w:type="dxa"/>
              <w:right w:w="28" w:type="dxa"/>
            </w:tcMar>
            <w:vAlign w:val="center"/>
            <w:hideMark/>
          </w:tcPr>
          <w:p w14:paraId="761D381A" w14:textId="77777777" w:rsidR="005A3F44" w:rsidRPr="005A3F44" w:rsidRDefault="005A3F44" w:rsidP="005A3F44">
            <w:pPr>
              <w:jc w:val="center"/>
              <w:rPr>
                <w:bCs/>
                <w:sz w:val="13"/>
                <w:szCs w:val="13"/>
                <w:lang w:eastAsia="ru-RU"/>
              </w:rPr>
            </w:pPr>
            <w:r w:rsidRPr="005A3F44">
              <w:rPr>
                <w:bCs/>
                <w:sz w:val="13"/>
                <w:szCs w:val="13"/>
                <w:lang w:eastAsia="ru-RU"/>
              </w:rPr>
              <w:t xml:space="preserve">после </w:t>
            </w:r>
            <w:proofErr w:type="spellStart"/>
            <w:proofErr w:type="gramStart"/>
            <w:r w:rsidRPr="005A3F44">
              <w:rPr>
                <w:bCs/>
                <w:sz w:val="13"/>
                <w:szCs w:val="13"/>
                <w:lang w:eastAsia="ru-RU"/>
              </w:rPr>
              <w:t>реали-зации</w:t>
            </w:r>
            <w:proofErr w:type="spellEnd"/>
            <w:proofErr w:type="gramEnd"/>
            <w:r w:rsidRPr="005A3F44">
              <w:rPr>
                <w:bCs/>
                <w:sz w:val="13"/>
                <w:szCs w:val="13"/>
                <w:lang w:eastAsia="ru-RU"/>
              </w:rPr>
              <w:t xml:space="preserve"> </w:t>
            </w:r>
            <w:proofErr w:type="spellStart"/>
            <w:r w:rsidRPr="005A3F44">
              <w:rPr>
                <w:bCs/>
                <w:sz w:val="13"/>
                <w:szCs w:val="13"/>
                <w:lang w:eastAsia="ru-RU"/>
              </w:rPr>
              <w:t>меро</w:t>
            </w:r>
            <w:proofErr w:type="spellEnd"/>
            <w:r w:rsidRPr="005A3F44">
              <w:rPr>
                <w:bCs/>
                <w:sz w:val="13"/>
                <w:szCs w:val="13"/>
                <w:lang w:eastAsia="ru-RU"/>
              </w:rPr>
              <w:t>-приятия</w:t>
            </w:r>
          </w:p>
        </w:tc>
        <w:tc>
          <w:tcPr>
            <w:tcW w:w="221" w:type="pct"/>
            <w:gridSpan w:val="2"/>
            <w:vMerge/>
            <w:shd w:val="clear" w:color="auto" w:fill="auto"/>
            <w:tcMar>
              <w:left w:w="28" w:type="dxa"/>
              <w:right w:w="28" w:type="dxa"/>
            </w:tcMar>
            <w:vAlign w:val="center"/>
            <w:hideMark/>
          </w:tcPr>
          <w:p w14:paraId="59FE2B70" w14:textId="77777777" w:rsidR="005A3F44" w:rsidRPr="005A3F44" w:rsidRDefault="005A3F44" w:rsidP="005A3F44">
            <w:pPr>
              <w:rPr>
                <w:bCs/>
                <w:sz w:val="13"/>
                <w:szCs w:val="13"/>
                <w:lang w:eastAsia="ru-RU"/>
              </w:rPr>
            </w:pPr>
          </w:p>
        </w:tc>
        <w:tc>
          <w:tcPr>
            <w:tcW w:w="222" w:type="pct"/>
            <w:vMerge/>
            <w:shd w:val="clear" w:color="auto" w:fill="auto"/>
            <w:tcMar>
              <w:left w:w="28" w:type="dxa"/>
              <w:right w:w="28" w:type="dxa"/>
            </w:tcMar>
            <w:vAlign w:val="center"/>
            <w:hideMark/>
          </w:tcPr>
          <w:p w14:paraId="06D55A68" w14:textId="77777777" w:rsidR="005A3F44" w:rsidRPr="005A3F44" w:rsidRDefault="005A3F44" w:rsidP="005A3F44">
            <w:pPr>
              <w:rPr>
                <w:bCs/>
                <w:sz w:val="13"/>
                <w:szCs w:val="13"/>
                <w:lang w:eastAsia="ru-RU"/>
              </w:rPr>
            </w:pPr>
          </w:p>
        </w:tc>
        <w:tc>
          <w:tcPr>
            <w:tcW w:w="265" w:type="pct"/>
            <w:vMerge/>
            <w:shd w:val="clear" w:color="auto" w:fill="auto"/>
            <w:tcMar>
              <w:left w:w="28" w:type="dxa"/>
              <w:right w:w="28" w:type="dxa"/>
            </w:tcMar>
            <w:vAlign w:val="center"/>
            <w:hideMark/>
          </w:tcPr>
          <w:p w14:paraId="41F9FEC7" w14:textId="77777777" w:rsidR="005A3F44" w:rsidRPr="005A3F44" w:rsidRDefault="005A3F44" w:rsidP="005A3F44">
            <w:pPr>
              <w:rPr>
                <w:bCs/>
                <w:sz w:val="13"/>
                <w:szCs w:val="13"/>
                <w:lang w:eastAsia="ru-RU"/>
              </w:rPr>
            </w:pPr>
          </w:p>
        </w:tc>
        <w:tc>
          <w:tcPr>
            <w:tcW w:w="239" w:type="pct"/>
            <w:vMerge/>
            <w:shd w:val="clear" w:color="auto" w:fill="auto"/>
            <w:tcMar>
              <w:left w:w="28" w:type="dxa"/>
              <w:right w:w="28" w:type="dxa"/>
            </w:tcMar>
            <w:vAlign w:val="center"/>
            <w:hideMark/>
          </w:tcPr>
          <w:p w14:paraId="2EAFFE92" w14:textId="77777777" w:rsidR="005A3F44" w:rsidRPr="005A3F44" w:rsidRDefault="005A3F44" w:rsidP="005A3F44">
            <w:pPr>
              <w:rPr>
                <w:bCs/>
                <w:sz w:val="13"/>
                <w:szCs w:val="13"/>
                <w:lang w:eastAsia="ru-RU"/>
              </w:rPr>
            </w:pPr>
          </w:p>
        </w:tc>
        <w:tc>
          <w:tcPr>
            <w:tcW w:w="225" w:type="pct"/>
            <w:shd w:val="clear" w:color="auto" w:fill="auto"/>
            <w:tcMar>
              <w:left w:w="28" w:type="dxa"/>
              <w:right w:w="28" w:type="dxa"/>
            </w:tcMar>
            <w:vAlign w:val="center"/>
            <w:hideMark/>
          </w:tcPr>
          <w:p w14:paraId="30C5FE8E" w14:textId="77777777" w:rsidR="005A3F44" w:rsidRPr="005A3F44" w:rsidRDefault="005A3F44" w:rsidP="005A3F44">
            <w:pPr>
              <w:jc w:val="center"/>
              <w:rPr>
                <w:bCs/>
                <w:sz w:val="13"/>
                <w:szCs w:val="13"/>
                <w:lang w:eastAsia="ru-RU"/>
              </w:rPr>
            </w:pPr>
            <w:r w:rsidRPr="005A3F44">
              <w:rPr>
                <w:bCs/>
                <w:sz w:val="13"/>
                <w:szCs w:val="13"/>
                <w:lang w:eastAsia="ru-RU"/>
              </w:rPr>
              <w:t>2019</w:t>
            </w:r>
          </w:p>
        </w:tc>
        <w:tc>
          <w:tcPr>
            <w:tcW w:w="227" w:type="pct"/>
            <w:shd w:val="clear" w:color="auto" w:fill="auto"/>
            <w:tcMar>
              <w:left w:w="28" w:type="dxa"/>
              <w:right w:w="28" w:type="dxa"/>
            </w:tcMar>
            <w:vAlign w:val="center"/>
            <w:hideMark/>
          </w:tcPr>
          <w:p w14:paraId="36C36D6C" w14:textId="77777777" w:rsidR="005A3F44" w:rsidRPr="005A3F44" w:rsidRDefault="005A3F44" w:rsidP="005A3F44">
            <w:pPr>
              <w:jc w:val="center"/>
              <w:rPr>
                <w:bCs/>
                <w:sz w:val="13"/>
                <w:szCs w:val="13"/>
                <w:lang w:eastAsia="ru-RU"/>
              </w:rPr>
            </w:pPr>
            <w:r w:rsidRPr="005A3F44">
              <w:rPr>
                <w:bCs/>
                <w:sz w:val="13"/>
                <w:szCs w:val="13"/>
                <w:lang w:eastAsia="ru-RU"/>
              </w:rPr>
              <w:t>2020</w:t>
            </w:r>
          </w:p>
        </w:tc>
        <w:tc>
          <w:tcPr>
            <w:tcW w:w="227" w:type="pct"/>
            <w:shd w:val="clear" w:color="auto" w:fill="auto"/>
            <w:tcMar>
              <w:left w:w="28" w:type="dxa"/>
              <w:right w:w="28" w:type="dxa"/>
            </w:tcMar>
            <w:vAlign w:val="center"/>
            <w:hideMark/>
          </w:tcPr>
          <w:p w14:paraId="024987ED" w14:textId="77777777" w:rsidR="005A3F44" w:rsidRPr="005A3F44" w:rsidRDefault="005A3F44" w:rsidP="005A3F44">
            <w:pPr>
              <w:jc w:val="center"/>
              <w:rPr>
                <w:bCs/>
                <w:sz w:val="13"/>
                <w:szCs w:val="13"/>
                <w:lang w:eastAsia="ru-RU"/>
              </w:rPr>
            </w:pPr>
            <w:r w:rsidRPr="005A3F44">
              <w:rPr>
                <w:bCs/>
                <w:sz w:val="13"/>
                <w:szCs w:val="13"/>
                <w:lang w:eastAsia="ru-RU"/>
              </w:rPr>
              <w:t>2021</w:t>
            </w:r>
          </w:p>
        </w:tc>
        <w:tc>
          <w:tcPr>
            <w:tcW w:w="208" w:type="pct"/>
            <w:shd w:val="clear" w:color="auto" w:fill="auto"/>
            <w:tcMar>
              <w:left w:w="28" w:type="dxa"/>
              <w:right w:w="28" w:type="dxa"/>
            </w:tcMar>
            <w:vAlign w:val="center"/>
            <w:hideMark/>
          </w:tcPr>
          <w:p w14:paraId="59F051B5" w14:textId="77777777" w:rsidR="005A3F44" w:rsidRPr="005A3F44" w:rsidRDefault="005A3F44" w:rsidP="005A3F44">
            <w:pPr>
              <w:jc w:val="center"/>
              <w:rPr>
                <w:bCs/>
                <w:sz w:val="13"/>
                <w:szCs w:val="13"/>
                <w:lang w:eastAsia="ru-RU"/>
              </w:rPr>
            </w:pPr>
            <w:r w:rsidRPr="005A3F44">
              <w:rPr>
                <w:bCs/>
                <w:sz w:val="13"/>
                <w:szCs w:val="13"/>
                <w:lang w:eastAsia="ru-RU"/>
              </w:rPr>
              <w:t>2022</w:t>
            </w:r>
          </w:p>
        </w:tc>
        <w:tc>
          <w:tcPr>
            <w:tcW w:w="243" w:type="pct"/>
            <w:shd w:val="clear" w:color="auto" w:fill="auto"/>
            <w:tcMar>
              <w:left w:w="28" w:type="dxa"/>
              <w:right w:w="28" w:type="dxa"/>
            </w:tcMar>
            <w:vAlign w:val="center"/>
            <w:hideMark/>
          </w:tcPr>
          <w:p w14:paraId="737B78F3" w14:textId="77777777" w:rsidR="005A3F44" w:rsidRPr="005A3F44" w:rsidRDefault="005A3F44" w:rsidP="005A3F44">
            <w:pPr>
              <w:jc w:val="center"/>
              <w:rPr>
                <w:bCs/>
                <w:sz w:val="13"/>
                <w:szCs w:val="13"/>
                <w:lang w:eastAsia="ru-RU"/>
              </w:rPr>
            </w:pPr>
            <w:r w:rsidRPr="005A3F44">
              <w:rPr>
                <w:bCs/>
                <w:sz w:val="13"/>
                <w:szCs w:val="13"/>
                <w:lang w:eastAsia="ru-RU"/>
              </w:rPr>
              <w:t>2023</w:t>
            </w:r>
          </w:p>
        </w:tc>
        <w:tc>
          <w:tcPr>
            <w:tcW w:w="265" w:type="pct"/>
            <w:vMerge/>
            <w:shd w:val="clear" w:color="auto" w:fill="auto"/>
            <w:tcMar>
              <w:left w:w="28" w:type="dxa"/>
              <w:right w:w="28" w:type="dxa"/>
            </w:tcMar>
            <w:vAlign w:val="center"/>
            <w:hideMark/>
          </w:tcPr>
          <w:p w14:paraId="62DBFE35" w14:textId="77777777" w:rsidR="005A3F44" w:rsidRPr="005A3F44" w:rsidRDefault="005A3F44" w:rsidP="005A3F44">
            <w:pPr>
              <w:rPr>
                <w:bCs/>
                <w:sz w:val="13"/>
                <w:szCs w:val="13"/>
                <w:lang w:eastAsia="ru-RU"/>
              </w:rPr>
            </w:pPr>
          </w:p>
        </w:tc>
        <w:tc>
          <w:tcPr>
            <w:tcW w:w="269" w:type="pct"/>
            <w:vMerge/>
            <w:shd w:val="clear" w:color="auto" w:fill="auto"/>
            <w:tcMar>
              <w:left w:w="28" w:type="dxa"/>
              <w:right w:w="28" w:type="dxa"/>
            </w:tcMar>
            <w:vAlign w:val="center"/>
            <w:hideMark/>
          </w:tcPr>
          <w:p w14:paraId="2CB421E1" w14:textId="77777777" w:rsidR="005A3F44" w:rsidRPr="005A3F44" w:rsidRDefault="005A3F44" w:rsidP="005A3F44">
            <w:pPr>
              <w:rPr>
                <w:bCs/>
                <w:sz w:val="13"/>
                <w:szCs w:val="13"/>
                <w:lang w:eastAsia="ru-RU"/>
              </w:rPr>
            </w:pPr>
          </w:p>
        </w:tc>
      </w:tr>
      <w:tr w:rsidR="005A3F44" w:rsidRPr="005A3F44" w14:paraId="0C180D65" w14:textId="77777777" w:rsidTr="00E50E3D">
        <w:trPr>
          <w:trHeight w:val="70"/>
        </w:trPr>
        <w:tc>
          <w:tcPr>
            <w:tcW w:w="151" w:type="pct"/>
            <w:shd w:val="clear" w:color="auto" w:fill="auto"/>
            <w:tcMar>
              <w:left w:w="28" w:type="dxa"/>
              <w:right w:w="28" w:type="dxa"/>
            </w:tcMar>
            <w:vAlign w:val="center"/>
          </w:tcPr>
          <w:p w14:paraId="1659583B" w14:textId="77777777" w:rsidR="005A3F44" w:rsidRPr="005A3F44" w:rsidRDefault="005A3F44" w:rsidP="005A3F44">
            <w:pPr>
              <w:jc w:val="center"/>
              <w:rPr>
                <w:bCs/>
                <w:sz w:val="13"/>
                <w:szCs w:val="13"/>
                <w:lang w:val="en-US" w:eastAsia="ru-RU"/>
              </w:rPr>
            </w:pPr>
            <w:r w:rsidRPr="005A3F44">
              <w:rPr>
                <w:bCs/>
                <w:sz w:val="13"/>
                <w:szCs w:val="13"/>
                <w:lang w:val="en-US" w:eastAsia="ru-RU"/>
              </w:rPr>
              <w:t>1</w:t>
            </w:r>
          </w:p>
        </w:tc>
        <w:tc>
          <w:tcPr>
            <w:tcW w:w="498" w:type="pct"/>
            <w:shd w:val="clear" w:color="auto" w:fill="auto"/>
            <w:tcMar>
              <w:left w:w="28" w:type="dxa"/>
              <w:right w:w="28" w:type="dxa"/>
            </w:tcMar>
            <w:vAlign w:val="center"/>
          </w:tcPr>
          <w:p w14:paraId="7C9A7E7C" w14:textId="77777777" w:rsidR="005A3F44" w:rsidRPr="005A3F44" w:rsidRDefault="005A3F44" w:rsidP="005A3F44">
            <w:pPr>
              <w:jc w:val="center"/>
              <w:rPr>
                <w:bCs/>
                <w:sz w:val="13"/>
                <w:szCs w:val="13"/>
                <w:lang w:val="en-US" w:eastAsia="ru-RU"/>
              </w:rPr>
            </w:pPr>
            <w:r w:rsidRPr="005A3F44">
              <w:rPr>
                <w:bCs/>
                <w:sz w:val="13"/>
                <w:szCs w:val="13"/>
                <w:lang w:val="en-US" w:eastAsia="ru-RU"/>
              </w:rPr>
              <w:t>2</w:t>
            </w:r>
          </w:p>
        </w:tc>
        <w:tc>
          <w:tcPr>
            <w:tcW w:w="429" w:type="pct"/>
            <w:gridSpan w:val="2"/>
            <w:shd w:val="clear" w:color="auto" w:fill="auto"/>
            <w:tcMar>
              <w:left w:w="28" w:type="dxa"/>
              <w:right w:w="28" w:type="dxa"/>
            </w:tcMar>
            <w:vAlign w:val="center"/>
          </w:tcPr>
          <w:p w14:paraId="4DF35DF2" w14:textId="77777777" w:rsidR="005A3F44" w:rsidRPr="005A3F44" w:rsidRDefault="005A3F44" w:rsidP="005A3F44">
            <w:pPr>
              <w:jc w:val="center"/>
              <w:rPr>
                <w:bCs/>
                <w:sz w:val="13"/>
                <w:szCs w:val="13"/>
                <w:lang w:val="en-US" w:eastAsia="ru-RU"/>
              </w:rPr>
            </w:pPr>
            <w:r w:rsidRPr="005A3F44">
              <w:rPr>
                <w:bCs/>
                <w:sz w:val="13"/>
                <w:szCs w:val="13"/>
                <w:lang w:val="en-US" w:eastAsia="ru-RU"/>
              </w:rPr>
              <w:t>3</w:t>
            </w:r>
          </w:p>
        </w:tc>
        <w:tc>
          <w:tcPr>
            <w:tcW w:w="265" w:type="pct"/>
            <w:shd w:val="clear" w:color="auto" w:fill="auto"/>
            <w:tcMar>
              <w:left w:w="28" w:type="dxa"/>
              <w:right w:w="28" w:type="dxa"/>
            </w:tcMar>
            <w:vAlign w:val="center"/>
          </w:tcPr>
          <w:p w14:paraId="0C67F358" w14:textId="77777777" w:rsidR="005A3F44" w:rsidRPr="005A3F44" w:rsidRDefault="005A3F44" w:rsidP="005A3F44">
            <w:pPr>
              <w:jc w:val="center"/>
              <w:rPr>
                <w:bCs/>
                <w:sz w:val="13"/>
                <w:szCs w:val="13"/>
                <w:lang w:val="en-US" w:eastAsia="ru-RU"/>
              </w:rPr>
            </w:pPr>
            <w:r w:rsidRPr="005A3F44">
              <w:rPr>
                <w:bCs/>
                <w:sz w:val="13"/>
                <w:szCs w:val="13"/>
                <w:lang w:val="en-US" w:eastAsia="ru-RU"/>
              </w:rPr>
              <w:t>4</w:t>
            </w:r>
          </w:p>
        </w:tc>
        <w:tc>
          <w:tcPr>
            <w:tcW w:w="397" w:type="pct"/>
            <w:shd w:val="clear" w:color="auto" w:fill="auto"/>
            <w:tcMar>
              <w:left w:w="28" w:type="dxa"/>
              <w:right w:w="28" w:type="dxa"/>
            </w:tcMar>
            <w:vAlign w:val="center"/>
          </w:tcPr>
          <w:p w14:paraId="0AEF3610" w14:textId="77777777" w:rsidR="005A3F44" w:rsidRPr="005A3F44" w:rsidRDefault="005A3F44" w:rsidP="005A3F44">
            <w:pPr>
              <w:jc w:val="center"/>
              <w:rPr>
                <w:bCs/>
                <w:sz w:val="13"/>
                <w:szCs w:val="13"/>
                <w:lang w:val="en-US" w:eastAsia="ru-RU"/>
              </w:rPr>
            </w:pPr>
            <w:r w:rsidRPr="005A3F44">
              <w:rPr>
                <w:bCs/>
                <w:sz w:val="13"/>
                <w:szCs w:val="13"/>
                <w:lang w:val="en-US" w:eastAsia="ru-RU"/>
              </w:rPr>
              <w:t>5</w:t>
            </w:r>
          </w:p>
        </w:tc>
        <w:tc>
          <w:tcPr>
            <w:tcW w:w="221" w:type="pct"/>
            <w:gridSpan w:val="2"/>
            <w:shd w:val="clear" w:color="auto" w:fill="auto"/>
            <w:tcMar>
              <w:left w:w="28" w:type="dxa"/>
              <w:right w:w="28" w:type="dxa"/>
            </w:tcMar>
            <w:vAlign w:val="center"/>
          </w:tcPr>
          <w:p w14:paraId="15F9B50B" w14:textId="77777777" w:rsidR="005A3F44" w:rsidRPr="005A3F44" w:rsidRDefault="005A3F44" w:rsidP="005A3F44">
            <w:pPr>
              <w:jc w:val="center"/>
              <w:rPr>
                <w:bCs/>
                <w:sz w:val="13"/>
                <w:szCs w:val="13"/>
                <w:lang w:val="en-US" w:eastAsia="ru-RU"/>
              </w:rPr>
            </w:pPr>
            <w:r w:rsidRPr="005A3F44">
              <w:rPr>
                <w:bCs/>
                <w:sz w:val="13"/>
                <w:szCs w:val="13"/>
                <w:lang w:val="en-US" w:eastAsia="ru-RU"/>
              </w:rPr>
              <w:t>6</w:t>
            </w:r>
          </w:p>
        </w:tc>
        <w:tc>
          <w:tcPr>
            <w:tcW w:w="174" w:type="pct"/>
            <w:shd w:val="clear" w:color="auto" w:fill="auto"/>
            <w:tcMar>
              <w:left w:w="28" w:type="dxa"/>
              <w:right w:w="28" w:type="dxa"/>
            </w:tcMar>
            <w:vAlign w:val="center"/>
          </w:tcPr>
          <w:p w14:paraId="27A32770" w14:textId="77777777" w:rsidR="005A3F44" w:rsidRPr="005A3F44" w:rsidRDefault="005A3F44" w:rsidP="005A3F44">
            <w:pPr>
              <w:jc w:val="center"/>
              <w:rPr>
                <w:bCs/>
                <w:sz w:val="13"/>
                <w:szCs w:val="13"/>
                <w:lang w:val="en-US" w:eastAsia="ru-RU"/>
              </w:rPr>
            </w:pPr>
            <w:r w:rsidRPr="005A3F44">
              <w:rPr>
                <w:bCs/>
                <w:sz w:val="13"/>
                <w:szCs w:val="13"/>
                <w:lang w:val="en-US" w:eastAsia="ru-RU"/>
              </w:rPr>
              <w:t>7</w:t>
            </w:r>
          </w:p>
        </w:tc>
        <w:tc>
          <w:tcPr>
            <w:tcW w:w="254" w:type="pct"/>
            <w:shd w:val="clear" w:color="auto" w:fill="auto"/>
            <w:tcMar>
              <w:left w:w="28" w:type="dxa"/>
              <w:right w:w="28" w:type="dxa"/>
            </w:tcMar>
            <w:vAlign w:val="center"/>
          </w:tcPr>
          <w:p w14:paraId="392CAF42" w14:textId="77777777" w:rsidR="005A3F44" w:rsidRPr="005A3F44" w:rsidRDefault="005A3F44" w:rsidP="005A3F44">
            <w:pPr>
              <w:jc w:val="center"/>
              <w:rPr>
                <w:bCs/>
                <w:sz w:val="13"/>
                <w:szCs w:val="13"/>
                <w:lang w:val="en-US" w:eastAsia="ru-RU"/>
              </w:rPr>
            </w:pPr>
            <w:r w:rsidRPr="005A3F44">
              <w:rPr>
                <w:bCs/>
                <w:sz w:val="13"/>
                <w:szCs w:val="13"/>
                <w:lang w:val="en-US" w:eastAsia="ru-RU"/>
              </w:rPr>
              <w:t>8</w:t>
            </w:r>
          </w:p>
        </w:tc>
        <w:tc>
          <w:tcPr>
            <w:tcW w:w="221" w:type="pct"/>
            <w:gridSpan w:val="2"/>
            <w:shd w:val="clear" w:color="auto" w:fill="auto"/>
            <w:tcMar>
              <w:left w:w="28" w:type="dxa"/>
              <w:right w:w="28" w:type="dxa"/>
            </w:tcMar>
            <w:vAlign w:val="center"/>
          </w:tcPr>
          <w:p w14:paraId="024C39F7" w14:textId="77777777" w:rsidR="005A3F44" w:rsidRPr="005A3F44" w:rsidRDefault="005A3F44" w:rsidP="005A3F44">
            <w:pPr>
              <w:jc w:val="center"/>
              <w:rPr>
                <w:bCs/>
                <w:sz w:val="13"/>
                <w:szCs w:val="13"/>
                <w:lang w:val="en-US" w:eastAsia="ru-RU"/>
              </w:rPr>
            </w:pPr>
            <w:r w:rsidRPr="005A3F44">
              <w:rPr>
                <w:bCs/>
                <w:sz w:val="13"/>
                <w:szCs w:val="13"/>
                <w:lang w:val="en-US" w:eastAsia="ru-RU"/>
              </w:rPr>
              <w:t>9</w:t>
            </w:r>
          </w:p>
        </w:tc>
        <w:tc>
          <w:tcPr>
            <w:tcW w:w="222" w:type="pct"/>
            <w:shd w:val="clear" w:color="auto" w:fill="auto"/>
            <w:tcMar>
              <w:left w:w="28" w:type="dxa"/>
              <w:right w:w="28" w:type="dxa"/>
            </w:tcMar>
            <w:vAlign w:val="center"/>
          </w:tcPr>
          <w:p w14:paraId="41587B0B" w14:textId="77777777" w:rsidR="005A3F44" w:rsidRPr="005A3F44" w:rsidRDefault="005A3F44" w:rsidP="005A3F44">
            <w:pPr>
              <w:jc w:val="center"/>
              <w:rPr>
                <w:bCs/>
                <w:sz w:val="13"/>
                <w:szCs w:val="13"/>
                <w:lang w:val="en-US" w:eastAsia="ru-RU"/>
              </w:rPr>
            </w:pPr>
            <w:r w:rsidRPr="005A3F44">
              <w:rPr>
                <w:bCs/>
                <w:sz w:val="13"/>
                <w:szCs w:val="13"/>
                <w:lang w:val="en-US" w:eastAsia="ru-RU"/>
              </w:rPr>
              <w:t>10</w:t>
            </w:r>
          </w:p>
        </w:tc>
        <w:tc>
          <w:tcPr>
            <w:tcW w:w="265" w:type="pct"/>
            <w:shd w:val="clear" w:color="auto" w:fill="auto"/>
            <w:tcMar>
              <w:left w:w="28" w:type="dxa"/>
              <w:right w:w="28" w:type="dxa"/>
            </w:tcMar>
            <w:vAlign w:val="center"/>
          </w:tcPr>
          <w:p w14:paraId="7A752551" w14:textId="77777777" w:rsidR="005A3F44" w:rsidRPr="005A3F44" w:rsidRDefault="005A3F44" w:rsidP="005A3F44">
            <w:pPr>
              <w:jc w:val="center"/>
              <w:rPr>
                <w:bCs/>
                <w:sz w:val="13"/>
                <w:szCs w:val="13"/>
                <w:lang w:val="en-US" w:eastAsia="ru-RU"/>
              </w:rPr>
            </w:pPr>
            <w:r w:rsidRPr="005A3F44">
              <w:rPr>
                <w:bCs/>
                <w:sz w:val="13"/>
                <w:szCs w:val="13"/>
                <w:lang w:val="en-US" w:eastAsia="ru-RU"/>
              </w:rPr>
              <w:t>11</w:t>
            </w:r>
          </w:p>
        </w:tc>
        <w:tc>
          <w:tcPr>
            <w:tcW w:w="239" w:type="pct"/>
            <w:shd w:val="clear" w:color="auto" w:fill="auto"/>
            <w:tcMar>
              <w:left w:w="28" w:type="dxa"/>
              <w:right w:w="28" w:type="dxa"/>
            </w:tcMar>
            <w:vAlign w:val="center"/>
          </w:tcPr>
          <w:p w14:paraId="7B25A0D7" w14:textId="77777777" w:rsidR="005A3F44" w:rsidRPr="005A3F44" w:rsidRDefault="005A3F44" w:rsidP="005A3F44">
            <w:pPr>
              <w:jc w:val="center"/>
              <w:rPr>
                <w:bCs/>
                <w:sz w:val="13"/>
                <w:szCs w:val="13"/>
                <w:lang w:val="en-US" w:eastAsia="ru-RU"/>
              </w:rPr>
            </w:pPr>
            <w:r w:rsidRPr="005A3F44">
              <w:rPr>
                <w:bCs/>
                <w:sz w:val="13"/>
                <w:szCs w:val="13"/>
                <w:lang w:val="en-US" w:eastAsia="ru-RU"/>
              </w:rPr>
              <w:t>12</w:t>
            </w:r>
          </w:p>
        </w:tc>
        <w:tc>
          <w:tcPr>
            <w:tcW w:w="225" w:type="pct"/>
            <w:shd w:val="clear" w:color="auto" w:fill="auto"/>
            <w:tcMar>
              <w:left w:w="28" w:type="dxa"/>
              <w:right w:w="28" w:type="dxa"/>
            </w:tcMar>
            <w:vAlign w:val="center"/>
          </w:tcPr>
          <w:p w14:paraId="6D98413A" w14:textId="77777777" w:rsidR="005A3F44" w:rsidRPr="005A3F44" w:rsidRDefault="005A3F44" w:rsidP="005A3F44">
            <w:pPr>
              <w:jc w:val="center"/>
              <w:rPr>
                <w:bCs/>
                <w:sz w:val="13"/>
                <w:szCs w:val="13"/>
                <w:lang w:val="en-US" w:eastAsia="ru-RU"/>
              </w:rPr>
            </w:pPr>
            <w:r w:rsidRPr="005A3F44">
              <w:rPr>
                <w:bCs/>
                <w:sz w:val="13"/>
                <w:szCs w:val="13"/>
                <w:lang w:val="en-US" w:eastAsia="ru-RU"/>
              </w:rPr>
              <w:t>13</w:t>
            </w:r>
          </w:p>
        </w:tc>
        <w:tc>
          <w:tcPr>
            <w:tcW w:w="227" w:type="pct"/>
            <w:shd w:val="clear" w:color="auto" w:fill="auto"/>
            <w:tcMar>
              <w:left w:w="28" w:type="dxa"/>
              <w:right w:w="28" w:type="dxa"/>
            </w:tcMar>
            <w:vAlign w:val="center"/>
          </w:tcPr>
          <w:p w14:paraId="050B4848" w14:textId="77777777" w:rsidR="005A3F44" w:rsidRPr="005A3F44" w:rsidRDefault="005A3F44" w:rsidP="005A3F44">
            <w:pPr>
              <w:jc w:val="center"/>
              <w:rPr>
                <w:bCs/>
                <w:sz w:val="13"/>
                <w:szCs w:val="13"/>
                <w:lang w:val="en-US" w:eastAsia="ru-RU"/>
              </w:rPr>
            </w:pPr>
            <w:r w:rsidRPr="005A3F44">
              <w:rPr>
                <w:bCs/>
                <w:sz w:val="13"/>
                <w:szCs w:val="13"/>
                <w:lang w:val="en-US" w:eastAsia="ru-RU"/>
              </w:rPr>
              <w:t>14</w:t>
            </w:r>
          </w:p>
        </w:tc>
        <w:tc>
          <w:tcPr>
            <w:tcW w:w="227" w:type="pct"/>
            <w:shd w:val="clear" w:color="auto" w:fill="auto"/>
            <w:tcMar>
              <w:left w:w="28" w:type="dxa"/>
              <w:right w:w="28" w:type="dxa"/>
            </w:tcMar>
            <w:vAlign w:val="center"/>
          </w:tcPr>
          <w:p w14:paraId="1CE0AF86" w14:textId="77777777" w:rsidR="005A3F44" w:rsidRPr="005A3F44" w:rsidRDefault="005A3F44" w:rsidP="005A3F44">
            <w:pPr>
              <w:jc w:val="center"/>
              <w:rPr>
                <w:bCs/>
                <w:sz w:val="13"/>
                <w:szCs w:val="13"/>
                <w:lang w:val="en-US" w:eastAsia="ru-RU"/>
              </w:rPr>
            </w:pPr>
            <w:r w:rsidRPr="005A3F44">
              <w:rPr>
                <w:bCs/>
                <w:sz w:val="13"/>
                <w:szCs w:val="13"/>
                <w:lang w:val="en-US" w:eastAsia="ru-RU"/>
              </w:rPr>
              <w:t>15</w:t>
            </w:r>
          </w:p>
        </w:tc>
        <w:tc>
          <w:tcPr>
            <w:tcW w:w="208" w:type="pct"/>
            <w:shd w:val="clear" w:color="auto" w:fill="auto"/>
            <w:tcMar>
              <w:left w:w="28" w:type="dxa"/>
              <w:right w:w="28" w:type="dxa"/>
            </w:tcMar>
            <w:vAlign w:val="center"/>
          </w:tcPr>
          <w:p w14:paraId="72BA7873" w14:textId="77777777" w:rsidR="005A3F44" w:rsidRPr="005A3F44" w:rsidRDefault="005A3F44" w:rsidP="005A3F44">
            <w:pPr>
              <w:jc w:val="center"/>
              <w:rPr>
                <w:bCs/>
                <w:sz w:val="13"/>
                <w:szCs w:val="13"/>
                <w:lang w:val="en-US" w:eastAsia="ru-RU"/>
              </w:rPr>
            </w:pPr>
            <w:r w:rsidRPr="005A3F44">
              <w:rPr>
                <w:bCs/>
                <w:sz w:val="13"/>
                <w:szCs w:val="13"/>
                <w:lang w:val="en-US" w:eastAsia="ru-RU"/>
              </w:rPr>
              <w:t>16</w:t>
            </w:r>
          </w:p>
        </w:tc>
        <w:tc>
          <w:tcPr>
            <w:tcW w:w="243" w:type="pct"/>
            <w:shd w:val="clear" w:color="auto" w:fill="auto"/>
            <w:tcMar>
              <w:left w:w="28" w:type="dxa"/>
              <w:right w:w="28" w:type="dxa"/>
            </w:tcMar>
            <w:vAlign w:val="center"/>
          </w:tcPr>
          <w:p w14:paraId="76ABCCA2" w14:textId="77777777" w:rsidR="005A3F44" w:rsidRPr="005A3F44" w:rsidRDefault="005A3F44" w:rsidP="005A3F44">
            <w:pPr>
              <w:jc w:val="center"/>
              <w:rPr>
                <w:bCs/>
                <w:sz w:val="13"/>
                <w:szCs w:val="13"/>
                <w:lang w:val="en-US" w:eastAsia="ru-RU"/>
              </w:rPr>
            </w:pPr>
            <w:r w:rsidRPr="005A3F44">
              <w:rPr>
                <w:bCs/>
                <w:sz w:val="13"/>
                <w:szCs w:val="13"/>
                <w:lang w:val="en-US" w:eastAsia="ru-RU"/>
              </w:rPr>
              <w:t>17</w:t>
            </w:r>
          </w:p>
        </w:tc>
        <w:tc>
          <w:tcPr>
            <w:tcW w:w="265" w:type="pct"/>
            <w:shd w:val="clear" w:color="auto" w:fill="auto"/>
            <w:tcMar>
              <w:left w:w="28" w:type="dxa"/>
              <w:right w:w="28" w:type="dxa"/>
            </w:tcMar>
            <w:vAlign w:val="center"/>
          </w:tcPr>
          <w:p w14:paraId="37D6629B" w14:textId="77777777" w:rsidR="005A3F44" w:rsidRPr="005A3F44" w:rsidRDefault="005A3F44" w:rsidP="005A3F44">
            <w:pPr>
              <w:jc w:val="center"/>
              <w:rPr>
                <w:bCs/>
                <w:sz w:val="13"/>
                <w:szCs w:val="13"/>
                <w:lang w:val="en-US" w:eastAsia="ru-RU"/>
              </w:rPr>
            </w:pPr>
            <w:r w:rsidRPr="005A3F44">
              <w:rPr>
                <w:bCs/>
                <w:sz w:val="13"/>
                <w:szCs w:val="13"/>
                <w:lang w:val="en-US" w:eastAsia="ru-RU"/>
              </w:rPr>
              <w:t>18</w:t>
            </w:r>
          </w:p>
        </w:tc>
        <w:tc>
          <w:tcPr>
            <w:tcW w:w="269" w:type="pct"/>
            <w:shd w:val="clear" w:color="auto" w:fill="auto"/>
            <w:tcMar>
              <w:left w:w="28" w:type="dxa"/>
              <w:right w:w="28" w:type="dxa"/>
            </w:tcMar>
            <w:vAlign w:val="center"/>
          </w:tcPr>
          <w:p w14:paraId="3691A29C" w14:textId="77777777" w:rsidR="005A3F44" w:rsidRPr="005A3F44" w:rsidRDefault="005A3F44" w:rsidP="005A3F44">
            <w:pPr>
              <w:jc w:val="center"/>
              <w:rPr>
                <w:bCs/>
                <w:sz w:val="13"/>
                <w:szCs w:val="13"/>
                <w:lang w:val="en-US" w:eastAsia="ru-RU"/>
              </w:rPr>
            </w:pPr>
            <w:r w:rsidRPr="005A3F44">
              <w:rPr>
                <w:bCs/>
                <w:sz w:val="13"/>
                <w:szCs w:val="13"/>
                <w:lang w:val="en-US" w:eastAsia="ru-RU"/>
              </w:rPr>
              <w:t>19</w:t>
            </w:r>
          </w:p>
        </w:tc>
      </w:tr>
      <w:tr w:rsidR="005A3F44" w:rsidRPr="005A3F44" w14:paraId="0C7D131F" w14:textId="77777777" w:rsidTr="00E50E3D">
        <w:trPr>
          <w:trHeight w:val="45"/>
        </w:trPr>
        <w:tc>
          <w:tcPr>
            <w:tcW w:w="5000" w:type="pct"/>
            <w:gridSpan w:val="22"/>
            <w:shd w:val="clear" w:color="auto" w:fill="auto"/>
            <w:tcMar>
              <w:left w:w="28" w:type="dxa"/>
              <w:right w:w="28" w:type="dxa"/>
            </w:tcMar>
            <w:vAlign w:val="center"/>
            <w:hideMark/>
          </w:tcPr>
          <w:p w14:paraId="11C6A38D" w14:textId="77777777" w:rsidR="005A3F44" w:rsidRPr="005A3F44" w:rsidRDefault="005A3F44" w:rsidP="005A3F44">
            <w:pPr>
              <w:rPr>
                <w:bCs/>
                <w:sz w:val="13"/>
                <w:szCs w:val="13"/>
                <w:lang w:eastAsia="ru-RU"/>
              </w:rPr>
            </w:pPr>
            <w:r w:rsidRPr="005A3F44">
              <w:rPr>
                <w:bCs/>
                <w:sz w:val="13"/>
                <w:szCs w:val="13"/>
                <w:lang w:eastAsia="ru-RU"/>
              </w:rPr>
              <w:t>Группа 1. Строительство, реконструкция или модернизация объектов в целях подключения потребителей:</w:t>
            </w:r>
          </w:p>
        </w:tc>
      </w:tr>
      <w:tr w:rsidR="005A3F44" w:rsidRPr="005A3F44" w14:paraId="546DD697" w14:textId="77777777" w:rsidTr="00E50E3D">
        <w:trPr>
          <w:trHeight w:val="45"/>
        </w:trPr>
        <w:tc>
          <w:tcPr>
            <w:tcW w:w="5000" w:type="pct"/>
            <w:gridSpan w:val="22"/>
            <w:shd w:val="clear" w:color="auto" w:fill="auto"/>
            <w:tcMar>
              <w:left w:w="28" w:type="dxa"/>
              <w:right w:w="28" w:type="dxa"/>
            </w:tcMar>
            <w:vAlign w:val="center"/>
            <w:hideMark/>
          </w:tcPr>
          <w:p w14:paraId="355336E6" w14:textId="77777777" w:rsidR="005A3F44" w:rsidRPr="005A3F44" w:rsidRDefault="005A3F44" w:rsidP="005A3F44">
            <w:pPr>
              <w:rPr>
                <w:bCs/>
                <w:sz w:val="13"/>
                <w:szCs w:val="13"/>
                <w:lang w:eastAsia="ru-RU"/>
              </w:rPr>
            </w:pPr>
            <w:r w:rsidRPr="005A3F44">
              <w:rPr>
                <w:bCs/>
                <w:sz w:val="13"/>
                <w:szCs w:val="13"/>
                <w:lang w:eastAsia="ru-RU"/>
              </w:rPr>
              <w:t>1.1. Строительство новых тепловых сетей в целях подключения потребителей</w:t>
            </w:r>
          </w:p>
        </w:tc>
      </w:tr>
      <w:tr w:rsidR="005A3F44" w:rsidRPr="005A3F44" w14:paraId="4A332A5D" w14:textId="77777777" w:rsidTr="00E50E3D">
        <w:trPr>
          <w:trHeight w:val="45"/>
        </w:trPr>
        <w:tc>
          <w:tcPr>
            <w:tcW w:w="5000" w:type="pct"/>
            <w:gridSpan w:val="22"/>
            <w:shd w:val="clear" w:color="auto" w:fill="auto"/>
            <w:tcMar>
              <w:left w:w="28" w:type="dxa"/>
              <w:right w:w="28" w:type="dxa"/>
            </w:tcMar>
            <w:vAlign w:val="center"/>
          </w:tcPr>
          <w:p w14:paraId="14CE522C" w14:textId="77777777" w:rsidR="005A3F44" w:rsidRPr="005A3F44" w:rsidRDefault="005A3F44" w:rsidP="005A3F44">
            <w:pPr>
              <w:rPr>
                <w:bCs/>
                <w:sz w:val="13"/>
                <w:szCs w:val="13"/>
                <w:lang w:eastAsia="ru-RU"/>
              </w:rPr>
            </w:pPr>
            <w:r w:rsidRPr="005A3F44">
              <w:rPr>
                <w:bCs/>
                <w:sz w:val="13"/>
                <w:szCs w:val="13"/>
                <w:lang w:eastAsia="ru-RU"/>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A3F44" w:rsidRPr="005A3F44" w14:paraId="4E8FEC04" w14:textId="77777777" w:rsidTr="00E50E3D">
        <w:trPr>
          <w:trHeight w:val="45"/>
        </w:trPr>
        <w:tc>
          <w:tcPr>
            <w:tcW w:w="5000" w:type="pct"/>
            <w:gridSpan w:val="22"/>
            <w:shd w:val="clear" w:color="auto" w:fill="auto"/>
            <w:tcMar>
              <w:left w:w="28" w:type="dxa"/>
              <w:right w:w="28" w:type="dxa"/>
            </w:tcMar>
            <w:vAlign w:val="center"/>
          </w:tcPr>
          <w:p w14:paraId="27ED1D75" w14:textId="77777777" w:rsidR="005A3F44" w:rsidRPr="005A3F44" w:rsidRDefault="005A3F44" w:rsidP="005A3F44">
            <w:pPr>
              <w:rPr>
                <w:bCs/>
                <w:sz w:val="13"/>
                <w:szCs w:val="13"/>
                <w:lang w:eastAsia="ru-RU"/>
              </w:rPr>
            </w:pPr>
            <w:r w:rsidRPr="005A3F44">
              <w:rPr>
                <w:bCs/>
                <w:sz w:val="13"/>
                <w:szCs w:val="13"/>
                <w:lang w:eastAsia="ru-RU"/>
              </w:rPr>
              <w:t>1.3. Увеличение пропускной способности существующих тепловых сетей в целях подключения потребителей</w:t>
            </w:r>
          </w:p>
        </w:tc>
      </w:tr>
      <w:tr w:rsidR="005A3F44" w:rsidRPr="005A3F44" w14:paraId="74B605FB" w14:textId="77777777" w:rsidTr="00E50E3D">
        <w:trPr>
          <w:trHeight w:val="45"/>
        </w:trPr>
        <w:tc>
          <w:tcPr>
            <w:tcW w:w="5000" w:type="pct"/>
            <w:gridSpan w:val="22"/>
            <w:shd w:val="clear" w:color="auto" w:fill="auto"/>
            <w:tcMar>
              <w:left w:w="28" w:type="dxa"/>
              <w:right w:w="28" w:type="dxa"/>
            </w:tcMar>
            <w:vAlign w:val="center"/>
          </w:tcPr>
          <w:p w14:paraId="025E3F7B" w14:textId="77777777" w:rsidR="005A3F44" w:rsidRPr="005A3F44" w:rsidRDefault="005A3F44" w:rsidP="005A3F44">
            <w:pPr>
              <w:rPr>
                <w:bCs/>
                <w:sz w:val="13"/>
                <w:szCs w:val="13"/>
                <w:lang w:eastAsia="ru-RU"/>
              </w:rPr>
            </w:pPr>
            <w:r w:rsidRPr="005A3F44">
              <w:rPr>
                <w:bCs/>
                <w:sz w:val="13"/>
                <w:szCs w:val="13"/>
                <w:lang w:eastAsia="ru-RU"/>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A3F44" w:rsidRPr="005A3F44" w14:paraId="6A7681B7" w14:textId="77777777" w:rsidTr="00E50E3D">
        <w:trPr>
          <w:trHeight w:val="45"/>
        </w:trPr>
        <w:tc>
          <w:tcPr>
            <w:tcW w:w="2832" w:type="pct"/>
            <w:gridSpan w:val="13"/>
            <w:shd w:val="clear" w:color="auto" w:fill="auto"/>
            <w:tcMar>
              <w:left w:w="28" w:type="dxa"/>
              <w:right w:w="28" w:type="dxa"/>
            </w:tcMar>
            <w:vAlign w:val="center"/>
          </w:tcPr>
          <w:p w14:paraId="06106626" w14:textId="77777777" w:rsidR="005A3F44" w:rsidRPr="005A3F44" w:rsidRDefault="005A3F44" w:rsidP="005A3F44">
            <w:pPr>
              <w:rPr>
                <w:sz w:val="13"/>
                <w:szCs w:val="13"/>
                <w:lang w:eastAsia="ru-RU"/>
              </w:rPr>
            </w:pPr>
            <w:r w:rsidRPr="005A3F44">
              <w:rPr>
                <w:sz w:val="13"/>
                <w:szCs w:val="13"/>
                <w:lang w:eastAsia="ru-RU"/>
              </w:rPr>
              <w:t>Всего по группе 1.</w:t>
            </w:r>
          </w:p>
        </w:tc>
        <w:tc>
          <w:tcPr>
            <w:tcW w:w="265" w:type="pct"/>
            <w:shd w:val="clear" w:color="auto" w:fill="auto"/>
            <w:tcMar>
              <w:left w:w="28" w:type="dxa"/>
              <w:right w:w="28" w:type="dxa"/>
            </w:tcMar>
            <w:vAlign w:val="center"/>
          </w:tcPr>
          <w:p w14:paraId="3E2B82DE" w14:textId="77777777" w:rsidR="005A3F44" w:rsidRPr="005A3F44" w:rsidRDefault="005A3F44" w:rsidP="005A3F44">
            <w:pPr>
              <w:jc w:val="center"/>
              <w:rPr>
                <w:sz w:val="13"/>
                <w:szCs w:val="13"/>
                <w:lang w:eastAsia="ru-RU"/>
              </w:rPr>
            </w:pPr>
            <w:r w:rsidRPr="005A3F44">
              <w:rPr>
                <w:color w:val="000000"/>
                <w:sz w:val="13"/>
                <w:szCs w:val="13"/>
                <w:lang w:eastAsia="ru-RU"/>
              </w:rPr>
              <w:t>0,00</w:t>
            </w:r>
          </w:p>
        </w:tc>
        <w:tc>
          <w:tcPr>
            <w:tcW w:w="239" w:type="pct"/>
            <w:shd w:val="clear" w:color="auto" w:fill="auto"/>
            <w:tcMar>
              <w:left w:w="28" w:type="dxa"/>
              <w:right w:w="28" w:type="dxa"/>
            </w:tcMar>
            <w:vAlign w:val="center"/>
          </w:tcPr>
          <w:p w14:paraId="264847EE"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shd w:val="clear" w:color="auto" w:fill="auto"/>
            <w:tcMar>
              <w:left w:w="28" w:type="dxa"/>
              <w:right w:w="28" w:type="dxa"/>
            </w:tcMar>
            <w:vAlign w:val="center"/>
          </w:tcPr>
          <w:p w14:paraId="3DFC41AA"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shd w:val="clear" w:color="auto" w:fill="auto"/>
            <w:tcMar>
              <w:left w:w="28" w:type="dxa"/>
              <w:right w:w="28" w:type="dxa"/>
            </w:tcMar>
            <w:vAlign w:val="center"/>
          </w:tcPr>
          <w:p w14:paraId="116FE62F"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shd w:val="clear" w:color="auto" w:fill="auto"/>
            <w:tcMar>
              <w:left w:w="28" w:type="dxa"/>
              <w:right w:w="28" w:type="dxa"/>
            </w:tcMar>
            <w:vAlign w:val="center"/>
          </w:tcPr>
          <w:p w14:paraId="0CDE613C"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shd w:val="clear" w:color="auto" w:fill="auto"/>
            <w:tcMar>
              <w:left w:w="28" w:type="dxa"/>
              <w:right w:w="28" w:type="dxa"/>
            </w:tcMar>
            <w:vAlign w:val="center"/>
          </w:tcPr>
          <w:p w14:paraId="4A44EB33"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shd w:val="clear" w:color="auto" w:fill="auto"/>
            <w:tcMar>
              <w:left w:w="28" w:type="dxa"/>
              <w:right w:w="28" w:type="dxa"/>
            </w:tcMar>
            <w:vAlign w:val="center"/>
          </w:tcPr>
          <w:p w14:paraId="50FFEA67"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04D05A52"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4825BAA7" w14:textId="77777777" w:rsidR="005A3F44" w:rsidRPr="005A3F44" w:rsidRDefault="005A3F44" w:rsidP="005A3F44">
            <w:pPr>
              <w:jc w:val="center"/>
              <w:rPr>
                <w:sz w:val="13"/>
                <w:szCs w:val="13"/>
                <w:lang w:eastAsia="ru-RU"/>
              </w:rPr>
            </w:pPr>
            <w:r w:rsidRPr="005A3F44">
              <w:rPr>
                <w:color w:val="000000"/>
                <w:sz w:val="13"/>
                <w:szCs w:val="13"/>
                <w:lang w:eastAsia="ru-RU"/>
              </w:rPr>
              <w:t>0,00</w:t>
            </w:r>
          </w:p>
        </w:tc>
      </w:tr>
      <w:tr w:rsidR="005A3F44" w:rsidRPr="005A3F44" w14:paraId="4A3266C0" w14:textId="77777777" w:rsidTr="00E50E3D">
        <w:trPr>
          <w:trHeight w:val="45"/>
        </w:trPr>
        <w:tc>
          <w:tcPr>
            <w:tcW w:w="5000" w:type="pct"/>
            <w:gridSpan w:val="22"/>
            <w:shd w:val="clear" w:color="auto" w:fill="auto"/>
            <w:tcMar>
              <w:left w:w="28" w:type="dxa"/>
              <w:right w:w="28" w:type="dxa"/>
            </w:tcMar>
            <w:vAlign w:val="center"/>
          </w:tcPr>
          <w:p w14:paraId="5F5B3CA5" w14:textId="77777777" w:rsidR="005A3F44" w:rsidRPr="005A3F44" w:rsidRDefault="005A3F44" w:rsidP="005A3F44">
            <w:pPr>
              <w:rPr>
                <w:bCs/>
                <w:sz w:val="13"/>
                <w:szCs w:val="13"/>
                <w:lang w:eastAsia="ru-RU"/>
              </w:rPr>
            </w:pPr>
            <w:r w:rsidRPr="005A3F44">
              <w:rPr>
                <w:bCs/>
                <w:sz w:val="13"/>
                <w:szCs w:val="13"/>
                <w:lang w:eastAsia="ru-RU"/>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A3F44" w:rsidRPr="005A3F44" w14:paraId="7D16E5C5" w14:textId="77777777" w:rsidTr="00E50E3D">
        <w:trPr>
          <w:trHeight w:val="45"/>
        </w:trPr>
        <w:tc>
          <w:tcPr>
            <w:tcW w:w="151" w:type="pct"/>
            <w:shd w:val="clear" w:color="auto" w:fill="auto"/>
            <w:tcMar>
              <w:left w:w="28" w:type="dxa"/>
              <w:right w:w="28" w:type="dxa"/>
            </w:tcMar>
            <w:vAlign w:val="center"/>
          </w:tcPr>
          <w:p w14:paraId="0A9CA14E" w14:textId="77777777" w:rsidR="005A3F44" w:rsidRPr="005A3F44" w:rsidRDefault="005A3F44" w:rsidP="005A3F44">
            <w:pPr>
              <w:jc w:val="center"/>
              <w:rPr>
                <w:sz w:val="13"/>
                <w:szCs w:val="13"/>
                <w:lang w:eastAsia="ru-RU"/>
              </w:rPr>
            </w:pPr>
            <w:r w:rsidRPr="005A3F44">
              <w:rPr>
                <w:sz w:val="13"/>
                <w:szCs w:val="13"/>
                <w:lang w:eastAsia="ru-RU"/>
              </w:rPr>
              <w:t>2.1.</w:t>
            </w:r>
          </w:p>
        </w:tc>
        <w:tc>
          <w:tcPr>
            <w:tcW w:w="522" w:type="pct"/>
            <w:gridSpan w:val="2"/>
            <w:shd w:val="clear" w:color="auto" w:fill="auto"/>
            <w:tcMar>
              <w:left w:w="28" w:type="dxa"/>
              <w:right w:w="28" w:type="dxa"/>
            </w:tcMar>
            <w:vAlign w:val="center"/>
          </w:tcPr>
          <w:p w14:paraId="35E4E0BD" w14:textId="77777777" w:rsidR="005A3F44" w:rsidRPr="005A3F44" w:rsidRDefault="005A3F44" w:rsidP="005A3F44">
            <w:pPr>
              <w:rPr>
                <w:sz w:val="13"/>
                <w:szCs w:val="13"/>
                <w:lang w:eastAsia="ru-RU"/>
              </w:rPr>
            </w:pPr>
            <w:r w:rsidRPr="005A3F44">
              <w:rPr>
                <w:sz w:val="13"/>
                <w:szCs w:val="13"/>
                <w:lang w:eastAsia="ru-RU"/>
              </w:rPr>
              <w:t>Приобретение подъемного стрелового крана ПКС-55713-5К-3 на шасси КАМАЗ 43118</w:t>
            </w:r>
          </w:p>
        </w:tc>
        <w:tc>
          <w:tcPr>
            <w:tcW w:w="405" w:type="pct"/>
            <w:shd w:val="clear" w:color="auto" w:fill="auto"/>
            <w:tcMar>
              <w:left w:w="28" w:type="dxa"/>
              <w:right w:w="28" w:type="dxa"/>
            </w:tcMar>
            <w:vAlign w:val="center"/>
          </w:tcPr>
          <w:p w14:paraId="288E7D5E" w14:textId="77777777" w:rsidR="005A3F44" w:rsidRPr="005A3F44" w:rsidRDefault="005A3F44" w:rsidP="005A3F44">
            <w:pPr>
              <w:jc w:val="center"/>
              <w:rPr>
                <w:sz w:val="13"/>
                <w:szCs w:val="13"/>
                <w:lang w:eastAsia="ru-RU"/>
              </w:rPr>
            </w:pPr>
            <w:r w:rsidRPr="005A3F44">
              <w:rPr>
                <w:sz w:val="13"/>
                <w:szCs w:val="13"/>
                <w:lang w:eastAsia="ru-RU"/>
              </w:rPr>
              <w:t>Обеспечение безаварийной и стабильной работы предприятия</w:t>
            </w:r>
          </w:p>
        </w:tc>
        <w:tc>
          <w:tcPr>
            <w:tcW w:w="265" w:type="pct"/>
            <w:shd w:val="clear" w:color="auto" w:fill="auto"/>
            <w:tcMar>
              <w:left w:w="28" w:type="dxa"/>
              <w:right w:w="28" w:type="dxa"/>
            </w:tcMar>
            <w:vAlign w:val="center"/>
          </w:tcPr>
          <w:p w14:paraId="7D6C364B" w14:textId="77777777" w:rsidR="005A3F44" w:rsidRPr="005A3F44" w:rsidRDefault="005A3F44" w:rsidP="005A3F44">
            <w:pPr>
              <w:ind w:left="-108" w:right="-108"/>
              <w:jc w:val="center"/>
              <w:rPr>
                <w:sz w:val="13"/>
                <w:szCs w:val="13"/>
                <w:lang w:eastAsia="ru-RU"/>
              </w:rPr>
            </w:pPr>
            <w:r w:rsidRPr="005A3F44">
              <w:rPr>
                <w:sz w:val="13"/>
                <w:szCs w:val="13"/>
                <w:lang w:eastAsia="ru-RU"/>
              </w:rPr>
              <w:t xml:space="preserve">Котельная </w:t>
            </w:r>
          </w:p>
          <w:p w14:paraId="3B6BCF76" w14:textId="77777777" w:rsidR="005A3F44" w:rsidRPr="005A3F44" w:rsidRDefault="005A3F44" w:rsidP="005A3F44">
            <w:pPr>
              <w:ind w:left="-108" w:right="-108"/>
              <w:jc w:val="center"/>
              <w:rPr>
                <w:sz w:val="13"/>
                <w:szCs w:val="13"/>
                <w:lang w:eastAsia="ru-RU"/>
              </w:rPr>
            </w:pPr>
            <w:r w:rsidRPr="005A3F44">
              <w:rPr>
                <w:sz w:val="13"/>
                <w:szCs w:val="13"/>
                <w:lang w:eastAsia="ru-RU"/>
              </w:rPr>
              <w:t>АО «Каскад-</w:t>
            </w:r>
          </w:p>
          <w:p w14:paraId="3202B138" w14:textId="77777777" w:rsidR="005A3F44" w:rsidRPr="005A3F44" w:rsidRDefault="005A3F44" w:rsidP="005A3F44">
            <w:pPr>
              <w:ind w:left="-108" w:right="-108"/>
              <w:jc w:val="center"/>
              <w:rPr>
                <w:sz w:val="13"/>
                <w:szCs w:val="13"/>
                <w:lang w:eastAsia="ru-RU"/>
              </w:rPr>
            </w:pPr>
            <w:r w:rsidRPr="005A3F44">
              <w:rPr>
                <w:sz w:val="13"/>
                <w:szCs w:val="13"/>
                <w:lang w:eastAsia="ru-RU"/>
              </w:rPr>
              <w:t xml:space="preserve">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shd w:val="clear" w:color="auto" w:fill="auto"/>
            <w:tcMar>
              <w:left w:w="28" w:type="dxa"/>
              <w:right w:w="28" w:type="dxa"/>
            </w:tcMar>
            <w:vAlign w:val="center"/>
          </w:tcPr>
          <w:p w14:paraId="2C557288" w14:textId="77777777" w:rsidR="005A3F44" w:rsidRPr="005A3F44" w:rsidRDefault="005A3F44" w:rsidP="005A3F44">
            <w:pPr>
              <w:jc w:val="center"/>
              <w:rPr>
                <w:sz w:val="13"/>
                <w:szCs w:val="13"/>
                <w:lang w:eastAsia="ru-RU"/>
              </w:rPr>
            </w:pPr>
            <w:r w:rsidRPr="005A3F44">
              <w:rPr>
                <w:sz w:val="13"/>
                <w:szCs w:val="13"/>
                <w:lang w:eastAsia="ru-RU"/>
              </w:rPr>
              <w:t xml:space="preserve">Износ объектов системы </w:t>
            </w:r>
            <w:proofErr w:type="spellStart"/>
            <w:proofErr w:type="gramStart"/>
            <w:r w:rsidRPr="005A3F44">
              <w:rPr>
                <w:sz w:val="13"/>
                <w:szCs w:val="13"/>
                <w:lang w:eastAsia="ru-RU"/>
              </w:rPr>
              <w:t>теплоснаб-жения</w:t>
            </w:r>
            <w:proofErr w:type="spellEnd"/>
            <w:proofErr w:type="gramEnd"/>
            <w:r w:rsidRPr="005A3F44">
              <w:rPr>
                <w:sz w:val="13"/>
                <w:szCs w:val="13"/>
                <w:lang w:eastAsia="ru-RU"/>
              </w:rPr>
              <w:t xml:space="preserve"> с выделением процента износа объектов, существу-</w:t>
            </w:r>
            <w:proofErr w:type="spellStart"/>
            <w:r w:rsidRPr="005A3F44">
              <w:rPr>
                <w:sz w:val="13"/>
                <w:szCs w:val="13"/>
                <w:lang w:eastAsia="ru-RU"/>
              </w:rPr>
              <w:t>ющих</w:t>
            </w:r>
            <w:proofErr w:type="spellEnd"/>
            <w:r w:rsidRPr="005A3F44">
              <w:rPr>
                <w:sz w:val="13"/>
                <w:szCs w:val="13"/>
                <w:lang w:eastAsia="ru-RU"/>
              </w:rPr>
              <w:t xml:space="preserve"> на начало реализации </w:t>
            </w:r>
            <w:proofErr w:type="spellStart"/>
            <w:r w:rsidRPr="005A3F44">
              <w:rPr>
                <w:sz w:val="13"/>
                <w:szCs w:val="13"/>
                <w:lang w:eastAsia="ru-RU"/>
              </w:rPr>
              <w:t>инвести-ционной</w:t>
            </w:r>
            <w:proofErr w:type="spellEnd"/>
            <w:r w:rsidRPr="005A3F44">
              <w:rPr>
                <w:sz w:val="13"/>
                <w:szCs w:val="13"/>
                <w:lang w:eastAsia="ru-RU"/>
              </w:rPr>
              <w:t xml:space="preserve"> программы</w:t>
            </w:r>
          </w:p>
        </w:tc>
        <w:tc>
          <w:tcPr>
            <w:tcW w:w="219" w:type="pct"/>
            <w:shd w:val="clear" w:color="auto" w:fill="auto"/>
            <w:tcMar>
              <w:left w:w="28" w:type="dxa"/>
              <w:right w:w="28" w:type="dxa"/>
            </w:tcMar>
            <w:vAlign w:val="center"/>
          </w:tcPr>
          <w:p w14:paraId="6517A64B" w14:textId="77777777" w:rsidR="005A3F44" w:rsidRPr="005A3F44" w:rsidRDefault="005A3F44" w:rsidP="005A3F44">
            <w:pPr>
              <w:jc w:val="center"/>
              <w:rPr>
                <w:sz w:val="13"/>
                <w:szCs w:val="13"/>
                <w:lang w:eastAsia="ru-RU"/>
              </w:rPr>
            </w:pPr>
            <w:r w:rsidRPr="005A3F44">
              <w:rPr>
                <w:sz w:val="13"/>
                <w:szCs w:val="13"/>
                <w:lang w:eastAsia="ru-RU"/>
              </w:rPr>
              <w:t>%</w:t>
            </w:r>
          </w:p>
        </w:tc>
        <w:tc>
          <w:tcPr>
            <w:tcW w:w="176" w:type="pct"/>
            <w:gridSpan w:val="2"/>
            <w:shd w:val="clear" w:color="auto" w:fill="auto"/>
            <w:tcMar>
              <w:left w:w="28" w:type="dxa"/>
              <w:right w:w="28" w:type="dxa"/>
            </w:tcMar>
            <w:vAlign w:val="center"/>
          </w:tcPr>
          <w:p w14:paraId="575371BF" w14:textId="77777777" w:rsidR="005A3F44" w:rsidRPr="005A3F44" w:rsidRDefault="005A3F44" w:rsidP="005A3F44">
            <w:pPr>
              <w:jc w:val="center"/>
              <w:rPr>
                <w:sz w:val="13"/>
                <w:szCs w:val="13"/>
                <w:lang w:eastAsia="ru-RU"/>
              </w:rPr>
            </w:pPr>
            <w:r w:rsidRPr="005A3F44">
              <w:rPr>
                <w:sz w:val="13"/>
                <w:szCs w:val="13"/>
                <w:lang w:eastAsia="ru-RU"/>
              </w:rPr>
              <w:t>80</w:t>
            </w:r>
          </w:p>
        </w:tc>
        <w:tc>
          <w:tcPr>
            <w:tcW w:w="254" w:type="pct"/>
            <w:shd w:val="clear" w:color="auto" w:fill="auto"/>
            <w:tcMar>
              <w:left w:w="28" w:type="dxa"/>
              <w:right w:w="28" w:type="dxa"/>
            </w:tcMar>
            <w:vAlign w:val="center"/>
          </w:tcPr>
          <w:p w14:paraId="373F98CF" w14:textId="77777777" w:rsidR="005A3F44" w:rsidRPr="005A3F44" w:rsidRDefault="005A3F44" w:rsidP="005A3F44">
            <w:pPr>
              <w:jc w:val="center"/>
              <w:rPr>
                <w:sz w:val="13"/>
                <w:szCs w:val="13"/>
                <w:lang w:eastAsia="ru-RU"/>
              </w:rPr>
            </w:pPr>
            <w:r w:rsidRPr="005A3F44">
              <w:rPr>
                <w:sz w:val="13"/>
                <w:szCs w:val="13"/>
                <w:lang w:eastAsia="ru-RU"/>
              </w:rPr>
              <w:t>0</w:t>
            </w:r>
          </w:p>
        </w:tc>
        <w:tc>
          <w:tcPr>
            <w:tcW w:w="219" w:type="pct"/>
            <w:shd w:val="clear" w:color="auto" w:fill="auto"/>
            <w:tcMar>
              <w:left w:w="28" w:type="dxa"/>
              <w:right w:w="28" w:type="dxa"/>
            </w:tcMar>
            <w:vAlign w:val="center"/>
          </w:tcPr>
          <w:p w14:paraId="1DD610AC" w14:textId="77777777" w:rsidR="005A3F44" w:rsidRPr="005A3F44" w:rsidRDefault="005A3F44" w:rsidP="005A3F44">
            <w:pPr>
              <w:jc w:val="center"/>
              <w:rPr>
                <w:sz w:val="13"/>
                <w:szCs w:val="13"/>
                <w:lang w:eastAsia="ru-RU"/>
              </w:rPr>
            </w:pPr>
            <w:r w:rsidRPr="005A3F44">
              <w:rPr>
                <w:sz w:val="13"/>
                <w:szCs w:val="13"/>
                <w:lang w:eastAsia="ru-RU"/>
              </w:rPr>
              <w:t>2023</w:t>
            </w:r>
          </w:p>
        </w:tc>
        <w:tc>
          <w:tcPr>
            <w:tcW w:w="224" w:type="pct"/>
            <w:gridSpan w:val="2"/>
            <w:shd w:val="clear" w:color="auto" w:fill="auto"/>
            <w:tcMar>
              <w:left w:w="28" w:type="dxa"/>
              <w:right w:w="28" w:type="dxa"/>
            </w:tcMar>
            <w:vAlign w:val="center"/>
          </w:tcPr>
          <w:p w14:paraId="384A574C" w14:textId="77777777" w:rsidR="005A3F44" w:rsidRPr="005A3F44" w:rsidRDefault="005A3F44" w:rsidP="005A3F44">
            <w:pPr>
              <w:jc w:val="center"/>
              <w:rPr>
                <w:sz w:val="13"/>
                <w:szCs w:val="13"/>
                <w:lang w:eastAsia="ru-RU"/>
              </w:rPr>
            </w:pPr>
            <w:r w:rsidRPr="005A3F44">
              <w:rPr>
                <w:sz w:val="13"/>
                <w:szCs w:val="13"/>
                <w:lang w:eastAsia="ru-RU"/>
              </w:rPr>
              <w:t>2023</w:t>
            </w:r>
          </w:p>
        </w:tc>
        <w:tc>
          <w:tcPr>
            <w:tcW w:w="265" w:type="pct"/>
            <w:shd w:val="clear" w:color="auto" w:fill="auto"/>
            <w:tcMar>
              <w:left w:w="28" w:type="dxa"/>
              <w:right w:w="28" w:type="dxa"/>
            </w:tcMar>
            <w:vAlign w:val="center"/>
          </w:tcPr>
          <w:p w14:paraId="1703DD06" w14:textId="77777777" w:rsidR="005A3F44" w:rsidRPr="005A3F44" w:rsidRDefault="005A3F44" w:rsidP="005A3F44">
            <w:pPr>
              <w:jc w:val="center"/>
              <w:rPr>
                <w:sz w:val="13"/>
                <w:szCs w:val="13"/>
                <w:lang w:eastAsia="ru-RU"/>
              </w:rPr>
            </w:pPr>
            <w:r w:rsidRPr="005A3F44">
              <w:rPr>
                <w:sz w:val="13"/>
                <w:szCs w:val="13"/>
                <w:lang w:eastAsia="ru-RU"/>
              </w:rPr>
              <w:t>7 775,68</w:t>
            </w:r>
          </w:p>
        </w:tc>
        <w:tc>
          <w:tcPr>
            <w:tcW w:w="239" w:type="pct"/>
            <w:shd w:val="clear" w:color="auto" w:fill="auto"/>
            <w:tcMar>
              <w:left w:w="28" w:type="dxa"/>
              <w:right w:w="28" w:type="dxa"/>
            </w:tcMar>
            <w:vAlign w:val="center"/>
          </w:tcPr>
          <w:p w14:paraId="0A42DD90"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shd w:val="clear" w:color="auto" w:fill="auto"/>
            <w:tcMar>
              <w:left w:w="28" w:type="dxa"/>
              <w:right w:w="28" w:type="dxa"/>
            </w:tcMar>
            <w:vAlign w:val="center"/>
          </w:tcPr>
          <w:p w14:paraId="423AA17F"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shd w:val="clear" w:color="auto" w:fill="auto"/>
            <w:tcMar>
              <w:left w:w="28" w:type="dxa"/>
              <w:right w:w="28" w:type="dxa"/>
            </w:tcMar>
            <w:vAlign w:val="center"/>
          </w:tcPr>
          <w:p w14:paraId="5E526A37" w14:textId="77777777" w:rsidR="005A3F44" w:rsidRPr="005A3F44" w:rsidRDefault="005A3F44" w:rsidP="005A3F44">
            <w:pPr>
              <w:jc w:val="center"/>
              <w:rPr>
                <w:sz w:val="13"/>
                <w:szCs w:val="13"/>
                <w:lang w:eastAsia="ru-RU"/>
              </w:rPr>
            </w:pPr>
            <w:r w:rsidRPr="005A3F44">
              <w:rPr>
                <w:sz w:val="13"/>
                <w:szCs w:val="13"/>
                <w:lang w:eastAsia="ru-RU"/>
              </w:rPr>
              <w:t>7 775,68</w:t>
            </w:r>
          </w:p>
        </w:tc>
        <w:tc>
          <w:tcPr>
            <w:tcW w:w="227" w:type="pct"/>
            <w:shd w:val="clear" w:color="auto" w:fill="auto"/>
            <w:tcMar>
              <w:left w:w="28" w:type="dxa"/>
              <w:right w:w="28" w:type="dxa"/>
            </w:tcMar>
            <w:vAlign w:val="center"/>
          </w:tcPr>
          <w:p w14:paraId="1AC19B19"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shd w:val="clear" w:color="auto" w:fill="auto"/>
            <w:tcMar>
              <w:left w:w="28" w:type="dxa"/>
              <w:right w:w="28" w:type="dxa"/>
            </w:tcMar>
            <w:vAlign w:val="center"/>
          </w:tcPr>
          <w:p w14:paraId="1067BCC4"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shd w:val="clear" w:color="auto" w:fill="auto"/>
            <w:tcMar>
              <w:left w:w="28" w:type="dxa"/>
              <w:right w:w="28" w:type="dxa"/>
            </w:tcMar>
            <w:vAlign w:val="center"/>
          </w:tcPr>
          <w:p w14:paraId="76C164E5"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7448A025"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2134AE7E"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2D67CBB7" w14:textId="77777777" w:rsidTr="00E50E3D">
        <w:trPr>
          <w:trHeight w:val="45"/>
        </w:trPr>
        <w:tc>
          <w:tcPr>
            <w:tcW w:w="2832" w:type="pct"/>
            <w:gridSpan w:val="13"/>
            <w:shd w:val="clear" w:color="auto" w:fill="auto"/>
            <w:tcMar>
              <w:left w:w="28" w:type="dxa"/>
              <w:right w:w="28" w:type="dxa"/>
            </w:tcMar>
            <w:vAlign w:val="center"/>
          </w:tcPr>
          <w:p w14:paraId="7279BA23" w14:textId="77777777" w:rsidR="005A3F44" w:rsidRPr="005A3F44" w:rsidRDefault="005A3F44" w:rsidP="005A3F44">
            <w:pPr>
              <w:rPr>
                <w:sz w:val="13"/>
                <w:szCs w:val="13"/>
                <w:lang w:eastAsia="ru-RU"/>
              </w:rPr>
            </w:pPr>
            <w:r w:rsidRPr="005A3F44">
              <w:rPr>
                <w:sz w:val="13"/>
                <w:szCs w:val="13"/>
                <w:lang w:eastAsia="ru-RU"/>
              </w:rPr>
              <w:t>Всего по группе 2.</w:t>
            </w:r>
          </w:p>
        </w:tc>
        <w:tc>
          <w:tcPr>
            <w:tcW w:w="265" w:type="pct"/>
            <w:shd w:val="clear" w:color="auto" w:fill="auto"/>
            <w:tcMar>
              <w:left w:w="28" w:type="dxa"/>
              <w:right w:w="28" w:type="dxa"/>
            </w:tcMar>
          </w:tcPr>
          <w:p w14:paraId="42E6CF6B" w14:textId="77777777" w:rsidR="005A3F44" w:rsidRPr="005A3F44" w:rsidRDefault="005A3F44" w:rsidP="005A3F44">
            <w:pPr>
              <w:jc w:val="center"/>
              <w:rPr>
                <w:sz w:val="13"/>
                <w:szCs w:val="13"/>
                <w:lang w:eastAsia="ru-RU"/>
              </w:rPr>
            </w:pPr>
            <w:r w:rsidRPr="005A3F44">
              <w:rPr>
                <w:sz w:val="13"/>
                <w:szCs w:val="13"/>
                <w:lang w:eastAsia="ru-RU"/>
              </w:rPr>
              <w:t>7 775,68</w:t>
            </w:r>
          </w:p>
        </w:tc>
        <w:tc>
          <w:tcPr>
            <w:tcW w:w="239" w:type="pct"/>
            <w:shd w:val="clear" w:color="auto" w:fill="auto"/>
            <w:tcMar>
              <w:left w:w="28" w:type="dxa"/>
              <w:right w:w="28" w:type="dxa"/>
            </w:tcMar>
          </w:tcPr>
          <w:p w14:paraId="2BB01BB5"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shd w:val="clear" w:color="auto" w:fill="auto"/>
            <w:tcMar>
              <w:left w:w="28" w:type="dxa"/>
              <w:right w:w="28" w:type="dxa"/>
            </w:tcMar>
          </w:tcPr>
          <w:p w14:paraId="1E23AE72"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shd w:val="clear" w:color="auto" w:fill="auto"/>
            <w:tcMar>
              <w:left w:w="28" w:type="dxa"/>
              <w:right w:w="28" w:type="dxa"/>
            </w:tcMar>
          </w:tcPr>
          <w:p w14:paraId="59E80E06" w14:textId="77777777" w:rsidR="005A3F44" w:rsidRPr="005A3F44" w:rsidRDefault="005A3F44" w:rsidP="005A3F44">
            <w:pPr>
              <w:jc w:val="center"/>
              <w:rPr>
                <w:sz w:val="13"/>
                <w:szCs w:val="13"/>
                <w:lang w:eastAsia="ru-RU"/>
              </w:rPr>
            </w:pPr>
            <w:r w:rsidRPr="005A3F44">
              <w:rPr>
                <w:sz w:val="13"/>
                <w:szCs w:val="13"/>
                <w:lang w:eastAsia="ru-RU"/>
              </w:rPr>
              <w:t>7 775,68</w:t>
            </w:r>
          </w:p>
        </w:tc>
        <w:tc>
          <w:tcPr>
            <w:tcW w:w="227" w:type="pct"/>
            <w:shd w:val="clear" w:color="auto" w:fill="auto"/>
            <w:tcMar>
              <w:left w:w="28" w:type="dxa"/>
              <w:right w:w="28" w:type="dxa"/>
            </w:tcMar>
            <w:vAlign w:val="center"/>
          </w:tcPr>
          <w:p w14:paraId="366EE861"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shd w:val="clear" w:color="auto" w:fill="auto"/>
            <w:tcMar>
              <w:left w:w="28" w:type="dxa"/>
              <w:right w:w="28" w:type="dxa"/>
            </w:tcMar>
            <w:vAlign w:val="center"/>
          </w:tcPr>
          <w:p w14:paraId="57D58FCD"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shd w:val="clear" w:color="auto" w:fill="auto"/>
            <w:tcMar>
              <w:left w:w="28" w:type="dxa"/>
              <w:right w:w="28" w:type="dxa"/>
            </w:tcMar>
            <w:vAlign w:val="center"/>
          </w:tcPr>
          <w:p w14:paraId="36FA9F03"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47B31360"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3BFB292F"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2A93C4FA" w14:textId="77777777" w:rsidTr="00E50E3D">
        <w:trPr>
          <w:trHeight w:val="45"/>
        </w:trPr>
        <w:tc>
          <w:tcPr>
            <w:tcW w:w="5000" w:type="pct"/>
            <w:gridSpan w:val="22"/>
            <w:shd w:val="clear" w:color="auto" w:fill="auto"/>
            <w:tcMar>
              <w:left w:w="28" w:type="dxa"/>
              <w:right w:w="28" w:type="dxa"/>
            </w:tcMar>
            <w:vAlign w:val="center"/>
          </w:tcPr>
          <w:p w14:paraId="01FEE494" w14:textId="77777777" w:rsidR="005A3F44" w:rsidRPr="005A3F44" w:rsidRDefault="005A3F44" w:rsidP="005A3F44">
            <w:pPr>
              <w:rPr>
                <w:bCs/>
                <w:sz w:val="13"/>
                <w:szCs w:val="13"/>
                <w:lang w:eastAsia="ru-RU"/>
              </w:rPr>
            </w:pPr>
            <w:r w:rsidRPr="005A3F44">
              <w:rPr>
                <w:bCs/>
                <w:sz w:val="13"/>
                <w:szCs w:val="13"/>
                <w:lang w:eastAsia="ru-RU"/>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A3F44" w:rsidRPr="005A3F44" w14:paraId="35A19499" w14:textId="77777777" w:rsidTr="00E50E3D">
        <w:trPr>
          <w:trHeight w:val="45"/>
        </w:trPr>
        <w:tc>
          <w:tcPr>
            <w:tcW w:w="5000" w:type="pct"/>
            <w:gridSpan w:val="22"/>
            <w:shd w:val="clear" w:color="auto" w:fill="auto"/>
            <w:tcMar>
              <w:left w:w="28" w:type="dxa"/>
              <w:right w:w="28" w:type="dxa"/>
            </w:tcMar>
            <w:vAlign w:val="center"/>
          </w:tcPr>
          <w:p w14:paraId="01F8820B" w14:textId="77777777" w:rsidR="005A3F44" w:rsidRPr="005A3F44" w:rsidRDefault="005A3F44" w:rsidP="005A3F44">
            <w:pPr>
              <w:rPr>
                <w:bCs/>
                <w:sz w:val="13"/>
                <w:szCs w:val="13"/>
                <w:lang w:eastAsia="ru-RU"/>
              </w:rPr>
            </w:pPr>
            <w:r w:rsidRPr="005A3F44">
              <w:rPr>
                <w:bCs/>
                <w:sz w:val="13"/>
                <w:szCs w:val="13"/>
                <w:lang w:eastAsia="ru-RU"/>
              </w:rPr>
              <w:t>3.1. Реконструкция или модернизация существующих тепловых сетей</w:t>
            </w:r>
          </w:p>
        </w:tc>
      </w:tr>
      <w:tr w:rsidR="005A3F44" w:rsidRPr="005A3F44" w14:paraId="756C7673" w14:textId="77777777" w:rsidTr="00E50E3D">
        <w:trPr>
          <w:trHeight w:val="1082"/>
        </w:trPr>
        <w:tc>
          <w:tcPr>
            <w:tcW w:w="151" w:type="pct"/>
            <w:shd w:val="clear" w:color="auto" w:fill="auto"/>
            <w:tcMar>
              <w:left w:w="28" w:type="dxa"/>
              <w:right w:w="28" w:type="dxa"/>
            </w:tcMar>
            <w:vAlign w:val="center"/>
          </w:tcPr>
          <w:p w14:paraId="12CE78B2" w14:textId="77777777" w:rsidR="005A3F44" w:rsidRPr="005A3F44" w:rsidRDefault="005A3F44" w:rsidP="005A3F44">
            <w:pPr>
              <w:ind w:right="-12"/>
              <w:jc w:val="center"/>
              <w:rPr>
                <w:sz w:val="13"/>
                <w:szCs w:val="13"/>
                <w:lang w:eastAsia="ru-RU"/>
              </w:rPr>
            </w:pPr>
            <w:r w:rsidRPr="005A3F44">
              <w:rPr>
                <w:sz w:val="13"/>
                <w:szCs w:val="13"/>
                <w:lang w:eastAsia="ru-RU"/>
              </w:rPr>
              <w:t>3.1.1.</w:t>
            </w:r>
          </w:p>
        </w:tc>
        <w:tc>
          <w:tcPr>
            <w:tcW w:w="498" w:type="pct"/>
            <w:shd w:val="clear" w:color="auto" w:fill="auto"/>
            <w:tcMar>
              <w:left w:w="28" w:type="dxa"/>
              <w:right w:w="28" w:type="dxa"/>
            </w:tcMar>
            <w:vAlign w:val="center"/>
          </w:tcPr>
          <w:p w14:paraId="15F8F73E" w14:textId="77777777" w:rsidR="005A3F44" w:rsidRPr="005A3F44" w:rsidRDefault="005A3F44" w:rsidP="005A3F44">
            <w:pPr>
              <w:rPr>
                <w:sz w:val="13"/>
                <w:szCs w:val="13"/>
                <w:lang w:eastAsia="ru-RU"/>
              </w:rPr>
            </w:pPr>
            <w:r w:rsidRPr="005A3F44">
              <w:rPr>
                <w:sz w:val="13"/>
                <w:szCs w:val="13"/>
                <w:lang w:eastAsia="ru-RU"/>
              </w:rPr>
              <w:t xml:space="preserve">Замена тепловой изоляции теплотрасс на </w:t>
            </w:r>
            <w:proofErr w:type="spellStart"/>
            <w:proofErr w:type="gramStart"/>
            <w:r w:rsidRPr="005A3F44">
              <w:rPr>
                <w:sz w:val="13"/>
                <w:szCs w:val="13"/>
                <w:lang w:eastAsia="ru-RU"/>
              </w:rPr>
              <w:t>современ-ный</w:t>
            </w:r>
            <w:proofErr w:type="spellEnd"/>
            <w:proofErr w:type="gramEnd"/>
            <w:r w:rsidRPr="005A3F44">
              <w:rPr>
                <w:sz w:val="13"/>
                <w:szCs w:val="13"/>
                <w:lang w:eastAsia="ru-RU"/>
              </w:rPr>
              <w:t xml:space="preserve"> изоляционный матери-ал типа ППУ участка ТЭЦ-Машзавод (от 1-ого око-лотка ПТУ до ул. Войкова общей протяженностью - 1869 </w:t>
            </w:r>
            <w:proofErr w:type="spellStart"/>
            <w:r w:rsidRPr="005A3F44">
              <w:rPr>
                <w:sz w:val="13"/>
                <w:szCs w:val="13"/>
                <w:lang w:eastAsia="ru-RU"/>
              </w:rPr>
              <w:t>п.м</w:t>
            </w:r>
            <w:proofErr w:type="spellEnd"/>
            <w:r w:rsidRPr="005A3F44">
              <w:rPr>
                <w:sz w:val="13"/>
                <w:szCs w:val="13"/>
                <w:lang w:eastAsia="ru-RU"/>
              </w:rPr>
              <w:t>.) (Трубопровод сетей инв. №115654)</w:t>
            </w:r>
          </w:p>
        </w:tc>
        <w:tc>
          <w:tcPr>
            <w:tcW w:w="429" w:type="pct"/>
            <w:gridSpan w:val="2"/>
            <w:shd w:val="clear" w:color="auto" w:fill="auto"/>
            <w:tcMar>
              <w:left w:w="28" w:type="dxa"/>
              <w:right w:w="28" w:type="dxa"/>
            </w:tcMar>
            <w:vAlign w:val="center"/>
          </w:tcPr>
          <w:p w14:paraId="0B31D04E" w14:textId="77777777" w:rsidR="005A3F44" w:rsidRPr="005A3F44" w:rsidRDefault="005A3F44" w:rsidP="005A3F44">
            <w:pPr>
              <w:ind w:right="-96"/>
              <w:jc w:val="center"/>
              <w:rPr>
                <w:sz w:val="13"/>
                <w:szCs w:val="13"/>
                <w:lang w:eastAsia="ru-RU"/>
              </w:rPr>
            </w:pPr>
            <w:r w:rsidRPr="005A3F44">
              <w:rPr>
                <w:sz w:val="13"/>
                <w:szCs w:val="13"/>
                <w:lang w:eastAsia="ru-RU"/>
              </w:rPr>
              <w:t>Повышение энергетической эффективности, снижение тепловых потерь</w:t>
            </w:r>
          </w:p>
        </w:tc>
        <w:tc>
          <w:tcPr>
            <w:tcW w:w="265" w:type="pct"/>
            <w:shd w:val="clear" w:color="auto" w:fill="auto"/>
            <w:tcMar>
              <w:left w:w="28" w:type="dxa"/>
              <w:right w:w="28" w:type="dxa"/>
            </w:tcMar>
            <w:vAlign w:val="center"/>
          </w:tcPr>
          <w:p w14:paraId="1110FE74" w14:textId="77777777" w:rsidR="005A3F44" w:rsidRPr="005A3F44" w:rsidRDefault="005A3F44" w:rsidP="005A3F44">
            <w:pPr>
              <w:ind w:right="-1"/>
              <w:jc w:val="center"/>
              <w:rPr>
                <w:sz w:val="13"/>
                <w:szCs w:val="13"/>
                <w:lang w:eastAsia="ru-RU"/>
              </w:rPr>
            </w:pPr>
            <w:r w:rsidRPr="005A3F44">
              <w:rPr>
                <w:sz w:val="13"/>
                <w:szCs w:val="13"/>
                <w:lang w:eastAsia="ru-RU"/>
              </w:rPr>
              <w:t>Магистраль АО «Каскад-энерго»</w:t>
            </w:r>
          </w:p>
        </w:tc>
        <w:tc>
          <w:tcPr>
            <w:tcW w:w="397" w:type="pct"/>
            <w:shd w:val="clear" w:color="auto" w:fill="auto"/>
            <w:tcMar>
              <w:left w:w="28" w:type="dxa"/>
              <w:right w:w="28" w:type="dxa"/>
            </w:tcMar>
            <w:vAlign w:val="center"/>
          </w:tcPr>
          <w:p w14:paraId="53FE71DF" w14:textId="77777777" w:rsidR="005A3F44" w:rsidRPr="005A3F44" w:rsidRDefault="005A3F44" w:rsidP="005A3F44">
            <w:pPr>
              <w:ind w:right="-53"/>
              <w:jc w:val="center"/>
              <w:rPr>
                <w:sz w:val="13"/>
                <w:szCs w:val="13"/>
                <w:lang w:eastAsia="ru-RU"/>
              </w:rPr>
            </w:pPr>
            <w:r w:rsidRPr="005A3F44">
              <w:rPr>
                <w:sz w:val="13"/>
                <w:szCs w:val="13"/>
                <w:lang w:eastAsia="ru-RU"/>
              </w:rPr>
              <w:t>Потери тепловой энергии при передаче тепловой энергии по тепловым сетям</w:t>
            </w:r>
          </w:p>
        </w:tc>
        <w:tc>
          <w:tcPr>
            <w:tcW w:w="221" w:type="pct"/>
            <w:gridSpan w:val="2"/>
            <w:shd w:val="clear" w:color="auto" w:fill="auto"/>
            <w:tcMar>
              <w:left w:w="28" w:type="dxa"/>
              <w:right w:w="28" w:type="dxa"/>
            </w:tcMar>
            <w:vAlign w:val="center"/>
          </w:tcPr>
          <w:p w14:paraId="636347A9" w14:textId="77777777" w:rsidR="005A3F44" w:rsidRPr="005A3F44" w:rsidRDefault="005A3F44" w:rsidP="005A3F44">
            <w:pPr>
              <w:jc w:val="center"/>
              <w:rPr>
                <w:sz w:val="13"/>
                <w:szCs w:val="13"/>
                <w:lang w:eastAsia="ru-RU"/>
              </w:rPr>
            </w:pPr>
            <w:r w:rsidRPr="005A3F44">
              <w:rPr>
                <w:sz w:val="13"/>
                <w:szCs w:val="13"/>
                <w:lang w:eastAsia="ru-RU"/>
              </w:rPr>
              <w:t xml:space="preserve">Гкал </w:t>
            </w:r>
          </w:p>
          <w:p w14:paraId="72C0FB74" w14:textId="77777777" w:rsidR="005A3F44" w:rsidRPr="005A3F44" w:rsidRDefault="005A3F44" w:rsidP="005A3F44">
            <w:pPr>
              <w:jc w:val="center"/>
              <w:rPr>
                <w:sz w:val="13"/>
                <w:szCs w:val="13"/>
                <w:lang w:eastAsia="ru-RU"/>
              </w:rPr>
            </w:pPr>
            <w:r w:rsidRPr="005A3F44">
              <w:rPr>
                <w:sz w:val="13"/>
                <w:szCs w:val="13"/>
                <w:lang w:eastAsia="ru-RU"/>
              </w:rPr>
              <w:t>в год</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7B81E8" w14:textId="77777777" w:rsidR="005A3F44" w:rsidRPr="005A3F44" w:rsidRDefault="005A3F44" w:rsidP="005A3F44">
            <w:pPr>
              <w:ind w:left="-108" w:right="-78"/>
              <w:jc w:val="center"/>
              <w:rPr>
                <w:sz w:val="13"/>
                <w:szCs w:val="13"/>
                <w:lang w:eastAsia="ru-RU"/>
              </w:rPr>
            </w:pPr>
            <w:r w:rsidRPr="005A3F44">
              <w:rPr>
                <w:sz w:val="13"/>
                <w:szCs w:val="13"/>
                <w:lang w:eastAsia="ru-RU"/>
              </w:rPr>
              <w:t>9 180,96</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33895B" w14:textId="77777777" w:rsidR="005A3F44" w:rsidRPr="005A3F44" w:rsidRDefault="005A3F44" w:rsidP="005A3F44">
            <w:pPr>
              <w:ind w:left="-138" w:right="-106"/>
              <w:jc w:val="center"/>
              <w:rPr>
                <w:sz w:val="13"/>
                <w:szCs w:val="13"/>
                <w:lang w:eastAsia="ru-RU"/>
              </w:rPr>
            </w:pPr>
            <w:r w:rsidRPr="005A3F44">
              <w:rPr>
                <w:sz w:val="13"/>
                <w:szCs w:val="13"/>
                <w:lang w:eastAsia="ru-RU"/>
              </w:rPr>
              <w:t>2 936,91</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294D70" w14:textId="77777777" w:rsidR="005A3F44" w:rsidRPr="005A3F44" w:rsidRDefault="005A3F44" w:rsidP="005A3F44">
            <w:pPr>
              <w:ind w:left="-108" w:right="-78"/>
              <w:jc w:val="center"/>
              <w:rPr>
                <w:sz w:val="13"/>
                <w:szCs w:val="13"/>
                <w:lang w:eastAsia="ru-RU"/>
              </w:rPr>
            </w:pPr>
            <w:r w:rsidRPr="005A3F44">
              <w:rPr>
                <w:sz w:val="13"/>
                <w:szCs w:val="13"/>
                <w:lang w:eastAsia="ru-RU"/>
              </w:rPr>
              <w:t>2020</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8C924F" w14:textId="77777777" w:rsidR="005A3F44" w:rsidRPr="005A3F44" w:rsidRDefault="005A3F44" w:rsidP="005A3F44">
            <w:pPr>
              <w:ind w:left="-108" w:right="-78"/>
              <w:jc w:val="center"/>
              <w:rPr>
                <w:sz w:val="13"/>
                <w:szCs w:val="13"/>
                <w:lang w:eastAsia="ru-RU"/>
              </w:rPr>
            </w:pPr>
            <w:r w:rsidRPr="005A3F44">
              <w:rPr>
                <w:sz w:val="13"/>
                <w:szCs w:val="13"/>
                <w:lang w:eastAsia="ru-RU"/>
              </w:rPr>
              <w:t>2020</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D5CB9F" w14:textId="77777777" w:rsidR="005A3F44" w:rsidRPr="005A3F44" w:rsidRDefault="005A3F44" w:rsidP="005A3F44">
            <w:pPr>
              <w:ind w:left="-108" w:right="-78"/>
              <w:jc w:val="center"/>
              <w:rPr>
                <w:sz w:val="13"/>
                <w:szCs w:val="13"/>
                <w:lang w:eastAsia="ru-RU"/>
              </w:rPr>
            </w:pPr>
            <w:r w:rsidRPr="005A3F44">
              <w:rPr>
                <w:sz w:val="13"/>
                <w:szCs w:val="13"/>
                <w:lang w:eastAsia="ru-RU"/>
              </w:rPr>
              <w:t>205,03</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F17452" w14:textId="77777777" w:rsidR="005A3F44" w:rsidRPr="005A3F44" w:rsidRDefault="005A3F44" w:rsidP="005A3F44">
            <w:pPr>
              <w:ind w:left="-108" w:right="-78"/>
              <w:jc w:val="center"/>
              <w:rPr>
                <w:sz w:val="13"/>
                <w:szCs w:val="13"/>
                <w:lang w:eastAsia="ru-RU"/>
              </w:rPr>
            </w:pPr>
            <w:r w:rsidRPr="005A3F44">
              <w:rPr>
                <w:sz w:val="13"/>
                <w:szCs w:val="13"/>
                <w:lang w:eastAsia="ru-RU"/>
              </w:rPr>
              <w:t>0,00</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508344B" w14:textId="77777777" w:rsidR="005A3F44" w:rsidRPr="005A3F44" w:rsidRDefault="005A3F44" w:rsidP="005A3F44">
            <w:pPr>
              <w:ind w:left="-108" w:right="-78"/>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CB1E86" w14:textId="77777777" w:rsidR="005A3F44" w:rsidRPr="005A3F44" w:rsidRDefault="005A3F44" w:rsidP="005A3F44">
            <w:pPr>
              <w:ind w:left="-108" w:right="-78"/>
              <w:jc w:val="center"/>
              <w:rPr>
                <w:sz w:val="13"/>
                <w:szCs w:val="13"/>
                <w:lang w:eastAsia="ru-RU"/>
              </w:rPr>
            </w:pPr>
            <w:r w:rsidRPr="005A3F44">
              <w:rPr>
                <w:sz w:val="13"/>
                <w:szCs w:val="13"/>
                <w:lang w:eastAsia="ru-RU"/>
              </w:rPr>
              <w:t>205,03</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5EEF7E" w14:textId="77777777" w:rsidR="005A3F44" w:rsidRPr="005A3F44" w:rsidRDefault="005A3F44" w:rsidP="005A3F44">
            <w:pPr>
              <w:ind w:left="-108" w:right="-78"/>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A16956E" w14:textId="77777777" w:rsidR="005A3F44" w:rsidRPr="005A3F44" w:rsidRDefault="005A3F44" w:rsidP="005A3F44">
            <w:pPr>
              <w:ind w:left="-108" w:right="-78"/>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F6F82F1" w14:textId="77777777" w:rsidR="005A3F44" w:rsidRPr="005A3F44" w:rsidRDefault="005A3F44" w:rsidP="005A3F44">
            <w:pPr>
              <w:ind w:left="-108" w:right="-78"/>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63FF1331"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4B902F1E"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3FD7D3B5" w14:textId="77777777" w:rsidTr="00E50E3D">
        <w:trPr>
          <w:trHeight w:val="45"/>
        </w:trPr>
        <w:tc>
          <w:tcPr>
            <w:tcW w:w="5000" w:type="pct"/>
            <w:gridSpan w:val="22"/>
            <w:shd w:val="clear" w:color="auto" w:fill="auto"/>
            <w:tcMar>
              <w:left w:w="28" w:type="dxa"/>
              <w:right w:w="28" w:type="dxa"/>
            </w:tcMar>
            <w:vAlign w:val="center"/>
          </w:tcPr>
          <w:p w14:paraId="5D0910D6" w14:textId="77777777" w:rsidR="005A3F44" w:rsidRPr="005A3F44" w:rsidRDefault="005A3F44" w:rsidP="005A3F44">
            <w:pPr>
              <w:jc w:val="center"/>
              <w:rPr>
                <w:sz w:val="13"/>
                <w:szCs w:val="13"/>
                <w:lang w:eastAsia="ru-RU"/>
              </w:rPr>
            </w:pPr>
            <w:r w:rsidRPr="005A3F44">
              <w:rPr>
                <w:sz w:val="13"/>
                <w:szCs w:val="13"/>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r>
      <w:tr w:rsidR="005A3F44" w:rsidRPr="005A3F44" w14:paraId="02AD740F" w14:textId="77777777" w:rsidTr="00E50E3D">
        <w:trPr>
          <w:trHeight w:val="210"/>
        </w:trPr>
        <w:tc>
          <w:tcPr>
            <w:tcW w:w="151" w:type="pct"/>
            <w:shd w:val="clear" w:color="auto" w:fill="auto"/>
            <w:tcMar>
              <w:left w:w="28" w:type="dxa"/>
              <w:right w:w="28" w:type="dxa"/>
            </w:tcMar>
            <w:vAlign w:val="center"/>
          </w:tcPr>
          <w:p w14:paraId="55E1AB28" w14:textId="77777777" w:rsidR="005A3F44" w:rsidRPr="005A3F44" w:rsidRDefault="005A3F44" w:rsidP="005A3F44">
            <w:pPr>
              <w:jc w:val="center"/>
              <w:rPr>
                <w:sz w:val="13"/>
                <w:szCs w:val="13"/>
                <w:lang w:eastAsia="ru-RU"/>
              </w:rPr>
            </w:pPr>
            <w:r w:rsidRPr="005A3F44">
              <w:rPr>
                <w:sz w:val="13"/>
                <w:szCs w:val="13"/>
                <w:lang w:eastAsia="ru-RU"/>
              </w:rPr>
              <w:t>3.2.1.</w:t>
            </w:r>
          </w:p>
        </w:tc>
        <w:tc>
          <w:tcPr>
            <w:tcW w:w="498" w:type="pct"/>
            <w:shd w:val="clear" w:color="auto" w:fill="auto"/>
            <w:tcMar>
              <w:left w:w="28" w:type="dxa"/>
              <w:right w:w="28" w:type="dxa"/>
            </w:tcMar>
            <w:vAlign w:val="center"/>
          </w:tcPr>
          <w:p w14:paraId="4D7006A8" w14:textId="77777777" w:rsidR="005A3F44" w:rsidRPr="005A3F44" w:rsidRDefault="005A3F44" w:rsidP="005A3F44">
            <w:pPr>
              <w:rPr>
                <w:sz w:val="13"/>
                <w:szCs w:val="13"/>
                <w:lang w:eastAsia="ru-RU"/>
              </w:rPr>
            </w:pPr>
            <w:r w:rsidRPr="005A3F44">
              <w:rPr>
                <w:sz w:val="13"/>
                <w:szCs w:val="13"/>
                <w:lang w:eastAsia="ru-RU"/>
              </w:rPr>
              <w:t xml:space="preserve">Техническое </w:t>
            </w:r>
            <w:proofErr w:type="spellStart"/>
            <w:proofErr w:type="gramStart"/>
            <w:r w:rsidRPr="005A3F44">
              <w:rPr>
                <w:sz w:val="13"/>
                <w:szCs w:val="13"/>
                <w:lang w:eastAsia="ru-RU"/>
              </w:rPr>
              <w:t>перевоору-жение</w:t>
            </w:r>
            <w:proofErr w:type="spellEnd"/>
            <w:proofErr w:type="gramEnd"/>
            <w:r w:rsidRPr="005A3F44">
              <w:rPr>
                <w:sz w:val="13"/>
                <w:szCs w:val="13"/>
                <w:lang w:eastAsia="ru-RU"/>
              </w:rPr>
              <w:t xml:space="preserve"> РУ-0,4 </w:t>
            </w:r>
            <w:proofErr w:type="spellStart"/>
            <w:r w:rsidRPr="005A3F44">
              <w:rPr>
                <w:sz w:val="13"/>
                <w:szCs w:val="13"/>
                <w:lang w:eastAsia="ru-RU"/>
              </w:rPr>
              <w:t>кВ</w:t>
            </w:r>
            <w:proofErr w:type="spellEnd"/>
            <w:r w:rsidRPr="005A3F44">
              <w:rPr>
                <w:sz w:val="13"/>
                <w:szCs w:val="13"/>
                <w:lang w:eastAsia="ru-RU"/>
              </w:rPr>
              <w:t xml:space="preserve"> (под-станции КТП-1000 в количестве 3 шт. инв. № 118006, 116645, 116646)</w:t>
            </w:r>
          </w:p>
        </w:tc>
        <w:tc>
          <w:tcPr>
            <w:tcW w:w="429" w:type="pct"/>
            <w:gridSpan w:val="2"/>
            <w:shd w:val="clear" w:color="auto" w:fill="auto"/>
            <w:tcMar>
              <w:left w:w="28" w:type="dxa"/>
              <w:right w:w="28" w:type="dxa"/>
            </w:tcMar>
            <w:vAlign w:val="center"/>
          </w:tcPr>
          <w:p w14:paraId="5DBC2ECD" w14:textId="77777777" w:rsidR="005A3F44" w:rsidRPr="005A3F44" w:rsidRDefault="005A3F44" w:rsidP="005A3F44">
            <w:pPr>
              <w:jc w:val="center"/>
              <w:rPr>
                <w:sz w:val="13"/>
                <w:szCs w:val="13"/>
                <w:lang w:eastAsia="ru-RU"/>
              </w:rPr>
            </w:pPr>
            <w:r w:rsidRPr="005A3F44">
              <w:rPr>
                <w:sz w:val="13"/>
                <w:szCs w:val="13"/>
                <w:lang w:eastAsia="ru-RU"/>
              </w:rPr>
              <w:t xml:space="preserve">Рациональное </w:t>
            </w:r>
          </w:p>
          <w:p w14:paraId="175C4B29" w14:textId="77777777" w:rsidR="005A3F44" w:rsidRPr="005A3F44" w:rsidRDefault="005A3F44" w:rsidP="005A3F44">
            <w:pPr>
              <w:jc w:val="center"/>
              <w:rPr>
                <w:sz w:val="13"/>
                <w:szCs w:val="13"/>
                <w:lang w:eastAsia="ru-RU"/>
              </w:rPr>
            </w:pPr>
            <w:r w:rsidRPr="005A3F44">
              <w:rPr>
                <w:sz w:val="13"/>
                <w:szCs w:val="13"/>
                <w:lang w:eastAsia="ru-RU"/>
              </w:rPr>
              <w:t xml:space="preserve">использование </w:t>
            </w:r>
            <w:proofErr w:type="spellStart"/>
            <w:proofErr w:type="gramStart"/>
            <w:r w:rsidRPr="005A3F44">
              <w:rPr>
                <w:sz w:val="13"/>
                <w:szCs w:val="13"/>
                <w:lang w:eastAsia="ru-RU"/>
              </w:rPr>
              <w:t>мощ-ностей</w:t>
            </w:r>
            <w:proofErr w:type="spellEnd"/>
            <w:proofErr w:type="gramEnd"/>
            <w:r w:rsidRPr="005A3F44">
              <w:rPr>
                <w:sz w:val="13"/>
                <w:szCs w:val="13"/>
                <w:lang w:eastAsia="ru-RU"/>
              </w:rPr>
              <w:t>, повышение технической оснащён-</w:t>
            </w:r>
            <w:proofErr w:type="spellStart"/>
            <w:r w:rsidRPr="005A3F44">
              <w:rPr>
                <w:sz w:val="13"/>
                <w:szCs w:val="13"/>
                <w:lang w:eastAsia="ru-RU"/>
              </w:rPr>
              <w:t>ности</w:t>
            </w:r>
            <w:proofErr w:type="spellEnd"/>
            <w:r w:rsidRPr="005A3F44">
              <w:rPr>
                <w:sz w:val="13"/>
                <w:szCs w:val="13"/>
                <w:lang w:eastAsia="ru-RU"/>
              </w:rPr>
              <w:t xml:space="preserve"> и использования ТЭР. Обеспечение безаварийной и стабильной работы предприятия</w:t>
            </w:r>
          </w:p>
        </w:tc>
        <w:tc>
          <w:tcPr>
            <w:tcW w:w="265" w:type="pct"/>
            <w:shd w:val="clear" w:color="auto" w:fill="auto"/>
            <w:tcMar>
              <w:left w:w="28" w:type="dxa"/>
              <w:right w:w="28" w:type="dxa"/>
            </w:tcMar>
            <w:vAlign w:val="center"/>
          </w:tcPr>
          <w:p w14:paraId="4ABC31D2" w14:textId="77777777" w:rsidR="005A3F44" w:rsidRPr="005A3F44" w:rsidRDefault="005A3F44" w:rsidP="005A3F44">
            <w:pPr>
              <w:ind w:right="-53"/>
              <w:jc w:val="center"/>
              <w:rPr>
                <w:sz w:val="13"/>
                <w:szCs w:val="13"/>
                <w:lang w:eastAsia="ru-RU"/>
              </w:rPr>
            </w:pPr>
            <w:r w:rsidRPr="005A3F44">
              <w:rPr>
                <w:sz w:val="13"/>
                <w:szCs w:val="13"/>
                <w:lang w:eastAsia="ru-RU"/>
              </w:rPr>
              <w:t xml:space="preserve">Котельная </w:t>
            </w:r>
          </w:p>
          <w:p w14:paraId="30D01B88" w14:textId="77777777" w:rsidR="005A3F44" w:rsidRPr="005A3F44" w:rsidRDefault="005A3F44" w:rsidP="005A3F44">
            <w:pPr>
              <w:ind w:right="-53"/>
              <w:jc w:val="center"/>
              <w:rPr>
                <w:sz w:val="13"/>
                <w:szCs w:val="13"/>
                <w:lang w:eastAsia="ru-RU"/>
              </w:rPr>
            </w:pPr>
            <w:r w:rsidRPr="005A3F44">
              <w:rPr>
                <w:sz w:val="13"/>
                <w:szCs w:val="13"/>
                <w:lang w:eastAsia="ru-RU"/>
              </w:rPr>
              <w:t xml:space="preserve">АО «Каскад-энерго»,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shd w:val="clear" w:color="auto" w:fill="auto"/>
            <w:tcMar>
              <w:left w:w="28" w:type="dxa"/>
              <w:right w:w="28" w:type="dxa"/>
            </w:tcMar>
          </w:tcPr>
          <w:p w14:paraId="3ABD0CDE" w14:textId="77777777" w:rsidR="005A3F44" w:rsidRPr="005A3F44" w:rsidRDefault="005A3F44" w:rsidP="005A3F44">
            <w:pPr>
              <w:ind w:right="-53"/>
              <w:jc w:val="center"/>
              <w:rPr>
                <w:sz w:val="13"/>
                <w:szCs w:val="13"/>
                <w:lang w:eastAsia="ru-RU"/>
              </w:rPr>
            </w:pPr>
            <w:r w:rsidRPr="005A3F44">
              <w:rPr>
                <w:sz w:val="13"/>
                <w:szCs w:val="13"/>
                <w:lang w:eastAsia="ru-RU"/>
              </w:rPr>
              <w:t xml:space="preserve">Износ объектов системы </w:t>
            </w:r>
            <w:proofErr w:type="spellStart"/>
            <w:proofErr w:type="gramStart"/>
            <w:r w:rsidRPr="005A3F44">
              <w:rPr>
                <w:sz w:val="13"/>
                <w:szCs w:val="13"/>
                <w:lang w:eastAsia="ru-RU"/>
              </w:rPr>
              <w:t>теплоснаб-жения</w:t>
            </w:r>
            <w:proofErr w:type="spellEnd"/>
            <w:proofErr w:type="gramEnd"/>
            <w:r w:rsidRPr="005A3F44">
              <w:rPr>
                <w:sz w:val="13"/>
                <w:szCs w:val="13"/>
                <w:lang w:eastAsia="ru-RU"/>
              </w:rPr>
              <w:t xml:space="preserve"> с выделением процента износа объектов, существу-</w:t>
            </w:r>
            <w:proofErr w:type="spellStart"/>
            <w:r w:rsidRPr="005A3F44">
              <w:rPr>
                <w:sz w:val="13"/>
                <w:szCs w:val="13"/>
                <w:lang w:eastAsia="ru-RU"/>
              </w:rPr>
              <w:t>ющих</w:t>
            </w:r>
            <w:proofErr w:type="spellEnd"/>
            <w:r w:rsidRPr="005A3F44">
              <w:rPr>
                <w:sz w:val="13"/>
                <w:szCs w:val="13"/>
                <w:lang w:eastAsia="ru-RU"/>
              </w:rPr>
              <w:t xml:space="preserve"> на начало реализации </w:t>
            </w:r>
            <w:proofErr w:type="spellStart"/>
            <w:r w:rsidRPr="005A3F44">
              <w:rPr>
                <w:sz w:val="13"/>
                <w:szCs w:val="13"/>
                <w:lang w:eastAsia="ru-RU"/>
              </w:rPr>
              <w:t>инвести-ционной</w:t>
            </w:r>
            <w:proofErr w:type="spellEnd"/>
            <w:r w:rsidRPr="005A3F44">
              <w:rPr>
                <w:sz w:val="13"/>
                <w:szCs w:val="13"/>
                <w:lang w:eastAsia="ru-RU"/>
              </w:rPr>
              <w:t xml:space="preserve"> программы</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A38009" w14:textId="77777777" w:rsidR="005A3F44" w:rsidRPr="005A3F44" w:rsidRDefault="005A3F44" w:rsidP="005A3F44">
            <w:pPr>
              <w:jc w:val="center"/>
              <w:rPr>
                <w:sz w:val="13"/>
                <w:szCs w:val="13"/>
                <w:lang w:eastAsia="ru-RU"/>
              </w:rPr>
            </w:pPr>
            <w:r w:rsidRPr="005A3F44">
              <w:rPr>
                <w:sz w:val="13"/>
                <w:szCs w:val="13"/>
                <w:lang w:eastAsia="ru-RU"/>
              </w:rPr>
              <w:t>%</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739582" w14:textId="77777777" w:rsidR="005A3F44" w:rsidRPr="005A3F44" w:rsidRDefault="005A3F44" w:rsidP="005A3F44">
            <w:pPr>
              <w:jc w:val="center"/>
              <w:rPr>
                <w:sz w:val="13"/>
                <w:szCs w:val="13"/>
                <w:lang w:eastAsia="ru-RU"/>
              </w:rPr>
            </w:pPr>
            <w:r w:rsidRPr="005A3F44">
              <w:rPr>
                <w:sz w:val="13"/>
                <w:szCs w:val="13"/>
                <w:lang w:eastAsia="ru-RU"/>
              </w:rPr>
              <w:t>75</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53B9DEF" w14:textId="77777777" w:rsidR="005A3F44" w:rsidRPr="005A3F44" w:rsidRDefault="005A3F44" w:rsidP="005A3F44">
            <w:pPr>
              <w:jc w:val="center"/>
              <w:rPr>
                <w:sz w:val="13"/>
                <w:szCs w:val="13"/>
                <w:lang w:eastAsia="ru-RU"/>
              </w:rPr>
            </w:pPr>
            <w:r w:rsidRPr="005A3F44">
              <w:rPr>
                <w:sz w:val="13"/>
                <w:szCs w:val="13"/>
                <w:lang w:eastAsia="ru-RU"/>
              </w:rPr>
              <w:t>0</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2682A9" w14:textId="77777777" w:rsidR="005A3F44" w:rsidRPr="005A3F44" w:rsidRDefault="005A3F44" w:rsidP="005A3F44">
            <w:pPr>
              <w:jc w:val="center"/>
              <w:rPr>
                <w:sz w:val="13"/>
                <w:szCs w:val="13"/>
                <w:lang w:eastAsia="ru-RU"/>
              </w:rPr>
            </w:pPr>
            <w:r w:rsidRPr="005A3F44">
              <w:rPr>
                <w:sz w:val="13"/>
                <w:szCs w:val="13"/>
                <w:lang w:eastAsia="ru-RU"/>
              </w:rPr>
              <w:t>2015</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F6F6702" w14:textId="77777777" w:rsidR="005A3F44" w:rsidRPr="005A3F44" w:rsidRDefault="005A3F44" w:rsidP="005A3F44">
            <w:pPr>
              <w:jc w:val="center"/>
              <w:rPr>
                <w:sz w:val="13"/>
                <w:szCs w:val="13"/>
                <w:lang w:eastAsia="ru-RU"/>
              </w:rPr>
            </w:pPr>
            <w:r w:rsidRPr="005A3F44">
              <w:rPr>
                <w:sz w:val="13"/>
                <w:szCs w:val="13"/>
                <w:lang w:eastAsia="ru-RU"/>
              </w:rPr>
              <w:t>2021</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FCF9ADC" w14:textId="77777777" w:rsidR="005A3F44" w:rsidRPr="005A3F44" w:rsidRDefault="005A3F44" w:rsidP="005A3F44">
            <w:pPr>
              <w:jc w:val="center"/>
              <w:rPr>
                <w:sz w:val="13"/>
                <w:szCs w:val="13"/>
                <w:lang w:eastAsia="ru-RU"/>
              </w:rPr>
            </w:pPr>
            <w:r w:rsidRPr="005A3F44">
              <w:rPr>
                <w:sz w:val="13"/>
                <w:szCs w:val="13"/>
                <w:lang w:eastAsia="ru-RU"/>
              </w:rPr>
              <w:t>44 160,08</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74A962" w14:textId="77777777" w:rsidR="005A3F44" w:rsidRPr="005A3F44" w:rsidRDefault="005A3F44" w:rsidP="005A3F44">
            <w:pPr>
              <w:jc w:val="center"/>
              <w:rPr>
                <w:sz w:val="13"/>
                <w:szCs w:val="13"/>
                <w:lang w:eastAsia="ru-RU"/>
              </w:rPr>
            </w:pPr>
            <w:r w:rsidRPr="005A3F44">
              <w:rPr>
                <w:sz w:val="13"/>
                <w:szCs w:val="13"/>
                <w:lang w:eastAsia="ru-RU"/>
              </w:rPr>
              <w:t>127,12</w:t>
            </w:r>
          </w:p>
        </w:tc>
        <w:tc>
          <w:tcPr>
            <w:tcW w:w="225"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8930F08" w14:textId="77777777" w:rsidR="005A3F44" w:rsidRPr="005A3F44" w:rsidRDefault="005A3F44" w:rsidP="005A3F44">
            <w:pPr>
              <w:jc w:val="center"/>
              <w:rPr>
                <w:sz w:val="13"/>
                <w:szCs w:val="13"/>
                <w:lang w:eastAsia="ru-RU"/>
              </w:rPr>
            </w:pPr>
            <w:r w:rsidRPr="005A3F44">
              <w:rPr>
                <w:sz w:val="13"/>
                <w:szCs w:val="13"/>
                <w:lang w:eastAsia="ru-RU"/>
              </w:rPr>
              <w:t>14 164,67</w:t>
            </w:r>
          </w:p>
        </w:tc>
        <w:tc>
          <w:tcPr>
            <w:tcW w:w="22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CB49E9D" w14:textId="77777777" w:rsidR="005A3F44" w:rsidRPr="005A3F44" w:rsidRDefault="005A3F44" w:rsidP="005A3F44">
            <w:pPr>
              <w:jc w:val="center"/>
              <w:rPr>
                <w:sz w:val="13"/>
                <w:szCs w:val="13"/>
                <w:lang w:eastAsia="ru-RU"/>
              </w:rPr>
            </w:pPr>
            <w:r w:rsidRPr="005A3F44">
              <w:rPr>
                <w:sz w:val="13"/>
                <w:szCs w:val="13"/>
                <w:lang w:eastAsia="ru-RU"/>
              </w:rPr>
              <w:t>14 503,56</w:t>
            </w:r>
          </w:p>
        </w:tc>
        <w:tc>
          <w:tcPr>
            <w:tcW w:w="2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35DEC6" w14:textId="77777777" w:rsidR="005A3F44" w:rsidRPr="005A3F44" w:rsidRDefault="005A3F44" w:rsidP="005A3F44">
            <w:pPr>
              <w:jc w:val="center"/>
              <w:rPr>
                <w:sz w:val="13"/>
                <w:szCs w:val="13"/>
                <w:lang w:eastAsia="ru-RU"/>
              </w:rPr>
            </w:pPr>
            <w:r w:rsidRPr="005A3F44">
              <w:rPr>
                <w:sz w:val="13"/>
                <w:szCs w:val="13"/>
                <w:lang w:eastAsia="ru-RU"/>
              </w:rPr>
              <w:t>15 364,73</w:t>
            </w:r>
          </w:p>
        </w:tc>
        <w:tc>
          <w:tcPr>
            <w:tcW w:w="20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B047F0"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6C4C59E"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45DDE297"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6C4A8A6D"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0D11EA51" w14:textId="77777777" w:rsidTr="00E50E3D">
        <w:trPr>
          <w:trHeight w:val="210"/>
        </w:trPr>
        <w:tc>
          <w:tcPr>
            <w:tcW w:w="151" w:type="pct"/>
            <w:shd w:val="clear" w:color="auto" w:fill="auto"/>
            <w:tcMar>
              <w:left w:w="28" w:type="dxa"/>
              <w:right w:w="28" w:type="dxa"/>
            </w:tcMar>
            <w:vAlign w:val="center"/>
          </w:tcPr>
          <w:p w14:paraId="534A0BAF" w14:textId="77777777" w:rsidR="005A3F44" w:rsidRPr="005A3F44" w:rsidRDefault="005A3F44" w:rsidP="005A3F44">
            <w:pPr>
              <w:jc w:val="center"/>
              <w:rPr>
                <w:sz w:val="13"/>
                <w:szCs w:val="13"/>
                <w:lang w:eastAsia="ru-RU"/>
              </w:rPr>
            </w:pPr>
            <w:r w:rsidRPr="005A3F44">
              <w:rPr>
                <w:sz w:val="13"/>
                <w:szCs w:val="13"/>
                <w:lang w:eastAsia="ru-RU"/>
              </w:rPr>
              <w:t>3.2.2.</w:t>
            </w:r>
          </w:p>
        </w:tc>
        <w:tc>
          <w:tcPr>
            <w:tcW w:w="498" w:type="pct"/>
            <w:shd w:val="clear" w:color="auto" w:fill="auto"/>
            <w:tcMar>
              <w:left w:w="28" w:type="dxa"/>
              <w:right w:w="28" w:type="dxa"/>
            </w:tcMar>
            <w:vAlign w:val="center"/>
          </w:tcPr>
          <w:p w14:paraId="5AAF272B" w14:textId="77777777" w:rsidR="005A3F44" w:rsidRPr="005A3F44" w:rsidRDefault="005A3F44" w:rsidP="005A3F44">
            <w:pPr>
              <w:rPr>
                <w:sz w:val="13"/>
                <w:szCs w:val="13"/>
                <w:lang w:eastAsia="ru-RU"/>
              </w:rPr>
            </w:pPr>
            <w:r w:rsidRPr="005A3F44">
              <w:rPr>
                <w:sz w:val="13"/>
                <w:szCs w:val="13"/>
                <w:lang w:eastAsia="ru-RU"/>
              </w:rPr>
              <w:t xml:space="preserve">Реконструкция </w:t>
            </w:r>
            <w:proofErr w:type="gramStart"/>
            <w:r w:rsidRPr="005A3F44">
              <w:rPr>
                <w:sz w:val="13"/>
                <w:szCs w:val="13"/>
                <w:lang w:eastAsia="ru-RU"/>
              </w:rPr>
              <w:t>электро-снабжения</w:t>
            </w:r>
            <w:proofErr w:type="gramEnd"/>
            <w:r w:rsidRPr="005A3F44">
              <w:rPr>
                <w:sz w:val="13"/>
                <w:szCs w:val="13"/>
                <w:lang w:eastAsia="ru-RU"/>
              </w:rPr>
              <w:t xml:space="preserve"> (резервное электроснабжение) части трубопровода тепловых сетей инв.№117429 </w:t>
            </w:r>
          </w:p>
          <w:p w14:paraId="0C7E915D" w14:textId="77777777" w:rsidR="005A3F44" w:rsidRPr="005A3F44" w:rsidRDefault="005A3F44" w:rsidP="005A3F44">
            <w:pPr>
              <w:rPr>
                <w:sz w:val="13"/>
                <w:szCs w:val="13"/>
                <w:lang w:eastAsia="ru-RU"/>
              </w:rPr>
            </w:pPr>
            <w:r w:rsidRPr="005A3F44">
              <w:rPr>
                <w:sz w:val="13"/>
                <w:szCs w:val="13"/>
                <w:lang w:eastAsia="ru-RU"/>
              </w:rPr>
              <w:t xml:space="preserve">АО «Каскад-энерго» </w:t>
            </w:r>
          </w:p>
          <w:p w14:paraId="6E9B501C" w14:textId="77777777" w:rsidR="005A3F44" w:rsidRPr="005A3F44" w:rsidRDefault="005A3F44" w:rsidP="005A3F44">
            <w:pPr>
              <w:rPr>
                <w:sz w:val="13"/>
                <w:szCs w:val="13"/>
                <w:lang w:eastAsia="ru-RU"/>
              </w:rPr>
            </w:pPr>
            <w:r w:rsidRPr="005A3F44">
              <w:rPr>
                <w:sz w:val="13"/>
                <w:szCs w:val="13"/>
                <w:lang w:eastAsia="ru-RU"/>
              </w:rPr>
              <w:t xml:space="preserve">г. Анжеро-Судженск (ПНС </w:t>
            </w:r>
            <w:proofErr w:type="spellStart"/>
            <w:r w:rsidRPr="005A3F44">
              <w:rPr>
                <w:sz w:val="13"/>
                <w:szCs w:val="13"/>
                <w:lang w:eastAsia="ru-RU"/>
              </w:rPr>
              <w:t>ул.Чапаева</w:t>
            </w:r>
            <w:proofErr w:type="spellEnd"/>
            <w:r w:rsidRPr="005A3F44">
              <w:rPr>
                <w:sz w:val="13"/>
                <w:szCs w:val="13"/>
                <w:lang w:eastAsia="ru-RU"/>
              </w:rPr>
              <w:t>, 63а)</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5D2C45" w14:textId="77777777" w:rsidR="005A3F44" w:rsidRPr="005A3F44" w:rsidRDefault="005A3F44" w:rsidP="005A3F44">
            <w:pPr>
              <w:jc w:val="center"/>
              <w:rPr>
                <w:sz w:val="13"/>
                <w:szCs w:val="13"/>
                <w:lang w:eastAsia="ru-RU"/>
              </w:rPr>
            </w:pPr>
            <w:r w:rsidRPr="005A3F44">
              <w:rPr>
                <w:sz w:val="13"/>
                <w:szCs w:val="13"/>
                <w:lang w:eastAsia="ru-RU"/>
              </w:rPr>
              <w:t xml:space="preserve">Рациональное </w:t>
            </w:r>
          </w:p>
          <w:p w14:paraId="2C7834B3" w14:textId="77777777" w:rsidR="005A3F44" w:rsidRPr="005A3F44" w:rsidRDefault="005A3F44" w:rsidP="005A3F44">
            <w:pPr>
              <w:jc w:val="center"/>
              <w:rPr>
                <w:sz w:val="13"/>
                <w:szCs w:val="13"/>
                <w:lang w:eastAsia="ru-RU"/>
              </w:rPr>
            </w:pPr>
            <w:r w:rsidRPr="005A3F44">
              <w:rPr>
                <w:sz w:val="13"/>
                <w:szCs w:val="13"/>
                <w:lang w:eastAsia="ru-RU"/>
              </w:rPr>
              <w:t xml:space="preserve">использование </w:t>
            </w:r>
            <w:proofErr w:type="spellStart"/>
            <w:proofErr w:type="gramStart"/>
            <w:r w:rsidRPr="005A3F44">
              <w:rPr>
                <w:sz w:val="13"/>
                <w:szCs w:val="13"/>
                <w:lang w:eastAsia="ru-RU"/>
              </w:rPr>
              <w:t>мощ-ностей</w:t>
            </w:r>
            <w:proofErr w:type="spellEnd"/>
            <w:proofErr w:type="gramEnd"/>
            <w:r w:rsidRPr="005A3F44">
              <w:rPr>
                <w:sz w:val="13"/>
                <w:szCs w:val="13"/>
                <w:lang w:eastAsia="ru-RU"/>
              </w:rPr>
              <w:t>, повышение технической оснащён-</w:t>
            </w:r>
            <w:proofErr w:type="spellStart"/>
            <w:r w:rsidRPr="005A3F44">
              <w:rPr>
                <w:sz w:val="13"/>
                <w:szCs w:val="13"/>
                <w:lang w:eastAsia="ru-RU"/>
              </w:rPr>
              <w:t>ности</w:t>
            </w:r>
            <w:proofErr w:type="spellEnd"/>
            <w:r w:rsidRPr="005A3F44">
              <w:rPr>
                <w:sz w:val="13"/>
                <w:szCs w:val="13"/>
                <w:lang w:eastAsia="ru-RU"/>
              </w:rPr>
              <w:t xml:space="preserve"> и эффективности использования ТЭР. Обеспечение безаварийной и стабильной работы предприятия</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A8A8481" w14:textId="77777777" w:rsidR="005A3F44" w:rsidRPr="005A3F44" w:rsidRDefault="005A3F44" w:rsidP="005A3F44">
            <w:pPr>
              <w:ind w:right="-113"/>
              <w:jc w:val="center"/>
              <w:rPr>
                <w:sz w:val="13"/>
                <w:szCs w:val="13"/>
                <w:lang w:eastAsia="ru-RU"/>
              </w:rPr>
            </w:pPr>
            <w:r w:rsidRPr="005A3F44">
              <w:rPr>
                <w:sz w:val="13"/>
                <w:szCs w:val="13"/>
                <w:lang w:eastAsia="ru-RU"/>
              </w:rPr>
              <w:t>ПНС</w:t>
            </w:r>
          </w:p>
          <w:p w14:paraId="4F0A1BA9" w14:textId="77777777" w:rsidR="005A3F44" w:rsidRPr="005A3F44" w:rsidRDefault="005A3F44" w:rsidP="005A3F44">
            <w:pPr>
              <w:ind w:right="-113"/>
              <w:jc w:val="center"/>
              <w:rPr>
                <w:sz w:val="13"/>
                <w:szCs w:val="13"/>
                <w:lang w:eastAsia="ru-RU"/>
              </w:rPr>
            </w:pPr>
            <w:r w:rsidRPr="005A3F44">
              <w:rPr>
                <w:sz w:val="13"/>
                <w:szCs w:val="13"/>
                <w:lang w:eastAsia="ru-RU"/>
              </w:rPr>
              <w:t xml:space="preserve">ул. Чапаева, </w:t>
            </w:r>
          </w:p>
          <w:p w14:paraId="51D3F138" w14:textId="77777777" w:rsidR="005A3F44" w:rsidRPr="005A3F44" w:rsidRDefault="005A3F44" w:rsidP="005A3F44">
            <w:pPr>
              <w:ind w:right="-113"/>
              <w:jc w:val="center"/>
              <w:rPr>
                <w:sz w:val="13"/>
                <w:szCs w:val="13"/>
                <w:lang w:eastAsia="ru-RU"/>
              </w:rPr>
            </w:pPr>
            <w:r w:rsidRPr="005A3F44">
              <w:rPr>
                <w:sz w:val="13"/>
                <w:szCs w:val="13"/>
                <w:lang w:eastAsia="ru-RU"/>
              </w:rPr>
              <w:t>63а</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D9CE7B" w14:textId="77777777" w:rsidR="005A3F44" w:rsidRPr="005A3F44" w:rsidRDefault="005A3F44" w:rsidP="005A3F44">
            <w:pPr>
              <w:ind w:right="-113"/>
              <w:jc w:val="center"/>
              <w:rPr>
                <w:sz w:val="13"/>
                <w:szCs w:val="13"/>
                <w:lang w:eastAsia="ru-RU"/>
              </w:rPr>
            </w:pPr>
            <w:r w:rsidRPr="005A3F44">
              <w:rPr>
                <w:sz w:val="13"/>
                <w:szCs w:val="13"/>
                <w:lang w:eastAsia="ru-RU"/>
              </w:rPr>
              <w:t xml:space="preserve">Износ объектов системы </w:t>
            </w:r>
            <w:proofErr w:type="spellStart"/>
            <w:proofErr w:type="gramStart"/>
            <w:r w:rsidRPr="005A3F44">
              <w:rPr>
                <w:sz w:val="13"/>
                <w:szCs w:val="13"/>
                <w:lang w:eastAsia="ru-RU"/>
              </w:rPr>
              <w:t>теплоснаб-жения</w:t>
            </w:r>
            <w:proofErr w:type="spellEnd"/>
            <w:proofErr w:type="gramEnd"/>
            <w:r w:rsidRPr="005A3F44">
              <w:rPr>
                <w:sz w:val="13"/>
                <w:szCs w:val="13"/>
                <w:lang w:eastAsia="ru-RU"/>
              </w:rPr>
              <w:t xml:space="preserve"> с выделением процента износа объектов, существу-</w:t>
            </w:r>
            <w:proofErr w:type="spellStart"/>
            <w:r w:rsidRPr="005A3F44">
              <w:rPr>
                <w:sz w:val="13"/>
                <w:szCs w:val="13"/>
                <w:lang w:eastAsia="ru-RU"/>
              </w:rPr>
              <w:t>ющих</w:t>
            </w:r>
            <w:proofErr w:type="spellEnd"/>
            <w:r w:rsidRPr="005A3F44">
              <w:rPr>
                <w:sz w:val="13"/>
                <w:szCs w:val="13"/>
                <w:lang w:eastAsia="ru-RU"/>
              </w:rPr>
              <w:t xml:space="preserve"> на начало реализации инвестиционной программы</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D3160F" w14:textId="77777777" w:rsidR="005A3F44" w:rsidRPr="005A3F44" w:rsidRDefault="005A3F44" w:rsidP="005A3F44">
            <w:pPr>
              <w:ind w:right="-113"/>
              <w:jc w:val="center"/>
              <w:rPr>
                <w:sz w:val="13"/>
                <w:szCs w:val="13"/>
                <w:lang w:eastAsia="ru-RU"/>
              </w:rPr>
            </w:pPr>
            <w:r w:rsidRPr="005A3F44">
              <w:rPr>
                <w:sz w:val="13"/>
                <w:szCs w:val="13"/>
                <w:lang w:eastAsia="ru-RU"/>
              </w:rPr>
              <w:t>%</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01FAF7" w14:textId="77777777" w:rsidR="005A3F44" w:rsidRPr="005A3F44" w:rsidRDefault="005A3F44" w:rsidP="005A3F44">
            <w:pPr>
              <w:ind w:right="-113"/>
              <w:jc w:val="center"/>
              <w:rPr>
                <w:sz w:val="13"/>
                <w:szCs w:val="13"/>
                <w:lang w:eastAsia="ru-RU"/>
              </w:rPr>
            </w:pPr>
            <w:r w:rsidRPr="005A3F44">
              <w:rPr>
                <w:sz w:val="13"/>
                <w:szCs w:val="13"/>
                <w:lang w:eastAsia="ru-RU"/>
              </w:rPr>
              <w:t>75</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05B471" w14:textId="77777777" w:rsidR="005A3F44" w:rsidRPr="005A3F44" w:rsidRDefault="005A3F44" w:rsidP="005A3F44">
            <w:pPr>
              <w:ind w:right="-113"/>
              <w:jc w:val="center"/>
              <w:rPr>
                <w:sz w:val="13"/>
                <w:szCs w:val="13"/>
                <w:lang w:eastAsia="ru-RU"/>
              </w:rPr>
            </w:pPr>
            <w:r w:rsidRPr="005A3F44">
              <w:rPr>
                <w:sz w:val="13"/>
                <w:szCs w:val="13"/>
                <w:lang w:eastAsia="ru-RU"/>
              </w:rPr>
              <w:t>0</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5E81D4D" w14:textId="77777777" w:rsidR="005A3F44" w:rsidRPr="005A3F44" w:rsidRDefault="005A3F44" w:rsidP="005A3F44">
            <w:pPr>
              <w:ind w:right="-113"/>
              <w:jc w:val="center"/>
              <w:rPr>
                <w:sz w:val="13"/>
                <w:szCs w:val="13"/>
                <w:lang w:eastAsia="ru-RU"/>
              </w:rPr>
            </w:pPr>
            <w:r w:rsidRPr="005A3F44">
              <w:rPr>
                <w:sz w:val="13"/>
                <w:szCs w:val="13"/>
                <w:lang w:eastAsia="ru-RU"/>
              </w:rPr>
              <w:t>2016</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B91367" w14:textId="77777777" w:rsidR="005A3F44" w:rsidRPr="005A3F44" w:rsidRDefault="005A3F44" w:rsidP="005A3F44">
            <w:pPr>
              <w:ind w:right="-113"/>
              <w:jc w:val="center"/>
              <w:rPr>
                <w:sz w:val="13"/>
                <w:szCs w:val="13"/>
                <w:lang w:eastAsia="ru-RU"/>
              </w:rPr>
            </w:pPr>
            <w:r w:rsidRPr="005A3F44">
              <w:rPr>
                <w:sz w:val="13"/>
                <w:szCs w:val="13"/>
                <w:lang w:eastAsia="ru-RU"/>
              </w:rPr>
              <w:t>2024</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2A16A2" w14:textId="77777777" w:rsidR="005A3F44" w:rsidRPr="005A3F44" w:rsidRDefault="005A3F44" w:rsidP="005A3F44">
            <w:pPr>
              <w:ind w:right="-113"/>
              <w:jc w:val="center"/>
              <w:rPr>
                <w:sz w:val="13"/>
                <w:szCs w:val="13"/>
                <w:lang w:eastAsia="ru-RU"/>
              </w:rPr>
            </w:pPr>
            <w:r w:rsidRPr="005A3F44">
              <w:rPr>
                <w:sz w:val="13"/>
                <w:szCs w:val="13"/>
                <w:lang w:eastAsia="ru-RU"/>
              </w:rPr>
              <w:t>1 885,85</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B311E1" w14:textId="77777777" w:rsidR="005A3F44" w:rsidRPr="005A3F44" w:rsidRDefault="005A3F44" w:rsidP="005A3F44">
            <w:pPr>
              <w:ind w:right="-113"/>
              <w:jc w:val="center"/>
              <w:rPr>
                <w:sz w:val="13"/>
                <w:szCs w:val="13"/>
                <w:lang w:eastAsia="ru-RU"/>
              </w:rPr>
            </w:pPr>
            <w:r w:rsidRPr="005A3F44">
              <w:rPr>
                <w:sz w:val="13"/>
                <w:szCs w:val="13"/>
                <w:lang w:eastAsia="ru-RU"/>
              </w:rPr>
              <w:t>80,55</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C1B416"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26978B" w14:textId="77777777" w:rsidR="005A3F44" w:rsidRPr="005A3F44" w:rsidRDefault="005A3F44" w:rsidP="005A3F44">
            <w:pPr>
              <w:ind w:right="-113"/>
              <w:jc w:val="center"/>
              <w:rPr>
                <w:sz w:val="13"/>
                <w:szCs w:val="13"/>
                <w:lang w:eastAsia="ru-RU"/>
              </w:rPr>
            </w:pPr>
            <w:r w:rsidRPr="005A3F44">
              <w:rPr>
                <w:sz w:val="13"/>
                <w:szCs w:val="13"/>
                <w:lang w:eastAsia="ru-RU"/>
              </w:rPr>
              <w:t>1 805,30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908A62"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19B81A"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B8A9DE" w14:textId="77777777" w:rsidR="005A3F44" w:rsidRPr="005A3F44" w:rsidRDefault="005A3F44" w:rsidP="005A3F44">
            <w:pPr>
              <w:ind w:right="-113"/>
              <w:jc w:val="center"/>
              <w:rPr>
                <w:sz w:val="20"/>
                <w:szCs w:val="20"/>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05597D1F"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5521CF13"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70CED967" w14:textId="77777777" w:rsidTr="00E50E3D">
        <w:trPr>
          <w:trHeight w:val="47"/>
        </w:trPr>
        <w:tc>
          <w:tcPr>
            <w:tcW w:w="151" w:type="pct"/>
            <w:shd w:val="clear" w:color="auto" w:fill="auto"/>
            <w:tcMar>
              <w:left w:w="28" w:type="dxa"/>
              <w:right w:w="28" w:type="dxa"/>
            </w:tcMar>
            <w:vAlign w:val="center"/>
          </w:tcPr>
          <w:p w14:paraId="0356D3CF" w14:textId="77777777" w:rsidR="005A3F44" w:rsidRPr="005A3F44" w:rsidRDefault="005A3F44" w:rsidP="005A3F44">
            <w:pPr>
              <w:jc w:val="center"/>
              <w:rPr>
                <w:sz w:val="13"/>
                <w:szCs w:val="13"/>
                <w:lang w:eastAsia="ru-RU"/>
              </w:rPr>
            </w:pPr>
            <w:r w:rsidRPr="005A3F44">
              <w:rPr>
                <w:sz w:val="13"/>
                <w:szCs w:val="13"/>
                <w:lang w:eastAsia="ru-RU"/>
              </w:rPr>
              <w:t>3.2.3.</w:t>
            </w:r>
          </w:p>
        </w:tc>
        <w:tc>
          <w:tcPr>
            <w:tcW w:w="498" w:type="pct"/>
            <w:shd w:val="clear" w:color="auto" w:fill="auto"/>
            <w:tcMar>
              <w:left w:w="28" w:type="dxa"/>
              <w:right w:w="28" w:type="dxa"/>
            </w:tcMar>
            <w:vAlign w:val="center"/>
          </w:tcPr>
          <w:p w14:paraId="35087063" w14:textId="77777777" w:rsidR="005A3F44" w:rsidRPr="005A3F44" w:rsidRDefault="005A3F44" w:rsidP="005A3F44">
            <w:pPr>
              <w:rPr>
                <w:sz w:val="13"/>
                <w:szCs w:val="13"/>
                <w:lang w:eastAsia="ru-RU"/>
              </w:rPr>
            </w:pPr>
            <w:r w:rsidRPr="005A3F44">
              <w:rPr>
                <w:sz w:val="13"/>
                <w:szCs w:val="13"/>
                <w:lang w:eastAsia="ru-RU"/>
              </w:rPr>
              <w:t xml:space="preserve">Техническое </w:t>
            </w:r>
            <w:proofErr w:type="spellStart"/>
            <w:proofErr w:type="gramStart"/>
            <w:r w:rsidRPr="005A3F44">
              <w:rPr>
                <w:sz w:val="13"/>
                <w:szCs w:val="13"/>
                <w:lang w:eastAsia="ru-RU"/>
              </w:rPr>
              <w:t>перевоору-жение</w:t>
            </w:r>
            <w:proofErr w:type="spellEnd"/>
            <w:proofErr w:type="gramEnd"/>
            <w:r w:rsidRPr="005A3F44">
              <w:rPr>
                <w:sz w:val="13"/>
                <w:szCs w:val="13"/>
                <w:lang w:eastAsia="ru-RU"/>
              </w:rPr>
              <w:t xml:space="preserve"> канализационных сетей АО «Каскад-энерго» (Сети канализационные инв. №116641)</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CC44AF" w14:textId="77777777" w:rsidR="005A3F44" w:rsidRPr="005A3F44" w:rsidRDefault="005A3F44" w:rsidP="005A3F44">
            <w:pPr>
              <w:jc w:val="center"/>
              <w:rPr>
                <w:sz w:val="13"/>
                <w:szCs w:val="13"/>
                <w:lang w:eastAsia="ru-RU"/>
              </w:rPr>
            </w:pPr>
            <w:r w:rsidRPr="005A3F44">
              <w:rPr>
                <w:sz w:val="13"/>
                <w:szCs w:val="13"/>
                <w:lang w:eastAsia="ru-RU"/>
              </w:rPr>
              <w:t>Обеспечение безаварийной и стабильной работы предприятия</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73A252" w14:textId="77777777" w:rsidR="005A3F44" w:rsidRPr="005A3F44" w:rsidRDefault="005A3F44" w:rsidP="005A3F44">
            <w:pPr>
              <w:jc w:val="center"/>
              <w:rPr>
                <w:sz w:val="13"/>
                <w:szCs w:val="13"/>
                <w:lang w:eastAsia="ru-RU"/>
              </w:rPr>
            </w:pPr>
            <w:r w:rsidRPr="005A3F44">
              <w:rPr>
                <w:sz w:val="13"/>
                <w:szCs w:val="13"/>
                <w:lang w:eastAsia="ru-RU"/>
              </w:rPr>
              <w:t xml:space="preserve">Территория АО «Каскад-энерго»,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1271F32" w14:textId="77777777" w:rsidR="005A3F44" w:rsidRPr="005A3F44" w:rsidRDefault="005A3F44" w:rsidP="005A3F44">
            <w:pPr>
              <w:jc w:val="center"/>
              <w:rPr>
                <w:sz w:val="13"/>
                <w:szCs w:val="13"/>
                <w:lang w:eastAsia="ru-RU"/>
              </w:rPr>
            </w:pPr>
            <w:r w:rsidRPr="005A3F44">
              <w:rPr>
                <w:sz w:val="13"/>
                <w:szCs w:val="13"/>
                <w:lang w:eastAsia="ru-RU"/>
              </w:rPr>
              <w:t xml:space="preserve">Износ объектов системы </w:t>
            </w:r>
            <w:proofErr w:type="spellStart"/>
            <w:proofErr w:type="gramStart"/>
            <w:r w:rsidRPr="005A3F44">
              <w:rPr>
                <w:sz w:val="13"/>
                <w:szCs w:val="13"/>
                <w:lang w:eastAsia="ru-RU"/>
              </w:rPr>
              <w:t>теплоснаб-жения</w:t>
            </w:r>
            <w:proofErr w:type="spellEnd"/>
            <w:proofErr w:type="gramEnd"/>
            <w:r w:rsidRPr="005A3F44">
              <w:rPr>
                <w:sz w:val="13"/>
                <w:szCs w:val="13"/>
                <w:lang w:eastAsia="ru-RU"/>
              </w:rPr>
              <w:t xml:space="preserve"> с выделением процента износа объектов, существующих на начало реализации инвестиционной программы</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E4A14D" w14:textId="77777777" w:rsidR="005A3F44" w:rsidRPr="005A3F44" w:rsidRDefault="005A3F44" w:rsidP="005A3F44">
            <w:pPr>
              <w:jc w:val="center"/>
              <w:rPr>
                <w:sz w:val="13"/>
                <w:szCs w:val="13"/>
                <w:lang w:eastAsia="ru-RU"/>
              </w:rPr>
            </w:pPr>
            <w:r w:rsidRPr="005A3F44">
              <w:rPr>
                <w:sz w:val="13"/>
                <w:szCs w:val="13"/>
                <w:lang w:eastAsia="ru-RU"/>
              </w:rPr>
              <w:t>%</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0CBC2D" w14:textId="77777777" w:rsidR="005A3F44" w:rsidRPr="005A3F44" w:rsidRDefault="005A3F44" w:rsidP="005A3F44">
            <w:pPr>
              <w:jc w:val="center"/>
              <w:rPr>
                <w:sz w:val="13"/>
                <w:szCs w:val="13"/>
                <w:lang w:eastAsia="ru-RU"/>
              </w:rPr>
            </w:pPr>
            <w:r w:rsidRPr="005A3F44">
              <w:rPr>
                <w:sz w:val="13"/>
                <w:szCs w:val="13"/>
                <w:lang w:eastAsia="ru-RU"/>
              </w:rPr>
              <w:t>85</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9BBC79" w14:textId="77777777" w:rsidR="005A3F44" w:rsidRPr="005A3F44" w:rsidRDefault="005A3F44" w:rsidP="005A3F44">
            <w:pPr>
              <w:jc w:val="center"/>
              <w:rPr>
                <w:sz w:val="13"/>
                <w:szCs w:val="13"/>
                <w:lang w:eastAsia="ru-RU"/>
              </w:rPr>
            </w:pPr>
            <w:r w:rsidRPr="005A3F44">
              <w:rPr>
                <w:sz w:val="13"/>
                <w:szCs w:val="13"/>
                <w:lang w:eastAsia="ru-RU"/>
              </w:rPr>
              <w:t>0</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A9A5BA7" w14:textId="77777777" w:rsidR="005A3F44" w:rsidRPr="005A3F44" w:rsidRDefault="005A3F44" w:rsidP="005A3F44">
            <w:pPr>
              <w:jc w:val="center"/>
              <w:rPr>
                <w:sz w:val="13"/>
                <w:szCs w:val="13"/>
                <w:lang w:eastAsia="ru-RU"/>
              </w:rPr>
            </w:pPr>
            <w:r w:rsidRPr="005A3F44">
              <w:rPr>
                <w:sz w:val="13"/>
                <w:szCs w:val="13"/>
                <w:lang w:eastAsia="ru-RU"/>
              </w:rPr>
              <w:t>2016</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BAEC82" w14:textId="77777777" w:rsidR="005A3F44" w:rsidRPr="005A3F44" w:rsidRDefault="005A3F44" w:rsidP="005A3F44">
            <w:pPr>
              <w:jc w:val="center"/>
              <w:rPr>
                <w:sz w:val="13"/>
                <w:szCs w:val="13"/>
                <w:lang w:eastAsia="ru-RU"/>
              </w:rPr>
            </w:pPr>
            <w:r w:rsidRPr="005A3F44">
              <w:rPr>
                <w:sz w:val="13"/>
                <w:szCs w:val="13"/>
                <w:lang w:eastAsia="ru-RU"/>
              </w:rPr>
              <w:t>2023</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102512" w14:textId="77777777" w:rsidR="005A3F44" w:rsidRPr="005A3F44" w:rsidRDefault="005A3F44" w:rsidP="005A3F44">
            <w:pPr>
              <w:jc w:val="center"/>
              <w:rPr>
                <w:sz w:val="13"/>
                <w:szCs w:val="13"/>
                <w:lang w:eastAsia="ru-RU"/>
              </w:rPr>
            </w:pPr>
            <w:r w:rsidRPr="005A3F44">
              <w:rPr>
                <w:sz w:val="13"/>
                <w:szCs w:val="13"/>
                <w:lang w:eastAsia="ru-RU"/>
              </w:rPr>
              <w:t>4 131,98</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6B0852" w14:textId="77777777" w:rsidR="005A3F44" w:rsidRPr="005A3F44" w:rsidRDefault="005A3F44" w:rsidP="005A3F44">
            <w:pPr>
              <w:jc w:val="center"/>
              <w:rPr>
                <w:sz w:val="13"/>
                <w:szCs w:val="13"/>
                <w:lang w:eastAsia="ru-RU"/>
              </w:rPr>
            </w:pPr>
            <w:r w:rsidRPr="005A3F44">
              <w:rPr>
                <w:sz w:val="13"/>
                <w:szCs w:val="13"/>
                <w:lang w:eastAsia="ru-RU"/>
              </w:rPr>
              <w:t>809,38</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2AF11A"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5705EF0"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F71DFD"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46560B" w14:textId="77777777" w:rsidR="005A3F44" w:rsidRPr="005A3F44" w:rsidRDefault="005A3F44" w:rsidP="005A3F44">
            <w:pPr>
              <w:ind w:right="-113"/>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5FA375" w14:textId="77777777" w:rsidR="005A3F44" w:rsidRPr="005A3F44" w:rsidRDefault="005A3F44" w:rsidP="005A3F44">
            <w:pPr>
              <w:jc w:val="center"/>
              <w:rPr>
                <w:sz w:val="13"/>
                <w:szCs w:val="13"/>
                <w:lang w:eastAsia="ru-RU"/>
              </w:rPr>
            </w:pPr>
            <w:r w:rsidRPr="005A3F44">
              <w:rPr>
                <w:sz w:val="13"/>
                <w:szCs w:val="13"/>
                <w:lang w:eastAsia="ru-RU"/>
              </w:rPr>
              <w:t>3 322,60</w:t>
            </w:r>
          </w:p>
        </w:tc>
        <w:tc>
          <w:tcPr>
            <w:tcW w:w="265" w:type="pct"/>
            <w:shd w:val="clear" w:color="auto" w:fill="auto"/>
            <w:tcMar>
              <w:left w:w="28" w:type="dxa"/>
              <w:right w:w="28" w:type="dxa"/>
            </w:tcMar>
            <w:vAlign w:val="center"/>
          </w:tcPr>
          <w:p w14:paraId="160EB9F1"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4DFFFE62"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22986F74" w14:textId="77777777" w:rsidTr="00E50E3D">
        <w:trPr>
          <w:trHeight w:val="70"/>
        </w:trPr>
        <w:tc>
          <w:tcPr>
            <w:tcW w:w="151" w:type="pct"/>
            <w:shd w:val="clear" w:color="auto" w:fill="auto"/>
            <w:tcMar>
              <w:left w:w="28" w:type="dxa"/>
              <w:right w:w="28" w:type="dxa"/>
            </w:tcMar>
            <w:vAlign w:val="center"/>
          </w:tcPr>
          <w:p w14:paraId="4A774286"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lastRenderedPageBreak/>
              <w:t>1</w:t>
            </w:r>
          </w:p>
        </w:tc>
        <w:tc>
          <w:tcPr>
            <w:tcW w:w="498" w:type="pct"/>
            <w:shd w:val="clear" w:color="auto" w:fill="auto"/>
            <w:tcMar>
              <w:left w:w="28" w:type="dxa"/>
              <w:right w:w="28" w:type="dxa"/>
            </w:tcMar>
            <w:vAlign w:val="center"/>
          </w:tcPr>
          <w:p w14:paraId="5C3FDD21"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2</w:t>
            </w:r>
          </w:p>
        </w:tc>
        <w:tc>
          <w:tcPr>
            <w:tcW w:w="429" w:type="pct"/>
            <w:gridSpan w:val="2"/>
            <w:shd w:val="clear" w:color="auto" w:fill="auto"/>
            <w:tcMar>
              <w:left w:w="28" w:type="dxa"/>
              <w:right w:w="28" w:type="dxa"/>
            </w:tcMar>
            <w:vAlign w:val="center"/>
          </w:tcPr>
          <w:p w14:paraId="19131BA6"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3</w:t>
            </w:r>
          </w:p>
        </w:tc>
        <w:tc>
          <w:tcPr>
            <w:tcW w:w="265" w:type="pct"/>
            <w:shd w:val="clear" w:color="auto" w:fill="auto"/>
            <w:tcMar>
              <w:left w:w="28" w:type="dxa"/>
              <w:right w:w="28" w:type="dxa"/>
            </w:tcMar>
            <w:vAlign w:val="center"/>
          </w:tcPr>
          <w:p w14:paraId="0D186EEC"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4</w:t>
            </w:r>
          </w:p>
        </w:tc>
        <w:tc>
          <w:tcPr>
            <w:tcW w:w="397" w:type="pct"/>
            <w:shd w:val="clear" w:color="auto" w:fill="auto"/>
            <w:tcMar>
              <w:left w:w="28" w:type="dxa"/>
              <w:right w:w="28" w:type="dxa"/>
            </w:tcMar>
            <w:vAlign w:val="center"/>
          </w:tcPr>
          <w:p w14:paraId="7D640F60"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5</w:t>
            </w:r>
          </w:p>
        </w:tc>
        <w:tc>
          <w:tcPr>
            <w:tcW w:w="221" w:type="pct"/>
            <w:gridSpan w:val="2"/>
            <w:shd w:val="clear" w:color="auto" w:fill="auto"/>
            <w:tcMar>
              <w:left w:w="28" w:type="dxa"/>
              <w:right w:w="28" w:type="dxa"/>
            </w:tcMar>
            <w:vAlign w:val="center"/>
          </w:tcPr>
          <w:p w14:paraId="02AEC632"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6</w:t>
            </w:r>
          </w:p>
        </w:tc>
        <w:tc>
          <w:tcPr>
            <w:tcW w:w="174" w:type="pct"/>
            <w:shd w:val="clear" w:color="auto" w:fill="auto"/>
            <w:tcMar>
              <w:left w:w="28" w:type="dxa"/>
              <w:right w:w="28" w:type="dxa"/>
            </w:tcMar>
            <w:vAlign w:val="center"/>
          </w:tcPr>
          <w:p w14:paraId="05F62A6F"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7</w:t>
            </w:r>
          </w:p>
        </w:tc>
        <w:tc>
          <w:tcPr>
            <w:tcW w:w="254" w:type="pct"/>
            <w:shd w:val="clear" w:color="auto" w:fill="auto"/>
            <w:tcMar>
              <w:left w:w="28" w:type="dxa"/>
              <w:right w:w="28" w:type="dxa"/>
            </w:tcMar>
            <w:vAlign w:val="center"/>
          </w:tcPr>
          <w:p w14:paraId="4FC695A1"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8</w:t>
            </w:r>
          </w:p>
        </w:tc>
        <w:tc>
          <w:tcPr>
            <w:tcW w:w="221" w:type="pct"/>
            <w:gridSpan w:val="2"/>
            <w:shd w:val="clear" w:color="auto" w:fill="auto"/>
            <w:tcMar>
              <w:left w:w="28" w:type="dxa"/>
              <w:right w:w="28" w:type="dxa"/>
            </w:tcMar>
            <w:vAlign w:val="center"/>
          </w:tcPr>
          <w:p w14:paraId="10671FE4"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9</w:t>
            </w:r>
          </w:p>
        </w:tc>
        <w:tc>
          <w:tcPr>
            <w:tcW w:w="222" w:type="pct"/>
            <w:shd w:val="clear" w:color="auto" w:fill="auto"/>
            <w:tcMar>
              <w:left w:w="28" w:type="dxa"/>
              <w:right w:w="28" w:type="dxa"/>
            </w:tcMar>
            <w:vAlign w:val="center"/>
          </w:tcPr>
          <w:p w14:paraId="5F3F3349"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10</w:t>
            </w:r>
          </w:p>
        </w:tc>
        <w:tc>
          <w:tcPr>
            <w:tcW w:w="265" w:type="pct"/>
            <w:shd w:val="clear" w:color="auto" w:fill="auto"/>
            <w:tcMar>
              <w:left w:w="28" w:type="dxa"/>
              <w:right w:w="28" w:type="dxa"/>
            </w:tcMar>
            <w:vAlign w:val="center"/>
          </w:tcPr>
          <w:p w14:paraId="169F5FF9"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11</w:t>
            </w:r>
          </w:p>
        </w:tc>
        <w:tc>
          <w:tcPr>
            <w:tcW w:w="239" w:type="pct"/>
            <w:shd w:val="clear" w:color="auto" w:fill="auto"/>
            <w:tcMar>
              <w:left w:w="28" w:type="dxa"/>
              <w:right w:w="28" w:type="dxa"/>
            </w:tcMar>
            <w:vAlign w:val="center"/>
          </w:tcPr>
          <w:p w14:paraId="7B318EDF"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12</w:t>
            </w:r>
          </w:p>
        </w:tc>
        <w:tc>
          <w:tcPr>
            <w:tcW w:w="225" w:type="pct"/>
            <w:shd w:val="clear" w:color="auto" w:fill="auto"/>
            <w:tcMar>
              <w:left w:w="28" w:type="dxa"/>
              <w:right w:w="28" w:type="dxa"/>
            </w:tcMar>
            <w:vAlign w:val="center"/>
          </w:tcPr>
          <w:p w14:paraId="374302CA"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13</w:t>
            </w:r>
          </w:p>
        </w:tc>
        <w:tc>
          <w:tcPr>
            <w:tcW w:w="227" w:type="pct"/>
            <w:shd w:val="clear" w:color="auto" w:fill="auto"/>
            <w:tcMar>
              <w:left w:w="28" w:type="dxa"/>
              <w:right w:w="28" w:type="dxa"/>
            </w:tcMar>
            <w:vAlign w:val="center"/>
          </w:tcPr>
          <w:p w14:paraId="20CEC9F0"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14</w:t>
            </w:r>
          </w:p>
        </w:tc>
        <w:tc>
          <w:tcPr>
            <w:tcW w:w="227" w:type="pct"/>
            <w:shd w:val="clear" w:color="auto" w:fill="auto"/>
            <w:tcMar>
              <w:left w:w="28" w:type="dxa"/>
              <w:right w:w="28" w:type="dxa"/>
            </w:tcMar>
            <w:vAlign w:val="center"/>
          </w:tcPr>
          <w:p w14:paraId="3825CBC3"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15</w:t>
            </w:r>
          </w:p>
        </w:tc>
        <w:tc>
          <w:tcPr>
            <w:tcW w:w="208" w:type="pct"/>
            <w:shd w:val="clear" w:color="auto" w:fill="auto"/>
            <w:tcMar>
              <w:left w:w="28" w:type="dxa"/>
              <w:right w:w="28" w:type="dxa"/>
            </w:tcMar>
            <w:vAlign w:val="center"/>
          </w:tcPr>
          <w:p w14:paraId="1D06CDEF"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16</w:t>
            </w:r>
          </w:p>
        </w:tc>
        <w:tc>
          <w:tcPr>
            <w:tcW w:w="243" w:type="pct"/>
            <w:shd w:val="clear" w:color="auto" w:fill="auto"/>
            <w:tcMar>
              <w:left w:w="28" w:type="dxa"/>
              <w:right w:w="28" w:type="dxa"/>
            </w:tcMar>
            <w:vAlign w:val="center"/>
          </w:tcPr>
          <w:p w14:paraId="2917185A"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17</w:t>
            </w:r>
          </w:p>
        </w:tc>
        <w:tc>
          <w:tcPr>
            <w:tcW w:w="265" w:type="pct"/>
            <w:shd w:val="clear" w:color="auto" w:fill="auto"/>
            <w:tcMar>
              <w:left w:w="28" w:type="dxa"/>
              <w:right w:w="28" w:type="dxa"/>
            </w:tcMar>
            <w:vAlign w:val="center"/>
          </w:tcPr>
          <w:p w14:paraId="760DF5F4"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18</w:t>
            </w:r>
          </w:p>
        </w:tc>
        <w:tc>
          <w:tcPr>
            <w:tcW w:w="269" w:type="pct"/>
            <w:shd w:val="clear" w:color="auto" w:fill="auto"/>
            <w:tcMar>
              <w:left w:w="28" w:type="dxa"/>
              <w:right w:w="28" w:type="dxa"/>
            </w:tcMar>
            <w:vAlign w:val="center"/>
          </w:tcPr>
          <w:p w14:paraId="10A199DD" w14:textId="77777777" w:rsidR="005A3F44" w:rsidRPr="005A3F44" w:rsidRDefault="005A3F44" w:rsidP="005A3F44">
            <w:pPr>
              <w:contextualSpacing/>
              <w:jc w:val="center"/>
              <w:rPr>
                <w:bCs/>
                <w:sz w:val="13"/>
                <w:szCs w:val="13"/>
                <w:lang w:val="en-US" w:eastAsia="ru-RU"/>
              </w:rPr>
            </w:pPr>
            <w:r w:rsidRPr="005A3F44">
              <w:rPr>
                <w:bCs/>
                <w:sz w:val="13"/>
                <w:szCs w:val="13"/>
                <w:lang w:val="en-US" w:eastAsia="ru-RU"/>
              </w:rPr>
              <w:t>19</w:t>
            </w:r>
          </w:p>
        </w:tc>
      </w:tr>
      <w:tr w:rsidR="005A3F44" w:rsidRPr="005A3F44" w14:paraId="667B62B0" w14:textId="77777777" w:rsidTr="00E50E3D">
        <w:trPr>
          <w:trHeight w:val="210"/>
        </w:trPr>
        <w:tc>
          <w:tcPr>
            <w:tcW w:w="151" w:type="pct"/>
            <w:shd w:val="clear" w:color="auto" w:fill="auto"/>
            <w:tcMar>
              <w:left w:w="28" w:type="dxa"/>
              <w:right w:w="28" w:type="dxa"/>
            </w:tcMar>
            <w:vAlign w:val="center"/>
          </w:tcPr>
          <w:p w14:paraId="4CF88982" w14:textId="77777777" w:rsidR="005A3F44" w:rsidRPr="005A3F44" w:rsidRDefault="005A3F44" w:rsidP="005A3F44">
            <w:pPr>
              <w:jc w:val="center"/>
              <w:rPr>
                <w:sz w:val="13"/>
                <w:szCs w:val="13"/>
                <w:lang w:eastAsia="ru-RU"/>
              </w:rPr>
            </w:pPr>
            <w:r w:rsidRPr="005A3F44">
              <w:rPr>
                <w:sz w:val="13"/>
                <w:szCs w:val="13"/>
                <w:lang w:eastAsia="ru-RU"/>
              </w:rPr>
              <w:t>3.2.4.</w:t>
            </w:r>
          </w:p>
        </w:tc>
        <w:tc>
          <w:tcPr>
            <w:tcW w:w="498"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5C02E4B" w14:textId="77777777" w:rsidR="005A3F44" w:rsidRPr="005A3F44" w:rsidRDefault="005A3F44" w:rsidP="005A3F44">
            <w:pPr>
              <w:rPr>
                <w:sz w:val="13"/>
                <w:szCs w:val="13"/>
                <w:lang w:eastAsia="ru-RU"/>
              </w:rPr>
            </w:pPr>
            <w:r w:rsidRPr="005A3F44">
              <w:rPr>
                <w:sz w:val="13"/>
                <w:szCs w:val="13"/>
                <w:lang w:eastAsia="ru-RU"/>
              </w:rPr>
              <w:t>Разработка проектно-сметной документации по модернизации системы программного обеспечения стойки СВИД турбогенераторов П-6 (инв. №950), ТГ-3,5 (инв. №919)</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BCECED" w14:textId="77777777" w:rsidR="005A3F44" w:rsidRPr="005A3F44" w:rsidRDefault="005A3F44" w:rsidP="005A3F44">
            <w:pPr>
              <w:jc w:val="center"/>
              <w:rPr>
                <w:sz w:val="13"/>
                <w:szCs w:val="13"/>
                <w:lang w:eastAsia="ru-RU"/>
              </w:rPr>
            </w:pPr>
            <w:r w:rsidRPr="005A3F44">
              <w:rPr>
                <w:sz w:val="13"/>
                <w:szCs w:val="13"/>
                <w:lang w:eastAsia="ru-RU"/>
              </w:rPr>
              <w:t>Обеспечение безаварийной и стабильной работы предприятия</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DA3FB4" w14:textId="77777777" w:rsidR="005A3F44" w:rsidRPr="005A3F44" w:rsidRDefault="005A3F44" w:rsidP="005A3F44">
            <w:pPr>
              <w:jc w:val="center"/>
              <w:rPr>
                <w:sz w:val="13"/>
                <w:szCs w:val="13"/>
                <w:lang w:eastAsia="ru-RU"/>
              </w:rPr>
            </w:pPr>
            <w:r w:rsidRPr="005A3F44">
              <w:rPr>
                <w:sz w:val="13"/>
                <w:szCs w:val="13"/>
                <w:lang w:eastAsia="ru-RU"/>
              </w:rPr>
              <w:t xml:space="preserve">Котельная АО «Каскад-энерго»,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CA9CAD" w14:textId="77777777" w:rsidR="005A3F44" w:rsidRPr="005A3F44" w:rsidRDefault="005A3F44" w:rsidP="005A3F44">
            <w:pPr>
              <w:jc w:val="center"/>
              <w:rPr>
                <w:sz w:val="13"/>
                <w:szCs w:val="13"/>
                <w:lang w:eastAsia="ru-RU"/>
              </w:rPr>
            </w:pPr>
            <w:r w:rsidRPr="005A3F44">
              <w:rPr>
                <w:sz w:val="13"/>
                <w:szCs w:val="13"/>
                <w:lang w:eastAsia="ru-RU"/>
              </w:rPr>
              <w:t xml:space="preserve">Износ объектов системы </w:t>
            </w:r>
            <w:proofErr w:type="gramStart"/>
            <w:r w:rsidRPr="005A3F44">
              <w:rPr>
                <w:sz w:val="13"/>
                <w:szCs w:val="13"/>
                <w:lang w:eastAsia="ru-RU"/>
              </w:rPr>
              <w:t>тепло-снабжения</w:t>
            </w:r>
            <w:proofErr w:type="gramEnd"/>
            <w:r w:rsidRPr="005A3F44">
              <w:rPr>
                <w:sz w:val="13"/>
                <w:szCs w:val="13"/>
                <w:lang w:eastAsia="ru-RU"/>
              </w:rPr>
              <w:t xml:space="preserve"> с выделением процента износа объектов, существующих на начало реализации инвестиционной программы</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E99334" w14:textId="77777777" w:rsidR="005A3F44" w:rsidRPr="005A3F44" w:rsidRDefault="005A3F44" w:rsidP="005A3F44">
            <w:pPr>
              <w:jc w:val="center"/>
              <w:rPr>
                <w:sz w:val="13"/>
                <w:szCs w:val="13"/>
                <w:lang w:eastAsia="ru-RU"/>
              </w:rPr>
            </w:pPr>
            <w:r w:rsidRPr="005A3F44">
              <w:rPr>
                <w:sz w:val="13"/>
                <w:szCs w:val="13"/>
                <w:lang w:eastAsia="ru-RU"/>
              </w:rPr>
              <w:t>%</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C1238E" w14:textId="77777777" w:rsidR="005A3F44" w:rsidRPr="005A3F44" w:rsidRDefault="005A3F44" w:rsidP="005A3F44">
            <w:pPr>
              <w:jc w:val="center"/>
              <w:rPr>
                <w:sz w:val="13"/>
                <w:szCs w:val="13"/>
                <w:lang w:eastAsia="ru-RU"/>
              </w:rPr>
            </w:pPr>
            <w:r w:rsidRPr="005A3F44">
              <w:rPr>
                <w:sz w:val="13"/>
                <w:szCs w:val="13"/>
                <w:lang w:eastAsia="ru-RU"/>
              </w:rPr>
              <w:t>85</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7DED8E" w14:textId="77777777" w:rsidR="005A3F44" w:rsidRPr="005A3F44" w:rsidRDefault="005A3F44" w:rsidP="005A3F44">
            <w:pPr>
              <w:jc w:val="center"/>
              <w:rPr>
                <w:sz w:val="13"/>
                <w:szCs w:val="13"/>
                <w:lang w:eastAsia="ru-RU"/>
              </w:rPr>
            </w:pPr>
            <w:r w:rsidRPr="005A3F44">
              <w:rPr>
                <w:sz w:val="13"/>
                <w:szCs w:val="13"/>
                <w:lang w:eastAsia="ru-RU"/>
              </w:rPr>
              <w:t>0</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0F3ACD" w14:textId="77777777" w:rsidR="005A3F44" w:rsidRPr="005A3F44" w:rsidRDefault="005A3F44" w:rsidP="005A3F44">
            <w:pPr>
              <w:jc w:val="center"/>
              <w:rPr>
                <w:sz w:val="13"/>
                <w:szCs w:val="13"/>
                <w:lang w:eastAsia="ru-RU"/>
              </w:rPr>
            </w:pPr>
            <w:r w:rsidRPr="005A3F44">
              <w:rPr>
                <w:sz w:val="13"/>
                <w:szCs w:val="13"/>
                <w:lang w:eastAsia="ru-RU"/>
              </w:rPr>
              <w:t>2023</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44F989F" w14:textId="77777777" w:rsidR="005A3F44" w:rsidRPr="005A3F44" w:rsidRDefault="005A3F44" w:rsidP="005A3F44">
            <w:pPr>
              <w:jc w:val="center"/>
              <w:rPr>
                <w:sz w:val="13"/>
                <w:szCs w:val="13"/>
                <w:lang w:eastAsia="ru-RU"/>
              </w:rPr>
            </w:pPr>
            <w:r w:rsidRPr="005A3F44">
              <w:rPr>
                <w:sz w:val="13"/>
                <w:szCs w:val="13"/>
                <w:lang w:eastAsia="ru-RU"/>
              </w:rPr>
              <w:t>2024</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9EF6EA" w14:textId="77777777" w:rsidR="005A3F44" w:rsidRPr="005A3F44" w:rsidRDefault="005A3F44" w:rsidP="005A3F44">
            <w:pPr>
              <w:jc w:val="center"/>
              <w:rPr>
                <w:sz w:val="13"/>
                <w:szCs w:val="13"/>
                <w:lang w:eastAsia="ru-RU"/>
              </w:rPr>
            </w:pPr>
            <w:r w:rsidRPr="005A3F44">
              <w:rPr>
                <w:sz w:val="13"/>
                <w:szCs w:val="13"/>
                <w:lang w:eastAsia="ru-RU"/>
              </w:rPr>
              <w:t>1 728,25</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7318BE"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891188"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726673" w14:textId="77777777" w:rsidR="005A3F44" w:rsidRPr="005A3F44" w:rsidRDefault="005A3F44" w:rsidP="005A3F44">
            <w:pPr>
              <w:jc w:val="center"/>
              <w:rPr>
                <w:sz w:val="13"/>
                <w:szCs w:val="13"/>
                <w:lang w:eastAsia="ru-RU"/>
              </w:rPr>
            </w:pPr>
            <w:r w:rsidRPr="005A3F44">
              <w:rPr>
                <w:sz w:val="13"/>
                <w:szCs w:val="13"/>
                <w:lang w:eastAsia="ru-RU"/>
              </w:rPr>
              <w:t>1 728,25</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D10DAA"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A05FBF7"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9FF7F8"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1DF89247"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64107593"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602AD2F5" w14:textId="77777777" w:rsidTr="00E50E3D">
        <w:trPr>
          <w:trHeight w:val="210"/>
        </w:trPr>
        <w:tc>
          <w:tcPr>
            <w:tcW w:w="151" w:type="pct"/>
            <w:shd w:val="clear" w:color="auto" w:fill="auto"/>
            <w:tcMar>
              <w:left w:w="28" w:type="dxa"/>
              <w:right w:w="28" w:type="dxa"/>
            </w:tcMar>
            <w:vAlign w:val="center"/>
          </w:tcPr>
          <w:p w14:paraId="2685F56C" w14:textId="77777777" w:rsidR="005A3F44" w:rsidRPr="005A3F44" w:rsidRDefault="005A3F44" w:rsidP="005A3F44">
            <w:pPr>
              <w:jc w:val="center"/>
              <w:rPr>
                <w:sz w:val="13"/>
                <w:szCs w:val="13"/>
                <w:lang w:eastAsia="ru-RU"/>
              </w:rPr>
            </w:pPr>
            <w:r w:rsidRPr="005A3F44">
              <w:rPr>
                <w:sz w:val="13"/>
                <w:szCs w:val="13"/>
                <w:lang w:eastAsia="ru-RU"/>
              </w:rPr>
              <w:t>3.2.5.</w:t>
            </w:r>
          </w:p>
        </w:tc>
        <w:tc>
          <w:tcPr>
            <w:tcW w:w="498"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C24F0E5" w14:textId="77777777" w:rsidR="005A3F44" w:rsidRPr="005A3F44" w:rsidRDefault="005A3F44" w:rsidP="005A3F44">
            <w:pPr>
              <w:rPr>
                <w:sz w:val="13"/>
                <w:szCs w:val="13"/>
                <w:lang w:eastAsia="ru-RU"/>
              </w:rPr>
            </w:pPr>
            <w:r w:rsidRPr="005A3F44">
              <w:rPr>
                <w:sz w:val="13"/>
                <w:szCs w:val="13"/>
                <w:lang w:eastAsia="ru-RU"/>
              </w:rPr>
              <w:t>Замена люминесцентных ламп уличного (50 шт.) и внутреннего (165 шт.) систем освещения на светодиодные аналоги (Здание котельной инв. №119017)</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3A7807" w14:textId="77777777" w:rsidR="005A3F44" w:rsidRPr="005A3F44" w:rsidRDefault="005A3F44" w:rsidP="005A3F44">
            <w:pPr>
              <w:jc w:val="center"/>
              <w:rPr>
                <w:sz w:val="13"/>
                <w:szCs w:val="13"/>
                <w:lang w:eastAsia="ru-RU"/>
              </w:rPr>
            </w:pPr>
            <w:r w:rsidRPr="005A3F44">
              <w:rPr>
                <w:sz w:val="13"/>
                <w:szCs w:val="13"/>
                <w:lang w:eastAsia="ru-RU"/>
              </w:rPr>
              <w:t>Повышение энергетической эффективности, снижение расхода электроэнергии</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1B81AE" w14:textId="77777777" w:rsidR="005A3F44" w:rsidRPr="005A3F44" w:rsidRDefault="005A3F44" w:rsidP="005A3F44">
            <w:pPr>
              <w:jc w:val="center"/>
              <w:rPr>
                <w:sz w:val="13"/>
                <w:szCs w:val="13"/>
                <w:lang w:eastAsia="ru-RU"/>
              </w:rPr>
            </w:pPr>
            <w:r w:rsidRPr="005A3F44">
              <w:rPr>
                <w:sz w:val="13"/>
                <w:szCs w:val="13"/>
                <w:lang w:eastAsia="ru-RU"/>
              </w:rPr>
              <w:t xml:space="preserve">Котельная АО «Каскад-энерго»,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4AC196" w14:textId="77777777" w:rsidR="005A3F44" w:rsidRPr="005A3F44" w:rsidRDefault="005A3F44" w:rsidP="005A3F44">
            <w:pPr>
              <w:jc w:val="center"/>
              <w:rPr>
                <w:sz w:val="13"/>
                <w:szCs w:val="13"/>
                <w:lang w:eastAsia="ru-RU"/>
              </w:rPr>
            </w:pPr>
            <w:r w:rsidRPr="005A3F44">
              <w:rPr>
                <w:sz w:val="13"/>
                <w:szCs w:val="13"/>
                <w:lang w:eastAsia="ru-RU"/>
              </w:rPr>
              <w:t>Удельный расход электрической энергии на транспортировку теплоносителя</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EF15503" w14:textId="77777777" w:rsidR="005A3F44" w:rsidRPr="005A3F44" w:rsidRDefault="005A3F44" w:rsidP="005A3F44">
            <w:pPr>
              <w:jc w:val="center"/>
              <w:rPr>
                <w:sz w:val="13"/>
                <w:szCs w:val="13"/>
                <w:lang w:eastAsia="ru-RU"/>
              </w:rPr>
            </w:pPr>
            <w:proofErr w:type="spellStart"/>
            <w:r w:rsidRPr="005A3F44">
              <w:rPr>
                <w:sz w:val="13"/>
                <w:szCs w:val="13"/>
                <w:lang w:eastAsia="ru-RU"/>
              </w:rPr>
              <w:t>кВтч</w:t>
            </w:r>
            <w:proofErr w:type="spellEnd"/>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570C70" w14:textId="77777777" w:rsidR="005A3F44" w:rsidRPr="005A3F44" w:rsidRDefault="005A3F44" w:rsidP="005A3F44">
            <w:pPr>
              <w:jc w:val="center"/>
              <w:rPr>
                <w:sz w:val="13"/>
                <w:szCs w:val="13"/>
                <w:lang w:eastAsia="ru-RU"/>
              </w:rPr>
            </w:pPr>
            <w:r w:rsidRPr="005A3F44">
              <w:rPr>
                <w:sz w:val="13"/>
                <w:szCs w:val="13"/>
                <w:lang w:eastAsia="ru-RU"/>
              </w:rPr>
              <w:t>71188</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84EEF1" w14:textId="77777777" w:rsidR="005A3F44" w:rsidRPr="005A3F44" w:rsidRDefault="005A3F44" w:rsidP="005A3F44">
            <w:pPr>
              <w:jc w:val="center"/>
              <w:rPr>
                <w:sz w:val="13"/>
                <w:szCs w:val="13"/>
                <w:lang w:eastAsia="ru-RU"/>
              </w:rPr>
            </w:pPr>
            <w:r w:rsidRPr="005A3F44">
              <w:rPr>
                <w:sz w:val="13"/>
                <w:szCs w:val="13"/>
                <w:lang w:eastAsia="ru-RU"/>
              </w:rPr>
              <w:t>31360</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CF6D9E" w14:textId="77777777" w:rsidR="005A3F44" w:rsidRPr="005A3F44" w:rsidRDefault="005A3F44" w:rsidP="005A3F44">
            <w:pPr>
              <w:jc w:val="center"/>
              <w:rPr>
                <w:sz w:val="13"/>
                <w:szCs w:val="13"/>
                <w:lang w:eastAsia="ru-RU"/>
              </w:rPr>
            </w:pPr>
            <w:r w:rsidRPr="005A3F44">
              <w:rPr>
                <w:sz w:val="13"/>
                <w:szCs w:val="13"/>
                <w:lang w:eastAsia="ru-RU"/>
              </w:rPr>
              <w:t>2023</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AD069E" w14:textId="77777777" w:rsidR="005A3F44" w:rsidRPr="005A3F44" w:rsidRDefault="005A3F44" w:rsidP="005A3F44">
            <w:pPr>
              <w:jc w:val="right"/>
              <w:rPr>
                <w:sz w:val="13"/>
                <w:szCs w:val="13"/>
                <w:lang w:eastAsia="ru-RU"/>
              </w:rPr>
            </w:pPr>
            <w:r w:rsidRPr="005A3F44">
              <w:rPr>
                <w:sz w:val="13"/>
                <w:szCs w:val="13"/>
                <w:lang w:eastAsia="ru-RU"/>
              </w:rPr>
              <w:t>2023</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E38211" w14:textId="77777777" w:rsidR="005A3F44" w:rsidRPr="005A3F44" w:rsidRDefault="005A3F44" w:rsidP="005A3F44">
            <w:pPr>
              <w:jc w:val="center"/>
              <w:rPr>
                <w:sz w:val="13"/>
                <w:szCs w:val="13"/>
                <w:lang w:eastAsia="ru-RU"/>
              </w:rPr>
            </w:pPr>
            <w:r w:rsidRPr="005A3F44">
              <w:rPr>
                <w:sz w:val="13"/>
                <w:szCs w:val="13"/>
                <w:lang w:eastAsia="ru-RU"/>
              </w:rPr>
              <w:t>883,20</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016F29"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125F72"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E4734D" w14:textId="77777777" w:rsidR="005A3F44" w:rsidRPr="005A3F44" w:rsidRDefault="005A3F44" w:rsidP="005A3F44">
            <w:pPr>
              <w:jc w:val="center"/>
              <w:rPr>
                <w:sz w:val="13"/>
                <w:szCs w:val="13"/>
                <w:lang w:eastAsia="ru-RU"/>
              </w:rPr>
            </w:pPr>
            <w:r w:rsidRPr="005A3F44">
              <w:rPr>
                <w:sz w:val="13"/>
                <w:szCs w:val="13"/>
                <w:lang w:eastAsia="ru-RU"/>
              </w:rPr>
              <w:t>883,20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283779"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E50960"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A5A1C8"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653C63CD"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58CD89C3"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6A8BA80A" w14:textId="77777777" w:rsidTr="00E50E3D">
        <w:trPr>
          <w:trHeight w:val="210"/>
        </w:trPr>
        <w:tc>
          <w:tcPr>
            <w:tcW w:w="151" w:type="pct"/>
            <w:shd w:val="clear" w:color="auto" w:fill="auto"/>
            <w:tcMar>
              <w:left w:w="28" w:type="dxa"/>
              <w:right w:w="28" w:type="dxa"/>
            </w:tcMar>
            <w:vAlign w:val="center"/>
          </w:tcPr>
          <w:p w14:paraId="65EBE807" w14:textId="77777777" w:rsidR="005A3F44" w:rsidRPr="005A3F44" w:rsidRDefault="005A3F44" w:rsidP="005A3F44">
            <w:pPr>
              <w:jc w:val="center"/>
              <w:rPr>
                <w:sz w:val="13"/>
                <w:szCs w:val="13"/>
                <w:lang w:eastAsia="ru-RU"/>
              </w:rPr>
            </w:pPr>
            <w:r w:rsidRPr="005A3F44">
              <w:rPr>
                <w:sz w:val="13"/>
                <w:szCs w:val="13"/>
                <w:lang w:eastAsia="ru-RU"/>
              </w:rPr>
              <w:t>3.2.6.</w:t>
            </w:r>
          </w:p>
        </w:tc>
        <w:tc>
          <w:tcPr>
            <w:tcW w:w="4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314B62" w14:textId="77777777" w:rsidR="005A3F44" w:rsidRPr="005A3F44" w:rsidRDefault="005A3F44" w:rsidP="005A3F44">
            <w:pPr>
              <w:rPr>
                <w:sz w:val="13"/>
                <w:szCs w:val="13"/>
                <w:lang w:eastAsia="ru-RU"/>
              </w:rPr>
            </w:pPr>
            <w:r w:rsidRPr="005A3F44">
              <w:rPr>
                <w:sz w:val="13"/>
                <w:szCs w:val="13"/>
                <w:lang w:eastAsia="ru-RU"/>
              </w:rPr>
              <w:t>Разработка инженерно-технических средств охраны объекта ТЭК-АО «Каскад-энерго»</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25A539" w14:textId="77777777" w:rsidR="005A3F44" w:rsidRPr="005A3F44" w:rsidRDefault="005A3F44" w:rsidP="005A3F44">
            <w:pPr>
              <w:ind w:right="-57"/>
              <w:contextualSpacing/>
              <w:jc w:val="center"/>
              <w:rPr>
                <w:sz w:val="13"/>
                <w:szCs w:val="13"/>
                <w:lang w:eastAsia="ru-RU"/>
              </w:rPr>
            </w:pPr>
            <w:r w:rsidRPr="005A3F44">
              <w:rPr>
                <w:sz w:val="13"/>
                <w:szCs w:val="13"/>
                <w:lang w:eastAsia="ru-RU"/>
              </w:rPr>
              <w:t xml:space="preserve">Реализация </w:t>
            </w:r>
            <w:proofErr w:type="spellStart"/>
            <w:proofErr w:type="gramStart"/>
            <w:r w:rsidRPr="005A3F44">
              <w:rPr>
                <w:sz w:val="13"/>
                <w:szCs w:val="13"/>
                <w:lang w:eastAsia="ru-RU"/>
              </w:rPr>
              <w:t>меропри-ятий</w:t>
            </w:r>
            <w:proofErr w:type="spellEnd"/>
            <w:proofErr w:type="gramEnd"/>
            <w:r w:rsidRPr="005A3F44">
              <w:rPr>
                <w:sz w:val="13"/>
                <w:szCs w:val="13"/>
                <w:lang w:eastAsia="ru-RU"/>
              </w:rPr>
              <w:t xml:space="preserve"> по обеспечению безопасности и антитеррористической защищенности объекта, в соответствии с </w:t>
            </w:r>
            <w:proofErr w:type="spellStart"/>
            <w:r w:rsidRPr="005A3F44">
              <w:rPr>
                <w:sz w:val="13"/>
                <w:szCs w:val="13"/>
                <w:lang w:eastAsia="ru-RU"/>
              </w:rPr>
              <w:t>требо-ваниями</w:t>
            </w:r>
            <w:proofErr w:type="spellEnd"/>
            <w:r w:rsidRPr="005A3F44">
              <w:rPr>
                <w:sz w:val="13"/>
                <w:szCs w:val="13"/>
                <w:lang w:eastAsia="ru-RU"/>
              </w:rPr>
              <w:t xml:space="preserve"> постановления Правительства РФ от 05.05.2012 № 458ДСП</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406581" w14:textId="77777777" w:rsidR="005A3F44" w:rsidRPr="005A3F44" w:rsidRDefault="005A3F44" w:rsidP="005A3F44">
            <w:pPr>
              <w:jc w:val="center"/>
              <w:rPr>
                <w:sz w:val="13"/>
                <w:szCs w:val="13"/>
                <w:lang w:eastAsia="ru-RU"/>
              </w:rPr>
            </w:pPr>
            <w:r w:rsidRPr="005A3F44">
              <w:rPr>
                <w:sz w:val="13"/>
                <w:szCs w:val="13"/>
                <w:lang w:eastAsia="ru-RU"/>
              </w:rPr>
              <w:t xml:space="preserve">Котельная АО «Каскад-энерго»,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82F1FC" w14:textId="77777777" w:rsidR="005A3F44" w:rsidRPr="005A3F44" w:rsidRDefault="005A3F44" w:rsidP="005A3F44">
            <w:pPr>
              <w:jc w:val="center"/>
              <w:rPr>
                <w:sz w:val="13"/>
                <w:szCs w:val="13"/>
                <w:lang w:eastAsia="ru-RU"/>
              </w:rPr>
            </w:pPr>
            <w:r w:rsidRPr="005A3F44">
              <w:rPr>
                <w:sz w:val="13"/>
                <w:szCs w:val="13"/>
                <w:lang w:eastAsia="ru-RU"/>
              </w:rPr>
              <w:t xml:space="preserve">Обеспечение физической и </w:t>
            </w:r>
            <w:proofErr w:type="spellStart"/>
            <w:r w:rsidRPr="005A3F44">
              <w:rPr>
                <w:sz w:val="13"/>
                <w:szCs w:val="13"/>
                <w:lang w:eastAsia="ru-RU"/>
              </w:rPr>
              <w:t>антитерростической</w:t>
            </w:r>
            <w:proofErr w:type="spellEnd"/>
            <w:r w:rsidRPr="005A3F44">
              <w:rPr>
                <w:sz w:val="13"/>
                <w:szCs w:val="13"/>
                <w:lang w:eastAsia="ru-RU"/>
              </w:rPr>
              <w:t xml:space="preserve"> защищенности объекта</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8A2E82" w14:textId="77777777" w:rsidR="005A3F44" w:rsidRPr="005A3F44" w:rsidRDefault="005A3F44" w:rsidP="005A3F44">
            <w:pPr>
              <w:jc w:val="center"/>
              <w:rPr>
                <w:sz w:val="13"/>
                <w:szCs w:val="13"/>
                <w:lang w:eastAsia="ru-RU"/>
              </w:rPr>
            </w:pP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270286" w14:textId="77777777" w:rsidR="005A3F44" w:rsidRPr="005A3F44" w:rsidRDefault="005A3F44" w:rsidP="005A3F44">
            <w:pPr>
              <w:jc w:val="center"/>
              <w:rPr>
                <w:sz w:val="13"/>
                <w:szCs w:val="13"/>
                <w:lang w:eastAsia="ru-RU"/>
              </w:rPr>
            </w:pP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98AB98" w14:textId="77777777" w:rsidR="005A3F44" w:rsidRPr="005A3F44" w:rsidRDefault="005A3F44" w:rsidP="005A3F44">
            <w:pPr>
              <w:jc w:val="center"/>
              <w:rPr>
                <w:sz w:val="13"/>
                <w:szCs w:val="13"/>
                <w:lang w:eastAsia="ru-RU"/>
              </w:rPr>
            </w:pP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FBA2B1" w14:textId="77777777" w:rsidR="005A3F44" w:rsidRPr="005A3F44" w:rsidRDefault="005A3F44" w:rsidP="005A3F44">
            <w:pPr>
              <w:jc w:val="center"/>
              <w:rPr>
                <w:sz w:val="13"/>
                <w:szCs w:val="13"/>
                <w:lang w:eastAsia="ru-RU"/>
              </w:rPr>
            </w:pPr>
            <w:r w:rsidRPr="005A3F44">
              <w:rPr>
                <w:sz w:val="13"/>
                <w:szCs w:val="13"/>
                <w:lang w:eastAsia="ru-RU"/>
              </w:rPr>
              <w:t xml:space="preserve">2 019 </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9D03D1" w14:textId="77777777" w:rsidR="005A3F44" w:rsidRPr="005A3F44" w:rsidRDefault="005A3F44" w:rsidP="005A3F44">
            <w:pPr>
              <w:jc w:val="center"/>
              <w:rPr>
                <w:sz w:val="13"/>
                <w:szCs w:val="13"/>
                <w:lang w:eastAsia="ru-RU"/>
              </w:rPr>
            </w:pPr>
            <w:r w:rsidRPr="005A3F44">
              <w:rPr>
                <w:sz w:val="13"/>
                <w:szCs w:val="13"/>
                <w:lang w:eastAsia="ru-RU"/>
              </w:rPr>
              <w:t xml:space="preserve">2 020 </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A84683" w14:textId="77777777" w:rsidR="005A3F44" w:rsidRPr="005A3F44" w:rsidRDefault="005A3F44" w:rsidP="005A3F44">
            <w:pPr>
              <w:jc w:val="center"/>
              <w:rPr>
                <w:sz w:val="13"/>
                <w:szCs w:val="13"/>
                <w:lang w:eastAsia="ru-RU"/>
              </w:rPr>
            </w:pPr>
            <w:r w:rsidRPr="005A3F44">
              <w:rPr>
                <w:sz w:val="13"/>
                <w:szCs w:val="13"/>
                <w:lang w:eastAsia="ru-RU"/>
              </w:rPr>
              <w:t>413,00</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A5E469"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385B4C"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135391" w14:textId="77777777" w:rsidR="005A3F44" w:rsidRPr="005A3F44" w:rsidRDefault="005A3F44" w:rsidP="005A3F44">
            <w:pPr>
              <w:jc w:val="center"/>
              <w:rPr>
                <w:sz w:val="13"/>
                <w:szCs w:val="13"/>
                <w:lang w:eastAsia="ru-RU"/>
              </w:rPr>
            </w:pPr>
            <w:r w:rsidRPr="005A3F44">
              <w:rPr>
                <w:sz w:val="13"/>
                <w:szCs w:val="13"/>
                <w:lang w:eastAsia="ru-RU"/>
              </w:rPr>
              <w:t>344,17</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79BD29"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5AC5C7"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62551C"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67E9B7" w14:textId="77777777" w:rsidR="005A3F44" w:rsidRPr="005A3F44" w:rsidRDefault="005A3F44" w:rsidP="005A3F44">
            <w:pPr>
              <w:jc w:val="center"/>
              <w:rPr>
                <w:sz w:val="13"/>
                <w:szCs w:val="13"/>
                <w:lang w:eastAsia="ru-RU"/>
              </w:rPr>
            </w:pPr>
            <w:r w:rsidRPr="005A3F44">
              <w:rPr>
                <w:sz w:val="13"/>
                <w:szCs w:val="13"/>
                <w:lang w:eastAsia="ru-RU"/>
              </w:rPr>
              <w:t>344,17</w:t>
            </w:r>
          </w:p>
        </w:tc>
        <w:tc>
          <w:tcPr>
            <w:tcW w:w="26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A7DE374"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3015AEFF" w14:textId="77777777" w:rsidTr="00E50E3D">
        <w:trPr>
          <w:trHeight w:val="210"/>
        </w:trPr>
        <w:tc>
          <w:tcPr>
            <w:tcW w:w="151" w:type="pct"/>
            <w:shd w:val="clear" w:color="auto" w:fill="auto"/>
            <w:tcMar>
              <w:left w:w="28" w:type="dxa"/>
              <w:right w:w="28" w:type="dxa"/>
            </w:tcMar>
            <w:vAlign w:val="center"/>
          </w:tcPr>
          <w:p w14:paraId="0ABA6BBE" w14:textId="77777777" w:rsidR="005A3F44" w:rsidRPr="005A3F44" w:rsidRDefault="005A3F44" w:rsidP="005A3F44">
            <w:pPr>
              <w:jc w:val="center"/>
              <w:rPr>
                <w:sz w:val="13"/>
                <w:szCs w:val="13"/>
                <w:lang w:eastAsia="ru-RU"/>
              </w:rPr>
            </w:pPr>
            <w:r w:rsidRPr="005A3F44">
              <w:rPr>
                <w:sz w:val="13"/>
                <w:szCs w:val="13"/>
                <w:lang w:eastAsia="ru-RU"/>
              </w:rPr>
              <w:t>3.2.7.</w:t>
            </w:r>
          </w:p>
        </w:tc>
        <w:tc>
          <w:tcPr>
            <w:tcW w:w="4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C3FEEA" w14:textId="77777777" w:rsidR="005A3F44" w:rsidRPr="005A3F44" w:rsidRDefault="005A3F44" w:rsidP="005A3F44">
            <w:pPr>
              <w:rPr>
                <w:sz w:val="13"/>
                <w:szCs w:val="13"/>
                <w:lang w:eastAsia="ru-RU"/>
              </w:rPr>
            </w:pPr>
            <w:r w:rsidRPr="005A3F44">
              <w:rPr>
                <w:sz w:val="13"/>
                <w:szCs w:val="13"/>
                <w:lang w:eastAsia="ru-RU"/>
              </w:rPr>
              <w:t xml:space="preserve">Реконструкция котлоагрегата КЕ 25/14 </w:t>
            </w:r>
            <w:proofErr w:type="spellStart"/>
            <w:r w:rsidRPr="005A3F44">
              <w:rPr>
                <w:sz w:val="13"/>
                <w:szCs w:val="13"/>
                <w:lang w:eastAsia="ru-RU"/>
              </w:rPr>
              <w:t>станц</w:t>
            </w:r>
            <w:proofErr w:type="spellEnd"/>
            <w:r w:rsidRPr="005A3F44">
              <w:rPr>
                <w:sz w:val="13"/>
                <w:szCs w:val="13"/>
                <w:lang w:eastAsia="ru-RU"/>
              </w:rPr>
              <w:t>. №3 с заменой топки инв. №117266, рег. №9111</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1714E5" w14:textId="77777777" w:rsidR="005A3F44" w:rsidRPr="005A3F44" w:rsidRDefault="005A3F44" w:rsidP="005A3F44">
            <w:pPr>
              <w:contextualSpacing/>
              <w:jc w:val="center"/>
              <w:rPr>
                <w:sz w:val="13"/>
                <w:szCs w:val="13"/>
                <w:lang w:eastAsia="ru-RU"/>
              </w:rPr>
            </w:pPr>
            <w:r w:rsidRPr="005A3F44">
              <w:rPr>
                <w:sz w:val="13"/>
                <w:szCs w:val="13"/>
                <w:lang w:eastAsia="ru-RU"/>
              </w:rPr>
              <w:t xml:space="preserve">Рациональное </w:t>
            </w:r>
            <w:proofErr w:type="gramStart"/>
            <w:r w:rsidRPr="005A3F44">
              <w:rPr>
                <w:sz w:val="13"/>
                <w:szCs w:val="13"/>
                <w:lang w:eastAsia="ru-RU"/>
              </w:rPr>
              <w:t>использование  мощностей</w:t>
            </w:r>
            <w:proofErr w:type="gramEnd"/>
            <w:r w:rsidRPr="005A3F44">
              <w:rPr>
                <w:sz w:val="13"/>
                <w:szCs w:val="13"/>
                <w:lang w:eastAsia="ru-RU"/>
              </w:rPr>
              <w:t>, повышение технической оснащённости, повышение эффективности использования ТЭР.</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E8996BD" w14:textId="77777777" w:rsidR="005A3F44" w:rsidRPr="005A3F44" w:rsidRDefault="005A3F44" w:rsidP="005A3F44">
            <w:pPr>
              <w:jc w:val="center"/>
              <w:rPr>
                <w:sz w:val="13"/>
                <w:szCs w:val="13"/>
                <w:lang w:eastAsia="ru-RU"/>
              </w:rPr>
            </w:pPr>
            <w:r w:rsidRPr="005A3F44">
              <w:rPr>
                <w:sz w:val="13"/>
                <w:szCs w:val="13"/>
                <w:lang w:eastAsia="ru-RU"/>
              </w:rPr>
              <w:t xml:space="preserve">Котельная ОАО «Каскад-энерго»,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tcPr>
          <w:p w14:paraId="2F68D31D" w14:textId="77777777" w:rsidR="005A3F44" w:rsidRPr="005A3F44" w:rsidRDefault="005A3F44" w:rsidP="005A3F44">
            <w:pPr>
              <w:jc w:val="center"/>
              <w:rPr>
                <w:sz w:val="13"/>
                <w:szCs w:val="13"/>
                <w:lang w:eastAsia="ru-RU"/>
              </w:rPr>
            </w:pPr>
            <w:r w:rsidRPr="005A3F44">
              <w:rPr>
                <w:sz w:val="13"/>
                <w:szCs w:val="13"/>
                <w:lang w:eastAsia="ru-RU"/>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77BC26" w14:textId="77777777" w:rsidR="005A3F44" w:rsidRPr="005A3F44" w:rsidRDefault="005A3F44" w:rsidP="005A3F44">
            <w:pPr>
              <w:jc w:val="center"/>
              <w:rPr>
                <w:sz w:val="13"/>
                <w:szCs w:val="13"/>
                <w:lang w:eastAsia="ru-RU"/>
              </w:rPr>
            </w:pPr>
            <w:r w:rsidRPr="005A3F44">
              <w:rPr>
                <w:sz w:val="13"/>
                <w:szCs w:val="13"/>
                <w:lang w:eastAsia="ru-RU"/>
              </w:rPr>
              <w:t>%</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379FBFD" w14:textId="77777777" w:rsidR="005A3F44" w:rsidRPr="005A3F44" w:rsidRDefault="005A3F44" w:rsidP="005A3F44">
            <w:pPr>
              <w:jc w:val="center"/>
              <w:rPr>
                <w:sz w:val="13"/>
                <w:szCs w:val="13"/>
                <w:lang w:eastAsia="ru-RU"/>
              </w:rPr>
            </w:pPr>
            <w:r w:rsidRPr="005A3F44">
              <w:rPr>
                <w:sz w:val="13"/>
                <w:szCs w:val="13"/>
                <w:lang w:eastAsia="ru-RU"/>
              </w:rPr>
              <w:t>75</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C4C7E3" w14:textId="77777777" w:rsidR="005A3F44" w:rsidRPr="005A3F44" w:rsidRDefault="005A3F44" w:rsidP="005A3F44">
            <w:pPr>
              <w:jc w:val="center"/>
              <w:rPr>
                <w:sz w:val="13"/>
                <w:szCs w:val="13"/>
                <w:lang w:eastAsia="ru-RU"/>
              </w:rPr>
            </w:pPr>
            <w:r w:rsidRPr="005A3F44">
              <w:rPr>
                <w:sz w:val="13"/>
                <w:szCs w:val="13"/>
                <w:lang w:eastAsia="ru-RU"/>
              </w:rPr>
              <w:t>0</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354B66" w14:textId="77777777" w:rsidR="005A3F44" w:rsidRPr="005A3F44" w:rsidRDefault="005A3F44" w:rsidP="005A3F44">
            <w:pPr>
              <w:jc w:val="right"/>
              <w:rPr>
                <w:sz w:val="13"/>
                <w:szCs w:val="13"/>
                <w:lang w:eastAsia="ru-RU"/>
              </w:rPr>
            </w:pPr>
            <w:r w:rsidRPr="005A3F44">
              <w:rPr>
                <w:sz w:val="13"/>
                <w:szCs w:val="13"/>
                <w:lang w:eastAsia="ru-RU"/>
              </w:rPr>
              <w:t>2022</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9A4C50" w14:textId="77777777" w:rsidR="005A3F44" w:rsidRPr="005A3F44" w:rsidRDefault="005A3F44" w:rsidP="005A3F44">
            <w:pPr>
              <w:jc w:val="right"/>
              <w:rPr>
                <w:sz w:val="13"/>
                <w:szCs w:val="13"/>
                <w:lang w:eastAsia="ru-RU"/>
              </w:rPr>
            </w:pPr>
            <w:r w:rsidRPr="005A3F44">
              <w:rPr>
                <w:sz w:val="13"/>
                <w:szCs w:val="13"/>
                <w:lang w:eastAsia="ru-RU"/>
              </w:rPr>
              <w:t>2022</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6E851C" w14:textId="77777777" w:rsidR="005A3F44" w:rsidRPr="005A3F44" w:rsidRDefault="005A3F44" w:rsidP="005A3F44">
            <w:pPr>
              <w:jc w:val="center"/>
              <w:rPr>
                <w:sz w:val="13"/>
                <w:szCs w:val="13"/>
                <w:lang w:eastAsia="ru-RU"/>
              </w:rPr>
            </w:pPr>
            <w:r w:rsidRPr="005A3F44">
              <w:rPr>
                <w:sz w:val="13"/>
                <w:szCs w:val="13"/>
                <w:lang w:eastAsia="ru-RU"/>
              </w:rPr>
              <w:t>18 225,04</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F55A2B"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90D2AD"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EF1362"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C77CF5"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117B20" w14:textId="77777777" w:rsidR="005A3F44" w:rsidRPr="005A3F44" w:rsidRDefault="005A3F44" w:rsidP="005A3F44">
            <w:pPr>
              <w:jc w:val="center"/>
              <w:rPr>
                <w:sz w:val="13"/>
                <w:szCs w:val="13"/>
                <w:lang w:eastAsia="ru-RU"/>
              </w:rPr>
            </w:pPr>
            <w:r w:rsidRPr="005A3F44">
              <w:rPr>
                <w:sz w:val="13"/>
                <w:szCs w:val="13"/>
                <w:lang w:eastAsia="ru-RU"/>
              </w:rPr>
              <w:t>18 225,04</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AD5656"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D607AB"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F11092"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32757F73" w14:textId="77777777" w:rsidTr="00E50E3D">
        <w:trPr>
          <w:trHeight w:val="70"/>
        </w:trPr>
        <w:tc>
          <w:tcPr>
            <w:tcW w:w="2832" w:type="pct"/>
            <w:gridSpan w:val="13"/>
            <w:shd w:val="clear" w:color="auto" w:fill="auto"/>
            <w:tcMar>
              <w:left w:w="28" w:type="dxa"/>
              <w:right w:w="28" w:type="dxa"/>
            </w:tcMar>
            <w:vAlign w:val="center"/>
            <w:hideMark/>
          </w:tcPr>
          <w:p w14:paraId="4AE72D26" w14:textId="77777777" w:rsidR="005A3F44" w:rsidRPr="005A3F44" w:rsidRDefault="005A3F44" w:rsidP="005A3F44">
            <w:pPr>
              <w:rPr>
                <w:sz w:val="13"/>
                <w:szCs w:val="13"/>
                <w:lang w:eastAsia="ru-RU"/>
              </w:rPr>
            </w:pPr>
            <w:r w:rsidRPr="005A3F44">
              <w:rPr>
                <w:sz w:val="13"/>
                <w:szCs w:val="13"/>
                <w:lang w:eastAsia="ru-RU"/>
              </w:rPr>
              <w:t>Всего по группе 3.</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BBF3B5" w14:textId="77777777" w:rsidR="005A3F44" w:rsidRPr="005A3F44" w:rsidRDefault="005A3F44" w:rsidP="005A3F44">
            <w:pPr>
              <w:jc w:val="center"/>
              <w:rPr>
                <w:sz w:val="13"/>
                <w:szCs w:val="13"/>
                <w:lang w:eastAsia="ru-RU"/>
              </w:rPr>
            </w:pPr>
            <w:r w:rsidRPr="005A3F44">
              <w:rPr>
                <w:sz w:val="13"/>
                <w:szCs w:val="13"/>
                <w:lang w:eastAsia="ru-RU"/>
              </w:rPr>
              <w:t>71 632,43</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81259E" w14:textId="77777777" w:rsidR="005A3F44" w:rsidRPr="005A3F44" w:rsidRDefault="005A3F44" w:rsidP="005A3F44">
            <w:pPr>
              <w:jc w:val="center"/>
              <w:rPr>
                <w:sz w:val="13"/>
                <w:szCs w:val="13"/>
                <w:lang w:eastAsia="ru-RU"/>
              </w:rPr>
            </w:pPr>
            <w:r w:rsidRPr="005A3F44">
              <w:rPr>
                <w:sz w:val="13"/>
                <w:szCs w:val="13"/>
                <w:lang w:eastAsia="ru-RU"/>
              </w:rPr>
              <w:t>1 017,05</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F8D0772" w14:textId="77777777" w:rsidR="005A3F44" w:rsidRPr="005A3F44" w:rsidRDefault="005A3F44" w:rsidP="005A3F44">
            <w:pPr>
              <w:jc w:val="center"/>
              <w:rPr>
                <w:sz w:val="13"/>
                <w:szCs w:val="13"/>
                <w:lang w:eastAsia="ru-RU"/>
              </w:rPr>
            </w:pPr>
            <w:r w:rsidRPr="005A3F44">
              <w:rPr>
                <w:sz w:val="13"/>
                <w:szCs w:val="13"/>
                <w:lang w:eastAsia="ru-RU"/>
              </w:rPr>
              <w:t>14 164,67</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639395" w14:textId="77777777" w:rsidR="005A3F44" w:rsidRPr="005A3F44" w:rsidRDefault="005A3F44" w:rsidP="005A3F44">
            <w:pPr>
              <w:jc w:val="center"/>
              <w:rPr>
                <w:sz w:val="13"/>
                <w:szCs w:val="13"/>
                <w:lang w:eastAsia="ru-RU"/>
              </w:rPr>
            </w:pPr>
            <w:r w:rsidRPr="005A3F44">
              <w:rPr>
                <w:sz w:val="13"/>
                <w:szCs w:val="13"/>
                <w:lang w:eastAsia="ru-RU"/>
              </w:rPr>
              <w:t>19 469,51</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2175A6" w14:textId="77777777" w:rsidR="005A3F44" w:rsidRPr="005A3F44" w:rsidRDefault="005A3F44" w:rsidP="005A3F44">
            <w:pPr>
              <w:jc w:val="center"/>
              <w:rPr>
                <w:sz w:val="13"/>
                <w:szCs w:val="13"/>
                <w:lang w:eastAsia="ru-RU"/>
              </w:rPr>
            </w:pPr>
            <w:r w:rsidRPr="005A3F44">
              <w:rPr>
                <w:sz w:val="13"/>
                <w:szCs w:val="13"/>
                <w:lang w:eastAsia="ru-RU"/>
              </w:rPr>
              <w:t>15 364,73</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AB35D3" w14:textId="77777777" w:rsidR="005A3F44" w:rsidRPr="005A3F44" w:rsidRDefault="005A3F44" w:rsidP="005A3F44">
            <w:pPr>
              <w:jc w:val="center"/>
              <w:rPr>
                <w:sz w:val="13"/>
                <w:szCs w:val="13"/>
                <w:lang w:eastAsia="ru-RU"/>
              </w:rPr>
            </w:pPr>
            <w:r w:rsidRPr="005A3F44">
              <w:rPr>
                <w:sz w:val="13"/>
                <w:szCs w:val="13"/>
                <w:lang w:eastAsia="ru-RU"/>
              </w:rPr>
              <w:t>18 225,04</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3CB54B" w14:textId="77777777" w:rsidR="005A3F44" w:rsidRPr="005A3F44" w:rsidRDefault="005A3F44" w:rsidP="005A3F44">
            <w:pPr>
              <w:jc w:val="center"/>
              <w:rPr>
                <w:sz w:val="13"/>
                <w:szCs w:val="13"/>
                <w:lang w:eastAsia="ru-RU"/>
              </w:rPr>
            </w:pPr>
            <w:r w:rsidRPr="005A3F44">
              <w:rPr>
                <w:sz w:val="13"/>
                <w:szCs w:val="13"/>
                <w:lang w:eastAsia="ru-RU"/>
              </w:rPr>
              <w:t>3 322,60</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03EFB0" w14:textId="77777777" w:rsidR="005A3F44" w:rsidRPr="005A3F44" w:rsidRDefault="005A3F44" w:rsidP="005A3F44">
            <w:pPr>
              <w:jc w:val="center"/>
              <w:rPr>
                <w:sz w:val="13"/>
                <w:szCs w:val="13"/>
                <w:lang w:eastAsia="ru-RU"/>
              </w:rPr>
            </w:pPr>
            <w:r w:rsidRPr="005A3F44">
              <w:rPr>
                <w:sz w:val="13"/>
                <w:szCs w:val="13"/>
                <w:lang w:eastAsia="ru-RU"/>
              </w:rPr>
              <w:t>344,17</w:t>
            </w:r>
          </w:p>
        </w:tc>
        <w:tc>
          <w:tcPr>
            <w:tcW w:w="2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0F0D13" w14:textId="77777777" w:rsidR="005A3F44" w:rsidRPr="005A3F44" w:rsidRDefault="005A3F44" w:rsidP="005A3F44">
            <w:pPr>
              <w:jc w:val="center"/>
              <w:rPr>
                <w:sz w:val="13"/>
                <w:szCs w:val="13"/>
                <w:lang w:eastAsia="ru-RU"/>
              </w:rPr>
            </w:pPr>
            <w:r w:rsidRPr="005A3F44">
              <w:rPr>
                <w:sz w:val="13"/>
                <w:szCs w:val="13"/>
                <w:lang w:eastAsia="ru-RU"/>
              </w:rPr>
              <w:t>71 632,43</w:t>
            </w:r>
          </w:p>
        </w:tc>
      </w:tr>
      <w:tr w:rsidR="005A3F44" w:rsidRPr="005A3F44" w14:paraId="07AA344D" w14:textId="77777777" w:rsidTr="00E50E3D">
        <w:trPr>
          <w:trHeight w:val="210"/>
        </w:trPr>
        <w:tc>
          <w:tcPr>
            <w:tcW w:w="5000" w:type="pct"/>
            <w:gridSpan w:val="22"/>
            <w:shd w:val="clear" w:color="auto" w:fill="auto"/>
            <w:tcMar>
              <w:left w:w="28" w:type="dxa"/>
              <w:right w:w="28" w:type="dxa"/>
            </w:tcMar>
            <w:vAlign w:val="center"/>
            <w:hideMark/>
          </w:tcPr>
          <w:p w14:paraId="60A727AE" w14:textId="77777777" w:rsidR="005A3F44" w:rsidRPr="005A3F44" w:rsidRDefault="005A3F44" w:rsidP="005A3F44">
            <w:pPr>
              <w:rPr>
                <w:bCs/>
                <w:sz w:val="13"/>
                <w:szCs w:val="13"/>
                <w:lang w:eastAsia="ru-RU"/>
              </w:rPr>
            </w:pPr>
            <w:r w:rsidRPr="005A3F44">
              <w:rPr>
                <w:bCs/>
                <w:sz w:val="13"/>
                <w:szCs w:val="13"/>
                <w:lang w:eastAsia="ru-RU"/>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A3F44" w:rsidRPr="005A3F44" w14:paraId="133D01D9" w14:textId="77777777" w:rsidTr="00E50E3D">
        <w:trPr>
          <w:trHeight w:val="225"/>
        </w:trPr>
        <w:tc>
          <w:tcPr>
            <w:tcW w:w="151" w:type="pct"/>
            <w:shd w:val="clear" w:color="auto" w:fill="auto"/>
            <w:tcMar>
              <w:left w:w="28" w:type="dxa"/>
              <w:right w:w="28" w:type="dxa"/>
            </w:tcMar>
            <w:vAlign w:val="center"/>
          </w:tcPr>
          <w:p w14:paraId="27A52BA4" w14:textId="77777777" w:rsidR="005A3F44" w:rsidRPr="005A3F44" w:rsidRDefault="005A3F44" w:rsidP="005A3F44">
            <w:pPr>
              <w:jc w:val="center"/>
              <w:rPr>
                <w:sz w:val="13"/>
                <w:szCs w:val="13"/>
                <w:lang w:eastAsia="ru-RU"/>
              </w:rPr>
            </w:pPr>
            <w:r w:rsidRPr="005A3F44">
              <w:rPr>
                <w:sz w:val="13"/>
                <w:szCs w:val="13"/>
                <w:lang w:eastAsia="ru-RU"/>
              </w:rPr>
              <w:t>4.1.</w:t>
            </w:r>
          </w:p>
        </w:tc>
        <w:tc>
          <w:tcPr>
            <w:tcW w:w="4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87F8DD" w14:textId="77777777" w:rsidR="005A3F44" w:rsidRPr="005A3F44" w:rsidRDefault="005A3F44" w:rsidP="005A3F44">
            <w:pPr>
              <w:rPr>
                <w:sz w:val="13"/>
                <w:szCs w:val="13"/>
                <w:lang w:eastAsia="ru-RU"/>
              </w:rPr>
            </w:pPr>
            <w:r w:rsidRPr="005A3F44">
              <w:rPr>
                <w:sz w:val="13"/>
                <w:szCs w:val="13"/>
                <w:lang w:eastAsia="ru-RU"/>
              </w:rPr>
              <w:t>Замена газоочистных установок котлоагрегата КВТС-20-150 (золоуловитель БЦ2-6</w:t>
            </w:r>
            <w:proofErr w:type="gramStart"/>
            <w:r w:rsidRPr="005A3F44">
              <w:rPr>
                <w:sz w:val="13"/>
                <w:szCs w:val="13"/>
                <w:lang w:eastAsia="ru-RU"/>
              </w:rPr>
              <w:t>х(</w:t>
            </w:r>
            <w:proofErr w:type="gramEnd"/>
            <w:r w:rsidRPr="005A3F44">
              <w:rPr>
                <w:sz w:val="13"/>
                <w:szCs w:val="13"/>
                <w:lang w:eastAsia="ru-RU"/>
              </w:rPr>
              <w:t>4+3)) (Золоуловитель БЦ2-6х(4+3) инв. №117463, 117619, 117462)</w:t>
            </w:r>
          </w:p>
        </w:tc>
        <w:tc>
          <w:tcPr>
            <w:tcW w:w="429"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62F84C" w14:textId="77777777" w:rsidR="005A3F44" w:rsidRPr="005A3F44" w:rsidRDefault="005A3F44" w:rsidP="005A3F44">
            <w:pPr>
              <w:jc w:val="center"/>
              <w:rPr>
                <w:sz w:val="13"/>
                <w:szCs w:val="13"/>
                <w:lang w:eastAsia="ru-RU"/>
              </w:rPr>
            </w:pPr>
            <w:r w:rsidRPr="005A3F44">
              <w:rPr>
                <w:sz w:val="13"/>
                <w:szCs w:val="13"/>
                <w:lang w:eastAsia="ru-RU"/>
              </w:rPr>
              <w:t xml:space="preserve">Снижение </w:t>
            </w:r>
            <w:proofErr w:type="gramStart"/>
            <w:r w:rsidRPr="005A3F44">
              <w:rPr>
                <w:sz w:val="13"/>
                <w:szCs w:val="13"/>
                <w:lang w:eastAsia="ru-RU"/>
              </w:rPr>
              <w:t>негативного  воздействия</w:t>
            </w:r>
            <w:proofErr w:type="gramEnd"/>
            <w:r w:rsidRPr="005A3F44">
              <w:rPr>
                <w:sz w:val="13"/>
                <w:szCs w:val="13"/>
                <w:lang w:eastAsia="ru-RU"/>
              </w:rPr>
              <w:t xml:space="preserve"> на окружающую среду, достижение плановых значений показателей надежности и энергетической эффективности</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4DC566C" w14:textId="77777777" w:rsidR="005A3F44" w:rsidRPr="005A3F44" w:rsidRDefault="005A3F44" w:rsidP="005A3F44">
            <w:pPr>
              <w:jc w:val="center"/>
              <w:rPr>
                <w:sz w:val="13"/>
                <w:szCs w:val="13"/>
                <w:lang w:eastAsia="ru-RU"/>
              </w:rPr>
            </w:pPr>
            <w:r w:rsidRPr="005A3F44">
              <w:rPr>
                <w:sz w:val="13"/>
                <w:szCs w:val="13"/>
                <w:lang w:eastAsia="ru-RU"/>
              </w:rPr>
              <w:t xml:space="preserve">Котельная АО «Каскад-энерго», </w:t>
            </w:r>
            <w:proofErr w:type="spellStart"/>
            <w:r w:rsidRPr="005A3F44">
              <w:rPr>
                <w:sz w:val="13"/>
                <w:szCs w:val="13"/>
                <w:lang w:eastAsia="ru-RU"/>
              </w:rPr>
              <w:t>ул.Ленина</w:t>
            </w:r>
            <w:proofErr w:type="spellEnd"/>
            <w:r w:rsidRPr="005A3F44">
              <w:rPr>
                <w:sz w:val="13"/>
                <w:szCs w:val="13"/>
                <w:lang w:eastAsia="ru-RU"/>
              </w:rPr>
              <w:t>, 4</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EC4CC5" w14:textId="77777777" w:rsidR="005A3F44" w:rsidRPr="005A3F44" w:rsidRDefault="005A3F44" w:rsidP="005A3F44">
            <w:pPr>
              <w:ind w:right="-28"/>
              <w:jc w:val="center"/>
              <w:rPr>
                <w:sz w:val="13"/>
                <w:szCs w:val="13"/>
                <w:lang w:eastAsia="ru-RU"/>
              </w:rPr>
            </w:pPr>
            <w:r w:rsidRPr="005A3F44">
              <w:rPr>
                <w:sz w:val="13"/>
                <w:szCs w:val="13"/>
                <w:lang w:eastAsia="ru-RU"/>
              </w:rPr>
              <w:t xml:space="preserve">Показатели, </w:t>
            </w:r>
            <w:proofErr w:type="spellStart"/>
            <w:proofErr w:type="gramStart"/>
            <w:r w:rsidRPr="005A3F44">
              <w:rPr>
                <w:sz w:val="13"/>
                <w:szCs w:val="13"/>
                <w:lang w:eastAsia="ru-RU"/>
              </w:rPr>
              <w:t>харак-теризующие</w:t>
            </w:r>
            <w:proofErr w:type="spellEnd"/>
            <w:proofErr w:type="gramEnd"/>
            <w:r w:rsidRPr="005A3F44">
              <w:rPr>
                <w:sz w:val="13"/>
                <w:szCs w:val="13"/>
                <w:lang w:eastAsia="ru-RU"/>
              </w:rPr>
              <w:t xml:space="preserve"> </w:t>
            </w:r>
            <w:proofErr w:type="spellStart"/>
            <w:r w:rsidRPr="005A3F44">
              <w:rPr>
                <w:sz w:val="13"/>
                <w:szCs w:val="13"/>
                <w:lang w:eastAsia="ru-RU"/>
              </w:rPr>
              <w:t>сни-жение</w:t>
            </w:r>
            <w:proofErr w:type="spellEnd"/>
            <w:r w:rsidRPr="005A3F44">
              <w:rPr>
                <w:sz w:val="13"/>
                <w:szCs w:val="13"/>
                <w:lang w:eastAsia="ru-RU"/>
              </w:rPr>
              <w:t xml:space="preserve"> негативного воздействия на окружающую среду, определяемые в соответствии с законодательством РФ об охране окружающей среды: КПД золоуловителя</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49EBBF" w14:textId="77777777" w:rsidR="005A3F44" w:rsidRPr="005A3F44" w:rsidRDefault="005A3F44" w:rsidP="005A3F44">
            <w:pPr>
              <w:jc w:val="center"/>
              <w:rPr>
                <w:sz w:val="13"/>
                <w:szCs w:val="13"/>
                <w:lang w:eastAsia="ru-RU"/>
              </w:rPr>
            </w:pPr>
            <w:r w:rsidRPr="005A3F44">
              <w:rPr>
                <w:sz w:val="13"/>
                <w:szCs w:val="13"/>
                <w:lang w:eastAsia="ru-RU"/>
              </w:rPr>
              <w:t>%</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E5D17C" w14:textId="77777777" w:rsidR="005A3F44" w:rsidRPr="005A3F44" w:rsidRDefault="005A3F44" w:rsidP="005A3F44">
            <w:pPr>
              <w:jc w:val="center"/>
              <w:rPr>
                <w:sz w:val="13"/>
                <w:szCs w:val="13"/>
                <w:lang w:eastAsia="ru-RU"/>
              </w:rPr>
            </w:pPr>
            <w:r w:rsidRPr="005A3F44">
              <w:rPr>
                <w:sz w:val="13"/>
                <w:szCs w:val="13"/>
                <w:lang w:eastAsia="ru-RU"/>
              </w:rPr>
              <w:t>82</w:t>
            </w:r>
          </w:p>
        </w:tc>
        <w:tc>
          <w:tcPr>
            <w:tcW w:w="2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A24662" w14:textId="77777777" w:rsidR="005A3F44" w:rsidRPr="005A3F44" w:rsidRDefault="005A3F44" w:rsidP="005A3F44">
            <w:pPr>
              <w:jc w:val="center"/>
              <w:rPr>
                <w:sz w:val="13"/>
                <w:szCs w:val="13"/>
                <w:lang w:eastAsia="ru-RU"/>
              </w:rPr>
            </w:pPr>
            <w:r w:rsidRPr="005A3F44">
              <w:rPr>
                <w:sz w:val="13"/>
                <w:szCs w:val="13"/>
                <w:lang w:eastAsia="ru-RU"/>
              </w:rPr>
              <w:t>не менее 85</w:t>
            </w:r>
          </w:p>
        </w:tc>
        <w:tc>
          <w:tcPr>
            <w:tcW w:w="22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72EA41" w14:textId="77777777" w:rsidR="005A3F44" w:rsidRPr="005A3F44" w:rsidRDefault="005A3F44" w:rsidP="005A3F44">
            <w:pPr>
              <w:jc w:val="center"/>
              <w:rPr>
                <w:sz w:val="13"/>
                <w:szCs w:val="13"/>
                <w:lang w:eastAsia="ru-RU"/>
              </w:rPr>
            </w:pPr>
            <w:r w:rsidRPr="005A3F44">
              <w:rPr>
                <w:sz w:val="13"/>
                <w:szCs w:val="13"/>
                <w:lang w:eastAsia="ru-RU"/>
              </w:rPr>
              <w:t>2019</w:t>
            </w:r>
          </w:p>
        </w:tc>
        <w:tc>
          <w:tcPr>
            <w:tcW w:w="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91927C" w14:textId="77777777" w:rsidR="005A3F44" w:rsidRPr="005A3F44" w:rsidRDefault="005A3F44" w:rsidP="005A3F44">
            <w:pPr>
              <w:jc w:val="center"/>
              <w:rPr>
                <w:sz w:val="13"/>
                <w:szCs w:val="13"/>
                <w:lang w:eastAsia="ru-RU"/>
              </w:rPr>
            </w:pPr>
            <w:r w:rsidRPr="005A3F44">
              <w:rPr>
                <w:sz w:val="13"/>
                <w:szCs w:val="13"/>
                <w:lang w:eastAsia="ru-RU"/>
              </w:rPr>
              <w:t>2021</w:t>
            </w:r>
          </w:p>
        </w:tc>
        <w:tc>
          <w:tcPr>
            <w:tcW w:w="265" w:type="pct"/>
            <w:shd w:val="clear" w:color="auto" w:fill="auto"/>
            <w:tcMar>
              <w:left w:w="28" w:type="dxa"/>
              <w:right w:w="28" w:type="dxa"/>
            </w:tcMar>
            <w:vAlign w:val="center"/>
          </w:tcPr>
          <w:p w14:paraId="42AD74D7" w14:textId="77777777" w:rsidR="005A3F44" w:rsidRPr="005A3F44" w:rsidRDefault="005A3F44" w:rsidP="005A3F44">
            <w:pPr>
              <w:jc w:val="center"/>
              <w:rPr>
                <w:sz w:val="13"/>
                <w:szCs w:val="13"/>
                <w:lang w:eastAsia="ru-RU"/>
              </w:rPr>
            </w:pPr>
            <w:r w:rsidRPr="005A3F44">
              <w:rPr>
                <w:sz w:val="13"/>
                <w:szCs w:val="13"/>
                <w:lang w:eastAsia="ru-RU"/>
              </w:rPr>
              <w:t>7 263,99</w:t>
            </w:r>
          </w:p>
        </w:tc>
        <w:tc>
          <w:tcPr>
            <w:tcW w:w="239" w:type="pct"/>
            <w:shd w:val="clear" w:color="auto" w:fill="auto"/>
            <w:tcMar>
              <w:left w:w="28" w:type="dxa"/>
              <w:right w:w="28" w:type="dxa"/>
            </w:tcMar>
            <w:vAlign w:val="center"/>
          </w:tcPr>
          <w:p w14:paraId="13683520"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FCAB803" w14:textId="77777777" w:rsidR="005A3F44" w:rsidRPr="005A3F44" w:rsidRDefault="005A3F44" w:rsidP="005A3F44">
            <w:pPr>
              <w:jc w:val="center"/>
              <w:rPr>
                <w:sz w:val="13"/>
                <w:szCs w:val="13"/>
                <w:lang w:eastAsia="ru-RU"/>
              </w:rPr>
            </w:pPr>
            <w:r w:rsidRPr="005A3F44">
              <w:rPr>
                <w:sz w:val="13"/>
                <w:szCs w:val="13"/>
                <w:lang w:eastAsia="ru-RU"/>
              </w:rPr>
              <w:t>2 021,94</w:t>
            </w:r>
          </w:p>
        </w:tc>
        <w:tc>
          <w:tcPr>
            <w:tcW w:w="22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F020516" w14:textId="77777777" w:rsidR="005A3F44" w:rsidRPr="005A3F44" w:rsidRDefault="005A3F44" w:rsidP="005A3F44">
            <w:pPr>
              <w:jc w:val="center"/>
              <w:rPr>
                <w:sz w:val="13"/>
                <w:szCs w:val="13"/>
                <w:lang w:eastAsia="ru-RU"/>
              </w:rPr>
            </w:pPr>
            <w:r w:rsidRPr="005A3F44">
              <w:rPr>
                <w:sz w:val="13"/>
                <w:szCs w:val="13"/>
                <w:lang w:eastAsia="ru-RU"/>
              </w:rPr>
              <w:t>2 420,77</w:t>
            </w:r>
          </w:p>
        </w:tc>
        <w:tc>
          <w:tcPr>
            <w:tcW w:w="22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B89E719" w14:textId="77777777" w:rsidR="005A3F44" w:rsidRPr="005A3F44" w:rsidRDefault="005A3F44" w:rsidP="005A3F44">
            <w:pPr>
              <w:jc w:val="center"/>
              <w:rPr>
                <w:sz w:val="13"/>
                <w:szCs w:val="13"/>
                <w:lang w:eastAsia="ru-RU"/>
              </w:rPr>
            </w:pPr>
            <w:r w:rsidRPr="005A3F44">
              <w:rPr>
                <w:sz w:val="13"/>
                <w:szCs w:val="13"/>
                <w:lang w:eastAsia="ru-RU"/>
              </w:rPr>
              <w:t>2 821,28</w:t>
            </w:r>
          </w:p>
        </w:tc>
        <w:tc>
          <w:tcPr>
            <w:tcW w:w="208" w:type="pct"/>
            <w:shd w:val="clear" w:color="auto" w:fill="auto"/>
            <w:tcMar>
              <w:left w:w="28" w:type="dxa"/>
              <w:right w:w="28" w:type="dxa"/>
            </w:tcMar>
            <w:vAlign w:val="center"/>
          </w:tcPr>
          <w:p w14:paraId="04737637"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shd w:val="clear" w:color="auto" w:fill="auto"/>
            <w:tcMar>
              <w:left w:w="28" w:type="dxa"/>
              <w:right w:w="28" w:type="dxa"/>
            </w:tcMar>
            <w:vAlign w:val="center"/>
          </w:tcPr>
          <w:p w14:paraId="5C8ABE12"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51AAAB2E"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1B75DA1B"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1167AFC2" w14:textId="77777777" w:rsidTr="00E50E3D">
        <w:trPr>
          <w:trHeight w:val="70"/>
        </w:trPr>
        <w:tc>
          <w:tcPr>
            <w:tcW w:w="2832" w:type="pct"/>
            <w:gridSpan w:val="13"/>
            <w:shd w:val="clear" w:color="auto" w:fill="auto"/>
            <w:tcMar>
              <w:left w:w="28" w:type="dxa"/>
              <w:right w:w="28" w:type="dxa"/>
            </w:tcMar>
            <w:vAlign w:val="center"/>
            <w:hideMark/>
          </w:tcPr>
          <w:p w14:paraId="267C929D" w14:textId="77777777" w:rsidR="005A3F44" w:rsidRPr="005A3F44" w:rsidRDefault="005A3F44" w:rsidP="005A3F44">
            <w:pPr>
              <w:contextualSpacing/>
              <w:rPr>
                <w:sz w:val="13"/>
                <w:szCs w:val="13"/>
                <w:lang w:eastAsia="ru-RU"/>
              </w:rPr>
            </w:pPr>
            <w:r w:rsidRPr="005A3F44">
              <w:rPr>
                <w:sz w:val="13"/>
                <w:szCs w:val="13"/>
                <w:lang w:eastAsia="ru-RU"/>
              </w:rPr>
              <w:t>Всего по группе 4.</w:t>
            </w:r>
          </w:p>
        </w:tc>
        <w:tc>
          <w:tcPr>
            <w:tcW w:w="265" w:type="pct"/>
            <w:shd w:val="clear" w:color="auto" w:fill="auto"/>
            <w:tcMar>
              <w:left w:w="28" w:type="dxa"/>
              <w:right w:w="28" w:type="dxa"/>
            </w:tcMar>
            <w:vAlign w:val="center"/>
          </w:tcPr>
          <w:p w14:paraId="14114E08" w14:textId="77777777" w:rsidR="005A3F44" w:rsidRPr="005A3F44" w:rsidRDefault="005A3F44" w:rsidP="005A3F44">
            <w:pPr>
              <w:contextualSpacing/>
              <w:jc w:val="center"/>
              <w:rPr>
                <w:sz w:val="13"/>
                <w:szCs w:val="13"/>
                <w:lang w:eastAsia="ru-RU"/>
              </w:rPr>
            </w:pPr>
            <w:r w:rsidRPr="005A3F44">
              <w:rPr>
                <w:sz w:val="13"/>
                <w:szCs w:val="13"/>
                <w:lang w:eastAsia="ru-RU"/>
              </w:rPr>
              <w:t>7 263,99</w:t>
            </w:r>
          </w:p>
        </w:tc>
        <w:tc>
          <w:tcPr>
            <w:tcW w:w="239" w:type="pct"/>
            <w:shd w:val="clear" w:color="auto" w:fill="auto"/>
            <w:tcMar>
              <w:left w:w="28" w:type="dxa"/>
              <w:right w:w="28" w:type="dxa"/>
            </w:tcMar>
            <w:vAlign w:val="center"/>
          </w:tcPr>
          <w:p w14:paraId="76EB36D6" w14:textId="77777777" w:rsidR="005A3F44" w:rsidRPr="005A3F44" w:rsidRDefault="005A3F44" w:rsidP="005A3F44">
            <w:pPr>
              <w:contextualSpacing/>
              <w:jc w:val="center"/>
              <w:rPr>
                <w:sz w:val="13"/>
                <w:szCs w:val="13"/>
                <w:lang w:eastAsia="ru-RU"/>
              </w:rPr>
            </w:pPr>
            <w:r w:rsidRPr="005A3F44">
              <w:rPr>
                <w:sz w:val="13"/>
                <w:szCs w:val="13"/>
                <w:lang w:eastAsia="ru-RU"/>
              </w:rPr>
              <w:t>0,00</w:t>
            </w:r>
          </w:p>
        </w:tc>
        <w:tc>
          <w:tcPr>
            <w:tcW w:w="225"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8A396D8" w14:textId="77777777" w:rsidR="005A3F44" w:rsidRPr="005A3F44" w:rsidRDefault="005A3F44" w:rsidP="005A3F44">
            <w:pPr>
              <w:contextualSpacing/>
              <w:jc w:val="center"/>
              <w:rPr>
                <w:sz w:val="13"/>
                <w:szCs w:val="13"/>
                <w:lang w:eastAsia="ru-RU"/>
              </w:rPr>
            </w:pPr>
            <w:r w:rsidRPr="005A3F44">
              <w:rPr>
                <w:sz w:val="13"/>
                <w:szCs w:val="13"/>
                <w:lang w:eastAsia="ru-RU"/>
              </w:rPr>
              <w:t>2 021,94</w:t>
            </w:r>
          </w:p>
        </w:tc>
        <w:tc>
          <w:tcPr>
            <w:tcW w:w="22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6DEB3E8" w14:textId="77777777" w:rsidR="005A3F44" w:rsidRPr="005A3F44" w:rsidRDefault="005A3F44" w:rsidP="005A3F44">
            <w:pPr>
              <w:contextualSpacing/>
              <w:jc w:val="center"/>
              <w:rPr>
                <w:sz w:val="13"/>
                <w:szCs w:val="13"/>
                <w:lang w:eastAsia="ru-RU"/>
              </w:rPr>
            </w:pPr>
            <w:r w:rsidRPr="005A3F44">
              <w:rPr>
                <w:sz w:val="13"/>
                <w:szCs w:val="13"/>
                <w:lang w:eastAsia="ru-RU"/>
              </w:rPr>
              <w:t>2 420,77</w:t>
            </w:r>
          </w:p>
        </w:tc>
        <w:tc>
          <w:tcPr>
            <w:tcW w:w="227"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8A8CA82" w14:textId="77777777" w:rsidR="005A3F44" w:rsidRPr="005A3F44" w:rsidRDefault="005A3F44" w:rsidP="005A3F44">
            <w:pPr>
              <w:contextualSpacing/>
              <w:jc w:val="center"/>
              <w:rPr>
                <w:sz w:val="13"/>
                <w:szCs w:val="13"/>
                <w:lang w:eastAsia="ru-RU"/>
              </w:rPr>
            </w:pPr>
            <w:r w:rsidRPr="005A3F44">
              <w:rPr>
                <w:sz w:val="13"/>
                <w:szCs w:val="13"/>
                <w:lang w:eastAsia="ru-RU"/>
              </w:rPr>
              <w:t>2 821,28</w:t>
            </w:r>
          </w:p>
        </w:tc>
        <w:tc>
          <w:tcPr>
            <w:tcW w:w="208" w:type="pct"/>
            <w:shd w:val="clear" w:color="auto" w:fill="auto"/>
            <w:tcMar>
              <w:left w:w="28" w:type="dxa"/>
              <w:right w:w="28" w:type="dxa"/>
            </w:tcMar>
            <w:vAlign w:val="center"/>
          </w:tcPr>
          <w:p w14:paraId="5E6DC78C" w14:textId="77777777" w:rsidR="005A3F44" w:rsidRPr="005A3F44" w:rsidRDefault="005A3F44" w:rsidP="005A3F44">
            <w:pPr>
              <w:contextualSpacing/>
              <w:jc w:val="center"/>
              <w:rPr>
                <w:sz w:val="13"/>
                <w:szCs w:val="13"/>
                <w:lang w:eastAsia="ru-RU"/>
              </w:rPr>
            </w:pPr>
            <w:r w:rsidRPr="005A3F44">
              <w:rPr>
                <w:sz w:val="13"/>
                <w:szCs w:val="13"/>
                <w:lang w:eastAsia="ru-RU"/>
              </w:rPr>
              <w:t>0,00</w:t>
            </w:r>
          </w:p>
        </w:tc>
        <w:tc>
          <w:tcPr>
            <w:tcW w:w="243" w:type="pct"/>
            <w:shd w:val="clear" w:color="auto" w:fill="auto"/>
            <w:tcMar>
              <w:left w:w="28" w:type="dxa"/>
              <w:right w:w="28" w:type="dxa"/>
            </w:tcMar>
            <w:vAlign w:val="center"/>
          </w:tcPr>
          <w:p w14:paraId="348D3C66" w14:textId="77777777" w:rsidR="005A3F44" w:rsidRPr="005A3F44" w:rsidRDefault="005A3F44" w:rsidP="005A3F44">
            <w:pPr>
              <w:contextualSpacing/>
              <w:jc w:val="center"/>
              <w:rPr>
                <w:sz w:val="13"/>
                <w:szCs w:val="13"/>
                <w:lang w:eastAsia="ru-RU"/>
              </w:rPr>
            </w:pPr>
            <w:r w:rsidRPr="005A3F44">
              <w:rPr>
                <w:sz w:val="13"/>
                <w:szCs w:val="13"/>
                <w:lang w:eastAsia="ru-RU"/>
              </w:rPr>
              <w:t>0,00</w:t>
            </w:r>
          </w:p>
        </w:tc>
        <w:tc>
          <w:tcPr>
            <w:tcW w:w="265" w:type="pct"/>
            <w:shd w:val="clear" w:color="auto" w:fill="auto"/>
            <w:tcMar>
              <w:left w:w="28" w:type="dxa"/>
              <w:right w:w="28" w:type="dxa"/>
            </w:tcMar>
            <w:vAlign w:val="center"/>
          </w:tcPr>
          <w:p w14:paraId="2952D62B" w14:textId="77777777" w:rsidR="005A3F44" w:rsidRPr="005A3F44" w:rsidRDefault="005A3F44" w:rsidP="005A3F44">
            <w:pPr>
              <w:contextualSpacing/>
              <w:jc w:val="center"/>
              <w:rPr>
                <w:sz w:val="13"/>
                <w:szCs w:val="13"/>
                <w:lang w:eastAsia="ru-RU"/>
              </w:rPr>
            </w:pPr>
            <w:r w:rsidRPr="005A3F44">
              <w:rPr>
                <w:sz w:val="13"/>
                <w:szCs w:val="13"/>
                <w:lang w:eastAsia="ru-RU"/>
              </w:rPr>
              <w:t>0,00</w:t>
            </w:r>
          </w:p>
        </w:tc>
        <w:tc>
          <w:tcPr>
            <w:tcW w:w="269" w:type="pct"/>
            <w:shd w:val="clear" w:color="auto" w:fill="auto"/>
            <w:tcMar>
              <w:left w:w="28" w:type="dxa"/>
              <w:right w:w="28" w:type="dxa"/>
            </w:tcMar>
            <w:vAlign w:val="center"/>
          </w:tcPr>
          <w:p w14:paraId="69EF038A" w14:textId="77777777" w:rsidR="005A3F44" w:rsidRPr="005A3F44" w:rsidRDefault="005A3F44" w:rsidP="005A3F44">
            <w:pPr>
              <w:contextualSpacing/>
              <w:jc w:val="center"/>
              <w:rPr>
                <w:sz w:val="13"/>
                <w:szCs w:val="13"/>
                <w:lang w:eastAsia="ru-RU"/>
              </w:rPr>
            </w:pPr>
            <w:r w:rsidRPr="005A3F44">
              <w:rPr>
                <w:sz w:val="13"/>
                <w:szCs w:val="13"/>
                <w:lang w:eastAsia="ru-RU"/>
              </w:rPr>
              <w:t>0,00</w:t>
            </w:r>
          </w:p>
        </w:tc>
      </w:tr>
      <w:tr w:rsidR="005A3F44" w:rsidRPr="005A3F44" w14:paraId="76F1DAE2" w14:textId="77777777" w:rsidTr="00E50E3D">
        <w:trPr>
          <w:trHeight w:val="47"/>
        </w:trPr>
        <w:tc>
          <w:tcPr>
            <w:tcW w:w="5000" w:type="pct"/>
            <w:gridSpan w:val="22"/>
            <w:shd w:val="clear" w:color="auto" w:fill="auto"/>
            <w:tcMar>
              <w:left w:w="28" w:type="dxa"/>
              <w:right w:w="28" w:type="dxa"/>
            </w:tcMar>
            <w:vAlign w:val="center"/>
            <w:hideMark/>
          </w:tcPr>
          <w:p w14:paraId="51CE6B29" w14:textId="77777777" w:rsidR="005A3F44" w:rsidRPr="005A3F44" w:rsidRDefault="005A3F44" w:rsidP="005A3F44">
            <w:pPr>
              <w:rPr>
                <w:bCs/>
                <w:sz w:val="13"/>
                <w:szCs w:val="13"/>
                <w:lang w:eastAsia="ru-RU"/>
              </w:rPr>
            </w:pPr>
            <w:r w:rsidRPr="005A3F44">
              <w:rPr>
                <w:bCs/>
                <w:sz w:val="13"/>
                <w:szCs w:val="13"/>
                <w:lang w:eastAsia="ru-RU"/>
              </w:rPr>
              <w:t>Группа 5. Вывод из эксплуатации, консервация и демонтаж объектов системы централизованного теплоснабжения</w:t>
            </w:r>
          </w:p>
        </w:tc>
      </w:tr>
      <w:tr w:rsidR="005A3F44" w:rsidRPr="005A3F44" w14:paraId="073FB9A4" w14:textId="77777777" w:rsidTr="00E50E3D">
        <w:trPr>
          <w:trHeight w:val="47"/>
        </w:trPr>
        <w:tc>
          <w:tcPr>
            <w:tcW w:w="5000" w:type="pct"/>
            <w:gridSpan w:val="22"/>
            <w:shd w:val="clear" w:color="auto" w:fill="auto"/>
            <w:tcMar>
              <w:left w:w="28" w:type="dxa"/>
              <w:right w:w="28" w:type="dxa"/>
            </w:tcMar>
            <w:vAlign w:val="center"/>
            <w:hideMark/>
          </w:tcPr>
          <w:p w14:paraId="37670BE2" w14:textId="77777777" w:rsidR="005A3F44" w:rsidRPr="005A3F44" w:rsidRDefault="005A3F44" w:rsidP="005A3F44">
            <w:pPr>
              <w:rPr>
                <w:bCs/>
                <w:sz w:val="13"/>
                <w:szCs w:val="13"/>
                <w:lang w:eastAsia="ru-RU"/>
              </w:rPr>
            </w:pPr>
            <w:r w:rsidRPr="005A3F44">
              <w:rPr>
                <w:bCs/>
                <w:sz w:val="13"/>
                <w:szCs w:val="13"/>
                <w:lang w:eastAsia="ru-RU"/>
              </w:rPr>
              <w:t>5.1. Вывод из эксплуатации, консервация и демонтаж тепловых сетей</w:t>
            </w:r>
          </w:p>
        </w:tc>
      </w:tr>
      <w:tr w:rsidR="005A3F44" w:rsidRPr="005A3F44" w14:paraId="45A10129" w14:textId="77777777" w:rsidTr="00E50E3D">
        <w:trPr>
          <w:trHeight w:val="47"/>
        </w:trPr>
        <w:tc>
          <w:tcPr>
            <w:tcW w:w="5000" w:type="pct"/>
            <w:gridSpan w:val="22"/>
            <w:shd w:val="clear" w:color="auto" w:fill="auto"/>
            <w:tcMar>
              <w:left w:w="28" w:type="dxa"/>
              <w:right w:w="28" w:type="dxa"/>
            </w:tcMar>
            <w:vAlign w:val="center"/>
            <w:hideMark/>
          </w:tcPr>
          <w:p w14:paraId="32C18891" w14:textId="77777777" w:rsidR="005A3F44" w:rsidRPr="005A3F44" w:rsidRDefault="005A3F44" w:rsidP="005A3F44">
            <w:pPr>
              <w:rPr>
                <w:bCs/>
                <w:sz w:val="13"/>
                <w:szCs w:val="13"/>
                <w:lang w:eastAsia="ru-RU"/>
              </w:rPr>
            </w:pPr>
            <w:r w:rsidRPr="005A3F44">
              <w:rPr>
                <w:bCs/>
                <w:sz w:val="13"/>
                <w:szCs w:val="13"/>
                <w:lang w:eastAsia="ru-RU"/>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A3F44" w:rsidRPr="005A3F44" w14:paraId="22BEB082" w14:textId="77777777" w:rsidTr="00E50E3D">
        <w:trPr>
          <w:trHeight w:val="47"/>
        </w:trPr>
        <w:tc>
          <w:tcPr>
            <w:tcW w:w="2832" w:type="pct"/>
            <w:gridSpan w:val="13"/>
            <w:shd w:val="clear" w:color="auto" w:fill="auto"/>
            <w:tcMar>
              <w:left w:w="28" w:type="dxa"/>
              <w:right w:w="28" w:type="dxa"/>
            </w:tcMar>
            <w:vAlign w:val="center"/>
            <w:hideMark/>
          </w:tcPr>
          <w:p w14:paraId="4CB65D9B" w14:textId="77777777" w:rsidR="005A3F44" w:rsidRPr="005A3F44" w:rsidRDefault="005A3F44" w:rsidP="005A3F44">
            <w:pPr>
              <w:rPr>
                <w:sz w:val="13"/>
                <w:szCs w:val="13"/>
                <w:lang w:eastAsia="ru-RU"/>
              </w:rPr>
            </w:pPr>
            <w:r w:rsidRPr="005A3F44">
              <w:rPr>
                <w:sz w:val="13"/>
                <w:szCs w:val="13"/>
                <w:lang w:eastAsia="ru-RU"/>
              </w:rPr>
              <w:t>Всего по группе 5.</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31E9BD" w14:textId="77777777" w:rsidR="005A3F44" w:rsidRPr="005A3F44" w:rsidRDefault="005A3F44" w:rsidP="005A3F44">
            <w:pPr>
              <w:jc w:val="center"/>
              <w:rPr>
                <w:sz w:val="13"/>
                <w:szCs w:val="13"/>
                <w:lang w:eastAsia="ru-RU"/>
              </w:rPr>
            </w:pPr>
            <w:r w:rsidRPr="005A3F44">
              <w:rPr>
                <w:sz w:val="13"/>
                <w:szCs w:val="13"/>
                <w:lang w:eastAsia="ru-RU"/>
              </w:rPr>
              <w:t>0,00</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E0B6C1" w14:textId="77777777" w:rsidR="005A3F44" w:rsidRPr="005A3F44" w:rsidRDefault="005A3F44" w:rsidP="005A3F44">
            <w:pPr>
              <w:jc w:val="center"/>
              <w:rPr>
                <w:sz w:val="13"/>
                <w:szCs w:val="13"/>
                <w:lang w:eastAsia="ru-RU"/>
              </w:rPr>
            </w:pPr>
            <w:r w:rsidRPr="005A3F44">
              <w:rPr>
                <w:sz w:val="13"/>
                <w:szCs w:val="13"/>
                <w:lang w:eastAsia="ru-RU"/>
              </w:rPr>
              <w:t>0,00</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CFBB58"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52DF68" w14:textId="77777777" w:rsidR="005A3F44" w:rsidRPr="005A3F44" w:rsidRDefault="005A3F44" w:rsidP="005A3F44">
            <w:pPr>
              <w:jc w:val="center"/>
              <w:rPr>
                <w:sz w:val="13"/>
                <w:szCs w:val="13"/>
                <w:lang w:eastAsia="ru-RU"/>
              </w:rPr>
            </w:pPr>
            <w:r w:rsidRPr="005A3F44">
              <w:rPr>
                <w:sz w:val="13"/>
                <w:szCs w:val="13"/>
                <w:lang w:eastAsia="ru-RU"/>
              </w:rPr>
              <w:t>0,00</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5517AB6" w14:textId="77777777" w:rsidR="005A3F44" w:rsidRPr="005A3F44" w:rsidRDefault="005A3F44" w:rsidP="005A3F44">
            <w:pPr>
              <w:jc w:val="center"/>
              <w:rPr>
                <w:sz w:val="13"/>
                <w:szCs w:val="13"/>
                <w:lang w:eastAsia="ru-RU"/>
              </w:rPr>
            </w:pPr>
            <w:r w:rsidRPr="005A3F44">
              <w:rPr>
                <w:sz w:val="13"/>
                <w:szCs w:val="13"/>
                <w:lang w:eastAsia="ru-RU"/>
              </w:rPr>
              <w:t>0,00</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DD8177" w14:textId="77777777" w:rsidR="005A3F44" w:rsidRPr="005A3F44" w:rsidRDefault="005A3F44" w:rsidP="005A3F44">
            <w:pPr>
              <w:jc w:val="center"/>
              <w:rPr>
                <w:sz w:val="13"/>
                <w:szCs w:val="13"/>
                <w:lang w:eastAsia="ru-RU"/>
              </w:rPr>
            </w:pPr>
            <w:r w:rsidRPr="005A3F44">
              <w:rPr>
                <w:sz w:val="13"/>
                <w:szCs w:val="13"/>
                <w:lang w:eastAsia="ru-RU"/>
              </w:rPr>
              <w:t>0,00</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BC9B0E" w14:textId="77777777" w:rsidR="005A3F44" w:rsidRPr="005A3F44" w:rsidRDefault="005A3F44" w:rsidP="005A3F44">
            <w:pPr>
              <w:jc w:val="center"/>
              <w:rPr>
                <w:sz w:val="13"/>
                <w:szCs w:val="13"/>
                <w:lang w:eastAsia="ru-RU"/>
              </w:rPr>
            </w:pPr>
            <w:r w:rsidRPr="005A3F44">
              <w:rPr>
                <w:sz w:val="13"/>
                <w:szCs w:val="13"/>
                <w:lang w:eastAsia="ru-RU"/>
              </w:rPr>
              <w:t>0,00</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954659" w14:textId="77777777" w:rsidR="005A3F44" w:rsidRPr="005A3F44" w:rsidRDefault="005A3F44" w:rsidP="005A3F44">
            <w:pPr>
              <w:jc w:val="center"/>
              <w:rPr>
                <w:sz w:val="13"/>
                <w:szCs w:val="13"/>
                <w:lang w:eastAsia="ru-RU"/>
              </w:rPr>
            </w:pPr>
            <w:r w:rsidRPr="005A3F44">
              <w:rPr>
                <w:sz w:val="13"/>
                <w:szCs w:val="13"/>
                <w:lang w:eastAsia="ru-RU"/>
              </w:rPr>
              <w:t>0,00</w:t>
            </w:r>
          </w:p>
        </w:tc>
        <w:tc>
          <w:tcPr>
            <w:tcW w:w="26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B88B23" w14:textId="77777777" w:rsidR="005A3F44" w:rsidRPr="005A3F44" w:rsidRDefault="005A3F44" w:rsidP="005A3F44">
            <w:pPr>
              <w:jc w:val="center"/>
              <w:rPr>
                <w:sz w:val="13"/>
                <w:szCs w:val="13"/>
                <w:lang w:eastAsia="ru-RU"/>
              </w:rPr>
            </w:pPr>
            <w:r w:rsidRPr="005A3F44">
              <w:rPr>
                <w:sz w:val="13"/>
                <w:szCs w:val="13"/>
                <w:lang w:eastAsia="ru-RU"/>
              </w:rPr>
              <w:t>0,00</w:t>
            </w:r>
          </w:p>
        </w:tc>
      </w:tr>
      <w:tr w:rsidR="005A3F44" w:rsidRPr="005A3F44" w14:paraId="01BF6B87" w14:textId="77777777" w:rsidTr="00E50E3D">
        <w:trPr>
          <w:trHeight w:val="47"/>
        </w:trPr>
        <w:tc>
          <w:tcPr>
            <w:tcW w:w="2832" w:type="pct"/>
            <w:gridSpan w:val="13"/>
            <w:shd w:val="clear" w:color="auto" w:fill="auto"/>
            <w:tcMar>
              <w:left w:w="28" w:type="dxa"/>
              <w:right w:w="28" w:type="dxa"/>
            </w:tcMar>
            <w:vAlign w:val="center"/>
            <w:hideMark/>
          </w:tcPr>
          <w:p w14:paraId="08862932" w14:textId="77777777" w:rsidR="005A3F44" w:rsidRPr="005A3F44" w:rsidRDefault="005A3F44" w:rsidP="005A3F44">
            <w:pPr>
              <w:rPr>
                <w:sz w:val="13"/>
                <w:szCs w:val="13"/>
                <w:lang w:eastAsia="ru-RU"/>
              </w:rPr>
            </w:pPr>
            <w:r w:rsidRPr="005A3F44">
              <w:rPr>
                <w:sz w:val="13"/>
                <w:szCs w:val="13"/>
                <w:lang w:eastAsia="ru-RU"/>
              </w:rPr>
              <w:t>ИТОГО по программе</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E71EF6" w14:textId="77777777" w:rsidR="005A3F44" w:rsidRPr="005A3F44" w:rsidRDefault="005A3F44" w:rsidP="005A3F44">
            <w:pPr>
              <w:jc w:val="center"/>
              <w:rPr>
                <w:sz w:val="13"/>
                <w:szCs w:val="13"/>
                <w:lang w:eastAsia="ru-RU"/>
              </w:rPr>
            </w:pPr>
            <w:r w:rsidRPr="005A3F44">
              <w:rPr>
                <w:bCs/>
                <w:sz w:val="13"/>
                <w:szCs w:val="13"/>
                <w:lang w:eastAsia="ru-RU"/>
              </w:rPr>
              <w:t>86 672,10</w:t>
            </w:r>
          </w:p>
        </w:tc>
        <w:tc>
          <w:tcPr>
            <w:tcW w:w="23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9B74E5" w14:textId="77777777" w:rsidR="005A3F44" w:rsidRPr="005A3F44" w:rsidRDefault="005A3F44" w:rsidP="005A3F44">
            <w:pPr>
              <w:jc w:val="center"/>
              <w:rPr>
                <w:sz w:val="13"/>
                <w:szCs w:val="13"/>
                <w:lang w:eastAsia="ru-RU"/>
              </w:rPr>
            </w:pPr>
            <w:r w:rsidRPr="005A3F44">
              <w:rPr>
                <w:bCs/>
                <w:sz w:val="13"/>
                <w:szCs w:val="13"/>
                <w:lang w:eastAsia="ru-RU"/>
              </w:rPr>
              <w:t>1 017,05</w:t>
            </w:r>
          </w:p>
        </w:tc>
        <w:tc>
          <w:tcPr>
            <w:tcW w:w="2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4E05181" w14:textId="77777777" w:rsidR="005A3F44" w:rsidRPr="005A3F44" w:rsidRDefault="005A3F44" w:rsidP="005A3F44">
            <w:pPr>
              <w:jc w:val="center"/>
              <w:rPr>
                <w:sz w:val="13"/>
                <w:szCs w:val="13"/>
                <w:lang w:eastAsia="ru-RU"/>
              </w:rPr>
            </w:pPr>
            <w:r w:rsidRPr="005A3F44">
              <w:rPr>
                <w:sz w:val="13"/>
                <w:szCs w:val="13"/>
                <w:lang w:eastAsia="ru-RU"/>
              </w:rPr>
              <w:t>16 186,61</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A39350" w14:textId="77777777" w:rsidR="005A3F44" w:rsidRPr="005A3F44" w:rsidRDefault="005A3F44" w:rsidP="005A3F44">
            <w:pPr>
              <w:jc w:val="center"/>
              <w:rPr>
                <w:sz w:val="13"/>
                <w:szCs w:val="13"/>
                <w:lang w:eastAsia="ru-RU"/>
              </w:rPr>
            </w:pPr>
            <w:r w:rsidRPr="005A3F44">
              <w:rPr>
                <w:sz w:val="13"/>
                <w:szCs w:val="13"/>
                <w:lang w:eastAsia="ru-RU"/>
              </w:rPr>
              <w:t>29 665,96</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57288B" w14:textId="77777777" w:rsidR="005A3F44" w:rsidRPr="005A3F44" w:rsidRDefault="005A3F44" w:rsidP="005A3F44">
            <w:pPr>
              <w:jc w:val="center"/>
              <w:rPr>
                <w:sz w:val="13"/>
                <w:szCs w:val="13"/>
                <w:lang w:eastAsia="ru-RU"/>
              </w:rPr>
            </w:pPr>
            <w:r w:rsidRPr="005A3F44">
              <w:rPr>
                <w:sz w:val="13"/>
                <w:szCs w:val="13"/>
                <w:lang w:eastAsia="ru-RU"/>
              </w:rPr>
              <w:t>18 186,01</w:t>
            </w:r>
          </w:p>
        </w:tc>
        <w:tc>
          <w:tcPr>
            <w:tcW w:w="2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BB5D73" w14:textId="77777777" w:rsidR="005A3F44" w:rsidRPr="005A3F44" w:rsidRDefault="005A3F44" w:rsidP="005A3F44">
            <w:pPr>
              <w:jc w:val="center"/>
              <w:rPr>
                <w:sz w:val="13"/>
                <w:szCs w:val="13"/>
                <w:lang w:eastAsia="ru-RU"/>
              </w:rPr>
            </w:pPr>
            <w:r w:rsidRPr="005A3F44">
              <w:rPr>
                <w:sz w:val="13"/>
                <w:szCs w:val="13"/>
                <w:lang w:eastAsia="ru-RU"/>
              </w:rPr>
              <w:t>18 225,04</w:t>
            </w:r>
          </w:p>
        </w:tc>
        <w:tc>
          <w:tcPr>
            <w:tcW w:w="24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FCCF68" w14:textId="77777777" w:rsidR="005A3F44" w:rsidRPr="005A3F44" w:rsidRDefault="005A3F44" w:rsidP="005A3F44">
            <w:pPr>
              <w:jc w:val="center"/>
              <w:rPr>
                <w:sz w:val="13"/>
                <w:szCs w:val="13"/>
                <w:lang w:eastAsia="ru-RU"/>
              </w:rPr>
            </w:pPr>
            <w:r w:rsidRPr="005A3F44">
              <w:rPr>
                <w:sz w:val="13"/>
                <w:szCs w:val="13"/>
                <w:lang w:eastAsia="ru-RU"/>
              </w:rPr>
              <w:t>3 322,60</w:t>
            </w:r>
          </w:p>
        </w:tc>
        <w:tc>
          <w:tcPr>
            <w:tcW w:w="2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FAD9F53" w14:textId="77777777" w:rsidR="005A3F44" w:rsidRPr="005A3F44" w:rsidRDefault="005A3F44" w:rsidP="005A3F44">
            <w:pPr>
              <w:jc w:val="center"/>
              <w:rPr>
                <w:sz w:val="13"/>
                <w:szCs w:val="13"/>
                <w:lang w:eastAsia="ru-RU"/>
              </w:rPr>
            </w:pPr>
            <w:r w:rsidRPr="005A3F44">
              <w:rPr>
                <w:sz w:val="13"/>
                <w:szCs w:val="13"/>
                <w:lang w:eastAsia="ru-RU"/>
              </w:rPr>
              <w:t>413,00</w:t>
            </w:r>
          </w:p>
        </w:tc>
        <w:tc>
          <w:tcPr>
            <w:tcW w:w="26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C60521" w14:textId="77777777" w:rsidR="005A3F44" w:rsidRPr="005A3F44" w:rsidRDefault="005A3F44" w:rsidP="005A3F44">
            <w:pPr>
              <w:jc w:val="center"/>
              <w:rPr>
                <w:sz w:val="13"/>
                <w:szCs w:val="13"/>
                <w:lang w:eastAsia="ru-RU"/>
              </w:rPr>
            </w:pPr>
            <w:r w:rsidRPr="005A3F44">
              <w:rPr>
                <w:sz w:val="13"/>
                <w:szCs w:val="13"/>
                <w:lang w:eastAsia="ru-RU"/>
              </w:rPr>
              <w:t>0,00</w:t>
            </w:r>
          </w:p>
        </w:tc>
      </w:tr>
    </w:tbl>
    <w:p w14:paraId="278CD7CA" w14:textId="77777777" w:rsidR="005A3F44" w:rsidRPr="005A3F44" w:rsidRDefault="005A3F44" w:rsidP="005A3F44">
      <w:pPr>
        <w:autoSpaceDE w:val="0"/>
        <w:autoSpaceDN w:val="0"/>
        <w:adjustRightInd w:val="0"/>
        <w:jc w:val="both"/>
        <w:rPr>
          <w:b/>
          <w:bCs/>
          <w:sz w:val="32"/>
          <w:szCs w:val="32"/>
          <w:lang w:eastAsia="ru-RU"/>
        </w:rPr>
      </w:pPr>
    </w:p>
    <w:p w14:paraId="613F1E44" w14:textId="77777777" w:rsidR="005A3F44" w:rsidRPr="005A3F44" w:rsidRDefault="005A3F44" w:rsidP="005A3F44">
      <w:pPr>
        <w:ind w:right="-31"/>
        <w:jc w:val="center"/>
        <w:rPr>
          <w:bCs/>
          <w:sz w:val="28"/>
          <w:szCs w:val="28"/>
          <w:lang w:eastAsia="ru-RU"/>
        </w:rPr>
      </w:pPr>
      <w:r w:rsidRPr="005A3F44">
        <w:rPr>
          <w:sz w:val="20"/>
          <w:szCs w:val="20"/>
          <w:lang w:eastAsia="ru-RU"/>
        </w:rPr>
        <w:br w:type="page"/>
      </w:r>
      <w:r w:rsidRPr="005A3F44">
        <w:rPr>
          <w:bCs/>
          <w:sz w:val="28"/>
          <w:szCs w:val="28"/>
          <w:lang w:eastAsia="ru-RU"/>
        </w:rPr>
        <w:lastRenderedPageBreak/>
        <w:t xml:space="preserve">Показатели надежности и энергетической эффективности объектов теплоснабжения </w:t>
      </w:r>
    </w:p>
    <w:p w14:paraId="4D79109C" w14:textId="77777777" w:rsidR="005A3F44" w:rsidRPr="005A3F44" w:rsidRDefault="005A3F44" w:rsidP="005A3F44">
      <w:pPr>
        <w:ind w:right="-31"/>
        <w:jc w:val="center"/>
        <w:rPr>
          <w:sz w:val="20"/>
          <w:szCs w:val="20"/>
          <w:lang w:eastAsia="ru-RU"/>
        </w:rPr>
      </w:pPr>
      <w:r w:rsidRPr="005A3F44">
        <w:rPr>
          <w:bCs/>
          <w:sz w:val="28"/>
          <w:szCs w:val="28"/>
          <w:lang w:eastAsia="ru-RU"/>
        </w:rPr>
        <w:t>АО «Каскад-энерго» на 2019 – 2023 годы</w:t>
      </w:r>
    </w:p>
    <w:p w14:paraId="387F1ED1" w14:textId="77777777" w:rsidR="005A3F44" w:rsidRPr="005A3F44" w:rsidRDefault="005A3F44" w:rsidP="005A3F44">
      <w:pPr>
        <w:ind w:left="10348" w:right="-31"/>
        <w:jc w:val="center"/>
        <w:rPr>
          <w:sz w:val="20"/>
          <w:szCs w:val="20"/>
          <w:lang w:eastAsia="ru-RU"/>
        </w:rPr>
      </w:pPr>
    </w:p>
    <w:tbl>
      <w:tblPr>
        <w:tblW w:w="4947" w:type="pct"/>
        <w:tblLook w:val="04A0" w:firstRow="1" w:lastRow="0" w:firstColumn="1" w:lastColumn="0" w:noHBand="0" w:noVBand="1"/>
      </w:tblPr>
      <w:tblGrid>
        <w:gridCol w:w="4058"/>
        <w:gridCol w:w="1664"/>
        <w:gridCol w:w="782"/>
        <w:gridCol w:w="782"/>
        <w:gridCol w:w="783"/>
        <w:gridCol w:w="783"/>
        <w:gridCol w:w="829"/>
        <w:gridCol w:w="1665"/>
        <w:gridCol w:w="783"/>
        <w:gridCol w:w="783"/>
        <w:gridCol w:w="783"/>
        <w:gridCol w:w="783"/>
        <w:gridCol w:w="1050"/>
      </w:tblGrid>
      <w:tr w:rsidR="005A3F44" w:rsidRPr="005A3F44" w14:paraId="7CA0AF1B" w14:textId="77777777" w:rsidTr="00E50E3D">
        <w:trPr>
          <w:trHeight w:val="210"/>
        </w:trPr>
        <w:tc>
          <w:tcPr>
            <w:tcW w:w="13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E1236"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Наименование объекта</w:t>
            </w:r>
          </w:p>
        </w:tc>
        <w:tc>
          <w:tcPr>
            <w:tcW w:w="3693" w:type="pct"/>
            <w:gridSpan w:val="12"/>
            <w:tcBorders>
              <w:top w:val="single" w:sz="4" w:space="0" w:color="auto"/>
              <w:left w:val="nil"/>
              <w:bottom w:val="single" w:sz="4" w:space="0" w:color="auto"/>
              <w:right w:val="single" w:sz="4" w:space="0" w:color="auto"/>
            </w:tcBorders>
            <w:shd w:val="clear" w:color="000000" w:fill="FFFFFF"/>
            <w:vAlign w:val="center"/>
            <w:hideMark/>
          </w:tcPr>
          <w:p w14:paraId="1F9D9D1A"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Показатели надежности</w:t>
            </w:r>
          </w:p>
        </w:tc>
      </w:tr>
      <w:tr w:rsidR="005A3F44" w:rsidRPr="005A3F44" w14:paraId="3F3F5919" w14:textId="77777777" w:rsidTr="00E50E3D">
        <w:trPr>
          <w:trHeight w:val="458"/>
        </w:trPr>
        <w:tc>
          <w:tcPr>
            <w:tcW w:w="1307" w:type="pct"/>
            <w:vMerge/>
            <w:tcBorders>
              <w:top w:val="single" w:sz="4" w:space="0" w:color="auto"/>
              <w:left w:val="single" w:sz="4" w:space="0" w:color="auto"/>
              <w:bottom w:val="single" w:sz="4" w:space="0" w:color="auto"/>
              <w:right w:val="single" w:sz="4" w:space="0" w:color="auto"/>
            </w:tcBorders>
            <w:vAlign w:val="center"/>
            <w:hideMark/>
          </w:tcPr>
          <w:p w14:paraId="3B6A95A5" w14:textId="77777777" w:rsidR="005A3F44" w:rsidRPr="005A3F44" w:rsidRDefault="005A3F44" w:rsidP="005A3F44">
            <w:pPr>
              <w:rPr>
                <w:color w:val="000000"/>
                <w:sz w:val="16"/>
                <w:szCs w:val="14"/>
                <w:lang w:eastAsia="ru-RU"/>
              </w:rPr>
            </w:pPr>
          </w:p>
        </w:tc>
        <w:tc>
          <w:tcPr>
            <w:tcW w:w="1811" w:type="pct"/>
            <w:gridSpan w:val="6"/>
            <w:tcBorders>
              <w:top w:val="single" w:sz="4" w:space="0" w:color="auto"/>
              <w:left w:val="nil"/>
              <w:bottom w:val="single" w:sz="4" w:space="0" w:color="auto"/>
              <w:right w:val="single" w:sz="4" w:space="0" w:color="auto"/>
            </w:tcBorders>
            <w:shd w:val="clear" w:color="000000" w:fill="FFFFFF"/>
            <w:vAlign w:val="center"/>
            <w:hideMark/>
          </w:tcPr>
          <w:p w14:paraId="02FBB815"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882" w:type="pct"/>
            <w:gridSpan w:val="6"/>
            <w:tcBorders>
              <w:top w:val="single" w:sz="4" w:space="0" w:color="auto"/>
              <w:left w:val="nil"/>
              <w:bottom w:val="single" w:sz="4" w:space="0" w:color="auto"/>
              <w:right w:val="single" w:sz="4" w:space="0" w:color="auto"/>
            </w:tcBorders>
            <w:shd w:val="clear" w:color="000000" w:fill="FFFFFF"/>
            <w:vAlign w:val="center"/>
            <w:hideMark/>
          </w:tcPr>
          <w:p w14:paraId="0DD1A8A4"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5A3F44" w:rsidRPr="005A3F44" w14:paraId="499A91FE" w14:textId="77777777" w:rsidTr="00E50E3D">
        <w:trPr>
          <w:trHeight w:val="210"/>
        </w:trPr>
        <w:tc>
          <w:tcPr>
            <w:tcW w:w="1307" w:type="pct"/>
            <w:vMerge/>
            <w:tcBorders>
              <w:top w:val="single" w:sz="4" w:space="0" w:color="auto"/>
              <w:left w:val="single" w:sz="4" w:space="0" w:color="auto"/>
              <w:bottom w:val="single" w:sz="4" w:space="0" w:color="auto"/>
              <w:right w:val="single" w:sz="4" w:space="0" w:color="auto"/>
            </w:tcBorders>
            <w:vAlign w:val="center"/>
            <w:hideMark/>
          </w:tcPr>
          <w:p w14:paraId="7C49E36E" w14:textId="77777777" w:rsidR="005A3F44" w:rsidRPr="005A3F44" w:rsidRDefault="005A3F44" w:rsidP="005A3F44">
            <w:pPr>
              <w:rPr>
                <w:color w:val="000000"/>
                <w:sz w:val="16"/>
                <w:szCs w:val="14"/>
                <w:lang w:eastAsia="ru-RU"/>
              </w:rPr>
            </w:pPr>
          </w:p>
        </w:tc>
        <w:tc>
          <w:tcPr>
            <w:tcW w:w="53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9A6DA83" w14:textId="77777777" w:rsidR="005A3F44" w:rsidRPr="005A3F44" w:rsidRDefault="005A3F44" w:rsidP="005A3F44">
            <w:pPr>
              <w:jc w:val="center"/>
              <w:rPr>
                <w:color w:val="000000"/>
                <w:sz w:val="16"/>
                <w:szCs w:val="14"/>
                <w:lang w:eastAsia="ru-RU"/>
              </w:rPr>
            </w:pPr>
            <w:r w:rsidRPr="005A3F44">
              <w:rPr>
                <w:color w:val="000000"/>
                <w:sz w:val="16"/>
                <w:szCs w:val="14"/>
                <w:lang w:eastAsia="ru-RU"/>
              </w:rPr>
              <w:t>Текущее значение</w:t>
            </w:r>
          </w:p>
        </w:tc>
        <w:tc>
          <w:tcPr>
            <w:tcW w:w="1275" w:type="pct"/>
            <w:gridSpan w:val="5"/>
            <w:tcBorders>
              <w:top w:val="single" w:sz="4" w:space="0" w:color="auto"/>
              <w:left w:val="nil"/>
              <w:bottom w:val="single" w:sz="4" w:space="0" w:color="auto"/>
              <w:right w:val="single" w:sz="4" w:space="0" w:color="auto"/>
            </w:tcBorders>
            <w:shd w:val="clear" w:color="000000" w:fill="FFFFFF"/>
            <w:vAlign w:val="center"/>
            <w:hideMark/>
          </w:tcPr>
          <w:p w14:paraId="5119AEA1"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Плановое значение</w:t>
            </w:r>
          </w:p>
        </w:tc>
        <w:tc>
          <w:tcPr>
            <w:tcW w:w="53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14D2490" w14:textId="77777777" w:rsidR="005A3F44" w:rsidRPr="005A3F44" w:rsidRDefault="005A3F44" w:rsidP="005A3F44">
            <w:pPr>
              <w:jc w:val="center"/>
              <w:rPr>
                <w:color w:val="000000"/>
                <w:sz w:val="16"/>
                <w:szCs w:val="14"/>
                <w:lang w:eastAsia="ru-RU"/>
              </w:rPr>
            </w:pPr>
            <w:r w:rsidRPr="005A3F44">
              <w:rPr>
                <w:color w:val="000000"/>
                <w:sz w:val="16"/>
                <w:szCs w:val="14"/>
                <w:lang w:eastAsia="ru-RU"/>
              </w:rPr>
              <w:t>Текущее значение</w:t>
            </w:r>
          </w:p>
        </w:tc>
        <w:tc>
          <w:tcPr>
            <w:tcW w:w="1346" w:type="pct"/>
            <w:gridSpan w:val="5"/>
            <w:tcBorders>
              <w:top w:val="single" w:sz="4" w:space="0" w:color="auto"/>
              <w:left w:val="nil"/>
              <w:bottom w:val="single" w:sz="4" w:space="0" w:color="auto"/>
              <w:right w:val="single" w:sz="4" w:space="0" w:color="auto"/>
            </w:tcBorders>
            <w:shd w:val="clear" w:color="000000" w:fill="FFFFFF"/>
            <w:vAlign w:val="center"/>
            <w:hideMark/>
          </w:tcPr>
          <w:p w14:paraId="67808C7D"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Плановое значение</w:t>
            </w:r>
          </w:p>
        </w:tc>
      </w:tr>
      <w:tr w:rsidR="005A3F44" w:rsidRPr="005A3F44" w14:paraId="106C3DE0" w14:textId="77777777" w:rsidTr="00E50E3D">
        <w:trPr>
          <w:trHeight w:val="210"/>
        </w:trPr>
        <w:tc>
          <w:tcPr>
            <w:tcW w:w="1307" w:type="pct"/>
            <w:vMerge/>
            <w:tcBorders>
              <w:top w:val="single" w:sz="4" w:space="0" w:color="auto"/>
              <w:left w:val="single" w:sz="4" w:space="0" w:color="auto"/>
              <w:bottom w:val="single" w:sz="4" w:space="0" w:color="auto"/>
              <w:right w:val="single" w:sz="4" w:space="0" w:color="auto"/>
            </w:tcBorders>
            <w:vAlign w:val="center"/>
            <w:hideMark/>
          </w:tcPr>
          <w:p w14:paraId="49DF9D68" w14:textId="77777777" w:rsidR="005A3F44" w:rsidRPr="005A3F44" w:rsidRDefault="005A3F44" w:rsidP="005A3F44">
            <w:pPr>
              <w:rPr>
                <w:color w:val="000000"/>
                <w:sz w:val="16"/>
                <w:szCs w:val="14"/>
                <w:lang w:eastAsia="ru-RU"/>
              </w:rPr>
            </w:pPr>
          </w:p>
        </w:tc>
        <w:tc>
          <w:tcPr>
            <w:tcW w:w="536" w:type="pct"/>
            <w:vMerge/>
            <w:tcBorders>
              <w:top w:val="nil"/>
              <w:left w:val="single" w:sz="4" w:space="0" w:color="auto"/>
              <w:bottom w:val="single" w:sz="4" w:space="0" w:color="auto"/>
              <w:right w:val="single" w:sz="4" w:space="0" w:color="auto"/>
            </w:tcBorders>
            <w:vAlign w:val="center"/>
            <w:hideMark/>
          </w:tcPr>
          <w:p w14:paraId="22A67A59" w14:textId="77777777" w:rsidR="005A3F44" w:rsidRPr="005A3F44" w:rsidRDefault="005A3F44" w:rsidP="005A3F44">
            <w:pPr>
              <w:rPr>
                <w:color w:val="000000"/>
                <w:sz w:val="16"/>
                <w:szCs w:val="14"/>
                <w:lang w:eastAsia="ru-RU"/>
              </w:rPr>
            </w:pPr>
          </w:p>
        </w:tc>
        <w:tc>
          <w:tcPr>
            <w:tcW w:w="252" w:type="pct"/>
            <w:tcBorders>
              <w:top w:val="nil"/>
              <w:left w:val="nil"/>
              <w:bottom w:val="single" w:sz="4" w:space="0" w:color="auto"/>
              <w:right w:val="single" w:sz="4" w:space="0" w:color="auto"/>
            </w:tcBorders>
            <w:shd w:val="clear" w:color="000000" w:fill="FFFFFF"/>
            <w:vAlign w:val="center"/>
          </w:tcPr>
          <w:p w14:paraId="67B05A75"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2019 год</w:t>
            </w:r>
          </w:p>
        </w:tc>
        <w:tc>
          <w:tcPr>
            <w:tcW w:w="252" w:type="pct"/>
            <w:tcBorders>
              <w:top w:val="nil"/>
              <w:left w:val="nil"/>
              <w:bottom w:val="single" w:sz="4" w:space="0" w:color="auto"/>
              <w:right w:val="single" w:sz="4" w:space="0" w:color="auto"/>
            </w:tcBorders>
            <w:shd w:val="clear" w:color="000000" w:fill="FFFFFF"/>
            <w:vAlign w:val="center"/>
          </w:tcPr>
          <w:p w14:paraId="738B2832"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2020</w:t>
            </w:r>
          </w:p>
          <w:p w14:paraId="3C92035F"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52" w:type="pct"/>
            <w:tcBorders>
              <w:top w:val="nil"/>
              <w:left w:val="nil"/>
              <w:bottom w:val="single" w:sz="4" w:space="0" w:color="auto"/>
              <w:right w:val="single" w:sz="4" w:space="0" w:color="auto"/>
            </w:tcBorders>
            <w:shd w:val="clear" w:color="000000" w:fill="FFFFFF"/>
            <w:vAlign w:val="center"/>
          </w:tcPr>
          <w:p w14:paraId="48981B11"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2021</w:t>
            </w:r>
          </w:p>
          <w:p w14:paraId="0E5346ED"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52" w:type="pct"/>
            <w:tcBorders>
              <w:top w:val="nil"/>
              <w:left w:val="nil"/>
              <w:bottom w:val="single" w:sz="4" w:space="0" w:color="auto"/>
              <w:right w:val="single" w:sz="4" w:space="0" w:color="auto"/>
            </w:tcBorders>
            <w:shd w:val="clear" w:color="000000" w:fill="FFFFFF"/>
            <w:vAlign w:val="center"/>
          </w:tcPr>
          <w:p w14:paraId="2BD4AD38"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2022</w:t>
            </w:r>
          </w:p>
          <w:p w14:paraId="1905FCE3"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65" w:type="pct"/>
            <w:tcBorders>
              <w:top w:val="nil"/>
              <w:left w:val="nil"/>
              <w:bottom w:val="single" w:sz="4" w:space="0" w:color="auto"/>
              <w:right w:val="single" w:sz="4" w:space="0" w:color="auto"/>
            </w:tcBorders>
            <w:shd w:val="clear" w:color="000000" w:fill="FFFFFF"/>
            <w:vAlign w:val="center"/>
          </w:tcPr>
          <w:p w14:paraId="15C34524"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2023</w:t>
            </w:r>
          </w:p>
          <w:p w14:paraId="7F404426"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536" w:type="pct"/>
            <w:vMerge/>
            <w:tcBorders>
              <w:top w:val="nil"/>
              <w:left w:val="single" w:sz="4" w:space="0" w:color="auto"/>
              <w:bottom w:val="single" w:sz="4" w:space="0" w:color="auto"/>
              <w:right w:val="single" w:sz="4" w:space="0" w:color="auto"/>
            </w:tcBorders>
            <w:vAlign w:val="center"/>
            <w:hideMark/>
          </w:tcPr>
          <w:p w14:paraId="5F837058" w14:textId="77777777" w:rsidR="005A3F44" w:rsidRPr="005A3F44" w:rsidRDefault="005A3F44" w:rsidP="005A3F44">
            <w:pPr>
              <w:rPr>
                <w:color w:val="000000"/>
                <w:sz w:val="16"/>
                <w:szCs w:val="14"/>
                <w:lang w:eastAsia="ru-RU"/>
              </w:rPr>
            </w:pPr>
          </w:p>
        </w:tc>
        <w:tc>
          <w:tcPr>
            <w:tcW w:w="252" w:type="pct"/>
            <w:tcBorders>
              <w:top w:val="nil"/>
              <w:left w:val="nil"/>
              <w:bottom w:val="single" w:sz="4" w:space="0" w:color="auto"/>
              <w:right w:val="single" w:sz="4" w:space="0" w:color="auto"/>
            </w:tcBorders>
            <w:shd w:val="clear" w:color="000000" w:fill="FFFFFF"/>
            <w:vAlign w:val="center"/>
          </w:tcPr>
          <w:p w14:paraId="5079DAA0"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2019 год</w:t>
            </w:r>
          </w:p>
        </w:tc>
        <w:tc>
          <w:tcPr>
            <w:tcW w:w="252" w:type="pct"/>
            <w:tcBorders>
              <w:top w:val="nil"/>
              <w:left w:val="nil"/>
              <w:bottom w:val="single" w:sz="4" w:space="0" w:color="auto"/>
              <w:right w:val="single" w:sz="4" w:space="0" w:color="auto"/>
            </w:tcBorders>
            <w:shd w:val="clear" w:color="000000" w:fill="FFFFFF"/>
            <w:vAlign w:val="center"/>
          </w:tcPr>
          <w:p w14:paraId="6DC51339"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2020</w:t>
            </w:r>
          </w:p>
          <w:p w14:paraId="3C7F6F83"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52" w:type="pct"/>
            <w:tcBorders>
              <w:top w:val="nil"/>
              <w:left w:val="nil"/>
              <w:bottom w:val="single" w:sz="4" w:space="0" w:color="auto"/>
              <w:right w:val="single" w:sz="4" w:space="0" w:color="auto"/>
            </w:tcBorders>
            <w:shd w:val="clear" w:color="000000" w:fill="FFFFFF"/>
            <w:vAlign w:val="center"/>
          </w:tcPr>
          <w:p w14:paraId="7FE5CD87"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2021</w:t>
            </w:r>
          </w:p>
          <w:p w14:paraId="2E0AA530"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52" w:type="pct"/>
            <w:tcBorders>
              <w:top w:val="nil"/>
              <w:left w:val="nil"/>
              <w:bottom w:val="single" w:sz="4" w:space="0" w:color="auto"/>
              <w:right w:val="single" w:sz="4" w:space="0" w:color="auto"/>
            </w:tcBorders>
            <w:shd w:val="clear" w:color="000000" w:fill="FFFFFF"/>
            <w:vAlign w:val="center"/>
          </w:tcPr>
          <w:p w14:paraId="696FE0B3"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2022</w:t>
            </w:r>
          </w:p>
          <w:p w14:paraId="040C3110"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336" w:type="pct"/>
            <w:tcBorders>
              <w:top w:val="nil"/>
              <w:left w:val="nil"/>
              <w:bottom w:val="single" w:sz="4" w:space="0" w:color="auto"/>
              <w:right w:val="single" w:sz="4" w:space="0" w:color="auto"/>
            </w:tcBorders>
            <w:shd w:val="clear" w:color="000000" w:fill="FFFFFF"/>
            <w:vAlign w:val="center"/>
          </w:tcPr>
          <w:p w14:paraId="62C2D3DB"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2023</w:t>
            </w:r>
          </w:p>
          <w:p w14:paraId="6746565E"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r>
      <w:tr w:rsidR="005A3F44" w:rsidRPr="005A3F44" w14:paraId="0622DD78" w14:textId="77777777" w:rsidTr="00E50E3D">
        <w:trPr>
          <w:trHeight w:val="210"/>
        </w:trPr>
        <w:tc>
          <w:tcPr>
            <w:tcW w:w="1307" w:type="pct"/>
            <w:tcBorders>
              <w:top w:val="nil"/>
              <w:left w:val="single" w:sz="4" w:space="0" w:color="auto"/>
              <w:bottom w:val="single" w:sz="4" w:space="0" w:color="auto"/>
              <w:right w:val="single" w:sz="4" w:space="0" w:color="auto"/>
            </w:tcBorders>
            <w:shd w:val="clear" w:color="000000" w:fill="FFFFFF"/>
            <w:vAlign w:val="center"/>
            <w:hideMark/>
          </w:tcPr>
          <w:p w14:paraId="238E792B"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АО «Каскад-энерго»</w:t>
            </w:r>
          </w:p>
        </w:tc>
        <w:tc>
          <w:tcPr>
            <w:tcW w:w="536" w:type="pct"/>
            <w:tcBorders>
              <w:top w:val="nil"/>
              <w:left w:val="nil"/>
              <w:bottom w:val="single" w:sz="4" w:space="0" w:color="auto"/>
              <w:right w:val="single" w:sz="4" w:space="0" w:color="auto"/>
            </w:tcBorders>
            <w:shd w:val="clear" w:color="auto" w:fill="auto"/>
            <w:vAlign w:val="center"/>
            <w:hideMark/>
          </w:tcPr>
          <w:p w14:paraId="2BCB2257" w14:textId="77777777" w:rsidR="005A3F44" w:rsidRPr="005A3F44" w:rsidRDefault="005A3F44" w:rsidP="005A3F44">
            <w:pPr>
              <w:jc w:val="center"/>
              <w:rPr>
                <w:color w:val="000000"/>
                <w:sz w:val="16"/>
                <w:szCs w:val="14"/>
                <w:lang w:eastAsia="ru-RU"/>
              </w:rPr>
            </w:pPr>
            <w:r w:rsidRPr="005A3F44">
              <w:rPr>
                <w:color w:val="000000"/>
                <w:sz w:val="16"/>
                <w:szCs w:val="14"/>
                <w:lang w:eastAsia="ru-RU"/>
              </w:rPr>
              <w:t>0,00</w:t>
            </w:r>
          </w:p>
        </w:tc>
        <w:tc>
          <w:tcPr>
            <w:tcW w:w="252" w:type="pct"/>
            <w:tcBorders>
              <w:top w:val="nil"/>
              <w:left w:val="nil"/>
              <w:bottom w:val="single" w:sz="4" w:space="0" w:color="auto"/>
              <w:right w:val="single" w:sz="4" w:space="0" w:color="auto"/>
            </w:tcBorders>
            <w:shd w:val="clear" w:color="auto" w:fill="auto"/>
            <w:vAlign w:val="center"/>
            <w:hideMark/>
          </w:tcPr>
          <w:p w14:paraId="2AF13488" w14:textId="77777777" w:rsidR="005A3F44" w:rsidRPr="005A3F44" w:rsidRDefault="005A3F44" w:rsidP="005A3F44">
            <w:pPr>
              <w:jc w:val="center"/>
              <w:rPr>
                <w:sz w:val="20"/>
                <w:szCs w:val="20"/>
                <w:lang w:eastAsia="ru-RU"/>
              </w:rPr>
            </w:pPr>
            <w:r w:rsidRPr="005A3F44">
              <w:rPr>
                <w:color w:val="000000"/>
                <w:sz w:val="16"/>
                <w:szCs w:val="14"/>
                <w:lang w:eastAsia="ru-RU"/>
              </w:rPr>
              <w:t>0,00</w:t>
            </w:r>
          </w:p>
        </w:tc>
        <w:tc>
          <w:tcPr>
            <w:tcW w:w="252" w:type="pct"/>
            <w:tcBorders>
              <w:top w:val="nil"/>
              <w:left w:val="nil"/>
              <w:bottom w:val="single" w:sz="4" w:space="0" w:color="auto"/>
              <w:right w:val="single" w:sz="4" w:space="0" w:color="auto"/>
            </w:tcBorders>
            <w:shd w:val="clear" w:color="auto" w:fill="auto"/>
            <w:vAlign w:val="center"/>
            <w:hideMark/>
          </w:tcPr>
          <w:p w14:paraId="0278FF7B" w14:textId="77777777" w:rsidR="005A3F44" w:rsidRPr="005A3F44" w:rsidRDefault="005A3F44" w:rsidP="005A3F44">
            <w:pPr>
              <w:jc w:val="center"/>
              <w:rPr>
                <w:sz w:val="20"/>
                <w:szCs w:val="20"/>
                <w:lang w:eastAsia="ru-RU"/>
              </w:rPr>
            </w:pPr>
            <w:r w:rsidRPr="005A3F44">
              <w:rPr>
                <w:color w:val="000000"/>
                <w:sz w:val="16"/>
                <w:szCs w:val="14"/>
                <w:lang w:eastAsia="ru-RU"/>
              </w:rPr>
              <w:t>0,00</w:t>
            </w:r>
          </w:p>
        </w:tc>
        <w:tc>
          <w:tcPr>
            <w:tcW w:w="252" w:type="pct"/>
            <w:tcBorders>
              <w:top w:val="nil"/>
              <w:left w:val="nil"/>
              <w:bottom w:val="single" w:sz="4" w:space="0" w:color="auto"/>
              <w:right w:val="single" w:sz="4" w:space="0" w:color="auto"/>
            </w:tcBorders>
            <w:shd w:val="clear" w:color="auto" w:fill="auto"/>
            <w:vAlign w:val="center"/>
            <w:hideMark/>
          </w:tcPr>
          <w:p w14:paraId="76EDBC64" w14:textId="77777777" w:rsidR="005A3F44" w:rsidRPr="005A3F44" w:rsidRDefault="005A3F44" w:rsidP="005A3F44">
            <w:pPr>
              <w:jc w:val="center"/>
              <w:rPr>
                <w:sz w:val="20"/>
                <w:szCs w:val="20"/>
                <w:lang w:eastAsia="ru-RU"/>
              </w:rPr>
            </w:pPr>
            <w:r w:rsidRPr="005A3F44">
              <w:rPr>
                <w:color w:val="000000"/>
                <w:sz w:val="16"/>
                <w:szCs w:val="14"/>
                <w:lang w:eastAsia="ru-RU"/>
              </w:rPr>
              <w:t>0,00</w:t>
            </w:r>
          </w:p>
        </w:tc>
        <w:tc>
          <w:tcPr>
            <w:tcW w:w="252" w:type="pct"/>
            <w:tcBorders>
              <w:top w:val="nil"/>
              <w:left w:val="nil"/>
              <w:bottom w:val="single" w:sz="4" w:space="0" w:color="auto"/>
              <w:right w:val="single" w:sz="4" w:space="0" w:color="auto"/>
            </w:tcBorders>
            <w:shd w:val="clear" w:color="auto" w:fill="auto"/>
            <w:vAlign w:val="center"/>
            <w:hideMark/>
          </w:tcPr>
          <w:p w14:paraId="196136B4" w14:textId="77777777" w:rsidR="005A3F44" w:rsidRPr="005A3F44" w:rsidRDefault="005A3F44" w:rsidP="005A3F44">
            <w:pPr>
              <w:jc w:val="center"/>
              <w:rPr>
                <w:sz w:val="20"/>
                <w:szCs w:val="20"/>
                <w:lang w:eastAsia="ru-RU"/>
              </w:rPr>
            </w:pPr>
            <w:r w:rsidRPr="005A3F44">
              <w:rPr>
                <w:color w:val="000000"/>
                <w:sz w:val="16"/>
                <w:szCs w:val="14"/>
                <w:lang w:eastAsia="ru-RU"/>
              </w:rPr>
              <w:t>0,00</w:t>
            </w:r>
          </w:p>
        </w:tc>
        <w:tc>
          <w:tcPr>
            <w:tcW w:w="265" w:type="pct"/>
            <w:tcBorders>
              <w:top w:val="nil"/>
              <w:left w:val="nil"/>
              <w:bottom w:val="single" w:sz="4" w:space="0" w:color="auto"/>
              <w:right w:val="single" w:sz="4" w:space="0" w:color="auto"/>
            </w:tcBorders>
            <w:shd w:val="clear" w:color="000000" w:fill="FFFFFF"/>
            <w:vAlign w:val="center"/>
            <w:hideMark/>
          </w:tcPr>
          <w:p w14:paraId="417C50DC" w14:textId="77777777" w:rsidR="005A3F44" w:rsidRPr="005A3F44" w:rsidRDefault="005A3F44" w:rsidP="005A3F44">
            <w:pPr>
              <w:jc w:val="center"/>
              <w:rPr>
                <w:sz w:val="20"/>
                <w:szCs w:val="20"/>
                <w:lang w:eastAsia="ru-RU"/>
              </w:rPr>
            </w:pPr>
            <w:r w:rsidRPr="005A3F44">
              <w:rPr>
                <w:color w:val="000000"/>
                <w:sz w:val="16"/>
                <w:szCs w:val="14"/>
                <w:lang w:eastAsia="ru-RU"/>
              </w:rPr>
              <w:t>0,00</w:t>
            </w:r>
          </w:p>
        </w:tc>
        <w:tc>
          <w:tcPr>
            <w:tcW w:w="536" w:type="pct"/>
            <w:tcBorders>
              <w:top w:val="nil"/>
              <w:left w:val="nil"/>
              <w:bottom w:val="single" w:sz="4" w:space="0" w:color="auto"/>
              <w:right w:val="single" w:sz="4" w:space="0" w:color="auto"/>
            </w:tcBorders>
            <w:shd w:val="clear" w:color="auto" w:fill="auto"/>
            <w:vAlign w:val="center"/>
            <w:hideMark/>
          </w:tcPr>
          <w:p w14:paraId="5936EDF9" w14:textId="77777777" w:rsidR="005A3F44" w:rsidRPr="005A3F44" w:rsidRDefault="005A3F44" w:rsidP="005A3F44">
            <w:pPr>
              <w:jc w:val="center"/>
              <w:rPr>
                <w:color w:val="000000"/>
                <w:sz w:val="16"/>
                <w:szCs w:val="14"/>
                <w:lang w:eastAsia="ru-RU"/>
              </w:rPr>
            </w:pPr>
            <w:r w:rsidRPr="005A3F44">
              <w:rPr>
                <w:color w:val="000000"/>
                <w:sz w:val="16"/>
                <w:szCs w:val="14"/>
                <w:lang w:eastAsia="ru-RU"/>
              </w:rPr>
              <w:t>0,00</w:t>
            </w:r>
          </w:p>
        </w:tc>
        <w:tc>
          <w:tcPr>
            <w:tcW w:w="252" w:type="pct"/>
            <w:tcBorders>
              <w:top w:val="nil"/>
              <w:left w:val="nil"/>
              <w:bottom w:val="single" w:sz="4" w:space="0" w:color="auto"/>
              <w:right w:val="single" w:sz="4" w:space="0" w:color="auto"/>
            </w:tcBorders>
            <w:shd w:val="clear" w:color="auto" w:fill="auto"/>
            <w:vAlign w:val="center"/>
            <w:hideMark/>
          </w:tcPr>
          <w:p w14:paraId="2B54526F" w14:textId="77777777" w:rsidR="005A3F44" w:rsidRPr="005A3F44" w:rsidRDefault="005A3F44" w:rsidP="005A3F44">
            <w:pPr>
              <w:jc w:val="center"/>
              <w:rPr>
                <w:sz w:val="20"/>
                <w:szCs w:val="20"/>
                <w:lang w:eastAsia="ru-RU"/>
              </w:rPr>
            </w:pPr>
            <w:r w:rsidRPr="005A3F44">
              <w:rPr>
                <w:color w:val="000000"/>
                <w:sz w:val="16"/>
                <w:szCs w:val="14"/>
                <w:lang w:eastAsia="ru-RU"/>
              </w:rPr>
              <w:t>0,00</w:t>
            </w:r>
          </w:p>
        </w:tc>
        <w:tc>
          <w:tcPr>
            <w:tcW w:w="252" w:type="pct"/>
            <w:tcBorders>
              <w:top w:val="nil"/>
              <w:left w:val="nil"/>
              <w:bottom w:val="single" w:sz="4" w:space="0" w:color="auto"/>
              <w:right w:val="single" w:sz="4" w:space="0" w:color="auto"/>
            </w:tcBorders>
            <w:shd w:val="clear" w:color="auto" w:fill="auto"/>
            <w:vAlign w:val="center"/>
            <w:hideMark/>
          </w:tcPr>
          <w:p w14:paraId="5CEB3228" w14:textId="77777777" w:rsidR="005A3F44" w:rsidRPr="005A3F44" w:rsidRDefault="005A3F44" w:rsidP="005A3F44">
            <w:pPr>
              <w:jc w:val="center"/>
              <w:rPr>
                <w:sz w:val="20"/>
                <w:szCs w:val="20"/>
                <w:lang w:eastAsia="ru-RU"/>
              </w:rPr>
            </w:pPr>
            <w:r w:rsidRPr="005A3F44">
              <w:rPr>
                <w:color w:val="000000"/>
                <w:sz w:val="16"/>
                <w:szCs w:val="14"/>
                <w:lang w:eastAsia="ru-RU"/>
              </w:rPr>
              <w:t>0,00</w:t>
            </w:r>
          </w:p>
        </w:tc>
        <w:tc>
          <w:tcPr>
            <w:tcW w:w="252" w:type="pct"/>
            <w:tcBorders>
              <w:top w:val="nil"/>
              <w:left w:val="nil"/>
              <w:bottom w:val="single" w:sz="4" w:space="0" w:color="auto"/>
              <w:right w:val="single" w:sz="4" w:space="0" w:color="auto"/>
            </w:tcBorders>
            <w:shd w:val="clear" w:color="auto" w:fill="auto"/>
            <w:vAlign w:val="center"/>
            <w:hideMark/>
          </w:tcPr>
          <w:p w14:paraId="45F00D76" w14:textId="77777777" w:rsidR="005A3F44" w:rsidRPr="005A3F44" w:rsidRDefault="005A3F44" w:rsidP="005A3F44">
            <w:pPr>
              <w:jc w:val="center"/>
              <w:rPr>
                <w:sz w:val="20"/>
                <w:szCs w:val="20"/>
                <w:lang w:eastAsia="ru-RU"/>
              </w:rPr>
            </w:pPr>
            <w:r w:rsidRPr="005A3F44">
              <w:rPr>
                <w:color w:val="000000"/>
                <w:sz w:val="16"/>
                <w:szCs w:val="14"/>
                <w:lang w:eastAsia="ru-RU"/>
              </w:rPr>
              <w:t>0,00</w:t>
            </w:r>
          </w:p>
        </w:tc>
        <w:tc>
          <w:tcPr>
            <w:tcW w:w="252" w:type="pct"/>
            <w:tcBorders>
              <w:top w:val="nil"/>
              <w:left w:val="nil"/>
              <w:bottom w:val="single" w:sz="4" w:space="0" w:color="auto"/>
              <w:right w:val="single" w:sz="4" w:space="0" w:color="auto"/>
            </w:tcBorders>
            <w:shd w:val="clear" w:color="auto" w:fill="auto"/>
            <w:vAlign w:val="center"/>
            <w:hideMark/>
          </w:tcPr>
          <w:p w14:paraId="2541350C" w14:textId="77777777" w:rsidR="005A3F44" w:rsidRPr="005A3F44" w:rsidRDefault="005A3F44" w:rsidP="005A3F44">
            <w:pPr>
              <w:jc w:val="center"/>
              <w:rPr>
                <w:sz w:val="20"/>
                <w:szCs w:val="20"/>
                <w:lang w:eastAsia="ru-RU"/>
              </w:rPr>
            </w:pPr>
            <w:r w:rsidRPr="005A3F44">
              <w:rPr>
                <w:color w:val="000000"/>
                <w:sz w:val="16"/>
                <w:szCs w:val="14"/>
                <w:lang w:eastAsia="ru-RU"/>
              </w:rPr>
              <w:t>0,00</w:t>
            </w:r>
          </w:p>
        </w:tc>
        <w:tc>
          <w:tcPr>
            <w:tcW w:w="336" w:type="pct"/>
            <w:tcBorders>
              <w:top w:val="nil"/>
              <w:left w:val="nil"/>
              <w:bottom w:val="single" w:sz="4" w:space="0" w:color="auto"/>
              <w:right w:val="single" w:sz="4" w:space="0" w:color="auto"/>
            </w:tcBorders>
            <w:shd w:val="clear" w:color="000000" w:fill="FFFFFF"/>
            <w:vAlign w:val="center"/>
            <w:hideMark/>
          </w:tcPr>
          <w:p w14:paraId="519CC448" w14:textId="77777777" w:rsidR="005A3F44" w:rsidRPr="005A3F44" w:rsidRDefault="005A3F44" w:rsidP="005A3F44">
            <w:pPr>
              <w:jc w:val="center"/>
              <w:rPr>
                <w:sz w:val="20"/>
                <w:szCs w:val="20"/>
                <w:lang w:eastAsia="ru-RU"/>
              </w:rPr>
            </w:pPr>
            <w:r w:rsidRPr="005A3F44">
              <w:rPr>
                <w:color w:val="000000"/>
                <w:sz w:val="16"/>
                <w:szCs w:val="14"/>
                <w:lang w:eastAsia="ru-RU"/>
              </w:rPr>
              <w:t>0,00</w:t>
            </w:r>
          </w:p>
        </w:tc>
      </w:tr>
    </w:tbl>
    <w:p w14:paraId="0296F9DF" w14:textId="77777777" w:rsidR="005A3F44" w:rsidRPr="005A3F44" w:rsidRDefault="005A3F44" w:rsidP="005A3F44">
      <w:pPr>
        <w:rPr>
          <w:sz w:val="20"/>
          <w:szCs w:val="20"/>
          <w:lang w:eastAsia="ru-RU"/>
        </w:rPr>
      </w:pPr>
    </w:p>
    <w:p w14:paraId="74FC991B" w14:textId="77777777" w:rsidR="005A3F44" w:rsidRPr="005A3F44" w:rsidRDefault="005A3F44" w:rsidP="005A3F44">
      <w:pPr>
        <w:ind w:left="10348" w:right="-31"/>
        <w:jc w:val="center"/>
        <w:rPr>
          <w:sz w:val="20"/>
          <w:szCs w:val="20"/>
          <w:lang w:eastAsia="ru-RU"/>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880"/>
        <w:gridCol w:w="696"/>
        <w:gridCol w:w="687"/>
        <w:gridCol w:w="687"/>
        <w:gridCol w:w="687"/>
        <w:gridCol w:w="693"/>
        <w:gridCol w:w="881"/>
        <w:gridCol w:w="727"/>
        <w:gridCol w:w="761"/>
        <w:gridCol w:w="761"/>
        <w:gridCol w:w="761"/>
        <w:gridCol w:w="785"/>
        <w:gridCol w:w="881"/>
        <w:gridCol w:w="745"/>
        <w:gridCol w:w="761"/>
        <w:gridCol w:w="761"/>
        <w:gridCol w:w="761"/>
        <w:gridCol w:w="795"/>
      </w:tblGrid>
      <w:tr w:rsidR="005A3F44" w:rsidRPr="005A3F44" w14:paraId="592ABC8B" w14:textId="77777777" w:rsidTr="00E50E3D">
        <w:trPr>
          <w:trHeight w:val="53"/>
        </w:trPr>
        <w:tc>
          <w:tcPr>
            <w:tcW w:w="567" w:type="pct"/>
            <w:vMerge w:val="restart"/>
            <w:shd w:val="clear" w:color="000000" w:fill="FFFFFF"/>
            <w:vAlign w:val="center"/>
            <w:hideMark/>
          </w:tcPr>
          <w:p w14:paraId="198A8A63"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Наименование объекта</w:t>
            </w:r>
          </w:p>
        </w:tc>
        <w:tc>
          <w:tcPr>
            <w:tcW w:w="4433" w:type="pct"/>
            <w:gridSpan w:val="18"/>
            <w:shd w:val="clear" w:color="000000" w:fill="FFFFFF"/>
            <w:vAlign w:val="center"/>
            <w:hideMark/>
          </w:tcPr>
          <w:p w14:paraId="72EBBFD1"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Показатели энергетической эффективности</w:t>
            </w:r>
          </w:p>
        </w:tc>
      </w:tr>
      <w:tr w:rsidR="005A3F44" w:rsidRPr="005A3F44" w14:paraId="728627E6" w14:textId="77777777" w:rsidTr="00E50E3D">
        <w:trPr>
          <w:trHeight w:val="352"/>
        </w:trPr>
        <w:tc>
          <w:tcPr>
            <w:tcW w:w="567" w:type="pct"/>
            <w:vMerge/>
            <w:vAlign w:val="center"/>
            <w:hideMark/>
          </w:tcPr>
          <w:p w14:paraId="57901801" w14:textId="77777777" w:rsidR="005A3F44" w:rsidRPr="005A3F44" w:rsidRDefault="005A3F44" w:rsidP="005A3F44">
            <w:pPr>
              <w:rPr>
                <w:color w:val="000000"/>
                <w:sz w:val="16"/>
                <w:szCs w:val="16"/>
                <w:lang w:eastAsia="ru-RU"/>
              </w:rPr>
            </w:pPr>
          </w:p>
        </w:tc>
        <w:tc>
          <w:tcPr>
            <w:tcW w:w="1400" w:type="pct"/>
            <w:gridSpan w:val="6"/>
            <w:shd w:val="clear" w:color="000000" w:fill="FFFFFF"/>
            <w:vAlign w:val="center"/>
            <w:hideMark/>
          </w:tcPr>
          <w:p w14:paraId="4DF5D3B3" w14:textId="77777777" w:rsidR="005A3F44" w:rsidRPr="005A3F44" w:rsidRDefault="005A3F44" w:rsidP="005A3F44">
            <w:pPr>
              <w:jc w:val="center"/>
              <w:rPr>
                <w:color w:val="000000"/>
                <w:sz w:val="16"/>
                <w:szCs w:val="16"/>
                <w:lang w:eastAsia="ru-RU"/>
              </w:rPr>
            </w:pPr>
            <w:r w:rsidRPr="005A3F44">
              <w:rPr>
                <w:color w:val="000000"/>
                <w:sz w:val="16"/>
                <w:szCs w:val="16"/>
                <w:lang w:eastAsia="ru-RU"/>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5A3F44">
              <w:rPr>
                <w:color w:val="000000"/>
                <w:sz w:val="16"/>
                <w:szCs w:val="16"/>
                <w:lang w:eastAsia="ru-RU"/>
              </w:rPr>
              <w:t>т.у.т</w:t>
            </w:r>
            <w:proofErr w:type="spellEnd"/>
            <w:r w:rsidRPr="005A3F44">
              <w:rPr>
                <w:color w:val="000000"/>
                <w:sz w:val="16"/>
                <w:szCs w:val="16"/>
                <w:lang w:eastAsia="ru-RU"/>
              </w:rPr>
              <w:t>./Гкал</w:t>
            </w:r>
          </w:p>
        </w:tc>
        <w:tc>
          <w:tcPr>
            <w:tcW w:w="1512" w:type="pct"/>
            <w:gridSpan w:val="6"/>
            <w:shd w:val="clear" w:color="000000" w:fill="FFFFFF"/>
            <w:vAlign w:val="center"/>
            <w:hideMark/>
          </w:tcPr>
          <w:p w14:paraId="6AC76519"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Отношение величины</w:t>
            </w:r>
          </w:p>
          <w:p w14:paraId="7E7E5F92" w14:textId="77777777" w:rsidR="005A3F44" w:rsidRPr="005A3F44" w:rsidRDefault="005A3F44" w:rsidP="005A3F44">
            <w:pPr>
              <w:jc w:val="center"/>
              <w:rPr>
                <w:color w:val="000000"/>
                <w:sz w:val="16"/>
                <w:szCs w:val="16"/>
                <w:lang w:eastAsia="ru-RU"/>
              </w:rPr>
            </w:pPr>
            <w:r w:rsidRPr="005A3F44">
              <w:rPr>
                <w:color w:val="000000"/>
                <w:sz w:val="16"/>
                <w:szCs w:val="16"/>
                <w:lang w:eastAsia="ru-RU"/>
              </w:rPr>
              <w:t>технологических потерь тепловой энергии к материальной характеристике тепловой сети, Гкал/м</w:t>
            </w:r>
            <w:r w:rsidRPr="005A3F44">
              <w:rPr>
                <w:color w:val="000000"/>
                <w:sz w:val="16"/>
                <w:szCs w:val="16"/>
                <w:vertAlign w:val="superscript"/>
                <w:lang w:eastAsia="ru-RU"/>
              </w:rPr>
              <w:t>2</w:t>
            </w:r>
          </w:p>
        </w:tc>
        <w:tc>
          <w:tcPr>
            <w:tcW w:w="1521" w:type="pct"/>
            <w:gridSpan w:val="6"/>
            <w:shd w:val="clear" w:color="000000" w:fill="FFFFFF"/>
            <w:vAlign w:val="center"/>
            <w:hideMark/>
          </w:tcPr>
          <w:p w14:paraId="51256F08"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Отношение величины</w:t>
            </w:r>
          </w:p>
          <w:p w14:paraId="24215DA6" w14:textId="77777777" w:rsidR="005A3F44" w:rsidRPr="005A3F44" w:rsidRDefault="005A3F44" w:rsidP="005A3F44">
            <w:pPr>
              <w:jc w:val="center"/>
              <w:rPr>
                <w:color w:val="000000"/>
                <w:sz w:val="16"/>
                <w:szCs w:val="16"/>
                <w:lang w:eastAsia="ru-RU"/>
              </w:rPr>
            </w:pPr>
            <w:r w:rsidRPr="005A3F44">
              <w:rPr>
                <w:color w:val="000000"/>
                <w:sz w:val="16"/>
                <w:szCs w:val="16"/>
                <w:lang w:eastAsia="ru-RU"/>
              </w:rPr>
              <w:t>технологических потерь теплоносителя</w:t>
            </w:r>
          </w:p>
          <w:p w14:paraId="2F1277AE"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к материальной характеристике тепловой сети, м</w:t>
            </w:r>
            <w:r w:rsidRPr="005A3F44">
              <w:rPr>
                <w:color w:val="000000"/>
                <w:sz w:val="16"/>
                <w:szCs w:val="16"/>
                <w:vertAlign w:val="superscript"/>
                <w:lang w:eastAsia="ru-RU"/>
              </w:rPr>
              <w:t>3</w:t>
            </w:r>
            <w:r w:rsidRPr="005A3F44">
              <w:rPr>
                <w:color w:val="000000"/>
                <w:sz w:val="16"/>
                <w:szCs w:val="16"/>
                <w:lang w:eastAsia="ru-RU"/>
              </w:rPr>
              <w:t>/м</w:t>
            </w:r>
            <w:r w:rsidRPr="005A3F44">
              <w:rPr>
                <w:color w:val="000000"/>
                <w:sz w:val="16"/>
                <w:szCs w:val="16"/>
                <w:vertAlign w:val="superscript"/>
                <w:lang w:eastAsia="ru-RU"/>
              </w:rPr>
              <w:t>2</w:t>
            </w:r>
          </w:p>
        </w:tc>
      </w:tr>
      <w:tr w:rsidR="005A3F44" w:rsidRPr="005A3F44" w14:paraId="784C7134" w14:textId="77777777" w:rsidTr="00E50E3D">
        <w:trPr>
          <w:trHeight w:val="53"/>
        </w:trPr>
        <w:tc>
          <w:tcPr>
            <w:tcW w:w="567" w:type="pct"/>
            <w:vMerge/>
            <w:vAlign w:val="center"/>
            <w:hideMark/>
          </w:tcPr>
          <w:p w14:paraId="1FB58CA8" w14:textId="77777777" w:rsidR="005A3F44" w:rsidRPr="005A3F44" w:rsidRDefault="005A3F44" w:rsidP="005A3F44">
            <w:pPr>
              <w:rPr>
                <w:color w:val="000000"/>
                <w:sz w:val="16"/>
                <w:szCs w:val="16"/>
                <w:lang w:eastAsia="ru-RU"/>
              </w:rPr>
            </w:pPr>
          </w:p>
        </w:tc>
        <w:tc>
          <w:tcPr>
            <w:tcW w:w="285" w:type="pct"/>
            <w:vMerge w:val="restart"/>
            <w:shd w:val="clear" w:color="000000" w:fill="FFFFFF"/>
            <w:vAlign w:val="center"/>
            <w:hideMark/>
          </w:tcPr>
          <w:p w14:paraId="12E1C44D" w14:textId="77777777" w:rsidR="005A3F44" w:rsidRPr="005A3F44" w:rsidRDefault="005A3F44" w:rsidP="005A3F44">
            <w:pPr>
              <w:jc w:val="center"/>
              <w:rPr>
                <w:color w:val="000000"/>
                <w:sz w:val="16"/>
                <w:szCs w:val="16"/>
                <w:lang w:eastAsia="ru-RU"/>
              </w:rPr>
            </w:pPr>
            <w:r w:rsidRPr="005A3F44">
              <w:rPr>
                <w:color w:val="000000"/>
                <w:sz w:val="16"/>
                <w:szCs w:val="16"/>
                <w:lang w:eastAsia="ru-RU"/>
              </w:rPr>
              <w:t>Текущее значение</w:t>
            </w:r>
          </w:p>
        </w:tc>
        <w:tc>
          <w:tcPr>
            <w:tcW w:w="1115" w:type="pct"/>
            <w:gridSpan w:val="5"/>
            <w:shd w:val="clear" w:color="000000" w:fill="FFFFFF"/>
            <w:vAlign w:val="center"/>
            <w:hideMark/>
          </w:tcPr>
          <w:p w14:paraId="7A348B72"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Плановое значение</w:t>
            </w:r>
          </w:p>
        </w:tc>
        <w:tc>
          <w:tcPr>
            <w:tcW w:w="285" w:type="pct"/>
            <w:vMerge w:val="restart"/>
            <w:shd w:val="clear" w:color="000000" w:fill="FFFFFF"/>
            <w:vAlign w:val="center"/>
            <w:hideMark/>
          </w:tcPr>
          <w:p w14:paraId="4CD68D93" w14:textId="77777777" w:rsidR="005A3F44" w:rsidRPr="005A3F44" w:rsidRDefault="005A3F44" w:rsidP="005A3F44">
            <w:pPr>
              <w:jc w:val="center"/>
              <w:rPr>
                <w:color w:val="000000"/>
                <w:sz w:val="16"/>
                <w:szCs w:val="16"/>
                <w:lang w:eastAsia="ru-RU"/>
              </w:rPr>
            </w:pPr>
            <w:r w:rsidRPr="005A3F44">
              <w:rPr>
                <w:color w:val="000000"/>
                <w:sz w:val="16"/>
                <w:szCs w:val="16"/>
                <w:lang w:eastAsia="ru-RU"/>
              </w:rPr>
              <w:t>Текущее значение</w:t>
            </w:r>
          </w:p>
        </w:tc>
        <w:tc>
          <w:tcPr>
            <w:tcW w:w="1227" w:type="pct"/>
            <w:gridSpan w:val="5"/>
            <w:shd w:val="clear" w:color="000000" w:fill="FFFFFF"/>
            <w:vAlign w:val="center"/>
            <w:hideMark/>
          </w:tcPr>
          <w:p w14:paraId="5E020F4D"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Плановое значение</w:t>
            </w:r>
          </w:p>
        </w:tc>
        <w:tc>
          <w:tcPr>
            <w:tcW w:w="285" w:type="pct"/>
            <w:vMerge w:val="restart"/>
            <w:shd w:val="clear" w:color="000000" w:fill="FFFFFF"/>
            <w:vAlign w:val="center"/>
            <w:hideMark/>
          </w:tcPr>
          <w:p w14:paraId="1011E115" w14:textId="77777777" w:rsidR="005A3F44" w:rsidRPr="005A3F44" w:rsidRDefault="005A3F44" w:rsidP="005A3F44">
            <w:pPr>
              <w:jc w:val="center"/>
              <w:rPr>
                <w:color w:val="000000"/>
                <w:sz w:val="16"/>
                <w:szCs w:val="16"/>
                <w:lang w:eastAsia="ru-RU"/>
              </w:rPr>
            </w:pPr>
            <w:r w:rsidRPr="005A3F44">
              <w:rPr>
                <w:color w:val="000000"/>
                <w:sz w:val="16"/>
                <w:szCs w:val="16"/>
                <w:lang w:eastAsia="ru-RU"/>
              </w:rPr>
              <w:t>Текущее значение</w:t>
            </w:r>
          </w:p>
        </w:tc>
        <w:tc>
          <w:tcPr>
            <w:tcW w:w="1236" w:type="pct"/>
            <w:gridSpan w:val="5"/>
            <w:shd w:val="clear" w:color="000000" w:fill="FFFFFF"/>
            <w:vAlign w:val="center"/>
            <w:hideMark/>
          </w:tcPr>
          <w:p w14:paraId="18F48985"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Плановое значение</w:t>
            </w:r>
          </w:p>
        </w:tc>
      </w:tr>
      <w:tr w:rsidR="005A3F44" w:rsidRPr="005A3F44" w14:paraId="398CF90D" w14:textId="77777777" w:rsidTr="00E50E3D">
        <w:trPr>
          <w:trHeight w:val="225"/>
        </w:trPr>
        <w:tc>
          <w:tcPr>
            <w:tcW w:w="567" w:type="pct"/>
            <w:vMerge/>
            <w:vAlign w:val="center"/>
            <w:hideMark/>
          </w:tcPr>
          <w:p w14:paraId="279FD972" w14:textId="77777777" w:rsidR="005A3F44" w:rsidRPr="005A3F44" w:rsidRDefault="005A3F44" w:rsidP="005A3F44">
            <w:pPr>
              <w:rPr>
                <w:color w:val="000000"/>
                <w:sz w:val="16"/>
                <w:szCs w:val="16"/>
                <w:lang w:eastAsia="ru-RU"/>
              </w:rPr>
            </w:pPr>
          </w:p>
        </w:tc>
        <w:tc>
          <w:tcPr>
            <w:tcW w:w="285" w:type="pct"/>
            <w:vMerge/>
            <w:vAlign w:val="center"/>
            <w:hideMark/>
          </w:tcPr>
          <w:p w14:paraId="3A65A023" w14:textId="77777777" w:rsidR="005A3F44" w:rsidRPr="005A3F44" w:rsidRDefault="005A3F44" w:rsidP="005A3F44">
            <w:pPr>
              <w:rPr>
                <w:color w:val="000000"/>
                <w:sz w:val="16"/>
                <w:szCs w:val="16"/>
                <w:lang w:eastAsia="ru-RU"/>
              </w:rPr>
            </w:pPr>
          </w:p>
        </w:tc>
        <w:tc>
          <w:tcPr>
            <w:tcW w:w="225" w:type="pct"/>
            <w:shd w:val="clear" w:color="000000" w:fill="FFFFFF"/>
            <w:vAlign w:val="center"/>
          </w:tcPr>
          <w:p w14:paraId="67BD419E"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2019 год</w:t>
            </w:r>
          </w:p>
        </w:tc>
        <w:tc>
          <w:tcPr>
            <w:tcW w:w="222" w:type="pct"/>
            <w:shd w:val="clear" w:color="000000" w:fill="FFFFFF"/>
            <w:vAlign w:val="center"/>
          </w:tcPr>
          <w:p w14:paraId="628B419C"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2020</w:t>
            </w:r>
          </w:p>
          <w:p w14:paraId="1360D724"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22" w:type="pct"/>
            <w:shd w:val="clear" w:color="000000" w:fill="FFFFFF"/>
            <w:vAlign w:val="center"/>
          </w:tcPr>
          <w:p w14:paraId="052A2EEA"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2021</w:t>
            </w:r>
          </w:p>
          <w:p w14:paraId="3E566847"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22" w:type="pct"/>
            <w:shd w:val="clear" w:color="000000" w:fill="FFFFFF"/>
            <w:vAlign w:val="center"/>
          </w:tcPr>
          <w:p w14:paraId="13EB3826"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2022</w:t>
            </w:r>
          </w:p>
          <w:p w14:paraId="41D5C0CD"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24" w:type="pct"/>
            <w:shd w:val="clear" w:color="000000" w:fill="FFFFFF"/>
            <w:vAlign w:val="center"/>
          </w:tcPr>
          <w:p w14:paraId="40525EC0"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2023</w:t>
            </w:r>
          </w:p>
          <w:p w14:paraId="3309C344"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85" w:type="pct"/>
            <w:vMerge/>
            <w:vAlign w:val="center"/>
            <w:hideMark/>
          </w:tcPr>
          <w:p w14:paraId="1894E78A" w14:textId="77777777" w:rsidR="005A3F44" w:rsidRPr="005A3F44" w:rsidRDefault="005A3F44" w:rsidP="005A3F44">
            <w:pPr>
              <w:rPr>
                <w:color w:val="000000"/>
                <w:sz w:val="16"/>
                <w:szCs w:val="16"/>
                <w:lang w:eastAsia="ru-RU"/>
              </w:rPr>
            </w:pPr>
          </w:p>
        </w:tc>
        <w:tc>
          <w:tcPr>
            <w:tcW w:w="235" w:type="pct"/>
            <w:shd w:val="clear" w:color="000000" w:fill="FFFFFF"/>
            <w:vAlign w:val="center"/>
          </w:tcPr>
          <w:p w14:paraId="238358D3"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2019 год</w:t>
            </w:r>
          </w:p>
        </w:tc>
        <w:tc>
          <w:tcPr>
            <w:tcW w:w="246" w:type="pct"/>
            <w:shd w:val="clear" w:color="000000" w:fill="FFFFFF"/>
            <w:vAlign w:val="center"/>
          </w:tcPr>
          <w:p w14:paraId="00F35945"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2020</w:t>
            </w:r>
          </w:p>
          <w:p w14:paraId="12B44B8A"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46" w:type="pct"/>
            <w:shd w:val="clear" w:color="000000" w:fill="FFFFFF"/>
            <w:vAlign w:val="center"/>
          </w:tcPr>
          <w:p w14:paraId="29C2ABB3"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2021</w:t>
            </w:r>
          </w:p>
          <w:p w14:paraId="2C41CAB5"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46" w:type="pct"/>
            <w:shd w:val="clear" w:color="000000" w:fill="FFFFFF"/>
            <w:vAlign w:val="center"/>
          </w:tcPr>
          <w:p w14:paraId="730A4752"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2022</w:t>
            </w:r>
          </w:p>
          <w:p w14:paraId="6C5F1ADF"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54" w:type="pct"/>
            <w:shd w:val="clear" w:color="000000" w:fill="FFFFFF"/>
            <w:vAlign w:val="center"/>
          </w:tcPr>
          <w:p w14:paraId="1796CBD5"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2023</w:t>
            </w:r>
          </w:p>
          <w:p w14:paraId="0F1676BC"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85" w:type="pct"/>
            <w:vMerge/>
            <w:vAlign w:val="center"/>
            <w:hideMark/>
          </w:tcPr>
          <w:p w14:paraId="6BD5C14B" w14:textId="77777777" w:rsidR="005A3F44" w:rsidRPr="005A3F44" w:rsidRDefault="005A3F44" w:rsidP="005A3F44">
            <w:pPr>
              <w:rPr>
                <w:color w:val="000000"/>
                <w:sz w:val="16"/>
                <w:szCs w:val="16"/>
                <w:lang w:eastAsia="ru-RU"/>
              </w:rPr>
            </w:pPr>
          </w:p>
        </w:tc>
        <w:tc>
          <w:tcPr>
            <w:tcW w:w="241" w:type="pct"/>
            <w:shd w:val="clear" w:color="000000" w:fill="FFFFFF"/>
            <w:vAlign w:val="center"/>
          </w:tcPr>
          <w:p w14:paraId="02654087"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2019 год</w:t>
            </w:r>
          </w:p>
        </w:tc>
        <w:tc>
          <w:tcPr>
            <w:tcW w:w="246" w:type="pct"/>
            <w:shd w:val="clear" w:color="000000" w:fill="FFFFFF"/>
            <w:vAlign w:val="center"/>
          </w:tcPr>
          <w:p w14:paraId="01692C46"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2020</w:t>
            </w:r>
          </w:p>
          <w:p w14:paraId="3AD439DF"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46" w:type="pct"/>
            <w:shd w:val="clear" w:color="000000" w:fill="FFFFFF"/>
            <w:vAlign w:val="center"/>
          </w:tcPr>
          <w:p w14:paraId="7ABCF293"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2021</w:t>
            </w:r>
          </w:p>
          <w:p w14:paraId="3DB2E4F1"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46" w:type="pct"/>
            <w:shd w:val="clear" w:color="000000" w:fill="FFFFFF"/>
            <w:vAlign w:val="center"/>
          </w:tcPr>
          <w:p w14:paraId="1305CEFD"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2022</w:t>
            </w:r>
          </w:p>
          <w:p w14:paraId="60E286CA"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c>
          <w:tcPr>
            <w:tcW w:w="257" w:type="pct"/>
            <w:shd w:val="clear" w:color="000000" w:fill="FFFFFF"/>
            <w:vAlign w:val="center"/>
          </w:tcPr>
          <w:p w14:paraId="6D59ED24"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2023</w:t>
            </w:r>
          </w:p>
          <w:p w14:paraId="2DEB5E4A" w14:textId="77777777" w:rsidR="005A3F44" w:rsidRPr="005A3F44" w:rsidRDefault="005A3F44" w:rsidP="005A3F44">
            <w:pPr>
              <w:jc w:val="center"/>
              <w:rPr>
                <w:color w:val="000000"/>
                <w:sz w:val="16"/>
                <w:szCs w:val="14"/>
                <w:lang w:eastAsia="ru-RU"/>
              </w:rPr>
            </w:pPr>
            <w:r w:rsidRPr="005A3F44">
              <w:rPr>
                <w:color w:val="000000"/>
                <w:sz w:val="16"/>
                <w:szCs w:val="14"/>
                <w:lang w:eastAsia="ru-RU"/>
              </w:rPr>
              <w:t>год</w:t>
            </w:r>
          </w:p>
        </w:tc>
      </w:tr>
      <w:tr w:rsidR="005A3F44" w:rsidRPr="005A3F44" w14:paraId="19B96FD6" w14:textId="77777777" w:rsidTr="00E50E3D">
        <w:trPr>
          <w:trHeight w:val="405"/>
        </w:trPr>
        <w:tc>
          <w:tcPr>
            <w:tcW w:w="567" w:type="pct"/>
            <w:shd w:val="clear" w:color="000000" w:fill="FFFFFF"/>
            <w:vAlign w:val="center"/>
            <w:hideMark/>
          </w:tcPr>
          <w:p w14:paraId="703B3C17" w14:textId="77777777" w:rsidR="005A3F44" w:rsidRPr="005A3F44" w:rsidRDefault="005A3F44" w:rsidP="005A3F44">
            <w:pPr>
              <w:jc w:val="center"/>
              <w:rPr>
                <w:color w:val="000000"/>
                <w:sz w:val="16"/>
                <w:szCs w:val="14"/>
                <w:lang w:eastAsia="ru-RU"/>
              </w:rPr>
            </w:pPr>
            <w:r w:rsidRPr="005A3F44">
              <w:rPr>
                <w:color w:val="000000"/>
                <w:sz w:val="16"/>
                <w:szCs w:val="14"/>
                <w:lang w:eastAsia="ru-RU"/>
              </w:rPr>
              <w:t xml:space="preserve">АО «Каскад-энерго» </w:t>
            </w:r>
          </w:p>
        </w:tc>
        <w:tc>
          <w:tcPr>
            <w:tcW w:w="285" w:type="pct"/>
            <w:shd w:val="clear" w:color="auto" w:fill="auto"/>
            <w:vAlign w:val="center"/>
          </w:tcPr>
          <w:p w14:paraId="2B7D2C6D"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187,3</w:t>
            </w:r>
          </w:p>
        </w:tc>
        <w:tc>
          <w:tcPr>
            <w:tcW w:w="225" w:type="pct"/>
            <w:shd w:val="clear" w:color="auto" w:fill="auto"/>
            <w:vAlign w:val="center"/>
          </w:tcPr>
          <w:p w14:paraId="7C1E24FD"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187,3</w:t>
            </w:r>
          </w:p>
        </w:tc>
        <w:tc>
          <w:tcPr>
            <w:tcW w:w="222" w:type="pct"/>
            <w:shd w:val="clear" w:color="auto" w:fill="auto"/>
            <w:vAlign w:val="center"/>
          </w:tcPr>
          <w:p w14:paraId="2B7E047C"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187,3</w:t>
            </w:r>
          </w:p>
        </w:tc>
        <w:tc>
          <w:tcPr>
            <w:tcW w:w="222" w:type="pct"/>
            <w:shd w:val="clear" w:color="auto" w:fill="auto"/>
            <w:vAlign w:val="center"/>
          </w:tcPr>
          <w:p w14:paraId="1C7EC537"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187,3</w:t>
            </w:r>
          </w:p>
        </w:tc>
        <w:tc>
          <w:tcPr>
            <w:tcW w:w="222" w:type="pct"/>
            <w:shd w:val="clear" w:color="auto" w:fill="auto"/>
            <w:vAlign w:val="center"/>
          </w:tcPr>
          <w:p w14:paraId="4660A35A"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187,3</w:t>
            </w:r>
          </w:p>
        </w:tc>
        <w:tc>
          <w:tcPr>
            <w:tcW w:w="224" w:type="pct"/>
            <w:shd w:val="clear" w:color="auto" w:fill="auto"/>
            <w:vAlign w:val="center"/>
          </w:tcPr>
          <w:p w14:paraId="04677B68"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187,3</w:t>
            </w:r>
          </w:p>
        </w:tc>
        <w:tc>
          <w:tcPr>
            <w:tcW w:w="285" w:type="pct"/>
            <w:shd w:val="clear" w:color="000000" w:fill="FFFFFF"/>
            <w:vAlign w:val="center"/>
            <w:hideMark/>
          </w:tcPr>
          <w:p w14:paraId="10F5F1BE"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1,66</w:t>
            </w:r>
          </w:p>
        </w:tc>
        <w:tc>
          <w:tcPr>
            <w:tcW w:w="235" w:type="pct"/>
            <w:shd w:val="clear" w:color="000000" w:fill="FFFFFF"/>
            <w:vAlign w:val="center"/>
            <w:hideMark/>
          </w:tcPr>
          <w:p w14:paraId="4647B8E6"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1,63</w:t>
            </w:r>
          </w:p>
        </w:tc>
        <w:tc>
          <w:tcPr>
            <w:tcW w:w="246" w:type="pct"/>
            <w:shd w:val="clear" w:color="000000" w:fill="FFFFFF"/>
            <w:vAlign w:val="center"/>
            <w:hideMark/>
          </w:tcPr>
          <w:p w14:paraId="488D3635" w14:textId="77777777" w:rsidR="005A3F44" w:rsidRPr="005A3F44" w:rsidRDefault="005A3F44" w:rsidP="005A3F44">
            <w:pPr>
              <w:jc w:val="center"/>
              <w:rPr>
                <w:sz w:val="16"/>
                <w:szCs w:val="16"/>
                <w:lang w:eastAsia="ru-RU"/>
              </w:rPr>
            </w:pPr>
            <w:r w:rsidRPr="005A3F44">
              <w:rPr>
                <w:color w:val="000000"/>
                <w:sz w:val="16"/>
                <w:szCs w:val="16"/>
                <w:lang w:eastAsia="ru-RU"/>
              </w:rPr>
              <w:t>1,63</w:t>
            </w:r>
          </w:p>
        </w:tc>
        <w:tc>
          <w:tcPr>
            <w:tcW w:w="246" w:type="pct"/>
            <w:shd w:val="clear" w:color="000000" w:fill="FFFFFF"/>
            <w:vAlign w:val="center"/>
            <w:hideMark/>
          </w:tcPr>
          <w:p w14:paraId="6C65633F" w14:textId="77777777" w:rsidR="005A3F44" w:rsidRPr="005A3F44" w:rsidRDefault="005A3F44" w:rsidP="005A3F44">
            <w:pPr>
              <w:jc w:val="center"/>
              <w:rPr>
                <w:sz w:val="16"/>
                <w:szCs w:val="16"/>
                <w:lang w:eastAsia="ru-RU"/>
              </w:rPr>
            </w:pPr>
            <w:r w:rsidRPr="005A3F44">
              <w:rPr>
                <w:color w:val="000000"/>
                <w:sz w:val="16"/>
                <w:szCs w:val="16"/>
                <w:lang w:eastAsia="ru-RU"/>
              </w:rPr>
              <w:t>1,63</w:t>
            </w:r>
          </w:p>
        </w:tc>
        <w:tc>
          <w:tcPr>
            <w:tcW w:w="246" w:type="pct"/>
            <w:shd w:val="clear" w:color="000000" w:fill="FFFFFF"/>
            <w:vAlign w:val="center"/>
            <w:hideMark/>
          </w:tcPr>
          <w:p w14:paraId="089D597B" w14:textId="77777777" w:rsidR="005A3F44" w:rsidRPr="005A3F44" w:rsidRDefault="005A3F44" w:rsidP="005A3F44">
            <w:pPr>
              <w:jc w:val="center"/>
              <w:rPr>
                <w:sz w:val="16"/>
                <w:szCs w:val="16"/>
                <w:lang w:eastAsia="ru-RU"/>
              </w:rPr>
            </w:pPr>
            <w:r w:rsidRPr="005A3F44">
              <w:rPr>
                <w:color w:val="000000"/>
                <w:sz w:val="16"/>
                <w:szCs w:val="16"/>
                <w:lang w:eastAsia="ru-RU"/>
              </w:rPr>
              <w:t>1,63</w:t>
            </w:r>
          </w:p>
        </w:tc>
        <w:tc>
          <w:tcPr>
            <w:tcW w:w="254" w:type="pct"/>
            <w:shd w:val="clear" w:color="000000" w:fill="FFFFFF"/>
            <w:vAlign w:val="center"/>
            <w:hideMark/>
          </w:tcPr>
          <w:p w14:paraId="177E8540" w14:textId="77777777" w:rsidR="005A3F44" w:rsidRPr="005A3F44" w:rsidRDefault="005A3F44" w:rsidP="005A3F44">
            <w:pPr>
              <w:jc w:val="center"/>
              <w:rPr>
                <w:sz w:val="16"/>
                <w:szCs w:val="16"/>
                <w:lang w:eastAsia="ru-RU"/>
              </w:rPr>
            </w:pPr>
            <w:r w:rsidRPr="005A3F44">
              <w:rPr>
                <w:color w:val="000000"/>
                <w:sz w:val="16"/>
                <w:szCs w:val="16"/>
                <w:lang w:eastAsia="ru-RU"/>
              </w:rPr>
              <w:t>1,63</w:t>
            </w:r>
          </w:p>
        </w:tc>
        <w:tc>
          <w:tcPr>
            <w:tcW w:w="285" w:type="pct"/>
            <w:shd w:val="clear" w:color="000000" w:fill="FFFFFF"/>
            <w:vAlign w:val="center"/>
          </w:tcPr>
          <w:p w14:paraId="6BCA9940" w14:textId="77777777" w:rsidR="005A3F44" w:rsidRPr="005A3F44" w:rsidRDefault="005A3F44" w:rsidP="005A3F44">
            <w:pPr>
              <w:jc w:val="center"/>
              <w:rPr>
                <w:color w:val="000000"/>
                <w:sz w:val="16"/>
                <w:szCs w:val="16"/>
                <w:lang w:eastAsia="ru-RU"/>
              </w:rPr>
            </w:pPr>
            <w:r w:rsidRPr="005A3F44">
              <w:rPr>
                <w:color w:val="000000"/>
                <w:sz w:val="16"/>
                <w:szCs w:val="16"/>
                <w:lang w:eastAsia="ru-RU"/>
              </w:rPr>
              <w:t>5,76</w:t>
            </w:r>
          </w:p>
        </w:tc>
        <w:tc>
          <w:tcPr>
            <w:tcW w:w="241" w:type="pct"/>
            <w:shd w:val="clear" w:color="000000" w:fill="FFFFFF"/>
            <w:vAlign w:val="center"/>
          </w:tcPr>
          <w:p w14:paraId="56662482" w14:textId="77777777" w:rsidR="005A3F44" w:rsidRPr="005A3F44" w:rsidRDefault="005A3F44" w:rsidP="005A3F44">
            <w:pPr>
              <w:jc w:val="center"/>
              <w:rPr>
                <w:color w:val="000000"/>
                <w:sz w:val="16"/>
                <w:szCs w:val="16"/>
                <w:lang w:eastAsia="ru-RU"/>
              </w:rPr>
            </w:pPr>
            <w:r w:rsidRPr="005A3F44">
              <w:rPr>
                <w:color w:val="000000"/>
                <w:sz w:val="16"/>
                <w:szCs w:val="16"/>
                <w:lang w:eastAsia="ru-RU"/>
              </w:rPr>
              <w:t>5,76</w:t>
            </w:r>
          </w:p>
        </w:tc>
        <w:tc>
          <w:tcPr>
            <w:tcW w:w="246" w:type="pct"/>
            <w:shd w:val="clear" w:color="000000" w:fill="FFFFFF"/>
            <w:vAlign w:val="center"/>
          </w:tcPr>
          <w:p w14:paraId="27937D99" w14:textId="77777777" w:rsidR="005A3F44" w:rsidRPr="005A3F44" w:rsidRDefault="005A3F44" w:rsidP="005A3F44">
            <w:pPr>
              <w:jc w:val="center"/>
              <w:rPr>
                <w:sz w:val="16"/>
                <w:szCs w:val="16"/>
                <w:lang w:eastAsia="ru-RU"/>
              </w:rPr>
            </w:pPr>
            <w:r w:rsidRPr="005A3F44">
              <w:rPr>
                <w:sz w:val="16"/>
                <w:szCs w:val="16"/>
                <w:lang w:eastAsia="ru-RU"/>
              </w:rPr>
              <w:t>5,76</w:t>
            </w:r>
          </w:p>
        </w:tc>
        <w:tc>
          <w:tcPr>
            <w:tcW w:w="246" w:type="pct"/>
            <w:shd w:val="clear" w:color="000000" w:fill="FFFFFF"/>
            <w:vAlign w:val="center"/>
          </w:tcPr>
          <w:p w14:paraId="60461F69" w14:textId="77777777" w:rsidR="005A3F44" w:rsidRPr="005A3F44" w:rsidRDefault="005A3F44" w:rsidP="005A3F44">
            <w:pPr>
              <w:jc w:val="center"/>
              <w:rPr>
                <w:sz w:val="16"/>
                <w:szCs w:val="16"/>
                <w:lang w:eastAsia="ru-RU"/>
              </w:rPr>
            </w:pPr>
            <w:r w:rsidRPr="005A3F44">
              <w:rPr>
                <w:sz w:val="16"/>
                <w:szCs w:val="16"/>
                <w:lang w:eastAsia="ru-RU"/>
              </w:rPr>
              <w:t>5,76</w:t>
            </w:r>
          </w:p>
        </w:tc>
        <w:tc>
          <w:tcPr>
            <w:tcW w:w="246" w:type="pct"/>
            <w:shd w:val="clear" w:color="000000" w:fill="FFFFFF"/>
            <w:vAlign w:val="center"/>
          </w:tcPr>
          <w:p w14:paraId="7D2FEE43" w14:textId="77777777" w:rsidR="005A3F44" w:rsidRPr="005A3F44" w:rsidRDefault="005A3F44" w:rsidP="005A3F44">
            <w:pPr>
              <w:jc w:val="center"/>
              <w:rPr>
                <w:sz w:val="16"/>
                <w:szCs w:val="16"/>
                <w:lang w:eastAsia="ru-RU"/>
              </w:rPr>
            </w:pPr>
            <w:r w:rsidRPr="005A3F44">
              <w:rPr>
                <w:sz w:val="16"/>
                <w:szCs w:val="16"/>
                <w:lang w:eastAsia="ru-RU"/>
              </w:rPr>
              <w:t>5,76</w:t>
            </w:r>
          </w:p>
        </w:tc>
        <w:tc>
          <w:tcPr>
            <w:tcW w:w="257" w:type="pct"/>
            <w:shd w:val="clear" w:color="000000" w:fill="FFFFFF"/>
            <w:vAlign w:val="center"/>
          </w:tcPr>
          <w:p w14:paraId="32D4687E" w14:textId="77777777" w:rsidR="005A3F44" w:rsidRPr="005A3F44" w:rsidRDefault="005A3F44" w:rsidP="005A3F44">
            <w:pPr>
              <w:jc w:val="center"/>
              <w:rPr>
                <w:sz w:val="16"/>
                <w:szCs w:val="16"/>
                <w:lang w:eastAsia="ru-RU"/>
              </w:rPr>
            </w:pPr>
            <w:r w:rsidRPr="005A3F44">
              <w:rPr>
                <w:sz w:val="16"/>
                <w:szCs w:val="16"/>
                <w:lang w:eastAsia="ru-RU"/>
              </w:rPr>
              <w:t>5,76</w:t>
            </w:r>
          </w:p>
        </w:tc>
      </w:tr>
    </w:tbl>
    <w:p w14:paraId="7A0411D9" w14:textId="77777777" w:rsidR="005A3F44" w:rsidRPr="005A3F44" w:rsidRDefault="005A3F44" w:rsidP="005A3F44">
      <w:pPr>
        <w:rPr>
          <w:sz w:val="20"/>
          <w:szCs w:val="20"/>
          <w:lang w:eastAsia="ru-RU"/>
        </w:rPr>
      </w:pPr>
    </w:p>
    <w:p w14:paraId="092D9903" w14:textId="77777777" w:rsidR="005A3F44" w:rsidRPr="005A3F44" w:rsidRDefault="005A3F44" w:rsidP="005A3F44">
      <w:pPr>
        <w:rPr>
          <w:sz w:val="20"/>
          <w:szCs w:val="20"/>
          <w:lang w:eastAsia="ru-RU"/>
        </w:rPr>
      </w:pPr>
    </w:p>
    <w:tbl>
      <w:tblPr>
        <w:tblW w:w="494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08"/>
        <w:gridCol w:w="1195"/>
        <w:gridCol w:w="1068"/>
        <w:gridCol w:w="1068"/>
        <w:gridCol w:w="1069"/>
        <w:gridCol w:w="1069"/>
        <w:gridCol w:w="1069"/>
        <w:gridCol w:w="1196"/>
        <w:gridCol w:w="1069"/>
        <w:gridCol w:w="1069"/>
        <w:gridCol w:w="1069"/>
        <w:gridCol w:w="1069"/>
        <w:gridCol w:w="1314"/>
      </w:tblGrid>
      <w:tr w:rsidR="005A3F44" w:rsidRPr="005A3F44" w14:paraId="014983F2" w14:textId="77777777" w:rsidTr="00E50E3D">
        <w:trPr>
          <w:trHeight w:val="192"/>
        </w:trPr>
        <w:tc>
          <w:tcPr>
            <w:tcW w:w="711" w:type="pct"/>
            <w:vMerge w:val="restart"/>
            <w:shd w:val="clear" w:color="000000" w:fill="FFFFFF"/>
            <w:vAlign w:val="center"/>
            <w:hideMark/>
          </w:tcPr>
          <w:p w14:paraId="3553C036"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Наименование объекта</w:t>
            </w:r>
          </w:p>
        </w:tc>
        <w:tc>
          <w:tcPr>
            <w:tcW w:w="4289" w:type="pct"/>
            <w:gridSpan w:val="12"/>
            <w:tcBorders>
              <w:left w:val="single" w:sz="4" w:space="0" w:color="auto"/>
            </w:tcBorders>
            <w:shd w:val="clear" w:color="000000" w:fill="FFFFFF"/>
            <w:vAlign w:val="center"/>
          </w:tcPr>
          <w:p w14:paraId="6901B354"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Показатели энергетической эффективности</w:t>
            </w:r>
          </w:p>
        </w:tc>
      </w:tr>
      <w:tr w:rsidR="005A3F44" w:rsidRPr="005A3F44" w14:paraId="48134982" w14:textId="77777777" w:rsidTr="00E50E3D">
        <w:trPr>
          <w:trHeight w:val="53"/>
        </w:trPr>
        <w:tc>
          <w:tcPr>
            <w:tcW w:w="711" w:type="pct"/>
            <w:vMerge/>
            <w:vAlign w:val="center"/>
            <w:hideMark/>
          </w:tcPr>
          <w:p w14:paraId="7C579A00" w14:textId="77777777" w:rsidR="005A3F44" w:rsidRPr="005A3F44" w:rsidRDefault="005A3F44" w:rsidP="005A3F44">
            <w:pPr>
              <w:rPr>
                <w:color w:val="000000"/>
                <w:sz w:val="16"/>
                <w:szCs w:val="16"/>
                <w:lang w:eastAsia="ru-RU"/>
              </w:rPr>
            </w:pPr>
          </w:p>
        </w:tc>
        <w:tc>
          <w:tcPr>
            <w:tcW w:w="2105" w:type="pct"/>
            <w:gridSpan w:val="6"/>
            <w:tcBorders>
              <w:left w:val="single" w:sz="4" w:space="0" w:color="auto"/>
            </w:tcBorders>
            <w:shd w:val="clear" w:color="000000" w:fill="FFFFFF"/>
            <w:vAlign w:val="center"/>
            <w:hideMark/>
          </w:tcPr>
          <w:p w14:paraId="47BBEFF5"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Величина технологических потерь</w:t>
            </w:r>
          </w:p>
          <w:p w14:paraId="0FF1560F" w14:textId="77777777" w:rsidR="005A3F44" w:rsidRPr="005A3F44" w:rsidRDefault="005A3F44" w:rsidP="005A3F44">
            <w:pPr>
              <w:jc w:val="center"/>
              <w:rPr>
                <w:color w:val="000000"/>
                <w:sz w:val="16"/>
                <w:szCs w:val="16"/>
                <w:lang w:eastAsia="ru-RU"/>
              </w:rPr>
            </w:pPr>
            <w:r w:rsidRPr="005A3F44">
              <w:rPr>
                <w:color w:val="000000"/>
                <w:sz w:val="16"/>
                <w:szCs w:val="16"/>
                <w:lang w:eastAsia="ru-RU"/>
              </w:rPr>
              <w:t xml:space="preserve">при передаче тепловой энергии, </w:t>
            </w:r>
            <w:proofErr w:type="gramStart"/>
            <w:r w:rsidRPr="005A3F44">
              <w:rPr>
                <w:color w:val="000000"/>
                <w:sz w:val="16"/>
                <w:szCs w:val="16"/>
                <w:lang w:eastAsia="ru-RU"/>
              </w:rPr>
              <w:t>теплоносителя  по</w:t>
            </w:r>
            <w:proofErr w:type="gramEnd"/>
            <w:r w:rsidRPr="005A3F44">
              <w:rPr>
                <w:color w:val="000000"/>
                <w:sz w:val="16"/>
                <w:szCs w:val="16"/>
                <w:lang w:eastAsia="ru-RU"/>
              </w:rPr>
              <w:t xml:space="preserve"> тепловым сетям, Гкал</w:t>
            </w:r>
          </w:p>
        </w:tc>
        <w:tc>
          <w:tcPr>
            <w:tcW w:w="2185" w:type="pct"/>
            <w:gridSpan w:val="6"/>
            <w:shd w:val="clear" w:color="000000" w:fill="FFFFFF"/>
            <w:vAlign w:val="center"/>
            <w:hideMark/>
          </w:tcPr>
          <w:p w14:paraId="387F3EF0"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Величина технологических потерь</w:t>
            </w:r>
          </w:p>
          <w:p w14:paraId="049E4D97" w14:textId="77777777" w:rsidR="005A3F44" w:rsidRPr="005A3F44" w:rsidRDefault="005A3F44" w:rsidP="005A3F44">
            <w:pPr>
              <w:jc w:val="center"/>
              <w:rPr>
                <w:color w:val="000000"/>
                <w:sz w:val="16"/>
                <w:szCs w:val="16"/>
                <w:lang w:eastAsia="ru-RU"/>
              </w:rPr>
            </w:pPr>
            <w:r w:rsidRPr="005A3F44">
              <w:rPr>
                <w:color w:val="000000"/>
                <w:sz w:val="16"/>
                <w:szCs w:val="16"/>
                <w:lang w:eastAsia="ru-RU"/>
              </w:rPr>
              <w:t xml:space="preserve"> теплоносителя по тепловым сетям, м</w:t>
            </w:r>
            <w:r w:rsidRPr="005A3F44">
              <w:rPr>
                <w:color w:val="000000"/>
                <w:sz w:val="16"/>
                <w:szCs w:val="16"/>
                <w:vertAlign w:val="superscript"/>
                <w:lang w:eastAsia="ru-RU"/>
              </w:rPr>
              <w:t>3</w:t>
            </w:r>
          </w:p>
        </w:tc>
      </w:tr>
      <w:tr w:rsidR="005A3F44" w:rsidRPr="005A3F44" w14:paraId="48915DAB" w14:textId="77777777" w:rsidTr="00E50E3D">
        <w:trPr>
          <w:trHeight w:val="53"/>
        </w:trPr>
        <w:tc>
          <w:tcPr>
            <w:tcW w:w="711" w:type="pct"/>
            <w:vMerge/>
            <w:vAlign w:val="center"/>
            <w:hideMark/>
          </w:tcPr>
          <w:p w14:paraId="26F7EE26" w14:textId="77777777" w:rsidR="005A3F44" w:rsidRPr="005A3F44" w:rsidRDefault="005A3F44" w:rsidP="005A3F44">
            <w:pPr>
              <w:rPr>
                <w:color w:val="000000"/>
                <w:sz w:val="16"/>
                <w:szCs w:val="16"/>
                <w:lang w:eastAsia="ru-RU"/>
              </w:rPr>
            </w:pPr>
          </w:p>
        </w:tc>
        <w:tc>
          <w:tcPr>
            <w:tcW w:w="385" w:type="pct"/>
            <w:vMerge w:val="restart"/>
            <w:shd w:val="clear" w:color="000000" w:fill="FFFFFF"/>
            <w:vAlign w:val="center"/>
            <w:hideMark/>
          </w:tcPr>
          <w:p w14:paraId="1077ED31" w14:textId="77777777" w:rsidR="005A3F44" w:rsidRPr="005A3F44" w:rsidRDefault="005A3F44" w:rsidP="005A3F44">
            <w:pPr>
              <w:jc w:val="center"/>
              <w:rPr>
                <w:color w:val="000000"/>
                <w:sz w:val="16"/>
                <w:szCs w:val="16"/>
                <w:lang w:eastAsia="ru-RU"/>
              </w:rPr>
            </w:pPr>
            <w:r w:rsidRPr="005A3F44">
              <w:rPr>
                <w:color w:val="000000"/>
                <w:sz w:val="16"/>
                <w:szCs w:val="16"/>
                <w:lang w:eastAsia="ru-RU"/>
              </w:rPr>
              <w:t>Текущее значение</w:t>
            </w:r>
          </w:p>
        </w:tc>
        <w:tc>
          <w:tcPr>
            <w:tcW w:w="1720" w:type="pct"/>
            <w:gridSpan w:val="5"/>
            <w:shd w:val="clear" w:color="000000" w:fill="FFFFFF"/>
            <w:vAlign w:val="center"/>
            <w:hideMark/>
          </w:tcPr>
          <w:p w14:paraId="63D32BEB"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Плановое значение</w:t>
            </w:r>
          </w:p>
        </w:tc>
        <w:tc>
          <w:tcPr>
            <w:tcW w:w="385" w:type="pct"/>
            <w:vMerge w:val="restart"/>
            <w:shd w:val="clear" w:color="000000" w:fill="FFFFFF"/>
            <w:vAlign w:val="center"/>
            <w:hideMark/>
          </w:tcPr>
          <w:p w14:paraId="3748BC46" w14:textId="77777777" w:rsidR="005A3F44" w:rsidRPr="005A3F44" w:rsidRDefault="005A3F44" w:rsidP="005A3F44">
            <w:pPr>
              <w:jc w:val="center"/>
              <w:rPr>
                <w:color w:val="000000"/>
                <w:sz w:val="16"/>
                <w:szCs w:val="16"/>
                <w:lang w:eastAsia="ru-RU"/>
              </w:rPr>
            </w:pPr>
            <w:r w:rsidRPr="005A3F44">
              <w:rPr>
                <w:color w:val="000000"/>
                <w:sz w:val="16"/>
                <w:szCs w:val="16"/>
                <w:lang w:eastAsia="ru-RU"/>
              </w:rPr>
              <w:t>Текущее значение</w:t>
            </w:r>
          </w:p>
        </w:tc>
        <w:tc>
          <w:tcPr>
            <w:tcW w:w="1800" w:type="pct"/>
            <w:gridSpan w:val="5"/>
            <w:shd w:val="clear" w:color="000000" w:fill="FFFFFF"/>
            <w:vAlign w:val="center"/>
            <w:hideMark/>
          </w:tcPr>
          <w:p w14:paraId="7C6BA477" w14:textId="77777777" w:rsidR="005A3F44" w:rsidRPr="005A3F44" w:rsidRDefault="005A3F44" w:rsidP="005A3F44">
            <w:pPr>
              <w:jc w:val="center"/>
              <w:rPr>
                <w:color w:val="000000"/>
                <w:sz w:val="16"/>
                <w:szCs w:val="16"/>
                <w:lang w:eastAsia="ru-RU"/>
              </w:rPr>
            </w:pPr>
            <w:r w:rsidRPr="005A3F44">
              <w:rPr>
                <w:color w:val="000000"/>
                <w:sz w:val="16"/>
                <w:szCs w:val="16"/>
                <w:lang w:eastAsia="ru-RU"/>
              </w:rPr>
              <w:t>Плановое значение</w:t>
            </w:r>
          </w:p>
        </w:tc>
      </w:tr>
      <w:tr w:rsidR="005A3F44" w:rsidRPr="005A3F44" w14:paraId="7E77969A" w14:textId="77777777" w:rsidTr="00E50E3D">
        <w:trPr>
          <w:trHeight w:val="225"/>
        </w:trPr>
        <w:tc>
          <w:tcPr>
            <w:tcW w:w="711" w:type="pct"/>
            <w:vMerge/>
            <w:vAlign w:val="center"/>
            <w:hideMark/>
          </w:tcPr>
          <w:p w14:paraId="0BC34D74" w14:textId="77777777" w:rsidR="005A3F44" w:rsidRPr="005A3F44" w:rsidRDefault="005A3F44" w:rsidP="005A3F44">
            <w:pPr>
              <w:rPr>
                <w:color w:val="000000"/>
                <w:sz w:val="16"/>
                <w:szCs w:val="16"/>
                <w:lang w:eastAsia="ru-RU"/>
              </w:rPr>
            </w:pPr>
          </w:p>
        </w:tc>
        <w:tc>
          <w:tcPr>
            <w:tcW w:w="385" w:type="pct"/>
            <w:vMerge/>
            <w:vAlign w:val="center"/>
            <w:hideMark/>
          </w:tcPr>
          <w:p w14:paraId="5E7F16EF" w14:textId="77777777" w:rsidR="005A3F44" w:rsidRPr="005A3F44" w:rsidRDefault="005A3F44" w:rsidP="005A3F44">
            <w:pPr>
              <w:rPr>
                <w:color w:val="000000"/>
                <w:sz w:val="16"/>
                <w:szCs w:val="16"/>
                <w:lang w:eastAsia="ru-RU"/>
              </w:rPr>
            </w:pPr>
          </w:p>
        </w:tc>
        <w:tc>
          <w:tcPr>
            <w:tcW w:w="344" w:type="pct"/>
            <w:tcBorders>
              <w:top w:val="nil"/>
              <w:left w:val="nil"/>
              <w:bottom w:val="single" w:sz="4" w:space="0" w:color="auto"/>
              <w:right w:val="single" w:sz="4" w:space="0" w:color="auto"/>
            </w:tcBorders>
            <w:shd w:val="clear" w:color="000000" w:fill="FFFFFF"/>
            <w:vAlign w:val="center"/>
          </w:tcPr>
          <w:p w14:paraId="4C9FA6B7"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2019 год</w:t>
            </w:r>
          </w:p>
        </w:tc>
        <w:tc>
          <w:tcPr>
            <w:tcW w:w="344" w:type="pct"/>
            <w:tcBorders>
              <w:top w:val="nil"/>
              <w:left w:val="nil"/>
              <w:bottom w:val="single" w:sz="4" w:space="0" w:color="auto"/>
              <w:right w:val="single" w:sz="4" w:space="0" w:color="auto"/>
            </w:tcBorders>
            <w:shd w:val="clear" w:color="000000" w:fill="FFFFFF"/>
            <w:vAlign w:val="center"/>
          </w:tcPr>
          <w:p w14:paraId="23CB96CB"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2020 год</w:t>
            </w:r>
          </w:p>
        </w:tc>
        <w:tc>
          <w:tcPr>
            <w:tcW w:w="344" w:type="pct"/>
            <w:tcBorders>
              <w:top w:val="nil"/>
              <w:left w:val="nil"/>
              <w:bottom w:val="single" w:sz="4" w:space="0" w:color="auto"/>
              <w:right w:val="single" w:sz="4" w:space="0" w:color="auto"/>
            </w:tcBorders>
            <w:shd w:val="clear" w:color="000000" w:fill="FFFFFF"/>
            <w:vAlign w:val="center"/>
          </w:tcPr>
          <w:p w14:paraId="5464BB31"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2021 год</w:t>
            </w:r>
          </w:p>
        </w:tc>
        <w:tc>
          <w:tcPr>
            <w:tcW w:w="344" w:type="pct"/>
            <w:tcBorders>
              <w:top w:val="nil"/>
              <w:left w:val="nil"/>
              <w:bottom w:val="single" w:sz="4" w:space="0" w:color="auto"/>
              <w:right w:val="single" w:sz="4" w:space="0" w:color="auto"/>
            </w:tcBorders>
            <w:shd w:val="clear" w:color="000000" w:fill="FFFFFF"/>
            <w:vAlign w:val="center"/>
          </w:tcPr>
          <w:p w14:paraId="376E31A6"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2022 год</w:t>
            </w:r>
          </w:p>
        </w:tc>
        <w:tc>
          <w:tcPr>
            <w:tcW w:w="344" w:type="pct"/>
            <w:tcBorders>
              <w:top w:val="nil"/>
              <w:left w:val="nil"/>
              <w:bottom w:val="single" w:sz="4" w:space="0" w:color="auto"/>
              <w:right w:val="single" w:sz="4" w:space="0" w:color="auto"/>
            </w:tcBorders>
            <w:shd w:val="clear" w:color="000000" w:fill="FFFFFF"/>
            <w:vAlign w:val="center"/>
          </w:tcPr>
          <w:p w14:paraId="197387E5"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2023 год</w:t>
            </w:r>
          </w:p>
        </w:tc>
        <w:tc>
          <w:tcPr>
            <w:tcW w:w="385" w:type="pct"/>
            <w:vMerge/>
            <w:vAlign w:val="center"/>
            <w:hideMark/>
          </w:tcPr>
          <w:p w14:paraId="003126D3" w14:textId="77777777" w:rsidR="005A3F44" w:rsidRPr="005A3F44" w:rsidRDefault="005A3F44" w:rsidP="005A3F44">
            <w:pPr>
              <w:rPr>
                <w:color w:val="000000"/>
                <w:sz w:val="16"/>
                <w:szCs w:val="16"/>
                <w:lang w:eastAsia="ru-RU"/>
              </w:rPr>
            </w:pPr>
          </w:p>
        </w:tc>
        <w:tc>
          <w:tcPr>
            <w:tcW w:w="344" w:type="pct"/>
            <w:tcBorders>
              <w:top w:val="nil"/>
              <w:left w:val="nil"/>
              <w:bottom w:val="single" w:sz="4" w:space="0" w:color="auto"/>
              <w:right w:val="single" w:sz="4" w:space="0" w:color="auto"/>
            </w:tcBorders>
            <w:shd w:val="clear" w:color="000000" w:fill="FFFFFF"/>
            <w:vAlign w:val="center"/>
          </w:tcPr>
          <w:p w14:paraId="78AB1CD4"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2019 год</w:t>
            </w:r>
          </w:p>
        </w:tc>
        <w:tc>
          <w:tcPr>
            <w:tcW w:w="344" w:type="pct"/>
            <w:tcBorders>
              <w:top w:val="nil"/>
              <w:left w:val="nil"/>
              <w:bottom w:val="single" w:sz="4" w:space="0" w:color="auto"/>
              <w:right w:val="single" w:sz="4" w:space="0" w:color="auto"/>
            </w:tcBorders>
            <w:shd w:val="clear" w:color="000000" w:fill="FFFFFF"/>
            <w:vAlign w:val="center"/>
          </w:tcPr>
          <w:p w14:paraId="577DE95A"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2020 год</w:t>
            </w:r>
          </w:p>
        </w:tc>
        <w:tc>
          <w:tcPr>
            <w:tcW w:w="344" w:type="pct"/>
            <w:tcBorders>
              <w:top w:val="nil"/>
              <w:left w:val="nil"/>
              <w:bottom w:val="single" w:sz="4" w:space="0" w:color="auto"/>
              <w:right w:val="single" w:sz="4" w:space="0" w:color="auto"/>
            </w:tcBorders>
            <w:shd w:val="clear" w:color="000000" w:fill="FFFFFF"/>
            <w:vAlign w:val="center"/>
          </w:tcPr>
          <w:p w14:paraId="146DFEFC"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2021 год</w:t>
            </w:r>
          </w:p>
        </w:tc>
        <w:tc>
          <w:tcPr>
            <w:tcW w:w="344" w:type="pct"/>
            <w:tcBorders>
              <w:top w:val="nil"/>
              <w:left w:val="nil"/>
              <w:bottom w:val="single" w:sz="4" w:space="0" w:color="auto"/>
              <w:right w:val="single" w:sz="4" w:space="0" w:color="auto"/>
            </w:tcBorders>
            <w:shd w:val="clear" w:color="000000" w:fill="FFFFFF"/>
            <w:vAlign w:val="center"/>
          </w:tcPr>
          <w:p w14:paraId="5ADBC27E"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2022 год</w:t>
            </w:r>
          </w:p>
        </w:tc>
        <w:tc>
          <w:tcPr>
            <w:tcW w:w="423" w:type="pct"/>
            <w:tcBorders>
              <w:top w:val="nil"/>
              <w:left w:val="nil"/>
              <w:bottom w:val="single" w:sz="4" w:space="0" w:color="auto"/>
              <w:right w:val="single" w:sz="4" w:space="0" w:color="auto"/>
            </w:tcBorders>
            <w:shd w:val="clear" w:color="000000" w:fill="FFFFFF"/>
            <w:vAlign w:val="center"/>
          </w:tcPr>
          <w:p w14:paraId="3BC13769" w14:textId="77777777" w:rsidR="005A3F44" w:rsidRPr="005A3F44" w:rsidRDefault="005A3F44" w:rsidP="005A3F44">
            <w:pPr>
              <w:jc w:val="center"/>
              <w:rPr>
                <w:color w:val="000000"/>
                <w:sz w:val="16"/>
                <w:szCs w:val="14"/>
                <w:lang w:eastAsia="ru-RU"/>
              </w:rPr>
            </w:pPr>
            <w:r w:rsidRPr="005A3F44">
              <w:rPr>
                <w:color w:val="000000"/>
                <w:sz w:val="16"/>
                <w:szCs w:val="14"/>
                <w:lang w:eastAsia="ru-RU"/>
              </w:rPr>
              <w:t>2023 год</w:t>
            </w:r>
          </w:p>
        </w:tc>
      </w:tr>
      <w:tr w:rsidR="005A3F44" w:rsidRPr="005A3F44" w14:paraId="5042B341" w14:textId="77777777" w:rsidTr="00E50E3D">
        <w:trPr>
          <w:trHeight w:val="48"/>
        </w:trPr>
        <w:tc>
          <w:tcPr>
            <w:tcW w:w="711" w:type="pct"/>
            <w:shd w:val="clear" w:color="000000" w:fill="FFFFFF"/>
            <w:vAlign w:val="center"/>
            <w:hideMark/>
          </w:tcPr>
          <w:p w14:paraId="4CD97B85" w14:textId="77777777" w:rsidR="005A3F44" w:rsidRPr="005A3F44" w:rsidRDefault="005A3F44" w:rsidP="005A3F44">
            <w:pPr>
              <w:tabs>
                <w:tab w:val="left" w:pos="1570"/>
              </w:tabs>
              <w:ind w:left="57" w:right="57"/>
              <w:jc w:val="center"/>
              <w:rPr>
                <w:color w:val="000000"/>
                <w:sz w:val="16"/>
                <w:szCs w:val="16"/>
                <w:lang w:eastAsia="ru-RU"/>
              </w:rPr>
            </w:pPr>
            <w:r w:rsidRPr="005A3F44">
              <w:rPr>
                <w:color w:val="000000"/>
                <w:sz w:val="16"/>
                <w:szCs w:val="16"/>
                <w:lang w:eastAsia="ru-RU"/>
              </w:rPr>
              <w:t xml:space="preserve">АО «Каскад-энерго» </w:t>
            </w:r>
          </w:p>
        </w:tc>
        <w:tc>
          <w:tcPr>
            <w:tcW w:w="385" w:type="pct"/>
            <w:shd w:val="clear" w:color="000000" w:fill="FFFFFF"/>
            <w:vAlign w:val="center"/>
          </w:tcPr>
          <w:p w14:paraId="4E64749B" w14:textId="77777777" w:rsidR="005A3F44" w:rsidRPr="005A3F44" w:rsidRDefault="005A3F44" w:rsidP="005A3F44">
            <w:pPr>
              <w:jc w:val="center"/>
              <w:rPr>
                <w:color w:val="000000"/>
                <w:sz w:val="16"/>
                <w:szCs w:val="16"/>
                <w:lang w:eastAsia="ru-RU"/>
              </w:rPr>
            </w:pPr>
            <w:r w:rsidRPr="005A3F44">
              <w:rPr>
                <w:color w:val="000000"/>
                <w:sz w:val="16"/>
                <w:szCs w:val="16"/>
                <w:lang w:eastAsia="ru-RU"/>
              </w:rPr>
              <w:t>63 033</w:t>
            </w:r>
          </w:p>
        </w:tc>
        <w:tc>
          <w:tcPr>
            <w:tcW w:w="344" w:type="pct"/>
            <w:shd w:val="clear" w:color="000000" w:fill="FFFFFF"/>
          </w:tcPr>
          <w:p w14:paraId="7EDA4F99" w14:textId="77777777" w:rsidR="005A3F44" w:rsidRPr="005A3F44" w:rsidRDefault="005A3F44" w:rsidP="005A3F44">
            <w:pPr>
              <w:jc w:val="center"/>
              <w:rPr>
                <w:color w:val="000000"/>
                <w:sz w:val="16"/>
                <w:szCs w:val="16"/>
                <w:lang w:eastAsia="ru-RU"/>
              </w:rPr>
            </w:pPr>
            <w:r w:rsidRPr="005A3F44">
              <w:rPr>
                <w:color w:val="000000"/>
                <w:sz w:val="16"/>
                <w:szCs w:val="16"/>
                <w:lang w:eastAsia="ru-RU"/>
              </w:rPr>
              <w:t>63 033</w:t>
            </w:r>
          </w:p>
        </w:tc>
        <w:tc>
          <w:tcPr>
            <w:tcW w:w="344" w:type="pct"/>
            <w:shd w:val="clear" w:color="000000" w:fill="FFFFFF"/>
          </w:tcPr>
          <w:p w14:paraId="182C9300" w14:textId="77777777" w:rsidR="005A3F44" w:rsidRPr="005A3F44" w:rsidRDefault="005A3F44" w:rsidP="005A3F44">
            <w:pPr>
              <w:jc w:val="center"/>
              <w:rPr>
                <w:color w:val="000000"/>
                <w:sz w:val="16"/>
                <w:szCs w:val="16"/>
                <w:lang w:eastAsia="ru-RU"/>
              </w:rPr>
            </w:pPr>
            <w:r w:rsidRPr="005A3F44">
              <w:rPr>
                <w:color w:val="000000"/>
                <w:sz w:val="16"/>
                <w:szCs w:val="16"/>
                <w:lang w:eastAsia="ru-RU"/>
              </w:rPr>
              <w:t>63 033</w:t>
            </w:r>
          </w:p>
        </w:tc>
        <w:tc>
          <w:tcPr>
            <w:tcW w:w="344" w:type="pct"/>
            <w:shd w:val="clear" w:color="000000" w:fill="FFFFFF"/>
          </w:tcPr>
          <w:p w14:paraId="01102891" w14:textId="77777777" w:rsidR="005A3F44" w:rsidRPr="005A3F44" w:rsidRDefault="005A3F44" w:rsidP="005A3F44">
            <w:pPr>
              <w:jc w:val="center"/>
              <w:rPr>
                <w:color w:val="000000"/>
                <w:sz w:val="16"/>
                <w:szCs w:val="16"/>
                <w:lang w:eastAsia="ru-RU"/>
              </w:rPr>
            </w:pPr>
            <w:r w:rsidRPr="005A3F44">
              <w:rPr>
                <w:color w:val="000000"/>
                <w:sz w:val="16"/>
                <w:szCs w:val="16"/>
                <w:lang w:eastAsia="ru-RU"/>
              </w:rPr>
              <w:t>63 033</w:t>
            </w:r>
          </w:p>
        </w:tc>
        <w:tc>
          <w:tcPr>
            <w:tcW w:w="344" w:type="pct"/>
            <w:shd w:val="clear" w:color="000000" w:fill="FFFFFF"/>
          </w:tcPr>
          <w:p w14:paraId="63F0F3AD" w14:textId="77777777" w:rsidR="005A3F44" w:rsidRPr="005A3F44" w:rsidRDefault="005A3F44" w:rsidP="005A3F44">
            <w:pPr>
              <w:jc w:val="center"/>
              <w:rPr>
                <w:color w:val="000000"/>
                <w:sz w:val="16"/>
                <w:szCs w:val="16"/>
                <w:lang w:eastAsia="ru-RU"/>
              </w:rPr>
            </w:pPr>
            <w:r w:rsidRPr="005A3F44">
              <w:rPr>
                <w:color w:val="000000"/>
                <w:sz w:val="16"/>
                <w:szCs w:val="16"/>
                <w:lang w:eastAsia="ru-RU"/>
              </w:rPr>
              <w:t>63 033</w:t>
            </w:r>
          </w:p>
        </w:tc>
        <w:tc>
          <w:tcPr>
            <w:tcW w:w="344" w:type="pct"/>
            <w:shd w:val="clear" w:color="000000" w:fill="FFFFFF"/>
          </w:tcPr>
          <w:p w14:paraId="2DC12C1C" w14:textId="77777777" w:rsidR="005A3F44" w:rsidRPr="005A3F44" w:rsidRDefault="005A3F44" w:rsidP="005A3F44">
            <w:pPr>
              <w:jc w:val="center"/>
              <w:rPr>
                <w:color w:val="000000"/>
                <w:sz w:val="16"/>
                <w:szCs w:val="16"/>
                <w:lang w:eastAsia="ru-RU"/>
              </w:rPr>
            </w:pPr>
            <w:r w:rsidRPr="005A3F44">
              <w:rPr>
                <w:color w:val="000000"/>
                <w:sz w:val="16"/>
                <w:szCs w:val="16"/>
                <w:lang w:eastAsia="ru-RU"/>
              </w:rPr>
              <w:t>63 033</w:t>
            </w:r>
          </w:p>
        </w:tc>
        <w:tc>
          <w:tcPr>
            <w:tcW w:w="385" w:type="pct"/>
            <w:shd w:val="clear" w:color="000000" w:fill="FFFFFF"/>
            <w:vAlign w:val="center"/>
          </w:tcPr>
          <w:p w14:paraId="66C60191"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18 141</w:t>
            </w:r>
          </w:p>
        </w:tc>
        <w:tc>
          <w:tcPr>
            <w:tcW w:w="344" w:type="pct"/>
            <w:shd w:val="clear" w:color="000000" w:fill="FFFFFF"/>
            <w:vAlign w:val="center"/>
          </w:tcPr>
          <w:p w14:paraId="5536F7E2"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17 873</w:t>
            </w:r>
          </w:p>
        </w:tc>
        <w:tc>
          <w:tcPr>
            <w:tcW w:w="344" w:type="pct"/>
            <w:shd w:val="clear" w:color="000000" w:fill="FFFFFF"/>
            <w:vAlign w:val="center"/>
          </w:tcPr>
          <w:p w14:paraId="38D07BA2"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17 873</w:t>
            </w:r>
          </w:p>
        </w:tc>
        <w:tc>
          <w:tcPr>
            <w:tcW w:w="344" w:type="pct"/>
            <w:shd w:val="clear" w:color="000000" w:fill="FFFFFF"/>
            <w:vAlign w:val="center"/>
          </w:tcPr>
          <w:p w14:paraId="3123CA39"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17 873</w:t>
            </w:r>
          </w:p>
        </w:tc>
        <w:tc>
          <w:tcPr>
            <w:tcW w:w="344" w:type="pct"/>
            <w:shd w:val="clear" w:color="000000" w:fill="FFFFFF"/>
            <w:vAlign w:val="center"/>
          </w:tcPr>
          <w:p w14:paraId="4511B46A"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17 873</w:t>
            </w:r>
          </w:p>
        </w:tc>
        <w:tc>
          <w:tcPr>
            <w:tcW w:w="423" w:type="pct"/>
            <w:shd w:val="clear" w:color="000000" w:fill="FFFFFF"/>
            <w:vAlign w:val="center"/>
          </w:tcPr>
          <w:p w14:paraId="534319D4"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17 873</w:t>
            </w:r>
          </w:p>
        </w:tc>
      </w:tr>
    </w:tbl>
    <w:p w14:paraId="29E3AB44" w14:textId="77777777" w:rsidR="005A3F44" w:rsidRPr="005A3F44" w:rsidRDefault="005A3F44" w:rsidP="005A3F44">
      <w:pPr>
        <w:ind w:right="-31"/>
        <w:rPr>
          <w:sz w:val="20"/>
          <w:szCs w:val="20"/>
          <w:lang w:eastAsia="ru-RU"/>
        </w:rPr>
      </w:pPr>
    </w:p>
    <w:p w14:paraId="1E2E23B3" w14:textId="77777777" w:rsidR="005A3F44" w:rsidRPr="005A3F44" w:rsidRDefault="005A3F44" w:rsidP="005A3F44">
      <w:pPr>
        <w:rPr>
          <w:sz w:val="20"/>
          <w:szCs w:val="20"/>
          <w:lang w:eastAsia="ru-RU"/>
        </w:rPr>
        <w:sectPr w:rsidR="005A3F44" w:rsidRPr="005A3F44" w:rsidSect="00E50E3D">
          <w:pgSz w:w="16838" w:h="11906" w:orient="landscape"/>
          <w:pgMar w:top="1134" w:right="567" w:bottom="284" w:left="567" w:header="709" w:footer="255" w:gutter="0"/>
          <w:cols w:space="708"/>
          <w:docGrid w:linePitch="360"/>
        </w:sectPr>
      </w:pPr>
    </w:p>
    <w:p w14:paraId="6B1C5541" w14:textId="77777777" w:rsidR="005A3F44" w:rsidRPr="005A3F44" w:rsidRDefault="005A3F44" w:rsidP="005A3F44">
      <w:pPr>
        <w:jc w:val="center"/>
        <w:rPr>
          <w:bCs/>
          <w:sz w:val="28"/>
          <w:szCs w:val="28"/>
          <w:lang w:eastAsia="ru-RU"/>
        </w:rPr>
      </w:pPr>
      <w:r w:rsidRPr="005A3F44">
        <w:rPr>
          <w:bCs/>
          <w:sz w:val="28"/>
          <w:szCs w:val="28"/>
          <w:lang w:eastAsia="ru-RU"/>
        </w:rPr>
        <w:lastRenderedPageBreak/>
        <w:t xml:space="preserve">Плановые значения показателей, достижение которых предусмотрено  </w:t>
      </w:r>
    </w:p>
    <w:p w14:paraId="38FF868A" w14:textId="77777777" w:rsidR="005A3F44" w:rsidRPr="005A3F44" w:rsidRDefault="005A3F44" w:rsidP="005A3F44">
      <w:pPr>
        <w:jc w:val="center"/>
        <w:rPr>
          <w:bCs/>
          <w:sz w:val="28"/>
          <w:szCs w:val="28"/>
          <w:lang w:eastAsia="ru-RU"/>
        </w:rPr>
      </w:pPr>
      <w:r w:rsidRPr="005A3F44">
        <w:rPr>
          <w:bCs/>
          <w:sz w:val="28"/>
          <w:szCs w:val="28"/>
          <w:lang w:eastAsia="ru-RU"/>
        </w:rPr>
        <w:t xml:space="preserve">в результате реализации мероприятий инвестиционной программы  </w:t>
      </w:r>
    </w:p>
    <w:p w14:paraId="3DD93393" w14:textId="77777777" w:rsidR="005A3F44" w:rsidRPr="005A3F44" w:rsidRDefault="005A3F44" w:rsidP="005A3F44">
      <w:pPr>
        <w:jc w:val="center"/>
        <w:rPr>
          <w:bCs/>
          <w:sz w:val="28"/>
          <w:szCs w:val="28"/>
          <w:lang w:eastAsia="ru-RU"/>
        </w:rPr>
      </w:pPr>
      <w:bookmarkStart w:id="14" w:name="_Hlk23258130"/>
      <w:r w:rsidRPr="005A3F44">
        <w:rPr>
          <w:bCs/>
          <w:sz w:val="28"/>
          <w:szCs w:val="28"/>
          <w:lang w:eastAsia="ru-RU"/>
        </w:rPr>
        <w:t>АО «Каскад-энерго» в сфере теплоснабжения</w:t>
      </w:r>
      <w:bookmarkEnd w:id="14"/>
      <w:r w:rsidRPr="005A3F44">
        <w:rPr>
          <w:bCs/>
          <w:sz w:val="28"/>
          <w:szCs w:val="28"/>
          <w:lang w:eastAsia="ru-RU"/>
        </w:rPr>
        <w:t xml:space="preserve"> на 2019 – 2023 годы</w:t>
      </w:r>
    </w:p>
    <w:p w14:paraId="509C6744" w14:textId="77777777" w:rsidR="005A3F44" w:rsidRPr="005A3F44" w:rsidRDefault="005A3F44" w:rsidP="005A3F44">
      <w:pPr>
        <w:jc w:val="center"/>
        <w:rPr>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2236"/>
        <w:gridCol w:w="998"/>
        <w:gridCol w:w="1146"/>
        <w:gridCol w:w="861"/>
        <w:gridCol w:w="859"/>
        <w:gridCol w:w="859"/>
        <w:gridCol w:w="857"/>
        <w:gridCol w:w="716"/>
        <w:gridCol w:w="662"/>
      </w:tblGrid>
      <w:tr w:rsidR="005A3F44" w:rsidRPr="005A3F44" w14:paraId="5E3A3E55" w14:textId="77777777" w:rsidTr="00E50E3D">
        <w:trPr>
          <w:trHeight w:val="167"/>
        </w:trPr>
        <w:tc>
          <w:tcPr>
            <w:tcW w:w="226" w:type="pct"/>
            <w:vMerge w:val="restart"/>
            <w:shd w:val="clear" w:color="auto" w:fill="auto"/>
            <w:vAlign w:val="center"/>
            <w:hideMark/>
          </w:tcPr>
          <w:p w14:paraId="1B3285E1" w14:textId="77777777" w:rsidR="005A3F44" w:rsidRPr="005A3F44" w:rsidRDefault="005A3F44" w:rsidP="005A3F44">
            <w:pPr>
              <w:jc w:val="center"/>
              <w:rPr>
                <w:sz w:val="16"/>
                <w:szCs w:val="16"/>
                <w:lang w:eastAsia="ru-RU"/>
              </w:rPr>
            </w:pPr>
            <w:r w:rsidRPr="005A3F44">
              <w:rPr>
                <w:sz w:val="16"/>
                <w:szCs w:val="16"/>
                <w:lang w:eastAsia="ru-RU"/>
              </w:rPr>
              <w:t>№ п/п</w:t>
            </w:r>
          </w:p>
        </w:tc>
        <w:tc>
          <w:tcPr>
            <w:tcW w:w="1161" w:type="pct"/>
            <w:vMerge w:val="restart"/>
            <w:shd w:val="clear" w:color="auto" w:fill="auto"/>
            <w:vAlign w:val="center"/>
            <w:hideMark/>
          </w:tcPr>
          <w:p w14:paraId="7C46CAF9" w14:textId="77777777" w:rsidR="005A3F44" w:rsidRPr="005A3F44" w:rsidRDefault="005A3F44" w:rsidP="005A3F44">
            <w:pPr>
              <w:jc w:val="center"/>
              <w:rPr>
                <w:sz w:val="16"/>
                <w:szCs w:val="16"/>
                <w:lang w:eastAsia="ru-RU"/>
              </w:rPr>
            </w:pPr>
            <w:r w:rsidRPr="005A3F44">
              <w:rPr>
                <w:sz w:val="16"/>
                <w:szCs w:val="16"/>
                <w:lang w:eastAsia="ru-RU"/>
              </w:rPr>
              <w:t>Наименование показателя</w:t>
            </w:r>
          </w:p>
        </w:tc>
        <w:tc>
          <w:tcPr>
            <w:tcW w:w="518" w:type="pct"/>
            <w:vMerge w:val="restart"/>
            <w:shd w:val="clear" w:color="auto" w:fill="auto"/>
            <w:vAlign w:val="center"/>
            <w:hideMark/>
          </w:tcPr>
          <w:p w14:paraId="42E5A22D" w14:textId="77777777" w:rsidR="005A3F44" w:rsidRPr="005A3F44" w:rsidRDefault="005A3F44" w:rsidP="005A3F44">
            <w:pPr>
              <w:jc w:val="center"/>
              <w:rPr>
                <w:sz w:val="16"/>
                <w:szCs w:val="16"/>
                <w:lang w:eastAsia="ru-RU"/>
              </w:rPr>
            </w:pPr>
            <w:r w:rsidRPr="005A3F44">
              <w:rPr>
                <w:sz w:val="16"/>
                <w:szCs w:val="16"/>
                <w:lang w:eastAsia="ru-RU"/>
              </w:rPr>
              <w:t>Ед. изм.</w:t>
            </w:r>
          </w:p>
        </w:tc>
        <w:tc>
          <w:tcPr>
            <w:tcW w:w="595" w:type="pct"/>
            <w:vMerge w:val="restart"/>
            <w:shd w:val="clear" w:color="auto" w:fill="auto"/>
            <w:vAlign w:val="center"/>
            <w:hideMark/>
          </w:tcPr>
          <w:p w14:paraId="7E8B6B97" w14:textId="77777777" w:rsidR="005A3F44" w:rsidRPr="005A3F44" w:rsidRDefault="005A3F44" w:rsidP="005A3F44">
            <w:pPr>
              <w:jc w:val="center"/>
              <w:rPr>
                <w:sz w:val="16"/>
                <w:szCs w:val="16"/>
                <w:lang w:eastAsia="ru-RU"/>
              </w:rPr>
            </w:pPr>
            <w:r w:rsidRPr="005A3F44">
              <w:rPr>
                <w:sz w:val="16"/>
                <w:szCs w:val="16"/>
                <w:lang w:eastAsia="ru-RU"/>
              </w:rPr>
              <w:t>Фактические значения</w:t>
            </w:r>
          </w:p>
        </w:tc>
        <w:tc>
          <w:tcPr>
            <w:tcW w:w="2500" w:type="pct"/>
            <w:gridSpan w:val="6"/>
            <w:shd w:val="clear" w:color="auto" w:fill="auto"/>
            <w:vAlign w:val="center"/>
            <w:hideMark/>
          </w:tcPr>
          <w:p w14:paraId="45AB787D" w14:textId="77777777" w:rsidR="005A3F44" w:rsidRPr="005A3F44" w:rsidRDefault="005A3F44" w:rsidP="005A3F44">
            <w:pPr>
              <w:jc w:val="center"/>
              <w:rPr>
                <w:sz w:val="16"/>
                <w:szCs w:val="16"/>
                <w:lang w:eastAsia="ru-RU"/>
              </w:rPr>
            </w:pPr>
            <w:r w:rsidRPr="005A3F44">
              <w:rPr>
                <w:sz w:val="16"/>
                <w:szCs w:val="16"/>
                <w:lang w:eastAsia="ru-RU"/>
              </w:rPr>
              <w:t>Плановые значения</w:t>
            </w:r>
          </w:p>
        </w:tc>
      </w:tr>
      <w:tr w:rsidR="005A3F44" w:rsidRPr="005A3F44" w14:paraId="4C8FCDB2" w14:textId="77777777" w:rsidTr="00E50E3D">
        <w:trPr>
          <w:trHeight w:val="70"/>
        </w:trPr>
        <w:tc>
          <w:tcPr>
            <w:tcW w:w="226" w:type="pct"/>
            <w:vMerge/>
            <w:vAlign w:val="center"/>
            <w:hideMark/>
          </w:tcPr>
          <w:p w14:paraId="7B76246F" w14:textId="77777777" w:rsidR="005A3F44" w:rsidRPr="005A3F44" w:rsidRDefault="005A3F44" w:rsidP="005A3F44">
            <w:pPr>
              <w:jc w:val="center"/>
              <w:rPr>
                <w:sz w:val="16"/>
                <w:szCs w:val="16"/>
                <w:lang w:eastAsia="ru-RU"/>
              </w:rPr>
            </w:pPr>
          </w:p>
        </w:tc>
        <w:tc>
          <w:tcPr>
            <w:tcW w:w="1161" w:type="pct"/>
            <w:vMerge/>
            <w:vAlign w:val="center"/>
            <w:hideMark/>
          </w:tcPr>
          <w:p w14:paraId="7E60A331" w14:textId="77777777" w:rsidR="005A3F44" w:rsidRPr="005A3F44" w:rsidRDefault="005A3F44" w:rsidP="005A3F44">
            <w:pPr>
              <w:jc w:val="center"/>
              <w:rPr>
                <w:sz w:val="16"/>
                <w:szCs w:val="16"/>
                <w:lang w:eastAsia="ru-RU"/>
              </w:rPr>
            </w:pPr>
          </w:p>
        </w:tc>
        <w:tc>
          <w:tcPr>
            <w:tcW w:w="518" w:type="pct"/>
            <w:vMerge/>
            <w:vAlign w:val="center"/>
            <w:hideMark/>
          </w:tcPr>
          <w:p w14:paraId="5C618C28" w14:textId="77777777" w:rsidR="005A3F44" w:rsidRPr="005A3F44" w:rsidRDefault="005A3F44" w:rsidP="005A3F44">
            <w:pPr>
              <w:jc w:val="center"/>
              <w:rPr>
                <w:sz w:val="16"/>
                <w:szCs w:val="16"/>
                <w:lang w:eastAsia="ru-RU"/>
              </w:rPr>
            </w:pPr>
          </w:p>
        </w:tc>
        <w:tc>
          <w:tcPr>
            <w:tcW w:w="595" w:type="pct"/>
            <w:vMerge/>
            <w:vAlign w:val="center"/>
            <w:hideMark/>
          </w:tcPr>
          <w:p w14:paraId="254AB007" w14:textId="77777777" w:rsidR="005A3F44" w:rsidRPr="005A3F44" w:rsidRDefault="005A3F44" w:rsidP="005A3F44">
            <w:pPr>
              <w:jc w:val="center"/>
              <w:rPr>
                <w:sz w:val="16"/>
                <w:szCs w:val="16"/>
                <w:lang w:eastAsia="ru-RU"/>
              </w:rPr>
            </w:pPr>
          </w:p>
        </w:tc>
        <w:tc>
          <w:tcPr>
            <w:tcW w:w="447" w:type="pct"/>
            <w:vMerge w:val="restart"/>
            <w:shd w:val="clear" w:color="auto" w:fill="auto"/>
            <w:vAlign w:val="center"/>
            <w:hideMark/>
          </w:tcPr>
          <w:p w14:paraId="3D4FB9AF" w14:textId="77777777" w:rsidR="005A3F44" w:rsidRPr="005A3F44" w:rsidRDefault="005A3F44" w:rsidP="005A3F44">
            <w:pPr>
              <w:ind w:left="-107" w:right="-108"/>
              <w:jc w:val="center"/>
              <w:rPr>
                <w:sz w:val="16"/>
                <w:szCs w:val="16"/>
                <w:lang w:eastAsia="ru-RU"/>
              </w:rPr>
            </w:pPr>
            <w:proofErr w:type="gramStart"/>
            <w:r w:rsidRPr="005A3F44">
              <w:rPr>
                <w:sz w:val="16"/>
                <w:szCs w:val="16"/>
                <w:lang w:eastAsia="ru-RU"/>
              </w:rPr>
              <w:t>Утвержден-</w:t>
            </w:r>
            <w:proofErr w:type="spellStart"/>
            <w:r w:rsidRPr="005A3F44">
              <w:rPr>
                <w:sz w:val="16"/>
                <w:szCs w:val="16"/>
                <w:lang w:eastAsia="ru-RU"/>
              </w:rPr>
              <w:t>ный</w:t>
            </w:r>
            <w:proofErr w:type="spellEnd"/>
            <w:proofErr w:type="gramEnd"/>
            <w:r w:rsidRPr="005A3F44">
              <w:rPr>
                <w:sz w:val="16"/>
                <w:szCs w:val="16"/>
                <w:lang w:eastAsia="ru-RU"/>
              </w:rPr>
              <w:t xml:space="preserve"> период</w:t>
            </w:r>
          </w:p>
        </w:tc>
        <w:tc>
          <w:tcPr>
            <w:tcW w:w="2053" w:type="pct"/>
            <w:gridSpan w:val="5"/>
            <w:shd w:val="clear" w:color="auto" w:fill="auto"/>
            <w:vAlign w:val="center"/>
            <w:hideMark/>
          </w:tcPr>
          <w:p w14:paraId="369350CE" w14:textId="77777777" w:rsidR="005A3F44" w:rsidRPr="005A3F44" w:rsidRDefault="005A3F44" w:rsidP="005A3F44">
            <w:pPr>
              <w:jc w:val="center"/>
              <w:rPr>
                <w:sz w:val="16"/>
                <w:szCs w:val="16"/>
                <w:lang w:eastAsia="ru-RU"/>
              </w:rPr>
            </w:pPr>
            <w:r w:rsidRPr="005A3F44">
              <w:rPr>
                <w:sz w:val="16"/>
                <w:szCs w:val="16"/>
                <w:lang w:eastAsia="ru-RU"/>
              </w:rPr>
              <w:t>в т.ч. по годам реализации</w:t>
            </w:r>
          </w:p>
        </w:tc>
      </w:tr>
      <w:tr w:rsidR="005A3F44" w:rsidRPr="005A3F44" w14:paraId="03E6C390" w14:textId="77777777" w:rsidTr="00E50E3D">
        <w:trPr>
          <w:trHeight w:val="70"/>
        </w:trPr>
        <w:tc>
          <w:tcPr>
            <w:tcW w:w="226" w:type="pct"/>
            <w:vMerge/>
            <w:vAlign w:val="center"/>
            <w:hideMark/>
          </w:tcPr>
          <w:p w14:paraId="43D2FDDB" w14:textId="77777777" w:rsidR="005A3F44" w:rsidRPr="005A3F44" w:rsidRDefault="005A3F44" w:rsidP="005A3F44">
            <w:pPr>
              <w:jc w:val="center"/>
              <w:rPr>
                <w:sz w:val="16"/>
                <w:szCs w:val="16"/>
                <w:lang w:eastAsia="ru-RU"/>
              </w:rPr>
            </w:pPr>
          </w:p>
        </w:tc>
        <w:tc>
          <w:tcPr>
            <w:tcW w:w="1161" w:type="pct"/>
            <w:vMerge/>
            <w:vAlign w:val="center"/>
            <w:hideMark/>
          </w:tcPr>
          <w:p w14:paraId="10618C62" w14:textId="77777777" w:rsidR="005A3F44" w:rsidRPr="005A3F44" w:rsidRDefault="005A3F44" w:rsidP="005A3F44">
            <w:pPr>
              <w:jc w:val="center"/>
              <w:rPr>
                <w:sz w:val="16"/>
                <w:szCs w:val="16"/>
                <w:lang w:eastAsia="ru-RU"/>
              </w:rPr>
            </w:pPr>
          </w:p>
        </w:tc>
        <w:tc>
          <w:tcPr>
            <w:tcW w:w="518" w:type="pct"/>
            <w:vMerge/>
            <w:vAlign w:val="center"/>
            <w:hideMark/>
          </w:tcPr>
          <w:p w14:paraId="09534C91" w14:textId="77777777" w:rsidR="005A3F44" w:rsidRPr="005A3F44" w:rsidRDefault="005A3F44" w:rsidP="005A3F44">
            <w:pPr>
              <w:jc w:val="center"/>
              <w:rPr>
                <w:sz w:val="16"/>
                <w:szCs w:val="16"/>
                <w:lang w:eastAsia="ru-RU"/>
              </w:rPr>
            </w:pPr>
          </w:p>
        </w:tc>
        <w:tc>
          <w:tcPr>
            <w:tcW w:w="595" w:type="pct"/>
            <w:vMerge/>
            <w:vAlign w:val="center"/>
            <w:hideMark/>
          </w:tcPr>
          <w:p w14:paraId="5BAD1CA8" w14:textId="77777777" w:rsidR="005A3F44" w:rsidRPr="005A3F44" w:rsidRDefault="005A3F44" w:rsidP="005A3F44">
            <w:pPr>
              <w:jc w:val="center"/>
              <w:rPr>
                <w:sz w:val="16"/>
                <w:szCs w:val="16"/>
                <w:lang w:eastAsia="ru-RU"/>
              </w:rPr>
            </w:pPr>
          </w:p>
        </w:tc>
        <w:tc>
          <w:tcPr>
            <w:tcW w:w="447" w:type="pct"/>
            <w:vMerge/>
            <w:vAlign w:val="center"/>
            <w:hideMark/>
          </w:tcPr>
          <w:p w14:paraId="1B314BE6" w14:textId="77777777" w:rsidR="005A3F44" w:rsidRPr="005A3F44" w:rsidRDefault="005A3F44" w:rsidP="005A3F44">
            <w:pPr>
              <w:jc w:val="center"/>
              <w:rPr>
                <w:sz w:val="16"/>
                <w:szCs w:val="16"/>
                <w:lang w:eastAsia="ru-RU"/>
              </w:rPr>
            </w:pPr>
          </w:p>
        </w:tc>
        <w:tc>
          <w:tcPr>
            <w:tcW w:w="446" w:type="pct"/>
            <w:shd w:val="clear" w:color="000000" w:fill="FFFFFF"/>
            <w:vAlign w:val="center"/>
          </w:tcPr>
          <w:p w14:paraId="4D397B7D" w14:textId="77777777" w:rsidR="005A3F44" w:rsidRPr="005A3F44" w:rsidRDefault="005A3F44" w:rsidP="005A3F44">
            <w:pPr>
              <w:jc w:val="center"/>
              <w:rPr>
                <w:color w:val="000000"/>
                <w:sz w:val="16"/>
                <w:szCs w:val="14"/>
                <w:lang w:eastAsia="ru-RU"/>
              </w:rPr>
            </w:pPr>
            <w:r w:rsidRPr="005A3F44">
              <w:rPr>
                <w:color w:val="000000"/>
                <w:sz w:val="16"/>
                <w:szCs w:val="14"/>
                <w:lang w:eastAsia="ru-RU"/>
              </w:rPr>
              <w:t xml:space="preserve">2019 </w:t>
            </w:r>
          </w:p>
        </w:tc>
        <w:tc>
          <w:tcPr>
            <w:tcW w:w="446" w:type="pct"/>
            <w:shd w:val="clear" w:color="000000" w:fill="FFFFFF"/>
            <w:vAlign w:val="center"/>
          </w:tcPr>
          <w:p w14:paraId="31434872" w14:textId="77777777" w:rsidR="005A3F44" w:rsidRPr="005A3F44" w:rsidRDefault="005A3F44" w:rsidP="005A3F44">
            <w:pPr>
              <w:jc w:val="center"/>
              <w:rPr>
                <w:color w:val="000000"/>
                <w:sz w:val="16"/>
                <w:szCs w:val="14"/>
                <w:lang w:eastAsia="ru-RU"/>
              </w:rPr>
            </w:pPr>
            <w:r w:rsidRPr="005A3F44">
              <w:rPr>
                <w:color w:val="000000"/>
                <w:sz w:val="16"/>
                <w:szCs w:val="14"/>
                <w:lang w:eastAsia="ru-RU"/>
              </w:rPr>
              <w:t xml:space="preserve">2020 </w:t>
            </w:r>
          </w:p>
        </w:tc>
        <w:tc>
          <w:tcPr>
            <w:tcW w:w="445" w:type="pct"/>
            <w:shd w:val="clear" w:color="000000" w:fill="FFFFFF"/>
            <w:vAlign w:val="center"/>
          </w:tcPr>
          <w:p w14:paraId="7D3F15AD" w14:textId="77777777" w:rsidR="005A3F44" w:rsidRPr="005A3F44" w:rsidRDefault="005A3F44" w:rsidP="005A3F44">
            <w:pPr>
              <w:jc w:val="center"/>
              <w:rPr>
                <w:color w:val="000000"/>
                <w:sz w:val="16"/>
                <w:szCs w:val="14"/>
                <w:lang w:eastAsia="ru-RU"/>
              </w:rPr>
            </w:pPr>
            <w:r w:rsidRPr="005A3F44">
              <w:rPr>
                <w:color w:val="000000"/>
                <w:sz w:val="16"/>
                <w:szCs w:val="14"/>
                <w:lang w:eastAsia="ru-RU"/>
              </w:rPr>
              <w:t xml:space="preserve">2021 </w:t>
            </w:r>
          </w:p>
        </w:tc>
        <w:tc>
          <w:tcPr>
            <w:tcW w:w="372" w:type="pct"/>
            <w:shd w:val="clear" w:color="000000" w:fill="FFFFFF"/>
            <w:vAlign w:val="center"/>
          </w:tcPr>
          <w:p w14:paraId="782F8CFF" w14:textId="77777777" w:rsidR="005A3F44" w:rsidRPr="005A3F44" w:rsidRDefault="005A3F44" w:rsidP="005A3F44">
            <w:pPr>
              <w:jc w:val="center"/>
              <w:rPr>
                <w:color w:val="000000"/>
                <w:sz w:val="16"/>
                <w:szCs w:val="14"/>
                <w:lang w:eastAsia="ru-RU"/>
              </w:rPr>
            </w:pPr>
            <w:r w:rsidRPr="005A3F44">
              <w:rPr>
                <w:color w:val="000000"/>
                <w:sz w:val="16"/>
                <w:szCs w:val="14"/>
                <w:lang w:eastAsia="ru-RU"/>
              </w:rPr>
              <w:t xml:space="preserve">2022 </w:t>
            </w:r>
          </w:p>
        </w:tc>
        <w:tc>
          <w:tcPr>
            <w:tcW w:w="343" w:type="pct"/>
            <w:shd w:val="clear" w:color="000000" w:fill="FFFFFF"/>
            <w:vAlign w:val="center"/>
          </w:tcPr>
          <w:p w14:paraId="53411C47" w14:textId="77777777" w:rsidR="005A3F44" w:rsidRPr="005A3F44" w:rsidRDefault="005A3F44" w:rsidP="005A3F44">
            <w:pPr>
              <w:jc w:val="center"/>
              <w:rPr>
                <w:color w:val="000000"/>
                <w:sz w:val="16"/>
                <w:szCs w:val="14"/>
                <w:lang w:eastAsia="ru-RU"/>
              </w:rPr>
            </w:pPr>
            <w:r w:rsidRPr="005A3F44">
              <w:rPr>
                <w:color w:val="000000"/>
                <w:sz w:val="16"/>
                <w:szCs w:val="14"/>
                <w:lang w:eastAsia="ru-RU"/>
              </w:rPr>
              <w:t xml:space="preserve">2023 </w:t>
            </w:r>
          </w:p>
        </w:tc>
      </w:tr>
      <w:tr w:rsidR="005A3F44" w:rsidRPr="005A3F44" w14:paraId="571CBF8A" w14:textId="77777777" w:rsidTr="00E50E3D">
        <w:trPr>
          <w:trHeight w:val="510"/>
        </w:trPr>
        <w:tc>
          <w:tcPr>
            <w:tcW w:w="226" w:type="pct"/>
            <w:shd w:val="clear" w:color="auto" w:fill="auto"/>
            <w:vAlign w:val="center"/>
            <w:hideMark/>
          </w:tcPr>
          <w:p w14:paraId="46E910C7" w14:textId="77777777" w:rsidR="005A3F44" w:rsidRPr="005A3F44" w:rsidRDefault="005A3F44" w:rsidP="005A3F44">
            <w:pPr>
              <w:jc w:val="center"/>
              <w:rPr>
                <w:sz w:val="16"/>
                <w:szCs w:val="16"/>
                <w:lang w:eastAsia="ru-RU"/>
              </w:rPr>
            </w:pPr>
            <w:r w:rsidRPr="005A3F44">
              <w:rPr>
                <w:sz w:val="16"/>
                <w:szCs w:val="16"/>
                <w:lang w:eastAsia="ru-RU"/>
              </w:rPr>
              <w:t>1.</w:t>
            </w:r>
          </w:p>
        </w:tc>
        <w:tc>
          <w:tcPr>
            <w:tcW w:w="1161" w:type="pct"/>
            <w:shd w:val="clear" w:color="auto" w:fill="auto"/>
            <w:vAlign w:val="center"/>
            <w:hideMark/>
          </w:tcPr>
          <w:p w14:paraId="7635753C" w14:textId="77777777" w:rsidR="005A3F44" w:rsidRPr="005A3F44" w:rsidRDefault="005A3F44" w:rsidP="005A3F44">
            <w:pPr>
              <w:jc w:val="center"/>
              <w:rPr>
                <w:sz w:val="16"/>
                <w:szCs w:val="16"/>
                <w:lang w:eastAsia="ru-RU"/>
              </w:rPr>
            </w:pPr>
            <w:r w:rsidRPr="005A3F44">
              <w:rPr>
                <w:sz w:val="16"/>
                <w:szCs w:val="16"/>
                <w:lang w:eastAsia="ru-RU"/>
              </w:rPr>
              <w:t>Удельный расход электрической энергии на транспортировку теплоносителя</w:t>
            </w:r>
          </w:p>
        </w:tc>
        <w:tc>
          <w:tcPr>
            <w:tcW w:w="518" w:type="pct"/>
            <w:shd w:val="clear" w:color="auto" w:fill="auto"/>
            <w:vAlign w:val="center"/>
            <w:hideMark/>
          </w:tcPr>
          <w:p w14:paraId="7BDF81EB" w14:textId="77777777" w:rsidR="005A3F44" w:rsidRPr="005A3F44" w:rsidRDefault="005A3F44" w:rsidP="005A3F44">
            <w:pPr>
              <w:jc w:val="center"/>
              <w:rPr>
                <w:sz w:val="16"/>
                <w:szCs w:val="16"/>
                <w:lang w:eastAsia="ru-RU"/>
              </w:rPr>
            </w:pPr>
            <w:proofErr w:type="spellStart"/>
            <w:r w:rsidRPr="005A3F44">
              <w:rPr>
                <w:sz w:val="16"/>
                <w:szCs w:val="16"/>
                <w:lang w:eastAsia="ru-RU"/>
              </w:rPr>
              <w:t>кВтч</w:t>
            </w:r>
            <w:proofErr w:type="spellEnd"/>
            <w:r w:rsidRPr="005A3F44">
              <w:rPr>
                <w:sz w:val="16"/>
                <w:szCs w:val="16"/>
                <w:lang w:eastAsia="ru-RU"/>
              </w:rPr>
              <w:t>/м</w:t>
            </w:r>
            <w:r w:rsidRPr="005A3F44">
              <w:rPr>
                <w:sz w:val="16"/>
                <w:szCs w:val="16"/>
                <w:vertAlign w:val="superscript"/>
                <w:lang w:eastAsia="ru-RU"/>
              </w:rPr>
              <w:t>3</w:t>
            </w:r>
          </w:p>
        </w:tc>
        <w:tc>
          <w:tcPr>
            <w:tcW w:w="595" w:type="pct"/>
            <w:shd w:val="clear" w:color="auto" w:fill="auto"/>
            <w:vAlign w:val="center"/>
          </w:tcPr>
          <w:p w14:paraId="48880FC7" w14:textId="77777777" w:rsidR="005A3F44" w:rsidRPr="005A3F44" w:rsidRDefault="005A3F44" w:rsidP="005A3F44">
            <w:pPr>
              <w:jc w:val="center"/>
              <w:rPr>
                <w:sz w:val="16"/>
                <w:szCs w:val="16"/>
                <w:lang w:eastAsia="ru-RU"/>
              </w:rPr>
            </w:pPr>
            <w:r w:rsidRPr="005A3F44">
              <w:rPr>
                <w:sz w:val="16"/>
                <w:szCs w:val="16"/>
                <w:lang w:eastAsia="ru-RU"/>
              </w:rPr>
              <w:t>37,4</w:t>
            </w:r>
          </w:p>
        </w:tc>
        <w:tc>
          <w:tcPr>
            <w:tcW w:w="447" w:type="pct"/>
            <w:shd w:val="clear" w:color="auto" w:fill="auto"/>
            <w:vAlign w:val="center"/>
          </w:tcPr>
          <w:p w14:paraId="26D2256E" w14:textId="77777777" w:rsidR="005A3F44" w:rsidRPr="005A3F44" w:rsidRDefault="005A3F44" w:rsidP="005A3F44">
            <w:pPr>
              <w:jc w:val="center"/>
              <w:rPr>
                <w:sz w:val="16"/>
                <w:szCs w:val="16"/>
                <w:lang w:eastAsia="ru-RU"/>
              </w:rPr>
            </w:pPr>
            <w:r w:rsidRPr="005A3F44">
              <w:rPr>
                <w:sz w:val="16"/>
                <w:szCs w:val="16"/>
                <w:lang w:eastAsia="ru-RU"/>
              </w:rPr>
              <w:t>27,5</w:t>
            </w:r>
          </w:p>
        </w:tc>
        <w:tc>
          <w:tcPr>
            <w:tcW w:w="446" w:type="pct"/>
            <w:shd w:val="clear" w:color="auto" w:fill="auto"/>
            <w:vAlign w:val="center"/>
          </w:tcPr>
          <w:p w14:paraId="66F2A228" w14:textId="77777777" w:rsidR="005A3F44" w:rsidRPr="005A3F44" w:rsidRDefault="005A3F44" w:rsidP="005A3F44">
            <w:pPr>
              <w:jc w:val="center"/>
              <w:rPr>
                <w:sz w:val="16"/>
                <w:szCs w:val="16"/>
                <w:lang w:eastAsia="ru-RU"/>
              </w:rPr>
            </w:pPr>
            <w:r w:rsidRPr="005A3F44">
              <w:rPr>
                <w:sz w:val="16"/>
                <w:szCs w:val="16"/>
                <w:lang w:eastAsia="ru-RU"/>
              </w:rPr>
              <w:t>43,3</w:t>
            </w:r>
          </w:p>
        </w:tc>
        <w:tc>
          <w:tcPr>
            <w:tcW w:w="446" w:type="pct"/>
            <w:shd w:val="clear" w:color="auto" w:fill="auto"/>
            <w:vAlign w:val="center"/>
          </w:tcPr>
          <w:p w14:paraId="0543D764" w14:textId="77777777" w:rsidR="005A3F44" w:rsidRPr="005A3F44" w:rsidRDefault="005A3F44" w:rsidP="005A3F44">
            <w:pPr>
              <w:jc w:val="center"/>
              <w:rPr>
                <w:sz w:val="16"/>
                <w:szCs w:val="16"/>
                <w:lang w:eastAsia="ru-RU"/>
              </w:rPr>
            </w:pPr>
            <w:r w:rsidRPr="005A3F44">
              <w:rPr>
                <w:sz w:val="16"/>
                <w:szCs w:val="16"/>
                <w:lang w:eastAsia="ru-RU"/>
              </w:rPr>
              <w:t>43,3</w:t>
            </w:r>
          </w:p>
        </w:tc>
        <w:tc>
          <w:tcPr>
            <w:tcW w:w="445" w:type="pct"/>
            <w:shd w:val="clear" w:color="auto" w:fill="auto"/>
            <w:vAlign w:val="center"/>
          </w:tcPr>
          <w:p w14:paraId="16AAB84D" w14:textId="77777777" w:rsidR="005A3F44" w:rsidRPr="005A3F44" w:rsidRDefault="005A3F44" w:rsidP="005A3F44">
            <w:pPr>
              <w:jc w:val="center"/>
              <w:rPr>
                <w:sz w:val="16"/>
                <w:szCs w:val="16"/>
                <w:lang w:eastAsia="ru-RU"/>
              </w:rPr>
            </w:pPr>
            <w:r w:rsidRPr="005A3F44">
              <w:rPr>
                <w:sz w:val="16"/>
                <w:szCs w:val="16"/>
                <w:lang w:eastAsia="ru-RU"/>
              </w:rPr>
              <w:t>43,3</w:t>
            </w:r>
          </w:p>
        </w:tc>
        <w:tc>
          <w:tcPr>
            <w:tcW w:w="372" w:type="pct"/>
            <w:shd w:val="clear" w:color="auto" w:fill="auto"/>
            <w:vAlign w:val="center"/>
          </w:tcPr>
          <w:p w14:paraId="2E6D1274" w14:textId="77777777" w:rsidR="005A3F44" w:rsidRPr="005A3F44" w:rsidRDefault="005A3F44" w:rsidP="005A3F44">
            <w:pPr>
              <w:jc w:val="center"/>
              <w:rPr>
                <w:sz w:val="16"/>
                <w:szCs w:val="16"/>
                <w:lang w:eastAsia="ru-RU"/>
              </w:rPr>
            </w:pPr>
            <w:r w:rsidRPr="005A3F44">
              <w:rPr>
                <w:sz w:val="16"/>
                <w:szCs w:val="16"/>
                <w:lang w:eastAsia="ru-RU"/>
              </w:rPr>
              <w:t>43,3</w:t>
            </w:r>
          </w:p>
        </w:tc>
        <w:tc>
          <w:tcPr>
            <w:tcW w:w="343" w:type="pct"/>
            <w:shd w:val="clear" w:color="auto" w:fill="auto"/>
            <w:vAlign w:val="center"/>
          </w:tcPr>
          <w:p w14:paraId="2969B3A0" w14:textId="77777777" w:rsidR="005A3F44" w:rsidRPr="005A3F44" w:rsidRDefault="005A3F44" w:rsidP="005A3F44">
            <w:pPr>
              <w:jc w:val="center"/>
              <w:rPr>
                <w:sz w:val="16"/>
                <w:szCs w:val="16"/>
                <w:lang w:eastAsia="ru-RU"/>
              </w:rPr>
            </w:pPr>
            <w:r w:rsidRPr="005A3F44">
              <w:rPr>
                <w:sz w:val="16"/>
                <w:szCs w:val="16"/>
                <w:lang w:eastAsia="ru-RU"/>
              </w:rPr>
              <w:t>43,3</w:t>
            </w:r>
          </w:p>
        </w:tc>
      </w:tr>
      <w:tr w:rsidR="005A3F44" w:rsidRPr="005A3F44" w14:paraId="4D445C15" w14:textId="77777777" w:rsidTr="00E50E3D">
        <w:trPr>
          <w:trHeight w:val="510"/>
        </w:trPr>
        <w:tc>
          <w:tcPr>
            <w:tcW w:w="226" w:type="pct"/>
            <w:shd w:val="clear" w:color="auto" w:fill="auto"/>
            <w:vAlign w:val="center"/>
            <w:hideMark/>
          </w:tcPr>
          <w:p w14:paraId="04ECF6BD" w14:textId="77777777" w:rsidR="005A3F44" w:rsidRPr="005A3F44" w:rsidRDefault="005A3F44" w:rsidP="005A3F44">
            <w:pPr>
              <w:jc w:val="center"/>
              <w:rPr>
                <w:sz w:val="16"/>
                <w:szCs w:val="16"/>
                <w:lang w:eastAsia="ru-RU"/>
              </w:rPr>
            </w:pPr>
            <w:r w:rsidRPr="005A3F44">
              <w:rPr>
                <w:sz w:val="16"/>
                <w:szCs w:val="16"/>
                <w:lang w:eastAsia="ru-RU"/>
              </w:rPr>
              <w:t>2.</w:t>
            </w:r>
          </w:p>
        </w:tc>
        <w:tc>
          <w:tcPr>
            <w:tcW w:w="1161" w:type="pct"/>
            <w:shd w:val="clear" w:color="auto" w:fill="auto"/>
            <w:vAlign w:val="center"/>
            <w:hideMark/>
          </w:tcPr>
          <w:p w14:paraId="11C26FD4" w14:textId="77777777" w:rsidR="005A3F44" w:rsidRPr="005A3F44" w:rsidRDefault="005A3F44" w:rsidP="005A3F44">
            <w:pPr>
              <w:jc w:val="center"/>
              <w:rPr>
                <w:sz w:val="16"/>
                <w:szCs w:val="16"/>
                <w:lang w:eastAsia="ru-RU"/>
              </w:rPr>
            </w:pPr>
            <w:r w:rsidRPr="005A3F44">
              <w:rPr>
                <w:sz w:val="16"/>
                <w:szCs w:val="16"/>
                <w:lang w:eastAsia="ru-RU"/>
              </w:rPr>
              <w:t>Удельный расход условного топлива на выработку единицы тепловой энергии и (или) теплоносителя</w:t>
            </w:r>
          </w:p>
        </w:tc>
        <w:tc>
          <w:tcPr>
            <w:tcW w:w="518" w:type="pct"/>
            <w:shd w:val="clear" w:color="auto" w:fill="auto"/>
            <w:vAlign w:val="center"/>
            <w:hideMark/>
          </w:tcPr>
          <w:p w14:paraId="6B48D036" w14:textId="77777777" w:rsidR="005A3F44" w:rsidRPr="005A3F44" w:rsidRDefault="005A3F44" w:rsidP="005A3F44">
            <w:pPr>
              <w:jc w:val="center"/>
              <w:rPr>
                <w:sz w:val="16"/>
                <w:szCs w:val="16"/>
                <w:lang w:eastAsia="ru-RU"/>
              </w:rPr>
            </w:pPr>
            <w:proofErr w:type="spellStart"/>
            <w:r w:rsidRPr="005A3F44">
              <w:rPr>
                <w:sz w:val="16"/>
                <w:szCs w:val="16"/>
                <w:lang w:eastAsia="ru-RU"/>
              </w:rPr>
              <w:t>т.у.т</w:t>
            </w:r>
            <w:proofErr w:type="spellEnd"/>
            <w:r w:rsidRPr="005A3F44">
              <w:rPr>
                <w:sz w:val="16"/>
                <w:szCs w:val="16"/>
                <w:lang w:eastAsia="ru-RU"/>
              </w:rPr>
              <w:t>./Гкал</w:t>
            </w:r>
          </w:p>
        </w:tc>
        <w:tc>
          <w:tcPr>
            <w:tcW w:w="595" w:type="pct"/>
            <w:shd w:val="clear" w:color="auto" w:fill="auto"/>
            <w:vAlign w:val="center"/>
          </w:tcPr>
          <w:p w14:paraId="63688A4C" w14:textId="77777777" w:rsidR="005A3F44" w:rsidRPr="005A3F44" w:rsidRDefault="005A3F44" w:rsidP="005A3F44">
            <w:pPr>
              <w:jc w:val="center"/>
              <w:rPr>
                <w:sz w:val="16"/>
                <w:szCs w:val="20"/>
                <w:lang w:eastAsia="ru-RU"/>
              </w:rPr>
            </w:pPr>
            <w:r w:rsidRPr="005A3F44">
              <w:rPr>
                <w:sz w:val="16"/>
                <w:szCs w:val="20"/>
                <w:lang w:eastAsia="ru-RU"/>
              </w:rPr>
              <w:t>182,97</w:t>
            </w:r>
          </w:p>
        </w:tc>
        <w:tc>
          <w:tcPr>
            <w:tcW w:w="447" w:type="pct"/>
            <w:shd w:val="clear" w:color="auto" w:fill="auto"/>
            <w:vAlign w:val="center"/>
          </w:tcPr>
          <w:p w14:paraId="3C8E67FE" w14:textId="77777777" w:rsidR="005A3F44" w:rsidRPr="005A3F44" w:rsidRDefault="005A3F44" w:rsidP="005A3F44">
            <w:pPr>
              <w:jc w:val="center"/>
              <w:rPr>
                <w:sz w:val="16"/>
                <w:szCs w:val="16"/>
                <w:lang w:eastAsia="ru-RU"/>
              </w:rPr>
            </w:pPr>
            <w:r w:rsidRPr="005A3F44">
              <w:rPr>
                <w:sz w:val="16"/>
                <w:szCs w:val="16"/>
                <w:lang w:eastAsia="ru-RU"/>
              </w:rPr>
              <w:t>187,3</w:t>
            </w:r>
          </w:p>
        </w:tc>
        <w:tc>
          <w:tcPr>
            <w:tcW w:w="446" w:type="pct"/>
            <w:shd w:val="clear" w:color="auto" w:fill="auto"/>
            <w:vAlign w:val="center"/>
          </w:tcPr>
          <w:p w14:paraId="3E3841B5" w14:textId="77777777" w:rsidR="005A3F44" w:rsidRPr="005A3F44" w:rsidRDefault="005A3F44" w:rsidP="005A3F44">
            <w:pPr>
              <w:jc w:val="center"/>
              <w:rPr>
                <w:sz w:val="16"/>
                <w:szCs w:val="16"/>
                <w:lang w:eastAsia="ru-RU"/>
              </w:rPr>
            </w:pPr>
            <w:r w:rsidRPr="005A3F44">
              <w:rPr>
                <w:sz w:val="16"/>
                <w:szCs w:val="16"/>
                <w:lang w:eastAsia="ru-RU"/>
              </w:rPr>
              <w:t>187,3</w:t>
            </w:r>
          </w:p>
        </w:tc>
        <w:tc>
          <w:tcPr>
            <w:tcW w:w="446" w:type="pct"/>
            <w:shd w:val="clear" w:color="auto" w:fill="auto"/>
            <w:vAlign w:val="center"/>
          </w:tcPr>
          <w:p w14:paraId="0F3D8CB5" w14:textId="77777777" w:rsidR="005A3F44" w:rsidRPr="005A3F44" w:rsidRDefault="005A3F44" w:rsidP="005A3F44">
            <w:pPr>
              <w:jc w:val="center"/>
              <w:rPr>
                <w:sz w:val="16"/>
                <w:szCs w:val="16"/>
                <w:lang w:eastAsia="ru-RU"/>
              </w:rPr>
            </w:pPr>
            <w:r w:rsidRPr="005A3F44">
              <w:rPr>
                <w:sz w:val="16"/>
                <w:szCs w:val="16"/>
                <w:lang w:eastAsia="ru-RU"/>
              </w:rPr>
              <w:t>187,3</w:t>
            </w:r>
          </w:p>
        </w:tc>
        <w:tc>
          <w:tcPr>
            <w:tcW w:w="445" w:type="pct"/>
            <w:shd w:val="clear" w:color="auto" w:fill="auto"/>
            <w:vAlign w:val="center"/>
          </w:tcPr>
          <w:p w14:paraId="474BA7F6" w14:textId="77777777" w:rsidR="005A3F44" w:rsidRPr="005A3F44" w:rsidRDefault="005A3F44" w:rsidP="005A3F44">
            <w:pPr>
              <w:jc w:val="center"/>
              <w:rPr>
                <w:sz w:val="16"/>
                <w:szCs w:val="16"/>
                <w:lang w:eastAsia="ru-RU"/>
              </w:rPr>
            </w:pPr>
            <w:r w:rsidRPr="005A3F44">
              <w:rPr>
                <w:sz w:val="16"/>
                <w:szCs w:val="16"/>
                <w:lang w:eastAsia="ru-RU"/>
              </w:rPr>
              <w:t>187,3</w:t>
            </w:r>
          </w:p>
        </w:tc>
        <w:tc>
          <w:tcPr>
            <w:tcW w:w="372" w:type="pct"/>
            <w:shd w:val="clear" w:color="auto" w:fill="auto"/>
            <w:vAlign w:val="center"/>
          </w:tcPr>
          <w:p w14:paraId="3C7768A7" w14:textId="77777777" w:rsidR="005A3F44" w:rsidRPr="005A3F44" w:rsidRDefault="005A3F44" w:rsidP="005A3F44">
            <w:pPr>
              <w:jc w:val="center"/>
              <w:rPr>
                <w:sz w:val="16"/>
                <w:szCs w:val="16"/>
                <w:lang w:eastAsia="ru-RU"/>
              </w:rPr>
            </w:pPr>
            <w:r w:rsidRPr="005A3F44">
              <w:rPr>
                <w:sz w:val="16"/>
                <w:szCs w:val="16"/>
                <w:lang w:eastAsia="ru-RU"/>
              </w:rPr>
              <w:t>187,3</w:t>
            </w:r>
          </w:p>
        </w:tc>
        <w:tc>
          <w:tcPr>
            <w:tcW w:w="343" w:type="pct"/>
            <w:shd w:val="clear" w:color="auto" w:fill="auto"/>
            <w:vAlign w:val="center"/>
          </w:tcPr>
          <w:p w14:paraId="4BF691CE" w14:textId="77777777" w:rsidR="005A3F44" w:rsidRPr="005A3F44" w:rsidRDefault="005A3F44" w:rsidP="005A3F44">
            <w:pPr>
              <w:jc w:val="center"/>
              <w:rPr>
                <w:sz w:val="16"/>
                <w:szCs w:val="16"/>
                <w:lang w:eastAsia="ru-RU"/>
              </w:rPr>
            </w:pPr>
            <w:r w:rsidRPr="005A3F44">
              <w:rPr>
                <w:sz w:val="16"/>
                <w:szCs w:val="16"/>
                <w:lang w:eastAsia="ru-RU"/>
              </w:rPr>
              <w:t>187,3</w:t>
            </w:r>
          </w:p>
        </w:tc>
      </w:tr>
      <w:tr w:rsidR="005A3F44" w:rsidRPr="005A3F44" w14:paraId="32FD0B51" w14:textId="77777777" w:rsidTr="00E50E3D">
        <w:trPr>
          <w:trHeight w:val="510"/>
        </w:trPr>
        <w:tc>
          <w:tcPr>
            <w:tcW w:w="226" w:type="pct"/>
            <w:shd w:val="clear" w:color="auto" w:fill="auto"/>
            <w:vAlign w:val="center"/>
            <w:hideMark/>
          </w:tcPr>
          <w:p w14:paraId="528D8013" w14:textId="77777777" w:rsidR="005A3F44" w:rsidRPr="005A3F44" w:rsidRDefault="005A3F44" w:rsidP="005A3F44">
            <w:pPr>
              <w:jc w:val="center"/>
              <w:rPr>
                <w:sz w:val="16"/>
                <w:szCs w:val="16"/>
                <w:lang w:eastAsia="ru-RU"/>
              </w:rPr>
            </w:pPr>
            <w:r w:rsidRPr="005A3F44">
              <w:rPr>
                <w:sz w:val="16"/>
                <w:szCs w:val="16"/>
                <w:lang w:eastAsia="ru-RU"/>
              </w:rPr>
              <w:t>3.</w:t>
            </w:r>
          </w:p>
        </w:tc>
        <w:tc>
          <w:tcPr>
            <w:tcW w:w="1161" w:type="pct"/>
            <w:shd w:val="clear" w:color="auto" w:fill="auto"/>
            <w:vAlign w:val="center"/>
            <w:hideMark/>
          </w:tcPr>
          <w:p w14:paraId="197728B4" w14:textId="77777777" w:rsidR="005A3F44" w:rsidRPr="005A3F44" w:rsidRDefault="005A3F44" w:rsidP="005A3F44">
            <w:pPr>
              <w:jc w:val="center"/>
              <w:rPr>
                <w:sz w:val="16"/>
                <w:szCs w:val="16"/>
                <w:lang w:eastAsia="ru-RU"/>
              </w:rPr>
            </w:pPr>
            <w:r w:rsidRPr="005A3F44">
              <w:rPr>
                <w:sz w:val="16"/>
                <w:szCs w:val="16"/>
                <w:lang w:eastAsia="ru-RU"/>
              </w:rPr>
              <w:t>Объем присоединенной тепловой нагрузки новых потребителей</w:t>
            </w:r>
          </w:p>
        </w:tc>
        <w:tc>
          <w:tcPr>
            <w:tcW w:w="518" w:type="pct"/>
            <w:shd w:val="clear" w:color="auto" w:fill="auto"/>
            <w:vAlign w:val="center"/>
            <w:hideMark/>
          </w:tcPr>
          <w:p w14:paraId="0B614607" w14:textId="77777777" w:rsidR="005A3F44" w:rsidRPr="005A3F44" w:rsidRDefault="005A3F44" w:rsidP="005A3F44">
            <w:pPr>
              <w:jc w:val="center"/>
              <w:rPr>
                <w:sz w:val="16"/>
                <w:szCs w:val="16"/>
                <w:lang w:eastAsia="ru-RU"/>
              </w:rPr>
            </w:pPr>
            <w:r w:rsidRPr="005A3F44">
              <w:rPr>
                <w:sz w:val="16"/>
                <w:szCs w:val="16"/>
                <w:lang w:eastAsia="ru-RU"/>
              </w:rPr>
              <w:t>Гкал/ч</w:t>
            </w:r>
          </w:p>
        </w:tc>
        <w:tc>
          <w:tcPr>
            <w:tcW w:w="595" w:type="pct"/>
            <w:shd w:val="clear" w:color="auto" w:fill="auto"/>
            <w:vAlign w:val="center"/>
          </w:tcPr>
          <w:p w14:paraId="2DC83CB5" w14:textId="77777777" w:rsidR="005A3F44" w:rsidRPr="005A3F44" w:rsidRDefault="005A3F44" w:rsidP="005A3F44">
            <w:pPr>
              <w:jc w:val="center"/>
              <w:rPr>
                <w:sz w:val="16"/>
                <w:szCs w:val="16"/>
                <w:lang w:eastAsia="ru-RU"/>
              </w:rPr>
            </w:pPr>
            <w:r w:rsidRPr="005A3F44">
              <w:rPr>
                <w:sz w:val="16"/>
                <w:szCs w:val="16"/>
                <w:lang w:eastAsia="ru-RU"/>
              </w:rPr>
              <w:t>0,00</w:t>
            </w:r>
          </w:p>
        </w:tc>
        <w:tc>
          <w:tcPr>
            <w:tcW w:w="447" w:type="pct"/>
            <w:shd w:val="clear" w:color="auto" w:fill="auto"/>
            <w:vAlign w:val="center"/>
          </w:tcPr>
          <w:p w14:paraId="75CDAE23" w14:textId="77777777" w:rsidR="005A3F44" w:rsidRPr="005A3F44" w:rsidRDefault="005A3F44" w:rsidP="005A3F44">
            <w:pPr>
              <w:jc w:val="center"/>
              <w:rPr>
                <w:sz w:val="16"/>
                <w:szCs w:val="16"/>
                <w:lang w:eastAsia="ru-RU"/>
              </w:rPr>
            </w:pPr>
            <w:r w:rsidRPr="005A3F44">
              <w:rPr>
                <w:sz w:val="16"/>
                <w:szCs w:val="16"/>
                <w:lang w:eastAsia="ru-RU"/>
              </w:rPr>
              <w:t>0,00</w:t>
            </w:r>
          </w:p>
        </w:tc>
        <w:tc>
          <w:tcPr>
            <w:tcW w:w="446" w:type="pct"/>
            <w:shd w:val="clear" w:color="auto" w:fill="auto"/>
            <w:vAlign w:val="center"/>
          </w:tcPr>
          <w:p w14:paraId="6E9E725E" w14:textId="77777777" w:rsidR="005A3F44" w:rsidRPr="005A3F44" w:rsidRDefault="005A3F44" w:rsidP="005A3F44">
            <w:pPr>
              <w:jc w:val="center"/>
              <w:rPr>
                <w:sz w:val="16"/>
                <w:szCs w:val="16"/>
                <w:lang w:eastAsia="ru-RU"/>
              </w:rPr>
            </w:pPr>
            <w:r w:rsidRPr="005A3F44">
              <w:rPr>
                <w:sz w:val="16"/>
                <w:szCs w:val="16"/>
                <w:lang w:eastAsia="ru-RU"/>
              </w:rPr>
              <w:t>0,00</w:t>
            </w:r>
          </w:p>
        </w:tc>
        <w:tc>
          <w:tcPr>
            <w:tcW w:w="446" w:type="pct"/>
            <w:shd w:val="clear" w:color="auto" w:fill="auto"/>
            <w:vAlign w:val="center"/>
          </w:tcPr>
          <w:p w14:paraId="4F967184" w14:textId="77777777" w:rsidR="005A3F44" w:rsidRPr="005A3F44" w:rsidRDefault="005A3F44" w:rsidP="005A3F44">
            <w:pPr>
              <w:jc w:val="center"/>
              <w:rPr>
                <w:sz w:val="16"/>
                <w:szCs w:val="16"/>
                <w:lang w:eastAsia="ru-RU"/>
              </w:rPr>
            </w:pPr>
            <w:r w:rsidRPr="005A3F44">
              <w:rPr>
                <w:sz w:val="16"/>
                <w:szCs w:val="16"/>
                <w:lang w:eastAsia="ru-RU"/>
              </w:rPr>
              <w:t>0,00</w:t>
            </w:r>
          </w:p>
        </w:tc>
        <w:tc>
          <w:tcPr>
            <w:tcW w:w="445" w:type="pct"/>
            <w:shd w:val="clear" w:color="auto" w:fill="auto"/>
            <w:vAlign w:val="center"/>
          </w:tcPr>
          <w:p w14:paraId="598DA80C" w14:textId="77777777" w:rsidR="005A3F44" w:rsidRPr="005A3F44" w:rsidRDefault="005A3F44" w:rsidP="005A3F44">
            <w:pPr>
              <w:jc w:val="center"/>
              <w:rPr>
                <w:sz w:val="16"/>
                <w:szCs w:val="16"/>
                <w:lang w:eastAsia="ru-RU"/>
              </w:rPr>
            </w:pPr>
            <w:r w:rsidRPr="005A3F44">
              <w:rPr>
                <w:sz w:val="16"/>
                <w:szCs w:val="16"/>
                <w:lang w:eastAsia="ru-RU"/>
              </w:rPr>
              <w:t>0,00</w:t>
            </w:r>
          </w:p>
        </w:tc>
        <w:tc>
          <w:tcPr>
            <w:tcW w:w="372" w:type="pct"/>
            <w:shd w:val="clear" w:color="auto" w:fill="auto"/>
            <w:vAlign w:val="center"/>
          </w:tcPr>
          <w:p w14:paraId="2A74BF0F" w14:textId="77777777" w:rsidR="005A3F44" w:rsidRPr="005A3F44" w:rsidRDefault="005A3F44" w:rsidP="005A3F44">
            <w:pPr>
              <w:jc w:val="center"/>
              <w:rPr>
                <w:sz w:val="16"/>
                <w:szCs w:val="16"/>
                <w:lang w:eastAsia="ru-RU"/>
              </w:rPr>
            </w:pPr>
            <w:r w:rsidRPr="005A3F44">
              <w:rPr>
                <w:sz w:val="16"/>
                <w:szCs w:val="16"/>
                <w:lang w:eastAsia="ru-RU"/>
              </w:rPr>
              <w:t>0,00</w:t>
            </w:r>
          </w:p>
        </w:tc>
        <w:tc>
          <w:tcPr>
            <w:tcW w:w="343" w:type="pct"/>
            <w:shd w:val="clear" w:color="auto" w:fill="auto"/>
            <w:vAlign w:val="center"/>
          </w:tcPr>
          <w:p w14:paraId="5BD26F19" w14:textId="77777777" w:rsidR="005A3F44" w:rsidRPr="005A3F44" w:rsidRDefault="005A3F44" w:rsidP="005A3F44">
            <w:pPr>
              <w:jc w:val="center"/>
              <w:rPr>
                <w:sz w:val="16"/>
                <w:szCs w:val="16"/>
                <w:lang w:eastAsia="ru-RU"/>
              </w:rPr>
            </w:pPr>
            <w:r w:rsidRPr="005A3F44">
              <w:rPr>
                <w:sz w:val="16"/>
                <w:szCs w:val="16"/>
                <w:lang w:eastAsia="ru-RU"/>
              </w:rPr>
              <w:t>0,00</w:t>
            </w:r>
          </w:p>
        </w:tc>
      </w:tr>
      <w:tr w:rsidR="005A3F44" w:rsidRPr="005A3F44" w14:paraId="2DEFCB4E" w14:textId="77777777" w:rsidTr="00E50E3D">
        <w:trPr>
          <w:trHeight w:val="420"/>
        </w:trPr>
        <w:tc>
          <w:tcPr>
            <w:tcW w:w="226" w:type="pct"/>
            <w:shd w:val="clear" w:color="auto" w:fill="auto"/>
            <w:vAlign w:val="center"/>
          </w:tcPr>
          <w:p w14:paraId="30A7F838" w14:textId="77777777" w:rsidR="005A3F44" w:rsidRPr="005A3F44" w:rsidRDefault="005A3F44" w:rsidP="005A3F44">
            <w:pPr>
              <w:jc w:val="center"/>
              <w:rPr>
                <w:sz w:val="16"/>
                <w:szCs w:val="16"/>
                <w:lang w:eastAsia="ru-RU"/>
              </w:rPr>
            </w:pPr>
            <w:r w:rsidRPr="005A3F44">
              <w:rPr>
                <w:sz w:val="16"/>
                <w:szCs w:val="16"/>
                <w:lang w:eastAsia="ru-RU"/>
              </w:rPr>
              <w:t>4.</w:t>
            </w:r>
          </w:p>
        </w:tc>
        <w:tc>
          <w:tcPr>
            <w:tcW w:w="1161" w:type="pct"/>
            <w:shd w:val="clear" w:color="auto" w:fill="auto"/>
            <w:vAlign w:val="center"/>
          </w:tcPr>
          <w:p w14:paraId="36EA555C" w14:textId="77777777" w:rsidR="005A3F44" w:rsidRPr="005A3F44" w:rsidRDefault="005A3F44" w:rsidP="005A3F44">
            <w:pPr>
              <w:jc w:val="center"/>
              <w:rPr>
                <w:sz w:val="16"/>
                <w:szCs w:val="16"/>
                <w:lang w:eastAsia="ru-RU"/>
              </w:rPr>
            </w:pPr>
            <w:r w:rsidRPr="005A3F44">
              <w:rPr>
                <w:sz w:val="16"/>
                <w:szCs w:val="16"/>
                <w:lang w:eastAsia="ru-RU"/>
              </w:rPr>
              <w:t xml:space="preserve">Износ объектов системы теплоснабжения, </w:t>
            </w:r>
            <w:proofErr w:type="gramStart"/>
            <w:r w:rsidRPr="005A3F44">
              <w:rPr>
                <w:sz w:val="16"/>
                <w:szCs w:val="16"/>
                <w:lang w:eastAsia="ru-RU"/>
              </w:rPr>
              <w:t>существу-</w:t>
            </w:r>
            <w:proofErr w:type="spellStart"/>
            <w:r w:rsidRPr="005A3F44">
              <w:rPr>
                <w:sz w:val="16"/>
                <w:szCs w:val="16"/>
                <w:lang w:eastAsia="ru-RU"/>
              </w:rPr>
              <w:t>ющих</w:t>
            </w:r>
            <w:proofErr w:type="spellEnd"/>
            <w:proofErr w:type="gramEnd"/>
            <w:r w:rsidRPr="005A3F44">
              <w:rPr>
                <w:sz w:val="16"/>
                <w:szCs w:val="16"/>
                <w:lang w:eastAsia="ru-RU"/>
              </w:rPr>
              <w:t xml:space="preserve"> на начало реализации Инвестиционной программы</w:t>
            </w:r>
          </w:p>
        </w:tc>
        <w:tc>
          <w:tcPr>
            <w:tcW w:w="518" w:type="pct"/>
            <w:shd w:val="clear" w:color="auto" w:fill="auto"/>
            <w:vAlign w:val="center"/>
          </w:tcPr>
          <w:p w14:paraId="56D97C2B" w14:textId="77777777" w:rsidR="005A3F44" w:rsidRPr="005A3F44" w:rsidRDefault="005A3F44" w:rsidP="005A3F44">
            <w:pPr>
              <w:jc w:val="center"/>
              <w:rPr>
                <w:sz w:val="16"/>
                <w:szCs w:val="16"/>
                <w:lang w:eastAsia="ru-RU"/>
              </w:rPr>
            </w:pPr>
            <w:r w:rsidRPr="005A3F44">
              <w:rPr>
                <w:sz w:val="16"/>
                <w:szCs w:val="16"/>
                <w:lang w:eastAsia="ru-RU"/>
              </w:rPr>
              <w:t>%</w:t>
            </w:r>
          </w:p>
        </w:tc>
        <w:tc>
          <w:tcPr>
            <w:tcW w:w="595" w:type="pct"/>
            <w:shd w:val="clear" w:color="auto" w:fill="auto"/>
            <w:vAlign w:val="center"/>
          </w:tcPr>
          <w:p w14:paraId="707D5DFA" w14:textId="77777777" w:rsidR="005A3F44" w:rsidRPr="005A3F44" w:rsidRDefault="005A3F44" w:rsidP="005A3F44">
            <w:pPr>
              <w:jc w:val="center"/>
              <w:rPr>
                <w:sz w:val="16"/>
                <w:szCs w:val="16"/>
                <w:lang w:eastAsia="ru-RU"/>
              </w:rPr>
            </w:pPr>
            <w:r w:rsidRPr="005A3F44">
              <w:rPr>
                <w:sz w:val="16"/>
                <w:szCs w:val="16"/>
                <w:lang w:eastAsia="ru-RU"/>
              </w:rPr>
              <w:t>50</w:t>
            </w:r>
          </w:p>
        </w:tc>
        <w:tc>
          <w:tcPr>
            <w:tcW w:w="447" w:type="pct"/>
            <w:shd w:val="clear" w:color="auto" w:fill="auto"/>
            <w:vAlign w:val="center"/>
          </w:tcPr>
          <w:p w14:paraId="148B304A" w14:textId="77777777" w:rsidR="005A3F44" w:rsidRPr="005A3F44" w:rsidRDefault="005A3F44" w:rsidP="005A3F44">
            <w:pPr>
              <w:jc w:val="center"/>
              <w:rPr>
                <w:sz w:val="16"/>
                <w:szCs w:val="16"/>
                <w:lang w:eastAsia="ru-RU"/>
              </w:rPr>
            </w:pPr>
            <w:r w:rsidRPr="005A3F44">
              <w:rPr>
                <w:sz w:val="16"/>
                <w:szCs w:val="16"/>
                <w:lang w:eastAsia="ru-RU"/>
              </w:rPr>
              <w:t>50</w:t>
            </w:r>
          </w:p>
        </w:tc>
        <w:tc>
          <w:tcPr>
            <w:tcW w:w="446" w:type="pct"/>
            <w:shd w:val="clear" w:color="auto" w:fill="auto"/>
            <w:vAlign w:val="center"/>
          </w:tcPr>
          <w:p w14:paraId="3AC85316" w14:textId="77777777" w:rsidR="005A3F44" w:rsidRPr="005A3F44" w:rsidRDefault="005A3F44" w:rsidP="005A3F44">
            <w:pPr>
              <w:jc w:val="center"/>
              <w:rPr>
                <w:sz w:val="16"/>
                <w:szCs w:val="16"/>
                <w:lang w:eastAsia="ru-RU"/>
              </w:rPr>
            </w:pPr>
            <w:r w:rsidRPr="005A3F44">
              <w:rPr>
                <w:sz w:val="16"/>
                <w:szCs w:val="16"/>
                <w:lang w:eastAsia="ru-RU"/>
              </w:rPr>
              <w:t>57</w:t>
            </w:r>
          </w:p>
        </w:tc>
        <w:tc>
          <w:tcPr>
            <w:tcW w:w="446" w:type="pct"/>
            <w:shd w:val="clear" w:color="auto" w:fill="auto"/>
            <w:vAlign w:val="center"/>
          </w:tcPr>
          <w:p w14:paraId="3228426B" w14:textId="77777777" w:rsidR="005A3F44" w:rsidRPr="005A3F44" w:rsidRDefault="005A3F44" w:rsidP="005A3F44">
            <w:pPr>
              <w:jc w:val="center"/>
              <w:rPr>
                <w:sz w:val="16"/>
                <w:szCs w:val="16"/>
                <w:lang w:eastAsia="ru-RU"/>
              </w:rPr>
            </w:pPr>
            <w:r w:rsidRPr="005A3F44">
              <w:rPr>
                <w:sz w:val="16"/>
                <w:szCs w:val="16"/>
                <w:lang w:eastAsia="ru-RU"/>
              </w:rPr>
              <w:t>59</w:t>
            </w:r>
          </w:p>
        </w:tc>
        <w:tc>
          <w:tcPr>
            <w:tcW w:w="445" w:type="pct"/>
            <w:shd w:val="clear" w:color="auto" w:fill="auto"/>
            <w:vAlign w:val="center"/>
          </w:tcPr>
          <w:p w14:paraId="4D88CB07" w14:textId="77777777" w:rsidR="005A3F44" w:rsidRPr="005A3F44" w:rsidRDefault="005A3F44" w:rsidP="005A3F44">
            <w:pPr>
              <w:jc w:val="center"/>
              <w:rPr>
                <w:sz w:val="16"/>
                <w:szCs w:val="16"/>
                <w:lang w:eastAsia="ru-RU"/>
              </w:rPr>
            </w:pPr>
            <w:r w:rsidRPr="005A3F44">
              <w:rPr>
                <w:sz w:val="16"/>
                <w:szCs w:val="16"/>
                <w:lang w:eastAsia="ru-RU"/>
              </w:rPr>
              <w:t>62</w:t>
            </w:r>
          </w:p>
        </w:tc>
        <w:tc>
          <w:tcPr>
            <w:tcW w:w="372" w:type="pct"/>
            <w:shd w:val="clear" w:color="auto" w:fill="auto"/>
            <w:vAlign w:val="center"/>
          </w:tcPr>
          <w:p w14:paraId="13E1A250" w14:textId="77777777" w:rsidR="005A3F44" w:rsidRPr="005A3F44" w:rsidRDefault="005A3F44" w:rsidP="005A3F44">
            <w:pPr>
              <w:jc w:val="center"/>
              <w:rPr>
                <w:sz w:val="16"/>
                <w:szCs w:val="16"/>
                <w:lang w:eastAsia="ru-RU"/>
              </w:rPr>
            </w:pPr>
            <w:r w:rsidRPr="005A3F44">
              <w:rPr>
                <w:sz w:val="16"/>
                <w:szCs w:val="16"/>
                <w:lang w:eastAsia="ru-RU"/>
              </w:rPr>
              <w:t>74</w:t>
            </w:r>
          </w:p>
        </w:tc>
        <w:tc>
          <w:tcPr>
            <w:tcW w:w="343" w:type="pct"/>
            <w:shd w:val="clear" w:color="auto" w:fill="auto"/>
            <w:vAlign w:val="center"/>
          </w:tcPr>
          <w:p w14:paraId="521C9793" w14:textId="77777777" w:rsidR="005A3F44" w:rsidRPr="005A3F44" w:rsidRDefault="005A3F44" w:rsidP="005A3F44">
            <w:pPr>
              <w:jc w:val="center"/>
              <w:rPr>
                <w:sz w:val="16"/>
                <w:szCs w:val="16"/>
                <w:lang w:eastAsia="ru-RU"/>
              </w:rPr>
            </w:pPr>
            <w:r w:rsidRPr="005A3F44">
              <w:rPr>
                <w:sz w:val="16"/>
                <w:szCs w:val="16"/>
                <w:lang w:eastAsia="ru-RU"/>
              </w:rPr>
              <w:t>81</w:t>
            </w:r>
          </w:p>
        </w:tc>
      </w:tr>
      <w:tr w:rsidR="005A3F44" w:rsidRPr="005A3F44" w14:paraId="00AA89D3" w14:textId="77777777" w:rsidTr="00E50E3D">
        <w:trPr>
          <w:trHeight w:val="70"/>
        </w:trPr>
        <w:tc>
          <w:tcPr>
            <w:tcW w:w="226" w:type="pct"/>
            <w:vMerge w:val="restart"/>
            <w:shd w:val="clear" w:color="auto" w:fill="auto"/>
            <w:vAlign w:val="center"/>
            <w:hideMark/>
          </w:tcPr>
          <w:p w14:paraId="63572E33" w14:textId="77777777" w:rsidR="005A3F44" w:rsidRPr="005A3F44" w:rsidRDefault="005A3F44" w:rsidP="005A3F44">
            <w:pPr>
              <w:jc w:val="center"/>
              <w:rPr>
                <w:sz w:val="16"/>
                <w:szCs w:val="16"/>
                <w:lang w:eastAsia="ru-RU"/>
              </w:rPr>
            </w:pPr>
            <w:r w:rsidRPr="005A3F44">
              <w:rPr>
                <w:sz w:val="16"/>
                <w:szCs w:val="16"/>
                <w:lang w:eastAsia="ru-RU"/>
              </w:rPr>
              <w:t>5.</w:t>
            </w:r>
          </w:p>
        </w:tc>
        <w:tc>
          <w:tcPr>
            <w:tcW w:w="1161" w:type="pct"/>
            <w:vMerge w:val="restart"/>
            <w:shd w:val="clear" w:color="auto" w:fill="auto"/>
            <w:vAlign w:val="center"/>
            <w:hideMark/>
          </w:tcPr>
          <w:p w14:paraId="22944394" w14:textId="77777777" w:rsidR="005A3F44" w:rsidRPr="005A3F44" w:rsidRDefault="005A3F44" w:rsidP="005A3F44">
            <w:pPr>
              <w:jc w:val="center"/>
              <w:rPr>
                <w:sz w:val="16"/>
                <w:szCs w:val="16"/>
                <w:lang w:eastAsia="ru-RU"/>
              </w:rPr>
            </w:pPr>
            <w:r w:rsidRPr="005A3F44">
              <w:rPr>
                <w:sz w:val="16"/>
                <w:szCs w:val="16"/>
                <w:lang w:eastAsia="ru-RU"/>
              </w:rPr>
              <w:t>Потери тепловой энергии при передаче тепловой энергии по тепловым сетям</w:t>
            </w:r>
          </w:p>
        </w:tc>
        <w:tc>
          <w:tcPr>
            <w:tcW w:w="518" w:type="pct"/>
            <w:shd w:val="clear" w:color="auto" w:fill="auto"/>
            <w:vAlign w:val="center"/>
            <w:hideMark/>
          </w:tcPr>
          <w:p w14:paraId="2CF15192" w14:textId="77777777" w:rsidR="005A3F44" w:rsidRPr="005A3F44" w:rsidRDefault="005A3F44" w:rsidP="005A3F44">
            <w:pPr>
              <w:jc w:val="center"/>
              <w:rPr>
                <w:sz w:val="16"/>
                <w:szCs w:val="16"/>
                <w:lang w:eastAsia="ru-RU"/>
              </w:rPr>
            </w:pPr>
            <w:r w:rsidRPr="005A3F44">
              <w:rPr>
                <w:sz w:val="16"/>
                <w:szCs w:val="16"/>
                <w:lang w:eastAsia="ru-RU"/>
              </w:rPr>
              <w:t>Гкал в год</w:t>
            </w:r>
          </w:p>
        </w:tc>
        <w:tc>
          <w:tcPr>
            <w:tcW w:w="595" w:type="pct"/>
            <w:shd w:val="clear" w:color="auto" w:fill="auto"/>
            <w:vAlign w:val="center"/>
          </w:tcPr>
          <w:p w14:paraId="40D3087C" w14:textId="77777777" w:rsidR="005A3F44" w:rsidRPr="005A3F44" w:rsidRDefault="005A3F44" w:rsidP="005A3F44">
            <w:pPr>
              <w:jc w:val="center"/>
              <w:rPr>
                <w:sz w:val="16"/>
                <w:szCs w:val="16"/>
                <w:lang w:eastAsia="ru-RU"/>
              </w:rPr>
            </w:pPr>
            <w:r w:rsidRPr="005A3F44">
              <w:rPr>
                <w:color w:val="000000"/>
                <w:sz w:val="16"/>
                <w:szCs w:val="16"/>
                <w:lang w:eastAsia="ru-RU"/>
              </w:rPr>
              <w:t>18 141</w:t>
            </w:r>
          </w:p>
        </w:tc>
        <w:tc>
          <w:tcPr>
            <w:tcW w:w="447" w:type="pct"/>
            <w:shd w:val="clear" w:color="000000" w:fill="FFFFFF"/>
            <w:vAlign w:val="center"/>
          </w:tcPr>
          <w:p w14:paraId="7AF94A98"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17 873</w:t>
            </w:r>
          </w:p>
        </w:tc>
        <w:tc>
          <w:tcPr>
            <w:tcW w:w="446" w:type="pct"/>
            <w:shd w:val="clear" w:color="000000" w:fill="FFFFFF"/>
            <w:vAlign w:val="center"/>
          </w:tcPr>
          <w:p w14:paraId="48AFA959"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17 873</w:t>
            </w:r>
          </w:p>
        </w:tc>
        <w:tc>
          <w:tcPr>
            <w:tcW w:w="446" w:type="pct"/>
            <w:shd w:val="clear" w:color="000000" w:fill="FFFFFF"/>
            <w:vAlign w:val="center"/>
          </w:tcPr>
          <w:p w14:paraId="16008630"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17 873</w:t>
            </w:r>
          </w:p>
        </w:tc>
        <w:tc>
          <w:tcPr>
            <w:tcW w:w="445" w:type="pct"/>
            <w:shd w:val="clear" w:color="000000" w:fill="FFFFFF"/>
            <w:vAlign w:val="center"/>
          </w:tcPr>
          <w:p w14:paraId="2D28A486"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17 873</w:t>
            </w:r>
          </w:p>
        </w:tc>
        <w:tc>
          <w:tcPr>
            <w:tcW w:w="372" w:type="pct"/>
            <w:shd w:val="clear" w:color="000000" w:fill="FFFFFF"/>
            <w:vAlign w:val="center"/>
          </w:tcPr>
          <w:p w14:paraId="0B3C6E4B"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17 873</w:t>
            </w:r>
          </w:p>
        </w:tc>
        <w:tc>
          <w:tcPr>
            <w:tcW w:w="343" w:type="pct"/>
            <w:shd w:val="clear" w:color="000000" w:fill="FFFFFF"/>
            <w:vAlign w:val="center"/>
          </w:tcPr>
          <w:p w14:paraId="285FDCE8" w14:textId="77777777" w:rsidR="005A3F44" w:rsidRPr="005A3F44" w:rsidRDefault="005A3F44" w:rsidP="005A3F44">
            <w:pPr>
              <w:jc w:val="center"/>
              <w:rPr>
                <w:color w:val="000000"/>
                <w:sz w:val="16"/>
                <w:szCs w:val="16"/>
                <w:lang w:eastAsia="ru-RU"/>
              </w:rPr>
            </w:pPr>
            <w:r w:rsidRPr="005A3F44">
              <w:rPr>
                <w:color w:val="000000"/>
                <w:sz w:val="16"/>
                <w:szCs w:val="16"/>
                <w:lang w:eastAsia="ru-RU"/>
              </w:rPr>
              <w:t>17 873</w:t>
            </w:r>
          </w:p>
        </w:tc>
      </w:tr>
      <w:tr w:rsidR="005A3F44" w:rsidRPr="005A3F44" w14:paraId="67B5E2F9" w14:textId="77777777" w:rsidTr="00E50E3D">
        <w:trPr>
          <w:trHeight w:val="510"/>
        </w:trPr>
        <w:tc>
          <w:tcPr>
            <w:tcW w:w="226" w:type="pct"/>
            <w:vMerge/>
            <w:vAlign w:val="center"/>
            <w:hideMark/>
          </w:tcPr>
          <w:p w14:paraId="29761974" w14:textId="77777777" w:rsidR="005A3F44" w:rsidRPr="005A3F44" w:rsidRDefault="005A3F44" w:rsidP="005A3F44">
            <w:pPr>
              <w:jc w:val="center"/>
              <w:rPr>
                <w:sz w:val="16"/>
                <w:szCs w:val="16"/>
                <w:lang w:eastAsia="ru-RU"/>
              </w:rPr>
            </w:pPr>
          </w:p>
        </w:tc>
        <w:tc>
          <w:tcPr>
            <w:tcW w:w="1161" w:type="pct"/>
            <w:vMerge/>
            <w:vAlign w:val="center"/>
            <w:hideMark/>
          </w:tcPr>
          <w:p w14:paraId="32BB3AA7" w14:textId="77777777" w:rsidR="005A3F44" w:rsidRPr="005A3F44" w:rsidRDefault="005A3F44" w:rsidP="005A3F44">
            <w:pPr>
              <w:jc w:val="center"/>
              <w:rPr>
                <w:sz w:val="16"/>
                <w:szCs w:val="16"/>
                <w:lang w:eastAsia="ru-RU"/>
              </w:rPr>
            </w:pPr>
          </w:p>
        </w:tc>
        <w:tc>
          <w:tcPr>
            <w:tcW w:w="518" w:type="pct"/>
            <w:shd w:val="clear" w:color="auto" w:fill="auto"/>
            <w:vAlign w:val="center"/>
            <w:hideMark/>
          </w:tcPr>
          <w:p w14:paraId="53C5F0E5" w14:textId="77777777" w:rsidR="005A3F44" w:rsidRPr="005A3F44" w:rsidRDefault="005A3F44" w:rsidP="005A3F44">
            <w:pPr>
              <w:jc w:val="center"/>
              <w:rPr>
                <w:sz w:val="16"/>
                <w:szCs w:val="16"/>
                <w:lang w:eastAsia="ru-RU"/>
              </w:rPr>
            </w:pPr>
            <w:r w:rsidRPr="005A3F44">
              <w:rPr>
                <w:sz w:val="16"/>
                <w:szCs w:val="16"/>
                <w:lang w:eastAsia="ru-RU"/>
              </w:rPr>
              <w:t>% от полезного отпуска тепловой энергии</w:t>
            </w:r>
          </w:p>
        </w:tc>
        <w:tc>
          <w:tcPr>
            <w:tcW w:w="595" w:type="pct"/>
            <w:shd w:val="clear" w:color="auto" w:fill="auto"/>
            <w:vAlign w:val="center"/>
          </w:tcPr>
          <w:p w14:paraId="6BB769AD" w14:textId="77777777" w:rsidR="005A3F44" w:rsidRPr="005A3F44" w:rsidRDefault="005A3F44" w:rsidP="005A3F44">
            <w:pPr>
              <w:jc w:val="center"/>
              <w:rPr>
                <w:sz w:val="16"/>
                <w:szCs w:val="16"/>
                <w:lang w:eastAsia="ru-RU"/>
              </w:rPr>
            </w:pPr>
            <w:r w:rsidRPr="005A3F44">
              <w:rPr>
                <w:sz w:val="16"/>
                <w:szCs w:val="16"/>
                <w:lang w:eastAsia="ru-RU"/>
              </w:rPr>
              <w:t>7,4%</w:t>
            </w:r>
          </w:p>
        </w:tc>
        <w:tc>
          <w:tcPr>
            <w:tcW w:w="447" w:type="pct"/>
            <w:shd w:val="clear" w:color="auto" w:fill="auto"/>
            <w:vAlign w:val="center"/>
          </w:tcPr>
          <w:p w14:paraId="765E0A54" w14:textId="77777777" w:rsidR="005A3F44" w:rsidRPr="005A3F44" w:rsidRDefault="005A3F44" w:rsidP="005A3F44">
            <w:pPr>
              <w:jc w:val="center"/>
              <w:rPr>
                <w:sz w:val="16"/>
                <w:szCs w:val="16"/>
                <w:lang w:eastAsia="ru-RU"/>
              </w:rPr>
            </w:pPr>
            <w:r w:rsidRPr="005A3F44">
              <w:rPr>
                <w:sz w:val="16"/>
                <w:szCs w:val="16"/>
                <w:lang w:eastAsia="ru-RU"/>
              </w:rPr>
              <w:t>7,2%</w:t>
            </w:r>
          </w:p>
        </w:tc>
        <w:tc>
          <w:tcPr>
            <w:tcW w:w="446" w:type="pct"/>
            <w:shd w:val="clear" w:color="auto" w:fill="auto"/>
            <w:vAlign w:val="center"/>
          </w:tcPr>
          <w:p w14:paraId="10BF3BB8" w14:textId="77777777" w:rsidR="005A3F44" w:rsidRPr="005A3F44" w:rsidRDefault="005A3F44" w:rsidP="005A3F44">
            <w:pPr>
              <w:jc w:val="center"/>
              <w:rPr>
                <w:color w:val="000000"/>
                <w:sz w:val="16"/>
                <w:szCs w:val="16"/>
                <w:lang w:eastAsia="ru-RU"/>
              </w:rPr>
            </w:pPr>
            <w:r w:rsidRPr="005A3F44">
              <w:rPr>
                <w:color w:val="000000"/>
                <w:sz w:val="16"/>
                <w:szCs w:val="16"/>
                <w:lang w:eastAsia="ru-RU"/>
              </w:rPr>
              <w:t>7,2%</w:t>
            </w:r>
          </w:p>
        </w:tc>
        <w:tc>
          <w:tcPr>
            <w:tcW w:w="446" w:type="pct"/>
            <w:shd w:val="clear" w:color="auto" w:fill="auto"/>
            <w:vAlign w:val="center"/>
          </w:tcPr>
          <w:p w14:paraId="1362B76C" w14:textId="77777777" w:rsidR="005A3F44" w:rsidRPr="005A3F44" w:rsidRDefault="005A3F44" w:rsidP="005A3F44">
            <w:pPr>
              <w:jc w:val="center"/>
              <w:rPr>
                <w:color w:val="000000"/>
                <w:sz w:val="16"/>
                <w:szCs w:val="16"/>
                <w:lang w:eastAsia="ru-RU"/>
              </w:rPr>
            </w:pPr>
            <w:r w:rsidRPr="005A3F44">
              <w:rPr>
                <w:color w:val="000000"/>
                <w:sz w:val="16"/>
                <w:szCs w:val="16"/>
                <w:lang w:eastAsia="ru-RU"/>
              </w:rPr>
              <w:t>7,2%</w:t>
            </w:r>
          </w:p>
        </w:tc>
        <w:tc>
          <w:tcPr>
            <w:tcW w:w="445" w:type="pct"/>
            <w:shd w:val="clear" w:color="auto" w:fill="auto"/>
            <w:vAlign w:val="center"/>
          </w:tcPr>
          <w:p w14:paraId="4D2358D7" w14:textId="77777777" w:rsidR="005A3F44" w:rsidRPr="005A3F44" w:rsidRDefault="005A3F44" w:rsidP="005A3F44">
            <w:pPr>
              <w:jc w:val="center"/>
              <w:rPr>
                <w:color w:val="000000"/>
                <w:sz w:val="16"/>
                <w:szCs w:val="16"/>
                <w:lang w:eastAsia="ru-RU"/>
              </w:rPr>
            </w:pPr>
            <w:r w:rsidRPr="005A3F44">
              <w:rPr>
                <w:color w:val="000000"/>
                <w:sz w:val="16"/>
                <w:szCs w:val="16"/>
                <w:lang w:eastAsia="ru-RU"/>
              </w:rPr>
              <w:t>7,2%</w:t>
            </w:r>
          </w:p>
        </w:tc>
        <w:tc>
          <w:tcPr>
            <w:tcW w:w="372" w:type="pct"/>
            <w:shd w:val="clear" w:color="auto" w:fill="auto"/>
            <w:vAlign w:val="center"/>
          </w:tcPr>
          <w:p w14:paraId="60140932" w14:textId="77777777" w:rsidR="005A3F44" w:rsidRPr="005A3F44" w:rsidRDefault="005A3F44" w:rsidP="005A3F44">
            <w:pPr>
              <w:jc w:val="center"/>
              <w:rPr>
                <w:color w:val="000000"/>
                <w:sz w:val="16"/>
                <w:szCs w:val="16"/>
                <w:lang w:eastAsia="ru-RU"/>
              </w:rPr>
            </w:pPr>
            <w:r w:rsidRPr="005A3F44">
              <w:rPr>
                <w:color w:val="000000"/>
                <w:sz w:val="16"/>
                <w:szCs w:val="16"/>
                <w:lang w:eastAsia="ru-RU"/>
              </w:rPr>
              <w:t>7,2%</w:t>
            </w:r>
          </w:p>
        </w:tc>
        <w:tc>
          <w:tcPr>
            <w:tcW w:w="343" w:type="pct"/>
            <w:shd w:val="clear" w:color="auto" w:fill="auto"/>
            <w:vAlign w:val="center"/>
          </w:tcPr>
          <w:p w14:paraId="7BB19BE0" w14:textId="77777777" w:rsidR="005A3F44" w:rsidRPr="005A3F44" w:rsidRDefault="005A3F44" w:rsidP="005A3F44">
            <w:pPr>
              <w:jc w:val="center"/>
              <w:rPr>
                <w:color w:val="000000"/>
                <w:sz w:val="16"/>
                <w:szCs w:val="16"/>
                <w:lang w:eastAsia="ru-RU"/>
              </w:rPr>
            </w:pPr>
            <w:r w:rsidRPr="005A3F44">
              <w:rPr>
                <w:color w:val="000000"/>
                <w:sz w:val="16"/>
                <w:szCs w:val="16"/>
                <w:lang w:eastAsia="ru-RU"/>
              </w:rPr>
              <w:t>7,2%</w:t>
            </w:r>
          </w:p>
        </w:tc>
      </w:tr>
      <w:tr w:rsidR="005A3F44" w:rsidRPr="005A3F44" w14:paraId="003667DA" w14:textId="77777777" w:rsidTr="00E50E3D">
        <w:trPr>
          <w:trHeight w:val="255"/>
        </w:trPr>
        <w:tc>
          <w:tcPr>
            <w:tcW w:w="226" w:type="pct"/>
            <w:vMerge w:val="restart"/>
            <w:shd w:val="clear" w:color="auto" w:fill="auto"/>
            <w:vAlign w:val="center"/>
            <w:hideMark/>
          </w:tcPr>
          <w:p w14:paraId="47D15B60" w14:textId="77777777" w:rsidR="005A3F44" w:rsidRPr="005A3F44" w:rsidRDefault="005A3F44" w:rsidP="005A3F44">
            <w:pPr>
              <w:jc w:val="center"/>
              <w:rPr>
                <w:sz w:val="16"/>
                <w:szCs w:val="16"/>
                <w:lang w:eastAsia="ru-RU"/>
              </w:rPr>
            </w:pPr>
            <w:r w:rsidRPr="005A3F44">
              <w:rPr>
                <w:sz w:val="16"/>
                <w:szCs w:val="16"/>
                <w:lang w:eastAsia="ru-RU"/>
              </w:rPr>
              <w:t>6.</w:t>
            </w:r>
          </w:p>
        </w:tc>
        <w:tc>
          <w:tcPr>
            <w:tcW w:w="1161" w:type="pct"/>
            <w:vMerge w:val="restart"/>
            <w:shd w:val="clear" w:color="auto" w:fill="auto"/>
            <w:vAlign w:val="center"/>
            <w:hideMark/>
          </w:tcPr>
          <w:p w14:paraId="45AB4173" w14:textId="77777777" w:rsidR="005A3F44" w:rsidRPr="005A3F44" w:rsidRDefault="005A3F44" w:rsidP="005A3F44">
            <w:pPr>
              <w:jc w:val="center"/>
              <w:rPr>
                <w:sz w:val="16"/>
                <w:szCs w:val="16"/>
                <w:lang w:eastAsia="ru-RU"/>
              </w:rPr>
            </w:pPr>
            <w:r w:rsidRPr="005A3F44">
              <w:rPr>
                <w:sz w:val="16"/>
                <w:szCs w:val="16"/>
                <w:lang w:eastAsia="ru-RU"/>
              </w:rPr>
              <w:t>Потери теплоносителя при передаче тепловой энергии по тепловым сетям</w:t>
            </w:r>
          </w:p>
        </w:tc>
        <w:tc>
          <w:tcPr>
            <w:tcW w:w="518" w:type="pct"/>
            <w:shd w:val="clear" w:color="auto" w:fill="auto"/>
            <w:vAlign w:val="center"/>
            <w:hideMark/>
          </w:tcPr>
          <w:p w14:paraId="55FAAEDE" w14:textId="77777777" w:rsidR="005A3F44" w:rsidRPr="005A3F44" w:rsidRDefault="005A3F44" w:rsidP="005A3F44">
            <w:pPr>
              <w:jc w:val="center"/>
              <w:rPr>
                <w:sz w:val="16"/>
                <w:szCs w:val="16"/>
                <w:lang w:eastAsia="ru-RU"/>
              </w:rPr>
            </w:pPr>
            <w:r w:rsidRPr="005A3F44">
              <w:rPr>
                <w:sz w:val="16"/>
                <w:szCs w:val="16"/>
                <w:lang w:eastAsia="ru-RU"/>
              </w:rPr>
              <w:t>тонн в год для воды</w:t>
            </w:r>
          </w:p>
        </w:tc>
        <w:tc>
          <w:tcPr>
            <w:tcW w:w="595" w:type="pct"/>
            <w:shd w:val="clear" w:color="auto" w:fill="auto"/>
            <w:vAlign w:val="center"/>
          </w:tcPr>
          <w:p w14:paraId="0D136F8A" w14:textId="77777777" w:rsidR="005A3F44" w:rsidRPr="005A3F44" w:rsidRDefault="005A3F44" w:rsidP="005A3F44">
            <w:pPr>
              <w:jc w:val="center"/>
              <w:rPr>
                <w:sz w:val="16"/>
                <w:szCs w:val="16"/>
                <w:lang w:eastAsia="ru-RU"/>
              </w:rPr>
            </w:pPr>
            <w:r w:rsidRPr="005A3F44">
              <w:rPr>
                <w:sz w:val="16"/>
                <w:szCs w:val="16"/>
                <w:lang w:eastAsia="ru-RU"/>
              </w:rPr>
              <w:t>0,00</w:t>
            </w:r>
          </w:p>
        </w:tc>
        <w:tc>
          <w:tcPr>
            <w:tcW w:w="447" w:type="pct"/>
            <w:shd w:val="clear" w:color="auto" w:fill="auto"/>
            <w:vAlign w:val="center"/>
          </w:tcPr>
          <w:p w14:paraId="3DAAC265" w14:textId="77777777" w:rsidR="005A3F44" w:rsidRPr="005A3F44" w:rsidRDefault="005A3F44" w:rsidP="005A3F44">
            <w:pPr>
              <w:jc w:val="center"/>
              <w:rPr>
                <w:sz w:val="16"/>
                <w:szCs w:val="16"/>
                <w:lang w:eastAsia="ru-RU"/>
              </w:rPr>
            </w:pPr>
            <w:r w:rsidRPr="005A3F44">
              <w:rPr>
                <w:sz w:val="16"/>
                <w:szCs w:val="16"/>
                <w:lang w:eastAsia="ru-RU"/>
              </w:rPr>
              <w:t>0,00</w:t>
            </w:r>
          </w:p>
        </w:tc>
        <w:tc>
          <w:tcPr>
            <w:tcW w:w="446" w:type="pct"/>
            <w:shd w:val="clear" w:color="auto" w:fill="auto"/>
            <w:vAlign w:val="center"/>
          </w:tcPr>
          <w:p w14:paraId="5AF07E8C" w14:textId="77777777" w:rsidR="005A3F44" w:rsidRPr="005A3F44" w:rsidRDefault="005A3F44" w:rsidP="005A3F44">
            <w:pPr>
              <w:jc w:val="center"/>
              <w:rPr>
                <w:sz w:val="16"/>
                <w:szCs w:val="16"/>
                <w:lang w:eastAsia="ru-RU"/>
              </w:rPr>
            </w:pPr>
            <w:r w:rsidRPr="005A3F44">
              <w:rPr>
                <w:sz w:val="16"/>
                <w:szCs w:val="16"/>
                <w:lang w:eastAsia="ru-RU"/>
              </w:rPr>
              <w:t>0,00</w:t>
            </w:r>
          </w:p>
        </w:tc>
        <w:tc>
          <w:tcPr>
            <w:tcW w:w="446" w:type="pct"/>
            <w:shd w:val="clear" w:color="auto" w:fill="auto"/>
            <w:vAlign w:val="center"/>
          </w:tcPr>
          <w:p w14:paraId="5733A33D" w14:textId="77777777" w:rsidR="005A3F44" w:rsidRPr="005A3F44" w:rsidRDefault="005A3F44" w:rsidP="005A3F44">
            <w:pPr>
              <w:jc w:val="center"/>
              <w:rPr>
                <w:sz w:val="16"/>
                <w:szCs w:val="16"/>
                <w:lang w:eastAsia="ru-RU"/>
              </w:rPr>
            </w:pPr>
            <w:r w:rsidRPr="005A3F44">
              <w:rPr>
                <w:sz w:val="16"/>
                <w:szCs w:val="16"/>
                <w:lang w:eastAsia="ru-RU"/>
              </w:rPr>
              <w:t>0,00</w:t>
            </w:r>
          </w:p>
        </w:tc>
        <w:tc>
          <w:tcPr>
            <w:tcW w:w="445" w:type="pct"/>
            <w:shd w:val="clear" w:color="auto" w:fill="auto"/>
            <w:vAlign w:val="center"/>
          </w:tcPr>
          <w:p w14:paraId="730A47F4" w14:textId="77777777" w:rsidR="005A3F44" w:rsidRPr="005A3F44" w:rsidRDefault="005A3F44" w:rsidP="005A3F44">
            <w:pPr>
              <w:jc w:val="center"/>
              <w:rPr>
                <w:sz w:val="16"/>
                <w:szCs w:val="16"/>
                <w:lang w:eastAsia="ru-RU"/>
              </w:rPr>
            </w:pPr>
            <w:r w:rsidRPr="005A3F44">
              <w:rPr>
                <w:sz w:val="16"/>
                <w:szCs w:val="16"/>
                <w:lang w:eastAsia="ru-RU"/>
              </w:rPr>
              <w:t>0,00</w:t>
            </w:r>
          </w:p>
        </w:tc>
        <w:tc>
          <w:tcPr>
            <w:tcW w:w="372" w:type="pct"/>
            <w:shd w:val="clear" w:color="auto" w:fill="auto"/>
            <w:vAlign w:val="center"/>
          </w:tcPr>
          <w:p w14:paraId="6C7751F3" w14:textId="77777777" w:rsidR="005A3F44" w:rsidRPr="005A3F44" w:rsidRDefault="005A3F44" w:rsidP="005A3F44">
            <w:pPr>
              <w:jc w:val="center"/>
              <w:rPr>
                <w:sz w:val="16"/>
                <w:szCs w:val="16"/>
                <w:lang w:eastAsia="ru-RU"/>
              </w:rPr>
            </w:pPr>
            <w:r w:rsidRPr="005A3F44">
              <w:rPr>
                <w:sz w:val="16"/>
                <w:szCs w:val="16"/>
                <w:lang w:eastAsia="ru-RU"/>
              </w:rPr>
              <w:t>0,00</w:t>
            </w:r>
          </w:p>
        </w:tc>
        <w:tc>
          <w:tcPr>
            <w:tcW w:w="343" w:type="pct"/>
            <w:shd w:val="clear" w:color="auto" w:fill="auto"/>
            <w:vAlign w:val="center"/>
          </w:tcPr>
          <w:p w14:paraId="388FD04A" w14:textId="77777777" w:rsidR="005A3F44" w:rsidRPr="005A3F44" w:rsidRDefault="005A3F44" w:rsidP="005A3F44">
            <w:pPr>
              <w:jc w:val="center"/>
              <w:rPr>
                <w:sz w:val="16"/>
                <w:szCs w:val="16"/>
                <w:lang w:eastAsia="ru-RU"/>
              </w:rPr>
            </w:pPr>
            <w:r w:rsidRPr="005A3F44">
              <w:rPr>
                <w:sz w:val="16"/>
                <w:szCs w:val="16"/>
                <w:lang w:eastAsia="ru-RU"/>
              </w:rPr>
              <w:t>0,00</w:t>
            </w:r>
          </w:p>
        </w:tc>
      </w:tr>
      <w:tr w:rsidR="005A3F44" w:rsidRPr="005A3F44" w14:paraId="48A002C0" w14:textId="77777777" w:rsidTr="00E50E3D">
        <w:trPr>
          <w:trHeight w:val="255"/>
        </w:trPr>
        <w:tc>
          <w:tcPr>
            <w:tcW w:w="226" w:type="pct"/>
            <w:vMerge/>
            <w:vAlign w:val="center"/>
            <w:hideMark/>
          </w:tcPr>
          <w:p w14:paraId="423AB5D1" w14:textId="77777777" w:rsidR="005A3F44" w:rsidRPr="005A3F44" w:rsidRDefault="005A3F44" w:rsidP="005A3F44">
            <w:pPr>
              <w:jc w:val="center"/>
              <w:rPr>
                <w:sz w:val="16"/>
                <w:szCs w:val="16"/>
                <w:lang w:eastAsia="ru-RU"/>
              </w:rPr>
            </w:pPr>
          </w:p>
        </w:tc>
        <w:tc>
          <w:tcPr>
            <w:tcW w:w="1161" w:type="pct"/>
            <w:vMerge/>
            <w:vAlign w:val="center"/>
            <w:hideMark/>
          </w:tcPr>
          <w:p w14:paraId="615DDF6D" w14:textId="77777777" w:rsidR="005A3F44" w:rsidRPr="005A3F44" w:rsidRDefault="005A3F44" w:rsidP="005A3F44">
            <w:pPr>
              <w:jc w:val="center"/>
              <w:rPr>
                <w:sz w:val="16"/>
                <w:szCs w:val="16"/>
                <w:lang w:eastAsia="ru-RU"/>
              </w:rPr>
            </w:pPr>
          </w:p>
        </w:tc>
        <w:tc>
          <w:tcPr>
            <w:tcW w:w="518" w:type="pct"/>
            <w:shd w:val="clear" w:color="auto" w:fill="auto"/>
            <w:vAlign w:val="center"/>
            <w:hideMark/>
          </w:tcPr>
          <w:p w14:paraId="69515247" w14:textId="77777777" w:rsidR="005A3F44" w:rsidRPr="005A3F44" w:rsidRDefault="005A3F44" w:rsidP="005A3F44">
            <w:pPr>
              <w:jc w:val="center"/>
              <w:rPr>
                <w:sz w:val="16"/>
                <w:szCs w:val="16"/>
                <w:lang w:eastAsia="ru-RU"/>
              </w:rPr>
            </w:pPr>
            <w:r w:rsidRPr="005A3F44">
              <w:rPr>
                <w:sz w:val="16"/>
                <w:szCs w:val="16"/>
                <w:lang w:eastAsia="ru-RU"/>
              </w:rPr>
              <w:t>м</w:t>
            </w:r>
            <w:r w:rsidRPr="005A3F44">
              <w:rPr>
                <w:sz w:val="16"/>
                <w:szCs w:val="16"/>
                <w:vertAlign w:val="superscript"/>
                <w:lang w:eastAsia="ru-RU"/>
              </w:rPr>
              <w:t>3</w:t>
            </w:r>
            <w:r w:rsidRPr="005A3F44">
              <w:rPr>
                <w:sz w:val="16"/>
                <w:szCs w:val="16"/>
                <w:lang w:eastAsia="ru-RU"/>
              </w:rPr>
              <w:t xml:space="preserve"> для пара</w:t>
            </w:r>
          </w:p>
        </w:tc>
        <w:tc>
          <w:tcPr>
            <w:tcW w:w="595" w:type="pct"/>
            <w:shd w:val="clear" w:color="auto" w:fill="auto"/>
            <w:vAlign w:val="center"/>
          </w:tcPr>
          <w:p w14:paraId="6FCE6D65" w14:textId="77777777" w:rsidR="005A3F44" w:rsidRPr="005A3F44" w:rsidRDefault="005A3F44" w:rsidP="005A3F44">
            <w:pPr>
              <w:jc w:val="center"/>
              <w:rPr>
                <w:sz w:val="16"/>
                <w:szCs w:val="16"/>
                <w:lang w:eastAsia="ru-RU"/>
              </w:rPr>
            </w:pPr>
            <w:r w:rsidRPr="005A3F44">
              <w:rPr>
                <w:sz w:val="16"/>
                <w:szCs w:val="16"/>
                <w:lang w:eastAsia="ru-RU"/>
              </w:rPr>
              <w:t>63 033,14</w:t>
            </w:r>
          </w:p>
        </w:tc>
        <w:tc>
          <w:tcPr>
            <w:tcW w:w="447" w:type="pct"/>
            <w:shd w:val="clear" w:color="auto" w:fill="auto"/>
            <w:vAlign w:val="center"/>
          </w:tcPr>
          <w:p w14:paraId="5D47A257" w14:textId="77777777" w:rsidR="005A3F44" w:rsidRPr="005A3F44" w:rsidRDefault="005A3F44" w:rsidP="005A3F44">
            <w:pPr>
              <w:jc w:val="center"/>
              <w:rPr>
                <w:sz w:val="16"/>
                <w:szCs w:val="16"/>
                <w:lang w:eastAsia="ru-RU"/>
              </w:rPr>
            </w:pPr>
            <w:r w:rsidRPr="005A3F44">
              <w:rPr>
                <w:sz w:val="16"/>
                <w:szCs w:val="16"/>
                <w:lang w:eastAsia="ru-RU"/>
              </w:rPr>
              <w:t>63 033,16</w:t>
            </w:r>
          </w:p>
        </w:tc>
        <w:tc>
          <w:tcPr>
            <w:tcW w:w="446" w:type="pct"/>
            <w:shd w:val="clear" w:color="auto" w:fill="auto"/>
            <w:vAlign w:val="center"/>
          </w:tcPr>
          <w:p w14:paraId="202BDE1E" w14:textId="77777777" w:rsidR="005A3F44" w:rsidRPr="005A3F44" w:rsidRDefault="005A3F44" w:rsidP="005A3F44">
            <w:pPr>
              <w:ind w:left="-113" w:right="-99"/>
              <w:jc w:val="center"/>
              <w:rPr>
                <w:sz w:val="16"/>
                <w:szCs w:val="16"/>
                <w:lang w:eastAsia="ru-RU"/>
              </w:rPr>
            </w:pPr>
            <w:r w:rsidRPr="005A3F44">
              <w:rPr>
                <w:sz w:val="16"/>
                <w:szCs w:val="16"/>
                <w:lang w:eastAsia="ru-RU"/>
              </w:rPr>
              <w:t>63 033,16</w:t>
            </w:r>
          </w:p>
        </w:tc>
        <w:tc>
          <w:tcPr>
            <w:tcW w:w="446" w:type="pct"/>
            <w:shd w:val="clear" w:color="auto" w:fill="auto"/>
            <w:vAlign w:val="center"/>
          </w:tcPr>
          <w:p w14:paraId="4DF4D7B3" w14:textId="77777777" w:rsidR="005A3F44" w:rsidRPr="005A3F44" w:rsidRDefault="005A3F44" w:rsidP="005A3F44">
            <w:pPr>
              <w:ind w:left="-117" w:right="-96"/>
              <w:jc w:val="center"/>
              <w:rPr>
                <w:sz w:val="16"/>
                <w:szCs w:val="16"/>
                <w:lang w:eastAsia="ru-RU"/>
              </w:rPr>
            </w:pPr>
            <w:r w:rsidRPr="005A3F44">
              <w:rPr>
                <w:sz w:val="16"/>
                <w:szCs w:val="16"/>
                <w:lang w:eastAsia="ru-RU"/>
              </w:rPr>
              <w:t>63 033,16</w:t>
            </w:r>
          </w:p>
        </w:tc>
        <w:tc>
          <w:tcPr>
            <w:tcW w:w="445" w:type="pct"/>
            <w:shd w:val="clear" w:color="auto" w:fill="auto"/>
            <w:vAlign w:val="center"/>
          </w:tcPr>
          <w:p w14:paraId="4503CDB6" w14:textId="77777777" w:rsidR="005A3F44" w:rsidRPr="005A3F44" w:rsidRDefault="005A3F44" w:rsidP="005A3F44">
            <w:pPr>
              <w:ind w:left="-120" w:right="-94"/>
              <w:jc w:val="center"/>
              <w:rPr>
                <w:sz w:val="16"/>
                <w:szCs w:val="16"/>
                <w:lang w:eastAsia="ru-RU"/>
              </w:rPr>
            </w:pPr>
            <w:r w:rsidRPr="005A3F44">
              <w:rPr>
                <w:sz w:val="16"/>
                <w:szCs w:val="16"/>
                <w:lang w:eastAsia="ru-RU"/>
              </w:rPr>
              <w:t>63 033,16</w:t>
            </w:r>
          </w:p>
        </w:tc>
        <w:tc>
          <w:tcPr>
            <w:tcW w:w="372" w:type="pct"/>
            <w:shd w:val="clear" w:color="auto" w:fill="auto"/>
            <w:vAlign w:val="center"/>
          </w:tcPr>
          <w:p w14:paraId="3DF7973C" w14:textId="77777777" w:rsidR="005A3F44" w:rsidRPr="005A3F44" w:rsidRDefault="005A3F44" w:rsidP="005A3F44">
            <w:pPr>
              <w:ind w:left="-122" w:right="-91"/>
              <w:jc w:val="center"/>
              <w:rPr>
                <w:sz w:val="16"/>
                <w:szCs w:val="16"/>
                <w:lang w:eastAsia="ru-RU"/>
              </w:rPr>
            </w:pPr>
            <w:r w:rsidRPr="005A3F44">
              <w:rPr>
                <w:sz w:val="16"/>
                <w:szCs w:val="16"/>
                <w:lang w:eastAsia="ru-RU"/>
              </w:rPr>
              <w:t>63 033,16</w:t>
            </w:r>
          </w:p>
        </w:tc>
        <w:tc>
          <w:tcPr>
            <w:tcW w:w="343" w:type="pct"/>
            <w:shd w:val="clear" w:color="auto" w:fill="auto"/>
            <w:vAlign w:val="center"/>
          </w:tcPr>
          <w:p w14:paraId="5E71A3A6" w14:textId="77777777" w:rsidR="005A3F44" w:rsidRPr="005A3F44" w:rsidRDefault="005A3F44" w:rsidP="005A3F44">
            <w:pPr>
              <w:ind w:left="-125" w:right="-143"/>
              <w:jc w:val="center"/>
              <w:rPr>
                <w:sz w:val="16"/>
                <w:szCs w:val="16"/>
                <w:lang w:eastAsia="ru-RU"/>
              </w:rPr>
            </w:pPr>
            <w:r w:rsidRPr="005A3F44">
              <w:rPr>
                <w:sz w:val="16"/>
                <w:szCs w:val="16"/>
                <w:lang w:eastAsia="ru-RU"/>
              </w:rPr>
              <w:t>63 033,16</w:t>
            </w:r>
          </w:p>
        </w:tc>
      </w:tr>
      <w:tr w:rsidR="005A3F44" w:rsidRPr="005A3F44" w14:paraId="0AD6D28A" w14:textId="77777777" w:rsidTr="00E50E3D">
        <w:trPr>
          <w:trHeight w:val="1254"/>
        </w:trPr>
        <w:tc>
          <w:tcPr>
            <w:tcW w:w="226" w:type="pct"/>
            <w:shd w:val="clear" w:color="auto" w:fill="auto"/>
            <w:vAlign w:val="center"/>
            <w:hideMark/>
          </w:tcPr>
          <w:p w14:paraId="3D966BB9" w14:textId="77777777" w:rsidR="005A3F44" w:rsidRPr="005A3F44" w:rsidRDefault="005A3F44" w:rsidP="005A3F44">
            <w:pPr>
              <w:jc w:val="center"/>
              <w:rPr>
                <w:sz w:val="16"/>
                <w:szCs w:val="16"/>
                <w:lang w:eastAsia="ru-RU"/>
              </w:rPr>
            </w:pPr>
            <w:r w:rsidRPr="005A3F44">
              <w:rPr>
                <w:sz w:val="16"/>
                <w:szCs w:val="16"/>
                <w:lang w:eastAsia="ru-RU"/>
              </w:rPr>
              <w:t>7.</w:t>
            </w:r>
          </w:p>
        </w:tc>
        <w:tc>
          <w:tcPr>
            <w:tcW w:w="1161" w:type="pct"/>
            <w:shd w:val="clear" w:color="auto" w:fill="auto"/>
            <w:vAlign w:val="center"/>
            <w:hideMark/>
          </w:tcPr>
          <w:p w14:paraId="4EAF683B" w14:textId="77777777" w:rsidR="005A3F44" w:rsidRPr="005A3F44" w:rsidRDefault="005A3F44" w:rsidP="005A3F44">
            <w:pPr>
              <w:jc w:val="center"/>
              <w:rPr>
                <w:sz w:val="16"/>
                <w:szCs w:val="16"/>
                <w:lang w:eastAsia="ru-RU"/>
              </w:rPr>
            </w:pPr>
            <w:r w:rsidRPr="005A3F44">
              <w:rPr>
                <w:sz w:val="16"/>
                <w:szCs w:val="16"/>
                <w:lang w:eastAsia="ru-RU"/>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518" w:type="pct"/>
            <w:shd w:val="clear" w:color="auto" w:fill="auto"/>
            <w:vAlign w:val="center"/>
            <w:hideMark/>
          </w:tcPr>
          <w:p w14:paraId="3A3E78F9" w14:textId="77777777" w:rsidR="005A3F44" w:rsidRPr="005A3F44" w:rsidRDefault="005A3F44" w:rsidP="005A3F44">
            <w:pPr>
              <w:ind w:left="-108" w:right="-108"/>
              <w:jc w:val="center"/>
              <w:rPr>
                <w:sz w:val="16"/>
                <w:szCs w:val="16"/>
                <w:lang w:eastAsia="ru-RU"/>
              </w:rPr>
            </w:pPr>
            <w:r w:rsidRPr="005A3F44">
              <w:rPr>
                <w:sz w:val="16"/>
                <w:szCs w:val="16"/>
                <w:lang w:eastAsia="ru-RU"/>
              </w:rPr>
              <w:t xml:space="preserve">в соответствии с </w:t>
            </w:r>
            <w:proofErr w:type="spellStart"/>
            <w:proofErr w:type="gramStart"/>
            <w:r w:rsidRPr="005A3F44">
              <w:rPr>
                <w:sz w:val="16"/>
                <w:szCs w:val="16"/>
                <w:lang w:eastAsia="ru-RU"/>
              </w:rPr>
              <w:t>законода-тельством</w:t>
            </w:r>
            <w:proofErr w:type="spellEnd"/>
            <w:proofErr w:type="gramEnd"/>
            <w:r w:rsidRPr="005A3F44">
              <w:rPr>
                <w:sz w:val="16"/>
                <w:szCs w:val="16"/>
                <w:lang w:eastAsia="ru-RU"/>
              </w:rPr>
              <w:t xml:space="preserve"> РФ об охране окружающей среды</w:t>
            </w:r>
          </w:p>
        </w:tc>
        <w:tc>
          <w:tcPr>
            <w:tcW w:w="595" w:type="pct"/>
            <w:shd w:val="clear" w:color="auto" w:fill="auto"/>
            <w:vAlign w:val="center"/>
            <w:hideMark/>
          </w:tcPr>
          <w:p w14:paraId="09B3C49F" w14:textId="77777777" w:rsidR="005A3F44" w:rsidRPr="005A3F44" w:rsidRDefault="005A3F44" w:rsidP="005A3F44">
            <w:pPr>
              <w:jc w:val="center"/>
              <w:rPr>
                <w:sz w:val="16"/>
                <w:szCs w:val="16"/>
                <w:lang w:eastAsia="ru-RU"/>
              </w:rPr>
            </w:pPr>
            <w:r w:rsidRPr="005A3F44">
              <w:rPr>
                <w:sz w:val="16"/>
                <w:szCs w:val="16"/>
                <w:lang w:eastAsia="ru-RU"/>
              </w:rPr>
              <w:t>82</w:t>
            </w:r>
          </w:p>
        </w:tc>
        <w:tc>
          <w:tcPr>
            <w:tcW w:w="447" w:type="pct"/>
            <w:shd w:val="clear" w:color="auto" w:fill="auto"/>
            <w:vAlign w:val="center"/>
          </w:tcPr>
          <w:p w14:paraId="508ACB45" w14:textId="77777777" w:rsidR="005A3F44" w:rsidRPr="005A3F44" w:rsidRDefault="005A3F44" w:rsidP="005A3F44">
            <w:pPr>
              <w:jc w:val="center"/>
              <w:rPr>
                <w:sz w:val="16"/>
                <w:szCs w:val="16"/>
                <w:lang w:eastAsia="ru-RU"/>
              </w:rPr>
            </w:pPr>
            <w:r w:rsidRPr="005A3F44">
              <w:rPr>
                <w:sz w:val="16"/>
                <w:szCs w:val="16"/>
                <w:lang w:eastAsia="ru-RU"/>
              </w:rPr>
              <w:t>82</w:t>
            </w:r>
          </w:p>
        </w:tc>
        <w:tc>
          <w:tcPr>
            <w:tcW w:w="446" w:type="pct"/>
            <w:shd w:val="clear" w:color="auto" w:fill="auto"/>
            <w:vAlign w:val="center"/>
          </w:tcPr>
          <w:p w14:paraId="77A50927" w14:textId="77777777" w:rsidR="005A3F44" w:rsidRPr="005A3F44" w:rsidRDefault="005A3F44" w:rsidP="005A3F44">
            <w:pPr>
              <w:jc w:val="center"/>
              <w:rPr>
                <w:sz w:val="16"/>
                <w:szCs w:val="16"/>
                <w:lang w:eastAsia="ru-RU"/>
              </w:rPr>
            </w:pPr>
            <w:r w:rsidRPr="005A3F44">
              <w:rPr>
                <w:sz w:val="16"/>
                <w:szCs w:val="16"/>
                <w:lang w:eastAsia="ru-RU"/>
              </w:rPr>
              <w:t>82</w:t>
            </w:r>
          </w:p>
        </w:tc>
        <w:tc>
          <w:tcPr>
            <w:tcW w:w="446" w:type="pct"/>
            <w:shd w:val="clear" w:color="auto" w:fill="auto"/>
            <w:vAlign w:val="center"/>
          </w:tcPr>
          <w:p w14:paraId="115D1D60" w14:textId="77777777" w:rsidR="005A3F44" w:rsidRPr="005A3F44" w:rsidRDefault="005A3F44" w:rsidP="005A3F44">
            <w:pPr>
              <w:jc w:val="center"/>
              <w:rPr>
                <w:sz w:val="16"/>
                <w:szCs w:val="16"/>
                <w:lang w:eastAsia="ru-RU"/>
              </w:rPr>
            </w:pPr>
            <w:r w:rsidRPr="005A3F44">
              <w:rPr>
                <w:sz w:val="16"/>
                <w:szCs w:val="16"/>
                <w:lang w:eastAsia="ru-RU"/>
              </w:rPr>
              <w:t>82</w:t>
            </w:r>
          </w:p>
        </w:tc>
        <w:tc>
          <w:tcPr>
            <w:tcW w:w="445" w:type="pct"/>
            <w:shd w:val="clear" w:color="auto" w:fill="auto"/>
            <w:vAlign w:val="center"/>
          </w:tcPr>
          <w:p w14:paraId="3C3C9742" w14:textId="77777777" w:rsidR="005A3F44" w:rsidRPr="005A3F44" w:rsidRDefault="005A3F44" w:rsidP="005A3F44">
            <w:pPr>
              <w:jc w:val="center"/>
              <w:rPr>
                <w:sz w:val="16"/>
                <w:szCs w:val="16"/>
                <w:lang w:eastAsia="ru-RU"/>
              </w:rPr>
            </w:pPr>
            <w:r w:rsidRPr="005A3F44">
              <w:rPr>
                <w:sz w:val="16"/>
                <w:szCs w:val="16"/>
                <w:lang w:eastAsia="ru-RU"/>
              </w:rPr>
              <w:t>82</w:t>
            </w:r>
          </w:p>
        </w:tc>
        <w:tc>
          <w:tcPr>
            <w:tcW w:w="372" w:type="pct"/>
            <w:shd w:val="clear" w:color="auto" w:fill="auto"/>
            <w:vAlign w:val="center"/>
          </w:tcPr>
          <w:p w14:paraId="7B839F55" w14:textId="77777777" w:rsidR="005A3F44" w:rsidRPr="005A3F44" w:rsidRDefault="005A3F44" w:rsidP="005A3F44">
            <w:pPr>
              <w:jc w:val="center"/>
              <w:rPr>
                <w:sz w:val="16"/>
                <w:szCs w:val="16"/>
                <w:lang w:eastAsia="ru-RU"/>
              </w:rPr>
            </w:pPr>
            <w:r w:rsidRPr="005A3F44">
              <w:rPr>
                <w:sz w:val="16"/>
                <w:szCs w:val="16"/>
                <w:lang w:eastAsia="ru-RU"/>
              </w:rPr>
              <w:t>82</w:t>
            </w:r>
          </w:p>
        </w:tc>
        <w:tc>
          <w:tcPr>
            <w:tcW w:w="343" w:type="pct"/>
            <w:shd w:val="clear" w:color="auto" w:fill="auto"/>
            <w:vAlign w:val="center"/>
          </w:tcPr>
          <w:p w14:paraId="0384705A" w14:textId="77777777" w:rsidR="005A3F44" w:rsidRPr="005A3F44" w:rsidRDefault="005A3F44" w:rsidP="005A3F44">
            <w:pPr>
              <w:jc w:val="center"/>
              <w:rPr>
                <w:sz w:val="16"/>
                <w:szCs w:val="16"/>
                <w:lang w:eastAsia="ru-RU"/>
              </w:rPr>
            </w:pPr>
            <w:r w:rsidRPr="005A3F44">
              <w:rPr>
                <w:sz w:val="16"/>
                <w:szCs w:val="16"/>
                <w:lang w:eastAsia="ru-RU"/>
              </w:rPr>
              <w:t>82</w:t>
            </w:r>
          </w:p>
        </w:tc>
      </w:tr>
      <w:tr w:rsidR="005A3F44" w:rsidRPr="005A3F44" w14:paraId="56FF96AC" w14:textId="77777777" w:rsidTr="00E50E3D">
        <w:trPr>
          <w:trHeight w:val="244"/>
        </w:trPr>
        <w:tc>
          <w:tcPr>
            <w:tcW w:w="226" w:type="pct"/>
            <w:shd w:val="clear" w:color="auto" w:fill="auto"/>
            <w:vAlign w:val="center"/>
          </w:tcPr>
          <w:p w14:paraId="6E57A131" w14:textId="77777777" w:rsidR="005A3F44" w:rsidRPr="005A3F44" w:rsidRDefault="005A3F44" w:rsidP="005A3F44">
            <w:pPr>
              <w:ind w:left="-15" w:right="-68"/>
              <w:jc w:val="center"/>
              <w:rPr>
                <w:sz w:val="16"/>
                <w:szCs w:val="16"/>
                <w:lang w:eastAsia="ru-RU"/>
              </w:rPr>
            </w:pPr>
          </w:p>
        </w:tc>
        <w:tc>
          <w:tcPr>
            <w:tcW w:w="1161" w:type="pct"/>
            <w:shd w:val="clear" w:color="auto" w:fill="auto"/>
            <w:vAlign w:val="center"/>
          </w:tcPr>
          <w:p w14:paraId="32CFC352" w14:textId="77777777" w:rsidR="005A3F44" w:rsidRPr="005A3F44" w:rsidRDefault="005A3F44" w:rsidP="005A3F44">
            <w:pPr>
              <w:jc w:val="center"/>
              <w:rPr>
                <w:sz w:val="16"/>
                <w:szCs w:val="16"/>
                <w:lang w:eastAsia="ru-RU"/>
              </w:rPr>
            </w:pPr>
          </w:p>
        </w:tc>
        <w:tc>
          <w:tcPr>
            <w:tcW w:w="518" w:type="pct"/>
            <w:shd w:val="clear" w:color="auto" w:fill="auto"/>
            <w:vAlign w:val="center"/>
          </w:tcPr>
          <w:p w14:paraId="6784F7A1" w14:textId="77777777" w:rsidR="005A3F44" w:rsidRPr="005A3F44" w:rsidRDefault="005A3F44" w:rsidP="005A3F44">
            <w:pPr>
              <w:jc w:val="center"/>
              <w:rPr>
                <w:sz w:val="16"/>
                <w:szCs w:val="16"/>
                <w:lang w:eastAsia="ru-RU"/>
              </w:rPr>
            </w:pPr>
          </w:p>
        </w:tc>
        <w:tc>
          <w:tcPr>
            <w:tcW w:w="595" w:type="pct"/>
            <w:shd w:val="clear" w:color="auto" w:fill="auto"/>
            <w:vAlign w:val="center"/>
          </w:tcPr>
          <w:p w14:paraId="731CC955" w14:textId="77777777" w:rsidR="005A3F44" w:rsidRPr="005A3F44" w:rsidRDefault="005A3F44" w:rsidP="005A3F44">
            <w:pPr>
              <w:jc w:val="center"/>
              <w:rPr>
                <w:sz w:val="16"/>
                <w:szCs w:val="16"/>
                <w:lang w:eastAsia="ru-RU"/>
              </w:rPr>
            </w:pPr>
          </w:p>
        </w:tc>
        <w:tc>
          <w:tcPr>
            <w:tcW w:w="447" w:type="pct"/>
            <w:shd w:val="clear" w:color="auto" w:fill="auto"/>
            <w:vAlign w:val="center"/>
          </w:tcPr>
          <w:p w14:paraId="3264A6A9" w14:textId="77777777" w:rsidR="005A3F44" w:rsidRPr="005A3F44" w:rsidRDefault="005A3F44" w:rsidP="005A3F44">
            <w:pPr>
              <w:jc w:val="center"/>
              <w:rPr>
                <w:sz w:val="16"/>
                <w:szCs w:val="16"/>
                <w:lang w:eastAsia="ru-RU"/>
              </w:rPr>
            </w:pPr>
          </w:p>
        </w:tc>
        <w:tc>
          <w:tcPr>
            <w:tcW w:w="446" w:type="pct"/>
            <w:shd w:val="clear" w:color="auto" w:fill="auto"/>
            <w:vAlign w:val="center"/>
          </w:tcPr>
          <w:p w14:paraId="5A5A60B5" w14:textId="77777777" w:rsidR="005A3F44" w:rsidRPr="005A3F44" w:rsidRDefault="005A3F44" w:rsidP="005A3F44">
            <w:pPr>
              <w:jc w:val="center"/>
              <w:rPr>
                <w:sz w:val="16"/>
                <w:szCs w:val="16"/>
                <w:lang w:eastAsia="ru-RU"/>
              </w:rPr>
            </w:pPr>
          </w:p>
        </w:tc>
        <w:tc>
          <w:tcPr>
            <w:tcW w:w="446" w:type="pct"/>
            <w:shd w:val="clear" w:color="auto" w:fill="auto"/>
            <w:vAlign w:val="center"/>
          </w:tcPr>
          <w:p w14:paraId="583CEC40" w14:textId="77777777" w:rsidR="005A3F44" w:rsidRPr="005A3F44" w:rsidRDefault="005A3F44" w:rsidP="005A3F44">
            <w:pPr>
              <w:jc w:val="center"/>
              <w:rPr>
                <w:sz w:val="16"/>
                <w:szCs w:val="16"/>
                <w:lang w:eastAsia="ru-RU"/>
              </w:rPr>
            </w:pPr>
          </w:p>
        </w:tc>
        <w:tc>
          <w:tcPr>
            <w:tcW w:w="445" w:type="pct"/>
            <w:shd w:val="clear" w:color="auto" w:fill="auto"/>
            <w:vAlign w:val="center"/>
          </w:tcPr>
          <w:p w14:paraId="34402DB1" w14:textId="77777777" w:rsidR="005A3F44" w:rsidRPr="005A3F44" w:rsidRDefault="005A3F44" w:rsidP="005A3F44">
            <w:pPr>
              <w:jc w:val="center"/>
              <w:rPr>
                <w:sz w:val="16"/>
                <w:szCs w:val="16"/>
                <w:lang w:eastAsia="ru-RU"/>
              </w:rPr>
            </w:pPr>
          </w:p>
        </w:tc>
        <w:tc>
          <w:tcPr>
            <w:tcW w:w="372" w:type="pct"/>
            <w:shd w:val="clear" w:color="auto" w:fill="auto"/>
            <w:vAlign w:val="center"/>
          </w:tcPr>
          <w:p w14:paraId="1D259BFF" w14:textId="77777777" w:rsidR="005A3F44" w:rsidRPr="005A3F44" w:rsidRDefault="005A3F44" w:rsidP="005A3F44">
            <w:pPr>
              <w:jc w:val="center"/>
              <w:rPr>
                <w:sz w:val="16"/>
                <w:szCs w:val="16"/>
                <w:lang w:eastAsia="ru-RU"/>
              </w:rPr>
            </w:pPr>
          </w:p>
        </w:tc>
        <w:tc>
          <w:tcPr>
            <w:tcW w:w="343" w:type="pct"/>
            <w:shd w:val="clear" w:color="auto" w:fill="auto"/>
            <w:vAlign w:val="center"/>
          </w:tcPr>
          <w:p w14:paraId="46DE3E0F" w14:textId="77777777" w:rsidR="005A3F44" w:rsidRPr="005A3F44" w:rsidRDefault="005A3F44" w:rsidP="005A3F44">
            <w:pPr>
              <w:jc w:val="center"/>
              <w:rPr>
                <w:sz w:val="16"/>
                <w:szCs w:val="16"/>
                <w:lang w:eastAsia="ru-RU"/>
              </w:rPr>
            </w:pPr>
          </w:p>
        </w:tc>
      </w:tr>
      <w:tr w:rsidR="005A3F44" w:rsidRPr="005A3F44" w14:paraId="17366F90" w14:textId="77777777" w:rsidTr="00E50E3D">
        <w:trPr>
          <w:trHeight w:val="244"/>
        </w:trPr>
        <w:tc>
          <w:tcPr>
            <w:tcW w:w="226" w:type="pct"/>
            <w:shd w:val="clear" w:color="auto" w:fill="auto"/>
            <w:vAlign w:val="center"/>
          </w:tcPr>
          <w:p w14:paraId="26441A6E" w14:textId="77777777" w:rsidR="005A3F44" w:rsidRPr="005A3F44" w:rsidRDefault="005A3F44" w:rsidP="005A3F44">
            <w:pPr>
              <w:ind w:left="-15" w:right="-68"/>
              <w:jc w:val="center"/>
              <w:rPr>
                <w:sz w:val="16"/>
                <w:szCs w:val="16"/>
                <w:lang w:eastAsia="ru-RU"/>
              </w:rPr>
            </w:pPr>
            <w:r w:rsidRPr="005A3F44">
              <w:rPr>
                <w:sz w:val="16"/>
                <w:szCs w:val="16"/>
                <w:lang w:eastAsia="ru-RU"/>
              </w:rPr>
              <w:t>7.1.</w:t>
            </w:r>
          </w:p>
        </w:tc>
        <w:tc>
          <w:tcPr>
            <w:tcW w:w="1161" w:type="pct"/>
            <w:shd w:val="clear" w:color="auto" w:fill="auto"/>
            <w:vAlign w:val="center"/>
          </w:tcPr>
          <w:p w14:paraId="1DB6AE8D" w14:textId="77777777" w:rsidR="005A3F44" w:rsidRPr="005A3F44" w:rsidRDefault="005A3F44" w:rsidP="005A3F44">
            <w:pPr>
              <w:jc w:val="center"/>
              <w:rPr>
                <w:sz w:val="16"/>
                <w:szCs w:val="16"/>
                <w:lang w:eastAsia="ru-RU"/>
              </w:rPr>
            </w:pPr>
            <w:r w:rsidRPr="005A3F44">
              <w:rPr>
                <w:sz w:val="16"/>
                <w:szCs w:val="16"/>
                <w:lang w:eastAsia="ru-RU"/>
              </w:rPr>
              <w:t>КПД золоуловителя</w:t>
            </w:r>
          </w:p>
        </w:tc>
        <w:tc>
          <w:tcPr>
            <w:tcW w:w="518" w:type="pct"/>
            <w:shd w:val="clear" w:color="auto" w:fill="auto"/>
            <w:vAlign w:val="center"/>
          </w:tcPr>
          <w:p w14:paraId="045320BB" w14:textId="77777777" w:rsidR="005A3F44" w:rsidRPr="005A3F44" w:rsidRDefault="005A3F44" w:rsidP="005A3F44">
            <w:pPr>
              <w:jc w:val="center"/>
              <w:rPr>
                <w:sz w:val="16"/>
                <w:szCs w:val="16"/>
                <w:lang w:eastAsia="ru-RU"/>
              </w:rPr>
            </w:pPr>
            <w:r w:rsidRPr="005A3F44">
              <w:rPr>
                <w:sz w:val="16"/>
                <w:szCs w:val="16"/>
                <w:lang w:eastAsia="ru-RU"/>
              </w:rPr>
              <w:t>82</w:t>
            </w:r>
          </w:p>
        </w:tc>
        <w:tc>
          <w:tcPr>
            <w:tcW w:w="595" w:type="pct"/>
            <w:shd w:val="clear" w:color="auto" w:fill="auto"/>
            <w:vAlign w:val="center"/>
          </w:tcPr>
          <w:p w14:paraId="041B60AE" w14:textId="77777777" w:rsidR="005A3F44" w:rsidRPr="005A3F44" w:rsidRDefault="005A3F44" w:rsidP="005A3F44">
            <w:pPr>
              <w:jc w:val="center"/>
              <w:rPr>
                <w:sz w:val="16"/>
                <w:szCs w:val="16"/>
                <w:lang w:eastAsia="ru-RU"/>
              </w:rPr>
            </w:pPr>
            <w:r w:rsidRPr="005A3F44">
              <w:rPr>
                <w:sz w:val="16"/>
                <w:szCs w:val="16"/>
                <w:lang w:eastAsia="ru-RU"/>
              </w:rPr>
              <w:t>82</w:t>
            </w:r>
          </w:p>
        </w:tc>
        <w:tc>
          <w:tcPr>
            <w:tcW w:w="447" w:type="pct"/>
            <w:shd w:val="clear" w:color="auto" w:fill="auto"/>
            <w:vAlign w:val="center"/>
          </w:tcPr>
          <w:p w14:paraId="2958B646" w14:textId="77777777" w:rsidR="005A3F44" w:rsidRPr="005A3F44" w:rsidRDefault="005A3F44" w:rsidP="005A3F44">
            <w:pPr>
              <w:jc w:val="center"/>
              <w:rPr>
                <w:sz w:val="16"/>
                <w:szCs w:val="16"/>
                <w:lang w:eastAsia="ru-RU"/>
              </w:rPr>
            </w:pPr>
            <w:r w:rsidRPr="005A3F44">
              <w:rPr>
                <w:sz w:val="16"/>
                <w:szCs w:val="16"/>
                <w:lang w:eastAsia="ru-RU"/>
              </w:rPr>
              <w:t>82</w:t>
            </w:r>
          </w:p>
        </w:tc>
        <w:tc>
          <w:tcPr>
            <w:tcW w:w="446" w:type="pct"/>
            <w:shd w:val="clear" w:color="auto" w:fill="auto"/>
            <w:vAlign w:val="center"/>
          </w:tcPr>
          <w:p w14:paraId="4B5564B6" w14:textId="77777777" w:rsidR="005A3F44" w:rsidRPr="005A3F44" w:rsidRDefault="005A3F44" w:rsidP="005A3F44">
            <w:pPr>
              <w:jc w:val="center"/>
              <w:rPr>
                <w:sz w:val="16"/>
                <w:szCs w:val="16"/>
                <w:lang w:eastAsia="ru-RU"/>
              </w:rPr>
            </w:pPr>
            <w:r w:rsidRPr="005A3F44">
              <w:rPr>
                <w:sz w:val="16"/>
                <w:szCs w:val="16"/>
                <w:lang w:eastAsia="ru-RU"/>
              </w:rPr>
              <w:t>82</w:t>
            </w:r>
          </w:p>
        </w:tc>
        <w:tc>
          <w:tcPr>
            <w:tcW w:w="446" w:type="pct"/>
            <w:shd w:val="clear" w:color="auto" w:fill="auto"/>
            <w:vAlign w:val="center"/>
          </w:tcPr>
          <w:p w14:paraId="26056652" w14:textId="77777777" w:rsidR="005A3F44" w:rsidRPr="005A3F44" w:rsidRDefault="005A3F44" w:rsidP="005A3F44">
            <w:pPr>
              <w:jc w:val="center"/>
              <w:rPr>
                <w:sz w:val="16"/>
                <w:szCs w:val="16"/>
                <w:lang w:eastAsia="ru-RU"/>
              </w:rPr>
            </w:pPr>
            <w:r w:rsidRPr="005A3F44">
              <w:rPr>
                <w:sz w:val="16"/>
                <w:szCs w:val="16"/>
                <w:lang w:eastAsia="ru-RU"/>
              </w:rPr>
              <w:t>82</w:t>
            </w:r>
          </w:p>
        </w:tc>
        <w:tc>
          <w:tcPr>
            <w:tcW w:w="445" w:type="pct"/>
            <w:shd w:val="clear" w:color="auto" w:fill="auto"/>
            <w:vAlign w:val="center"/>
          </w:tcPr>
          <w:p w14:paraId="38332737" w14:textId="77777777" w:rsidR="005A3F44" w:rsidRPr="005A3F44" w:rsidRDefault="005A3F44" w:rsidP="005A3F44">
            <w:pPr>
              <w:jc w:val="center"/>
              <w:rPr>
                <w:sz w:val="16"/>
                <w:szCs w:val="16"/>
                <w:lang w:eastAsia="ru-RU"/>
              </w:rPr>
            </w:pPr>
            <w:r w:rsidRPr="005A3F44">
              <w:rPr>
                <w:sz w:val="16"/>
                <w:szCs w:val="16"/>
                <w:lang w:eastAsia="ru-RU"/>
              </w:rPr>
              <w:t>82</w:t>
            </w:r>
          </w:p>
        </w:tc>
        <w:tc>
          <w:tcPr>
            <w:tcW w:w="372" w:type="pct"/>
            <w:shd w:val="clear" w:color="auto" w:fill="auto"/>
            <w:vAlign w:val="center"/>
          </w:tcPr>
          <w:p w14:paraId="1D743124" w14:textId="77777777" w:rsidR="005A3F44" w:rsidRPr="005A3F44" w:rsidRDefault="005A3F44" w:rsidP="005A3F44">
            <w:pPr>
              <w:jc w:val="center"/>
              <w:rPr>
                <w:sz w:val="16"/>
                <w:szCs w:val="16"/>
                <w:lang w:eastAsia="ru-RU"/>
              </w:rPr>
            </w:pPr>
            <w:r w:rsidRPr="005A3F44">
              <w:rPr>
                <w:sz w:val="16"/>
                <w:szCs w:val="16"/>
                <w:lang w:eastAsia="ru-RU"/>
              </w:rPr>
              <w:t>82</w:t>
            </w:r>
          </w:p>
        </w:tc>
        <w:tc>
          <w:tcPr>
            <w:tcW w:w="343" w:type="pct"/>
            <w:shd w:val="clear" w:color="auto" w:fill="auto"/>
            <w:vAlign w:val="center"/>
          </w:tcPr>
          <w:p w14:paraId="0D8DE27C" w14:textId="77777777" w:rsidR="005A3F44" w:rsidRPr="005A3F44" w:rsidRDefault="005A3F44" w:rsidP="005A3F44">
            <w:pPr>
              <w:jc w:val="center"/>
              <w:rPr>
                <w:sz w:val="16"/>
                <w:szCs w:val="16"/>
                <w:lang w:eastAsia="ru-RU"/>
              </w:rPr>
            </w:pPr>
            <w:r w:rsidRPr="005A3F44">
              <w:rPr>
                <w:sz w:val="16"/>
                <w:szCs w:val="16"/>
                <w:lang w:eastAsia="ru-RU"/>
              </w:rPr>
              <w:t>82</w:t>
            </w:r>
          </w:p>
        </w:tc>
      </w:tr>
    </w:tbl>
    <w:p w14:paraId="1E62A9DA" w14:textId="77777777" w:rsidR="005A3F44" w:rsidRPr="005A3F44" w:rsidRDefault="005A3F44" w:rsidP="005A3F44">
      <w:pPr>
        <w:rPr>
          <w:sz w:val="20"/>
          <w:szCs w:val="20"/>
          <w:lang w:eastAsia="ru-RU"/>
        </w:rPr>
      </w:pPr>
    </w:p>
    <w:p w14:paraId="4A1ACF0F" w14:textId="77777777" w:rsidR="005A3F44" w:rsidRPr="005A3F44" w:rsidRDefault="005A3F44" w:rsidP="005A3F44">
      <w:pPr>
        <w:rPr>
          <w:sz w:val="20"/>
          <w:szCs w:val="20"/>
          <w:lang w:eastAsia="ru-RU"/>
        </w:rPr>
      </w:pPr>
    </w:p>
    <w:p w14:paraId="01865B81" w14:textId="77777777" w:rsidR="005A3F44" w:rsidRPr="005A3F44" w:rsidRDefault="005A3F44" w:rsidP="005A3F44">
      <w:pPr>
        <w:jc w:val="center"/>
        <w:rPr>
          <w:b/>
          <w:bCs/>
          <w:sz w:val="28"/>
          <w:szCs w:val="28"/>
          <w:lang w:eastAsia="ru-RU"/>
        </w:rPr>
      </w:pPr>
    </w:p>
    <w:p w14:paraId="1A710A4E" w14:textId="77777777" w:rsidR="005A3F44" w:rsidRPr="005A3F44" w:rsidRDefault="005A3F44" w:rsidP="005A3F44">
      <w:pPr>
        <w:jc w:val="center"/>
        <w:rPr>
          <w:b/>
          <w:bCs/>
          <w:sz w:val="28"/>
          <w:szCs w:val="28"/>
          <w:lang w:eastAsia="ru-RU"/>
        </w:rPr>
      </w:pPr>
    </w:p>
    <w:p w14:paraId="7DA50CC7" w14:textId="77777777" w:rsidR="005A3F44" w:rsidRPr="005A3F44" w:rsidRDefault="005A3F44" w:rsidP="005A3F44">
      <w:pPr>
        <w:rPr>
          <w:sz w:val="20"/>
          <w:szCs w:val="20"/>
          <w:lang w:eastAsia="ru-RU"/>
        </w:rPr>
      </w:pPr>
    </w:p>
    <w:p w14:paraId="3FE82DB5" w14:textId="77777777" w:rsidR="005A3F44" w:rsidRPr="005A3F44" w:rsidRDefault="005A3F44" w:rsidP="005A3F44">
      <w:pPr>
        <w:jc w:val="center"/>
        <w:rPr>
          <w:bCs/>
          <w:sz w:val="28"/>
          <w:szCs w:val="28"/>
          <w:lang w:eastAsia="ru-RU"/>
        </w:rPr>
      </w:pPr>
      <w:r w:rsidRPr="005A3F44">
        <w:rPr>
          <w:sz w:val="20"/>
          <w:szCs w:val="20"/>
          <w:lang w:eastAsia="ru-RU"/>
        </w:rPr>
        <w:br w:type="page"/>
      </w:r>
      <w:r w:rsidRPr="005A3F44">
        <w:rPr>
          <w:bCs/>
          <w:sz w:val="28"/>
          <w:szCs w:val="28"/>
          <w:lang w:eastAsia="ru-RU"/>
        </w:rPr>
        <w:lastRenderedPageBreak/>
        <w:t>Финансовый план АО «Каскад-энерго» в сфере</w:t>
      </w:r>
      <w:r w:rsidRPr="005A3F44">
        <w:rPr>
          <w:sz w:val="20"/>
          <w:szCs w:val="20"/>
          <w:lang w:eastAsia="ru-RU"/>
        </w:rPr>
        <w:t xml:space="preserve"> </w:t>
      </w:r>
      <w:r w:rsidRPr="005A3F44">
        <w:rPr>
          <w:bCs/>
          <w:sz w:val="28"/>
          <w:szCs w:val="28"/>
          <w:lang w:eastAsia="ru-RU"/>
        </w:rPr>
        <w:t>теплоснабжения</w:t>
      </w:r>
    </w:p>
    <w:p w14:paraId="492E6147" w14:textId="77777777" w:rsidR="005A3F44" w:rsidRPr="005A3F44" w:rsidRDefault="005A3F44" w:rsidP="005A3F44">
      <w:pPr>
        <w:jc w:val="center"/>
        <w:rPr>
          <w:bCs/>
          <w:sz w:val="28"/>
          <w:szCs w:val="28"/>
          <w:lang w:eastAsia="ru-RU"/>
        </w:rPr>
      </w:pPr>
      <w:r w:rsidRPr="005A3F44">
        <w:rPr>
          <w:bCs/>
          <w:sz w:val="28"/>
          <w:szCs w:val="28"/>
          <w:lang w:eastAsia="ru-RU"/>
        </w:rPr>
        <w:t>на 2019 – 2023 годы</w:t>
      </w:r>
    </w:p>
    <w:p w14:paraId="1356C98C" w14:textId="77777777" w:rsidR="005A3F44" w:rsidRPr="005A3F44" w:rsidRDefault="005A3F44" w:rsidP="005A3F44">
      <w:pPr>
        <w:jc w:val="center"/>
        <w:rPr>
          <w:bCs/>
          <w:color w:val="000000"/>
          <w:lang w:eastAsia="ru-RU"/>
        </w:rPr>
      </w:pPr>
    </w:p>
    <w:tbl>
      <w:tblPr>
        <w:tblW w:w="5025" w:type="pct"/>
        <w:jc w:val="center"/>
        <w:tblLayout w:type="fixed"/>
        <w:tblLook w:val="04A0" w:firstRow="1" w:lastRow="0" w:firstColumn="1" w:lastColumn="0" w:noHBand="0" w:noVBand="1"/>
      </w:tblPr>
      <w:tblGrid>
        <w:gridCol w:w="16"/>
        <w:gridCol w:w="280"/>
        <w:gridCol w:w="18"/>
        <w:gridCol w:w="2405"/>
        <w:gridCol w:w="19"/>
        <w:gridCol w:w="1355"/>
        <w:gridCol w:w="19"/>
        <w:gridCol w:w="1107"/>
        <w:gridCol w:w="21"/>
        <w:gridCol w:w="824"/>
        <w:gridCol w:w="21"/>
        <w:gridCol w:w="685"/>
        <w:gridCol w:w="21"/>
        <w:gridCol w:w="685"/>
        <w:gridCol w:w="21"/>
        <w:gridCol w:w="712"/>
        <w:gridCol w:w="17"/>
        <w:gridCol w:w="722"/>
        <w:gridCol w:w="21"/>
        <w:gridCol w:w="683"/>
        <w:gridCol w:w="25"/>
      </w:tblGrid>
      <w:tr w:rsidR="005A3F44" w:rsidRPr="005A3F44" w14:paraId="4B814563" w14:textId="77777777" w:rsidTr="00E50E3D">
        <w:trPr>
          <w:gridBefore w:val="1"/>
          <w:wBefore w:w="8" w:type="pct"/>
          <w:trHeight w:val="351"/>
          <w:jc w:val="center"/>
        </w:trPr>
        <w:tc>
          <w:tcPr>
            <w:tcW w:w="153" w:type="pct"/>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7EB0CB" w14:textId="77777777" w:rsidR="005A3F44" w:rsidRPr="005A3F44" w:rsidRDefault="005A3F44" w:rsidP="005A3F44">
            <w:pPr>
              <w:jc w:val="center"/>
              <w:rPr>
                <w:bCs/>
                <w:sz w:val="16"/>
                <w:szCs w:val="16"/>
                <w:lang w:eastAsia="ru-RU"/>
              </w:rPr>
            </w:pPr>
            <w:r w:rsidRPr="005A3F44">
              <w:rPr>
                <w:bCs/>
                <w:sz w:val="16"/>
                <w:szCs w:val="16"/>
                <w:lang w:eastAsia="ru-RU"/>
              </w:rPr>
              <w:t>№ п/п</w:t>
            </w:r>
          </w:p>
        </w:tc>
        <w:tc>
          <w:tcPr>
            <w:tcW w:w="1252" w:type="pct"/>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E510050" w14:textId="77777777" w:rsidR="005A3F44" w:rsidRPr="005A3F44" w:rsidRDefault="005A3F44" w:rsidP="005A3F44">
            <w:pPr>
              <w:jc w:val="center"/>
              <w:rPr>
                <w:bCs/>
                <w:sz w:val="16"/>
                <w:szCs w:val="16"/>
                <w:lang w:eastAsia="ru-RU"/>
              </w:rPr>
            </w:pPr>
            <w:r w:rsidRPr="005A3F44">
              <w:rPr>
                <w:bCs/>
                <w:sz w:val="16"/>
                <w:szCs w:val="16"/>
                <w:lang w:eastAsia="ru-RU"/>
              </w:rPr>
              <w:t>Источники финансирования</w:t>
            </w:r>
          </w:p>
        </w:tc>
        <w:tc>
          <w:tcPr>
            <w:tcW w:w="3586" w:type="pct"/>
            <w:gridSpan w:val="16"/>
            <w:tcBorders>
              <w:top w:val="single" w:sz="4" w:space="0" w:color="auto"/>
              <w:left w:val="nil"/>
              <w:bottom w:val="single" w:sz="4" w:space="0" w:color="auto"/>
              <w:right w:val="single" w:sz="4" w:space="0" w:color="000000"/>
            </w:tcBorders>
            <w:tcMar>
              <w:left w:w="28" w:type="dxa"/>
              <w:right w:w="28" w:type="dxa"/>
            </w:tcMar>
            <w:vAlign w:val="center"/>
          </w:tcPr>
          <w:p w14:paraId="7485C91D" w14:textId="77777777" w:rsidR="005A3F44" w:rsidRPr="005A3F44" w:rsidRDefault="005A3F44" w:rsidP="005A3F44">
            <w:pPr>
              <w:jc w:val="center"/>
              <w:rPr>
                <w:bCs/>
                <w:sz w:val="16"/>
                <w:szCs w:val="16"/>
                <w:lang w:eastAsia="ru-RU"/>
              </w:rPr>
            </w:pPr>
            <w:r w:rsidRPr="005A3F44">
              <w:rPr>
                <w:bCs/>
                <w:sz w:val="16"/>
                <w:szCs w:val="16"/>
                <w:lang w:eastAsia="ru-RU"/>
              </w:rPr>
              <w:t>Расходы на реализацию инвестиционной программы, тыс. руб. (без НДС)</w:t>
            </w:r>
          </w:p>
        </w:tc>
      </w:tr>
      <w:tr w:rsidR="005A3F44" w:rsidRPr="005A3F44" w14:paraId="46445351" w14:textId="77777777" w:rsidTr="00E50E3D">
        <w:trPr>
          <w:gridBefore w:val="1"/>
          <w:wBefore w:w="8" w:type="pct"/>
          <w:trHeight w:val="413"/>
          <w:jc w:val="center"/>
        </w:trPr>
        <w:tc>
          <w:tcPr>
            <w:tcW w:w="153" w:type="pct"/>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94FB783" w14:textId="77777777" w:rsidR="005A3F44" w:rsidRPr="005A3F44" w:rsidRDefault="005A3F44" w:rsidP="005A3F44">
            <w:pPr>
              <w:rPr>
                <w:bCs/>
                <w:sz w:val="16"/>
                <w:szCs w:val="16"/>
                <w:lang w:eastAsia="ru-RU"/>
              </w:rPr>
            </w:pPr>
          </w:p>
        </w:tc>
        <w:tc>
          <w:tcPr>
            <w:tcW w:w="1252" w:type="pct"/>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40008B" w14:textId="77777777" w:rsidR="005A3F44" w:rsidRPr="005A3F44" w:rsidRDefault="005A3F44" w:rsidP="005A3F44">
            <w:pPr>
              <w:rPr>
                <w:bCs/>
                <w:sz w:val="16"/>
                <w:szCs w:val="16"/>
                <w:lang w:eastAsia="ru-RU"/>
              </w:rPr>
            </w:pPr>
          </w:p>
        </w:tc>
        <w:tc>
          <w:tcPr>
            <w:tcW w:w="1292" w:type="pct"/>
            <w:gridSpan w:val="4"/>
            <w:tcBorders>
              <w:top w:val="single" w:sz="4" w:space="0" w:color="auto"/>
              <w:left w:val="nil"/>
              <w:bottom w:val="single" w:sz="4" w:space="0" w:color="auto"/>
              <w:right w:val="single" w:sz="4" w:space="0" w:color="000000"/>
            </w:tcBorders>
            <w:tcMar>
              <w:left w:w="28" w:type="dxa"/>
              <w:right w:w="28" w:type="dxa"/>
            </w:tcMar>
            <w:vAlign w:val="center"/>
          </w:tcPr>
          <w:p w14:paraId="2C61BA2D" w14:textId="77777777" w:rsidR="005A3F44" w:rsidRPr="005A3F44" w:rsidRDefault="005A3F44" w:rsidP="005A3F44">
            <w:pPr>
              <w:jc w:val="center"/>
              <w:rPr>
                <w:bCs/>
                <w:sz w:val="16"/>
                <w:szCs w:val="16"/>
                <w:lang w:eastAsia="ru-RU"/>
              </w:rPr>
            </w:pPr>
            <w:r w:rsidRPr="005A3F44">
              <w:rPr>
                <w:bCs/>
                <w:sz w:val="16"/>
                <w:szCs w:val="16"/>
                <w:lang w:eastAsia="ru-RU"/>
              </w:rPr>
              <w:t>по видам деятельности</w:t>
            </w:r>
          </w:p>
        </w:tc>
        <w:tc>
          <w:tcPr>
            <w:tcW w:w="437" w:type="pct"/>
            <w:gridSpan w:val="2"/>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30167B" w14:textId="77777777" w:rsidR="005A3F44" w:rsidRPr="005A3F44" w:rsidRDefault="005A3F44" w:rsidP="005A3F44">
            <w:pPr>
              <w:jc w:val="center"/>
              <w:rPr>
                <w:bCs/>
                <w:sz w:val="16"/>
                <w:szCs w:val="16"/>
                <w:lang w:eastAsia="ru-RU"/>
              </w:rPr>
            </w:pPr>
            <w:r w:rsidRPr="005A3F44">
              <w:rPr>
                <w:bCs/>
                <w:sz w:val="16"/>
                <w:szCs w:val="16"/>
                <w:lang w:eastAsia="ru-RU"/>
              </w:rPr>
              <w:t>Всего</w:t>
            </w:r>
          </w:p>
        </w:tc>
        <w:tc>
          <w:tcPr>
            <w:tcW w:w="1857" w:type="pct"/>
            <w:gridSpan w:val="10"/>
            <w:tcBorders>
              <w:top w:val="single" w:sz="4" w:space="0" w:color="auto"/>
              <w:left w:val="nil"/>
              <w:bottom w:val="single" w:sz="4" w:space="0" w:color="auto"/>
              <w:right w:val="single" w:sz="4" w:space="0" w:color="auto"/>
            </w:tcBorders>
            <w:tcMar>
              <w:left w:w="28" w:type="dxa"/>
              <w:right w:w="28" w:type="dxa"/>
            </w:tcMar>
            <w:vAlign w:val="center"/>
          </w:tcPr>
          <w:p w14:paraId="1BDB4720" w14:textId="77777777" w:rsidR="005A3F44" w:rsidRPr="005A3F44" w:rsidRDefault="005A3F44" w:rsidP="005A3F44">
            <w:pPr>
              <w:jc w:val="center"/>
              <w:rPr>
                <w:bCs/>
                <w:sz w:val="16"/>
                <w:szCs w:val="16"/>
                <w:lang w:eastAsia="ru-RU"/>
              </w:rPr>
            </w:pPr>
            <w:r w:rsidRPr="005A3F44">
              <w:rPr>
                <w:bCs/>
                <w:sz w:val="16"/>
                <w:szCs w:val="16"/>
                <w:lang w:eastAsia="ru-RU"/>
              </w:rPr>
              <w:t>в т.ч. по годам реализации</w:t>
            </w:r>
          </w:p>
        </w:tc>
      </w:tr>
      <w:tr w:rsidR="005A3F44" w:rsidRPr="005A3F44" w14:paraId="6AEA2970" w14:textId="77777777" w:rsidTr="00E50E3D">
        <w:trPr>
          <w:gridBefore w:val="1"/>
          <w:wBefore w:w="8" w:type="pct"/>
          <w:trHeight w:val="561"/>
          <w:jc w:val="center"/>
        </w:trPr>
        <w:tc>
          <w:tcPr>
            <w:tcW w:w="153" w:type="pct"/>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3D2936" w14:textId="77777777" w:rsidR="005A3F44" w:rsidRPr="005A3F44" w:rsidRDefault="005A3F44" w:rsidP="005A3F44">
            <w:pPr>
              <w:rPr>
                <w:bCs/>
                <w:sz w:val="16"/>
                <w:szCs w:val="16"/>
                <w:lang w:eastAsia="ru-RU"/>
              </w:rPr>
            </w:pPr>
          </w:p>
        </w:tc>
        <w:tc>
          <w:tcPr>
            <w:tcW w:w="1252" w:type="pct"/>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62CDD7" w14:textId="77777777" w:rsidR="005A3F44" w:rsidRPr="005A3F44" w:rsidRDefault="005A3F44" w:rsidP="005A3F44">
            <w:pPr>
              <w:rPr>
                <w:bCs/>
                <w:sz w:val="16"/>
                <w:szCs w:val="16"/>
                <w:lang w:eastAsia="ru-RU"/>
              </w:rPr>
            </w:pPr>
          </w:p>
        </w:tc>
        <w:tc>
          <w:tcPr>
            <w:tcW w:w="710"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707F870C" w14:textId="77777777" w:rsidR="005A3F44" w:rsidRPr="005A3F44" w:rsidRDefault="005A3F44" w:rsidP="005A3F44">
            <w:pPr>
              <w:jc w:val="center"/>
              <w:rPr>
                <w:bCs/>
                <w:iCs/>
                <w:sz w:val="16"/>
                <w:szCs w:val="16"/>
                <w:lang w:eastAsia="ru-RU"/>
              </w:rPr>
            </w:pPr>
            <w:r w:rsidRPr="005A3F44">
              <w:rPr>
                <w:bCs/>
                <w:iCs/>
                <w:sz w:val="16"/>
                <w:szCs w:val="16"/>
                <w:lang w:eastAsia="ru-RU"/>
              </w:rPr>
              <w:t>производство тепловой энергии</w:t>
            </w:r>
          </w:p>
        </w:tc>
        <w:tc>
          <w:tcPr>
            <w:tcW w:w="583"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6CBE4F" w14:textId="77777777" w:rsidR="005A3F44" w:rsidRPr="005A3F44" w:rsidRDefault="005A3F44" w:rsidP="005A3F44">
            <w:pPr>
              <w:jc w:val="center"/>
              <w:rPr>
                <w:bCs/>
                <w:iCs/>
                <w:sz w:val="16"/>
                <w:szCs w:val="16"/>
                <w:lang w:eastAsia="ru-RU"/>
              </w:rPr>
            </w:pPr>
            <w:r w:rsidRPr="005A3F44">
              <w:rPr>
                <w:bCs/>
                <w:iCs/>
                <w:sz w:val="16"/>
                <w:szCs w:val="16"/>
                <w:lang w:eastAsia="ru-RU"/>
              </w:rPr>
              <w:t>производство теплоносителя</w:t>
            </w:r>
          </w:p>
        </w:tc>
        <w:tc>
          <w:tcPr>
            <w:tcW w:w="437" w:type="pct"/>
            <w:gridSpan w:val="2"/>
            <w:vMerge/>
            <w:tcBorders>
              <w:top w:val="nil"/>
              <w:left w:val="single" w:sz="4" w:space="0" w:color="auto"/>
              <w:bottom w:val="single" w:sz="4" w:space="0" w:color="auto"/>
              <w:right w:val="single" w:sz="4" w:space="0" w:color="auto"/>
            </w:tcBorders>
            <w:tcMar>
              <w:left w:w="28" w:type="dxa"/>
              <w:right w:w="28" w:type="dxa"/>
            </w:tcMar>
            <w:vAlign w:val="center"/>
            <w:hideMark/>
          </w:tcPr>
          <w:p w14:paraId="51CDCCB7" w14:textId="77777777" w:rsidR="005A3F44" w:rsidRPr="005A3F44" w:rsidRDefault="005A3F44" w:rsidP="005A3F44">
            <w:pPr>
              <w:rPr>
                <w:bCs/>
                <w:sz w:val="16"/>
                <w:szCs w:val="16"/>
                <w:lang w:eastAsia="ru-RU"/>
              </w:rPr>
            </w:pPr>
          </w:p>
        </w:tc>
        <w:tc>
          <w:tcPr>
            <w:tcW w:w="365" w:type="pct"/>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5F337786" w14:textId="77777777" w:rsidR="005A3F44" w:rsidRPr="005A3F44" w:rsidRDefault="005A3F44" w:rsidP="005A3F44">
            <w:pPr>
              <w:jc w:val="center"/>
              <w:rPr>
                <w:color w:val="000000"/>
                <w:sz w:val="16"/>
                <w:szCs w:val="16"/>
                <w:lang w:eastAsia="ru-RU"/>
              </w:rPr>
            </w:pPr>
            <w:r w:rsidRPr="005A3F44">
              <w:rPr>
                <w:color w:val="000000"/>
                <w:sz w:val="16"/>
                <w:szCs w:val="16"/>
                <w:lang w:eastAsia="ru-RU"/>
              </w:rPr>
              <w:t xml:space="preserve">2019 </w:t>
            </w:r>
          </w:p>
        </w:tc>
        <w:tc>
          <w:tcPr>
            <w:tcW w:w="365" w:type="pct"/>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547D30DC" w14:textId="77777777" w:rsidR="005A3F44" w:rsidRPr="005A3F44" w:rsidRDefault="005A3F44" w:rsidP="005A3F44">
            <w:pPr>
              <w:jc w:val="center"/>
              <w:rPr>
                <w:color w:val="000000"/>
                <w:sz w:val="16"/>
                <w:szCs w:val="16"/>
                <w:lang w:eastAsia="ru-RU"/>
              </w:rPr>
            </w:pPr>
            <w:r w:rsidRPr="005A3F44">
              <w:rPr>
                <w:color w:val="000000"/>
                <w:sz w:val="16"/>
                <w:szCs w:val="16"/>
                <w:lang w:eastAsia="ru-RU"/>
              </w:rPr>
              <w:t xml:space="preserve">2020 </w:t>
            </w:r>
          </w:p>
        </w:tc>
        <w:tc>
          <w:tcPr>
            <w:tcW w:w="377" w:type="pct"/>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61C85850" w14:textId="77777777" w:rsidR="005A3F44" w:rsidRPr="005A3F44" w:rsidRDefault="005A3F44" w:rsidP="005A3F44">
            <w:pPr>
              <w:jc w:val="center"/>
              <w:rPr>
                <w:color w:val="000000"/>
                <w:sz w:val="16"/>
                <w:szCs w:val="16"/>
                <w:lang w:eastAsia="ru-RU"/>
              </w:rPr>
            </w:pPr>
            <w:r w:rsidRPr="005A3F44">
              <w:rPr>
                <w:color w:val="000000"/>
                <w:sz w:val="16"/>
                <w:szCs w:val="16"/>
                <w:lang w:eastAsia="ru-RU"/>
              </w:rPr>
              <w:t xml:space="preserve">2021 </w:t>
            </w:r>
          </w:p>
        </w:tc>
        <w:tc>
          <w:tcPr>
            <w:tcW w:w="384" w:type="pct"/>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5DF0E095" w14:textId="77777777" w:rsidR="005A3F44" w:rsidRPr="005A3F44" w:rsidRDefault="005A3F44" w:rsidP="005A3F44">
            <w:pPr>
              <w:jc w:val="center"/>
              <w:rPr>
                <w:color w:val="000000"/>
                <w:sz w:val="16"/>
                <w:szCs w:val="16"/>
                <w:lang w:eastAsia="ru-RU"/>
              </w:rPr>
            </w:pPr>
            <w:r w:rsidRPr="005A3F44">
              <w:rPr>
                <w:color w:val="000000"/>
                <w:sz w:val="16"/>
                <w:szCs w:val="16"/>
                <w:lang w:eastAsia="ru-RU"/>
              </w:rPr>
              <w:t xml:space="preserve">2022 </w:t>
            </w:r>
          </w:p>
        </w:tc>
        <w:tc>
          <w:tcPr>
            <w:tcW w:w="366" w:type="pct"/>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7CE4A711" w14:textId="77777777" w:rsidR="005A3F44" w:rsidRPr="005A3F44" w:rsidRDefault="005A3F44" w:rsidP="005A3F44">
            <w:pPr>
              <w:jc w:val="center"/>
              <w:rPr>
                <w:color w:val="000000"/>
                <w:sz w:val="16"/>
                <w:szCs w:val="16"/>
                <w:lang w:eastAsia="ru-RU"/>
              </w:rPr>
            </w:pPr>
            <w:r w:rsidRPr="005A3F44">
              <w:rPr>
                <w:color w:val="000000"/>
                <w:sz w:val="16"/>
                <w:szCs w:val="16"/>
                <w:lang w:eastAsia="ru-RU"/>
              </w:rPr>
              <w:t xml:space="preserve">2023 </w:t>
            </w:r>
          </w:p>
        </w:tc>
      </w:tr>
      <w:tr w:rsidR="005A3F44" w:rsidRPr="005A3F44" w14:paraId="3C4D0DA7" w14:textId="77777777" w:rsidTr="00E50E3D">
        <w:trPr>
          <w:gridAfter w:val="1"/>
          <w:wAfter w:w="13" w:type="pct"/>
          <w:trHeight w:val="433"/>
          <w:jc w:val="center"/>
        </w:trPr>
        <w:tc>
          <w:tcPr>
            <w:tcW w:w="15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44AE0A" w14:textId="77777777" w:rsidR="005A3F44" w:rsidRPr="005A3F44" w:rsidRDefault="005A3F44" w:rsidP="005A3F44">
            <w:pPr>
              <w:jc w:val="center"/>
              <w:rPr>
                <w:bCs/>
                <w:sz w:val="16"/>
                <w:szCs w:val="16"/>
                <w:lang w:eastAsia="ru-RU"/>
              </w:rPr>
            </w:pPr>
            <w:r w:rsidRPr="005A3F44">
              <w:rPr>
                <w:bCs/>
                <w:sz w:val="16"/>
                <w:szCs w:val="16"/>
                <w:lang w:eastAsia="ru-RU"/>
              </w:rPr>
              <w:t>1.</w:t>
            </w:r>
          </w:p>
        </w:tc>
        <w:tc>
          <w:tcPr>
            <w:tcW w:w="1251"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49D59551" w14:textId="77777777" w:rsidR="005A3F44" w:rsidRPr="005A3F44" w:rsidRDefault="005A3F44" w:rsidP="005A3F44">
            <w:pPr>
              <w:rPr>
                <w:bCs/>
                <w:sz w:val="16"/>
                <w:szCs w:val="16"/>
                <w:lang w:eastAsia="ru-RU"/>
              </w:rPr>
            </w:pPr>
            <w:r w:rsidRPr="005A3F44">
              <w:rPr>
                <w:bCs/>
                <w:sz w:val="16"/>
                <w:szCs w:val="16"/>
                <w:lang w:eastAsia="ru-RU"/>
              </w:rPr>
              <w:t>Собственные средства</w:t>
            </w:r>
          </w:p>
        </w:tc>
        <w:tc>
          <w:tcPr>
            <w:tcW w:w="710"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1CE1C8B" w14:textId="77777777" w:rsidR="005A3F44" w:rsidRPr="005A3F44" w:rsidRDefault="005A3F44" w:rsidP="005A3F44">
            <w:pPr>
              <w:jc w:val="center"/>
              <w:rPr>
                <w:sz w:val="16"/>
                <w:szCs w:val="16"/>
                <w:lang w:eastAsia="ru-RU"/>
              </w:rPr>
            </w:pPr>
            <w:r w:rsidRPr="005A3F44">
              <w:rPr>
                <w:sz w:val="16"/>
                <w:szCs w:val="16"/>
                <w:lang w:eastAsia="ru-RU"/>
              </w:rPr>
              <w:t>67 613,11</w:t>
            </w:r>
          </w:p>
        </w:tc>
        <w:tc>
          <w:tcPr>
            <w:tcW w:w="582"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29CB59" w14:textId="77777777" w:rsidR="005A3F44" w:rsidRPr="005A3F44" w:rsidRDefault="005A3F44" w:rsidP="005A3F44">
            <w:pPr>
              <w:jc w:val="center"/>
              <w:rPr>
                <w:sz w:val="16"/>
                <w:szCs w:val="16"/>
                <w:lang w:eastAsia="ru-RU"/>
              </w:rPr>
            </w:pPr>
            <w:r w:rsidRPr="005A3F44">
              <w:rPr>
                <w:sz w:val="16"/>
                <w:szCs w:val="16"/>
                <w:lang w:eastAsia="ru-RU"/>
              </w:rPr>
              <w:t>10 270,35</w:t>
            </w:r>
          </w:p>
        </w:tc>
        <w:tc>
          <w:tcPr>
            <w:tcW w:w="437"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6B00C8" w14:textId="77777777" w:rsidR="005A3F44" w:rsidRPr="005A3F44" w:rsidRDefault="005A3F44" w:rsidP="005A3F44">
            <w:pPr>
              <w:jc w:val="center"/>
              <w:rPr>
                <w:sz w:val="16"/>
                <w:szCs w:val="16"/>
                <w:lang w:eastAsia="ru-RU"/>
              </w:rPr>
            </w:pPr>
            <w:r w:rsidRPr="005A3F44">
              <w:rPr>
                <w:sz w:val="16"/>
                <w:szCs w:val="16"/>
                <w:lang w:eastAsia="ru-RU"/>
              </w:rPr>
              <w:t>85 586,22</w:t>
            </w:r>
          </w:p>
        </w:tc>
        <w:tc>
          <w:tcPr>
            <w:tcW w:w="365"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D09BE6A" w14:textId="77777777" w:rsidR="005A3F44" w:rsidRPr="005A3F44" w:rsidRDefault="005A3F44" w:rsidP="005A3F44">
            <w:pPr>
              <w:jc w:val="center"/>
              <w:rPr>
                <w:sz w:val="16"/>
                <w:szCs w:val="16"/>
                <w:lang w:eastAsia="ru-RU"/>
              </w:rPr>
            </w:pPr>
            <w:r w:rsidRPr="005A3F44">
              <w:rPr>
                <w:sz w:val="16"/>
                <w:szCs w:val="16"/>
                <w:lang w:eastAsia="ru-RU"/>
              </w:rPr>
              <w:t>16 186,61</w:t>
            </w:r>
          </w:p>
        </w:tc>
        <w:tc>
          <w:tcPr>
            <w:tcW w:w="365"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9DAC677" w14:textId="77777777" w:rsidR="005A3F44" w:rsidRPr="005A3F44" w:rsidRDefault="005A3F44" w:rsidP="005A3F44">
            <w:pPr>
              <w:jc w:val="center"/>
              <w:rPr>
                <w:sz w:val="16"/>
                <w:szCs w:val="16"/>
                <w:lang w:eastAsia="ru-RU"/>
              </w:rPr>
            </w:pPr>
            <w:r w:rsidRPr="005A3F44">
              <w:rPr>
                <w:sz w:val="16"/>
                <w:szCs w:val="16"/>
                <w:lang w:eastAsia="ru-RU"/>
              </w:rPr>
              <w:t>29 665,96</w:t>
            </w:r>
          </w:p>
        </w:tc>
        <w:tc>
          <w:tcPr>
            <w:tcW w:w="379"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8FCBAE4" w14:textId="77777777" w:rsidR="005A3F44" w:rsidRPr="005A3F44" w:rsidRDefault="005A3F44" w:rsidP="005A3F44">
            <w:pPr>
              <w:jc w:val="center"/>
              <w:rPr>
                <w:sz w:val="16"/>
                <w:szCs w:val="16"/>
                <w:lang w:eastAsia="ru-RU"/>
              </w:rPr>
            </w:pPr>
            <w:r w:rsidRPr="005A3F44">
              <w:rPr>
                <w:sz w:val="16"/>
                <w:szCs w:val="16"/>
                <w:lang w:eastAsia="ru-RU"/>
              </w:rPr>
              <w:t>18 186,01</w:t>
            </w:r>
          </w:p>
        </w:tc>
        <w:tc>
          <w:tcPr>
            <w:tcW w:w="382"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29A99BD" w14:textId="77777777" w:rsidR="005A3F44" w:rsidRPr="005A3F44" w:rsidRDefault="005A3F44" w:rsidP="005A3F44">
            <w:pPr>
              <w:ind w:left="-48"/>
              <w:jc w:val="center"/>
              <w:rPr>
                <w:sz w:val="16"/>
                <w:szCs w:val="16"/>
                <w:lang w:eastAsia="ru-RU"/>
              </w:rPr>
            </w:pPr>
            <w:r w:rsidRPr="005A3F44">
              <w:rPr>
                <w:sz w:val="16"/>
                <w:szCs w:val="16"/>
                <w:lang w:eastAsia="ru-RU"/>
              </w:rPr>
              <w:t>18 225,04</w:t>
            </w:r>
          </w:p>
        </w:tc>
        <w:tc>
          <w:tcPr>
            <w:tcW w:w="364"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008CA7E" w14:textId="77777777" w:rsidR="005A3F44" w:rsidRPr="005A3F44" w:rsidRDefault="005A3F44" w:rsidP="005A3F44">
            <w:pPr>
              <w:jc w:val="center"/>
              <w:rPr>
                <w:sz w:val="16"/>
                <w:szCs w:val="16"/>
                <w:lang w:eastAsia="ru-RU"/>
              </w:rPr>
            </w:pPr>
            <w:r w:rsidRPr="005A3F44">
              <w:rPr>
                <w:sz w:val="16"/>
                <w:szCs w:val="16"/>
                <w:lang w:eastAsia="ru-RU"/>
              </w:rPr>
              <w:t>3 322,60</w:t>
            </w:r>
          </w:p>
        </w:tc>
      </w:tr>
      <w:tr w:rsidR="005A3F44" w:rsidRPr="005A3F44" w14:paraId="7ECBE955" w14:textId="77777777" w:rsidTr="00E50E3D">
        <w:trPr>
          <w:gridAfter w:val="1"/>
          <w:wAfter w:w="13" w:type="pct"/>
          <w:trHeight w:val="411"/>
          <w:jc w:val="center"/>
        </w:trPr>
        <w:tc>
          <w:tcPr>
            <w:tcW w:w="15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119D40" w14:textId="77777777" w:rsidR="005A3F44" w:rsidRPr="005A3F44" w:rsidRDefault="005A3F44" w:rsidP="005A3F44">
            <w:pPr>
              <w:jc w:val="center"/>
              <w:rPr>
                <w:sz w:val="16"/>
                <w:szCs w:val="16"/>
                <w:lang w:eastAsia="ru-RU"/>
              </w:rPr>
            </w:pPr>
            <w:r w:rsidRPr="005A3F44">
              <w:rPr>
                <w:sz w:val="16"/>
                <w:szCs w:val="16"/>
                <w:lang w:eastAsia="ru-RU"/>
              </w:rPr>
              <w:t>1.1.</w:t>
            </w:r>
          </w:p>
        </w:tc>
        <w:tc>
          <w:tcPr>
            <w:tcW w:w="1251"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05CA9B70" w14:textId="77777777" w:rsidR="005A3F44" w:rsidRPr="005A3F44" w:rsidRDefault="005A3F44" w:rsidP="005A3F44">
            <w:pPr>
              <w:rPr>
                <w:sz w:val="16"/>
                <w:szCs w:val="16"/>
                <w:lang w:eastAsia="ru-RU"/>
              </w:rPr>
            </w:pPr>
            <w:r w:rsidRPr="005A3F44">
              <w:rPr>
                <w:sz w:val="16"/>
                <w:szCs w:val="16"/>
                <w:lang w:eastAsia="ru-RU"/>
              </w:rPr>
              <w:t>амортизационные отчисления</w:t>
            </w:r>
          </w:p>
        </w:tc>
        <w:tc>
          <w:tcPr>
            <w:tcW w:w="710"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8B9BC7A" w14:textId="77777777" w:rsidR="005A3F44" w:rsidRPr="005A3F44" w:rsidRDefault="005A3F44" w:rsidP="005A3F44">
            <w:pPr>
              <w:jc w:val="center"/>
              <w:rPr>
                <w:sz w:val="16"/>
                <w:szCs w:val="16"/>
                <w:lang w:eastAsia="ru-RU"/>
              </w:rPr>
            </w:pPr>
            <w:r w:rsidRPr="005A3F44">
              <w:rPr>
                <w:sz w:val="16"/>
                <w:szCs w:val="16"/>
                <w:lang w:eastAsia="ru-RU"/>
              </w:rPr>
              <w:t>45 773,16</w:t>
            </w:r>
          </w:p>
        </w:tc>
        <w:tc>
          <w:tcPr>
            <w:tcW w:w="582"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18807548" w14:textId="77777777" w:rsidR="005A3F44" w:rsidRPr="005A3F44" w:rsidRDefault="005A3F44" w:rsidP="005A3F44">
            <w:pPr>
              <w:jc w:val="center"/>
              <w:rPr>
                <w:sz w:val="16"/>
                <w:szCs w:val="16"/>
                <w:lang w:eastAsia="ru-RU"/>
              </w:rPr>
            </w:pPr>
            <w:r w:rsidRPr="005A3F44">
              <w:rPr>
                <w:sz w:val="16"/>
                <w:szCs w:val="16"/>
                <w:lang w:eastAsia="ru-RU"/>
              </w:rPr>
              <w:t>6 952,89</w:t>
            </w:r>
          </w:p>
        </w:tc>
        <w:tc>
          <w:tcPr>
            <w:tcW w:w="437"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13200049" w14:textId="77777777" w:rsidR="005A3F44" w:rsidRPr="005A3F44" w:rsidRDefault="005A3F44" w:rsidP="005A3F44">
            <w:pPr>
              <w:jc w:val="center"/>
              <w:rPr>
                <w:sz w:val="16"/>
                <w:szCs w:val="16"/>
                <w:lang w:eastAsia="ru-RU"/>
              </w:rPr>
            </w:pPr>
            <w:r w:rsidRPr="005A3F44">
              <w:rPr>
                <w:sz w:val="16"/>
                <w:szCs w:val="16"/>
                <w:lang w:eastAsia="ru-RU"/>
              </w:rPr>
              <w:t>56 573,02</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B79BAD" w14:textId="77777777" w:rsidR="005A3F44" w:rsidRPr="005A3F44" w:rsidRDefault="005A3F44" w:rsidP="005A3F44">
            <w:pPr>
              <w:jc w:val="center"/>
              <w:rPr>
                <w:sz w:val="16"/>
                <w:szCs w:val="16"/>
                <w:lang w:eastAsia="ru-RU"/>
              </w:rPr>
            </w:pPr>
            <w:r w:rsidRPr="005A3F44">
              <w:rPr>
                <w:sz w:val="16"/>
                <w:szCs w:val="16"/>
                <w:lang w:eastAsia="ru-RU"/>
              </w:rPr>
              <w:t>13 140,50</w:t>
            </w:r>
          </w:p>
        </w:tc>
        <w:tc>
          <w:tcPr>
            <w:tcW w:w="365" w:type="pct"/>
            <w:gridSpan w:val="2"/>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7DC2DAB" w14:textId="77777777" w:rsidR="005A3F44" w:rsidRPr="005A3F44" w:rsidRDefault="005A3F44" w:rsidP="005A3F44">
            <w:pPr>
              <w:jc w:val="center"/>
              <w:rPr>
                <w:sz w:val="16"/>
                <w:szCs w:val="16"/>
                <w:lang w:eastAsia="ru-RU"/>
              </w:rPr>
            </w:pPr>
            <w:r w:rsidRPr="005A3F44">
              <w:rPr>
                <w:sz w:val="16"/>
                <w:szCs w:val="16"/>
                <w:lang w:eastAsia="ru-RU"/>
              </w:rPr>
              <w:t>13 828,92</w:t>
            </w:r>
          </w:p>
        </w:tc>
        <w:tc>
          <w:tcPr>
            <w:tcW w:w="379"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4D0A939" w14:textId="77777777" w:rsidR="005A3F44" w:rsidRPr="005A3F44" w:rsidRDefault="005A3F44" w:rsidP="005A3F44">
            <w:pPr>
              <w:jc w:val="center"/>
              <w:rPr>
                <w:sz w:val="16"/>
                <w:szCs w:val="16"/>
                <w:lang w:eastAsia="ru-RU"/>
              </w:rPr>
            </w:pPr>
            <w:r w:rsidRPr="005A3F44">
              <w:rPr>
                <w:sz w:val="16"/>
                <w:szCs w:val="16"/>
                <w:lang w:eastAsia="ru-RU"/>
              </w:rPr>
              <w:t>13 140,50</w:t>
            </w:r>
          </w:p>
        </w:tc>
        <w:tc>
          <w:tcPr>
            <w:tcW w:w="382"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3F8E114" w14:textId="77777777" w:rsidR="005A3F44" w:rsidRPr="005A3F44" w:rsidRDefault="005A3F44" w:rsidP="005A3F44">
            <w:pPr>
              <w:jc w:val="center"/>
              <w:rPr>
                <w:sz w:val="16"/>
                <w:szCs w:val="16"/>
                <w:lang w:eastAsia="ru-RU"/>
              </w:rPr>
            </w:pPr>
            <w:r w:rsidRPr="005A3F44">
              <w:rPr>
                <w:sz w:val="16"/>
                <w:szCs w:val="16"/>
                <w:lang w:eastAsia="ru-RU"/>
              </w:rPr>
              <w:t>13 140,50</w:t>
            </w:r>
          </w:p>
        </w:tc>
        <w:tc>
          <w:tcPr>
            <w:tcW w:w="364"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DDF68FF" w14:textId="77777777" w:rsidR="005A3F44" w:rsidRPr="005A3F44" w:rsidRDefault="005A3F44" w:rsidP="005A3F44">
            <w:pPr>
              <w:jc w:val="center"/>
              <w:rPr>
                <w:sz w:val="16"/>
                <w:szCs w:val="16"/>
                <w:lang w:eastAsia="ru-RU"/>
              </w:rPr>
            </w:pPr>
            <w:r w:rsidRPr="005A3F44">
              <w:rPr>
                <w:sz w:val="16"/>
                <w:szCs w:val="16"/>
                <w:lang w:eastAsia="ru-RU"/>
              </w:rPr>
              <w:t>3 322,60</w:t>
            </w:r>
          </w:p>
        </w:tc>
      </w:tr>
      <w:tr w:rsidR="005A3F44" w:rsidRPr="005A3F44" w14:paraId="3243F5A5" w14:textId="77777777" w:rsidTr="00E50E3D">
        <w:trPr>
          <w:gridAfter w:val="1"/>
          <w:wAfter w:w="13" w:type="pct"/>
          <w:trHeight w:val="558"/>
          <w:jc w:val="center"/>
        </w:trPr>
        <w:tc>
          <w:tcPr>
            <w:tcW w:w="15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C354E4" w14:textId="77777777" w:rsidR="005A3F44" w:rsidRPr="005A3F44" w:rsidRDefault="005A3F44" w:rsidP="005A3F44">
            <w:pPr>
              <w:jc w:val="center"/>
              <w:rPr>
                <w:sz w:val="16"/>
                <w:szCs w:val="16"/>
                <w:lang w:eastAsia="ru-RU"/>
              </w:rPr>
            </w:pPr>
            <w:r w:rsidRPr="005A3F44">
              <w:rPr>
                <w:sz w:val="16"/>
                <w:szCs w:val="16"/>
                <w:lang w:eastAsia="ru-RU"/>
              </w:rPr>
              <w:t>1.2.</w:t>
            </w:r>
          </w:p>
        </w:tc>
        <w:tc>
          <w:tcPr>
            <w:tcW w:w="1251"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339CA823" w14:textId="77777777" w:rsidR="005A3F44" w:rsidRPr="005A3F44" w:rsidRDefault="005A3F44" w:rsidP="005A3F44">
            <w:pPr>
              <w:rPr>
                <w:sz w:val="16"/>
                <w:szCs w:val="16"/>
                <w:lang w:eastAsia="ru-RU"/>
              </w:rPr>
            </w:pPr>
            <w:r w:rsidRPr="005A3F44">
              <w:rPr>
                <w:sz w:val="16"/>
                <w:szCs w:val="16"/>
                <w:lang w:eastAsia="ru-RU"/>
              </w:rPr>
              <w:t>прибыль, направленная на инвестиции</w:t>
            </w:r>
          </w:p>
        </w:tc>
        <w:tc>
          <w:tcPr>
            <w:tcW w:w="710"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BEB238E" w14:textId="77777777" w:rsidR="005A3F44" w:rsidRPr="005A3F44" w:rsidRDefault="005A3F44" w:rsidP="005A3F44">
            <w:pPr>
              <w:jc w:val="center"/>
              <w:rPr>
                <w:sz w:val="16"/>
                <w:szCs w:val="16"/>
                <w:lang w:eastAsia="ru-RU"/>
              </w:rPr>
            </w:pPr>
            <w:r w:rsidRPr="005A3F44">
              <w:rPr>
                <w:sz w:val="16"/>
                <w:szCs w:val="16"/>
                <w:lang w:eastAsia="ru-RU"/>
              </w:rPr>
              <w:t>21 839,95</w:t>
            </w:r>
          </w:p>
        </w:tc>
        <w:tc>
          <w:tcPr>
            <w:tcW w:w="582"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26BFB416" w14:textId="77777777" w:rsidR="005A3F44" w:rsidRPr="005A3F44" w:rsidRDefault="005A3F44" w:rsidP="005A3F44">
            <w:pPr>
              <w:jc w:val="center"/>
              <w:rPr>
                <w:sz w:val="16"/>
                <w:szCs w:val="16"/>
                <w:lang w:eastAsia="ru-RU"/>
              </w:rPr>
            </w:pPr>
            <w:r w:rsidRPr="005A3F44">
              <w:rPr>
                <w:sz w:val="16"/>
                <w:szCs w:val="16"/>
                <w:lang w:eastAsia="ru-RU"/>
              </w:rPr>
              <w:t>3 317,46</w:t>
            </w:r>
          </w:p>
        </w:tc>
        <w:tc>
          <w:tcPr>
            <w:tcW w:w="437"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236C7DFF" w14:textId="77777777" w:rsidR="005A3F44" w:rsidRPr="005A3F44" w:rsidRDefault="005A3F44" w:rsidP="005A3F44">
            <w:pPr>
              <w:jc w:val="center"/>
              <w:rPr>
                <w:sz w:val="16"/>
                <w:szCs w:val="16"/>
                <w:lang w:eastAsia="ru-RU"/>
              </w:rPr>
            </w:pPr>
            <w:r w:rsidRPr="005A3F44">
              <w:rPr>
                <w:sz w:val="16"/>
                <w:szCs w:val="16"/>
                <w:lang w:eastAsia="ru-RU"/>
              </w:rPr>
              <w:t>29 013,20</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2A567D" w14:textId="77777777" w:rsidR="005A3F44" w:rsidRPr="005A3F44" w:rsidRDefault="005A3F44" w:rsidP="005A3F44">
            <w:pPr>
              <w:jc w:val="center"/>
              <w:rPr>
                <w:sz w:val="16"/>
                <w:szCs w:val="16"/>
                <w:lang w:eastAsia="ru-RU"/>
              </w:rPr>
            </w:pPr>
            <w:r w:rsidRPr="005A3F44">
              <w:rPr>
                <w:sz w:val="16"/>
                <w:szCs w:val="16"/>
                <w:lang w:eastAsia="ru-RU"/>
              </w:rPr>
              <w:t>3 046,11</w:t>
            </w:r>
          </w:p>
        </w:tc>
        <w:tc>
          <w:tcPr>
            <w:tcW w:w="365" w:type="pct"/>
            <w:gridSpan w:val="2"/>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744AB63" w14:textId="77777777" w:rsidR="005A3F44" w:rsidRPr="005A3F44" w:rsidRDefault="005A3F44" w:rsidP="005A3F44">
            <w:pPr>
              <w:jc w:val="center"/>
              <w:rPr>
                <w:sz w:val="16"/>
                <w:szCs w:val="16"/>
                <w:lang w:eastAsia="ru-RU"/>
              </w:rPr>
            </w:pPr>
            <w:r w:rsidRPr="005A3F44">
              <w:rPr>
                <w:sz w:val="16"/>
                <w:szCs w:val="16"/>
                <w:lang w:eastAsia="ru-RU"/>
              </w:rPr>
              <w:t>15 837,04</w:t>
            </w:r>
          </w:p>
        </w:tc>
        <w:tc>
          <w:tcPr>
            <w:tcW w:w="379"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606FD4B9" w14:textId="77777777" w:rsidR="005A3F44" w:rsidRPr="005A3F44" w:rsidRDefault="005A3F44" w:rsidP="005A3F44">
            <w:pPr>
              <w:jc w:val="center"/>
              <w:rPr>
                <w:sz w:val="16"/>
                <w:szCs w:val="16"/>
                <w:lang w:eastAsia="ru-RU"/>
              </w:rPr>
            </w:pPr>
            <w:r w:rsidRPr="005A3F44">
              <w:rPr>
                <w:sz w:val="16"/>
                <w:szCs w:val="16"/>
                <w:lang w:eastAsia="ru-RU"/>
              </w:rPr>
              <w:t>5 045,51</w:t>
            </w:r>
          </w:p>
        </w:tc>
        <w:tc>
          <w:tcPr>
            <w:tcW w:w="382"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D409C4B" w14:textId="77777777" w:rsidR="005A3F44" w:rsidRPr="005A3F44" w:rsidRDefault="005A3F44" w:rsidP="005A3F44">
            <w:pPr>
              <w:jc w:val="center"/>
              <w:rPr>
                <w:sz w:val="16"/>
                <w:szCs w:val="16"/>
                <w:lang w:eastAsia="ru-RU"/>
              </w:rPr>
            </w:pPr>
            <w:r w:rsidRPr="005A3F44">
              <w:rPr>
                <w:sz w:val="16"/>
                <w:szCs w:val="16"/>
                <w:lang w:eastAsia="ru-RU"/>
              </w:rPr>
              <w:t>5 084,54</w:t>
            </w:r>
          </w:p>
        </w:tc>
        <w:tc>
          <w:tcPr>
            <w:tcW w:w="364"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2B8AFFA" w14:textId="77777777" w:rsidR="005A3F44" w:rsidRPr="005A3F44" w:rsidRDefault="005A3F44" w:rsidP="005A3F44">
            <w:pPr>
              <w:jc w:val="center"/>
              <w:rPr>
                <w:sz w:val="16"/>
                <w:szCs w:val="16"/>
                <w:lang w:eastAsia="ru-RU"/>
              </w:rPr>
            </w:pPr>
            <w:r w:rsidRPr="005A3F44">
              <w:rPr>
                <w:sz w:val="16"/>
                <w:szCs w:val="16"/>
                <w:lang w:eastAsia="ru-RU"/>
              </w:rPr>
              <w:t>0,00</w:t>
            </w:r>
          </w:p>
        </w:tc>
      </w:tr>
      <w:tr w:rsidR="005A3F44" w:rsidRPr="005A3F44" w14:paraId="5E418399" w14:textId="77777777" w:rsidTr="00E50E3D">
        <w:trPr>
          <w:gridAfter w:val="1"/>
          <w:wAfter w:w="13" w:type="pct"/>
          <w:trHeight w:val="552"/>
          <w:jc w:val="center"/>
        </w:trPr>
        <w:tc>
          <w:tcPr>
            <w:tcW w:w="15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337D1A" w14:textId="77777777" w:rsidR="005A3F44" w:rsidRPr="005A3F44" w:rsidRDefault="005A3F44" w:rsidP="005A3F44">
            <w:pPr>
              <w:jc w:val="center"/>
              <w:rPr>
                <w:sz w:val="16"/>
                <w:szCs w:val="16"/>
                <w:lang w:eastAsia="ru-RU"/>
              </w:rPr>
            </w:pPr>
            <w:r w:rsidRPr="005A3F44">
              <w:rPr>
                <w:sz w:val="16"/>
                <w:szCs w:val="16"/>
                <w:lang w:eastAsia="ru-RU"/>
              </w:rPr>
              <w:t>1.3.</w:t>
            </w:r>
          </w:p>
        </w:tc>
        <w:tc>
          <w:tcPr>
            <w:tcW w:w="1251"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76533731" w14:textId="77777777" w:rsidR="005A3F44" w:rsidRPr="005A3F44" w:rsidRDefault="005A3F44" w:rsidP="005A3F44">
            <w:pPr>
              <w:ind w:right="-52"/>
              <w:rPr>
                <w:sz w:val="16"/>
                <w:szCs w:val="16"/>
                <w:lang w:eastAsia="ru-RU"/>
              </w:rPr>
            </w:pPr>
            <w:r w:rsidRPr="005A3F44">
              <w:rPr>
                <w:sz w:val="16"/>
                <w:szCs w:val="16"/>
                <w:lang w:eastAsia="ru-RU"/>
              </w:rPr>
              <w:t>средства, полученные за счет платы за подключение</w:t>
            </w:r>
          </w:p>
        </w:tc>
        <w:tc>
          <w:tcPr>
            <w:tcW w:w="710"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179509A" w14:textId="77777777" w:rsidR="005A3F44" w:rsidRPr="005A3F44" w:rsidRDefault="005A3F44" w:rsidP="005A3F44">
            <w:pPr>
              <w:jc w:val="center"/>
              <w:rPr>
                <w:sz w:val="16"/>
                <w:szCs w:val="16"/>
                <w:lang w:eastAsia="ru-RU"/>
              </w:rPr>
            </w:pPr>
            <w:r w:rsidRPr="005A3F44">
              <w:rPr>
                <w:sz w:val="16"/>
                <w:szCs w:val="16"/>
                <w:lang w:eastAsia="ru-RU"/>
              </w:rPr>
              <w:t>0,00</w:t>
            </w:r>
          </w:p>
        </w:tc>
        <w:tc>
          <w:tcPr>
            <w:tcW w:w="58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16233F" w14:textId="77777777" w:rsidR="005A3F44" w:rsidRPr="005A3F44" w:rsidRDefault="005A3F44" w:rsidP="005A3F44">
            <w:pPr>
              <w:jc w:val="center"/>
              <w:rPr>
                <w:sz w:val="16"/>
                <w:szCs w:val="16"/>
                <w:lang w:eastAsia="ru-RU"/>
              </w:rPr>
            </w:pPr>
            <w:r w:rsidRPr="005A3F44">
              <w:rPr>
                <w:sz w:val="16"/>
                <w:szCs w:val="16"/>
                <w:lang w:eastAsia="ru-RU"/>
              </w:rPr>
              <w:t>0,00</w:t>
            </w:r>
          </w:p>
        </w:tc>
        <w:tc>
          <w:tcPr>
            <w:tcW w:w="437"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2A53191B"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single" w:sz="4" w:space="0" w:color="auto"/>
              <w:left w:val="nil"/>
              <w:bottom w:val="single" w:sz="4" w:space="0" w:color="auto"/>
              <w:right w:val="single" w:sz="4" w:space="0" w:color="auto"/>
            </w:tcBorders>
            <w:tcMar>
              <w:left w:w="28" w:type="dxa"/>
              <w:right w:w="28" w:type="dxa"/>
            </w:tcMar>
            <w:vAlign w:val="center"/>
          </w:tcPr>
          <w:p w14:paraId="50F6E5E4"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DE47CD" w14:textId="77777777" w:rsidR="005A3F44" w:rsidRPr="005A3F44" w:rsidRDefault="005A3F44" w:rsidP="005A3F44">
            <w:pPr>
              <w:jc w:val="center"/>
              <w:rPr>
                <w:sz w:val="16"/>
                <w:szCs w:val="16"/>
                <w:lang w:eastAsia="ru-RU"/>
              </w:rPr>
            </w:pPr>
            <w:r w:rsidRPr="005A3F44">
              <w:rPr>
                <w:sz w:val="16"/>
                <w:szCs w:val="16"/>
                <w:lang w:eastAsia="ru-RU"/>
              </w:rPr>
              <w:t>0,00</w:t>
            </w:r>
          </w:p>
        </w:tc>
        <w:tc>
          <w:tcPr>
            <w:tcW w:w="379"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2C75537F" w14:textId="77777777" w:rsidR="005A3F44" w:rsidRPr="005A3F44" w:rsidRDefault="005A3F44" w:rsidP="005A3F44">
            <w:pPr>
              <w:jc w:val="center"/>
              <w:rPr>
                <w:sz w:val="16"/>
                <w:szCs w:val="16"/>
                <w:lang w:eastAsia="ru-RU"/>
              </w:rPr>
            </w:pPr>
            <w:r w:rsidRPr="005A3F44">
              <w:rPr>
                <w:sz w:val="16"/>
                <w:szCs w:val="16"/>
                <w:lang w:eastAsia="ru-RU"/>
              </w:rPr>
              <w:t>0,00</w:t>
            </w:r>
          </w:p>
        </w:tc>
        <w:tc>
          <w:tcPr>
            <w:tcW w:w="382" w:type="pct"/>
            <w:gridSpan w:val="2"/>
            <w:tcBorders>
              <w:top w:val="nil"/>
              <w:left w:val="nil"/>
              <w:bottom w:val="single" w:sz="4" w:space="0" w:color="auto"/>
              <w:right w:val="single" w:sz="4" w:space="0" w:color="auto"/>
            </w:tcBorders>
            <w:tcMar>
              <w:left w:w="28" w:type="dxa"/>
              <w:right w:w="28" w:type="dxa"/>
            </w:tcMar>
            <w:vAlign w:val="center"/>
          </w:tcPr>
          <w:p w14:paraId="2C1108AD" w14:textId="77777777" w:rsidR="005A3F44" w:rsidRPr="005A3F44" w:rsidRDefault="005A3F44" w:rsidP="005A3F44">
            <w:pPr>
              <w:jc w:val="center"/>
              <w:rPr>
                <w:sz w:val="16"/>
                <w:szCs w:val="16"/>
                <w:lang w:eastAsia="ru-RU"/>
              </w:rPr>
            </w:pPr>
            <w:r w:rsidRPr="005A3F44">
              <w:rPr>
                <w:sz w:val="16"/>
                <w:szCs w:val="16"/>
                <w:lang w:eastAsia="ru-RU"/>
              </w:rPr>
              <w:t>0,00</w:t>
            </w:r>
          </w:p>
        </w:tc>
        <w:tc>
          <w:tcPr>
            <w:tcW w:w="364" w:type="pct"/>
            <w:gridSpan w:val="2"/>
            <w:tcBorders>
              <w:top w:val="nil"/>
              <w:left w:val="nil"/>
              <w:bottom w:val="single" w:sz="4" w:space="0" w:color="auto"/>
              <w:right w:val="single" w:sz="4" w:space="0" w:color="auto"/>
            </w:tcBorders>
            <w:tcMar>
              <w:left w:w="28" w:type="dxa"/>
              <w:right w:w="28" w:type="dxa"/>
            </w:tcMar>
            <w:vAlign w:val="center"/>
          </w:tcPr>
          <w:p w14:paraId="2486B103" w14:textId="77777777" w:rsidR="005A3F44" w:rsidRPr="005A3F44" w:rsidRDefault="005A3F44" w:rsidP="005A3F44">
            <w:pPr>
              <w:jc w:val="center"/>
              <w:rPr>
                <w:sz w:val="16"/>
                <w:szCs w:val="16"/>
                <w:lang w:eastAsia="ru-RU"/>
              </w:rPr>
            </w:pPr>
            <w:r w:rsidRPr="005A3F44">
              <w:rPr>
                <w:sz w:val="16"/>
                <w:szCs w:val="16"/>
                <w:lang w:eastAsia="ru-RU"/>
              </w:rPr>
              <w:t>0,00</w:t>
            </w:r>
          </w:p>
        </w:tc>
      </w:tr>
      <w:tr w:rsidR="005A3F44" w:rsidRPr="005A3F44" w14:paraId="2554B448" w14:textId="77777777" w:rsidTr="00E50E3D">
        <w:trPr>
          <w:gridAfter w:val="1"/>
          <w:wAfter w:w="13" w:type="pct"/>
          <w:trHeight w:val="574"/>
          <w:jc w:val="center"/>
        </w:trPr>
        <w:tc>
          <w:tcPr>
            <w:tcW w:w="15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6277AD" w14:textId="77777777" w:rsidR="005A3F44" w:rsidRPr="005A3F44" w:rsidRDefault="005A3F44" w:rsidP="005A3F44">
            <w:pPr>
              <w:jc w:val="center"/>
              <w:rPr>
                <w:sz w:val="16"/>
                <w:szCs w:val="16"/>
                <w:lang w:eastAsia="ru-RU"/>
              </w:rPr>
            </w:pPr>
            <w:r w:rsidRPr="005A3F44">
              <w:rPr>
                <w:sz w:val="16"/>
                <w:szCs w:val="16"/>
                <w:lang w:eastAsia="ru-RU"/>
              </w:rPr>
              <w:t>1.4.</w:t>
            </w:r>
          </w:p>
        </w:tc>
        <w:tc>
          <w:tcPr>
            <w:tcW w:w="1251"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6695DB52" w14:textId="77777777" w:rsidR="005A3F44" w:rsidRPr="005A3F44" w:rsidRDefault="005A3F44" w:rsidP="005A3F44">
            <w:pPr>
              <w:rPr>
                <w:sz w:val="16"/>
                <w:szCs w:val="16"/>
                <w:lang w:eastAsia="ru-RU"/>
              </w:rPr>
            </w:pPr>
            <w:r w:rsidRPr="005A3F44">
              <w:rPr>
                <w:sz w:val="16"/>
                <w:szCs w:val="16"/>
                <w:lang w:eastAsia="ru-RU"/>
              </w:rPr>
              <w:t>прочие средства, в т.ч. аренда имущества</w:t>
            </w:r>
          </w:p>
        </w:tc>
        <w:tc>
          <w:tcPr>
            <w:tcW w:w="710"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0BD0D4" w14:textId="77777777" w:rsidR="005A3F44" w:rsidRPr="005A3F44" w:rsidRDefault="005A3F44" w:rsidP="005A3F44">
            <w:pPr>
              <w:jc w:val="center"/>
              <w:rPr>
                <w:sz w:val="16"/>
                <w:szCs w:val="16"/>
                <w:lang w:eastAsia="ru-RU"/>
              </w:rPr>
            </w:pPr>
            <w:r w:rsidRPr="005A3F44">
              <w:rPr>
                <w:sz w:val="16"/>
                <w:szCs w:val="16"/>
                <w:lang w:eastAsia="ru-RU"/>
              </w:rPr>
              <w:t>0,00</w:t>
            </w:r>
          </w:p>
        </w:tc>
        <w:tc>
          <w:tcPr>
            <w:tcW w:w="58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57080B" w14:textId="77777777" w:rsidR="005A3F44" w:rsidRPr="005A3F44" w:rsidRDefault="005A3F44" w:rsidP="005A3F44">
            <w:pPr>
              <w:jc w:val="center"/>
              <w:rPr>
                <w:sz w:val="16"/>
                <w:szCs w:val="16"/>
                <w:lang w:eastAsia="ru-RU"/>
              </w:rPr>
            </w:pPr>
            <w:r w:rsidRPr="005A3F44">
              <w:rPr>
                <w:sz w:val="16"/>
                <w:szCs w:val="16"/>
                <w:lang w:eastAsia="ru-RU"/>
              </w:rPr>
              <w:t>0,00</w:t>
            </w:r>
          </w:p>
        </w:tc>
        <w:tc>
          <w:tcPr>
            <w:tcW w:w="437"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13DC5C39"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single" w:sz="4" w:space="0" w:color="auto"/>
              <w:left w:val="nil"/>
              <w:bottom w:val="single" w:sz="4" w:space="0" w:color="auto"/>
              <w:right w:val="single" w:sz="4" w:space="0" w:color="auto"/>
            </w:tcBorders>
            <w:tcMar>
              <w:left w:w="28" w:type="dxa"/>
              <w:right w:w="28" w:type="dxa"/>
            </w:tcMar>
            <w:vAlign w:val="center"/>
          </w:tcPr>
          <w:p w14:paraId="07CAC277"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92F4D9" w14:textId="77777777" w:rsidR="005A3F44" w:rsidRPr="005A3F44" w:rsidRDefault="005A3F44" w:rsidP="005A3F44">
            <w:pPr>
              <w:jc w:val="center"/>
              <w:rPr>
                <w:sz w:val="16"/>
                <w:szCs w:val="16"/>
                <w:lang w:eastAsia="ru-RU"/>
              </w:rPr>
            </w:pPr>
            <w:r w:rsidRPr="005A3F44">
              <w:rPr>
                <w:sz w:val="16"/>
                <w:szCs w:val="16"/>
                <w:lang w:eastAsia="ru-RU"/>
              </w:rPr>
              <w:t>0,00</w:t>
            </w:r>
          </w:p>
        </w:tc>
        <w:tc>
          <w:tcPr>
            <w:tcW w:w="379"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08C7E35B" w14:textId="77777777" w:rsidR="005A3F44" w:rsidRPr="005A3F44" w:rsidRDefault="005A3F44" w:rsidP="005A3F44">
            <w:pPr>
              <w:jc w:val="center"/>
              <w:rPr>
                <w:sz w:val="16"/>
                <w:szCs w:val="16"/>
                <w:lang w:eastAsia="ru-RU"/>
              </w:rPr>
            </w:pPr>
            <w:r w:rsidRPr="005A3F44">
              <w:rPr>
                <w:sz w:val="16"/>
                <w:szCs w:val="16"/>
                <w:lang w:eastAsia="ru-RU"/>
              </w:rPr>
              <w:t>0,00</w:t>
            </w:r>
          </w:p>
        </w:tc>
        <w:tc>
          <w:tcPr>
            <w:tcW w:w="382" w:type="pct"/>
            <w:gridSpan w:val="2"/>
            <w:tcBorders>
              <w:top w:val="nil"/>
              <w:left w:val="nil"/>
              <w:bottom w:val="single" w:sz="4" w:space="0" w:color="auto"/>
              <w:right w:val="single" w:sz="4" w:space="0" w:color="auto"/>
            </w:tcBorders>
            <w:tcMar>
              <w:left w:w="28" w:type="dxa"/>
              <w:right w:w="28" w:type="dxa"/>
            </w:tcMar>
            <w:vAlign w:val="center"/>
          </w:tcPr>
          <w:p w14:paraId="7769C836" w14:textId="77777777" w:rsidR="005A3F44" w:rsidRPr="005A3F44" w:rsidRDefault="005A3F44" w:rsidP="005A3F44">
            <w:pPr>
              <w:jc w:val="center"/>
              <w:rPr>
                <w:sz w:val="16"/>
                <w:szCs w:val="16"/>
                <w:lang w:eastAsia="ru-RU"/>
              </w:rPr>
            </w:pPr>
            <w:r w:rsidRPr="005A3F44">
              <w:rPr>
                <w:sz w:val="16"/>
                <w:szCs w:val="16"/>
                <w:lang w:eastAsia="ru-RU"/>
              </w:rPr>
              <w:t>0,00</w:t>
            </w:r>
          </w:p>
        </w:tc>
        <w:tc>
          <w:tcPr>
            <w:tcW w:w="364" w:type="pct"/>
            <w:gridSpan w:val="2"/>
            <w:tcBorders>
              <w:top w:val="nil"/>
              <w:left w:val="nil"/>
              <w:bottom w:val="single" w:sz="4" w:space="0" w:color="auto"/>
              <w:right w:val="single" w:sz="4" w:space="0" w:color="auto"/>
            </w:tcBorders>
            <w:tcMar>
              <w:left w:w="28" w:type="dxa"/>
              <w:right w:w="28" w:type="dxa"/>
            </w:tcMar>
            <w:vAlign w:val="center"/>
          </w:tcPr>
          <w:p w14:paraId="3032BBA0" w14:textId="77777777" w:rsidR="005A3F44" w:rsidRPr="005A3F44" w:rsidRDefault="005A3F44" w:rsidP="005A3F44">
            <w:pPr>
              <w:jc w:val="center"/>
              <w:rPr>
                <w:sz w:val="16"/>
                <w:szCs w:val="16"/>
                <w:lang w:eastAsia="ru-RU"/>
              </w:rPr>
            </w:pPr>
            <w:r w:rsidRPr="005A3F44">
              <w:rPr>
                <w:sz w:val="16"/>
                <w:szCs w:val="16"/>
                <w:lang w:eastAsia="ru-RU"/>
              </w:rPr>
              <w:t>0,00</w:t>
            </w:r>
          </w:p>
        </w:tc>
      </w:tr>
      <w:tr w:rsidR="005A3F44" w:rsidRPr="005A3F44" w14:paraId="49C25B1B" w14:textId="77777777" w:rsidTr="00E50E3D">
        <w:trPr>
          <w:gridAfter w:val="1"/>
          <w:wAfter w:w="13" w:type="pct"/>
          <w:trHeight w:val="412"/>
          <w:jc w:val="center"/>
        </w:trPr>
        <w:tc>
          <w:tcPr>
            <w:tcW w:w="15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94E8C0" w14:textId="77777777" w:rsidR="005A3F44" w:rsidRPr="005A3F44" w:rsidRDefault="005A3F44" w:rsidP="005A3F44">
            <w:pPr>
              <w:jc w:val="center"/>
              <w:rPr>
                <w:bCs/>
                <w:sz w:val="16"/>
                <w:szCs w:val="16"/>
                <w:lang w:eastAsia="ru-RU"/>
              </w:rPr>
            </w:pPr>
            <w:r w:rsidRPr="005A3F44">
              <w:rPr>
                <w:bCs/>
                <w:sz w:val="16"/>
                <w:szCs w:val="16"/>
                <w:lang w:eastAsia="ru-RU"/>
              </w:rPr>
              <w:t>2.</w:t>
            </w:r>
          </w:p>
        </w:tc>
        <w:tc>
          <w:tcPr>
            <w:tcW w:w="1251"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14B1E93E" w14:textId="77777777" w:rsidR="005A3F44" w:rsidRPr="005A3F44" w:rsidRDefault="005A3F44" w:rsidP="005A3F44">
            <w:pPr>
              <w:rPr>
                <w:bCs/>
                <w:sz w:val="16"/>
                <w:szCs w:val="16"/>
                <w:lang w:eastAsia="ru-RU"/>
              </w:rPr>
            </w:pPr>
            <w:r w:rsidRPr="005A3F44">
              <w:rPr>
                <w:bCs/>
                <w:sz w:val="16"/>
                <w:szCs w:val="16"/>
                <w:lang w:eastAsia="ru-RU"/>
              </w:rPr>
              <w:t>Привлеченные средства</w:t>
            </w:r>
          </w:p>
        </w:tc>
        <w:tc>
          <w:tcPr>
            <w:tcW w:w="710"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4D9AB0" w14:textId="77777777" w:rsidR="005A3F44" w:rsidRPr="005A3F44" w:rsidRDefault="005A3F44" w:rsidP="005A3F44">
            <w:pPr>
              <w:jc w:val="center"/>
              <w:rPr>
                <w:sz w:val="16"/>
                <w:szCs w:val="16"/>
                <w:lang w:eastAsia="ru-RU"/>
              </w:rPr>
            </w:pPr>
            <w:r w:rsidRPr="005A3F44">
              <w:rPr>
                <w:sz w:val="16"/>
                <w:szCs w:val="16"/>
                <w:lang w:eastAsia="ru-RU"/>
              </w:rPr>
              <w:t>0,00</w:t>
            </w:r>
          </w:p>
        </w:tc>
        <w:tc>
          <w:tcPr>
            <w:tcW w:w="58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433F707" w14:textId="77777777" w:rsidR="005A3F44" w:rsidRPr="005A3F44" w:rsidRDefault="005A3F44" w:rsidP="005A3F44">
            <w:pPr>
              <w:jc w:val="center"/>
              <w:rPr>
                <w:sz w:val="16"/>
                <w:szCs w:val="16"/>
                <w:lang w:eastAsia="ru-RU"/>
              </w:rPr>
            </w:pPr>
            <w:r w:rsidRPr="005A3F44">
              <w:rPr>
                <w:sz w:val="16"/>
                <w:szCs w:val="16"/>
                <w:lang w:eastAsia="ru-RU"/>
              </w:rPr>
              <w:t>0,00</w:t>
            </w:r>
          </w:p>
        </w:tc>
        <w:tc>
          <w:tcPr>
            <w:tcW w:w="437"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78989E02"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single" w:sz="4" w:space="0" w:color="auto"/>
              <w:left w:val="nil"/>
              <w:bottom w:val="single" w:sz="4" w:space="0" w:color="auto"/>
              <w:right w:val="single" w:sz="4" w:space="0" w:color="auto"/>
            </w:tcBorders>
            <w:tcMar>
              <w:left w:w="28" w:type="dxa"/>
              <w:right w:w="28" w:type="dxa"/>
            </w:tcMar>
            <w:vAlign w:val="center"/>
          </w:tcPr>
          <w:p w14:paraId="11F2A419"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8DFFD1" w14:textId="77777777" w:rsidR="005A3F44" w:rsidRPr="005A3F44" w:rsidRDefault="005A3F44" w:rsidP="005A3F44">
            <w:pPr>
              <w:jc w:val="center"/>
              <w:rPr>
                <w:sz w:val="16"/>
                <w:szCs w:val="16"/>
                <w:lang w:eastAsia="ru-RU"/>
              </w:rPr>
            </w:pPr>
            <w:r w:rsidRPr="005A3F44">
              <w:rPr>
                <w:sz w:val="16"/>
                <w:szCs w:val="16"/>
                <w:lang w:eastAsia="ru-RU"/>
              </w:rPr>
              <w:t>0,00</w:t>
            </w:r>
          </w:p>
        </w:tc>
        <w:tc>
          <w:tcPr>
            <w:tcW w:w="379"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769BB942" w14:textId="77777777" w:rsidR="005A3F44" w:rsidRPr="005A3F44" w:rsidRDefault="005A3F44" w:rsidP="005A3F44">
            <w:pPr>
              <w:jc w:val="center"/>
              <w:rPr>
                <w:sz w:val="16"/>
                <w:szCs w:val="16"/>
                <w:lang w:eastAsia="ru-RU"/>
              </w:rPr>
            </w:pPr>
            <w:r w:rsidRPr="005A3F44">
              <w:rPr>
                <w:sz w:val="16"/>
                <w:szCs w:val="16"/>
                <w:lang w:eastAsia="ru-RU"/>
              </w:rPr>
              <w:t>0,00</w:t>
            </w:r>
          </w:p>
        </w:tc>
        <w:tc>
          <w:tcPr>
            <w:tcW w:w="382" w:type="pct"/>
            <w:gridSpan w:val="2"/>
            <w:tcBorders>
              <w:top w:val="nil"/>
              <w:left w:val="nil"/>
              <w:bottom w:val="single" w:sz="4" w:space="0" w:color="auto"/>
              <w:right w:val="single" w:sz="4" w:space="0" w:color="auto"/>
            </w:tcBorders>
            <w:tcMar>
              <w:left w:w="28" w:type="dxa"/>
              <w:right w:w="28" w:type="dxa"/>
            </w:tcMar>
            <w:vAlign w:val="center"/>
          </w:tcPr>
          <w:p w14:paraId="4F1F0BFE" w14:textId="77777777" w:rsidR="005A3F44" w:rsidRPr="005A3F44" w:rsidRDefault="005A3F44" w:rsidP="005A3F44">
            <w:pPr>
              <w:jc w:val="center"/>
              <w:rPr>
                <w:sz w:val="16"/>
                <w:szCs w:val="16"/>
                <w:lang w:eastAsia="ru-RU"/>
              </w:rPr>
            </w:pPr>
            <w:r w:rsidRPr="005A3F44">
              <w:rPr>
                <w:sz w:val="16"/>
                <w:szCs w:val="16"/>
                <w:lang w:eastAsia="ru-RU"/>
              </w:rPr>
              <w:t>0,00</w:t>
            </w:r>
          </w:p>
        </w:tc>
        <w:tc>
          <w:tcPr>
            <w:tcW w:w="364" w:type="pct"/>
            <w:gridSpan w:val="2"/>
            <w:tcBorders>
              <w:top w:val="nil"/>
              <w:left w:val="nil"/>
              <w:bottom w:val="single" w:sz="4" w:space="0" w:color="auto"/>
              <w:right w:val="single" w:sz="4" w:space="0" w:color="auto"/>
            </w:tcBorders>
            <w:tcMar>
              <w:left w:w="28" w:type="dxa"/>
              <w:right w:w="28" w:type="dxa"/>
            </w:tcMar>
            <w:vAlign w:val="center"/>
          </w:tcPr>
          <w:p w14:paraId="751BE237" w14:textId="77777777" w:rsidR="005A3F44" w:rsidRPr="005A3F44" w:rsidRDefault="005A3F44" w:rsidP="005A3F44">
            <w:pPr>
              <w:jc w:val="center"/>
              <w:rPr>
                <w:sz w:val="16"/>
                <w:szCs w:val="16"/>
                <w:lang w:eastAsia="ru-RU"/>
              </w:rPr>
            </w:pPr>
            <w:r w:rsidRPr="005A3F44">
              <w:rPr>
                <w:sz w:val="16"/>
                <w:szCs w:val="16"/>
                <w:lang w:eastAsia="ru-RU"/>
              </w:rPr>
              <w:t>0,00</w:t>
            </w:r>
          </w:p>
        </w:tc>
      </w:tr>
      <w:tr w:rsidR="005A3F44" w:rsidRPr="005A3F44" w14:paraId="6E72D466" w14:textId="77777777" w:rsidTr="00E50E3D">
        <w:trPr>
          <w:gridAfter w:val="1"/>
          <w:wAfter w:w="13" w:type="pct"/>
          <w:trHeight w:val="419"/>
          <w:jc w:val="center"/>
        </w:trPr>
        <w:tc>
          <w:tcPr>
            <w:tcW w:w="15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2DEFDA" w14:textId="77777777" w:rsidR="005A3F44" w:rsidRPr="005A3F44" w:rsidRDefault="005A3F44" w:rsidP="005A3F44">
            <w:pPr>
              <w:jc w:val="center"/>
              <w:rPr>
                <w:sz w:val="16"/>
                <w:szCs w:val="16"/>
                <w:lang w:eastAsia="ru-RU"/>
              </w:rPr>
            </w:pPr>
            <w:r w:rsidRPr="005A3F44">
              <w:rPr>
                <w:sz w:val="16"/>
                <w:szCs w:val="16"/>
                <w:lang w:eastAsia="ru-RU"/>
              </w:rPr>
              <w:t>2.1.</w:t>
            </w:r>
          </w:p>
        </w:tc>
        <w:tc>
          <w:tcPr>
            <w:tcW w:w="1251"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3D575E41" w14:textId="77777777" w:rsidR="005A3F44" w:rsidRPr="005A3F44" w:rsidRDefault="005A3F44" w:rsidP="005A3F44">
            <w:pPr>
              <w:rPr>
                <w:sz w:val="16"/>
                <w:szCs w:val="16"/>
                <w:lang w:eastAsia="ru-RU"/>
              </w:rPr>
            </w:pPr>
            <w:r w:rsidRPr="005A3F44">
              <w:rPr>
                <w:sz w:val="16"/>
                <w:szCs w:val="16"/>
                <w:lang w:eastAsia="ru-RU"/>
              </w:rPr>
              <w:t>кредиты</w:t>
            </w:r>
          </w:p>
        </w:tc>
        <w:tc>
          <w:tcPr>
            <w:tcW w:w="710"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BC7B835" w14:textId="77777777" w:rsidR="005A3F44" w:rsidRPr="005A3F44" w:rsidRDefault="005A3F44" w:rsidP="005A3F44">
            <w:pPr>
              <w:jc w:val="center"/>
              <w:rPr>
                <w:sz w:val="16"/>
                <w:szCs w:val="16"/>
                <w:lang w:eastAsia="ru-RU"/>
              </w:rPr>
            </w:pPr>
            <w:r w:rsidRPr="005A3F44">
              <w:rPr>
                <w:sz w:val="16"/>
                <w:szCs w:val="16"/>
                <w:lang w:eastAsia="ru-RU"/>
              </w:rPr>
              <w:t>0,00</w:t>
            </w:r>
          </w:p>
        </w:tc>
        <w:tc>
          <w:tcPr>
            <w:tcW w:w="58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F2A5DE" w14:textId="77777777" w:rsidR="005A3F44" w:rsidRPr="005A3F44" w:rsidRDefault="005A3F44" w:rsidP="005A3F44">
            <w:pPr>
              <w:jc w:val="center"/>
              <w:rPr>
                <w:sz w:val="16"/>
                <w:szCs w:val="16"/>
                <w:lang w:eastAsia="ru-RU"/>
              </w:rPr>
            </w:pPr>
            <w:r w:rsidRPr="005A3F44">
              <w:rPr>
                <w:sz w:val="16"/>
                <w:szCs w:val="16"/>
                <w:lang w:eastAsia="ru-RU"/>
              </w:rPr>
              <w:t>0,00</w:t>
            </w:r>
          </w:p>
        </w:tc>
        <w:tc>
          <w:tcPr>
            <w:tcW w:w="437"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52D1FC9B"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single" w:sz="4" w:space="0" w:color="auto"/>
              <w:left w:val="nil"/>
              <w:bottom w:val="single" w:sz="4" w:space="0" w:color="auto"/>
              <w:right w:val="single" w:sz="4" w:space="0" w:color="auto"/>
            </w:tcBorders>
            <w:tcMar>
              <w:left w:w="28" w:type="dxa"/>
              <w:right w:w="28" w:type="dxa"/>
            </w:tcMar>
            <w:vAlign w:val="center"/>
          </w:tcPr>
          <w:p w14:paraId="5CD4A0AC"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24C292" w14:textId="77777777" w:rsidR="005A3F44" w:rsidRPr="005A3F44" w:rsidRDefault="005A3F44" w:rsidP="005A3F44">
            <w:pPr>
              <w:jc w:val="center"/>
              <w:rPr>
                <w:sz w:val="16"/>
                <w:szCs w:val="16"/>
                <w:lang w:eastAsia="ru-RU"/>
              </w:rPr>
            </w:pPr>
            <w:r w:rsidRPr="005A3F44">
              <w:rPr>
                <w:sz w:val="16"/>
                <w:szCs w:val="16"/>
                <w:lang w:eastAsia="ru-RU"/>
              </w:rPr>
              <w:t>0,00</w:t>
            </w:r>
          </w:p>
        </w:tc>
        <w:tc>
          <w:tcPr>
            <w:tcW w:w="379"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71493DF1" w14:textId="77777777" w:rsidR="005A3F44" w:rsidRPr="005A3F44" w:rsidRDefault="005A3F44" w:rsidP="005A3F44">
            <w:pPr>
              <w:jc w:val="center"/>
              <w:rPr>
                <w:sz w:val="16"/>
                <w:szCs w:val="16"/>
                <w:lang w:eastAsia="ru-RU"/>
              </w:rPr>
            </w:pPr>
            <w:r w:rsidRPr="005A3F44">
              <w:rPr>
                <w:sz w:val="16"/>
                <w:szCs w:val="16"/>
                <w:lang w:eastAsia="ru-RU"/>
              </w:rPr>
              <w:t>0,00</w:t>
            </w:r>
          </w:p>
        </w:tc>
        <w:tc>
          <w:tcPr>
            <w:tcW w:w="382" w:type="pct"/>
            <w:gridSpan w:val="2"/>
            <w:tcBorders>
              <w:top w:val="nil"/>
              <w:left w:val="nil"/>
              <w:bottom w:val="single" w:sz="4" w:space="0" w:color="auto"/>
              <w:right w:val="single" w:sz="4" w:space="0" w:color="auto"/>
            </w:tcBorders>
            <w:tcMar>
              <w:left w:w="28" w:type="dxa"/>
              <w:right w:w="28" w:type="dxa"/>
            </w:tcMar>
            <w:vAlign w:val="center"/>
          </w:tcPr>
          <w:p w14:paraId="21DA3DC4" w14:textId="77777777" w:rsidR="005A3F44" w:rsidRPr="005A3F44" w:rsidRDefault="005A3F44" w:rsidP="005A3F44">
            <w:pPr>
              <w:jc w:val="center"/>
              <w:rPr>
                <w:sz w:val="16"/>
                <w:szCs w:val="16"/>
                <w:lang w:eastAsia="ru-RU"/>
              </w:rPr>
            </w:pPr>
            <w:r w:rsidRPr="005A3F44">
              <w:rPr>
                <w:sz w:val="16"/>
                <w:szCs w:val="16"/>
                <w:lang w:eastAsia="ru-RU"/>
              </w:rPr>
              <w:t>0,00</w:t>
            </w:r>
          </w:p>
        </w:tc>
        <w:tc>
          <w:tcPr>
            <w:tcW w:w="364" w:type="pct"/>
            <w:gridSpan w:val="2"/>
            <w:tcBorders>
              <w:top w:val="nil"/>
              <w:left w:val="nil"/>
              <w:bottom w:val="single" w:sz="4" w:space="0" w:color="auto"/>
              <w:right w:val="single" w:sz="4" w:space="0" w:color="auto"/>
            </w:tcBorders>
            <w:tcMar>
              <w:left w:w="28" w:type="dxa"/>
              <w:right w:w="28" w:type="dxa"/>
            </w:tcMar>
            <w:vAlign w:val="center"/>
          </w:tcPr>
          <w:p w14:paraId="4C803B61" w14:textId="77777777" w:rsidR="005A3F44" w:rsidRPr="005A3F44" w:rsidRDefault="005A3F44" w:rsidP="005A3F44">
            <w:pPr>
              <w:jc w:val="center"/>
              <w:rPr>
                <w:sz w:val="16"/>
                <w:szCs w:val="16"/>
                <w:lang w:eastAsia="ru-RU"/>
              </w:rPr>
            </w:pPr>
            <w:r w:rsidRPr="005A3F44">
              <w:rPr>
                <w:sz w:val="16"/>
                <w:szCs w:val="16"/>
                <w:lang w:eastAsia="ru-RU"/>
              </w:rPr>
              <w:t>0,00</w:t>
            </w:r>
          </w:p>
        </w:tc>
      </w:tr>
      <w:tr w:rsidR="005A3F44" w:rsidRPr="005A3F44" w14:paraId="29683B98" w14:textId="77777777" w:rsidTr="00E50E3D">
        <w:trPr>
          <w:gridAfter w:val="1"/>
          <w:wAfter w:w="13" w:type="pct"/>
          <w:trHeight w:val="411"/>
          <w:jc w:val="center"/>
        </w:trPr>
        <w:tc>
          <w:tcPr>
            <w:tcW w:w="15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4B36EE" w14:textId="77777777" w:rsidR="005A3F44" w:rsidRPr="005A3F44" w:rsidRDefault="005A3F44" w:rsidP="005A3F44">
            <w:pPr>
              <w:jc w:val="center"/>
              <w:rPr>
                <w:sz w:val="16"/>
                <w:szCs w:val="16"/>
                <w:lang w:eastAsia="ru-RU"/>
              </w:rPr>
            </w:pPr>
            <w:r w:rsidRPr="005A3F44">
              <w:rPr>
                <w:sz w:val="16"/>
                <w:szCs w:val="16"/>
                <w:lang w:eastAsia="ru-RU"/>
              </w:rPr>
              <w:t>2.2.</w:t>
            </w:r>
          </w:p>
        </w:tc>
        <w:tc>
          <w:tcPr>
            <w:tcW w:w="1251"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4E871543" w14:textId="77777777" w:rsidR="005A3F44" w:rsidRPr="005A3F44" w:rsidRDefault="005A3F44" w:rsidP="005A3F44">
            <w:pPr>
              <w:rPr>
                <w:sz w:val="16"/>
                <w:szCs w:val="16"/>
                <w:lang w:eastAsia="ru-RU"/>
              </w:rPr>
            </w:pPr>
            <w:r w:rsidRPr="005A3F44">
              <w:rPr>
                <w:sz w:val="16"/>
                <w:szCs w:val="16"/>
                <w:lang w:eastAsia="ru-RU"/>
              </w:rPr>
              <w:t>займы организаций</w:t>
            </w:r>
          </w:p>
        </w:tc>
        <w:tc>
          <w:tcPr>
            <w:tcW w:w="710"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F478C26" w14:textId="77777777" w:rsidR="005A3F44" w:rsidRPr="005A3F44" w:rsidRDefault="005A3F44" w:rsidP="005A3F44">
            <w:pPr>
              <w:jc w:val="center"/>
              <w:rPr>
                <w:sz w:val="16"/>
                <w:szCs w:val="16"/>
                <w:lang w:eastAsia="ru-RU"/>
              </w:rPr>
            </w:pPr>
            <w:r w:rsidRPr="005A3F44">
              <w:rPr>
                <w:sz w:val="16"/>
                <w:szCs w:val="16"/>
                <w:lang w:eastAsia="ru-RU"/>
              </w:rPr>
              <w:t>0,00</w:t>
            </w:r>
          </w:p>
        </w:tc>
        <w:tc>
          <w:tcPr>
            <w:tcW w:w="58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6D85B5A" w14:textId="77777777" w:rsidR="005A3F44" w:rsidRPr="005A3F44" w:rsidRDefault="005A3F44" w:rsidP="005A3F44">
            <w:pPr>
              <w:jc w:val="center"/>
              <w:rPr>
                <w:sz w:val="16"/>
                <w:szCs w:val="16"/>
                <w:lang w:eastAsia="ru-RU"/>
              </w:rPr>
            </w:pPr>
            <w:r w:rsidRPr="005A3F44">
              <w:rPr>
                <w:sz w:val="16"/>
                <w:szCs w:val="16"/>
                <w:lang w:eastAsia="ru-RU"/>
              </w:rPr>
              <w:t>0,00</w:t>
            </w:r>
          </w:p>
        </w:tc>
        <w:tc>
          <w:tcPr>
            <w:tcW w:w="437"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15358BD3"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single" w:sz="4" w:space="0" w:color="auto"/>
              <w:left w:val="nil"/>
              <w:bottom w:val="single" w:sz="4" w:space="0" w:color="auto"/>
              <w:right w:val="single" w:sz="4" w:space="0" w:color="auto"/>
            </w:tcBorders>
            <w:tcMar>
              <w:left w:w="28" w:type="dxa"/>
              <w:right w:w="28" w:type="dxa"/>
            </w:tcMar>
            <w:vAlign w:val="center"/>
          </w:tcPr>
          <w:p w14:paraId="4241E85B"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57BC891" w14:textId="77777777" w:rsidR="005A3F44" w:rsidRPr="005A3F44" w:rsidRDefault="005A3F44" w:rsidP="005A3F44">
            <w:pPr>
              <w:jc w:val="center"/>
              <w:rPr>
                <w:sz w:val="16"/>
                <w:szCs w:val="16"/>
                <w:lang w:eastAsia="ru-RU"/>
              </w:rPr>
            </w:pPr>
            <w:r w:rsidRPr="005A3F44">
              <w:rPr>
                <w:sz w:val="16"/>
                <w:szCs w:val="16"/>
                <w:lang w:eastAsia="ru-RU"/>
              </w:rPr>
              <w:t>0,00</w:t>
            </w:r>
          </w:p>
        </w:tc>
        <w:tc>
          <w:tcPr>
            <w:tcW w:w="379"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28CA56E4" w14:textId="77777777" w:rsidR="005A3F44" w:rsidRPr="005A3F44" w:rsidRDefault="005A3F44" w:rsidP="005A3F44">
            <w:pPr>
              <w:jc w:val="center"/>
              <w:rPr>
                <w:sz w:val="16"/>
                <w:szCs w:val="16"/>
                <w:lang w:eastAsia="ru-RU"/>
              </w:rPr>
            </w:pPr>
            <w:r w:rsidRPr="005A3F44">
              <w:rPr>
                <w:sz w:val="16"/>
                <w:szCs w:val="16"/>
                <w:lang w:eastAsia="ru-RU"/>
              </w:rPr>
              <w:t>0,00</w:t>
            </w:r>
          </w:p>
        </w:tc>
        <w:tc>
          <w:tcPr>
            <w:tcW w:w="382" w:type="pct"/>
            <w:gridSpan w:val="2"/>
            <w:tcBorders>
              <w:top w:val="nil"/>
              <w:left w:val="nil"/>
              <w:bottom w:val="single" w:sz="4" w:space="0" w:color="auto"/>
              <w:right w:val="single" w:sz="4" w:space="0" w:color="auto"/>
            </w:tcBorders>
            <w:tcMar>
              <w:left w:w="28" w:type="dxa"/>
              <w:right w:w="28" w:type="dxa"/>
            </w:tcMar>
            <w:vAlign w:val="center"/>
          </w:tcPr>
          <w:p w14:paraId="7574382D" w14:textId="77777777" w:rsidR="005A3F44" w:rsidRPr="005A3F44" w:rsidRDefault="005A3F44" w:rsidP="005A3F44">
            <w:pPr>
              <w:jc w:val="center"/>
              <w:rPr>
                <w:sz w:val="16"/>
                <w:szCs w:val="16"/>
                <w:lang w:eastAsia="ru-RU"/>
              </w:rPr>
            </w:pPr>
            <w:r w:rsidRPr="005A3F44">
              <w:rPr>
                <w:sz w:val="16"/>
                <w:szCs w:val="16"/>
                <w:lang w:eastAsia="ru-RU"/>
              </w:rPr>
              <w:t>0,00</w:t>
            </w:r>
          </w:p>
        </w:tc>
        <w:tc>
          <w:tcPr>
            <w:tcW w:w="364" w:type="pct"/>
            <w:gridSpan w:val="2"/>
            <w:tcBorders>
              <w:top w:val="nil"/>
              <w:left w:val="nil"/>
              <w:bottom w:val="single" w:sz="4" w:space="0" w:color="auto"/>
              <w:right w:val="single" w:sz="4" w:space="0" w:color="auto"/>
            </w:tcBorders>
            <w:tcMar>
              <w:left w:w="28" w:type="dxa"/>
              <w:right w:w="28" w:type="dxa"/>
            </w:tcMar>
            <w:vAlign w:val="center"/>
          </w:tcPr>
          <w:p w14:paraId="069BFDE7" w14:textId="77777777" w:rsidR="005A3F44" w:rsidRPr="005A3F44" w:rsidRDefault="005A3F44" w:rsidP="005A3F44">
            <w:pPr>
              <w:jc w:val="center"/>
              <w:rPr>
                <w:sz w:val="16"/>
                <w:szCs w:val="16"/>
                <w:lang w:eastAsia="ru-RU"/>
              </w:rPr>
            </w:pPr>
            <w:r w:rsidRPr="005A3F44">
              <w:rPr>
                <w:sz w:val="16"/>
                <w:szCs w:val="16"/>
                <w:lang w:eastAsia="ru-RU"/>
              </w:rPr>
              <w:t>0,00</w:t>
            </w:r>
          </w:p>
        </w:tc>
      </w:tr>
      <w:tr w:rsidR="005A3F44" w:rsidRPr="005A3F44" w14:paraId="4896D1C9" w14:textId="77777777" w:rsidTr="00E50E3D">
        <w:trPr>
          <w:gridAfter w:val="1"/>
          <w:wAfter w:w="13" w:type="pct"/>
          <w:trHeight w:val="403"/>
          <w:jc w:val="center"/>
        </w:trPr>
        <w:tc>
          <w:tcPr>
            <w:tcW w:w="15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EC3044C" w14:textId="77777777" w:rsidR="005A3F44" w:rsidRPr="005A3F44" w:rsidRDefault="005A3F44" w:rsidP="005A3F44">
            <w:pPr>
              <w:jc w:val="center"/>
              <w:rPr>
                <w:sz w:val="16"/>
                <w:szCs w:val="16"/>
                <w:lang w:eastAsia="ru-RU"/>
              </w:rPr>
            </w:pPr>
            <w:r w:rsidRPr="005A3F44">
              <w:rPr>
                <w:sz w:val="16"/>
                <w:szCs w:val="16"/>
                <w:lang w:eastAsia="ru-RU"/>
              </w:rPr>
              <w:t>2.3.</w:t>
            </w:r>
          </w:p>
        </w:tc>
        <w:tc>
          <w:tcPr>
            <w:tcW w:w="1251"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3A88956D" w14:textId="77777777" w:rsidR="005A3F44" w:rsidRPr="005A3F44" w:rsidRDefault="005A3F44" w:rsidP="005A3F44">
            <w:pPr>
              <w:rPr>
                <w:sz w:val="16"/>
                <w:szCs w:val="16"/>
                <w:lang w:eastAsia="ru-RU"/>
              </w:rPr>
            </w:pPr>
            <w:r w:rsidRPr="005A3F44">
              <w:rPr>
                <w:sz w:val="16"/>
                <w:szCs w:val="16"/>
                <w:lang w:eastAsia="ru-RU"/>
              </w:rPr>
              <w:t>прочие средства</w:t>
            </w:r>
          </w:p>
        </w:tc>
        <w:tc>
          <w:tcPr>
            <w:tcW w:w="710"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D94AD2" w14:textId="77777777" w:rsidR="005A3F44" w:rsidRPr="005A3F44" w:rsidRDefault="005A3F44" w:rsidP="005A3F44">
            <w:pPr>
              <w:jc w:val="center"/>
              <w:rPr>
                <w:sz w:val="16"/>
                <w:szCs w:val="16"/>
                <w:lang w:eastAsia="ru-RU"/>
              </w:rPr>
            </w:pPr>
            <w:r w:rsidRPr="005A3F44">
              <w:rPr>
                <w:sz w:val="16"/>
                <w:szCs w:val="16"/>
                <w:lang w:eastAsia="ru-RU"/>
              </w:rPr>
              <w:t>0,00</w:t>
            </w:r>
          </w:p>
        </w:tc>
        <w:tc>
          <w:tcPr>
            <w:tcW w:w="58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F18140F" w14:textId="77777777" w:rsidR="005A3F44" w:rsidRPr="005A3F44" w:rsidRDefault="005A3F44" w:rsidP="005A3F44">
            <w:pPr>
              <w:jc w:val="center"/>
              <w:rPr>
                <w:sz w:val="16"/>
                <w:szCs w:val="16"/>
                <w:lang w:eastAsia="ru-RU"/>
              </w:rPr>
            </w:pPr>
            <w:r w:rsidRPr="005A3F44">
              <w:rPr>
                <w:sz w:val="16"/>
                <w:szCs w:val="16"/>
                <w:lang w:eastAsia="ru-RU"/>
              </w:rPr>
              <w:t>0,00</w:t>
            </w:r>
          </w:p>
        </w:tc>
        <w:tc>
          <w:tcPr>
            <w:tcW w:w="437"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19C65F04"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single" w:sz="4" w:space="0" w:color="auto"/>
              <w:left w:val="nil"/>
              <w:bottom w:val="single" w:sz="4" w:space="0" w:color="auto"/>
              <w:right w:val="single" w:sz="4" w:space="0" w:color="auto"/>
            </w:tcBorders>
            <w:tcMar>
              <w:left w:w="28" w:type="dxa"/>
              <w:right w:w="28" w:type="dxa"/>
            </w:tcMar>
            <w:vAlign w:val="center"/>
          </w:tcPr>
          <w:p w14:paraId="6A37CE94"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9FCF175" w14:textId="77777777" w:rsidR="005A3F44" w:rsidRPr="005A3F44" w:rsidRDefault="005A3F44" w:rsidP="005A3F44">
            <w:pPr>
              <w:jc w:val="center"/>
              <w:rPr>
                <w:sz w:val="16"/>
                <w:szCs w:val="16"/>
                <w:lang w:eastAsia="ru-RU"/>
              </w:rPr>
            </w:pPr>
            <w:r w:rsidRPr="005A3F44">
              <w:rPr>
                <w:sz w:val="16"/>
                <w:szCs w:val="16"/>
                <w:lang w:eastAsia="ru-RU"/>
              </w:rPr>
              <w:t>0,00</w:t>
            </w:r>
          </w:p>
        </w:tc>
        <w:tc>
          <w:tcPr>
            <w:tcW w:w="379"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77C812B5" w14:textId="77777777" w:rsidR="005A3F44" w:rsidRPr="005A3F44" w:rsidRDefault="005A3F44" w:rsidP="005A3F44">
            <w:pPr>
              <w:jc w:val="center"/>
              <w:rPr>
                <w:sz w:val="16"/>
                <w:szCs w:val="16"/>
                <w:lang w:eastAsia="ru-RU"/>
              </w:rPr>
            </w:pPr>
            <w:r w:rsidRPr="005A3F44">
              <w:rPr>
                <w:sz w:val="16"/>
                <w:szCs w:val="16"/>
                <w:lang w:eastAsia="ru-RU"/>
              </w:rPr>
              <w:t>0,00</w:t>
            </w:r>
          </w:p>
        </w:tc>
        <w:tc>
          <w:tcPr>
            <w:tcW w:w="382" w:type="pct"/>
            <w:gridSpan w:val="2"/>
            <w:tcBorders>
              <w:top w:val="nil"/>
              <w:left w:val="nil"/>
              <w:bottom w:val="single" w:sz="4" w:space="0" w:color="auto"/>
              <w:right w:val="single" w:sz="4" w:space="0" w:color="auto"/>
            </w:tcBorders>
            <w:tcMar>
              <w:left w:w="28" w:type="dxa"/>
              <w:right w:w="28" w:type="dxa"/>
            </w:tcMar>
            <w:vAlign w:val="center"/>
          </w:tcPr>
          <w:p w14:paraId="518297AC" w14:textId="77777777" w:rsidR="005A3F44" w:rsidRPr="005A3F44" w:rsidRDefault="005A3F44" w:rsidP="005A3F44">
            <w:pPr>
              <w:jc w:val="center"/>
              <w:rPr>
                <w:sz w:val="16"/>
                <w:szCs w:val="16"/>
                <w:lang w:eastAsia="ru-RU"/>
              </w:rPr>
            </w:pPr>
            <w:r w:rsidRPr="005A3F44">
              <w:rPr>
                <w:sz w:val="16"/>
                <w:szCs w:val="16"/>
                <w:lang w:eastAsia="ru-RU"/>
              </w:rPr>
              <w:t>0,00</w:t>
            </w:r>
          </w:p>
        </w:tc>
        <w:tc>
          <w:tcPr>
            <w:tcW w:w="364" w:type="pct"/>
            <w:gridSpan w:val="2"/>
            <w:tcBorders>
              <w:top w:val="nil"/>
              <w:left w:val="nil"/>
              <w:bottom w:val="single" w:sz="4" w:space="0" w:color="auto"/>
              <w:right w:val="single" w:sz="4" w:space="0" w:color="auto"/>
            </w:tcBorders>
            <w:tcMar>
              <w:left w:w="28" w:type="dxa"/>
              <w:right w:w="28" w:type="dxa"/>
            </w:tcMar>
            <w:vAlign w:val="center"/>
          </w:tcPr>
          <w:p w14:paraId="1A018D4F" w14:textId="77777777" w:rsidR="005A3F44" w:rsidRPr="005A3F44" w:rsidRDefault="005A3F44" w:rsidP="005A3F44">
            <w:pPr>
              <w:jc w:val="center"/>
              <w:rPr>
                <w:sz w:val="16"/>
                <w:szCs w:val="16"/>
                <w:lang w:eastAsia="ru-RU"/>
              </w:rPr>
            </w:pPr>
            <w:r w:rsidRPr="005A3F44">
              <w:rPr>
                <w:sz w:val="16"/>
                <w:szCs w:val="16"/>
                <w:lang w:eastAsia="ru-RU"/>
              </w:rPr>
              <w:t>0,00</w:t>
            </w:r>
          </w:p>
        </w:tc>
      </w:tr>
      <w:tr w:rsidR="005A3F44" w:rsidRPr="005A3F44" w14:paraId="219E40B9" w14:textId="77777777" w:rsidTr="00E50E3D">
        <w:trPr>
          <w:gridAfter w:val="1"/>
          <w:wAfter w:w="13" w:type="pct"/>
          <w:trHeight w:val="578"/>
          <w:jc w:val="center"/>
        </w:trPr>
        <w:tc>
          <w:tcPr>
            <w:tcW w:w="15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FAEDCD" w14:textId="77777777" w:rsidR="005A3F44" w:rsidRPr="005A3F44" w:rsidRDefault="005A3F44" w:rsidP="005A3F44">
            <w:pPr>
              <w:jc w:val="center"/>
              <w:rPr>
                <w:bCs/>
                <w:sz w:val="16"/>
                <w:szCs w:val="16"/>
                <w:lang w:eastAsia="ru-RU"/>
              </w:rPr>
            </w:pPr>
            <w:r w:rsidRPr="005A3F44">
              <w:rPr>
                <w:bCs/>
                <w:sz w:val="16"/>
                <w:szCs w:val="16"/>
                <w:lang w:eastAsia="ru-RU"/>
              </w:rPr>
              <w:t>3.</w:t>
            </w:r>
          </w:p>
        </w:tc>
        <w:tc>
          <w:tcPr>
            <w:tcW w:w="1251"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2181ACE3" w14:textId="77777777" w:rsidR="005A3F44" w:rsidRPr="005A3F44" w:rsidRDefault="005A3F44" w:rsidP="005A3F44">
            <w:pPr>
              <w:rPr>
                <w:bCs/>
                <w:sz w:val="16"/>
                <w:szCs w:val="16"/>
                <w:lang w:eastAsia="ru-RU"/>
              </w:rPr>
            </w:pPr>
            <w:r w:rsidRPr="005A3F44">
              <w:rPr>
                <w:bCs/>
                <w:sz w:val="16"/>
                <w:szCs w:val="16"/>
                <w:lang w:eastAsia="ru-RU"/>
              </w:rPr>
              <w:t>Бюджетное финансирование (средства местного бюджета)</w:t>
            </w:r>
          </w:p>
        </w:tc>
        <w:tc>
          <w:tcPr>
            <w:tcW w:w="710"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6D24B06" w14:textId="77777777" w:rsidR="005A3F44" w:rsidRPr="005A3F44" w:rsidRDefault="005A3F44" w:rsidP="005A3F44">
            <w:pPr>
              <w:jc w:val="center"/>
              <w:rPr>
                <w:sz w:val="16"/>
                <w:szCs w:val="16"/>
                <w:lang w:eastAsia="ru-RU"/>
              </w:rPr>
            </w:pPr>
            <w:r w:rsidRPr="005A3F44">
              <w:rPr>
                <w:sz w:val="16"/>
                <w:szCs w:val="16"/>
                <w:lang w:eastAsia="ru-RU"/>
              </w:rPr>
              <w:t>0,00</w:t>
            </w:r>
          </w:p>
        </w:tc>
        <w:tc>
          <w:tcPr>
            <w:tcW w:w="58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94CE64" w14:textId="77777777" w:rsidR="005A3F44" w:rsidRPr="005A3F44" w:rsidRDefault="005A3F44" w:rsidP="005A3F44">
            <w:pPr>
              <w:jc w:val="center"/>
              <w:rPr>
                <w:sz w:val="16"/>
                <w:szCs w:val="16"/>
                <w:lang w:eastAsia="ru-RU"/>
              </w:rPr>
            </w:pPr>
            <w:r w:rsidRPr="005A3F44">
              <w:rPr>
                <w:sz w:val="16"/>
                <w:szCs w:val="16"/>
                <w:lang w:eastAsia="ru-RU"/>
              </w:rPr>
              <w:t>0,00</w:t>
            </w:r>
          </w:p>
        </w:tc>
        <w:tc>
          <w:tcPr>
            <w:tcW w:w="437"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03BEA86D"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single" w:sz="4" w:space="0" w:color="auto"/>
              <w:left w:val="nil"/>
              <w:bottom w:val="single" w:sz="4" w:space="0" w:color="auto"/>
              <w:right w:val="single" w:sz="4" w:space="0" w:color="auto"/>
            </w:tcBorders>
            <w:tcMar>
              <w:left w:w="28" w:type="dxa"/>
              <w:right w:w="28" w:type="dxa"/>
            </w:tcMar>
            <w:vAlign w:val="center"/>
          </w:tcPr>
          <w:p w14:paraId="445005C2"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CF9CB1A" w14:textId="77777777" w:rsidR="005A3F44" w:rsidRPr="005A3F44" w:rsidRDefault="005A3F44" w:rsidP="005A3F44">
            <w:pPr>
              <w:jc w:val="center"/>
              <w:rPr>
                <w:sz w:val="16"/>
                <w:szCs w:val="16"/>
                <w:lang w:eastAsia="ru-RU"/>
              </w:rPr>
            </w:pPr>
            <w:r w:rsidRPr="005A3F44">
              <w:rPr>
                <w:sz w:val="16"/>
                <w:szCs w:val="16"/>
                <w:lang w:eastAsia="ru-RU"/>
              </w:rPr>
              <w:t>0,00</w:t>
            </w:r>
          </w:p>
        </w:tc>
        <w:tc>
          <w:tcPr>
            <w:tcW w:w="379"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25F1864E" w14:textId="77777777" w:rsidR="005A3F44" w:rsidRPr="005A3F44" w:rsidRDefault="005A3F44" w:rsidP="005A3F44">
            <w:pPr>
              <w:jc w:val="center"/>
              <w:rPr>
                <w:sz w:val="16"/>
                <w:szCs w:val="16"/>
                <w:lang w:eastAsia="ru-RU"/>
              </w:rPr>
            </w:pPr>
            <w:r w:rsidRPr="005A3F44">
              <w:rPr>
                <w:sz w:val="16"/>
                <w:szCs w:val="16"/>
                <w:lang w:eastAsia="ru-RU"/>
              </w:rPr>
              <w:t>0,00</w:t>
            </w:r>
          </w:p>
        </w:tc>
        <w:tc>
          <w:tcPr>
            <w:tcW w:w="382" w:type="pct"/>
            <w:gridSpan w:val="2"/>
            <w:tcBorders>
              <w:top w:val="nil"/>
              <w:left w:val="nil"/>
              <w:bottom w:val="single" w:sz="4" w:space="0" w:color="auto"/>
              <w:right w:val="single" w:sz="4" w:space="0" w:color="auto"/>
            </w:tcBorders>
            <w:tcMar>
              <w:left w:w="28" w:type="dxa"/>
              <w:right w:w="28" w:type="dxa"/>
            </w:tcMar>
            <w:vAlign w:val="center"/>
          </w:tcPr>
          <w:p w14:paraId="3DBA1A5B" w14:textId="77777777" w:rsidR="005A3F44" w:rsidRPr="005A3F44" w:rsidRDefault="005A3F44" w:rsidP="005A3F44">
            <w:pPr>
              <w:jc w:val="center"/>
              <w:rPr>
                <w:sz w:val="16"/>
                <w:szCs w:val="16"/>
                <w:lang w:eastAsia="ru-RU"/>
              </w:rPr>
            </w:pPr>
            <w:r w:rsidRPr="005A3F44">
              <w:rPr>
                <w:sz w:val="16"/>
                <w:szCs w:val="16"/>
                <w:lang w:eastAsia="ru-RU"/>
              </w:rPr>
              <w:t>0,00</w:t>
            </w:r>
          </w:p>
        </w:tc>
        <w:tc>
          <w:tcPr>
            <w:tcW w:w="364" w:type="pct"/>
            <w:gridSpan w:val="2"/>
            <w:tcBorders>
              <w:top w:val="nil"/>
              <w:left w:val="nil"/>
              <w:bottom w:val="single" w:sz="4" w:space="0" w:color="auto"/>
              <w:right w:val="single" w:sz="4" w:space="0" w:color="auto"/>
            </w:tcBorders>
            <w:tcMar>
              <w:left w:w="28" w:type="dxa"/>
              <w:right w:w="28" w:type="dxa"/>
            </w:tcMar>
            <w:vAlign w:val="center"/>
          </w:tcPr>
          <w:p w14:paraId="2791DB7E" w14:textId="77777777" w:rsidR="005A3F44" w:rsidRPr="005A3F44" w:rsidRDefault="005A3F44" w:rsidP="005A3F44">
            <w:pPr>
              <w:jc w:val="center"/>
              <w:rPr>
                <w:sz w:val="16"/>
                <w:szCs w:val="16"/>
                <w:lang w:eastAsia="ru-RU"/>
              </w:rPr>
            </w:pPr>
            <w:r w:rsidRPr="005A3F44">
              <w:rPr>
                <w:sz w:val="16"/>
                <w:szCs w:val="16"/>
                <w:lang w:eastAsia="ru-RU"/>
              </w:rPr>
              <w:t>0,00</w:t>
            </w:r>
          </w:p>
        </w:tc>
      </w:tr>
      <w:tr w:rsidR="005A3F44" w:rsidRPr="005A3F44" w14:paraId="4D13ACBC" w14:textId="77777777" w:rsidTr="00E50E3D">
        <w:trPr>
          <w:gridAfter w:val="1"/>
          <w:wAfter w:w="13" w:type="pct"/>
          <w:trHeight w:val="544"/>
          <w:jc w:val="center"/>
        </w:trPr>
        <w:tc>
          <w:tcPr>
            <w:tcW w:w="15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25CBC7" w14:textId="77777777" w:rsidR="005A3F44" w:rsidRPr="005A3F44" w:rsidRDefault="005A3F44" w:rsidP="005A3F44">
            <w:pPr>
              <w:jc w:val="center"/>
              <w:rPr>
                <w:bCs/>
                <w:sz w:val="16"/>
                <w:szCs w:val="16"/>
                <w:lang w:eastAsia="ru-RU"/>
              </w:rPr>
            </w:pPr>
            <w:r w:rsidRPr="005A3F44">
              <w:rPr>
                <w:bCs/>
                <w:sz w:val="16"/>
                <w:szCs w:val="16"/>
                <w:lang w:eastAsia="ru-RU"/>
              </w:rPr>
              <w:t>4.</w:t>
            </w:r>
          </w:p>
        </w:tc>
        <w:tc>
          <w:tcPr>
            <w:tcW w:w="1251"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78077193" w14:textId="77777777" w:rsidR="005A3F44" w:rsidRPr="005A3F44" w:rsidRDefault="005A3F44" w:rsidP="005A3F44">
            <w:pPr>
              <w:rPr>
                <w:bCs/>
                <w:sz w:val="16"/>
                <w:szCs w:val="16"/>
                <w:lang w:eastAsia="ru-RU"/>
              </w:rPr>
            </w:pPr>
            <w:r w:rsidRPr="005A3F44">
              <w:rPr>
                <w:bCs/>
                <w:sz w:val="16"/>
                <w:szCs w:val="16"/>
                <w:lang w:eastAsia="ru-RU"/>
              </w:rPr>
              <w:t>Прочие источники финансирования, в т.ч. лизинг</w:t>
            </w:r>
          </w:p>
        </w:tc>
        <w:tc>
          <w:tcPr>
            <w:tcW w:w="710"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9CFDE7" w14:textId="77777777" w:rsidR="005A3F44" w:rsidRPr="005A3F44" w:rsidRDefault="005A3F44" w:rsidP="005A3F44">
            <w:pPr>
              <w:jc w:val="center"/>
              <w:rPr>
                <w:sz w:val="16"/>
                <w:szCs w:val="16"/>
                <w:lang w:eastAsia="ru-RU"/>
              </w:rPr>
            </w:pPr>
            <w:r w:rsidRPr="005A3F44">
              <w:rPr>
                <w:sz w:val="16"/>
                <w:szCs w:val="16"/>
                <w:lang w:eastAsia="ru-RU"/>
              </w:rPr>
              <w:t>0,00</w:t>
            </w:r>
          </w:p>
        </w:tc>
        <w:tc>
          <w:tcPr>
            <w:tcW w:w="58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1C5572B" w14:textId="77777777" w:rsidR="005A3F44" w:rsidRPr="005A3F44" w:rsidRDefault="005A3F44" w:rsidP="005A3F44">
            <w:pPr>
              <w:jc w:val="center"/>
              <w:rPr>
                <w:sz w:val="16"/>
                <w:szCs w:val="16"/>
                <w:lang w:eastAsia="ru-RU"/>
              </w:rPr>
            </w:pPr>
            <w:r w:rsidRPr="005A3F44">
              <w:rPr>
                <w:sz w:val="16"/>
                <w:szCs w:val="16"/>
                <w:lang w:eastAsia="ru-RU"/>
              </w:rPr>
              <w:t>0,00</w:t>
            </w:r>
          </w:p>
        </w:tc>
        <w:tc>
          <w:tcPr>
            <w:tcW w:w="437"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7AADD4B3"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single" w:sz="4" w:space="0" w:color="auto"/>
              <w:left w:val="nil"/>
              <w:bottom w:val="single" w:sz="4" w:space="0" w:color="auto"/>
              <w:right w:val="single" w:sz="4" w:space="0" w:color="auto"/>
            </w:tcBorders>
            <w:tcMar>
              <w:left w:w="28" w:type="dxa"/>
              <w:right w:w="28" w:type="dxa"/>
            </w:tcMar>
            <w:vAlign w:val="center"/>
          </w:tcPr>
          <w:p w14:paraId="79C5CD30" w14:textId="77777777" w:rsidR="005A3F44" w:rsidRPr="005A3F44" w:rsidRDefault="005A3F44" w:rsidP="005A3F44">
            <w:pPr>
              <w:jc w:val="center"/>
              <w:rPr>
                <w:sz w:val="16"/>
                <w:szCs w:val="16"/>
                <w:lang w:eastAsia="ru-RU"/>
              </w:rPr>
            </w:pPr>
            <w:r w:rsidRPr="005A3F44">
              <w:rPr>
                <w:sz w:val="16"/>
                <w:szCs w:val="16"/>
                <w:lang w:eastAsia="ru-RU"/>
              </w:rPr>
              <w:t>0,00</w:t>
            </w:r>
          </w:p>
        </w:tc>
        <w:tc>
          <w:tcPr>
            <w:tcW w:w="365"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5D9583" w14:textId="77777777" w:rsidR="005A3F44" w:rsidRPr="005A3F44" w:rsidRDefault="005A3F44" w:rsidP="005A3F44">
            <w:pPr>
              <w:jc w:val="center"/>
              <w:rPr>
                <w:sz w:val="16"/>
                <w:szCs w:val="16"/>
                <w:lang w:eastAsia="ru-RU"/>
              </w:rPr>
            </w:pPr>
            <w:r w:rsidRPr="005A3F44">
              <w:rPr>
                <w:sz w:val="16"/>
                <w:szCs w:val="16"/>
                <w:lang w:eastAsia="ru-RU"/>
              </w:rPr>
              <w:t>0,00</w:t>
            </w:r>
          </w:p>
        </w:tc>
        <w:tc>
          <w:tcPr>
            <w:tcW w:w="379"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14:paraId="053D8BCC" w14:textId="77777777" w:rsidR="005A3F44" w:rsidRPr="005A3F44" w:rsidRDefault="005A3F44" w:rsidP="005A3F44">
            <w:pPr>
              <w:jc w:val="center"/>
              <w:rPr>
                <w:sz w:val="16"/>
                <w:szCs w:val="16"/>
                <w:lang w:eastAsia="ru-RU"/>
              </w:rPr>
            </w:pPr>
            <w:r w:rsidRPr="005A3F44">
              <w:rPr>
                <w:sz w:val="16"/>
                <w:szCs w:val="16"/>
                <w:lang w:eastAsia="ru-RU"/>
              </w:rPr>
              <w:t>0,00</w:t>
            </w:r>
          </w:p>
        </w:tc>
        <w:tc>
          <w:tcPr>
            <w:tcW w:w="382" w:type="pct"/>
            <w:gridSpan w:val="2"/>
            <w:tcBorders>
              <w:top w:val="nil"/>
              <w:left w:val="nil"/>
              <w:bottom w:val="single" w:sz="4" w:space="0" w:color="auto"/>
              <w:right w:val="single" w:sz="4" w:space="0" w:color="auto"/>
            </w:tcBorders>
            <w:tcMar>
              <w:left w:w="28" w:type="dxa"/>
              <w:right w:w="28" w:type="dxa"/>
            </w:tcMar>
            <w:vAlign w:val="center"/>
          </w:tcPr>
          <w:p w14:paraId="2528D658" w14:textId="77777777" w:rsidR="005A3F44" w:rsidRPr="005A3F44" w:rsidRDefault="005A3F44" w:rsidP="005A3F44">
            <w:pPr>
              <w:jc w:val="center"/>
              <w:rPr>
                <w:sz w:val="16"/>
                <w:szCs w:val="16"/>
                <w:lang w:eastAsia="ru-RU"/>
              </w:rPr>
            </w:pPr>
            <w:r w:rsidRPr="005A3F44">
              <w:rPr>
                <w:sz w:val="16"/>
                <w:szCs w:val="16"/>
                <w:lang w:eastAsia="ru-RU"/>
              </w:rPr>
              <w:t>0,00</w:t>
            </w:r>
          </w:p>
        </w:tc>
        <w:tc>
          <w:tcPr>
            <w:tcW w:w="364" w:type="pct"/>
            <w:gridSpan w:val="2"/>
            <w:tcBorders>
              <w:top w:val="nil"/>
              <w:left w:val="nil"/>
              <w:bottom w:val="single" w:sz="4" w:space="0" w:color="auto"/>
              <w:right w:val="single" w:sz="4" w:space="0" w:color="auto"/>
            </w:tcBorders>
            <w:tcMar>
              <w:left w:w="28" w:type="dxa"/>
              <w:right w:w="28" w:type="dxa"/>
            </w:tcMar>
            <w:vAlign w:val="center"/>
          </w:tcPr>
          <w:p w14:paraId="2AB3C184" w14:textId="77777777" w:rsidR="005A3F44" w:rsidRPr="005A3F44" w:rsidRDefault="005A3F44" w:rsidP="005A3F44">
            <w:pPr>
              <w:jc w:val="center"/>
              <w:rPr>
                <w:sz w:val="16"/>
                <w:szCs w:val="16"/>
                <w:lang w:eastAsia="ru-RU"/>
              </w:rPr>
            </w:pPr>
            <w:r w:rsidRPr="005A3F44">
              <w:rPr>
                <w:sz w:val="16"/>
                <w:szCs w:val="16"/>
                <w:lang w:eastAsia="ru-RU"/>
              </w:rPr>
              <w:t>0,00</w:t>
            </w:r>
          </w:p>
        </w:tc>
      </w:tr>
      <w:tr w:rsidR="005A3F44" w:rsidRPr="005A3F44" w14:paraId="4346674E" w14:textId="77777777" w:rsidTr="00E50E3D">
        <w:trPr>
          <w:gridAfter w:val="1"/>
          <w:wAfter w:w="13" w:type="pct"/>
          <w:trHeight w:val="552"/>
          <w:jc w:val="center"/>
        </w:trPr>
        <w:tc>
          <w:tcPr>
            <w:tcW w:w="15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D68297" w14:textId="77777777" w:rsidR="005A3F44" w:rsidRPr="005A3F44" w:rsidRDefault="005A3F44" w:rsidP="005A3F44">
            <w:pPr>
              <w:jc w:val="center"/>
              <w:rPr>
                <w:bCs/>
                <w:sz w:val="16"/>
                <w:szCs w:val="16"/>
                <w:lang w:eastAsia="ru-RU"/>
              </w:rPr>
            </w:pPr>
            <w:r w:rsidRPr="005A3F44">
              <w:rPr>
                <w:bCs/>
                <w:sz w:val="16"/>
                <w:szCs w:val="16"/>
                <w:lang w:eastAsia="ru-RU"/>
              </w:rPr>
              <w:t> </w:t>
            </w:r>
          </w:p>
        </w:tc>
        <w:tc>
          <w:tcPr>
            <w:tcW w:w="1251"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6E5C899C" w14:textId="77777777" w:rsidR="005A3F44" w:rsidRPr="005A3F44" w:rsidRDefault="005A3F44" w:rsidP="005A3F44">
            <w:pPr>
              <w:rPr>
                <w:bCs/>
                <w:sz w:val="16"/>
                <w:szCs w:val="16"/>
                <w:lang w:eastAsia="ru-RU"/>
              </w:rPr>
            </w:pPr>
            <w:r w:rsidRPr="005A3F44">
              <w:rPr>
                <w:bCs/>
                <w:sz w:val="16"/>
                <w:szCs w:val="16"/>
                <w:lang w:eastAsia="ru-RU"/>
              </w:rPr>
              <w:t>Итого по программе</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180CB2" w14:textId="77777777" w:rsidR="005A3F44" w:rsidRPr="005A3F44" w:rsidRDefault="005A3F44" w:rsidP="005A3F44">
            <w:pPr>
              <w:jc w:val="center"/>
              <w:rPr>
                <w:sz w:val="16"/>
                <w:szCs w:val="16"/>
                <w:lang w:eastAsia="ru-RU"/>
              </w:rPr>
            </w:pPr>
            <w:r w:rsidRPr="005A3F44">
              <w:rPr>
                <w:sz w:val="16"/>
                <w:szCs w:val="16"/>
                <w:lang w:eastAsia="ru-RU"/>
              </w:rPr>
              <w:t>67 613,11</w:t>
            </w:r>
          </w:p>
        </w:tc>
        <w:tc>
          <w:tcPr>
            <w:tcW w:w="582" w:type="pct"/>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ABFF94" w14:textId="77777777" w:rsidR="005A3F44" w:rsidRPr="005A3F44" w:rsidRDefault="005A3F44" w:rsidP="005A3F44">
            <w:pPr>
              <w:jc w:val="center"/>
              <w:rPr>
                <w:sz w:val="16"/>
                <w:szCs w:val="16"/>
                <w:lang w:eastAsia="ru-RU"/>
              </w:rPr>
            </w:pPr>
            <w:r w:rsidRPr="005A3F44">
              <w:rPr>
                <w:sz w:val="16"/>
                <w:szCs w:val="16"/>
                <w:lang w:eastAsia="ru-RU"/>
              </w:rPr>
              <w:t>10 270,35</w:t>
            </w:r>
          </w:p>
        </w:tc>
        <w:tc>
          <w:tcPr>
            <w:tcW w:w="437"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9788E6E" w14:textId="77777777" w:rsidR="005A3F44" w:rsidRPr="005A3F44" w:rsidRDefault="005A3F44" w:rsidP="005A3F44">
            <w:pPr>
              <w:jc w:val="center"/>
              <w:rPr>
                <w:sz w:val="16"/>
                <w:szCs w:val="16"/>
                <w:lang w:eastAsia="ru-RU"/>
              </w:rPr>
            </w:pPr>
            <w:r w:rsidRPr="005A3F44">
              <w:rPr>
                <w:sz w:val="16"/>
                <w:szCs w:val="16"/>
                <w:lang w:eastAsia="ru-RU"/>
              </w:rPr>
              <w:t>85 586,22</w:t>
            </w:r>
          </w:p>
        </w:tc>
        <w:tc>
          <w:tcPr>
            <w:tcW w:w="365"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0FCFE9C" w14:textId="77777777" w:rsidR="005A3F44" w:rsidRPr="005A3F44" w:rsidRDefault="005A3F44" w:rsidP="005A3F44">
            <w:pPr>
              <w:jc w:val="center"/>
              <w:rPr>
                <w:sz w:val="16"/>
                <w:szCs w:val="16"/>
                <w:lang w:eastAsia="ru-RU"/>
              </w:rPr>
            </w:pPr>
            <w:r w:rsidRPr="005A3F44">
              <w:rPr>
                <w:sz w:val="16"/>
                <w:szCs w:val="16"/>
                <w:lang w:eastAsia="ru-RU"/>
              </w:rPr>
              <w:t>16 186,61</w:t>
            </w:r>
          </w:p>
        </w:tc>
        <w:tc>
          <w:tcPr>
            <w:tcW w:w="365"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4C068AE" w14:textId="77777777" w:rsidR="005A3F44" w:rsidRPr="005A3F44" w:rsidRDefault="005A3F44" w:rsidP="005A3F44">
            <w:pPr>
              <w:jc w:val="center"/>
              <w:rPr>
                <w:sz w:val="16"/>
                <w:szCs w:val="16"/>
                <w:lang w:eastAsia="ru-RU"/>
              </w:rPr>
            </w:pPr>
            <w:r w:rsidRPr="005A3F44">
              <w:rPr>
                <w:sz w:val="16"/>
                <w:szCs w:val="16"/>
                <w:lang w:eastAsia="ru-RU"/>
              </w:rPr>
              <w:t>29 665,96</w:t>
            </w:r>
          </w:p>
        </w:tc>
        <w:tc>
          <w:tcPr>
            <w:tcW w:w="379"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47CDC64" w14:textId="77777777" w:rsidR="005A3F44" w:rsidRPr="005A3F44" w:rsidRDefault="005A3F44" w:rsidP="005A3F44">
            <w:pPr>
              <w:jc w:val="center"/>
              <w:rPr>
                <w:sz w:val="16"/>
                <w:szCs w:val="16"/>
                <w:lang w:eastAsia="ru-RU"/>
              </w:rPr>
            </w:pPr>
            <w:r w:rsidRPr="005A3F44">
              <w:rPr>
                <w:sz w:val="16"/>
                <w:szCs w:val="16"/>
                <w:lang w:eastAsia="ru-RU"/>
              </w:rPr>
              <w:t>18 186,01</w:t>
            </w:r>
          </w:p>
        </w:tc>
        <w:tc>
          <w:tcPr>
            <w:tcW w:w="382"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51FA180" w14:textId="77777777" w:rsidR="005A3F44" w:rsidRPr="005A3F44" w:rsidRDefault="005A3F44" w:rsidP="005A3F44">
            <w:pPr>
              <w:ind w:left="-48"/>
              <w:jc w:val="center"/>
              <w:rPr>
                <w:sz w:val="16"/>
                <w:szCs w:val="16"/>
                <w:lang w:eastAsia="ru-RU"/>
              </w:rPr>
            </w:pPr>
            <w:r w:rsidRPr="005A3F44">
              <w:rPr>
                <w:sz w:val="16"/>
                <w:szCs w:val="16"/>
                <w:lang w:eastAsia="ru-RU"/>
              </w:rPr>
              <w:t>18 225,04</w:t>
            </w:r>
          </w:p>
        </w:tc>
        <w:tc>
          <w:tcPr>
            <w:tcW w:w="364"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98375AD" w14:textId="77777777" w:rsidR="005A3F44" w:rsidRPr="005A3F44" w:rsidRDefault="005A3F44" w:rsidP="005A3F44">
            <w:pPr>
              <w:jc w:val="center"/>
              <w:rPr>
                <w:sz w:val="16"/>
                <w:szCs w:val="16"/>
                <w:lang w:eastAsia="ru-RU"/>
              </w:rPr>
            </w:pPr>
            <w:r w:rsidRPr="005A3F44">
              <w:rPr>
                <w:sz w:val="16"/>
                <w:szCs w:val="16"/>
                <w:lang w:eastAsia="ru-RU"/>
              </w:rPr>
              <w:t>3 322,60</w:t>
            </w:r>
          </w:p>
        </w:tc>
      </w:tr>
    </w:tbl>
    <w:p w14:paraId="7EF6061B" w14:textId="77777777" w:rsidR="005A3F44" w:rsidRPr="005A3F44" w:rsidRDefault="005A3F44" w:rsidP="005A3F44">
      <w:pPr>
        <w:ind w:right="-283"/>
        <w:jc w:val="right"/>
        <w:rPr>
          <w:bCs/>
          <w:color w:val="000000"/>
          <w:sz w:val="28"/>
          <w:szCs w:val="28"/>
          <w:lang w:eastAsia="ru-RU"/>
        </w:rPr>
      </w:pPr>
      <w:r w:rsidRPr="005A3F44">
        <w:rPr>
          <w:bCs/>
          <w:color w:val="000000"/>
          <w:sz w:val="28"/>
          <w:szCs w:val="28"/>
          <w:lang w:eastAsia="ru-RU"/>
        </w:rPr>
        <w:t xml:space="preserve">          ».</w:t>
      </w:r>
    </w:p>
    <w:p w14:paraId="3F5533CB" w14:textId="77777777" w:rsidR="005A3F44" w:rsidRPr="005A3F44" w:rsidRDefault="005A3F44" w:rsidP="005A3F44">
      <w:pPr>
        <w:jc w:val="center"/>
        <w:rPr>
          <w:bCs/>
          <w:color w:val="000000"/>
          <w:lang w:eastAsia="ru-RU"/>
        </w:rPr>
      </w:pPr>
    </w:p>
    <w:p w14:paraId="42B0C17F" w14:textId="77777777" w:rsidR="005A3F44" w:rsidRPr="005A3F44" w:rsidRDefault="005A3F44" w:rsidP="005A3F44">
      <w:pPr>
        <w:jc w:val="center"/>
        <w:rPr>
          <w:bCs/>
          <w:color w:val="000000"/>
          <w:lang w:eastAsia="ru-RU"/>
        </w:rPr>
      </w:pPr>
    </w:p>
    <w:p w14:paraId="11FBFB4F" w14:textId="77777777" w:rsidR="005A3F44" w:rsidRPr="005A3F44" w:rsidRDefault="005A3F44" w:rsidP="005A3F44">
      <w:pPr>
        <w:jc w:val="center"/>
        <w:rPr>
          <w:bCs/>
          <w:color w:val="000000"/>
          <w:lang w:eastAsia="ru-RU"/>
        </w:rPr>
      </w:pPr>
    </w:p>
    <w:bookmarkEnd w:id="9"/>
    <w:p w14:paraId="1596830C" w14:textId="7990B112" w:rsidR="00BA44E0" w:rsidRDefault="00BA44E0" w:rsidP="005A3F44">
      <w:pPr>
        <w:jc w:val="both"/>
        <w:rPr>
          <w:lang w:eastAsia="ru-RU"/>
        </w:rPr>
      </w:pPr>
    </w:p>
    <w:sectPr w:rsidR="00BA44E0" w:rsidSect="005A3F44">
      <w:pgSz w:w="11906" w:h="16838"/>
      <w:pgMar w:top="426" w:right="707" w:bottom="567"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E50E3D" w:rsidRDefault="00E50E3D" w:rsidP="00943C6C">
      <w:r>
        <w:separator/>
      </w:r>
    </w:p>
  </w:endnote>
  <w:endnote w:type="continuationSeparator" w:id="0">
    <w:p w14:paraId="0F961BEF" w14:textId="77777777" w:rsidR="00E50E3D" w:rsidRDefault="00E50E3D"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E50E3D" w:rsidRDefault="00E50E3D"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E50E3D" w:rsidRDefault="00E50E3D">
    <w:pPr>
      <w:pStyle w:val="aa"/>
    </w:pPr>
  </w:p>
  <w:p w14:paraId="5C610387" w14:textId="77777777" w:rsidR="00E50E3D" w:rsidRDefault="00E50E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7389C352" w:rsidR="00E50E3D" w:rsidRDefault="00E50E3D" w:rsidP="00FB3484">
    <w:pPr>
      <w:pStyle w:val="aa"/>
      <w:jc w:val="center"/>
    </w:pPr>
    <w:r>
      <w:t>Протокол № 83 заседания Правления РЭК КО от 20.11.2019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5A768CA6" w:rsidR="00E50E3D" w:rsidRPr="00132C1E" w:rsidRDefault="00E50E3D" w:rsidP="00132C1E">
    <w:pPr>
      <w:pStyle w:val="aa"/>
      <w:jc w:val="center"/>
    </w:pPr>
    <w:r>
      <w:t xml:space="preserve">Протокол № </w:t>
    </w:r>
    <w:r w:rsidR="00CE44F3">
      <w:t>83</w:t>
    </w:r>
    <w:r>
      <w:t xml:space="preserve"> заседания Правления РЭК КО от </w:t>
    </w:r>
    <w:r w:rsidR="00CE44F3">
      <w:t>2</w:t>
    </w:r>
    <w:r w:rsidR="00BD02E6">
      <w:t>0</w:t>
    </w:r>
    <w:r>
      <w:t>.11.2019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82D0E" w14:textId="77777777" w:rsidR="00E50E3D" w:rsidRDefault="00E50E3D">
    <w:pPr>
      <w:pStyle w:val="aa"/>
      <w:jc w:val="right"/>
    </w:pPr>
    <w:r>
      <w:fldChar w:fldCharType="begin"/>
    </w:r>
    <w:r>
      <w:instrText>PAGE   \* MERGEFORMAT</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E50E3D" w:rsidRDefault="00E50E3D" w:rsidP="00943C6C">
      <w:r>
        <w:separator/>
      </w:r>
    </w:p>
  </w:footnote>
  <w:footnote w:type="continuationSeparator" w:id="0">
    <w:p w14:paraId="2FF538AA" w14:textId="77777777" w:rsidR="00E50E3D" w:rsidRDefault="00E50E3D"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E50E3D" w:rsidRDefault="00E50E3D">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B4D5" w14:textId="77777777" w:rsidR="00E50E3D" w:rsidRPr="009E423B" w:rsidRDefault="00E50E3D" w:rsidP="00E50E3D">
    <w:pPr>
      <w:pStyle w:val="a8"/>
      <w:jc w:val="center"/>
      <w:rPr>
        <w:sz w:val="28"/>
      </w:rPr>
    </w:pPr>
    <w:r w:rsidRPr="009E423B">
      <w:rPr>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8F15B5"/>
    <w:multiLevelType w:val="hybridMultilevel"/>
    <w:tmpl w:val="59D81D38"/>
    <w:lvl w:ilvl="0" w:tplc="B0F64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5" w15:restartNumberingAfterBreak="0">
    <w:nsid w:val="2EF77B91"/>
    <w:multiLevelType w:val="hybridMultilevel"/>
    <w:tmpl w:val="55367B84"/>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7" w15:restartNumberingAfterBreak="0">
    <w:nsid w:val="3A447122"/>
    <w:multiLevelType w:val="hybridMultilevel"/>
    <w:tmpl w:val="99A6EC48"/>
    <w:lvl w:ilvl="0" w:tplc="52366F6E">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45116730"/>
    <w:multiLevelType w:val="hybridMultilevel"/>
    <w:tmpl w:val="2752CF90"/>
    <w:lvl w:ilvl="0" w:tplc="575A6B3A">
      <w:start w:val="1"/>
      <w:numFmt w:val="decimal"/>
      <w:lvlText w:val="%1."/>
      <w:lvlJc w:val="left"/>
      <w:pPr>
        <w:ind w:left="2425" w:hanging="129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47368D6"/>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C011EFA"/>
    <w:multiLevelType w:val="hybridMultilevel"/>
    <w:tmpl w:val="2F9E17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B70C3F"/>
    <w:multiLevelType w:val="hybridMultilevel"/>
    <w:tmpl w:val="74901AE6"/>
    <w:lvl w:ilvl="0" w:tplc="E02690E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6F5577B"/>
    <w:multiLevelType w:val="hybridMultilevel"/>
    <w:tmpl w:val="3A0E78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2"/>
  </w:num>
  <w:num w:numId="3">
    <w:abstractNumId w:val="0"/>
  </w:num>
  <w:num w:numId="4">
    <w:abstractNumId w:val="3"/>
  </w:num>
  <w:num w:numId="5">
    <w:abstractNumId w:val="1"/>
  </w:num>
  <w:num w:numId="6">
    <w:abstractNumId w:val="19"/>
  </w:num>
  <w:num w:numId="7">
    <w:abstractNumId w:val="24"/>
  </w:num>
  <w:num w:numId="8">
    <w:abstractNumId w:val="17"/>
  </w:num>
  <w:num w:numId="9">
    <w:abstractNumId w:val="27"/>
  </w:num>
  <w:num w:numId="10">
    <w:abstractNumId w:val="21"/>
  </w:num>
  <w:num w:numId="11">
    <w:abstractNumId w:val="23"/>
  </w:num>
  <w:num w:numId="12">
    <w:abstractNumId w:val="12"/>
  </w:num>
  <w:num w:numId="13">
    <w:abstractNumId w:val="18"/>
  </w:num>
  <w:num w:numId="14">
    <w:abstractNumId w:val="13"/>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
  </w:num>
  <w:num w:numId="18">
    <w:abstractNumId w:val="25"/>
  </w:num>
  <w:num w:numId="19">
    <w:abstractNumId w:val="14"/>
  </w:num>
  <w:num w:numId="20">
    <w:abstractNumId w:val="10"/>
  </w:num>
  <w:num w:numId="21">
    <w:abstractNumId w:val="16"/>
  </w:num>
  <w:num w:numId="22">
    <w:abstractNumId w:val="22"/>
  </w:num>
  <w:num w:numId="23">
    <w:abstractNumId w:val="26"/>
  </w:num>
  <w:num w:numId="24">
    <w:abstractNumId w:val="9"/>
  </w:num>
  <w:num w:numId="25">
    <w:abstractNumId w:val="8"/>
  </w:num>
  <w:num w:numId="2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23274"/>
    <w:rsid w:val="000251CD"/>
    <w:rsid w:val="00033F00"/>
    <w:rsid w:val="00035C67"/>
    <w:rsid w:val="00035C80"/>
    <w:rsid w:val="00036774"/>
    <w:rsid w:val="00042561"/>
    <w:rsid w:val="00043AF8"/>
    <w:rsid w:val="00052C07"/>
    <w:rsid w:val="000533D9"/>
    <w:rsid w:val="0005374F"/>
    <w:rsid w:val="0006703C"/>
    <w:rsid w:val="00080BD1"/>
    <w:rsid w:val="000A4D92"/>
    <w:rsid w:val="000A500A"/>
    <w:rsid w:val="000B312B"/>
    <w:rsid w:val="000B3308"/>
    <w:rsid w:val="000B483F"/>
    <w:rsid w:val="000C28FC"/>
    <w:rsid w:val="000D004C"/>
    <w:rsid w:val="000D3143"/>
    <w:rsid w:val="000D4FE2"/>
    <w:rsid w:val="000E3CE0"/>
    <w:rsid w:val="001010E9"/>
    <w:rsid w:val="0010469B"/>
    <w:rsid w:val="00107CF5"/>
    <w:rsid w:val="00122122"/>
    <w:rsid w:val="00122697"/>
    <w:rsid w:val="0012615A"/>
    <w:rsid w:val="00132C1E"/>
    <w:rsid w:val="00136117"/>
    <w:rsid w:val="00136782"/>
    <w:rsid w:val="0014260C"/>
    <w:rsid w:val="001450C6"/>
    <w:rsid w:val="0014792B"/>
    <w:rsid w:val="00147A6C"/>
    <w:rsid w:val="00150F20"/>
    <w:rsid w:val="00151D58"/>
    <w:rsid w:val="00152761"/>
    <w:rsid w:val="00154164"/>
    <w:rsid w:val="00157E3E"/>
    <w:rsid w:val="0016702D"/>
    <w:rsid w:val="00167D7A"/>
    <w:rsid w:val="00195EFE"/>
    <w:rsid w:val="001A3A63"/>
    <w:rsid w:val="001B0B61"/>
    <w:rsid w:val="001B2506"/>
    <w:rsid w:val="001C6323"/>
    <w:rsid w:val="001D4F1A"/>
    <w:rsid w:val="001E3AF3"/>
    <w:rsid w:val="001E760F"/>
    <w:rsid w:val="001F5CD1"/>
    <w:rsid w:val="00200343"/>
    <w:rsid w:val="00201219"/>
    <w:rsid w:val="002048F6"/>
    <w:rsid w:val="002077A5"/>
    <w:rsid w:val="00210CF7"/>
    <w:rsid w:val="00217BA2"/>
    <w:rsid w:val="0022022D"/>
    <w:rsid w:val="002321F8"/>
    <w:rsid w:val="00235241"/>
    <w:rsid w:val="00236636"/>
    <w:rsid w:val="0023668D"/>
    <w:rsid w:val="00236ED6"/>
    <w:rsid w:val="00236FDA"/>
    <w:rsid w:val="00241533"/>
    <w:rsid w:val="0025255B"/>
    <w:rsid w:val="00264128"/>
    <w:rsid w:val="00264356"/>
    <w:rsid w:val="00264E86"/>
    <w:rsid w:val="00265CC3"/>
    <w:rsid w:val="002757CB"/>
    <w:rsid w:val="002765A2"/>
    <w:rsid w:val="00281A90"/>
    <w:rsid w:val="00283A48"/>
    <w:rsid w:val="00295350"/>
    <w:rsid w:val="002956BD"/>
    <w:rsid w:val="00296545"/>
    <w:rsid w:val="002A3F88"/>
    <w:rsid w:val="002A5488"/>
    <w:rsid w:val="002A56AE"/>
    <w:rsid w:val="002A6819"/>
    <w:rsid w:val="002B4EAE"/>
    <w:rsid w:val="002B6E32"/>
    <w:rsid w:val="002C7064"/>
    <w:rsid w:val="002D4908"/>
    <w:rsid w:val="002D5E98"/>
    <w:rsid w:val="002D653D"/>
    <w:rsid w:val="002E2842"/>
    <w:rsid w:val="002E2A5D"/>
    <w:rsid w:val="002E5623"/>
    <w:rsid w:val="002F63D6"/>
    <w:rsid w:val="002F6F6F"/>
    <w:rsid w:val="0030725E"/>
    <w:rsid w:val="00312424"/>
    <w:rsid w:val="00320509"/>
    <w:rsid w:val="00340DB5"/>
    <w:rsid w:val="003421D0"/>
    <w:rsid w:val="003468FE"/>
    <w:rsid w:val="00353546"/>
    <w:rsid w:val="003572B7"/>
    <w:rsid w:val="0036058D"/>
    <w:rsid w:val="00373F98"/>
    <w:rsid w:val="00377D8F"/>
    <w:rsid w:val="00382CCF"/>
    <w:rsid w:val="003B01E1"/>
    <w:rsid w:val="003B11FB"/>
    <w:rsid w:val="003C425C"/>
    <w:rsid w:val="003C63B0"/>
    <w:rsid w:val="003D47BD"/>
    <w:rsid w:val="003E1228"/>
    <w:rsid w:val="003E75B0"/>
    <w:rsid w:val="003F131D"/>
    <w:rsid w:val="003F25F7"/>
    <w:rsid w:val="003F73D3"/>
    <w:rsid w:val="004101CE"/>
    <w:rsid w:val="00411143"/>
    <w:rsid w:val="00421C34"/>
    <w:rsid w:val="004221DC"/>
    <w:rsid w:val="004224D0"/>
    <w:rsid w:val="0042566C"/>
    <w:rsid w:val="00435254"/>
    <w:rsid w:val="00442E5F"/>
    <w:rsid w:val="00445543"/>
    <w:rsid w:val="00445C27"/>
    <w:rsid w:val="00451347"/>
    <w:rsid w:val="00457A3C"/>
    <w:rsid w:val="004629B1"/>
    <w:rsid w:val="00465F53"/>
    <w:rsid w:val="00471588"/>
    <w:rsid w:val="004742BC"/>
    <w:rsid w:val="0048448F"/>
    <w:rsid w:val="0048501B"/>
    <w:rsid w:val="00486F62"/>
    <w:rsid w:val="00495D23"/>
    <w:rsid w:val="004A13FE"/>
    <w:rsid w:val="004A3611"/>
    <w:rsid w:val="004B07C9"/>
    <w:rsid w:val="004B6344"/>
    <w:rsid w:val="004B6ABC"/>
    <w:rsid w:val="004C01C1"/>
    <w:rsid w:val="004D3632"/>
    <w:rsid w:val="004D5FA6"/>
    <w:rsid w:val="004D60B9"/>
    <w:rsid w:val="004D7FF4"/>
    <w:rsid w:val="004E0941"/>
    <w:rsid w:val="004E0BC3"/>
    <w:rsid w:val="004E6879"/>
    <w:rsid w:val="004F6E8A"/>
    <w:rsid w:val="0050607A"/>
    <w:rsid w:val="005110AC"/>
    <w:rsid w:val="00524674"/>
    <w:rsid w:val="00542C54"/>
    <w:rsid w:val="0054307E"/>
    <w:rsid w:val="005478C4"/>
    <w:rsid w:val="00550580"/>
    <w:rsid w:val="00557017"/>
    <w:rsid w:val="00562165"/>
    <w:rsid w:val="00571941"/>
    <w:rsid w:val="005733FF"/>
    <w:rsid w:val="0057353A"/>
    <w:rsid w:val="00584D89"/>
    <w:rsid w:val="00585DA2"/>
    <w:rsid w:val="00591B98"/>
    <w:rsid w:val="00591BD4"/>
    <w:rsid w:val="00592D1F"/>
    <w:rsid w:val="005948C6"/>
    <w:rsid w:val="005949EA"/>
    <w:rsid w:val="005976A0"/>
    <w:rsid w:val="005A3F44"/>
    <w:rsid w:val="005A68F6"/>
    <w:rsid w:val="005B469E"/>
    <w:rsid w:val="005B52E0"/>
    <w:rsid w:val="005B57BB"/>
    <w:rsid w:val="005C15CB"/>
    <w:rsid w:val="005C38AC"/>
    <w:rsid w:val="005D096F"/>
    <w:rsid w:val="005D4007"/>
    <w:rsid w:val="005D736B"/>
    <w:rsid w:val="005E6587"/>
    <w:rsid w:val="005F3E8E"/>
    <w:rsid w:val="006025A8"/>
    <w:rsid w:val="00607F54"/>
    <w:rsid w:val="006174C8"/>
    <w:rsid w:val="006246DD"/>
    <w:rsid w:val="00624B3B"/>
    <w:rsid w:val="00632AC2"/>
    <w:rsid w:val="00646FD3"/>
    <w:rsid w:val="00660499"/>
    <w:rsid w:val="006633E7"/>
    <w:rsid w:val="00667A07"/>
    <w:rsid w:val="00675DB3"/>
    <w:rsid w:val="00676BFA"/>
    <w:rsid w:val="00683D71"/>
    <w:rsid w:val="00692F43"/>
    <w:rsid w:val="006969E8"/>
    <w:rsid w:val="006A2FD9"/>
    <w:rsid w:val="006B45F8"/>
    <w:rsid w:val="006B55C2"/>
    <w:rsid w:val="006B71ED"/>
    <w:rsid w:val="006C72B3"/>
    <w:rsid w:val="006D0E5F"/>
    <w:rsid w:val="006D3A3C"/>
    <w:rsid w:val="006D78FC"/>
    <w:rsid w:val="006E15C4"/>
    <w:rsid w:val="006E3822"/>
    <w:rsid w:val="00701466"/>
    <w:rsid w:val="00717485"/>
    <w:rsid w:val="0072014A"/>
    <w:rsid w:val="007203F4"/>
    <w:rsid w:val="00721DAC"/>
    <w:rsid w:val="00726FDE"/>
    <w:rsid w:val="00727A0B"/>
    <w:rsid w:val="00730C1F"/>
    <w:rsid w:val="007344BD"/>
    <w:rsid w:val="00737B66"/>
    <w:rsid w:val="007407D0"/>
    <w:rsid w:val="007452C3"/>
    <w:rsid w:val="007458F0"/>
    <w:rsid w:val="00745D46"/>
    <w:rsid w:val="00750901"/>
    <w:rsid w:val="007520CC"/>
    <w:rsid w:val="0075338E"/>
    <w:rsid w:val="0075442B"/>
    <w:rsid w:val="0075707B"/>
    <w:rsid w:val="00760F62"/>
    <w:rsid w:val="00781428"/>
    <w:rsid w:val="007815FF"/>
    <w:rsid w:val="00785765"/>
    <w:rsid w:val="00786A50"/>
    <w:rsid w:val="00792EFA"/>
    <w:rsid w:val="00797E38"/>
    <w:rsid w:val="007A196E"/>
    <w:rsid w:val="007B1DA1"/>
    <w:rsid w:val="007B3C40"/>
    <w:rsid w:val="007B57AF"/>
    <w:rsid w:val="007B7DF6"/>
    <w:rsid w:val="007C17EF"/>
    <w:rsid w:val="007C18C5"/>
    <w:rsid w:val="007C3E20"/>
    <w:rsid w:val="007E01A0"/>
    <w:rsid w:val="007E052D"/>
    <w:rsid w:val="007E369D"/>
    <w:rsid w:val="007E3E62"/>
    <w:rsid w:val="007F2D46"/>
    <w:rsid w:val="007F79EA"/>
    <w:rsid w:val="0080144B"/>
    <w:rsid w:val="00803021"/>
    <w:rsid w:val="00824A81"/>
    <w:rsid w:val="0083143B"/>
    <w:rsid w:val="00831603"/>
    <w:rsid w:val="00836EA1"/>
    <w:rsid w:val="008521EB"/>
    <w:rsid w:val="0085266F"/>
    <w:rsid w:val="008674ED"/>
    <w:rsid w:val="00871244"/>
    <w:rsid w:val="00876003"/>
    <w:rsid w:val="0087652A"/>
    <w:rsid w:val="008805E1"/>
    <w:rsid w:val="008820AD"/>
    <w:rsid w:val="00890DB3"/>
    <w:rsid w:val="008A29B5"/>
    <w:rsid w:val="008B1DEE"/>
    <w:rsid w:val="008B3C76"/>
    <w:rsid w:val="008D2358"/>
    <w:rsid w:val="008D47E1"/>
    <w:rsid w:val="008D65AA"/>
    <w:rsid w:val="008E15CF"/>
    <w:rsid w:val="008F114D"/>
    <w:rsid w:val="009114FF"/>
    <w:rsid w:val="00915F32"/>
    <w:rsid w:val="00920EB8"/>
    <w:rsid w:val="00922107"/>
    <w:rsid w:val="0093216C"/>
    <w:rsid w:val="00936271"/>
    <w:rsid w:val="00941B16"/>
    <w:rsid w:val="00941E73"/>
    <w:rsid w:val="00943C6C"/>
    <w:rsid w:val="00944C2C"/>
    <w:rsid w:val="009532B0"/>
    <w:rsid w:val="00960DF3"/>
    <w:rsid w:val="009762E3"/>
    <w:rsid w:val="00987938"/>
    <w:rsid w:val="00997B59"/>
    <w:rsid w:val="009A27B4"/>
    <w:rsid w:val="009A4A61"/>
    <w:rsid w:val="009A5102"/>
    <w:rsid w:val="009A6C40"/>
    <w:rsid w:val="009B4D13"/>
    <w:rsid w:val="009B55A6"/>
    <w:rsid w:val="009B5701"/>
    <w:rsid w:val="009B64B3"/>
    <w:rsid w:val="009C45AB"/>
    <w:rsid w:val="009C6EEF"/>
    <w:rsid w:val="009D653B"/>
    <w:rsid w:val="009E0AFB"/>
    <w:rsid w:val="009E10AD"/>
    <w:rsid w:val="009E3361"/>
    <w:rsid w:val="009F30B9"/>
    <w:rsid w:val="009F4AE4"/>
    <w:rsid w:val="00A1237D"/>
    <w:rsid w:val="00A13FE3"/>
    <w:rsid w:val="00A170C8"/>
    <w:rsid w:val="00A177C9"/>
    <w:rsid w:val="00A2185A"/>
    <w:rsid w:val="00A23B35"/>
    <w:rsid w:val="00A27BC8"/>
    <w:rsid w:val="00A3063A"/>
    <w:rsid w:val="00A37E84"/>
    <w:rsid w:val="00A41804"/>
    <w:rsid w:val="00A431FF"/>
    <w:rsid w:val="00A511D1"/>
    <w:rsid w:val="00A52A8A"/>
    <w:rsid w:val="00A64E90"/>
    <w:rsid w:val="00A71CC4"/>
    <w:rsid w:val="00A72CF5"/>
    <w:rsid w:val="00A839A8"/>
    <w:rsid w:val="00A8652E"/>
    <w:rsid w:val="00A92045"/>
    <w:rsid w:val="00AA1B8C"/>
    <w:rsid w:val="00AB284F"/>
    <w:rsid w:val="00AC1623"/>
    <w:rsid w:val="00AC3A5F"/>
    <w:rsid w:val="00AD12E9"/>
    <w:rsid w:val="00AD247C"/>
    <w:rsid w:val="00AD4534"/>
    <w:rsid w:val="00AD5490"/>
    <w:rsid w:val="00AD6490"/>
    <w:rsid w:val="00AE10EF"/>
    <w:rsid w:val="00AE29FB"/>
    <w:rsid w:val="00B021D4"/>
    <w:rsid w:val="00B050C9"/>
    <w:rsid w:val="00B1658F"/>
    <w:rsid w:val="00B21055"/>
    <w:rsid w:val="00B2137C"/>
    <w:rsid w:val="00B21E53"/>
    <w:rsid w:val="00B21FEC"/>
    <w:rsid w:val="00B25FAD"/>
    <w:rsid w:val="00B4640B"/>
    <w:rsid w:val="00B46798"/>
    <w:rsid w:val="00B508E3"/>
    <w:rsid w:val="00B5284A"/>
    <w:rsid w:val="00B562F2"/>
    <w:rsid w:val="00B56BE3"/>
    <w:rsid w:val="00B646DF"/>
    <w:rsid w:val="00B724F5"/>
    <w:rsid w:val="00B817B7"/>
    <w:rsid w:val="00B924C7"/>
    <w:rsid w:val="00BA44E0"/>
    <w:rsid w:val="00BA5DC1"/>
    <w:rsid w:val="00BB19B2"/>
    <w:rsid w:val="00BB5FCF"/>
    <w:rsid w:val="00BC2E4A"/>
    <w:rsid w:val="00BD02E6"/>
    <w:rsid w:val="00BE4B5A"/>
    <w:rsid w:val="00BE4EE9"/>
    <w:rsid w:val="00BF4FE4"/>
    <w:rsid w:val="00C02A39"/>
    <w:rsid w:val="00C02AA1"/>
    <w:rsid w:val="00C054E3"/>
    <w:rsid w:val="00C16F39"/>
    <w:rsid w:val="00C2307A"/>
    <w:rsid w:val="00C23FA6"/>
    <w:rsid w:val="00C26232"/>
    <w:rsid w:val="00C318C7"/>
    <w:rsid w:val="00C35FBC"/>
    <w:rsid w:val="00C40DFF"/>
    <w:rsid w:val="00C43558"/>
    <w:rsid w:val="00C46995"/>
    <w:rsid w:val="00C65F6A"/>
    <w:rsid w:val="00C66D0C"/>
    <w:rsid w:val="00C73561"/>
    <w:rsid w:val="00C761DE"/>
    <w:rsid w:val="00C85AD0"/>
    <w:rsid w:val="00C865A4"/>
    <w:rsid w:val="00C912A6"/>
    <w:rsid w:val="00C9164A"/>
    <w:rsid w:val="00CA73E7"/>
    <w:rsid w:val="00CB15D9"/>
    <w:rsid w:val="00CB218E"/>
    <w:rsid w:val="00CD15AF"/>
    <w:rsid w:val="00CD2D0D"/>
    <w:rsid w:val="00CD446E"/>
    <w:rsid w:val="00CE3E2E"/>
    <w:rsid w:val="00CE44F3"/>
    <w:rsid w:val="00CE5785"/>
    <w:rsid w:val="00CF1F87"/>
    <w:rsid w:val="00D02486"/>
    <w:rsid w:val="00D02A67"/>
    <w:rsid w:val="00D02BFF"/>
    <w:rsid w:val="00D03267"/>
    <w:rsid w:val="00D125C5"/>
    <w:rsid w:val="00D15532"/>
    <w:rsid w:val="00D15D27"/>
    <w:rsid w:val="00D23269"/>
    <w:rsid w:val="00D27D2C"/>
    <w:rsid w:val="00D3769D"/>
    <w:rsid w:val="00D408BA"/>
    <w:rsid w:val="00D42487"/>
    <w:rsid w:val="00D529E7"/>
    <w:rsid w:val="00D5751A"/>
    <w:rsid w:val="00D57DB8"/>
    <w:rsid w:val="00D62C32"/>
    <w:rsid w:val="00D6705E"/>
    <w:rsid w:val="00D72DE3"/>
    <w:rsid w:val="00D779DD"/>
    <w:rsid w:val="00D84A15"/>
    <w:rsid w:val="00D84C3C"/>
    <w:rsid w:val="00D93A7A"/>
    <w:rsid w:val="00D94F37"/>
    <w:rsid w:val="00D97929"/>
    <w:rsid w:val="00DA3A96"/>
    <w:rsid w:val="00DB5986"/>
    <w:rsid w:val="00DB7473"/>
    <w:rsid w:val="00DC0B8A"/>
    <w:rsid w:val="00DC58A6"/>
    <w:rsid w:val="00DC6576"/>
    <w:rsid w:val="00DC74C4"/>
    <w:rsid w:val="00DD2672"/>
    <w:rsid w:val="00DD603F"/>
    <w:rsid w:val="00DE15CA"/>
    <w:rsid w:val="00DE56AF"/>
    <w:rsid w:val="00DE6F2D"/>
    <w:rsid w:val="00DE7AEE"/>
    <w:rsid w:val="00DE7D5A"/>
    <w:rsid w:val="00E0443D"/>
    <w:rsid w:val="00E13B8C"/>
    <w:rsid w:val="00E25302"/>
    <w:rsid w:val="00E25F00"/>
    <w:rsid w:val="00E32556"/>
    <w:rsid w:val="00E35CE4"/>
    <w:rsid w:val="00E3656C"/>
    <w:rsid w:val="00E5095F"/>
    <w:rsid w:val="00E50E3D"/>
    <w:rsid w:val="00E71AF0"/>
    <w:rsid w:val="00E7352F"/>
    <w:rsid w:val="00E776E4"/>
    <w:rsid w:val="00E80118"/>
    <w:rsid w:val="00E82290"/>
    <w:rsid w:val="00E82718"/>
    <w:rsid w:val="00E85B6F"/>
    <w:rsid w:val="00E91A2C"/>
    <w:rsid w:val="00E92922"/>
    <w:rsid w:val="00E96E18"/>
    <w:rsid w:val="00EA1755"/>
    <w:rsid w:val="00EA7765"/>
    <w:rsid w:val="00EB210A"/>
    <w:rsid w:val="00EB2634"/>
    <w:rsid w:val="00EB4FE7"/>
    <w:rsid w:val="00EC021F"/>
    <w:rsid w:val="00EC55AC"/>
    <w:rsid w:val="00EC57BB"/>
    <w:rsid w:val="00EE5ED6"/>
    <w:rsid w:val="00EF0CA4"/>
    <w:rsid w:val="00F00FB7"/>
    <w:rsid w:val="00F012B7"/>
    <w:rsid w:val="00F1188B"/>
    <w:rsid w:val="00F14533"/>
    <w:rsid w:val="00F15ADE"/>
    <w:rsid w:val="00F20636"/>
    <w:rsid w:val="00F27EAF"/>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4D3"/>
    <w:rsid w:val="00F73EDF"/>
    <w:rsid w:val="00F846E7"/>
    <w:rsid w:val="00F877CB"/>
    <w:rsid w:val="00F90AD3"/>
    <w:rsid w:val="00F94A0A"/>
    <w:rsid w:val="00F94C88"/>
    <w:rsid w:val="00F966BE"/>
    <w:rsid w:val="00F97619"/>
    <w:rsid w:val="00F97D8B"/>
    <w:rsid w:val="00FA474F"/>
    <w:rsid w:val="00FB3484"/>
    <w:rsid w:val="00FB4487"/>
    <w:rsid w:val="00FC5147"/>
    <w:rsid w:val="00FE2BC4"/>
    <w:rsid w:val="00FE33F6"/>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rPr>
      <w:lang w:eastAsia="ru-RU"/>
    </w:r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lang w:eastAsia="ru-RU"/>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lang w:eastAsia="ru-RU"/>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lang w:eastAsia="ru-RU"/>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eastAsia="ru-RU"/>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lang w:eastAsia="ru-RU"/>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lang w:eastAsia="ru-RU"/>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lang w:eastAsia="ru-RU"/>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lang w:eastAsia="ru-RU"/>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rPr>
      <w:lang w:eastAsia="ru-RU"/>
    </w:r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lang w:eastAsia="ru-RU"/>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F333493433EE5DE7BCDE865AC0ED7AD67886855D29416741AF7AC2CA170237D76EFC687B80493B68G75DB"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F333493433EE5DE7BCDE865AC0ED7AD67886855D29416741AF7AC2CA170237D76EFC687B80493B61G755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nzhe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16360</TotalTime>
  <Pages>16</Pages>
  <Words>5905</Words>
  <Characters>33660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226</cp:revision>
  <cp:lastPrinted>2019-11-22T06:57:00Z</cp:lastPrinted>
  <dcterms:created xsi:type="dcterms:W3CDTF">2019-07-17T03:11:00Z</dcterms:created>
  <dcterms:modified xsi:type="dcterms:W3CDTF">2019-11-25T02:42:00Z</dcterms:modified>
</cp:coreProperties>
</file>