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8AA1A" w14:textId="099A865D" w:rsidR="00567627" w:rsidRDefault="00A60D8D" w:rsidP="00A60D8D">
      <w:pPr>
        <w:ind w:right="-569" w:firstLine="6379"/>
      </w:pPr>
      <w:bookmarkStart w:id="0" w:name="_Hlk21964253"/>
      <w:bookmarkEnd w:id="0"/>
      <w:r>
        <w:t xml:space="preserve">Приложение № 1 к протоколу № </w:t>
      </w:r>
      <w:r w:rsidR="002C6141">
        <w:t>91</w:t>
      </w:r>
    </w:p>
    <w:p w14:paraId="1FB4D368" w14:textId="2A1D19D6" w:rsidR="00A60D8D" w:rsidRDefault="00A60D8D" w:rsidP="00A60D8D">
      <w:pPr>
        <w:ind w:right="-569" w:firstLine="6379"/>
      </w:pPr>
      <w:r>
        <w:t>заседания Правления региональной</w:t>
      </w:r>
    </w:p>
    <w:p w14:paraId="61E6DD0B" w14:textId="0ADE2459" w:rsidR="00A60D8D" w:rsidRDefault="00A60D8D" w:rsidP="00A60D8D">
      <w:pPr>
        <w:ind w:right="-569" w:firstLine="6379"/>
      </w:pPr>
      <w:r>
        <w:t>энергетической комиссии</w:t>
      </w:r>
    </w:p>
    <w:p w14:paraId="0725133F" w14:textId="09A6F0E1" w:rsidR="00A60D8D" w:rsidRDefault="00A60D8D" w:rsidP="00A60D8D">
      <w:pPr>
        <w:ind w:right="-569" w:firstLine="6379"/>
      </w:pPr>
      <w:r>
        <w:t xml:space="preserve">Кемеровской области от </w:t>
      </w:r>
      <w:r w:rsidR="002C6141">
        <w:t>11</w:t>
      </w:r>
      <w:r>
        <w:t>.12.2019</w:t>
      </w:r>
    </w:p>
    <w:p w14:paraId="68FBF6D6" w14:textId="77777777" w:rsidR="002C6141" w:rsidRDefault="002C6141" w:rsidP="002C6141">
      <w:pPr>
        <w:spacing w:line="259" w:lineRule="auto"/>
        <w:ind w:firstLine="709"/>
        <w:contextualSpacing/>
        <w:jc w:val="both"/>
        <w:rPr>
          <w:rFonts w:eastAsiaTheme="minorHAnsi"/>
          <w:b/>
          <w:bCs/>
          <w:sz w:val="28"/>
          <w:szCs w:val="28"/>
          <w:lang w:eastAsia="en-US"/>
        </w:rPr>
      </w:pPr>
      <w:bookmarkStart w:id="1" w:name="_Hlt483802884"/>
    </w:p>
    <w:p w14:paraId="632DF489" w14:textId="0E3D83F5" w:rsidR="002C6141" w:rsidRPr="002C6141" w:rsidRDefault="002C6141" w:rsidP="002C6141">
      <w:pPr>
        <w:spacing w:line="259" w:lineRule="auto"/>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2C6141">
        <w:rPr>
          <w:rFonts w:eastAsiaTheme="minorHAnsi"/>
          <w:b/>
          <w:bCs/>
          <w:sz w:val="28"/>
          <w:szCs w:val="28"/>
          <w:lang w:eastAsia="en-US"/>
        </w:rPr>
        <w:t>б установлении ООО «ГТП» тарифов на услуги по передаче тепловой энергии на потребительском рынке города Киселёвска, на 2020 год</w:t>
      </w:r>
    </w:p>
    <w:p w14:paraId="750B13FE"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1. Общая информация о регулируемой организации</w:t>
      </w:r>
    </w:p>
    <w:p w14:paraId="450AEA83" w14:textId="77777777" w:rsidR="002C6141" w:rsidRPr="002C6141" w:rsidRDefault="002C6141" w:rsidP="002C6141">
      <w:pPr>
        <w:ind w:firstLine="426"/>
        <w:jc w:val="both"/>
        <w:rPr>
          <w:sz w:val="28"/>
          <w:szCs w:val="28"/>
        </w:rPr>
      </w:pPr>
      <w:r w:rsidRPr="002C6141">
        <w:rPr>
          <w:sz w:val="28"/>
          <w:szCs w:val="28"/>
        </w:rPr>
        <w:t>Общество с ограниченной ответственностью «Городское тепловое предприятие», сокращённо ООО «ГТП», ИНН 4223061205, создано в соответствии с Гражданским кодексом РФ, Федеральным законом «Об обществах с ограниченной ответственностью» и на основании решения № 1 от 20.08.2013 г. единственного учредителя Общества. Начало производственно-хозяйственной деятельности ООО «ГТП» - 01.08.2015 г.</w:t>
      </w:r>
    </w:p>
    <w:p w14:paraId="4ED38B84" w14:textId="77777777" w:rsidR="002C6141" w:rsidRPr="002C6141" w:rsidRDefault="002C6141" w:rsidP="002C6141">
      <w:pPr>
        <w:ind w:firstLine="426"/>
        <w:jc w:val="both"/>
        <w:rPr>
          <w:sz w:val="28"/>
          <w:szCs w:val="28"/>
        </w:rPr>
      </w:pPr>
      <w:r w:rsidRPr="002C6141">
        <w:rPr>
          <w:sz w:val="28"/>
          <w:szCs w:val="28"/>
        </w:rPr>
        <w:t>По состоянию на 12.04.2019 г. тепловые сети в 2-х и 3-х трубном исполнении, протяжённостью 3,759 километров находятся в эксплуатации</w:t>
      </w:r>
      <w:r w:rsidRPr="002C6141">
        <w:rPr>
          <w:sz w:val="28"/>
          <w:szCs w:val="28"/>
        </w:rPr>
        <w:br/>
        <w:t>ООО «ГТП» на основании договора аренды тепловых сетей № 1 от 12.04.2019 г., сроком действия до 01.04.2020 г. с условием пролонгации.</w:t>
      </w:r>
    </w:p>
    <w:p w14:paraId="249C1E52" w14:textId="77777777" w:rsidR="002C6141" w:rsidRPr="002C6141" w:rsidRDefault="002C6141" w:rsidP="002C6141">
      <w:pPr>
        <w:ind w:firstLine="426"/>
        <w:jc w:val="both"/>
        <w:rPr>
          <w:sz w:val="28"/>
          <w:szCs w:val="28"/>
        </w:rPr>
      </w:pPr>
      <w:r w:rsidRPr="002C6141">
        <w:rPr>
          <w:sz w:val="28"/>
          <w:szCs w:val="28"/>
        </w:rPr>
        <w:t>Целью создания ООО «ГТП» является извлечение прибыли посредством осуществления хозяйственной деятельности, направленной на решение социальной задачи, удовлетворение общественных потребностей в обеспечении теплоснабжением и горячим водоснабжением потребителей.</w:t>
      </w:r>
    </w:p>
    <w:p w14:paraId="144401B0" w14:textId="77777777" w:rsidR="002C6141" w:rsidRPr="002C6141" w:rsidRDefault="002C6141" w:rsidP="002C6141">
      <w:pPr>
        <w:ind w:firstLine="426"/>
        <w:jc w:val="both"/>
        <w:rPr>
          <w:sz w:val="28"/>
          <w:szCs w:val="28"/>
        </w:rPr>
      </w:pPr>
      <w:r w:rsidRPr="002C6141">
        <w:rPr>
          <w:sz w:val="28"/>
          <w:szCs w:val="28"/>
        </w:rPr>
        <w:t>Для достижения указанных целей ООО «ГТП» осуществляет деятельность по:</w:t>
      </w:r>
    </w:p>
    <w:p w14:paraId="100184DF" w14:textId="77777777" w:rsidR="002C6141" w:rsidRPr="002C6141" w:rsidRDefault="002C6141" w:rsidP="002C6141">
      <w:pPr>
        <w:ind w:firstLine="426"/>
        <w:jc w:val="both"/>
        <w:rPr>
          <w:sz w:val="28"/>
          <w:szCs w:val="28"/>
        </w:rPr>
      </w:pPr>
      <w:r w:rsidRPr="002C6141">
        <w:rPr>
          <w:sz w:val="28"/>
          <w:szCs w:val="28"/>
        </w:rPr>
        <w:t>- передаче пара и горячей воды (тепловой энергии);</w:t>
      </w:r>
    </w:p>
    <w:p w14:paraId="255320E0" w14:textId="77777777" w:rsidR="002C6141" w:rsidRPr="002C6141" w:rsidRDefault="002C6141" w:rsidP="002C6141">
      <w:pPr>
        <w:ind w:firstLine="426"/>
        <w:jc w:val="both"/>
        <w:rPr>
          <w:sz w:val="28"/>
          <w:szCs w:val="28"/>
        </w:rPr>
      </w:pPr>
      <w:r w:rsidRPr="002C6141">
        <w:rPr>
          <w:sz w:val="28"/>
          <w:szCs w:val="28"/>
        </w:rPr>
        <w:t>- распределению пара и горячей воды (тепловой энергии);</w:t>
      </w:r>
    </w:p>
    <w:p w14:paraId="0120FE41" w14:textId="77777777" w:rsidR="002C6141" w:rsidRPr="002C6141" w:rsidRDefault="002C6141" w:rsidP="002C6141">
      <w:pPr>
        <w:ind w:firstLine="426"/>
        <w:jc w:val="both"/>
        <w:rPr>
          <w:sz w:val="28"/>
          <w:szCs w:val="28"/>
        </w:rPr>
      </w:pPr>
      <w:r w:rsidRPr="002C6141">
        <w:rPr>
          <w:sz w:val="28"/>
          <w:szCs w:val="28"/>
        </w:rPr>
        <w:t>- обеспечению работоспособности тепловых сетей.</w:t>
      </w:r>
    </w:p>
    <w:p w14:paraId="69C6C506" w14:textId="77777777" w:rsidR="002C6141" w:rsidRPr="002C6141" w:rsidRDefault="002C6141" w:rsidP="002C6141">
      <w:pPr>
        <w:ind w:firstLine="426"/>
        <w:jc w:val="both"/>
        <w:rPr>
          <w:sz w:val="28"/>
          <w:szCs w:val="28"/>
        </w:rPr>
      </w:pPr>
      <w:r w:rsidRPr="002C6141">
        <w:rPr>
          <w:sz w:val="28"/>
          <w:szCs w:val="28"/>
        </w:rPr>
        <w:t>ООО «ГТП» имеет самостоятельный баланс, банковский счёт в финансово-кредитных учреждениях, имеет свою печать, бланк со своим наименованием.</w:t>
      </w:r>
    </w:p>
    <w:p w14:paraId="098166FA" w14:textId="77777777" w:rsidR="002C6141" w:rsidRPr="002C6141" w:rsidRDefault="002C6141" w:rsidP="002C6141">
      <w:pPr>
        <w:ind w:firstLine="426"/>
        <w:jc w:val="both"/>
        <w:rPr>
          <w:sz w:val="28"/>
          <w:szCs w:val="28"/>
        </w:rPr>
      </w:pPr>
      <w:r w:rsidRPr="002C6141">
        <w:rPr>
          <w:sz w:val="28"/>
          <w:szCs w:val="28"/>
        </w:rPr>
        <w:t>ООО «ГТП» осуществляет свою деятельность в соответствии с действующим законодательством РФ, Уставом общества.</w:t>
      </w:r>
    </w:p>
    <w:p w14:paraId="4458440F"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В соответствии со статьей 8 Федерального закона от 27.07.2010 № 190-ФЗ «О теплоснабжении», цены (тарифы) на товары, услуги в сфере теплоснабжения ООО «ГТП» подлежат государственному регулированию.</w:t>
      </w:r>
    </w:p>
    <w:p w14:paraId="0937D8FB"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ООО «ГТП»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E8BCD61"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1452E4EC"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4B24EDAD"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2.1. Индекс потребительских цен, индексы роста цен</w:t>
      </w:r>
      <w:r w:rsidRPr="002C6141">
        <w:rPr>
          <w:rFonts w:eastAsiaTheme="minorHAnsi"/>
          <w:sz w:val="28"/>
          <w:szCs w:val="28"/>
          <w:lang w:eastAsia="en-US"/>
        </w:rPr>
        <w:t xml:space="preserve"> </w:t>
      </w:r>
    </w:p>
    <w:p w14:paraId="62BEEBAC"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lastRenderedPageBreak/>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51641FEB"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индексы Минэкономразвития РФ, опубликованные 30.09.2019</w:t>
      </w:r>
    </w:p>
    <w:p w14:paraId="09294C92" w14:textId="77777777" w:rsidR="002C6141" w:rsidRPr="002C6141" w:rsidRDefault="002C6141" w:rsidP="002C6141">
      <w:pPr>
        <w:spacing w:line="259" w:lineRule="auto"/>
        <w:ind w:firstLine="709"/>
        <w:contextualSpacing/>
        <w:jc w:val="both"/>
        <w:rPr>
          <w:rFonts w:eastAsiaTheme="minorHAnsi"/>
          <w:sz w:val="28"/>
          <w:szCs w:val="28"/>
          <w:lang w:eastAsia="en-US"/>
        </w:rPr>
      </w:pPr>
    </w:p>
    <w:tbl>
      <w:tblPr>
        <w:tblStyle w:val="af"/>
        <w:tblW w:w="9797" w:type="dxa"/>
        <w:tblLook w:val="04A0" w:firstRow="1" w:lastRow="0" w:firstColumn="1" w:lastColumn="0" w:noHBand="0" w:noVBand="1"/>
      </w:tblPr>
      <w:tblGrid>
        <w:gridCol w:w="4472"/>
        <w:gridCol w:w="885"/>
        <w:gridCol w:w="992"/>
        <w:gridCol w:w="870"/>
        <w:gridCol w:w="879"/>
        <w:gridCol w:w="850"/>
        <w:gridCol w:w="849"/>
      </w:tblGrid>
      <w:tr w:rsidR="002C6141" w:rsidRPr="002C6141" w14:paraId="3C66B9F3" w14:textId="77777777" w:rsidTr="002C6141">
        <w:tc>
          <w:tcPr>
            <w:tcW w:w="4503" w:type="dxa"/>
            <w:vMerge w:val="restart"/>
            <w:vAlign w:val="center"/>
          </w:tcPr>
          <w:p w14:paraId="106B3A7C" w14:textId="77777777" w:rsidR="002C6141" w:rsidRPr="002C6141" w:rsidRDefault="002C6141" w:rsidP="002C6141">
            <w:pPr>
              <w:spacing w:after="160" w:line="259" w:lineRule="auto"/>
              <w:contextualSpacing/>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потребительские цены ИПЦ</w:t>
            </w:r>
          </w:p>
        </w:tc>
        <w:tc>
          <w:tcPr>
            <w:tcW w:w="850" w:type="dxa"/>
            <w:vAlign w:val="center"/>
          </w:tcPr>
          <w:p w14:paraId="7CAF586C"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2018</w:t>
            </w:r>
          </w:p>
        </w:tc>
        <w:tc>
          <w:tcPr>
            <w:tcW w:w="992" w:type="dxa"/>
            <w:vAlign w:val="center"/>
          </w:tcPr>
          <w:p w14:paraId="6DE01BF8"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2019</w:t>
            </w:r>
          </w:p>
        </w:tc>
        <w:tc>
          <w:tcPr>
            <w:tcW w:w="871" w:type="dxa"/>
            <w:vAlign w:val="center"/>
          </w:tcPr>
          <w:p w14:paraId="499DF94C"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2020</w:t>
            </w:r>
          </w:p>
        </w:tc>
        <w:tc>
          <w:tcPr>
            <w:tcW w:w="880" w:type="dxa"/>
            <w:vAlign w:val="center"/>
          </w:tcPr>
          <w:p w14:paraId="4C71AA5B"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2021</w:t>
            </w:r>
          </w:p>
        </w:tc>
        <w:tc>
          <w:tcPr>
            <w:tcW w:w="851" w:type="dxa"/>
            <w:vAlign w:val="center"/>
          </w:tcPr>
          <w:p w14:paraId="3FA1456B"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2022</w:t>
            </w:r>
          </w:p>
        </w:tc>
        <w:tc>
          <w:tcPr>
            <w:tcW w:w="850" w:type="dxa"/>
            <w:vAlign w:val="center"/>
          </w:tcPr>
          <w:p w14:paraId="28F0E3FA"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2023</w:t>
            </w:r>
          </w:p>
        </w:tc>
      </w:tr>
      <w:tr w:rsidR="002C6141" w:rsidRPr="002C6141" w14:paraId="1FE71496" w14:textId="77777777" w:rsidTr="002C6141">
        <w:tc>
          <w:tcPr>
            <w:tcW w:w="4503" w:type="dxa"/>
            <w:vMerge/>
            <w:vAlign w:val="center"/>
          </w:tcPr>
          <w:p w14:paraId="4BF867BC" w14:textId="77777777" w:rsidR="002C6141" w:rsidRPr="002C6141" w:rsidRDefault="002C6141" w:rsidP="002C6141">
            <w:pPr>
              <w:spacing w:after="160" w:line="259" w:lineRule="auto"/>
              <w:contextualSpacing/>
              <w:rPr>
                <w:rFonts w:asciiTheme="minorHAnsi" w:eastAsiaTheme="minorHAnsi" w:hAnsiTheme="minorHAnsi" w:cstheme="minorBidi"/>
                <w:b/>
                <w:lang w:eastAsia="en-US"/>
              </w:rPr>
            </w:pPr>
          </w:p>
        </w:tc>
        <w:tc>
          <w:tcPr>
            <w:tcW w:w="850" w:type="dxa"/>
            <w:vAlign w:val="center"/>
          </w:tcPr>
          <w:p w14:paraId="13B06394"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p>
        </w:tc>
        <w:tc>
          <w:tcPr>
            <w:tcW w:w="992" w:type="dxa"/>
            <w:vAlign w:val="center"/>
          </w:tcPr>
          <w:p w14:paraId="70E8D4CB"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оценка</w:t>
            </w:r>
          </w:p>
        </w:tc>
        <w:tc>
          <w:tcPr>
            <w:tcW w:w="3452" w:type="dxa"/>
            <w:gridSpan w:val="4"/>
            <w:vAlign w:val="center"/>
          </w:tcPr>
          <w:p w14:paraId="2F385A25" w14:textId="77777777" w:rsidR="002C6141" w:rsidRPr="002C6141" w:rsidRDefault="002C6141" w:rsidP="002C6141">
            <w:pPr>
              <w:spacing w:after="160" w:line="259" w:lineRule="auto"/>
              <w:contextualSpacing/>
              <w:jc w:val="center"/>
              <w:rPr>
                <w:rFonts w:asciiTheme="minorHAnsi" w:eastAsiaTheme="minorHAnsi" w:hAnsiTheme="minorHAnsi" w:cstheme="minorBidi"/>
                <w:b/>
                <w:lang w:eastAsia="en-US"/>
              </w:rPr>
            </w:pPr>
            <w:r w:rsidRPr="002C6141">
              <w:rPr>
                <w:rFonts w:asciiTheme="minorHAnsi" w:eastAsiaTheme="minorHAnsi" w:hAnsiTheme="minorHAnsi" w:cstheme="minorBidi"/>
                <w:b/>
                <w:lang w:eastAsia="en-US"/>
              </w:rPr>
              <w:t>прогноз</w:t>
            </w:r>
          </w:p>
        </w:tc>
      </w:tr>
      <w:tr w:rsidR="002C6141" w:rsidRPr="002C6141" w14:paraId="2568DAA2" w14:textId="77777777" w:rsidTr="002C6141">
        <w:tc>
          <w:tcPr>
            <w:tcW w:w="4503" w:type="dxa"/>
            <w:vAlign w:val="center"/>
          </w:tcPr>
          <w:p w14:paraId="7F0D7B7B" w14:textId="77777777" w:rsidR="002C6141" w:rsidRPr="002C6141" w:rsidRDefault="002C6141" w:rsidP="002C6141">
            <w:pPr>
              <w:spacing w:after="160" w:line="259" w:lineRule="auto"/>
              <w:contextualSpacing/>
              <w:rPr>
                <w:rFonts w:asciiTheme="minorHAnsi" w:eastAsiaTheme="minorHAnsi" w:hAnsiTheme="minorHAnsi" w:cstheme="minorBidi"/>
                <w:lang w:eastAsia="en-US"/>
              </w:rPr>
            </w:pPr>
            <w:r w:rsidRPr="002C6141">
              <w:rPr>
                <w:rFonts w:asciiTheme="minorHAnsi" w:eastAsiaTheme="minorHAnsi" w:hAnsiTheme="minorHAnsi" w:cstheme="minorBidi"/>
                <w:lang w:eastAsia="en-US"/>
              </w:rPr>
              <w:t>рост цен на конец периода, % к декабрю предыдущего года</w:t>
            </w:r>
          </w:p>
        </w:tc>
        <w:tc>
          <w:tcPr>
            <w:tcW w:w="850" w:type="dxa"/>
            <w:vAlign w:val="center"/>
          </w:tcPr>
          <w:p w14:paraId="43471857"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104,30</w:t>
            </w:r>
          </w:p>
        </w:tc>
        <w:tc>
          <w:tcPr>
            <w:tcW w:w="992" w:type="dxa"/>
            <w:vAlign w:val="center"/>
          </w:tcPr>
          <w:p w14:paraId="197DA8C9"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103,80</w:t>
            </w:r>
          </w:p>
        </w:tc>
        <w:tc>
          <w:tcPr>
            <w:tcW w:w="871" w:type="dxa"/>
            <w:vAlign w:val="center"/>
          </w:tcPr>
          <w:p w14:paraId="04C0DF12"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103,0</w:t>
            </w:r>
          </w:p>
        </w:tc>
        <w:tc>
          <w:tcPr>
            <w:tcW w:w="880" w:type="dxa"/>
            <w:vAlign w:val="center"/>
          </w:tcPr>
          <w:p w14:paraId="763A63EB"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104,0</w:t>
            </w:r>
          </w:p>
        </w:tc>
        <w:tc>
          <w:tcPr>
            <w:tcW w:w="851" w:type="dxa"/>
            <w:vAlign w:val="center"/>
          </w:tcPr>
          <w:p w14:paraId="391818EB"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104,0</w:t>
            </w:r>
          </w:p>
        </w:tc>
        <w:tc>
          <w:tcPr>
            <w:tcW w:w="850" w:type="dxa"/>
            <w:vAlign w:val="center"/>
          </w:tcPr>
          <w:p w14:paraId="6C80D499"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104,0</w:t>
            </w:r>
          </w:p>
        </w:tc>
      </w:tr>
      <w:tr w:rsidR="002C6141" w:rsidRPr="002C6141" w14:paraId="14EB6628" w14:textId="77777777" w:rsidTr="002C6141">
        <w:tc>
          <w:tcPr>
            <w:tcW w:w="4503" w:type="dxa"/>
            <w:vAlign w:val="center"/>
          </w:tcPr>
          <w:p w14:paraId="429845CE" w14:textId="77777777" w:rsidR="002C6141" w:rsidRPr="002C6141" w:rsidRDefault="002C6141" w:rsidP="002C6141">
            <w:pPr>
              <w:spacing w:after="160" w:line="259" w:lineRule="auto"/>
              <w:contextualSpacing/>
              <w:rPr>
                <w:rFonts w:asciiTheme="minorHAnsi" w:eastAsiaTheme="minorHAnsi" w:hAnsiTheme="minorHAnsi" w:cstheme="minorBidi"/>
                <w:lang w:eastAsia="en-US"/>
              </w:rPr>
            </w:pPr>
            <w:r w:rsidRPr="002C6141">
              <w:rPr>
                <w:rFonts w:asciiTheme="minorHAnsi" w:eastAsiaTheme="minorHAnsi" w:hAnsiTheme="minorHAnsi" w:cstheme="minorBidi"/>
                <w:lang w:eastAsia="en-US"/>
              </w:rPr>
              <w:t>в среднем за год</w:t>
            </w:r>
          </w:p>
        </w:tc>
        <w:tc>
          <w:tcPr>
            <w:tcW w:w="850" w:type="dxa"/>
            <w:vAlign w:val="center"/>
          </w:tcPr>
          <w:p w14:paraId="66BAB837"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102,9</w:t>
            </w:r>
          </w:p>
        </w:tc>
        <w:tc>
          <w:tcPr>
            <w:tcW w:w="992" w:type="dxa"/>
            <w:vAlign w:val="center"/>
          </w:tcPr>
          <w:p w14:paraId="243A01A8"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104,7</w:t>
            </w:r>
          </w:p>
        </w:tc>
        <w:tc>
          <w:tcPr>
            <w:tcW w:w="871" w:type="dxa"/>
            <w:vAlign w:val="center"/>
          </w:tcPr>
          <w:p w14:paraId="605E3E2E"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103,0</w:t>
            </w:r>
          </w:p>
        </w:tc>
        <w:tc>
          <w:tcPr>
            <w:tcW w:w="880" w:type="dxa"/>
            <w:vAlign w:val="center"/>
          </w:tcPr>
          <w:p w14:paraId="1A8454BD"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103,7</w:t>
            </w:r>
          </w:p>
        </w:tc>
        <w:tc>
          <w:tcPr>
            <w:tcW w:w="851" w:type="dxa"/>
            <w:vAlign w:val="center"/>
          </w:tcPr>
          <w:p w14:paraId="61B38AF5"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104,0</w:t>
            </w:r>
          </w:p>
        </w:tc>
        <w:tc>
          <w:tcPr>
            <w:tcW w:w="850" w:type="dxa"/>
            <w:vAlign w:val="center"/>
          </w:tcPr>
          <w:p w14:paraId="3FE6D0F7" w14:textId="77777777" w:rsidR="002C6141" w:rsidRPr="002C6141" w:rsidRDefault="002C6141" w:rsidP="002C6141">
            <w:pPr>
              <w:spacing w:after="160" w:line="259" w:lineRule="auto"/>
              <w:contextualSpacing/>
              <w:jc w:val="center"/>
              <w:rPr>
                <w:rFonts w:asciiTheme="minorHAnsi" w:eastAsiaTheme="minorHAnsi" w:hAnsiTheme="minorHAnsi" w:cstheme="minorBidi"/>
                <w:lang w:eastAsia="en-US"/>
              </w:rPr>
            </w:pPr>
            <w:r w:rsidRPr="002C6141">
              <w:rPr>
                <w:rFonts w:asciiTheme="minorHAnsi" w:eastAsiaTheme="minorHAnsi" w:hAnsiTheme="minorHAnsi" w:cstheme="minorBidi"/>
                <w:lang w:eastAsia="en-US"/>
              </w:rPr>
              <w:t>104,0</w:t>
            </w:r>
          </w:p>
        </w:tc>
      </w:tr>
    </w:tbl>
    <w:p w14:paraId="25BAB884" w14:textId="77777777" w:rsidR="002C6141" w:rsidRPr="002C6141" w:rsidRDefault="002C6141" w:rsidP="002C6141">
      <w:pPr>
        <w:spacing w:line="259" w:lineRule="auto"/>
        <w:ind w:firstLine="709"/>
        <w:contextualSpacing/>
        <w:jc w:val="both"/>
        <w:rPr>
          <w:rFonts w:eastAsiaTheme="minorHAnsi"/>
          <w:sz w:val="28"/>
          <w:szCs w:val="28"/>
          <w:lang w:eastAsia="en-US"/>
        </w:rPr>
      </w:pPr>
    </w:p>
    <w:p w14:paraId="07456B56"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2.2. Индекс изменения количества активов (ИКА)</w:t>
      </w:r>
    </w:p>
    <w:p w14:paraId="0D336B62"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Данный показатель для предприятия не рассчитывался, так как тариф на услуги по передаче тепловой энергии ООО «ГТП» устанавливается методом экономически обоснованных расходов.</w:t>
      </w:r>
    </w:p>
    <w:p w14:paraId="08AB375E"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2.3. Нормативы</w:t>
      </w:r>
    </w:p>
    <w:p w14:paraId="2B77BD6F"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а) Норматив технологических потерь</w:t>
      </w:r>
      <w:r w:rsidRPr="002C6141">
        <w:rPr>
          <w:rFonts w:eastAsiaTheme="minorHAnsi"/>
          <w:sz w:val="28"/>
          <w:szCs w:val="28"/>
          <w:lang w:eastAsia="en-US"/>
        </w:rPr>
        <w:t xml:space="preserve">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 предприятием не заявлен, и составляет 0 тыс. Гкал, или 0 % к отпуску в сеть.</w:t>
      </w:r>
    </w:p>
    <w:p w14:paraId="2BAB0C37"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б) Норматив удельного расхода условного топлива</w:t>
      </w:r>
      <w:r w:rsidRPr="002C6141">
        <w:rPr>
          <w:rFonts w:eastAsiaTheme="minorHAnsi"/>
          <w:sz w:val="28"/>
          <w:szCs w:val="28"/>
          <w:lang w:eastAsia="en-US"/>
        </w:rPr>
        <w:t xml:space="preserve"> при производстве тепловой энергии, а также удельный расход условного топлива, при расчете необходимой валовой выручки, не устанавливался, так как деятельность, осуществляемая предприятием, не предполагает выработку тепловой энергии.</w:t>
      </w:r>
    </w:p>
    <w:p w14:paraId="5C0058FE"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 xml:space="preserve">в) Нормативы запасов топлива </w:t>
      </w:r>
      <w:r w:rsidRPr="002C6141">
        <w:rPr>
          <w:rFonts w:eastAsiaTheme="minorHAnsi"/>
          <w:sz w:val="28"/>
          <w:szCs w:val="28"/>
          <w:lang w:eastAsia="en-US"/>
        </w:rPr>
        <w:t>на источниках тепловой энергии, учтенные при расчете необходимой валовой выручки, не устанавливались,</w:t>
      </w:r>
      <w:r w:rsidRPr="002C6141">
        <w:rPr>
          <w:rFonts w:asciiTheme="minorHAnsi" w:eastAsiaTheme="minorHAnsi" w:hAnsiTheme="minorHAnsi" w:cstheme="minorBidi"/>
          <w:sz w:val="22"/>
          <w:szCs w:val="22"/>
          <w:lang w:eastAsia="en-US"/>
        </w:rPr>
        <w:t xml:space="preserve"> </w:t>
      </w:r>
      <w:r w:rsidRPr="002C6141">
        <w:rPr>
          <w:rFonts w:eastAsiaTheme="minorHAnsi"/>
          <w:sz w:val="28"/>
          <w:szCs w:val="28"/>
          <w:lang w:eastAsia="en-US"/>
        </w:rPr>
        <w:t>так как деятельность, осуществляемая предприятием, не предполагает выработку тепловой энергии.</w:t>
      </w:r>
    </w:p>
    <w:p w14:paraId="1462FF43"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2.4.</w:t>
      </w:r>
      <w:r w:rsidRPr="002C6141">
        <w:rPr>
          <w:rFonts w:eastAsiaTheme="minorHAnsi"/>
          <w:sz w:val="28"/>
          <w:szCs w:val="28"/>
          <w:lang w:eastAsia="en-US"/>
        </w:rPr>
        <w:t xml:space="preserve"> </w:t>
      </w:r>
      <w:r w:rsidRPr="002C6141">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2C6141">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34E771E6"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2.5. Объем незавершенных капитальных вложений</w:t>
      </w:r>
    </w:p>
    <w:p w14:paraId="2E09661D"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Отсутствует.</w:t>
      </w:r>
    </w:p>
    <w:p w14:paraId="399F2D0B"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2.6. Цены на топливо и энергетические ресурсы</w:t>
      </w:r>
    </w:p>
    <w:p w14:paraId="2A8FD5EA"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Предприятие не заявляло расходы по ресурсам.</w:t>
      </w:r>
    </w:p>
    <w:p w14:paraId="6B0E4075"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 xml:space="preserve">2.7. Средняя заработная плата </w:t>
      </w:r>
    </w:p>
    <w:p w14:paraId="1CCBA92A"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sz w:val="28"/>
          <w:szCs w:val="28"/>
          <w:lang w:eastAsia="en-US"/>
        </w:rPr>
        <w:t xml:space="preserve">Плановая средняя заработная плата на 1 работника учтена на 2020 год на уровне 29 790,28 руб./чел/мес. </w:t>
      </w:r>
    </w:p>
    <w:p w14:paraId="4C257005"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lastRenderedPageBreak/>
        <w:t>2.8. Объем полезного отпуска тепловой энергии, на основании которого были рассчитаны установленные тарифы</w:t>
      </w:r>
    </w:p>
    <w:p w14:paraId="53475FC2" w14:textId="77777777" w:rsidR="002C6141" w:rsidRPr="002C6141" w:rsidRDefault="002C6141" w:rsidP="002C6141">
      <w:pPr>
        <w:ind w:firstLine="426"/>
        <w:jc w:val="both"/>
        <w:rPr>
          <w:sz w:val="28"/>
          <w:szCs w:val="28"/>
        </w:rPr>
      </w:pPr>
      <w:r w:rsidRPr="002C6141">
        <w:rPr>
          <w:sz w:val="28"/>
          <w:szCs w:val="28"/>
        </w:rPr>
        <w:t>В балансе реализации тепловой энергии на 2020 год предприятием заявлены:</w:t>
      </w:r>
    </w:p>
    <w:p w14:paraId="74317D8D" w14:textId="77777777" w:rsidR="002C6141" w:rsidRPr="002C6141" w:rsidRDefault="002C6141" w:rsidP="002C6141">
      <w:pPr>
        <w:ind w:firstLine="426"/>
        <w:jc w:val="both"/>
        <w:rPr>
          <w:sz w:val="28"/>
          <w:szCs w:val="28"/>
        </w:rPr>
      </w:pPr>
      <w:r w:rsidRPr="002C6141">
        <w:rPr>
          <w:sz w:val="28"/>
          <w:szCs w:val="28"/>
        </w:rPr>
        <w:t>- 15 882,0 Гкал – нормативная выработка;</w:t>
      </w:r>
    </w:p>
    <w:p w14:paraId="29AA6F87" w14:textId="77777777" w:rsidR="002C6141" w:rsidRPr="002C6141" w:rsidRDefault="002C6141" w:rsidP="002C6141">
      <w:pPr>
        <w:ind w:firstLine="426"/>
        <w:jc w:val="both"/>
        <w:rPr>
          <w:sz w:val="28"/>
          <w:szCs w:val="28"/>
        </w:rPr>
      </w:pPr>
      <w:r w:rsidRPr="002C6141">
        <w:rPr>
          <w:sz w:val="28"/>
          <w:szCs w:val="28"/>
        </w:rPr>
        <w:t>- 15 882,0 Гкал – полезный отпуск;</w:t>
      </w:r>
    </w:p>
    <w:p w14:paraId="0A8557B3" w14:textId="77777777" w:rsidR="002C6141" w:rsidRPr="002C6141" w:rsidRDefault="002C6141" w:rsidP="002C6141">
      <w:pPr>
        <w:ind w:firstLine="426"/>
        <w:jc w:val="both"/>
        <w:rPr>
          <w:sz w:val="28"/>
          <w:szCs w:val="28"/>
        </w:rPr>
      </w:pPr>
      <w:r w:rsidRPr="002C6141">
        <w:rPr>
          <w:sz w:val="28"/>
          <w:szCs w:val="28"/>
        </w:rPr>
        <w:t>- 15 882,0 Гкал – полезный отпуск на потребительский рынок;</w:t>
      </w:r>
    </w:p>
    <w:p w14:paraId="388236B5" w14:textId="77777777" w:rsidR="002C6141" w:rsidRPr="002C6141" w:rsidRDefault="002C6141" w:rsidP="002C6141">
      <w:pPr>
        <w:ind w:firstLine="426"/>
        <w:jc w:val="both"/>
        <w:rPr>
          <w:sz w:val="28"/>
          <w:szCs w:val="28"/>
        </w:rPr>
      </w:pPr>
      <w:r w:rsidRPr="002C6141">
        <w:rPr>
          <w:sz w:val="28"/>
          <w:szCs w:val="28"/>
        </w:rPr>
        <w:t>- 0 Гкал – отпуск на производственные нужды;</w:t>
      </w:r>
    </w:p>
    <w:p w14:paraId="76799EEF" w14:textId="77777777" w:rsidR="002C6141" w:rsidRPr="002C6141" w:rsidRDefault="002C6141" w:rsidP="002C6141">
      <w:pPr>
        <w:ind w:firstLine="426"/>
        <w:jc w:val="both"/>
        <w:rPr>
          <w:sz w:val="28"/>
          <w:szCs w:val="28"/>
        </w:rPr>
      </w:pPr>
      <w:r w:rsidRPr="002C6141">
        <w:rPr>
          <w:sz w:val="28"/>
          <w:szCs w:val="28"/>
        </w:rPr>
        <w:t>- 0 Гкал – потери тепловой энергии;</w:t>
      </w:r>
    </w:p>
    <w:p w14:paraId="32D32738" w14:textId="77777777" w:rsidR="002C6141" w:rsidRPr="002C6141" w:rsidRDefault="002C6141" w:rsidP="002C6141">
      <w:pPr>
        <w:ind w:firstLine="426"/>
        <w:jc w:val="both"/>
        <w:rPr>
          <w:sz w:val="28"/>
          <w:szCs w:val="28"/>
        </w:rPr>
      </w:pPr>
      <w:r w:rsidRPr="002C6141">
        <w:rPr>
          <w:sz w:val="28"/>
          <w:szCs w:val="28"/>
        </w:rPr>
        <w:t>- 0 Гкал – расход на собственные нужды источника тепловой энергии.</w:t>
      </w:r>
    </w:p>
    <w:p w14:paraId="69945480" w14:textId="77777777" w:rsidR="002C6141" w:rsidRPr="002C6141" w:rsidRDefault="002C6141" w:rsidP="002C6141">
      <w:pPr>
        <w:ind w:firstLine="426"/>
        <w:jc w:val="both"/>
        <w:rPr>
          <w:sz w:val="28"/>
          <w:szCs w:val="28"/>
        </w:rPr>
      </w:pPr>
      <w:r w:rsidRPr="002C6141">
        <w:rPr>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A7AA570" w14:textId="77777777" w:rsidR="002C6141" w:rsidRPr="002C6141" w:rsidRDefault="002C6141" w:rsidP="002C6141">
      <w:pPr>
        <w:ind w:firstLine="426"/>
        <w:jc w:val="both"/>
        <w:rPr>
          <w:sz w:val="28"/>
          <w:szCs w:val="28"/>
        </w:rPr>
      </w:pPr>
      <w:r w:rsidRPr="002C6141">
        <w:rPr>
          <w:sz w:val="28"/>
          <w:szCs w:val="28"/>
        </w:rPr>
        <w:t>Данные теплового баланса заявленные ООО «ГТП» соответствуют данным теплового баланса утверждённым актуализированной на 2019 год (постановление Администрации Киселёвского городского округа от 02.08.2019 № 98-н «Об утверждении схемы теплоснабжения Киселёвского городского округа с перспективой до 2028 года. Актуализация на 2019 год.» том 1 стр. 25-145) схемой теплоснабжения г. Киселёвск. Экспертами предлагается принять тепловой баланс тепловой энергии на 2020 год на следующем уровне:</w:t>
      </w:r>
    </w:p>
    <w:p w14:paraId="4E29ABF4" w14:textId="77777777" w:rsidR="002C6141" w:rsidRPr="002C6141" w:rsidRDefault="002C6141" w:rsidP="002C6141">
      <w:pPr>
        <w:ind w:firstLine="426"/>
        <w:jc w:val="both"/>
        <w:rPr>
          <w:sz w:val="28"/>
          <w:szCs w:val="28"/>
        </w:rPr>
      </w:pPr>
      <w:r w:rsidRPr="002C6141">
        <w:rPr>
          <w:sz w:val="28"/>
          <w:szCs w:val="28"/>
        </w:rPr>
        <w:t>- 15 882,0 Гкал – нормативная выработка;</w:t>
      </w:r>
    </w:p>
    <w:p w14:paraId="2FB689A1" w14:textId="77777777" w:rsidR="002C6141" w:rsidRPr="002C6141" w:rsidRDefault="002C6141" w:rsidP="002C6141">
      <w:pPr>
        <w:ind w:firstLine="426"/>
        <w:jc w:val="both"/>
        <w:rPr>
          <w:sz w:val="28"/>
          <w:szCs w:val="28"/>
        </w:rPr>
      </w:pPr>
      <w:r w:rsidRPr="002C6141">
        <w:rPr>
          <w:sz w:val="28"/>
          <w:szCs w:val="28"/>
        </w:rPr>
        <w:t>- 15 882,0 Гкал – полезный отпуск;</w:t>
      </w:r>
    </w:p>
    <w:p w14:paraId="08CAC51A" w14:textId="77777777" w:rsidR="002C6141" w:rsidRPr="002C6141" w:rsidRDefault="002C6141" w:rsidP="002C6141">
      <w:pPr>
        <w:ind w:firstLine="426"/>
        <w:jc w:val="both"/>
        <w:rPr>
          <w:sz w:val="28"/>
          <w:szCs w:val="28"/>
        </w:rPr>
      </w:pPr>
      <w:r w:rsidRPr="002C6141">
        <w:rPr>
          <w:sz w:val="28"/>
          <w:szCs w:val="28"/>
        </w:rPr>
        <w:t>- 15 882,0 Гкал – полезный отпуск на потребительский рынок, в том числе:</w:t>
      </w:r>
    </w:p>
    <w:p w14:paraId="65F8213A" w14:textId="77777777" w:rsidR="002C6141" w:rsidRPr="002C6141" w:rsidRDefault="002C6141" w:rsidP="002C6141">
      <w:pPr>
        <w:ind w:firstLine="426"/>
        <w:jc w:val="both"/>
        <w:rPr>
          <w:sz w:val="28"/>
          <w:szCs w:val="28"/>
        </w:rPr>
      </w:pPr>
      <w:r w:rsidRPr="002C6141">
        <w:rPr>
          <w:sz w:val="28"/>
          <w:szCs w:val="28"/>
        </w:rPr>
        <w:t>- 13 213,50 – отпуск жилищным организациям;</w:t>
      </w:r>
    </w:p>
    <w:p w14:paraId="7B1FA368" w14:textId="77777777" w:rsidR="002C6141" w:rsidRPr="002C6141" w:rsidRDefault="002C6141" w:rsidP="002C6141">
      <w:pPr>
        <w:ind w:firstLine="426"/>
        <w:jc w:val="both"/>
        <w:rPr>
          <w:sz w:val="28"/>
          <w:szCs w:val="28"/>
        </w:rPr>
      </w:pPr>
      <w:r w:rsidRPr="002C6141">
        <w:rPr>
          <w:sz w:val="28"/>
          <w:szCs w:val="28"/>
        </w:rPr>
        <w:t>- 1 983,40 – отпуск бюджетным потребителям;</w:t>
      </w:r>
    </w:p>
    <w:p w14:paraId="07CCB7DC" w14:textId="77777777" w:rsidR="002C6141" w:rsidRPr="002C6141" w:rsidRDefault="002C6141" w:rsidP="002C6141">
      <w:pPr>
        <w:ind w:firstLine="426"/>
        <w:jc w:val="both"/>
        <w:rPr>
          <w:sz w:val="28"/>
          <w:szCs w:val="28"/>
        </w:rPr>
      </w:pPr>
      <w:r w:rsidRPr="002C6141">
        <w:rPr>
          <w:sz w:val="28"/>
          <w:szCs w:val="28"/>
        </w:rPr>
        <w:t>- 685,10 – отпуск прочим потребителям;</w:t>
      </w:r>
    </w:p>
    <w:p w14:paraId="53B615C3" w14:textId="77777777" w:rsidR="002C6141" w:rsidRPr="002C6141" w:rsidRDefault="002C6141" w:rsidP="002C6141">
      <w:pPr>
        <w:ind w:firstLine="426"/>
        <w:jc w:val="both"/>
        <w:rPr>
          <w:sz w:val="28"/>
          <w:szCs w:val="28"/>
        </w:rPr>
      </w:pPr>
      <w:r w:rsidRPr="002C6141">
        <w:rPr>
          <w:sz w:val="28"/>
          <w:szCs w:val="28"/>
        </w:rPr>
        <w:t>- 0 Гкал – отпуск на производственные нужды;</w:t>
      </w:r>
    </w:p>
    <w:p w14:paraId="0B6DC571" w14:textId="77777777" w:rsidR="002C6141" w:rsidRPr="002C6141" w:rsidRDefault="002C6141" w:rsidP="002C6141">
      <w:pPr>
        <w:ind w:firstLine="426"/>
        <w:jc w:val="both"/>
        <w:rPr>
          <w:sz w:val="28"/>
          <w:szCs w:val="28"/>
        </w:rPr>
      </w:pPr>
      <w:r w:rsidRPr="002C6141">
        <w:rPr>
          <w:sz w:val="28"/>
          <w:szCs w:val="28"/>
        </w:rPr>
        <w:t>- 0 Гкал – потери тепловой энергии;</w:t>
      </w:r>
    </w:p>
    <w:p w14:paraId="0D3C2D3C" w14:textId="77777777" w:rsidR="002C6141" w:rsidRPr="002C6141" w:rsidRDefault="002C6141" w:rsidP="002C6141">
      <w:pPr>
        <w:ind w:firstLine="426"/>
        <w:jc w:val="both"/>
        <w:rPr>
          <w:sz w:val="28"/>
          <w:szCs w:val="28"/>
        </w:rPr>
      </w:pPr>
      <w:r w:rsidRPr="002C6141">
        <w:rPr>
          <w:sz w:val="28"/>
          <w:szCs w:val="28"/>
        </w:rPr>
        <w:t>- 0 Гкал – расход на собственные нужды источника тепловой энергии.</w:t>
      </w:r>
    </w:p>
    <w:p w14:paraId="58A01E94" w14:textId="77777777" w:rsidR="002C6141" w:rsidRPr="002C6141" w:rsidRDefault="002C6141" w:rsidP="002C6141">
      <w:pPr>
        <w:spacing w:line="259" w:lineRule="auto"/>
        <w:ind w:firstLine="709"/>
        <w:contextualSpacing/>
        <w:jc w:val="both"/>
        <w:rPr>
          <w:rFonts w:eastAsiaTheme="minorHAnsi"/>
          <w:sz w:val="28"/>
          <w:szCs w:val="28"/>
          <w:lang w:eastAsia="en-US"/>
        </w:rPr>
      </w:pPr>
      <w:r w:rsidRPr="002C6141">
        <w:rPr>
          <w:rFonts w:eastAsiaTheme="minorHAnsi"/>
          <w:b/>
          <w:bCs/>
          <w:sz w:val="28"/>
          <w:szCs w:val="28"/>
          <w:lang w:eastAsia="en-US"/>
        </w:rPr>
        <w:t>2.9. Величина необходимой валовой выручки</w:t>
      </w:r>
      <w:r w:rsidRPr="002C6141">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11C1EE0F" w14:textId="77777777" w:rsidR="002C6141" w:rsidRPr="002C6141" w:rsidRDefault="002C6141" w:rsidP="002C6141">
      <w:pPr>
        <w:spacing w:line="259" w:lineRule="auto"/>
        <w:ind w:firstLine="709"/>
        <w:contextualSpacing/>
        <w:jc w:val="both"/>
        <w:rPr>
          <w:rFonts w:eastAsiaTheme="minorHAnsi"/>
          <w:sz w:val="28"/>
          <w:szCs w:val="28"/>
          <w:lang w:eastAsia="en-US"/>
        </w:rPr>
        <w:sectPr w:rsidR="002C6141" w:rsidRPr="002C6141" w:rsidSect="002C6141">
          <w:footerReference w:type="default" r:id="rId7"/>
          <w:footerReference w:type="first" r:id="rId8"/>
          <w:pgSz w:w="11906" w:h="16838"/>
          <w:pgMar w:top="851" w:right="850" w:bottom="567" w:left="1418" w:header="708" w:footer="409" w:gutter="0"/>
          <w:cols w:space="708"/>
          <w:docGrid w:linePitch="360"/>
        </w:sectPr>
      </w:pPr>
      <w:bookmarkStart w:id="2" w:name="_Hlk25246678"/>
    </w:p>
    <w:p w14:paraId="57D66434" w14:textId="77777777" w:rsidR="002C6141" w:rsidRPr="002C6141" w:rsidRDefault="002C6141" w:rsidP="002C6141">
      <w:pPr>
        <w:keepNext/>
        <w:ind w:right="141"/>
        <w:jc w:val="center"/>
        <w:outlineLvl w:val="2"/>
        <w:rPr>
          <w:rFonts w:cs="Arial"/>
          <w:b/>
          <w:bCs/>
          <w:snapToGrid w:val="0"/>
          <w:sz w:val="28"/>
          <w:szCs w:val="26"/>
          <w:lang w:eastAsia="en-US"/>
        </w:rPr>
      </w:pPr>
      <w:bookmarkStart w:id="3" w:name="_Toc21692675"/>
      <w:bookmarkEnd w:id="2"/>
      <w:r w:rsidRPr="002C6141">
        <w:rPr>
          <w:rFonts w:cs="Arial"/>
          <w:b/>
          <w:bCs/>
          <w:snapToGrid w:val="0"/>
          <w:sz w:val="28"/>
          <w:szCs w:val="26"/>
          <w:lang w:eastAsia="en-US"/>
        </w:rPr>
        <w:lastRenderedPageBreak/>
        <w:t xml:space="preserve">Расчёт операционных (подконтрольных) расходов на услуги по передаче тепловой энергии на 2020 год </w:t>
      </w:r>
      <w:bookmarkEnd w:id="3"/>
    </w:p>
    <w:p w14:paraId="56CF05EA" w14:textId="3C06D783" w:rsidR="002C6141" w:rsidRDefault="002C6141" w:rsidP="002C6141">
      <w:pPr>
        <w:spacing w:after="120"/>
        <w:jc w:val="center"/>
        <w:rPr>
          <w:snapToGrid w:val="0"/>
          <w:sz w:val="28"/>
        </w:rPr>
      </w:pPr>
      <w:r w:rsidRPr="002C6141">
        <w:rPr>
          <w:snapToGrid w:val="0"/>
          <w:sz w:val="28"/>
        </w:rPr>
        <w:t>(приложение 5.2 к Методическим указаниям)</w:t>
      </w:r>
    </w:p>
    <w:p w14:paraId="6D8687BE" w14:textId="77777777" w:rsidR="002C6141" w:rsidRPr="002C6141" w:rsidRDefault="002C6141" w:rsidP="002C6141">
      <w:pPr>
        <w:spacing w:after="120"/>
        <w:rPr>
          <w:snapToGrid w:val="0"/>
          <w:sz w:val="28"/>
        </w:rPr>
      </w:pPr>
    </w:p>
    <w:tbl>
      <w:tblPr>
        <w:tblW w:w="15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192"/>
        <w:gridCol w:w="1562"/>
        <w:gridCol w:w="1526"/>
        <w:gridCol w:w="1664"/>
        <w:gridCol w:w="6764"/>
      </w:tblGrid>
      <w:tr w:rsidR="002C6141" w:rsidRPr="002C6141" w14:paraId="42F32C36" w14:textId="77777777" w:rsidTr="002C6141">
        <w:trPr>
          <w:trHeight w:val="113"/>
          <w:tblHeader/>
        </w:trPr>
        <w:tc>
          <w:tcPr>
            <w:tcW w:w="582" w:type="dxa"/>
            <w:shd w:val="clear" w:color="auto" w:fill="auto"/>
            <w:vAlign w:val="center"/>
            <w:hideMark/>
          </w:tcPr>
          <w:p w14:paraId="5F22D8D8" w14:textId="77777777" w:rsidR="002C6141" w:rsidRPr="002C6141" w:rsidRDefault="002C6141" w:rsidP="002C6141">
            <w:pPr>
              <w:jc w:val="center"/>
              <w:rPr>
                <w:snapToGrid w:val="0"/>
                <w:sz w:val="22"/>
              </w:rPr>
            </w:pPr>
            <w:r w:rsidRPr="002C6141">
              <w:rPr>
                <w:snapToGrid w:val="0"/>
                <w:sz w:val="22"/>
              </w:rPr>
              <w:t>№ п/п</w:t>
            </w:r>
          </w:p>
        </w:tc>
        <w:tc>
          <w:tcPr>
            <w:tcW w:w="3192" w:type="dxa"/>
            <w:shd w:val="clear" w:color="auto" w:fill="auto"/>
            <w:vAlign w:val="center"/>
            <w:hideMark/>
          </w:tcPr>
          <w:p w14:paraId="56E5B374" w14:textId="77777777" w:rsidR="002C6141" w:rsidRPr="002C6141" w:rsidRDefault="002C6141" w:rsidP="002C6141">
            <w:pPr>
              <w:jc w:val="center"/>
              <w:rPr>
                <w:snapToGrid w:val="0"/>
                <w:sz w:val="22"/>
              </w:rPr>
            </w:pPr>
            <w:r w:rsidRPr="002C6141">
              <w:rPr>
                <w:snapToGrid w:val="0"/>
                <w:sz w:val="22"/>
              </w:rPr>
              <w:t>Параметры расчета расходов</w:t>
            </w:r>
          </w:p>
        </w:tc>
        <w:tc>
          <w:tcPr>
            <w:tcW w:w="1562" w:type="dxa"/>
          </w:tcPr>
          <w:p w14:paraId="452252F0" w14:textId="77777777" w:rsidR="002C6141" w:rsidRPr="002C6141" w:rsidRDefault="002C6141" w:rsidP="002C6141">
            <w:pPr>
              <w:ind w:left="-57" w:right="-57"/>
              <w:jc w:val="center"/>
              <w:rPr>
                <w:snapToGrid w:val="0"/>
                <w:sz w:val="22"/>
              </w:rPr>
            </w:pPr>
            <w:r w:rsidRPr="002C6141">
              <w:rPr>
                <w:snapToGrid w:val="0"/>
                <w:sz w:val="22"/>
              </w:rPr>
              <w:t>Предложение предприятия на 2019 год</w:t>
            </w:r>
          </w:p>
        </w:tc>
        <w:tc>
          <w:tcPr>
            <w:tcW w:w="1526" w:type="dxa"/>
          </w:tcPr>
          <w:p w14:paraId="50D4AD4F" w14:textId="77777777" w:rsidR="002C6141" w:rsidRPr="002C6141" w:rsidRDefault="002C6141" w:rsidP="002C6141">
            <w:pPr>
              <w:ind w:left="-57" w:right="-57"/>
              <w:jc w:val="center"/>
              <w:rPr>
                <w:snapToGrid w:val="0"/>
                <w:sz w:val="22"/>
              </w:rPr>
            </w:pPr>
            <w:r w:rsidRPr="002C6141">
              <w:rPr>
                <w:snapToGrid w:val="0"/>
                <w:sz w:val="22"/>
              </w:rPr>
              <w:t>Предложение экспертов на 2020 год</w:t>
            </w:r>
          </w:p>
        </w:tc>
        <w:tc>
          <w:tcPr>
            <w:tcW w:w="1664" w:type="dxa"/>
          </w:tcPr>
          <w:p w14:paraId="0A098DAA" w14:textId="77777777" w:rsidR="002C6141" w:rsidRPr="002C6141" w:rsidRDefault="002C6141" w:rsidP="002C6141">
            <w:pPr>
              <w:ind w:left="-57" w:right="-57"/>
              <w:jc w:val="center"/>
              <w:rPr>
                <w:snapToGrid w:val="0"/>
                <w:sz w:val="22"/>
              </w:rPr>
            </w:pPr>
            <w:r w:rsidRPr="002C6141">
              <w:rPr>
                <w:snapToGrid w:val="0"/>
                <w:sz w:val="22"/>
              </w:rPr>
              <w:t>Расходы, не включаемые в НВВ</w:t>
            </w:r>
          </w:p>
        </w:tc>
        <w:tc>
          <w:tcPr>
            <w:tcW w:w="6764" w:type="dxa"/>
            <w:vAlign w:val="center"/>
          </w:tcPr>
          <w:p w14:paraId="2B8C5DB1" w14:textId="77777777" w:rsidR="002C6141" w:rsidRPr="002C6141" w:rsidRDefault="002C6141" w:rsidP="002C6141">
            <w:pPr>
              <w:ind w:left="-57" w:right="-57"/>
              <w:jc w:val="center"/>
              <w:rPr>
                <w:snapToGrid w:val="0"/>
                <w:sz w:val="22"/>
              </w:rPr>
            </w:pPr>
            <w:r w:rsidRPr="002C6141">
              <w:rPr>
                <w:snapToGrid w:val="0"/>
                <w:sz w:val="22"/>
              </w:rPr>
              <w:t>Основание, по которому расходы скорректированы, или не включаются в НВВ, в соответствии с п. 33 Правил регулирования (ПП РФ №1075 от 22.10.2012)</w:t>
            </w:r>
          </w:p>
        </w:tc>
      </w:tr>
      <w:tr w:rsidR="002C6141" w:rsidRPr="002C6141" w14:paraId="4063AB69" w14:textId="77777777" w:rsidTr="002C6141">
        <w:trPr>
          <w:trHeight w:val="212"/>
          <w:tblHeader/>
        </w:trPr>
        <w:tc>
          <w:tcPr>
            <w:tcW w:w="582" w:type="dxa"/>
            <w:shd w:val="clear" w:color="auto" w:fill="auto"/>
            <w:vAlign w:val="center"/>
            <w:hideMark/>
          </w:tcPr>
          <w:p w14:paraId="05F3F674" w14:textId="77777777" w:rsidR="002C6141" w:rsidRPr="002C6141" w:rsidRDefault="002C6141" w:rsidP="002C6141">
            <w:pPr>
              <w:jc w:val="center"/>
              <w:rPr>
                <w:snapToGrid w:val="0"/>
                <w:sz w:val="22"/>
              </w:rPr>
            </w:pPr>
            <w:r w:rsidRPr="002C6141">
              <w:rPr>
                <w:snapToGrid w:val="0"/>
                <w:sz w:val="22"/>
              </w:rPr>
              <w:t>1</w:t>
            </w:r>
          </w:p>
        </w:tc>
        <w:tc>
          <w:tcPr>
            <w:tcW w:w="3192" w:type="dxa"/>
            <w:shd w:val="clear" w:color="auto" w:fill="auto"/>
            <w:vAlign w:val="center"/>
            <w:hideMark/>
          </w:tcPr>
          <w:p w14:paraId="7B4263A7" w14:textId="77777777" w:rsidR="002C6141" w:rsidRPr="002C6141" w:rsidRDefault="002C6141" w:rsidP="002C6141">
            <w:pPr>
              <w:rPr>
                <w:snapToGrid w:val="0"/>
                <w:sz w:val="22"/>
              </w:rPr>
            </w:pPr>
            <w:r w:rsidRPr="002C6141">
              <w:rPr>
                <w:snapToGrid w:val="0"/>
                <w:sz w:val="22"/>
              </w:rPr>
              <w:t>Сырьё и материалы</w:t>
            </w:r>
          </w:p>
        </w:tc>
        <w:tc>
          <w:tcPr>
            <w:tcW w:w="1562" w:type="dxa"/>
            <w:vAlign w:val="center"/>
          </w:tcPr>
          <w:p w14:paraId="3CF6019E" w14:textId="77777777" w:rsidR="002C6141" w:rsidRPr="002C6141" w:rsidRDefault="002C6141" w:rsidP="002C6141">
            <w:pPr>
              <w:jc w:val="center"/>
              <w:rPr>
                <w:snapToGrid w:val="0"/>
                <w:sz w:val="22"/>
              </w:rPr>
            </w:pPr>
            <w:r w:rsidRPr="002C6141">
              <w:rPr>
                <w:snapToGrid w:val="0"/>
                <w:sz w:val="22"/>
              </w:rPr>
              <w:t>1 183,77</w:t>
            </w:r>
          </w:p>
        </w:tc>
        <w:tc>
          <w:tcPr>
            <w:tcW w:w="1526" w:type="dxa"/>
            <w:shd w:val="clear" w:color="auto" w:fill="auto"/>
            <w:vAlign w:val="center"/>
          </w:tcPr>
          <w:p w14:paraId="44A8DF4B" w14:textId="77777777" w:rsidR="002C6141" w:rsidRPr="002C6141" w:rsidRDefault="002C6141" w:rsidP="002C6141">
            <w:pPr>
              <w:jc w:val="center"/>
              <w:rPr>
                <w:snapToGrid w:val="0"/>
                <w:sz w:val="22"/>
              </w:rPr>
            </w:pPr>
            <w:r w:rsidRPr="002C6141">
              <w:rPr>
                <w:snapToGrid w:val="0"/>
                <w:sz w:val="22"/>
              </w:rPr>
              <w:t>0,00</w:t>
            </w:r>
          </w:p>
        </w:tc>
        <w:tc>
          <w:tcPr>
            <w:tcW w:w="1664" w:type="dxa"/>
            <w:vAlign w:val="center"/>
          </w:tcPr>
          <w:p w14:paraId="1D8B125F" w14:textId="77777777" w:rsidR="002C6141" w:rsidRPr="002C6141" w:rsidRDefault="002C6141" w:rsidP="002C6141">
            <w:pPr>
              <w:jc w:val="center"/>
              <w:rPr>
                <w:snapToGrid w:val="0"/>
                <w:sz w:val="22"/>
              </w:rPr>
            </w:pPr>
            <w:r w:rsidRPr="002C6141">
              <w:rPr>
                <w:snapToGrid w:val="0"/>
                <w:sz w:val="22"/>
              </w:rPr>
              <w:t>-1 183,77</w:t>
            </w:r>
          </w:p>
        </w:tc>
        <w:tc>
          <w:tcPr>
            <w:tcW w:w="6764" w:type="dxa"/>
            <w:vAlign w:val="center"/>
          </w:tcPr>
          <w:p w14:paraId="7B4C7CFB" w14:textId="77777777" w:rsidR="002C6141" w:rsidRPr="002C6141" w:rsidRDefault="002C6141" w:rsidP="002C6141">
            <w:pPr>
              <w:rPr>
                <w:snapToGrid w:val="0"/>
                <w:sz w:val="22"/>
              </w:rPr>
            </w:pPr>
            <w:r w:rsidRPr="002C6141">
              <w:rPr>
                <w:snapToGrid w:val="0"/>
                <w:sz w:val="22"/>
              </w:rPr>
              <w:t>Отсутствует документальное подтверждение заявленных расходов.</w:t>
            </w:r>
          </w:p>
        </w:tc>
      </w:tr>
      <w:tr w:rsidR="002C6141" w:rsidRPr="002C6141" w14:paraId="50B35CC2" w14:textId="77777777" w:rsidTr="002C6141">
        <w:trPr>
          <w:trHeight w:val="187"/>
          <w:tblHeader/>
        </w:trPr>
        <w:tc>
          <w:tcPr>
            <w:tcW w:w="582" w:type="dxa"/>
            <w:shd w:val="clear" w:color="auto" w:fill="auto"/>
            <w:vAlign w:val="center"/>
            <w:hideMark/>
          </w:tcPr>
          <w:p w14:paraId="4AB3A94B" w14:textId="77777777" w:rsidR="002C6141" w:rsidRPr="002C6141" w:rsidRDefault="002C6141" w:rsidP="002C6141">
            <w:pPr>
              <w:jc w:val="center"/>
              <w:rPr>
                <w:snapToGrid w:val="0"/>
                <w:sz w:val="22"/>
              </w:rPr>
            </w:pPr>
            <w:r w:rsidRPr="002C6141">
              <w:rPr>
                <w:snapToGrid w:val="0"/>
                <w:sz w:val="22"/>
              </w:rPr>
              <w:t>2</w:t>
            </w:r>
          </w:p>
        </w:tc>
        <w:tc>
          <w:tcPr>
            <w:tcW w:w="3192" w:type="dxa"/>
            <w:shd w:val="clear" w:color="auto" w:fill="auto"/>
            <w:vAlign w:val="center"/>
            <w:hideMark/>
          </w:tcPr>
          <w:p w14:paraId="69728D64" w14:textId="77777777" w:rsidR="002C6141" w:rsidRPr="002C6141" w:rsidRDefault="002C6141" w:rsidP="002C6141">
            <w:pPr>
              <w:rPr>
                <w:snapToGrid w:val="0"/>
                <w:sz w:val="22"/>
              </w:rPr>
            </w:pPr>
            <w:r w:rsidRPr="002C6141">
              <w:rPr>
                <w:snapToGrid w:val="0"/>
                <w:sz w:val="22"/>
              </w:rPr>
              <w:t>Заработная плата</w:t>
            </w:r>
          </w:p>
        </w:tc>
        <w:tc>
          <w:tcPr>
            <w:tcW w:w="1562" w:type="dxa"/>
            <w:vAlign w:val="center"/>
          </w:tcPr>
          <w:p w14:paraId="6AA72BCA" w14:textId="77777777" w:rsidR="002C6141" w:rsidRPr="002C6141" w:rsidRDefault="002C6141" w:rsidP="002C6141">
            <w:pPr>
              <w:jc w:val="center"/>
              <w:rPr>
                <w:snapToGrid w:val="0"/>
                <w:sz w:val="22"/>
              </w:rPr>
            </w:pPr>
            <w:r w:rsidRPr="002C6141">
              <w:rPr>
                <w:rFonts w:eastAsiaTheme="minorHAnsi"/>
                <w:sz w:val="22"/>
                <w:lang w:eastAsia="en-US"/>
              </w:rPr>
              <w:t>9 379,93</w:t>
            </w:r>
          </w:p>
        </w:tc>
        <w:tc>
          <w:tcPr>
            <w:tcW w:w="1526" w:type="dxa"/>
            <w:shd w:val="clear" w:color="auto" w:fill="auto"/>
            <w:vAlign w:val="center"/>
          </w:tcPr>
          <w:p w14:paraId="2A47C4E4" w14:textId="77777777" w:rsidR="002C6141" w:rsidRPr="002C6141" w:rsidRDefault="002C6141" w:rsidP="002C6141">
            <w:pPr>
              <w:jc w:val="center"/>
              <w:rPr>
                <w:snapToGrid w:val="0"/>
                <w:sz w:val="22"/>
              </w:rPr>
            </w:pPr>
            <w:r w:rsidRPr="002C6141">
              <w:rPr>
                <w:rFonts w:eastAsiaTheme="minorHAnsi"/>
                <w:sz w:val="22"/>
                <w:lang w:eastAsia="en-US"/>
              </w:rPr>
              <w:t>2 806,24</w:t>
            </w:r>
          </w:p>
        </w:tc>
        <w:tc>
          <w:tcPr>
            <w:tcW w:w="1664" w:type="dxa"/>
            <w:vAlign w:val="center"/>
          </w:tcPr>
          <w:p w14:paraId="1E5936DF" w14:textId="77777777" w:rsidR="002C6141" w:rsidRPr="002C6141" w:rsidRDefault="002C6141" w:rsidP="002C6141">
            <w:pPr>
              <w:jc w:val="center"/>
              <w:rPr>
                <w:snapToGrid w:val="0"/>
                <w:sz w:val="22"/>
              </w:rPr>
            </w:pPr>
            <w:r w:rsidRPr="002C6141">
              <w:rPr>
                <w:rFonts w:eastAsiaTheme="minorHAnsi"/>
                <w:sz w:val="22"/>
                <w:lang w:eastAsia="en-US"/>
              </w:rPr>
              <w:t>-6 573,69</w:t>
            </w:r>
          </w:p>
        </w:tc>
        <w:tc>
          <w:tcPr>
            <w:tcW w:w="6764" w:type="dxa"/>
            <w:vAlign w:val="center"/>
          </w:tcPr>
          <w:p w14:paraId="5F9ACCE5" w14:textId="77777777" w:rsidR="002C6141" w:rsidRPr="002C6141" w:rsidRDefault="002C6141" w:rsidP="002C6141">
            <w:pPr>
              <w:rPr>
                <w:snapToGrid w:val="0"/>
                <w:sz w:val="22"/>
              </w:rPr>
            </w:pPr>
            <w:r w:rsidRPr="002C6141">
              <w:rPr>
                <w:snapToGrid w:val="0"/>
                <w:sz w:val="22"/>
              </w:rPr>
              <w:t>Скорректирована нормативная численность персонала, согласно п. 1.9. раздела 1 части 2 приказа Госстроя России от 12.10.1999 № 74. Скорректирована средняя заработная плата на 1 работника, в соответствии с пп.28-31 Основ ценообразования. При расчёте на 2020 год применён индекс Минэкономразвития РФ, опубликованный 30.09.2019 – 103,0</w:t>
            </w:r>
          </w:p>
        </w:tc>
      </w:tr>
      <w:tr w:rsidR="002C6141" w:rsidRPr="002C6141" w14:paraId="1F525CC4" w14:textId="77777777" w:rsidTr="002C6141">
        <w:trPr>
          <w:trHeight w:val="262"/>
          <w:tblHeader/>
        </w:trPr>
        <w:tc>
          <w:tcPr>
            <w:tcW w:w="582" w:type="dxa"/>
            <w:shd w:val="clear" w:color="auto" w:fill="auto"/>
            <w:vAlign w:val="center"/>
            <w:hideMark/>
          </w:tcPr>
          <w:p w14:paraId="0BFA6A14" w14:textId="77777777" w:rsidR="002C6141" w:rsidRPr="002C6141" w:rsidRDefault="002C6141" w:rsidP="002C6141">
            <w:pPr>
              <w:jc w:val="center"/>
              <w:rPr>
                <w:snapToGrid w:val="0"/>
                <w:sz w:val="22"/>
              </w:rPr>
            </w:pPr>
            <w:r w:rsidRPr="002C6141">
              <w:rPr>
                <w:snapToGrid w:val="0"/>
                <w:sz w:val="22"/>
              </w:rPr>
              <w:t>3</w:t>
            </w:r>
          </w:p>
        </w:tc>
        <w:tc>
          <w:tcPr>
            <w:tcW w:w="3192" w:type="dxa"/>
            <w:shd w:val="clear" w:color="auto" w:fill="auto"/>
            <w:vAlign w:val="center"/>
            <w:hideMark/>
          </w:tcPr>
          <w:p w14:paraId="20C42E73" w14:textId="77777777" w:rsidR="002C6141" w:rsidRPr="002C6141" w:rsidRDefault="002C6141" w:rsidP="002C6141">
            <w:pPr>
              <w:rPr>
                <w:snapToGrid w:val="0"/>
                <w:sz w:val="22"/>
              </w:rPr>
            </w:pPr>
            <w:r w:rsidRPr="002C6141">
              <w:rPr>
                <w:snapToGrid w:val="0"/>
                <w:sz w:val="22"/>
              </w:rPr>
              <w:t>Ремонты</w:t>
            </w:r>
          </w:p>
        </w:tc>
        <w:tc>
          <w:tcPr>
            <w:tcW w:w="1562" w:type="dxa"/>
            <w:vAlign w:val="center"/>
          </w:tcPr>
          <w:p w14:paraId="2136B990" w14:textId="77777777" w:rsidR="002C6141" w:rsidRPr="002C6141" w:rsidRDefault="002C6141" w:rsidP="002C6141">
            <w:pPr>
              <w:jc w:val="center"/>
              <w:rPr>
                <w:snapToGrid w:val="0"/>
                <w:sz w:val="22"/>
              </w:rPr>
            </w:pPr>
            <w:r w:rsidRPr="002C6141">
              <w:rPr>
                <w:snapToGrid w:val="0"/>
                <w:sz w:val="22"/>
              </w:rPr>
              <w:t>3 494,49</w:t>
            </w:r>
          </w:p>
        </w:tc>
        <w:tc>
          <w:tcPr>
            <w:tcW w:w="1526" w:type="dxa"/>
            <w:shd w:val="clear" w:color="auto" w:fill="auto"/>
            <w:vAlign w:val="center"/>
          </w:tcPr>
          <w:p w14:paraId="4B797D3D" w14:textId="77777777" w:rsidR="002C6141" w:rsidRPr="002C6141" w:rsidRDefault="002C6141" w:rsidP="002C6141">
            <w:pPr>
              <w:jc w:val="center"/>
              <w:rPr>
                <w:snapToGrid w:val="0"/>
                <w:sz w:val="22"/>
              </w:rPr>
            </w:pPr>
            <w:r w:rsidRPr="002C6141">
              <w:rPr>
                <w:snapToGrid w:val="0"/>
                <w:sz w:val="22"/>
              </w:rPr>
              <w:t>0,00</w:t>
            </w:r>
          </w:p>
        </w:tc>
        <w:tc>
          <w:tcPr>
            <w:tcW w:w="1664" w:type="dxa"/>
            <w:vAlign w:val="center"/>
          </w:tcPr>
          <w:p w14:paraId="0EC66248" w14:textId="77777777" w:rsidR="002C6141" w:rsidRPr="002C6141" w:rsidRDefault="002C6141" w:rsidP="002C6141">
            <w:pPr>
              <w:jc w:val="center"/>
              <w:rPr>
                <w:snapToGrid w:val="0"/>
                <w:sz w:val="22"/>
              </w:rPr>
            </w:pPr>
            <w:r w:rsidRPr="002C6141">
              <w:rPr>
                <w:snapToGrid w:val="0"/>
                <w:sz w:val="22"/>
              </w:rPr>
              <w:t>-3 494,49</w:t>
            </w:r>
          </w:p>
        </w:tc>
        <w:tc>
          <w:tcPr>
            <w:tcW w:w="6764" w:type="dxa"/>
            <w:vAlign w:val="center"/>
          </w:tcPr>
          <w:p w14:paraId="6BB524D1" w14:textId="77777777" w:rsidR="002C6141" w:rsidRPr="002C6141" w:rsidRDefault="002C6141" w:rsidP="002C6141">
            <w:pPr>
              <w:rPr>
                <w:snapToGrid w:val="0"/>
                <w:sz w:val="22"/>
              </w:rPr>
            </w:pPr>
            <w:r w:rsidRPr="002C6141">
              <w:rPr>
                <w:snapToGrid w:val="0"/>
                <w:sz w:val="22"/>
              </w:rPr>
              <w:t>Согласно п. 10 статьи 2 Федерального закона от 27.07.2010 № 190-ФЗ «О теплоснабжении» реконструкция и (или) модернизация тепловых сетей относятся к мероприятиям инвестиционной программы, и как следствие, не относятся к мероприятиям ремонтной программы.</w:t>
            </w:r>
          </w:p>
        </w:tc>
      </w:tr>
      <w:tr w:rsidR="002C6141" w:rsidRPr="002C6141" w14:paraId="5844FC4C" w14:textId="77777777" w:rsidTr="002C6141">
        <w:trPr>
          <w:trHeight w:val="267"/>
          <w:tblHeader/>
        </w:trPr>
        <w:tc>
          <w:tcPr>
            <w:tcW w:w="582" w:type="dxa"/>
            <w:shd w:val="clear" w:color="auto" w:fill="auto"/>
            <w:vAlign w:val="center"/>
            <w:hideMark/>
          </w:tcPr>
          <w:p w14:paraId="35BD81FA" w14:textId="77777777" w:rsidR="002C6141" w:rsidRPr="002C6141" w:rsidRDefault="002C6141" w:rsidP="002C6141">
            <w:pPr>
              <w:jc w:val="center"/>
              <w:rPr>
                <w:snapToGrid w:val="0"/>
                <w:sz w:val="22"/>
              </w:rPr>
            </w:pPr>
            <w:r w:rsidRPr="002C6141">
              <w:rPr>
                <w:snapToGrid w:val="0"/>
                <w:sz w:val="22"/>
              </w:rPr>
              <w:t>4</w:t>
            </w:r>
          </w:p>
        </w:tc>
        <w:tc>
          <w:tcPr>
            <w:tcW w:w="3192" w:type="dxa"/>
            <w:tcBorders>
              <w:bottom w:val="single" w:sz="4" w:space="0" w:color="auto"/>
            </w:tcBorders>
            <w:shd w:val="clear" w:color="auto" w:fill="auto"/>
            <w:vAlign w:val="center"/>
            <w:hideMark/>
          </w:tcPr>
          <w:p w14:paraId="42302531" w14:textId="77777777" w:rsidR="002C6141" w:rsidRPr="002C6141" w:rsidRDefault="002C6141" w:rsidP="002C6141">
            <w:pPr>
              <w:rPr>
                <w:snapToGrid w:val="0"/>
                <w:sz w:val="22"/>
              </w:rPr>
            </w:pPr>
            <w:r w:rsidRPr="002C6141">
              <w:rPr>
                <w:snapToGrid w:val="0"/>
                <w:sz w:val="22"/>
              </w:rPr>
              <w:t>Иные работы и услуги</w:t>
            </w:r>
          </w:p>
        </w:tc>
        <w:tc>
          <w:tcPr>
            <w:tcW w:w="1562" w:type="dxa"/>
            <w:tcBorders>
              <w:bottom w:val="single" w:sz="4" w:space="0" w:color="auto"/>
            </w:tcBorders>
            <w:vAlign w:val="center"/>
          </w:tcPr>
          <w:p w14:paraId="4C0FACAE" w14:textId="77777777" w:rsidR="002C6141" w:rsidRPr="002C6141" w:rsidRDefault="002C6141" w:rsidP="002C6141">
            <w:pPr>
              <w:jc w:val="center"/>
              <w:rPr>
                <w:snapToGrid w:val="0"/>
                <w:sz w:val="22"/>
              </w:rPr>
            </w:pPr>
            <w:r w:rsidRPr="002C6141">
              <w:rPr>
                <w:snapToGrid w:val="0"/>
                <w:sz w:val="22"/>
              </w:rPr>
              <w:t>5 224,56</w:t>
            </w:r>
          </w:p>
        </w:tc>
        <w:tc>
          <w:tcPr>
            <w:tcW w:w="1526" w:type="dxa"/>
            <w:tcBorders>
              <w:bottom w:val="single" w:sz="4" w:space="0" w:color="auto"/>
            </w:tcBorders>
            <w:shd w:val="clear" w:color="auto" w:fill="auto"/>
            <w:vAlign w:val="center"/>
          </w:tcPr>
          <w:p w14:paraId="10606DEC" w14:textId="77777777" w:rsidR="002C6141" w:rsidRPr="002C6141" w:rsidRDefault="002C6141" w:rsidP="002C6141">
            <w:pPr>
              <w:jc w:val="center"/>
              <w:rPr>
                <w:snapToGrid w:val="0"/>
                <w:sz w:val="22"/>
              </w:rPr>
            </w:pPr>
            <w:r w:rsidRPr="002C6141">
              <w:rPr>
                <w:snapToGrid w:val="0"/>
                <w:sz w:val="22"/>
              </w:rPr>
              <w:t>24,82</w:t>
            </w:r>
          </w:p>
        </w:tc>
        <w:tc>
          <w:tcPr>
            <w:tcW w:w="1664" w:type="dxa"/>
            <w:tcBorders>
              <w:bottom w:val="single" w:sz="4" w:space="0" w:color="auto"/>
            </w:tcBorders>
            <w:vAlign w:val="center"/>
          </w:tcPr>
          <w:p w14:paraId="5E65C0FD" w14:textId="77777777" w:rsidR="002C6141" w:rsidRPr="002C6141" w:rsidRDefault="002C6141" w:rsidP="002C6141">
            <w:pPr>
              <w:jc w:val="center"/>
              <w:rPr>
                <w:snapToGrid w:val="0"/>
                <w:sz w:val="22"/>
              </w:rPr>
            </w:pPr>
            <w:r w:rsidRPr="002C6141">
              <w:rPr>
                <w:snapToGrid w:val="0"/>
                <w:sz w:val="22"/>
              </w:rPr>
              <w:t>-5 199,74</w:t>
            </w:r>
          </w:p>
        </w:tc>
        <w:tc>
          <w:tcPr>
            <w:tcW w:w="6764" w:type="dxa"/>
            <w:vAlign w:val="center"/>
          </w:tcPr>
          <w:p w14:paraId="00A983FA" w14:textId="77777777" w:rsidR="002C6141" w:rsidRPr="002C6141" w:rsidRDefault="002C6141" w:rsidP="002C6141">
            <w:pPr>
              <w:rPr>
                <w:snapToGrid w:val="0"/>
                <w:sz w:val="22"/>
              </w:rPr>
            </w:pPr>
            <w:r w:rsidRPr="002C6141">
              <w:rPr>
                <w:snapToGrid w:val="0"/>
                <w:sz w:val="22"/>
              </w:rPr>
              <w:t>Скорректированы расходы на услуги связи (на скорректированную численность персонала).</w:t>
            </w:r>
          </w:p>
          <w:p w14:paraId="0238CE0A" w14:textId="77777777" w:rsidR="002C6141" w:rsidRPr="002C6141" w:rsidRDefault="002C6141" w:rsidP="002C6141">
            <w:pPr>
              <w:rPr>
                <w:snapToGrid w:val="0"/>
                <w:sz w:val="22"/>
              </w:rPr>
            </w:pPr>
            <w:r w:rsidRPr="002C6141">
              <w:rPr>
                <w:snapToGrid w:val="0"/>
                <w:sz w:val="22"/>
              </w:rPr>
              <w:t>Согласно п. 28 Основ ценообразования, исключены консалтинговые и охранные услуги, в связи с отсутствием конкурсной документации. При расчёте на 2020 год применён индекс Минэкономразвития РФ, опубликованный 30.09.2019 – 103,0</w:t>
            </w:r>
          </w:p>
        </w:tc>
      </w:tr>
      <w:tr w:rsidR="002C6141" w:rsidRPr="002C6141" w14:paraId="5F649FD4" w14:textId="77777777" w:rsidTr="002C6141">
        <w:trPr>
          <w:trHeight w:val="267"/>
          <w:tblHeader/>
        </w:trPr>
        <w:tc>
          <w:tcPr>
            <w:tcW w:w="582" w:type="dxa"/>
            <w:shd w:val="clear" w:color="auto" w:fill="auto"/>
            <w:vAlign w:val="center"/>
          </w:tcPr>
          <w:p w14:paraId="698FCA75" w14:textId="77777777" w:rsidR="002C6141" w:rsidRPr="002C6141" w:rsidRDefault="002C6141" w:rsidP="002C6141">
            <w:pPr>
              <w:jc w:val="center"/>
              <w:rPr>
                <w:snapToGrid w:val="0"/>
                <w:sz w:val="22"/>
              </w:rPr>
            </w:pPr>
            <w:r w:rsidRPr="002C6141">
              <w:rPr>
                <w:snapToGrid w:val="0"/>
                <w:sz w:val="22"/>
              </w:rPr>
              <w:t>5</w:t>
            </w:r>
          </w:p>
        </w:tc>
        <w:tc>
          <w:tcPr>
            <w:tcW w:w="3192" w:type="dxa"/>
            <w:shd w:val="clear" w:color="auto" w:fill="auto"/>
            <w:vAlign w:val="center"/>
          </w:tcPr>
          <w:p w14:paraId="4C56C9BD" w14:textId="77777777" w:rsidR="002C6141" w:rsidRPr="002C6141" w:rsidRDefault="002C6141" w:rsidP="002C6141">
            <w:pPr>
              <w:rPr>
                <w:snapToGrid w:val="0"/>
                <w:sz w:val="22"/>
              </w:rPr>
            </w:pPr>
            <w:r w:rsidRPr="002C6141">
              <w:rPr>
                <w:snapToGrid w:val="0"/>
                <w:sz w:val="22"/>
              </w:rPr>
              <w:t>Другие затраты</w:t>
            </w:r>
          </w:p>
        </w:tc>
        <w:tc>
          <w:tcPr>
            <w:tcW w:w="1562" w:type="dxa"/>
            <w:tcBorders>
              <w:top w:val="single" w:sz="4" w:space="0" w:color="auto"/>
              <w:left w:val="nil"/>
              <w:bottom w:val="single" w:sz="4" w:space="0" w:color="auto"/>
              <w:right w:val="single" w:sz="4" w:space="0" w:color="auto"/>
            </w:tcBorders>
            <w:shd w:val="clear" w:color="000000" w:fill="FFFFFF"/>
            <w:vAlign w:val="center"/>
          </w:tcPr>
          <w:p w14:paraId="38862C54" w14:textId="77777777" w:rsidR="002C6141" w:rsidRPr="002C6141" w:rsidRDefault="002C6141" w:rsidP="002C6141">
            <w:pPr>
              <w:jc w:val="center"/>
              <w:rPr>
                <w:snapToGrid w:val="0"/>
                <w:sz w:val="22"/>
              </w:rPr>
            </w:pPr>
            <w:r w:rsidRPr="002C6141">
              <w:rPr>
                <w:rFonts w:eastAsiaTheme="minorHAnsi"/>
                <w:sz w:val="22"/>
                <w:lang w:eastAsia="en-US"/>
              </w:rPr>
              <w:t>2275,16</w:t>
            </w:r>
          </w:p>
        </w:tc>
        <w:tc>
          <w:tcPr>
            <w:tcW w:w="1526" w:type="dxa"/>
            <w:tcBorders>
              <w:top w:val="single" w:sz="4" w:space="0" w:color="auto"/>
              <w:left w:val="nil"/>
              <w:bottom w:val="single" w:sz="4" w:space="0" w:color="auto"/>
              <w:right w:val="single" w:sz="4" w:space="0" w:color="auto"/>
            </w:tcBorders>
            <w:shd w:val="clear" w:color="000000" w:fill="FFFFFF"/>
            <w:vAlign w:val="center"/>
          </w:tcPr>
          <w:p w14:paraId="0E5F7619" w14:textId="77777777" w:rsidR="002C6141" w:rsidRPr="002C6141" w:rsidRDefault="002C6141" w:rsidP="002C6141">
            <w:pPr>
              <w:jc w:val="center"/>
              <w:rPr>
                <w:snapToGrid w:val="0"/>
                <w:sz w:val="22"/>
              </w:rPr>
            </w:pPr>
            <w:r w:rsidRPr="002C6141">
              <w:rPr>
                <w:snapToGrid w:val="0"/>
                <w:sz w:val="22"/>
              </w:rPr>
              <w:t>417,99</w:t>
            </w:r>
          </w:p>
        </w:tc>
        <w:tc>
          <w:tcPr>
            <w:tcW w:w="1664" w:type="dxa"/>
            <w:tcBorders>
              <w:top w:val="single" w:sz="4" w:space="0" w:color="auto"/>
              <w:left w:val="nil"/>
              <w:bottom w:val="single" w:sz="4" w:space="0" w:color="auto"/>
              <w:right w:val="single" w:sz="4" w:space="0" w:color="auto"/>
            </w:tcBorders>
            <w:shd w:val="clear" w:color="000000" w:fill="FFFFFF"/>
            <w:vAlign w:val="center"/>
          </w:tcPr>
          <w:p w14:paraId="7F425FEA" w14:textId="77777777" w:rsidR="002C6141" w:rsidRPr="002C6141" w:rsidRDefault="002C6141" w:rsidP="002C6141">
            <w:pPr>
              <w:jc w:val="center"/>
              <w:rPr>
                <w:snapToGrid w:val="0"/>
                <w:sz w:val="22"/>
              </w:rPr>
            </w:pPr>
            <w:r w:rsidRPr="002C6141">
              <w:rPr>
                <w:rFonts w:eastAsiaTheme="minorHAnsi"/>
                <w:sz w:val="22"/>
                <w:lang w:eastAsia="en-US"/>
              </w:rPr>
              <w:t>-1 857,17</w:t>
            </w:r>
          </w:p>
        </w:tc>
        <w:tc>
          <w:tcPr>
            <w:tcW w:w="6764" w:type="dxa"/>
            <w:tcBorders>
              <w:left w:val="single" w:sz="4" w:space="0" w:color="auto"/>
            </w:tcBorders>
            <w:vAlign w:val="center"/>
          </w:tcPr>
          <w:p w14:paraId="3066951C" w14:textId="77777777" w:rsidR="002C6141" w:rsidRPr="002C6141" w:rsidRDefault="002C6141" w:rsidP="002C6141">
            <w:pPr>
              <w:rPr>
                <w:snapToGrid w:val="0"/>
                <w:sz w:val="22"/>
              </w:rPr>
            </w:pPr>
            <w:r w:rsidRPr="002C6141">
              <w:rPr>
                <w:snapToGrid w:val="0"/>
                <w:sz w:val="22"/>
              </w:rPr>
              <w:t>Скорректированы канцелярские, почтовые, типографские расходы пропорционально численности персонала.</w:t>
            </w:r>
          </w:p>
          <w:p w14:paraId="6A732BCF" w14:textId="77777777" w:rsidR="002C6141" w:rsidRPr="002C6141" w:rsidRDefault="002C6141" w:rsidP="002C6141">
            <w:pPr>
              <w:rPr>
                <w:snapToGrid w:val="0"/>
                <w:sz w:val="22"/>
              </w:rPr>
            </w:pPr>
            <w:r w:rsidRPr="002C6141">
              <w:rPr>
                <w:snapToGrid w:val="0"/>
                <w:sz w:val="22"/>
              </w:rPr>
              <w:t>Исключены расходы по договорам, не подтвержденным конкурсной документацией. При расчёте на 2020 год применён индекс Минэкономразвития РФ, опубликованный 30.09.2019 – 103,0</w:t>
            </w:r>
          </w:p>
        </w:tc>
      </w:tr>
      <w:tr w:rsidR="002C6141" w:rsidRPr="002C6141" w14:paraId="0EFD8EC0" w14:textId="77777777" w:rsidTr="002C6141">
        <w:trPr>
          <w:trHeight w:val="267"/>
          <w:tblHeader/>
        </w:trPr>
        <w:tc>
          <w:tcPr>
            <w:tcW w:w="582" w:type="dxa"/>
            <w:shd w:val="clear" w:color="auto" w:fill="auto"/>
            <w:vAlign w:val="center"/>
          </w:tcPr>
          <w:p w14:paraId="32547CFB" w14:textId="77777777" w:rsidR="002C6141" w:rsidRPr="002C6141" w:rsidRDefault="002C6141" w:rsidP="002C6141">
            <w:pPr>
              <w:jc w:val="center"/>
              <w:rPr>
                <w:snapToGrid w:val="0"/>
                <w:sz w:val="22"/>
              </w:rPr>
            </w:pPr>
            <w:r w:rsidRPr="002C6141">
              <w:rPr>
                <w:snapToGrid w:val="0"/>
                <w:sz w:val="22"/>
              </w:rPr>
              <w:t>6</w:t>
            </w:r>
          </w:p>
        </w:tc>
        <w:tc>
          <w:tcPr>
            <w:tcW w:w="3192" w:type="dxa"/>
            <w:shd w:val="clear" w:color="auto" w:fill="auto"/>
            <w:vAlign w:val="center"/>
          </w:tcPr>
          <w:p w14:paraId="6E4B7169" w14:textId="77777777" w:rsidR="002C6141" w:rsidRPr="002C6141" w:rsidRDefault="002C6141" w:rsidP="002C6141">
            <w:pPr>
              <w:rPr>
                <w:snapToGrid w:val="0"/>
                <w:sz w:val="22"/>
              </w:rPr>
            </w:pPr>
            <w:r w:rsidRPr="002C6141">
              <w:rPr>
                <w:snapToGrid w:val="0"/>
                <w:sz w:val="22"/>
              </w:rPr>
              <w:t>Служебные командировки</w:t>
            </w:r>
          </w:p>
        </w:tc>
        <w:tc>
          <w:tcPr>
            <w:tcW w:w="1562" w:type="dxa"/>
            <w:tcBorders>
              <w:top w:val="single" w:sz="4" w:space="0" w:color="auto"/>
              <w:left w:val="nil"/>
              <w:bottom w:val="single" w:sz="4" w:space="0" w:color="auto"/>
              <w:right w:val="single" w:sz="4" w:space="0" w:color="auto"/>
            </w:tcBorders>
            <w:shd w:val="clear" w:color="000000" w:fill="FFFFFF"/>
            <w:vAlign w:val="center"/>
          </w:tcPr>
          <w:p w14:paraId="5F4ACD3E"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87,12</w:t>
            </w:r>
          </w:p>
        </w:tc>
        <w:tc>
          <w:tcPr>
            <w:tcW w:w="1526" w:type="dxa"/>
            <w:tcBorders>
              <w:top w:val="single" w:sz="4" w:space="0" w:color="auto"/>
              <w:left w:val="nil"/>
              <w:bottom w:val="single" w:sz="4" w:space="0" w:color="auto"/>
              <w:right w:val="single" w:sz="4" w:space="0" w:color="auto"/>
            </w:tcBorders>
            <w:shd w:val="clear" w:color="000000" w:fill="FFFFFF"/>
            <w:vAlign w:val="center"/>
          </w:tcPr>
          <w:p w14:paraId="53B0A65A"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0,00</w:t>
            </w:r>
          </w:p>
        </w:tc>
        <w:tc>
          <w:tcPr>
            <w:tcW w:w="1664" w:type="dxa"/>
            <w:tcBorders>
              <w:top w:val="single" w:sz="4" w:space="0" w:color="auto"/>
              <w:left w:val="nil"/>
              <w:bottom w:val="single" w:sz="4" w:space="0" w:color="auto"/>
              <w:right w:val="single" w:sz="4" w:space="0" w:color="auto"/>
            </w:tcBorders>
            <w:shd w:val="clear" w:color="000000" w:fill="FFFFFF"/>
            <w:vAlign w:val="center"/>
          </w:tcPr>
          <w:p w14:paraId="3AEABAF0"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-87,12</w:t>
            </w:r>
          </w:p>
        </w:tc>
        <w:tc>
          <w:tcPr>
            <w:tcW w:w="6764" w:type="dxa"/>
            <w:tcBorders>
              <w:left w:val="single" w:sz="4" w:space="0" w:color="auto"/>
            </w:tcBorders>
            <w:vAlign w:val="center"/>
          </w:tcPr>
          <w:p w14:paraId="5A1266C6" w14:textId="77777777" w:rsidR="002C6141" w:rsidRPr="002C6141" w:rsidRDefault="002C6141" w:rsidP="002C6141">
            <w:pPr>
              <w:rPr>
                <w:snapToGrid w:val="0"/>
                <w:sz w:val="22"/>
              </w:rPr>
            </w:pPr>
            <w:r w:rsidRPr="002C6141">
              <w:rPr>
                <w:snapToGrid w:val="0"/>
                <w:sz w:val="22"/>
              </w:rPr>
              <w:t>Отсутствует документальное подтверждение.</w:t>
            </w:r>
          </w:p>
        </w:tc>
      </w:tr>
      <w:tr w:rsidR="002C6141" w:rsidRPr="002C6141" w14:paraId="1FBFB5AA" w14:textId="77777777" w:rsidTr="002C6141">
        <w:trPr>
          <w:trHeight w:val="267"/>
          <w:tblHeader/>
        </w:trPr>
        <w:tc>
          <w:tcPr>
            <w:tcW w:w="582" w:type="dxa"/>
            <w:shd w:val="clear" w:color="auto" w:fill="auto"/>
            <w:vAlign w:val="center"/>
          </w:tcPr>
          <w:p w14:paraId="305A26E8" w14:textId="77777777" w:rsidR="002C6141" w:rsidRPr="002C6141" w:rsidRDefault="002C6141" w:rsidP="002C6141">
            <w:pPr>
              <w:jc w:val="center"/>
              <w:rPr>
                <w:snapToGrid w:val="0"/>
                <w:sz w:val="22"/>
              </w:rPr>
            </w:pPr>
            <w:r w:rsidRPr="002C6141">
              <w:rPr>
                <w:snapToGrid w:val="0"/>
                <w:sz w:val="22"/>
              </w:rPr>
              <w:t>7</w:t>
            </w:r>
          </w:p>
        </w:tc>
        <w:tc>
          <w:tcPr>
            <w:tcW w:w="3192" w:type="dxa"/>
            <w:tcBorders>
              <w:top w:val="single" w:sz="4" w:space="0" w:color="auto"/>
              <w:bottom w:val="single" w:sz="4" w:space="0" w:color="auto"/>
            </w:tcBorders>
            <w:shd w:val="clear" w:color="auto" w:fill="auto"/>
            <w:vAlign w:val="center"/>
          </w:tcPr>
          <w:p w14:paraId="0D934CE1" w14:textId="77777777" w:rsidR="002C6141" w:rsidRPr="002C6141" w:rsidRDefault="002C6141" w:rsidP="002C6141">
            <w:pPr>
              <w:rPr>
                <w:snapToGrid w:val="0"/>
                <w:sz w:val="22"/>
              </w:rPr>
            </w:pPr>
            <w:r w:rsidRPr="002C6141">
              <w:rPr>
                <w:snapToGrid w:val="0"/>
                <w:sz w:val="22"/>
              </w:rPr>
              <w:t>Обучение</w:t>
            </w:r>
          </w:p>
        </w:tc>
        <w:tc>
          <w:tcPr>
            <w:tcW w:w="1562" w:type="dxa"/>
            <w:tcBorders>
              <w:top w:val="single" w:sz="4" w:space="0" w:color="auto"/>
              <w:left w:val="nil"/>
              <w:bottom w:val="single" w:sz="4" w:space="0" w:color="auto"/>
              <w:right w:val="single" w:sz="4" w:space="0" w:color="auto"/>
            </w:tcBorders>
            <w:shd w:val="clear" w:color="000000" w:fill="FFFFFF"/>
            <w:vAlign w:val="center"/>
          </w:tcPr>
          <w:p w14:paraId="66F908DC"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86,60</w:t>
            </w:r>
          </w:p>
        </w:tc>
        <w:tc>
          <w:tcPr>
            <w:tcW w:w="1526" w:type="dxa"/>
            <w:tcBorders>
              <w:top w:val="single" w:sz="4" w:space="0" w:color="auto"/>
              <w:left w:val="nil"/>
              <w:bottom w:val="single" w:sz="4" w:space="0" w:color="auto"/>
              <w:right w:val="single" w:sz="4" w:space="0" w:color="auto"/>
            </w:tcBorders>
            <w:shd w:val="clear" w:color="000000" w:fill="FFFFFF"/>
            <w:vAlign w:val="center"/>
          </w:tcPr>
          <w:p w14:paraId="7AD5D7CE"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26,94</w:t>
            </w:r>
          </w:p>
        </w:tc>
        <w:tc>
          <w:tcPr>
            <w:tcW w:w="1664" w:type="dxa"/>
            <w:tcBorders>
              <w:top w:val="single" w:sz="4" w:space="0" w:color="auto"/>
              <w:left w:val="nil"/>
              <w:bottom w:val="single" w:sz="4" w:space="0" w:color="auto"/>
              <w:right w:val="single" w:sz="4" w:space="0" w:color="auto"/>
            </w:tcBorders>
            <w:shd w:val="clear" w:color="000000" w:fill="FFFFFF"/>
            <w:vAlign w:val="center"/>
          </w:tcPr>
          <w:p w14:paraId="78C4EBA6" w14:textId="77777777" w:rsidR="002C6141" w:rsidRPr="002C6141" w:rsidRDefault="002C6141" w:rsidP="002C6141">
            <w:pPr>
              <w:jc w:val="center"/>
              <w:rPr>
                <w:rFonts w:eastAsiaTheme="minorHAnsi"/>
                <w:sz w:val="22"/>
                <w:lang w:eastAsia="en-US"/>
              </w:rPr>
            </w:pPr>
            <w:r w:rsidRPr="002C6141">
              <w:rPr>
                <w:rFonts w:eastAsiaTheme="minorHAnsi"/>
                <w:sz w:val="22"/>
                <w:lang w:eastAsia="en-US"/>
              </w:rPr>
              <w:t>-60,45</w:t>
            </w:r>
          </w:p>
        </w:tc>
        <w:tc>
          <w:tcPr>
            <w:tcW w:w="6764" w:type="dxa"/>
            <w:tcBorders>
              <w:left w:val="single" w:sz="4" w:space="0" w:color="auto"/>
            </w:tcBorders>
            <w:vAlign w:val="center"/>
          </w:tcPr>
          <w:p w14:paraId="35913C36" w14:textId="77777777" w:rsidR="002C6141" w:rsidRPr="002C6141" w:rsidRDefault="002C6141" w:rsidP="002C6141">
            <w:pPr>
              <w:rPr>
                <w:snapToGrid w:val="0"/>
                <w:sz w:val="22"/>
              </w:rPr>
            </w:pPr>
            <w:r w:rsidRPr="002C6141">
              <w:rPr>
                <w:snapToGrid w:val="0"/>
                <w:sz w:val="22"/>
              </w:rPr>
              <w:t>Расходы скорректированы пропорционально численности персонала. При расчёте на 2020 год применён индекс Минэкономразвития РФ, опубликованный 30.09.2019 – 103,0</w:t>
            </w:r>
          </w:p>
        </w:tc>
      </w:tr>
      <w:tr w:rsidR="002C6141" w:rsidRPr="002C6141" w14:paraId="19439301" w14:textId="77777777" w:rsidTr="002C6141">
        <w:trPr>
          <w:trHeight w:val="267"/>
          <w:tblHeader/>
        </w:trPr>
        <w:tc>
          <w:tcPr>
            <w:tcW w:w="582" w:type="dxa"/>
            <w:shd w:val="clear" w:color="auto" w:fill="auto"/>
            <w:vAlign w:val="center"/>
          </w:tcPr>
          <w:p w14:paraId="18A910A1" w14:textId="77777777" w:rsidR="002C6141" w:rsidRPr="002C6141" w:rsidRDefault="002C6141" w:rsidP="002C6141">
            <w:pPr>
              <w:jc w:val="center"/>
              <w:rPr>
                <w:snapToGrid w:val="0"/>
                <w:sz w:val="22"/>
              </w:rPr>
            </w:pPr>
            <w:r w:rsidRPr="002C6141">
              <w:rPr>
                <w:snapToGrid w:val="0"/>
                <w:sz w:val="22"/>
              </w:rPr>
              <w:t>8</w:t>
            </w:r>
          </w:p>
        </w:tc>
        <w:tc>
          <w:tcPr>
            <w:tcW w:w="3192" w:type="dxa"/>
            <w:tcBorders>
              <w:top w:val="single" w:sz="4" w:space="0" w:color="auto"/>
            </w:tcBorders>
            <w:shd w:val="clear" w:color="auto" w:fill="auto"/>
            <w:vAlign w:val="center"/>
          </w:tcPr>
          <w:p w14:paraId="28EFAA1C" w14:textId="77777777" w:rsidR="002C6141" w:rsidRPr="002C6141" w:rsidRDefault="002C6141" w:rsidP="002C6141">
            <w:pPr>
              <w:rPr>
                <w:snapToGrid w:val="0"/>
                <w:sz w:val="22"/>
              </w:rPr>
            </w:pPr>
            <w:r w:rsidRPr="002C6141">
              <w:rPr>
                <w:snapToGrid w:val="0"/>
                <w:sz w:val="22"/>
              </w:rPr>
              <w:t>Услуги банков</w:t>
            </w:r>
          </w:p>
        </w:tc>
        <w:tc>
          <w:tcPr>
            <w:tcW w:w="1562" w:type="dxa"/>
            <w:tcBorders>
              <w:top w:val="single" w:sz="4" w:space="0" w:color="auto"/>
            </w:tcBorders>
            <w:vAlign w:val="center"/>
          </w:tcPr>
          <w:p w14:paraId="0D5DC1CD" w14:textId="77777777" w:rsidR="002C6141" w:rsidRPr="002C6141" w:rsidRDefault="002C6141" w:rsidP="002C6141">
            <w:pPr>
              <w:jc w:val="center"/>
              <w:rPr>
                <w:snapToGrid w:val="0"/>
                <w:sz w:val="22"/>
              </w:rPr>
            </w:pPr>
            <w:r w:rsidRPr="002C6141">
              <w:rPr>
                <w:rFonts w:eastAsiaTheme="minorHAnsi"/>
                <w:sz w:val="22"/>
                <w:lang w:eastAsia="en-US"/>
              </w:rPr>
              <w:t>108,30</w:t>
            </w:r>
          </w:p>
        </w:tc>
        <w:tc>
          <w:tcPr>
            <w:tcW w:w="1526" w:type="dxa"/>
            <w:tcBorders>
              <w:top w:val="single" w:sz="4" w:space="0" w:color="auto"/>
            </w:tcBorders>
            <w:shd w:val="clear" w:color="auto" w:fill="auto"/>
            <w:vAlign w:val="center"/>
          </w:tcPr>
          <w:p w14:paraId="60E08FD7" w14:textId="77777777" w:rsidR="002C6141" w:rsidRPr="002C6141" w:rsidRDefault="002C6141" w:rsidP="002C6141">
            <w:pPr>
              <w:jc w:val="center"/>
              <w:rPr>
                <w:snapToGrid w:val="0"/>
                <w:sz w:val="22"/>
              </w:rPr>
            </w:pPr>
            <w:r w:rsidRPr="002C6141">
              <w:rPr>
                <w:rFonts w:eastAsiaTheme="minorHAnsi"/>
                <w:sz w:val="22"/>
                <w:lang w:eastAsia="en-US"/>
              </w:rPr>
              <w:t>0,00</w:t>
            </w:r>
          </w:p>
        </w:tc>
        <w:tc>
          <w:tcPr>
            <w:tcW w:w="1664" w:type="dxa"/>
            <w:tcBorders>
              <w:top w:val="single" w:sz="4" w:space="0" w:color="auto"/>
            </w:tcBorders>
            <w:vAlign w:val="center"/>
          </w:tcPr>
          <w:p w14:paraId="21FB180E" w14:textId="77777777" w:rsidR="002C6141" w:rsidRPr="002C6141" w:rsidRDefault="002C6141" w:rsidP="002C6141">
            <w:pPr>
              <w:jc w:val="center"/>
              <w:rPr>
                <w:snapToGrid w:val="0"/>
                <w:sz w:val="22"/>
              </w:rPr>
            </w:pPr>
            <w:r w:rsidRPr="002C6141">
              <w:rPr>
                <w:rFonts w:eastAsiaTheme="minorHAnsi"/>
                <w:sz w:val="22"/>
                <w:lang w:eastAsia="en-US"/>
              </w:rPr>
              <w:t>-108,30</w:t>
            </w:r>
          </w:p>
        </w:tc>
        <w:tc>
          <w:tcPr>
            <w:tcW w:w="6764" w:type="dxa"/>
            <w:vAlign w:val="center"/>
          </w:tcPr>
          <w:p w14:paraId="38D6889C" w14:textId="77777777" w:rsidR="002C6141" w:rsidRPr="002C6141" w:rsidRDefault="002C6141" w:rsidP="002C6141">
            <w:pPr>
              <w:rPr>
                <w:snapToGrid w:val="0"/>
                <w:sz w:val="22"/>
              </w:rPr>
            </w:pPr>
            <w:r w:rsidRPr="002C6141">
              <w:rPr>
                <w:snapToGrid w:val="0"/>
                <w:sz w:val="22"/>
              </w:rPr>
              <w:t>Отсутствует документальное подтверждение.</w:t>
            </w:r>
          </w:p>
        </w:tc>
      </w:tr>
      <w:tr w:rsidR="002C6141" w:rsidRPr="002C6141" w14:paraId="5678FBF0" w14:textId="77777777" w:rsidTr="002C6141">
        <w:trPr>
          <w:trHeight w:val="141"/>
          <w:tblHeader/>
        </w:trPr>
        <w:tc>
          <w:tcPr>
            <w:tcW w:w="582" w:type="dxa"/>
            <w:shd w:val="clear" w:color="auto" w:fill="auto"/>
            <w:vAlign w:val="center"/>
            <w:hideMark/>
          </w:tcPr>
          <w:p w14:paraId="506B4808" w14:textId="77777777" w:rsidR="002C6141" w:rsidRPr="002C6141" w:rsidRDefault="002C6141" w:rsidP="002C6141">
            <w:pPr>
              <w:jc w:val="center"/>
              <w:rPr>
                <w:snapToGrid w:val="0"/>
                <w:sz w:val="22"/>
              </w:rPr>
            </w:pPr>
            <w:r w:rsidRPr="002C6141">
              <w:rPr>
                <w:snapToGrid w:val="0"/>
                <w:sz w:val="22"/>
              </w:rPr>
              <w:t>9</w:t>
            </w:r>
          </w:p>
        </w:tc>
        <w:tc>
          <w:tcPr>
            <w:tcW w:w="3192" w:type="dxa"/>
            <w:shd w:val="clear" w:color="auto" w:fill="auto"/>
            <w:vAlign w:val="center"/>
            <w:hideMark/>
          </w:tcPr>
          <w:p w14:paraId="3EB73D5D" w14:textId="77777777" w:rsidR="002C6141" w:rsidRPr="002C6141" w:rsidRDefault="002C6141" w:rsidP="002C6141">
            <w:pPr>
              <w:rPr>
                <w:snapToGrid w:val="0"/>
                <w:sz w:val="22"/>
              </w:rPr>
            </w:pPr>
            <w:r w:rsidRPr="002C6141">
              <w:rPr>
                <w:snapToGrid w:val="0"/>
                <w:sz w:val="22"/>
              </w:rPr>
              <w:t xml:space="preserve">Итого расходы, относимые к операционным </w:t>
            </w:r>
          </w:p>
        </w:tc>
        <w:tc>
          <w:tcPr>
            <w:tcW w:w="1562" w:type="dxa"/>
            <w:vAlign w:val="center"/>
          </w:tcPr>
          <w:p w14:paraId="16B9E630" w14:textId="77777777" w:rsidR="002C6141" w:rsidRPr="002C6141" w:rsidRDefault="002C6141" w:rsidP="002C6141">
            <w:pPr>
              <w:jc w:val="center"/>
              <w:rPr>
                <w:snapToGrid w:val="0"/>
                <w:sz w:val="22"/>
              </w:rPr>
            </w:pPr>
            <w:r w:rsidRPr="002C6141">
              <w:rPr>
                <w:snapToGrid w:val="0"/>
                <w:sz w:val="22"/>
              </w:rPr>
              <w:t>21 839,93</w:t>
            </w:r>
          </w:p>
        </w:tc>
        <w:tc>
          <w:tcPr>
            <w:tcW w:w="1526" w:type="dxa"/>
            <w:shd w:val="clear" w:color="auto" w:fill="auto"/>
            <w:vAlign w:val="center"/>
          </w:tcPr>
          <w:p w14:paraId="74C08B43" w14:textId="77777777" w:rsidR="002C6141" w:rsidRPr="002C6141" w:rsidRDefault="002C6141" w:rsidP="002C6141">
            <w:pPr>
              <w:jc w:val="center"/>
              <w:rPr>
                <w:snapToGrid w:val="0"/>
                <w:sz w:val="22"/>
              </w:rPr>
            </w:pPr>
            <w:r w:rsidRPr="002C6141">
              <w:rPr>
                <w:snapToGrid w:val="0"/>
                <w:sz w:val="22"/>
              </w:rPr>
              <w:t>3 275,99</w:t>
            </w:r>
          </w:p>
        </w:tc>
        <w:tc>
          <w:tcPr>
            <w:tcW w:w="1664" w:type="dxa"/>
            <w:vAlign w:val="center"/>
          </w:tcPr>
          <w:p w14:paraId="19AB82A7" w14:textId="77777777" w:rsidR="002C6141" w:rsidRPr="002C6141" w:rsidRDefault="002C6141" w:rsidP="002C6141">
            <w:pPr>
              <w:jc w:val="center"/>
              <w:rPr>
                <w:snapToGrid w:val="0"/>
                <w:sz w:val="22"/>
              </w:rPr>
            </w:pPr>
            <w:r w:rsidRPr="002C6141">
              <w:rPr>
                <w:snapToGrid w:val="0"/>
                <w:sz w:val="22"/>
              </w:rPr>
              <w:t>-18 563,94</w:t>
            </w:r>
          </w:p>
        </w:tc>
        <w:tc>
          <w:tcPr>
            <w:tcW w:w="6764" w:type="dxa"/>
            <w:vAlign w:val="center"/>
          </w:tcPr>
          <w:p w14:paraId="63BFF724" w14:textId="77777777" w:rsidR="002C6141" w:rsidRPr="002C6141" w:rsidRDefault="002C6141" w:rsidP="002C6141">
            <w:pPr>
              <w:jc w:val="center"/>
              <w:rPr>
                <w:snapToGrid w:val="0"/>
                <w:sz w:val="22"/>
              </w:rPr>
            </w:pPr>
            <w:r w:rsidRPr="002C6141">
              <w:rPr>
                <w:snapToGrid w:val="0"/>
                <w:sz w:val="22"/>
              </w:rPr>
              <w:t>х</w:t>
            </w:r>
          </w:p>
        </w:tc>
      </w:tr>
    </w:tbl>
    <w:p w14:paraId="24286065" w14:textId="02423218" w:rsidR="002C6141" w:rsidRDefault="002C6141" w:rsidP="002C6141">
      <w:pPr>
        <w:autoSpaceDE w:val="0"/>
        <w:autoSpaceDN w:val="0"/>
        <w:adjustRightInd w:val="0"/>
        <w:ind w:firstLine="540"/>
        <w:jc w:val="center"/>
        <w:rPr>
          <w:rFonts w:cs="Arial"/>
          <w:b/>
          <w:bCs/>
          <w:snapToGrid w:val="0"/>
          <w:sz w:val="28"/>
          <w:szCs w:val="26"/>
          <w:lang w:eastAsia="en-US"/>
        </w:rPr>
      </w:pPr>
      <w:bookmarkStart w:id="4" w:name="_Toc21692676"/>
    </w:p>
    <w:p w14:paraId="142F84D2" w14:textId="77777777" w:rsidR="002C6141" w:rsidRDefault="002C6141" w:rsidP="002C6141">
      <w:pPr>
        <w:autoSpaceDE w:val="0"/>
        <w:autoSpaceDN w:val="0"/>
        <w:adjustRightInd w:val="0"/>
        <w:ind w:firstLine="540"/>
        <w:jc w:val="center"/>
        <w:rPr>
          <w:rFonts w:cs="Arial"/>
          <w:b/>
          <w:bCs/>
          <w:snapToGrid w:val="0"/>
          <w:sz w:val="28"/>
          <w:szCs w:val="26"/>
          <w:lang w:eastAsia="en-US"/>
        </w:rPr>
      </w:pPr>
    </w:p>
    <w:p w14:paraId="3A15706F" w14:textId="1B9DEA3A" w:rsidR="002C6141" w:rsidRPr="002C6141" w:rsidRDefault="002C6141" w:rsidP="002C6141">
      <w:pPr>
        <w:autoSpaceDE w:val="0"/>
        <w:autoSpaceDN w:val="0"/>
        <w:adjustRightInd w:val="0"/>
        <w:ind w:firstLine="540"/>
        <w:jc w:val="center"/>
        <w:rPr>
          <w:rFonts w:cs="Arial"/>
          <w:b/>
          <w:bCs/>
          <w:snapToGrid w:val="0"/>
          <w:sz w:val="28"/>
          <w:szCs w:val="26"/>
          <w:lang w:eastAsia="en-US"/>
        </w:rPr>
      </w:pPr>
      <w:r w:rsidRPr="002C6141">
        <w:rPr>
          <w:rFonts w:cs="Arial"/>
          <w:b/>
          <w:bCs/>
          <w:snapToGrid w:val="0"/>
          <w:sz w:val="28"/>
          <w:szCs w:val="26"/>
          <w:lang w:eastAsia="en-US"/>
        </w:rPr>
        <w:lastRenderedPageBreak/>
        <w:t>Реестр неподконтрольных расходов на услуги по передаче тепловой энергии на 2020 год</w:t>
      </w:r>
      <w:bookmarkEnd w:id="4"/>
    </w:p>
    <w:p w14:paraId="63872AAA" w14:textId="77777777" w:rsidR="002C6141" w:rsidRPr="002C6141" w:rsidRDefault="002C6141" w:rsidP="002C6141">
      <w:pPr>
        <w:jc w:val="center"/>
        <w:rPr>
          <w:snapToGrid w:val="0"/>
          <w:sz w:val="28"/>
        </w:rPr>
      </w:pPr>
      <w:r w:rsidRPr="002C6141">
        <w:rPr>
          <w:snapToGrid w:val="0"/>
          <w:sz w:val="28"/>
        </w:rPr>
        <w:t>(приложение 5.3 к Методическим указаниям)</w:t>
      </w:r>
    </w:p>
    <w:p w14:paraId="537C9B84" w14:textId="77777777" w:rsidR="002C6141" w:rsidRPr="002C6141" w:rsidRDefault="002C6141" w:rsidP="002C6141">
      <w:pPr>
        <w:jc w:val="right"/>
        <w:rPr>
          <w:snapToGrid w:val="0"/>
          <w:sz w:val="28"/>
          <w:szCs w:val="28"/>
        </w:rPr>
      </w:pPr>
      <w:r w:rsidRPr="002C6141">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2C6141" w:rsidRPr="002C6141" w14:paraId="1FF55716" w14:textId="77777777" w:rsidTr="002C6141">
        <w:trPr>
          <w:trHeight w:val="1024"/>
          <w:tblHeader/>
        </w:trPr>
        <w:tc>
          <w:tcPr>
            <w:tcW w:w="814" w:type="dxa"/>
            <w:shd w:val="clear" w:color="auto" w:fill="auto"/>
            <w:vAlign w:val="center"/>
            <w:hideMark/>
          </w:tcPr>
          <w:p w14:paraId="6E66F609" w14:textId="77777777" w:rsidR="002C6141" w:rsidRPr="002C6141" w:rsidRDefault="002C6141" w:rsidP="002C6141">
            <w:pPr>
              <w:jc w:val="center"/>
              <w:rPr>
                <w:snapToGrid w:val="0"/>
                <w:szCs w:val="28"/>
              </w:rPr>
            </w:pPr>
            <w:r w:rsidRPr="002C6141">
              <w:rPr>
                <w:snapToGrid w:val="0"/>
                <w:szCs w:val="28"/>
              </w:rPr>
              <w:t>№ п/п</w:t>
            </w:r>
          </w:p>
        </w:tc>
        <w:tc>
          <w:tcPr>
            <w:tcW w:w="4148" w:type="dxa"/>
            <w:shd w:val="clear" w:color="auto" w:fill="auto"/>
            <w:vAlign w:val="center"/>
            <w:hideMark/>
          </w:tcPr>
          <w:p w14:paraId="7EF9A45D" w14:textId="77777777" w:rsidR="002C6141" w:rsidRPr="002C6141" w:rsidRDefault="002C6141" w:rsidP="002C6141">
            <w:pPr>
              <w:jc w:val="center"/>
              <w:rPr>
                <w:snapToGrid w:val="0"/>
                <w:szCs w:val="28"/>
              </w:rPr>
            </w:pPr>
            <w:r w:rsidRPr="002C6141">
              <w:rPr>
                <w:snapToGrid w:val="0"/>
                <w:szCs w:val="28"/>
              </w:rPr>
              <w:t>Наименование расхода</w:t>
            </w:r>
          </w:p>
        </w:tc>
        <w:tc>
          <w:tcPr>
            <w:tcW w:w="1565" w:type="dxa"/>
          </w:tcPr>
          <w:p w14:paraId="4A236F9B" w14:textId="77777777" w:rsidR="002C6141" w:rsidRPr="002C6141" w:rsidRDefault="002C6141" w:rsidP="002C6141">
            <w:pPr>
              <w:ind w:left="-57" w:right="-57"/>
              <w:jc w:val="center"/>
              <w:rPr>
                <w:snapToGrid w:val="0"/>
                <w:szCs w:val="28"/>
              </w:rPr>
            </w:pPr>
            <w:r w:rsidRPr="002C6141">
              <w:rPr>
                <w:snapToGrid w:val="0"/>
                <w:szCs w:val="28"/>
              </w:rPr>
              <w:t>Предложение предприятия на 2019 год</w:t>
            </w:r>
          </w:p>
        </w:tc>
        <w:tc>
          <w:tcPr>
            <w:tcW w:w="1560" w:type="dxa"/>
          </w:tcPr>
          <w:p w14:paraId="4C7D75D5" w14:textId="77777777" w:rsidR="002C6141" w:rsidRPr="002C6141" w:rsidRDefault="002C6141" w:rsidP="002C6141">
            <w:pPr>
              <w:ind w:left="-57" w:right="-57"/>
              <w:jc w:val="center"/>
              <w:rPr>
                <w:snapToGrid w:val="0"/>
                <w:szCs w:val="28"/>
              </w:rPr>
            </w:pPr>
            <w:r w:rsidRPr="002C6141">
              <w:rPr>
                <w:snapToGrid w:val="0"/>
                <w:szCs w:val="28"/>
              </w:rPr>
              <w:t>Предложение экспертов на 2020 год</w:t>
            </w:r>
          </w:p>
        </w:tc>
        <w:tc>
          <w:tcPr>
            <w:tcW w:w="1701" w:type="dxa"/>
          </w:tcPr>
          <w:p w14:paraId="041E5522" w14:textId="77777777" w:rsidR="002C6141" w:rsidRPr="002C6141" w:rsidRDefault="002C6141" w:rsidP="002C6141">
            <w:pPr>
              <w:ind w:left="-57" w:right="-57"/>
              <w:jc w:val="center"/>
              <w:rPr>
                <w:snapToGrid w:val="0"/>
                <w:szCs w:val="28"/>
              </w:rPr>
            </w:pPr>
            <w:r w:rsidRPr="002C6141">
              <w:rPr>
                <w:snapToGrid w:val="0"/>
                <w:szCs w:val="28"/>
              </w:rPr>
              <w:t>Расходы, не включаемые в НВВ</w:t>
            </w:r>
          </w:p>
        </w:tc>
        <w:tc>
          <w:tcPr>
            <w:tcW w:w="5550" w:type="dxa"/>
            <w:vAlign w:val="center"/>
          </w:tcPr>
          <w:p w14:paraId="1AB4AA48" w14:textId="77777777" w:rsidR="002C6141" w:rsidRPr="002C6141" w:rsidRDefault="002C6141" w:rsidP="002C6141">
            <w:pPr>
              <w:ind w:left="-57" w:right="-57"/>
              <w:jc w:val="center"/>
              <w:rPr>
                <w:snapToGrid w:val="0"/>
                <w:szCs w:val="28"/>
              </w:rPr>
            </w:pPr>
            <w:r w:rsidRPr="002C6141">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2C6141" w:rsidRPr="002C6141" w14:paraId="342820E8" w14:textId="77777777" w:rsidTr="002C6141">
        <w:trPr>
          <w:trHeight w:val="806"/>
        </w:trPr>
        <w:tc>
          <w:tcPr>
            <w:tcW w:w="814" w:type="dxa"/>
            <w:shd w:val="clear" w:color="auto" w:fill="auto"/>
            <w:noWrap/>
            <w:vAlign w:val="center"/>
            <w:hideMark/>
          </w:tcPr>
          <w:p w14:paraId="221AB30C" w14:textId="77777777" w:rsidR="002C6141" w:rsidRPr="002C6141" w:rsidRDefault="002C6141" w:rsidP="002C6141">
            <w:pPr>
              <w:jc w:val="center"/>
              <w:rPr>
                <w:snapToGrid w:val="0"/>
                <w:szCs w:val="28"/>
              </w:rPr>
            </w:pPr>
            <w:r w:rsidRPr="002C6141">
              <w:rPr>
                <w:snapToGrid w:val="0"/>
                <w:szCs w:val="28"/>
              </w:rPr>
              <w:t>1.1</w:t>
            </w:r>
          </w:p>
        </w:tc>
        <w:tc>
          <w:tcPr>
            <w:tcW w:w="4148" w:type="dxa"/>
            <w:shd w:val="clear" w:color="auto" w:fill="auto"/>
            <w:vAlign w:val="center"/>
            <w:hideMark/>
          </w:tcPr>
          <w:p w14:paraId="755394D8" w14:textId="77777777" w:rsidR="002C6141" w:rsidRPr="002C6141" w:rsidRDefault="002C6141" w:rsidP="002C6141">
            <w:pPr>
              <w:rPr>
                <w:snapToGrid w:val="0"/>
                <w:szCs w:val="28"/>
              </w:rPr>
            </w:pPr>
            <w:r w:rsidRPr="002C6141">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2282193B" w14:textId="77777777" w:rsidR="002C6141" w:rsidRPr="002C6141" w:rsidRDefault="002C6141" w:rsidP="002C6141">
            <w:pPr>
              <w:jc w:val="center"/>
              <w:rPr>
                <w:snapToGrid w:val="0"/>
                <w:sz w:val="28"/>
                <w:szCs w:val="28"/>
              </w:rPr>
            </w:pPr>
            <w:r w:rsidRPr="002C6141">
              <w:rPr>
                <w:snapToGrid w:val="0"/>
                <w:sz w:val="28"/>
                <w:szCs w:val="28"/>
              </w:rPr>
              <w:t>0</w:t>
            </w:r>
          </w:p>
        </w:tc>
        <w:tc>
          <w:tcPr>
            <w:tcW w:w="1560" w:type="dxa"/>
            <w:shd w:val="clear" w:color="auto" w:fill="auto"/>
            <w:noWrap/>
            <w:vAlign w:val="center"/>
          </w:tcPr>
          <w:p w14:paraId="740EC286" w14:textId="77777777" w:rsidR="002C6141" w:rsidRPr="002C6141" w:rsidRDefault="002C6141" w:rsidP="002C6141">
            <w:pPr>
              <w:jc w:val="center"/>
              <w:rPr>
                <w:snapToGrid w:val="0"/>
                <w:sz w:val="28"/>
                <w:szCs w:val="28"/>
              </w:rPr>
            </w:pPr>
            <w:r w:rsidRPr="002C6141">
              <w:rPr>
                <w:snapToGrid w:val="0"/>
                <w:sz w:val="28"/>
                <w:szCs w:val="28"/>
              </w:rPr>
              <w:t>0</w:t>
            </w:r>
          </w:p>
        </w:tc>
        <w:tc>
          <w:tcPr>
            <w:tcW w:w="1701" w:type="dxa"/>
            <w:vAlign w:val="center"/>
          </w:tcPr>
          <w:p w14:paraId="75498391" w14:textId="77777777" w:rsidR="002C6141" w:rsidRPr="002C6141" w:rsidRDefault="002C6141" w:rsidP="002C6141">
            <w:pPr>
              <w:jc w:val="center"/>
              <w:rPr>
                <w:snapToGrid w:val="0"/>
                <w:sz w:val="28"/>
                <w:szCs w:val="28"/>
              </w:rPr>
            </w:pPr>
            <w:r w:rsidRPr="002C6141">
              <w:rPr>
                <w:snapToGrid w:val="0"/>
                <w:sz w:val="28"/>
                <w:szCs w:val="28"/>
              </w:rPr>
              <w:t>0</w:t>
            </w:r>
          </w:p>
        </w:tc>
        <w:tc>
          <w:tcPr>
            <w:tcW w:w="5550" w:type="dxa"/>
            <w:vAlign w:val="center"/>
          </w:tcPr>
          <w:p w14:paraId="2049394E" w14:textId="77777777" w:rsidR="002C6141" w:rsidRPr="002C6141" w:rsidRDefault="002C6141" w:rsidP="002C6141">
            <w:pPr>
              <w:jc w:val="center"/>
              <w:rPr>
                <w:snapToGrid w:val="0"/>
              </w:rPr>
            </w:pPr>
            <w:r w:rsidRPr="002C6141">
              <w:rPr>
                <w:snapToGrid w:val="0"/>
              </w:rPr>
              <w:t>х</w:t>
            </w:r>
          </w:p>
        </w:tc>
      </w:tr>
      <w:tr w:rsidR="002C6141" w:rsidRPr="002C6141" w14:paraId="5B4FD89D" w14:textId="77777777" w:rsidTr="002C6141">
        <w:trPr>
          <w:trHeight w:val="137"/>
        </w:trPr>
        <w:tc>
          <w:tcPr>
            <w:tcW w:w="814" w:type="dxa"/>
            <w:shd w:val="clear" w:color="auto" w:fill="auto"/>
            <w:noWrap/>
            <w:vAlign w:val="center"/>
            <w:hideMark/>
          </w:tcPr>
          <w:p w14:paraId="02832745" w14:textId="77777777" w:rsidR="002C6141" w:rsidRPr="002C6141" w:rsidRDefault="002C6141" w:rsidP="002C6141">
            <w:pPr>
              <w:jc w:val="center"/>
              <w:rPr>
                <w:snapToGrid w:val="0"/>
                <w:szCs w:val="28"/>
              </w:rPr>
            </w:pPr>
            <w:r w:rsidRPr="002C6141">
              <w:rPr>
                <w:snapToGrid w:val="0"/>
                <w:szCs w:val="28"/>
              </w:rPr>
              <w:t>1.2</w:t>
            </w:r>
          </w:p>
        </w:tc>
        <w:tc>
          <w:tcPr>
            <w:tcW w:w="4148" w:type="dxa"/>
            <w:shd w:val="clear" w:color="auto" w:fill="auto"/>
            <w:noWrap/>
            <w:vAlign w:val="center"/>
            <w:hideMark/>
          </w:tcPr>
          <w:p w14:paraId="7C864460" w14:textId="77777777" w:rsidR="002C6141" w:rsidRPr="002C6141" w:rsidRDefault="002C6141" w:rsidP="002C6141">
            <w:pPr>
              <w:rPr>
                <w:snapToGrid w:val="0"/>
                <w:szCs w:val="28"/>
              </w:rPr>
            </w:pPr>
            <w:r w:rsidRPr="002C6141">
              <w:rPr>
                <w:snapToGrid w:val="0"/>
                <w:szCs w:val="28"/>
              </w:rPr>
              <w:t>Арендная плата</w:t>
            </w:r>
          </w:p>
        </w:tc>
        <w:tc>
          <w:tcPr>
            <w:tcW w:w="1565" w:type="dxa"/>
            <w:vAlign w:val="center"/>
          </w:tcPr>
          <w:p w14:paraId="45FA0D90" w14:textId="77777777" w:rsidR="002C6141" w:rsidRPr="002C6141" w:rsidRDefault="002C6141" w:rsidP="002C6141">
            <w:pPr>
              <w:jc w:val="center"/>
              <w:rPr>
                <w:snapToGrid w:val="0"/>
                <w:sz w:val="28"/>
                <w:szCs w:val="28"/>
              </w:rPr>
            </w:pPr>
            <w:r w:rsidRPr="002C6141">
              <w:rPr>
                <w:rFonts w:eastAsiaTheme="minorHAnsi"/>
                <w:sz w:val="28"/>
                <w:szCs w:val="28"/>
                <w:lang w:eastAsia="en-US"/>
              </w:rPr>
              <w:t>5 378,15</w:t>
            </w:r>
          </w:p>
        </w:tc>
        <w:tc>
          <w:tcPr>
            <w:tcW w:w="1560" w:type="dxa"/>
            <w:shd w:val="clear" w:color="auto" w:fill="auto"/>
            <w:noWrap/>
            <w:vAlign w:val="center"/>
          </w:tcPr>
          <w:p w14:paraId="24E73371" w14:textId="77777777" w:rsidR="002C6141" w:rsidRPr="002C6141" w:rsidRDefault="002C6141" w:rsidP="002C6141">
            <w:pPr>
              <w:jc w:val="center"/>
              <w:rPr>
                <w:snapToGrid w:val="0"/>
                <w:sz w:val="28"/>
                <w:szCs w:val="28"/>
              </w:rPr>
            </w:pPr>
            <w:r w:rsidRPr="002C6141">
              <w:rPr>
                <w:rFonts w:eastAsiaTheme="minorHAnsi"/>
                <w:sz w:val="28"/>
                <w:szCs w:val="28"/>
                <w:lang w:eastAsia="en-US"/>
              </w:rPr>
              <w:t>1 082,44</w:t>
            </w:r>
          </w:p>
        </w:tc>
        <w:tc>
          <w:tcPr>
            <w:tcW w:w="1701" w:type="dxa"/>
            <w:vAlign w:val="center"/>
          </w:tcPr>
          <w:p w14:paraId="54AD3FA1" w14:textId="77777777" w:rsidR="002C6141" w:rsidRPr="002C6141" w:rsidRDefault="002C6141" w:rsidP="002C6141">
            <w:pPr>
              <w:jc w:val="center"/>
              <w:rPr>
                <w:snapToGrid w:val="0"/>
                <w:sz w:val="28"/>
                <w:szCs w:val="28"/>
              </w:rPr>
            </w:pPr>
            <w:r w:rsidRPr="002C6141">
              <w:rPr>
                <w:rFonts w:eastAsiaTheme="minorHAnsi"/>
                <w:sz w:val="28"/>
                <w:szCs w:val="28"/>
                <w:lang w:eastAsia="en-US"/>
              </w:rPr>
              <w:t>- 4 295,71</w:t>
            </w:r>
          </w:p>
        </w:tc>
        <w:tc>
          <w:tcPr>
            <w:tcW w:w="5550" w:type="dxa"/>
            <w:vAlign w:val="center"/>
          </w:tcPr>
          <w:p w14:paraId="156EEB91" w14:textId="77777777" w:rsidR="002C6141" w:rsidRPr="002C6141" w:rsidRDefault="002C6141" w:rsidP="002C6141">
            <w:pPr>
              <w:rPr>
                <w:snapToGrid w:val="0"/>
              </w:rPr>
            </w:pPr>
            <w:r w:rsidRPr="002C6141">
              <w:rPr>
                <w:snapToGrid w:val="0"/>
              </w:rPr>
              <w:t>Отсутствует документальное подтверждение (информация о кадастровой стоимости котельных № 43,50 не представлена). Отсутствует экономическое обоснование необходимости использования, при оказании услуг по передаче тепловой энергии гаража № 2, второго склада ТМЦ и бокса-стоянки.</w:t>
            </w:r>
          </w:p>
        </w:tc>
      </w:tr>
      <w:tr w:rsidR="002C6141" w:rsidRPr="002C6141" w14:paraId="26A963D7" w14:textId="77777777" w:rsidTr="002C6141">
        <w:trPr>
          <w:trHeight w:val="227"/>
        </w:trPr>
        <w:tc>
          <w:tcPr>
            <w:tcW w:w="814" w:type="dxa"/>
            <w:shd w:val="clear" w:color="auto" w:fill="auto"/>
            <w:noWrap/>
            <w:vAlign w:val="center"/>
            <w:hideMark/>
          </w:tcPr>
          <w:p w14:paraId="2135EF0E" w14:textId="77777777" w:rsidR="002C6141" w:rsidRPr="002C6141" w:rsidRDefault="002C6141" w:rsidP="002C6141">
            <w:pPr>
              <w:jc w:val="center"/>
              <w:rPr>
                <w:snapToGrid w:val="0"/>
                <w:szCs w:val="28"/>
              </w:rPr>
            </w:pPr>
            <w:r w:rsidRPr="002C6141">
              <w:rPr>
                <w:snapToGrid w:val="0"/>
                <w:szCs w:val="28"/>
              </w:rPr>
              <w:t>1.3</w:t>
            </w:r>
          </w:p>
        </w:tc>
        <w:tc>
          <w:tcPr>
            <w:tcW w:w="4148" w:type="dxa"/>
            <w:shd w:val="clear" w:color="auto" w:fill="auto"/>
            <w:noWrap/>
            <w:vAlign w:val="center"/>
            <w:hideMark/>
          </w:tcPr>
          <w:p w14:paraId="2D20B4C5" w14:textId="77777777" w:rsidR="002C6141" w:rsidRPr="002C6141" w:rsidRDefault="002C6141" w:rsidP="002C6141">
            <w:pPr>
              <w:rPr>
                <w:snapToGrid w:val="0"/>
                <w:szCs w:val="28"/>
              </w:rPr>
            </w:pPr>
            <w:r w:rsidRPr="002C6141">
              <w:rPr>
                <w:snapToGrid w:val="0"/>
                <w:szCs w:val="28"/>
              </w:rPr>
              <w:t>Концессионная плата</w:t>
            </w:r>
          </w:p>
        </w:tc>
        <w:tc>
          <w:tcPr>
            <w:tcW w:w="1565" w:type="dxa"/>
            <w:vAlign w:val="center"/>
          </w:tcPr>
          <w:p w14:paraId="5AC3A462"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1E8633FF"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1D8582CC"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25F798B0" w14:textId="77777777" w:rsidR="002C6141" w:rsidRPr="002C6141" w:rsidRDefault="002C6141" w:rsidP="002C6141">
            <w:pPr>
              <w:jc w:val="center"/>
              <w:rPr>
                <w:snapToGrid w:val="0"/>
              </w:rPr>
            </w:pPr>
            <w:r w:rsidRPr="002C6141">
              <w:rPr>
                <w:snapToGrid w:val="0"/>
              </w:rPr>
              <w:t>х</w:t>
            </w:r>
          </w:p>
        </w:tc>
      </w:tr>
      <w:tr w:rsidR="002C6141" w:rsidRPr="002C6141" w14:paraId="0FA7E871" w14:textId="77777777" w:rsidTr="002C6141">
        <w:trPr>
          <w:trHeight w:val="673"/>
        </w:trPr>
        <w:tc>
          <w:tcPr>
            <w:tcW w:w="814" w:type="dxa"/>
            <w:shd w:val="clear" w:color="auto" w:fill="auto"/>
            <w:noWrap/>
            <w:vAlign w:val="center"/>
            <w:hideMark/>
          </w:tcPr>
          <w:p w14:paraId="4B680905" w14:textId="77777777" w:rsidR="002C6141" w:rsidRPr="002C6141" w:rsidRDefault="002C6141" w:rsidP="002C6141">
            <w:pPr>
              <w:jc w:val="center"/>
              <w:rPr>
                <w:snapToGrid w:val="0"/>
                <w:szCs w:val="28"/>
              </w:rPr>
            </w:pPr>
            <w:r w:rsidRPr="002C6141">
              <w:rPr>
                <w:snapToGrid w:val="0"/>
                <w:szCs w:val="28"/>
              </w:rPr>
              <w:t>1.4</w:t>
            </w:r>
          </w:p>
        </w:tc>
        <w:tc>
          <w:tcPr>
            <w:tcW w:w="4148" w:type="dxa"/>
            <w:shd w:val="clear" w:color="auto" w:fill="auto"/>
            <w:vAlign w:val="center"/>
            <w:hideMark/>
          </w:tcPr>
          <w:p w14:paraId="712EDD74" w14:textId="77777777" w:rsidR="002C6141" w:rsidRPr="002C6141" w:rsidRDefault="002C6141" w:rsidP="002C6141">
            <w:pPr>
              <w:rPr>
                <w:snapToGrid w:val="0"/>
                <w:szCs w:val="28"/>
              </w:rPr>
            </w:pPr>
            <w:r w:rsidRPr="002C6141">
              <w:rPr>
                <w:snapToGrid w:val="0"/>
                <w:szCs w:val="28"/>
              </w:rPr>
              <w:t>Расходы на уплату налогов, сборов и других обязательных платежей, в том числе:</w:t>
            </w:r>
          </w:p>
        </w:tc>
        <w:tc>
          <w:tcPr>
            <w:tcW w:w="1565" w:type="dxa"/>
            <w:vAlign w:val="center"/>
          </w:tcPr>
          <w:p w14:paraId="2DF2A6C6"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50F4C8AE"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59C39161"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3EAD0BBB" w14:textId="77777777" w:rsidR="002C6141" w:rsidRPr="002C6141" w:rsidRDefault="002C6141" w:rsidP="002C6141">
            <w:pPr>
              <w:jc w:val="center"/>
              <w:rPr>
                <w:snapToGrid w:val="0"/>
              </w:rPr>
            </w:pPr>
            <w:r w:rsidRPr="002C6141">
              <w:rPr>
                <w:snapToGrid w:val="0"/>
              </w:rPr>
              <w:t>х</w:t>
            </w:r>
          </w:p>
        </w:tc>
      </w:tr>
      <w:tr w:rsidR="002C6141" w:rsidRPr="002C6141" w14:paraId="5C5AB0BA" w14:textId="77777777" w:rsidTr="002C6141">
        <w:trPr>
          <w:trHeight w:val="1846"/>
        </w:trPr>
        <w:tc>
          <w:tcPr>
            <w:tcW w:w="814" w:type="dxa"/>
            <w:shd w:val="clear" w:color="auto" w:fill="auto"/>
            <w:noWrap/>
            <w:vAlign w:val="center"/>
            <w:hideMark/>
          </w:tcPr>
          <w:p w14:paraId="378CF2EB" w14:textId="77777777" w:rsidR="002C6141" w:rsidRPr="002C6141" w:rsidRDefault="002C6141" w:rsidP="002C6141">
            <w:pPr>
              <w:jc w:val="center"/>
              <w:rPr>
                <w:snapToGrid w:val="0"/>
                <w:szCs w:val="28"/>
              </w:rPr>
            </w:pPr>
            <w:r w:rsidRPr="002C6141">
              <w:rPr>
                <w:snapToGrid w:val="0"/>
                <w:szCs w:val="28"/>
              </w:rPr>
              <w:t>1.4.1</w:t>
            </w:r>
          </w:p>
        </w:tc>
        <w:tc>
          <w:tcPr>
            <w:tcW w:w="4148" w:type="dxa"/>
            <w:shd w:val="clear" w:color="auto" w:fill="auto"/>
            <w:vAlign w:val="center"/>
            <w:hideMark/>
          </w:tcPr>
          <w:p w14:paraId="3550003B" w14:textId="77777777" w:rsidR="002C6141" w:rsidRPr="002C6141" w:rsidRDefault="002C6141" w:rsidP="002C6141">
            <w:pPr>
              <w:rPr>
                <w:snapToGrid w:val="0"/>
                <w:szCs w:val="28"/>
              </w:rPr>
            </w:pPr>
            <w:r w:rsidRPr="002C6141">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925AF9F"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15CF5EF3"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4F7A513D"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228B7D82" w14:textId="77777777" w:rsidR="002C6141" w:rsidRPr="002C6141" w:rsidRDefault="002C6141" w:rsidP="002C6141">
            <w:pPr>
              <w:jc w:val="center"/>
              <w:rPr>
                <w:snapToGrid w:val="0"/>
              </w:rPr>
            </w:pPr>
            <w:r w:rsidRPr="002C6141">
              <w:rPr>
                <w:snapToGrid w:val="0"/>
              </w:rPr>
              <w:t>х</w:t>
            </w:r>
          </w:p>
        </w:tc>
      </w:tr>
      <w:tr w:rsidR="002C6141" w:rsidRPr="002C6141" w14:paraId="7EA2C77C" w14:textId="77777777" w:rsidTr="002C6141">
        <w:trPr>
          <w:trHeight w:val="251"/>
        </w:trPr>
        <w:tc>
          <w:tcPr>
            <w:tcW w:w="814" w:type="dxa"/>
            <w:shd w:val="clear" w:color="auto" w:fill="auto"/>
            <w:noWrap/>
            <w:vAlign w:val="center"/>
            <w:hideMark/>
          </w:tcPr>
          <w:p w14:paraId="1E3ABADF" w14:textId="77777777" w:rsidR="002C6141" w:rsidRPr="002C6141" w:rsidRDefault="002C6141" w:rsidP="002C6141">
            <w:pPr>
              <w:jc w:val="center"/>
              <w:rPr>
                <w:snapToGrid w:val="0"/>
                <w:szCs w:val="28"/>
              </w:rPr>
            </w:pPr>
            <w:r w:rsidRPr="002C6141">
              <w:rPr>
                <w:snapToGrid w:val="0"/>
                <w:szCs w:val="28"/>
              </w:rPr>
              <w:t>1.4.2</w:t>
            </w:r>
          </w:p>
        </w:tc>
        <w:tc>
          <w:tcPr>
            <w:tcW w:w="4148" w:type="dxa"/>
            <w:shd w:val="clear" w:color="auto" w:fill="auto"/>
            <w:vAlign w:val="center"/>
            <w:hideMark/>
          </w:tcPr>
          <w:p w14:paraId="4E1FB4AF" w14:textId="77777777" w:rsidR="002C6141" w:rsidRPr="002C6141" w:rsidRDefault="002C6141" w:rsidP="002C6141">
            <w:pPr>
              <w:rPr>
                <w:snapToGrid w:val="0"/>
                <w:szCs w:val="28"/>
              </w:rPr>
            </w:pPr>
            <w:r w:rsidRPr="002C6141">
              <w:rPr>
                <w:snapToGrid w:val="0"/>
                <w:szCs w:val="28"/>
              </w:rPr>
              <w:t>расходы на обязательное страхование</w:t>
            </w:r>
          </w:p>
        </w:tc>
        <w:tc>
          <w:tcPr>
            <w:tcW w:w="1565" w:type="dxa"/>
            <w:vAlign w:val="center"/>
          </w:tcPr>
          <w:p w14:paraId="316375D7"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4FAC91E5"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2A65E166"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2184CC6A" w14:textId="77777777" w:rsidR="002C6141" w:rsidRPr="002C6141" w:rsidRDefault="002C6141" w:rsidP="002C6141">
            <w:pPr>
              <w:jc w:val="center"/>
              <w:rPr>
                <w:snapToGrid w:val="0"/>
              </w:rPr>
            </w:pPr>
            <w:r w:rsidRPr="002C6141">
              <w:rPr>
                <w:snapToGrid w:val="0"/>
              </w:rPr>
              <w:t>х</w:t>
            </w:r>
          </w:p>
        </w:tc>
      </w:tr>
      <w:tr w:rsidR="002C6141" w:rsidRPr="002C6141" w14:paraId="3B2EAAEA" w14:textId="77777777" w:rsidTr="002C6141">
        <w:trPr>
          <w:trHeight w:val="199"/>
        </w:trPr>
        <w:tc>
          <w:tcPr>
            <w:tcW w:w="814" w:type="dxa"/>
            <w:shd w:val="clear" w:color="auto" w:fill="auto"/>
            <w:noWrap/>
            <w:vAlign w:val="center"/>
            <w:hideMark/>
          </w:tcPr>
          <w:p w14:paraId="45CBDD1A" w14:textId="77777777" w:rsidR="002C6141" w:rsidRPr="002C6141" w:rsidRDefault="002C6141" w:rsidP="002C6141">
            <w:pPr>
              <w:jc w:val="center"/>
              <w:rPr>
                <w:snapToGrid w:val="0"/>
                <w:szCs w:val="28"/>
              </w:rPr>
            </w:pPr>
            <w:r w:rsidRPr="002C6141">
              <w:rPr>
                <w:snapToGrid w:val="0"/>
                <w:szCs w:val="28"/>
              </w:rPr>
              <w:t>1.4.3</w:t>
            </w:r>
          </w:p>
        </w:tc>
        <w:tc>
          <w:tcPr>
            <w:tcW w:w="4148" w:type="dxa"/>
            <w:shd w:val="clear" w:color="auto" w:fill="auto"/>
            <w:noWrap/>
            <w:vAlign w:val="center"/>
            <w:hideMark/>
          </w:tcPr>
          <w:p w14:paraId="38EE0E6E" w14:textId="77777777" w:rsidR="002C6141" w:rsidRPr="002C6141" w:rsidRDefault="002C6141" w:rsidP="002C6141">
            <w:pPr>
              <w:rPr>
                <w:snapToGrid w:val="0"/>
                <w:szCs w:val="28"/>
              </w:rPr>
            </w:pPr>
            <w:r w:rsidRPr="002C6141">
              <w:rPr>
                <w:snapToGrid w:val="0"/>
                <w:szCs w:val="28"/>
              </w:rPr>
              <w:t>иные расходы</w:t>
            </w:r>
          </w:p>
        </w:tc>
        <w:tc>
          <w:tcPr>
            <w:tcW w:w="1565" w:type="dxa"/>
            <w:vAlign w:val="center"/>
          </w:tcPr>
          <w:p w14:paraId="1FAC5F97"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32DBDE3A"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37E91DA7"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05236D8F" w14:textId="77777777" w:rsidR="002C6141" w:rsidRPr="002C6141" w:rsidRDefault="002C6141" w:rsidP="002C6141">
            <w:pPr>
              <w:jc w:val="center"/>
              <w:rPr>
                <w:snapToGrid w:val="0"/>
              </w:rPr>
            </w:pPr>
            <w:r w:rsidRPr="002C6141">
              <w:rPr>
                <w:snapToGrid w:val="0"/>
              </w:rPr>
              <w:t>х</w:t>
            </w:r>
          </w:p>
        </w:tc>
      </w:tr>
      <w:tr w:rsidR="002C6141" w:rsidRPr="002C6141" w14:paraId="1A204844" w14:textId="77777777" w:rsidTr="002C6141">
        <w:trPr>
          <w:trHeight w:val="183"/>
        </w:trPr>
        <w:tc>
          <w:tcPr>
            <w:tcW w:w="814" w:type="dxa"/>
            <w:shd w:val="clear" w:color="auto" w:fill="auto"/>
            <w:noWrap/>
            <w:vAlign w:val="center"/>
            <w:hideMark/>
          </w:tcPr>
          <w:p w14:paraId="085FB40B" w14:textId="77777777" w:rsidR="002C6141" w:rsidRPr="002C6141" w:rsidRDefault="002C6141" w:rsidP="002C6141">
            <w:pPr>
              <w:jc w:val="center"/>
              <w:rPr>
                <w:snapToGrid w:val="0"/>
                <w:szCs w:val="28"/>
              </w:rPr>
            </w:pPr>
            <w:r w:rsidRPr="002C6141">
              <w:rPr>
                <w:snapToGrid w:val="0"/>
                <w:szCs w:val="28"/>
              </w:rPr>
              <w:t>1.5</w:t>
            </w:r>
          </w:p>
        </w:tc>
        <w:tc>
          <w:tcPr>
            <w:tcW w:w="4148" w:type="dxa"/>
            <w:shd w:val="clear" w:color="auto" w:fill="auto"/>
            <w:vAlign w:val="center"/>
            <w:hideMark/>
          </w:tcPr>
          <w:p w14:paraId="5A8AC616" w14:textId="77777777" w:rsidR="002C6141" w:rsidRPr="002C6141" w:rsidRDefault="002C6141" w:rsidP="002C6141">
            <w:pPr>
              <w:rPr>
                <w:snapToGrid w:val="0"/>
                <w:szCs w:val="28"/>
              </w:rPr>
            </w:pPr>
            <w:r w:rsidRPr="002C6141">
              <w:rPr>
                <w:snapToGrid w:val="0"/>
                <w:szCs w:val="28"/>
              </w:rPr>
              <w:t>Отчисления на социальные нужды</w:t>
            </w:r>
          </w:p>
        </w:tc>
        <w:tc>
          <w:tcPr>
            <w:tcW w:w="1565" w:type="dxa"/>
            <w:vAlign w:val="center"/>
          </w:tcPr>
          <w:p w14:paraId="18DE2DC2" w14:textId="77777777" w:rsidR="002C6141" w:rsidRPr="002C6141" w:rsidRDefault="002C6141" w:rsidP="002C6141">
            <w:pPr>
              <w:jc w:val="center"/>
              <w:rPr>
                <w:snapToGrid w:val="0"/>
                <w:sz w:val="28"/>
                <w:szCs w:val="28"/>
              </w:rPr>
            </w:pPr>
            <w:r w:rsidRPr="002C6141">
              <w:rPr>
                <w:rFonts w:eastAsiaTheme="minorHAnsi"/>
                <w:sz w:val="28"/>
                <w:szCs w:val="28"/>
                <w:lang w:eastAsia="en-US"/>
              </w:rPr>
              <w:t>2 832,74</w:t>
            </w:r>
          </w:p>
        </w:tc>
        <w:tc>
          <w:tcPr>
            <w:tcW w:w="1560" w:type="dxa"/>
            <w:shd w:val="clear" w:color="auto" w:fill="auto"/>
            <w:noWrap/>
            <w:vAlign w:val="center"/>
          </w:tcPr>
          <w:p w14:paraId="1E8E374E" w14:textId="77777777" w:rsidR="002C6141" w:rsidRPr="002C6141" w:rsidRDefault="002C6141" w:rsidP="002C6141">
            <w:pPr>
              <w:jc w:val="center"/>
              <w:rPr>
                <w:snapToGrid w:val="0"/>
                <w:sz w:val="28"/>
                <w:szCs w:val="28"/>
              </w:rPr>
            </w:pPr>
            <w:r w:rsidRPr="002C6141">
              <w:rPr>
                <w:rFonts w:eastAsiaTheme="minorHAnsi"/>
                <w:sz w:val="28"/>
                <w:szCs w:val="28"/>
                <w:lang w:eastAsia="en-US"/>
              </w:rPr>
              <w:t>847,49</w:t>
            </w:r>
          </w:p>
        </w:tc>
        <w:tc>
          <w:tcPr>
            <w:tcW w:w="1701" w:type="dxa"/>
            <w:vAlign w:val="center"/>
          </w:tcPr>
          <w:p w14:paraId="50EC7E48" w14:textId="77777777" w:rsidR="002C6141" w:rsidRPr="002C6141" w:rsidRDefault="002C6141" w:rsidP="002C6141">
            <w:pPr>
              <w:jc w:val="center"/>
              <w:rPr>
                <w:snapToGrid w:val="0"/>
                <w:sz w:val="28"/>
                <w:szCs w:val="28"/>
              </w:rPr>
            </w:pPr>
            <w:r w:rsidRPr="002C6141">
              <w:rPr>
                <w:rFonts w:eastAsiaTheme="minorHAnsi"/>
                <w:sz w:val="28"/>
                <w:szCs w:val="28"/>
                <w:lang w:eastAsia="en-US"/>
              </w:rPr>
              <w:t>-1 985,25</w:t>
            </w:r>
          </w:p>
        </w:tc>
        <w:tc>
          <w:tcPr>
            <w:tcW w:w="5550" w:type="dxa"/>
            <w:vAlign w:val="center"/>
          </w:tcPr>
          <w:p w14:paraId="1BB56CEC" w14:textId="77777777" w:rsidR="002C6141" w:rsidRPr="002C6141" w:rsidRDefault="002C6141" w:rsidP="002C6141">
            <w:pPr>
              <w:rPr>
                <w:snapToGrid w:val="0"/>
              </w:rPr>
            </w:pPr>
            <w:r w:rsidRPr="002C6141">
              <w:rPr>
                <w:snapToGrid w:val="0"/>
              </w:rPr>
              <w:t>Расходы скорректированы пропорционально плановым расходам на оплату труда (30,2% от планового ФОТ).</w:t>
            </w:r>
          </w:p>
        </w:tc>
      </w:tr>
      <w:tr w:rsidR="002C6141" w:rsidRPr="002C6141" w14:paraId="63F83850" w14:textId="77777777" w:rsidTr="002C6141">
        <w:trPr>
          <w:trHeight w:val="70"/>
        </w:trPr>
        <w:tc>
          <w:tcPr>
            <w:tcW w:w="814" w:type="dxa"/>
            <w:shd w:val="clear" w:color="auto" w:fill="auto"/>
            <w:noWrap/>
            <w:vAlign w:val="center"/>
            <w:hideMark/>
          </w:tcPr>
          <w:p w14:paraId="63812AD3" w14:textId="77777777" w:rsidR="002C6141" w:rsidRPr="002C6141" w:rsidRDefault="002C6141" w:rsidP="002C6141">
            <w:pPr>
              <w:jc w:val="center"/>
              <w:rPr>
                <w:snapToGrid w:val="0"/>
                <w:szCs w:val="28"/>
              </w:rPr>
            </w:pPr>
            <w:r w:rsidRPr="002C6141">
              <w:rPr>
                <w:snapToGrid w:val="0"/>
                <w:szCs w:val="28"/>
              </w:rPr>
              <w:t>1.6</w:t>
            </w:r>
          </w:p>
        </w:tc>
        <w:tc>
          <w:tcPr>
            <w:tcW w:w="4148" w:type="dxa"/>
            <w:shd w:val="clear" w:color="auto" w:fill="auto"/>
            <w:vAlign w:val="center"/>
            <w:hideMark/>
          </w:tcPr>
          <w:p w14:paraId="6D54BD7C" w14:textId="77777777" w:rsidR="002C6141" w:rsidRPr="002C6141" w:rsidRDefault="002C6141" w:rsidP="002C6141">
            <w:pPr>
              <w:rPr>
                <w:snapToGrid w:val="0"/>
                <w:szCs w:val="28"/>
              </w:rPr>
            </w:pPr>
            <w:r w:rsidRPr="002C6141">
              <w:rPr>
                <w:snapToGrid w:val="0"/>
                <w:szCs w:val="28"/>
              </w:rPr>
              <w:t>Расходы по сомнительным долгам</w:t>
            </w:r>
          </w:p>
        </w:tc>
        <w:tc>
          <w:tcPr>
            <w:tcW w:w="1565" w:type="dxa"/>
            <w:vAlign w:val="center"/>
          </w:tcPr>
          <w:p w14:paraId="66F64045" w14:textId="77777777" w:rsidR="002C6141" w:rsidRPr="002C6141" w:rsidRDefault="002C6141" w:rsidP="002C6141">
            <w:pPr>
              <w:jc w:val="center"/>
              <w:rPr>
                <w:snapToGrid w:val="0"/>
                <w:sz w:val="28"/>
                <w:szCs w:val="28"/>
              </w:rPr>
            </w:pPr>
            <w:r w:rsidRPr="002C6141">
              <w:rPr>
                <w:snapToGrid w:val="0"/>
                <w:sz w:val="28"/>
                <w:szCs w:val="28"/>
              </w:rPr>
              <w:t>0</w:t>
            </w:r>
          </w:p>
        </w:tc>
        <w:tc>
          <w:tcPr>
            <w:tcW w:w="1560" w:type="dxa"/>
            <w:shd w:val="clear" w:color="auto" w:fill="auto"/>
            <w:noWrap/>
            <w:vAlign w:val="center"/>
          </w:tcPr>
          <w:p w14:paraId="100C8B95" w14:textId="77777777" w:rsidR="002C6141" w:rsidRPr="002C6141" w:rsidRDefault="002C6141" w:rsidP="002C6141">
            <w:pPr>
              <w:jc w:val="center"/>
              <w:rPr>
                <w:snapToGrid w:val="0"/>
                <w:sz w:val="28"/>
                <w:szCs w:val="28"/>
              </w:rPr>
            </w:pPr>
            <w:r w:rsidRPr="002C6141">
              <w:rPr>
                <w:snapToGrid w:val="0"/>
                <w:sz w:val="28"/>
                <w:szCs w:val="28"/>
              </w:rPr>
              <w:t>0</w:t>
            </w:r>
          </w:p>
        </w:tc>
        <w:tc>
          <w:tcPr>
            <w:tcW w:w="1701" w:type="dxa"/>
            <w:vAlign w:val="center"/>
          </w:tcPr>
          <w:p w14:paraId="4C5397EA" w14:textId="77777777" w:rsidR="002C6141" w:rsidRPr="002C6141" w:rsidRDefault="002C6141" w:rsidP="002C6141">
            <w:pPr>
              <w:jc w:val="center"/>
              <w:rPr>
                <w:snapToGrid w:val="0"/>
                <w:sz w:val="28"/>
                <w:szCs w:val="28"/>
              </w:rPr>
            </w:pPr>
            <w:r w:rsidRPr="002C6141">
              <w:rPr>
                <w:snapToGrid w:val="0"/>
                <w:sz w:val="28"/>
                <w:szCs w:val="28"/>
              </w:rPr>
              <w:t>0</w:t>
            </w:r>
          </w:p>
        </w:tc>
        <w:tc>
          <w:tcPr>
            <w:tcW w:w="5550" w:type="dxa"/>
            <w:vAlign w:val="center"/>
          </w:tcPr>
          <w:p w14:paraId="3DF7BC1B" w14:textId="77777777" w:rsidR="002C6141" w:rsidRPr="002C6141" w:rsidRDefault="002C6141" w:rsidP="002C6141">
            <w:pPr>
              <w:jc w:val="center"/>
              <w:rPr>
                <w:snapToGrid w:val="0"/>
              </w:rPr>
            </w:pPr>
            <w:r w:rsidRPr="002C6141">
              <w:rPr>
                <w:snapToGrid w:val="0"/>
              </w:rPr>
              <w:t>х</w:t>
            </w:r>
          </w:p>
        </w:tc>
      </w:tr>
      <w:tr w:rsidR="002C6141" w:rsidRPr="002C6141" w14:paraId="2614780D" w14:textId="77777777" w:rsidTr="002C6141">
        <w:trPr>
          <w:trHeight w:val="253"/>
        </w:trPr>
        <w:tc>
          <w:tcPr>
            <w:tcW w:w="814" w:type="dxa"/>
            <w:shd w:val="clear" w:color="auto" w:fill="auto"/>
            <w:noWrap/>
            <w:vAlign w:val="center"/>
            <w:hideMark/>
          </w:tcPr>
          <w:p w14:paraId="44955377" w14:textId="77777777" w:rsidR="002C6141" w:rsidRPr="002C6141" w:rsidRDefault="002C6141" w:rsidP="002C6141">
            <w:pPr>
              <w:jc w:val="center"/>
              <w:rPr>
                <w:snapToGrid w:val="0"/>
                <w:szCs w:val="28"/>
              </w:rPr>
            </w:pPr>
            <w:r w:rsidRPr="002C6141">
              <w:rPr>
                <w:snapToGrid w:val="0"/>
                <w:szCs w:val="28"/>
              </w:rPr>
              <w:lastRenderedPageBreak/>
              <w:t>1.7</w:t>
            </w:r>
          </w:p>
        </w:tc>
        <w:tc>
          <w:tcPr>
            <w:tcW w:w="4148" w:type="dxa"/>
            <w:shd w:val="clear" w:color="auto" w:fill="auto"/>
            <w:vAlign w:val="center"/>
            <w:hideMark/>
          </w:tcPr>
          <w:p w14:paraId="2FAFE67B" w14:textId="77777777" w:rsidR="002C6141" w:rsidRPr="002C6141" w:rsidRDefault="002C6141" w:rsidP="002C6141">
            <w:pPr>
              <w:rPr>
                <w:snapToGrid w:val="0"/>
                <w:szCs w:val="28"/>
              </w:rPr>
            </w:pPr>
            <w:r w:rsidRPr="002C6141">
              <w:rPr>
                <w:snapToGrid w:val="0"/>
                <w:szCs w:val="28"/>
              </w:rPr>
              <w:t>Амортизация основных средств и нематериальных активов</w:t>
            </w:r>
          </w:p>
        </w:tc>
        <w:tc>
          <w:tcPr>
            <w:tcW w:w="1565" w:type="dxa"/>
            <w:vAlign w:val="center"/>
          </w:tcPr>
          <w:p w14:paraId="0A29C5E4"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noWrap/>
            <w:vAlign w:val="center"/>
          </w:tcPr>
          <w:p w14:paraId="7F99810F"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3EF9165C"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74DB8F46" w14:textId="77777777" w:rsidR="002C6141" w:rsidRPr="002C6141" w:rsidRDefault="002C6141" w:rsidP="002C6141">
            <w:pPr>
              <w:jc w:val="center"/>
              <w:rPr>
                <w:snapToGrid w:val="0"/>
              </w:rPr>
            </w:pPr>
            <w:r w:rsidRPr="002C6141">
              <w:rPr>
                <w:snapToGrid w:val="0"/>
              </w:rPr>
              <w:t>х</w:t>
            </w:r>
          </w:p>
        </w:tc>
      </w:tr>
      <w:tr w:rsidR="002C6141" w:rsidRPr="002C6141" w14:paraId="15DA7722" w14:textId="77777777" w:rsidTr="002C6141">
        <w:trPr>
          <w:trHeight w:val="545"/>
        </w:trPr>
        <w:tc>
          <w:tcPr>
            <w:tcW w:w="814" w:type="dxa"/>
            <w:shd w:val="clear" w:color="auto" w:fill="auto"/>
            <w:noWrap/>
            <w:vAlign w:val="center"/>
            <w:hideMark/>
          </w:tcPr>
          <w:p w14:paraId="7A4E5BDE" w14:textId="77777777" w:rsidR="002C6141" w:rsidRPr="002C6141" w:rsidRDefault="002C6141" w:rsidP="002C6141">
            <w:pPr>
              <w:jc w:val="center"/>
              <w:rPr>
                <w:snapToGrid w:val="0"/>
                <w:szCs w:val="28"/>
              </w:rPr>
            </w:pPr>
            <w:r w:rsidRPr="002C6141">
              <w:rPr>
                <w:snapToGrid w:val="0"/>
                <w:szCs w:val="28"/>
              </w:rPr>
              <w:t>1.8</w:t>
            </w:r>
          </w:p>
        </w:tc>
        <w:tc>
          <w:tcPr>
            <w:tcW w:w="4148" w:type="dxa"/>
            <w:shd w:val="clear" w:color="auto" w:fill="auto"/>
            <w:noWrap/>
            <w:vAlign w:val="center"/>
            <w:hideMark/>
          </w:tcPr>
          <w:p w14:paraId="2B2748FD" w14:textId="77777777" w:rsidR="002C6141" w:rsidRPr="002C6141" w:rsidRDefault="002C6141" w:rsidP="002C6141">
            <w:pPr>
              <w:rPr>
                <w:snapToGrid w:val="0"/>
                <w:szCs w:val="28"/>
              </w:rPr>
            </w:pPr>
            <w:r w:rsidRPr="002C6141">
              <w:rPr>
                <w:snapToGrid w:val="0"/>
                <w:szCs w:val="28"/>
              </w:rPr>
              <w:t>Расходы на выплаты по договорам займа и кредитным договорам, включая проценты по ним</w:t>
            </w:r>
          </w:p>
        </w:tc>
        <w:tc>
          <w:tcPr>
            <w:tcW w:w="1565" w:type="dxa"/>
            <w:tcBorders>
              <w:bottom w:val="single" w:sz="4" w:space="0" w:color="auto"/>
            </w:tcBorders>
            <w:vAlign w:val="center"/>
          </w:tcPr>
          <w:p w14:paraId="1D27D6C6"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tcBorders>
              <w:bottom w:val="single" w:sz="4" w:space="0" w:color="auto"/>
            </w:tcBorders>
            <w:shd w:val="clear" w:color="auto" w:fill="auto"/>
            <w:noWrap/>
            <w:vAlign w:val="center"/>
          </w:tcPr>
          <w:p w14:paraId="1C671AA3"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tcBorders>
              <w:bottom w:val="single" w:sz="4" w:space="0" w:color="auto"/>
            </w:tcBorders>
            <w:vAlign w:val="center"/>
          </w:tcPr>
          <w:p w14:paraId="3A75953D" w14:textId="77777777" w:rsidR="002C6141" w:rsidRPr="002C6141" w:rsidRDefault="002C6141" w:rsidP="002C6141">
            <w:pPr>
              <w:jc w:val="center"/>
              <w:rPr>
                <w:snapToGrid w:val="0"/>
                <w:sz w:val="28"/>
                <w:szCs w:val="28"/>
              </w:rPr>
            </w:pPr>
            <w:r w:rsidRPr="002C6141">
              <w:rPr>
                <w:snapToGrid w:val="0"/>
                <w:sz w:val="28"/>
                <w:szCs w:val="28"/>
              </w:rPr>
              <w:t>0,00</w:t>
            </w:r>
          </w:p>
        </w:tc>
        <w:tc>
          <w:tcPr>
            <w:tcW w:w="5550" w:type="dxa"/>
            <w:vAlign w:val="center"/>
          </w:tcPr>
          <w:p w14:paraId="4BEB1D93" w14:textId="77777777" w:rsidR="002C6141" w:rsidRPr="002C6141" w:rsidRDefault="002C6141" w:rsidP="002C6141">
            <w:pPr>
              <w:jc w:val="center"/>
              <w:rPr>
                <w:snapToGrid w:val="0"/>
              </w:rPr>
            </w:pPr>
            <w:r w:rsidRPr="002C6141">
              <w:rPr>
                <w:snapToGrid w:val="0"/>
              </w:rPr>
              <w:t>х</w:t>
            </w:r>
          </w:p>
        </w:tc>
      </w:tr>
      <w:tr w:rsidR="002C6141" w:rsidRPr="002C6141" w14:paraId="0DCD23A2" w14:textId="77777777" w:rsidTr="002C6141">
        <w:trPr>
          <w:trHeight w:val="141"/>
        </w:trPr>
        <w:tc>
          <w:tcPr>
            <w:tcW w:w="814" w:type="dxa"/>
            <w:shd w:val="clear" w:color="auto" w:fill="auto"/>
            <w:noWrap/>
            <w:vAlign w:val="center"/>
            <w:hideMark/>
          </w:tcPr>
          <w:p w14:paraId="791907F3" w14:textId="77777777" w:rsidR="002C6141" w:rsidRPr="002C6141" w:rsidRDefault="002C6141" w:rsidP="002C6141">
            <w:pPr>
              <w:jc w:val="center"/>
              <w:rPr>
                <w:snapToGrid w:val="0"/>
                <w:szCs w:val="28"/>
              </w:rPr>
            </w:pPr>
          </w:p>
        </w:tc>
        <w:tc>
          <w:tcPr>
            <w:tcW w:w="4148" w:type="dxa"/>
            <w:shd w:val="clear" w:color="auto" w:fill="auto"/>
            <w:noWrap/>
            <w:vAlign w:val="center"/>
            <w:hideMark/>
          </w:tcPr>
          <w:p w14:paraId="5052E2BF" w14:textId="77777777" w:rsidR="002C6141" w:rsidRPr="002C6141" w:rsidRDefault="002C6141" w:rsidP="002C6141">
            <w:pPr>
              <w:rPr>
                <w:snapToGrid w:val="0"/>
                <w:szCs w:val="28"/>
              </w:rPr>
            </w:pPr>
            <w:r w:rsidRPr="002C6141">
              <w:rPr>
                <w:snapToGrid w:val="0"/>
                <w:szCs w:val="28"/>
              </w:rPr>
              <w:t>ИТОГО</w:t>
            </w:r>
          </w:p>
        </w:tc>
        <w:tc>
          <w:tcPr>
            <w:tcW w:w="1565" w:type="dxa"/>
            <w:vAlign w:val="center"/>
          </w:tcPr>
          <w:p w14:paraId="16D1A1C4" w14:textId="77777777" w:rsidR="002C6141" w:rsidRPr="002C6141" w:rsidRDefault="002C6141" w:rsidP="002C6141">
            <w:pPr>
              <w:jc w:val="center"/>
              <w:rPr>
                <w:snapToGrid w:val="0"/>
                <w:sz w:val="28"/>
                <w:szCs w:val="28"/>
              </w:rPr>
            </w:pPr>
            <w:r w:rsidRPr="002C6141">
              <w:rPr>
                <w:snapToGrid w:val="0"/>
                <w:sz w:val="28"/>
                <w:szCs w:val="28"/>
              </w:rPr>
              <w:t>8 210,89</w:t>
            </w:r>
          </w:p>
        </w:tc>
        <w:tc>
          <w:tcPr>
            <w:tcW w:w="1560" w:type="dxa"/>
            <w:shd w:val="clear" w:color="auto" w:fill="auto"/>
            <w:noWrap/>
            <w:vAlign w:val="center"/>
          </w:tcPr>
          <w:p w14:paraId="033790A8" w14:textId="77777777" w:rsidR="002C6141" w:rsidRPr="002C6141" w:rsidRDefault="002C6141" w:rsidP="002C6141">
            <w:pPr>
              <w:jc w:val="center"/>
              <w:rPr>
                <w:snapToGrid w:val="0"/>
                <w:sz w:val="28"/>
                <w:szCs w:val="28"/>
              </w:rPr>
            </w:pPr>
            <w:r w:rsidRPr="002C6141">
              <w:rPr>
                <w:snapToGrid w:val="0"/>
                <w:sz w:val="28"/>
                <w:szCs w:val="28"/>
              </w:rPr>
              <w:t>1 929,93</w:t>
            </w:r>
          </w:p>
        </w:tc>
        <w:tc>
          <w:tcPr>
            <w:tcW w:w="1701" w:type="dxa"/>
            <w:vAlign w:val="center"/>
          </w:tcPr>
          <w:p w14:paraId="05B53635" w14:textId="77777777" w:rsidR="002C6141" w:rsidRPr="002C6141" w:rsidRDefault="002C6141" w:rsidP="002C6141">
            <w:pPr>
              <w:jc w:val="center"/>
              <w:rPr>
                <w:snapToGrid w:val="0"/>
                <w:sz w:val="28"/>
                <w:szCs w:val="28"/>
              </w:rPr>
            </w:pPr>
            <w:r w:rsidRPr="002C6141">
              <w:rPr>
                <w:snapToGrid w:val="0"/>
                <w:sz w:val="28"/>
                <w:szCs w:val="28"/>
              </w:rPr>
              <w:t>-6 280,96</w:t>
            </w:r>
          </w:p>
        </w:tc>
        <w:tc>
          <w:tcPr>
            <w:tcW w:w="5550" w:type="dxa"/>
            <w:vAlign w:val="center"/>
          </w:tcPr>
          <w:p w14:paraId="13ED3313" w14:textId="77777777" w:rsidR="002C6141" w:rsidRPr="002C6141" w:rsidRDefault="002C6141" w:rsidP="002C6141">
            <w:pPr>
              <w:jc w:val="center"/>
              <w:rPr>
                <w:snapToGrid w:val="0"/>
              </w:rPr>
            </w:pPr>
            <w:r w:rsidRPr="002C6141">
              <w:rPr>
                <w:snapToGrid w:val="0"/>
              </w:rPr>
              <w:t>х</w:t>
            </w:r>
          </w:p>
        </w:tc>
      </w:tr>
      <w:tr w:rsidR="002C6141" w:rsidRPr="002C6141" w14:paraId="32E1C1FB" w14:textId="77777777" w:rsidTr="002C6141">
        <w:trPr>
          <w:trHeight w:val="70"/>
        </w:trPr>
        <w:tc>
          <w:tcPr>
            <w:tcW w:w="814" w:type="dxa"/>
            <w:shd w:val="clear" w:color="auto" w:fill="auto"/>
            <w:noWrap/>
            <w:vAlign w:val="center"/>
            <w:hideMark/>
          </w:tcPr>
          <w:p w14:paraId="11DCA9E0" w14:textId="77777777" w:rsidR="002C6141" w:rsidRPr="002C6141" w:rsidRDefault="002C6141" w:rsidP="002C6141">
            <w:pPr>
              <w:jc w:val="center"/>
              <w:rPr>
                <w:snapToGrid w:val="0"/>
                <w:szCs w:val="28"/>
              </w:rPr>
            </w:pPr>
            <w:r w:rsidRPr="002C6141">
              <w:rPr>
                <w:snapToGrid w:val="0"/>
                <w:szCs w:val="28"/>
              </w:rPr>
              <w:t>2</w:t>
            </w:r>
          </w:p>
        </w:tc>
        <w:tc>
          <w:tcPr>
            <w:tcW w:w="4148" w:type="dxa"/>
            <w:shd w:val="clear" w:color="auto" w:fill="auto"/>
            <w:noWrap/>
            <w:vAlign w:val="center"/>
            <w:hideMark/>
          </w:tcPr>
          <w:p w14:paraId="596DB20E" w14:textId="77777777" w:rsidR="002C6141" w:rsidRPr="002C6141" w:rsidRDefault="002C6141" w:rsidP="002C6141">
            <w:pPr>
              <w:rPr>
                <w:snapToGrid w:val="0"/>
                <w:szCs w:val="28"/>
              </w:rPr>
            </w:pPr>
            <w:r w:rsidRPr="002C6141">
              <w:rPr>
                <w:snapToGrid w:val="0"/>
                <w:szCs w:val="28"/>
              </w:rPr>
              <w:t>Налог на прибыль</w:t>
            </w:r>
          </w:p>
        </w:tc>
        <w:tc>
          <w:tcPr>
            <w:tcW w:w="1565" w:type="dxa"/>
            <w:tcBorders>
              <w:top w:val="single" w:sz="4" w:space="0" w:color="auto"/>
              <w:left w:val="nil"/>
              <w:bottom w:val="single" w:sz="4" w:space="0" w:color="auto"/>
              <w:right w:val="single" w:sz="4" w:space="0" w:color="auto"/>
            </w:tcBorders>
            <w:shd w:val="clear" w:color="000000" w:fill="FFFFFF"/>
            <w:vAlign w:val="center"/>
          </w:tcPr>
          <w:p w14:paraId="6054A3B4" w14:textId="77777777" w:rsidR="002C6141" w:rsidRPr="002C6141" w:rsidRDefault="002C6141" w:rsidP="002C6141">
            <w:pPr>
              <w:jc w:val="center"/>
              <w:rPr>
                <w:snapToGrid w:val="0"/>
                <w:sz w:val="28"/>
                <w:szCs w:val="28"/>
              </w:rPr>
            </w:pPr>
            <w:r w:rsidRPr="002C6141">
              <w:rPr>
                <w:rFonts w:eastAsiaTheme="minorHAnsi"/>
                <w:sz w:val="28"/>
                <w:szCs w:val="28"/>
                <w:lang w:eastAsia="en-US"/>
              </w:rPr>
              <w:t>90,44</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A192608" w14:textId="77777777" w:rsidR="002C6141" w:rsidRPr="002C6141" w:rsidRDefault="002C6141" w:rsidP="002C6141">
            <w:pPr>
              <w:jc w:val="center"/>
              <w:rPr>
                <w:snapToGrid w:val="0"/>
                <w:sz w:val="28"/>
                <w:szCs w:val="28"/>
              </w:rPr>
            </w:pPr>
            <w:r w:rsidRPr="002C6141">
              <w:rPr>
                <w:rFonts w:eastAsiaTheme="minorHAnsi"/>
                <w:sz w:val="28"/>
                <w:szCs w:val="28"/>
                <w:lang w:eastAsia="en-US"/>
              </w:rPr>
              <w:t>17,70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1D4BB21" w14:textId="77777777" w:rsidR="002C6141" w:rsidRPr="002C6141" w:rsidRDefault="002C6141" w:rsidP="002C6141">
            <w:pPr>
              <w:jc w:val="center"/>
              <w:rPr>
                <w:snapToGrid w:val="0"/>
                <w:sz w:val="28"/>
                <w:szCs w:val="28"/>
              </w:rPr>
            </w:pPr>
            <w:r w:rsidRPr="002C6141">
              <w:rPr>
                <w:rFonts w:eastAsiaTheme="minorHAnsi"/>
                <w:sz w:val="28"/>
                <w:szCs w:val="28"/>
                <w:lang w:eastAsia="en-US"/>
              </w:rPr>
              <w:t>-72,74</w:t>
            </w:r>
          </w:p>
        </w:tc>
        <w:tc>
          <w:tcPr>
            <w:tcW w:w="5550" w:type="dxa"/>
            <w:tcBorders>
              <w:left w:val="single" w:sz="4" w:space="0" w:color="auto"/>
            </w:tcBorders>
            <w:vAlign w:val="center"/>
          </w:tcPr>
          <w:p w14:paraId="791B99A2" w14:textId="77777777" w:rsidR="002C6141" w:rsidRPr="002C6141" w:rsidRDefault="002C6141" w:rsidP="002C6141">
            <w:pPr>
              <w:jc w:val="center"/>
              <w:rPr>
                <w:snapToGrid w:val="0"/>
              </w:rPr>
            </w:pPr>
            <w:r w:rsidRPr="002C6141">
              <w:rPr>
                <w:snapToGrid w:val="0"/>
              </w:rPr>
              <w:t>х</w:t>
            </w:r>
          </w:p>
        </w:tc>
      </w:tr>
      <w:tr w:rsidR="002C6141" w:rsidRPr="002C6141" w14:paraId="70253B77" w14:textId="77777777" w:rsidTr="002C6141">
        <w:trPr>
          <w:trHeight w:val="70"/>
        </w:trPr>
        <w:tc>
          <w:tcPr>
            <w:tcW w:w="814" w:type="dxa"/>
            <w:shd w:val="clear" w:color="auto" w:fill="auto"/>
            <w:noWrap/>
            <w:vAlign w:val="center"/>
            <w:hideMark/>
          </w:tcPr>
          <w:p w14:paraId="19DB83D7" w14:textId="77777777" w:rsidR="002C6141" w:rsidRPr="002C6141" w:rsidRDefault="002C6141" w:rsidP="002C6141">
            <w:pPr>
              <w:jc w:val="center"/>
              <w:rPr>
                <w:snapToGrid w:val="0"/>
                <w:szCs w:val="28"/>
              </w:rPr>
            </w:pPr>
            <w:r w:rsidRPr="002C6141">
              <w:rPr>
                <w:snapToGrid w:val="0"/>
                <w:szCs w:val="28"/>
              </w:rPr>
              <w:t>3</w:t>
            </w:r>
          </w:p>
        </w:tc>
        <w:tc>
          <w:tcPr>
            <w:tcW w:w="4148" w:type="dxa"/>
            <w:shd w:val="clear" w:color="auto" w:fill="auto"/>
            <w:noWrap/>
            <w:vAlign w:val="center"/>
            <w:hideMark/>
          </w:tcPr>
          <w:p w14:paraId="155D97CA" w14:textId="77777777" w:rsidR="002C6141" w:rsidRPr="002C6141" w:rsidRDefault="002C6141" w:rsidP="002C6141">
            <w:pPr>
              <w:rPr>
                <w:snapToGrid w:val="0"/>
                <w:szCs w:val="28"/>
              </w:rPr>
            </w:pPr>
            <w:r w:rsidRPr="002C6141">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294DB34" w14:textId="77777777" w:rsidR="002C6141" w:rsidRPr="002C6141" w:rsidRDefault="002C6141" w:rsidP="002C6141">
            <w:pPr>
              <w:jc w:val="center"/>
              <w:rPr>
                <w:snapToGrid w:val="0"/>
                <w:sz w:val="28"/>
                <w:szCs w:val="28"/>
              </w:rPr>
            </w:pPr>
            <w:r w:rsidRPr="002C6141">
              <w:rPr>
                <w:snapToGrid w:val="0"/>
                <w:sz w:val="28"/>
                <w:szCs w:val="28"/>
              </w:rPr>
              <w:t>0</w:t>
            </w:r>
          </w:p>
        </w:tc>
        <w:tc>
          <w:tcPr>
            <w:tcW w:w="1560" w:type="dxa"/>
            <w:shd w:val="clear" w:color="auto" w:fill="auto"/>
            <w:noWrap/>
            <w:vAlign w:val="center"/>
          </w:tcPr>
          <w:p w14:paraId="63AA23EB" w14:textId="77777777" w:rsidR="002C6141" w:rsidRPr="002C6141" w:rsidRDefault="002C6141" w:rsidP="002C6141">
            <w:pPr>
              <w:jc w:val="center"/>
              <w:rPr>
                <w:snapToGrid w:val="0"/>
                <w:sz w:val="28"/>
                <w:szCs w:val="28"/>
              </w:rPr>
            </w:pPr>
            <w:r w:rsidRPr="002C6141">
              <w:rPr>
                <w:snapToGrid w:val="0"/>
                <w:sz w:val="28"/>
                <w:szCs w:val="28"/>
              </w:rPr>
              <w:t>0</w:t>
            </w:r>
          </w:p>
        </w:tc>
        <w:tc>
          <w:tcPr>
            <w:tcW w:w="1701" w:type="dxa"/>
            <w:vAlign w:val="center"/>
          </w:tcPr>
          <w:p w14:paraId="1130D9E5" w14:textId="77777777" w:rsidR="002C6141" w:rsidRPr="002C6141" w:rsidRDefault="002C6141" w:rsidP="002C6141">
            <w:pPr>
              <w:jc w:val="center"/>
              <w:rPr>
                <w:snapToGrid w:val="0"/>
                <w:sz w:val="28"/>
                <w:szCs w:val="28"/>
              </w:rPr>
            </w:pPr>
            <w:r w:rsidRPr="002C6141">
              <w:rPr>
                <w:snapToGrid w:val="0"/>
                <w:sz w:val="28"/>
                <w:szCs w:val="28"/>
              </w:rPr>
              <w:t>0</w:t>
            </w:r>
          </w:p>
        </w:tc>
        <w:tc>
          <w:tcPr>
            <w:tcW w:w="5550" w:type="dxa"/>
            <w:vAlign w:val="center"/>
          </w:tcPr>
          <w:p w14:paraId="1A23F2C5" w14:textId="77777777" w:rsidR="002C6141" w:rsidRPr="002C6141" w:rsidRDefault="002C6141" w:rsidP="002C6141">
            <w:pPr>
              <w:jc w:val="center"/>
              <w:rPr>
                <w:snapToGrid w:val="0"/>
              </w:rPr>
            </w:pPr>
            <w:r w:rsidRPr="002C6141">
              <w:rPr>
                <w:snapToGrid w:val="0"/>
              </w:rPr>
              <w:t>х</w:t>
            </w:r>
          </w:p>
        </w:tc>
      </w:tr>
      <w:tr w:rsidR="002C6141" w:rsidRPr="002C6141" w14:paraId="6142A73D" w14:textId="77777777" w:rsidTr="002C6141">
        <w:trPr>
          <w:trHeight w:val="199"/>
        </w:trPr>
        <w:tc>
          <w:tcPr>
            <w:tcW w:w="814" w:type="dxa"/>
            <w:shd w:val="clear" w:color="auto" w:fill="auto"/>
            <w:noWrap/>
            <w:vAlign w:val="center"/>
            <w:hideMark/>
          </w:tcPr>
          <w:p w14:paraId="5F674482" w14:textId="77777777" w:rsidR="002C6141" w:rsidRPr="002C6141" w:rsidRDefault="002C6141" w:rsidP="002C6141">
            <w:pPr>
              <w:jc w:val="center"/>
              <w:rPr>
                <w:snapToGrid w:val="0"/>
                <w:szCs w:val="28"/>
              </w:rPr>
            </w:pPr>
            <w:r w:rsidRPr="002C6141">
              <w:rPr>
                <w:snapToGrid w:val="0"/>
                <w:szCs w:val="28"/>
              </w:rPr>
              <w:t>4</w:t>
            </w:r>
          </w:p>
        </w:tc>
        <w:tc>
          <w:tcPr>
            <w:tcW w:w="4148" w:type="dxa"/>
            <w:shd w:val="clear" w:color="auto" w:fill="auto"/>
            <w:vAlign w:val="center"/>
            <w:hideMark/>
          </w:tcPr>
          <w:p w14:paraId="17BC07DF" w14:textId="77777777" w:rsidR="002C6141" w:rsidRPr="002C6141" w:rsidRDefault="002C6141" w:rsidP="002C6141">
            <w:pPr>
              <w:rPr>
                <w:snapToGrid w:val="0"/>
                <w:szCs w:val="28"/>
              </w:rPr>
            </w:pPr>
            <w:r w:rsidRPr="002C6141">
              <w:rPr>
                <w:snapToGrid w:val="0"/>
                <w:szCs w:val="28"/>
              </w:rPr>
              <w:t>Итого неподконтрольных расходов</w:t>
            </w:r>
          </w:p>
        </w:tc>
        <w:tc>
          <w:tcPr>
            <w:tcW w:w="1565" w:type="dxa"/>
            <w:vAlign w:val="center"/>
          </w:tcPr>
          <w:p w14:paraId="2386A4EB" w14:textId="77777777" w:rsidR="002C6141" w:rsidRPr="002C6141" w:rsidRDefault="002C6141" w:rsidP="002C6141">
            <w:pPr>
              <w:jc w:val="center"/>
              <w:rPr>
                <w:snapToGrid w:val="0"/>
                <w:sz w:val="28"/>
                <w:szCs w:val="28"/>
              </w:rPr>
            </w:pPr>
            <w:r w:rsidRPr="002C6141">
              <w:rPr>
                <w:snapToGrid w:val="0"/>
                <w:sz w:val="28"/>
                <w:szCs w:val="28"/>
              </w:rPr>
              <w:t>8 301,33</w:t>
            </w:r>
          </w:p>
        </w:tc>
        <w:tc>
          <w:tcPr>
            <w:tcW w:w="1560" w:type="dxa"/>
            <w:shd w:val="clear" w:color="auto" w:fill="auto"/>
            <w:noWrap/>
            <w:vAlign w:val="center"/>
          </w:tcPr>
          <w:p w14:paraId="7F7199F8" w14:textId="77777777" w:rsidR="002C6141" w:rsidRPr="002C6141" w:rsidRDefault="002C6141" w:rsidP="002C6141">
            <w:pPr>
              <w:jc w:val="center"/>
              <w:rPr>
                <w:snapToGrid w:val="0"/>
                <w:sz w:val="28"/>
                <w:szCs w:val="28"/>
              </w:rPr>
            </w:pPr>
            <w:r w:rsidRPr="002C6141">
              <w:rPr>
                <w:snapToGrid w:val="0"/>
                <w:sz w:val="28"/>
                <w:szCs w:val="28"/>
              </w:rPr>
              <w:t>1 947,63</w:t>
            </w:r>
          </w:p>
        </w:tc>
        <w:tc>
          <w:tcPr>
            <w:tcW w:w="1701" w:type="dxa"/>
            <w:vAlign w:val="center"/>
          </w:tcPr>
          <w:p w14:paraId="442CADB0" w14:textId="77777777" w:rsidR="002C6141" w:rsidRPr="002C6141" w:rsidRDefault="002C6141" w:rsidP="002C6141">
            <w:pPr>
              <w:jc w:val="center"/>
              <w:rPr>
                <w:snapToGrid w:val="0"/>
                <w:sz w:val="28"/>
                <w:szCs w:val="28"/>
              </w:rPr>
            </w:pPr>
            <w:r w:rsidRPr="002C6141">
              <w:rPr>
                <w:snapToGrid w:val="0"/>
                <w:sz w:val="28"/>
                <w:szCs w:val="28"/>
              </w:rPr>
              <w:t>-6 353,70</w:t>
            </w:r>
          </w:p>
        </w:tc>
        <w:tc>
          <w:tcPr>
            <w:tcW w:w="5550" w:type="dxa"/>
            <w:vAlign w:val="center"/>
          </w:tcPr>
          <w:p w14:paraId="011016AD" w14:textId="77777777" w:rsidR="002C6141" w:rsidRPr="002C6141" w:rsidRDefault="002C6141" w:rsidP="002C6141">
            <w:pPr>
              <w:jc w:val="center"/>
              <w:rPr>
                <w:snapToGrid w:val="0"/>
              </w:rPr>
            </w:pPr>
            <w:r w:rsidRPr="002C6141">
              <w:rPr>
                <w:snapToGrid w:val="0"/>
              </w:rPr>
              <w:t>х</w:t>
            </w:r>
          </w:p>
        </w:tc>
      </w:tr>
    </w:tbl>
    <w:p w14:paraId="5516B86F" w14:textId="77777777" w:rsidR="002C6141" w:rsidRPr="002C6141" w:rsidRDefault="002C6141" w:rsidP="002C6141">
      <w:pPr>
        <w:autoSpaceDE w:val="0"/>
        <w:autoSpaceDN w:val="0"/>
        <w:adjustRightInd w:val="0"/>
        <w:ind w:firstLine="540"/>
        <w:jc w:val="both"/>
        <w:rPr>
          <w:sz w:val="28"/>
          <w:szCs w:val="28"/>
        </w:rPr>
      </w:pPr>
    </w:p>
    <w:p w14:paraId="63AE677E" w14:textId="77777777" w:rsidR="002C6141" w:rsidRPr="002C6141" w:rsidRDefault="002C6141" w:rsidP="002C6141">
      <w:pPr>
        <w:autoSpaceDE w:val="0"/>
        <w:autoSpaceDN w:val="0"/>
        <w:adjustRightInd w:val="0"/>
        <w:ind w:firstLine="540"/>
        <w:jc w:val="both"/>
        <w:rPr>
          <w:sz w:val="28"/>
          <w:szCs w:val="28"/>
        </w:rPr>
      </w:pPr>
    </w:p>
    <w:p w14:paraId="34C53F91" w14:textId="77777777" w:rsidR="002C6141" w:rsidRPr="002C6141" w:rsidRDefault="002C6141" w:rsidP="002C6141">
      <w:pPr>
        <w:autoSpaceDE w:val="0"/>
        <w:autoSpaceDN w:val="0"/>
        <w:adjustRightInd w:val="0"/>
        <w:ind w:firstLine="540"/>
        <w:jc w:val="both"/>
        <w:rPr>
          <w:sz w:val="28"/>
          <w:szCs w:val="28"/>
        </w:rPr>
      </w:pPr>
    </w:p>
    <w:p w14:paraId="0E245BA5" w14:textId="77777777" w:rsidR="002C6141" w:rsidRPr="002C6141" w:rsidRDefault="002C6141" w:rsidP="002C6141">
      <w:pPr>
        <w:keepNext/>
        <w:ind w:right="141"/>
        <w:jc w:val="center"/>
        <w:outlineLvl w:val="2"/>
        <w:rPr>
          <w:rFonts w:cs="Arial"/>
          <w:b/>
          <w:bCs/>
          <w:snapToGrid w:val="0"/>
          <w:sz w:val="28"/>
          <w:szCs w:val="26"/>
          <w:lang w:eastAsia="en-US"/>
        </w:rPr>
      </w:pPr>
      <w:bookmarkStart w:id="5" w:name="_Toc21692677"/>
      <w:r w:rsidRPr="002C6141">
        <w:rPr>
          <w:rFonts w:cs="Arial"/>
          <w:b/>
          <w:bCs/>
          <w:snapToGrid w:val="0"/>
          <w:sz w:val="28"/>
          <w:szCs w:val="26"/>
          <w:lang w:eastAsia="en-US"/>
        </w:rPr>
        <w:t xml:space="preserve">Реестр расходов на приобретение энергетических ресурсов, </w:t>
      </w:r>
      <w:r w:rsidRPr="002C6141">
        <w:rPr>
          <w:rFonts w:cs="Arial"/>
          <w:b/>
          <w:bCs/>
          <w:snapToGrid w:val="0"/>
          <w:sz w:val="28"/>
          <w:szCs w:val="26"/>
          <w:lang w:eastAsia="en-US"/>
        </w:rPr>
        <w:br/>
        <w:t>холодной воды и теплоносителя (далее - ресурсы) на услуги по передаче тепловой энергии на 2020 год</w:t>
      </w:r>
      <w:bookmarkEnd w:id="5"/>
    </w:p>
    <w:p w14:paraId="23DC84BC" w14:textId="77777777" w:rsidR="002C6141" w:rsidRPr="002C6141" w:rsidRDefault="002C6141" w:rsidP="002C6141">
      <w:pPr>
        <w:spacing w:line="360" w:lineRule="auto"/>
        <w:jc w:val="center"/>
        <w:rPr>
          <w:snapToGrid w:val="0"/>
          <w:sz w:val="28"/>
        </w:rPr>
      </w:pPr>
      <w:r w:rsidRPr="002C6141">
        <w:rPr>
          <w:snapToGrid w:val="0"/>
          <w:sz w:val="28"/>
        </w:rPr>
        <w:t>(Приложение 5.4 к Методическим указаниям)</w:t>
      </w:r>
    </w:p>
    <w:p w14:paraId="5DDCF830" w14:textId="77777777" w:rsidR="002C6141" w:rsidRPr="002C6141" w:rsidRDefault="002C6141" w:rsidP="002C6141">
      <w:pPr>
        <w:ind w:firstLine="851"/>
        <w:jc w:val="right"/>
        <w:rPr>
          <w:snapToGrid w:val="0"/>
          <w:sz w:val="28"/>
          <w:szCs w:val="28"/>
        </w:rPr>
      </w:pPr>
      <w:r w:rsidRPr="002C6141">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2C6141" w:rsidRPr="002C6141" w14:paraId="43C5DE4D" w14:textId="77777777" w:rsidTr="002C6141">
        <w:trPr>
          <w:trHeight w:val="670"/>
        </w:trPr>
        <w:tc>
          <w:tcPr>
            <w:tcW w:w="630" w:type="dxa"/>
            <w:shd w:val="clear" w:color="auto" w:fill="auto"/>
            <w:vAlign w:val="center"/>
            <w:hideMark/>
          </w:tcPr>
          <w:p w14:paraId="012A25C1" w14:textId="77777777" w:rsidR="002C6141" w:rsidRPr="002C6141" w:rsidRDefault="002C6141" w:rsidP="002C6141">
            <w:pPr>
              <w:jc w:val="center"/>
              <w:rPr>
                <w:snapToGrid w:val="0"/>
                <w:szCs w:val="28"/>
              </w:rPr>
            </w:pPr>
            <w:r w:rsidRPr="002C6141">
              <w:rPr>
                <w:snapToGrid w:val="0"/>
                <w:szCs w:val="28"/>
              </w:rPr>
              <w:t>№ п/п</w:t>
            </w:r>
          </w:p>
        </w:tc>
        <w:tc>
          <w:tcPr>
            <w:tcW w:w="4298" w:type="dxa"/>
            <w:shd w:val="clear" w:color="auto" w:fill="auto"/>
            <w:vAlign w:val="center"/>
            <w:hideMark/>
          </w:tcPr>
          <w:p w14:paraId="48F70832" w14:textId="77777777" w:rsidR="002C6141" w:rsidRPr="002C6141" w:rsidRDefault="002C6141" w:rsidP="002C6141">
            <w:pPr>
              <w:jc w:val="center"/>
              <w:rPr>
                <w:snapToGrid w:val="0"/>
                <w:szCs w:val="28"/>
              </w:rPr>
            </w:pPr>
            <w:r w:rsidRPr="002C6141">
              <w:rPr>
                <w:snapToGrid w:val="0"/>
                <w:szCs w:val="28"/>
              </w:rPr>
              <w:t>Наименование ресурса</w:t>
            </w:r>
          </w:p>
        </w:tc>
        <w:tc>
          <w:tcPr>
            <w:tcW w:w="1557" w:type="dxa"/>
          </w:tcPr>
          <w:p w14:paraId="48025103" w14:textId="77777777" w:rsidR="002C6141" w:rsidRPr="002C6141" w:rsidRDefault="002C6141" w:rsidP="002C6141">
            <w:pPr>
              <w:ind w:left="-57" w:right="-57"/>
              <w:jc w:val="center"/>
              <w:rPr>
                <w:snapToGrid w:val="0"/>
                <w:szCs w:val="28"/>
              </w:rPr>
            </w:pPr>
            <w:r w:rsidRPr="002C6141">
              <w:rPr>
                <w:snapToGrid w:val="0"/>
                <w:szCs w:val="28"/>
              </w:rPr>
              <w:t>Предложение предприятия на 2019 год</w:t>
            </w:r>
          </w:p>
        </w:tc>
        <w:tc>
          <w:tcPr>
            <w:tcW w:w="1557" w:type="dxa"/>
          </w:tcPr>
          <w:p w14:paraId="1BEAC625" w14:textId="77777777" w:rsidR="002C6141" w:rsidRPr="002C6141" w:rsidRDefault="002C6141" w:rsidP="002C6141">
            <w:pPr>
              <w:ind w:left="-57" w:right="-57"/>
              <w:jc w:val="center"/>
              <w:rPr>
                <w:snapToGrid w:val="0"/>
                <w:szCs w:val="28"/>
              </w:rPr>
            </w:pPr>
            <w:r w:rsidRPr="002C6141">
              <w:rPr>
                <w:snapToGrid w:val="0"/>
                <w:szCs w:val="28"/>
              </w:rPr>
              <w:t>Предложение экспертов на 2020 год</w:t>
            </w:r>
          </w:p>
        </w:tc>
        <w:tc>
          <w:tcPr>
            <w:tcW w:w="1712" w:type="dxa"/>
          </w:tcPr>
          <w:p w14:paraId="18C03C0E" w14:textId="77777777" w:rsidR="002C6141" w:rsidRPr="002C6141" w:rsidRDefault="002C6141" w:rsidP="002C6141">
            <w:pPr>
              <w:ind w:left="-57" w:right="-57"/>
              <w:jc w:val="center"/>
              <w:rPr>
                <w:snapToGrid w:val="0"/>
                <w:szCs w:val="28"/>
              </w:rPr>
            </w:pPr>
            <w:r w:rsidRPr="002C6141">
              <w:rPr>
                <w:snapToGrid w:val="0"/>
                <w:szCs w:val="28"/>
              </w:rPr>
              <w:t>Расходы, не включаемые в НВВ</w:t>
            </w:r>
          </w:p>
        </w:tc>
        <w:tc>
          <w:tcPr>
            <w:tcW w:w="5584" w:type="dxa"/>
            <w:vAlign w:val="center"/>
          </w:tcPr>
          <w:p w14:paraId="21CCAAEC" w14:textId="77777777" w:rsidR="002C6141" w:rsidRPr="002C6141" w:rsidRDefault="002C6141" w:rsidP="002C6141">
            <w:pPr>
              <w:ind w:left="-57" w:right="-57"/>
              <w:jc w:val="center"/>
              <w:rPr>
                <w:snapToGrid w:val="0"/>
                <w:szCs w:val="28"/>
              </w:rPr>
            </w:pPr>
            <w:r w:rsidRPr="002C6141">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2C6141" w:rsidRPr="002C6141" w14:paraId="1B6DE333" w14:textId="77777777" w:rsidTr="002C6141">
        <w:trPr>
          <w:trHeight w:val="163"/>
        </w:trPr>
        <w:tc>
          <w:tcPr>
            <w:tcW w:w="630" w:type="dxa"/>
            <w:shd w:val="clear" w:color="auto" w:fill="auto"/>
            <w:vAlign w:val="center"/>
            <w:hideMark/>
          </w:tcPr>
          <w:p w14:paraId="18EDFD27" w14:textId="77777777" w:rsidR="002C6141" w:rsidRPr="002C6141" w:rsidRDefault="002C6141" w:rsidP="002C6141">
            <w:pPr>
              <w:jc w:val="center"/>
              <w:rPr>
                <w:snapToGrid w:val="0"/>
                <w:szCs w:val="28"/>
              </w:rPr>
            </w:pPr>
            <w:r w:rsidRPr="002C6141">
              <w:rPr>
                <w:snapToGrid w:val="0"/>
                <w:szCs w:val="28"/>
              </w:rPr>
              <w:t>1</w:t>
            </w:r>
          </w:p>
        </w:tc>
        <w:tc>
          <w:tcPr>
            <w:tcW w:w="4298" w:type="dxa"/>
            <w:shd w:val="clear" w:color="auto" w:fill="auto"/>
            <w:vAlign w:val="center"/>
            <w:hideMark/>
          </w:tcPr>
          <w:p w14:paraId="7D157816" w14:textId="77777777" w:rsidR="002C6141" w:rsidRPr="002C6141" w:rsidRDefault="002C6141" w:rsidP="002C6141">
            <w:pPr>
              <w:rPr>
                <w:snapToGrid w:val="0"/>
                <w:szCs w:val="28"/>
              </w:rPr>
            </w:pPr>
            <w:r w:rsidRPr="002C6141">
              <w:rPr>
                <w:snapToGrid w:val="0"/>
                <w:szCs w:val="28"/>
              </w:rPr>
              <w:t xml:space="preserve">Расходы на топливо </w:t>
            </w:r>
          </w:p>
        </w:tc>
        <w:tc>
          <w:tcPr>
            <w:tcW w:w="1557" w:type="dxa"/>
            <w:vAlign w:val="center"/>
          </w:tcPr>
          <w:p w14:paraId="3BACE9AA"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738CFA64"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026ED427"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70CD9F87" w14:textId="77777777" w:rsidR="002C6141" w:rsidRPr="002C6141" w:rsidRDefault="002C6141" w:rsidP="002C6141">
            <w:pPr>
              <w:jc w:val="center"/>
              <w:rPr>
                <w:snapToGrid w:val="0"/>
              </w:rPr>
            </w:pPr>
            <w:r w:rsidRPr="002C6141">
              <w:rPr>
                <w:snapToGrid w:val="0"/>
              </w:rPr>
              <w:t>х</w:t>
            </w:r>
          </w:p>
        </w:tc>
      </w:tr>
      <w:tr w:rsidR="002C6141" w:rsidRPr="002C6141" w14:paraId="3C38CC57" w14:textId="77777777" w:rsidTr="002C6141">
        <w:trPr>
          <w:trHeight w:val="253"/>
        </w:trPr>
        <w:tc>
          <w:tcPr>
            <w:tcW w:w="630" w:type="dxa"/>
            <w:shd w:val="clear" w:color="auto" w:fill="auto"/>
            <w:vAlign w:val="center"/>
            <w:hideMark/>
          </w:tcPr>
          <w:p w14:paraId="61B1EE52" w14:textId="77777777" w:rsidR="002C6141" w:rsidRPr="002C6141" w:rsidRDefault="002C6141" w:rsidP="002C6141">
            <w:pPr>
              <w:jc w:val="center"/>
              <w:rPr>
                <w:snapToGrid w:val="0"/>
                <w:szCs w:val="28"/>
              </w:rPr>
            </w:pPr>
            <w:r w:rsidRPr="002C6141">
              <w:rPr>
                <w:snapToGrid w:val="0"/>
                <w:szCs w:val="28"/>
              </w:rPr>
              <w:t>2</w:t>
            </w:r>
          </w:p>
        </w:tc>
        <w:tc>
          <w:tcPr>
            <w:tcW w:w="4298" w:type="dxa"/>
            <w:shd w:val="clear" w:color="auto" w:fill="auto"/>
            <w:vAlign w:val="center"/>
            <w:hideMark/>
          </w:tcPr>
          <w:p w14:paraId="0210B4FB" w14:textId="77777777" w:rsidR="002C6141" w:rsidRPr="002C6141" w:rsidRDefault="002C6141" w:rsidP="002C6141">
            <w:pPr>
              <w:rPr>
                <w:snapToGrid w:val="0"/>
                <w:szCs w:val="28"/>
              </w:rPr>
            </w:pPr>
            <w:r w:rsidRPr="002C6141">
              <w:rPr>
                <w:snapToGrid w:val="0"/>
                <w:szCs w:val="28"/>
              </w:rPr>
              <w:t xml:space="preserve">Расходы на электрическую энергию </w:t>
            </w:r>
          </w:p>
        </w:tc>
        <w:tc>
          <w:tcPr>
            <w:tcW w:w="1557" w:type="dxa"/>
            <w:vAlign w:val="center"/>
          </w:tcPr>
          <w:p w14:paraId="55FBB7F5"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34CD0361"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380774C2"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11170C1F" w14:textId="77777777" w:rsidR="002C6141" w:rsidRPr="002C6141" w:rsidRDefault="002C6141" w:rsidP="002C6141">
            <w:pPr>
              <w:jc w:val="center"/>
              <w:rPr>
                <w:snapToGrid w:val="0"/>
              </w:rPr>
            </w:pPr>
            <w:r w:rsidRPr="002C6141">
              <w:rPr>
                <w:snapToGrid w:val="0"/>
              </w:rPr>
              <w:t>х</w:t>
            </w:r>
          </w:p>
        </w:tc>
      </w:tr>
      <w:tr w:rsidR="002C6141" w:rsidRPr="002C6141" w14:paraId="4A29FA8F" w14:textId="77777777" w:rsidTr="002C6141">
        <w:trPr>
          <w:trHeight w:val="187"/>
        </w:trPr>
        <w:tc>
          <w:tcPr>
            <w:tcW w:w="630" w:type="dxa"/>
            <w:shd w:val="clear" w:color="auto" w:fill="auto"/>
            <w:vAlign w:val="center"/>
            <w:hideMark/>
          </w:tcPr>
          <w:p w14:paraId="6A03FF98" w14:textId="77777777" w:rsidR="002C6141" w:rsidRPr="002C6141" w:rsidRDefault="002C6141" w:rsidP="002C6141">
            <w:pPr>
              <w:jc w:val="center"/>
              <w:rPr>
                <w:snapToGrid w:val="0"/>
                <w:szCs w:val="28"/>
              </w:rPr>
            </w:pPr>
            <w:r w:rsidRPr="002C6141">
              <w:rPr>
                <w:snapToGrid w:val="0"/>
                <w:szCs w:val="28"/>
              </w:rPr>
              <w:t>3</w:t>
            </w:r>
          </w:p>
        </w:tc>
        <w:tc>
          <w:tcPr>
            <w:tcW w:w="4298" w:type="dxa"/>
            <w:shd w:val="clear" w:color="auto" w:fill="auto"/>
            <w:vAlign w:val="center"/>
            <w:hideMark/>
          </w:tcPr>
          <w:p w14:paraId="367149D4" w14:textId="77777777" w:rsidR="002C6141" w:rsidRPr="002C6141" w:rsidRDefault="002C6141" w:rsidP="002C6141">
            <w:pPr>
              <w:rPr>
                <w:snapToGrid w:val="0"/>
                <w:szCs w:val="28"/>
              </w:rPr>
            </w:pPr>
            <w:r w:rsidRPr="002C6141">
              <w:rPr>
                <w:snapToGrid w:val="0"/>
                <w:szCs w:val="28"/>
              </w:rPr>
              <w:t>Расходы на тепловую энергию</w:t>
            </w:r>
          </w:p>
        </w:tc>
        <w:tc>
          <w:tcPr>
            <w:tcW w:w="1557" w:type="dxa"/>
            <w:vAlign w:val="center"/>
          </w:tcPr>
          <w:p w14:paraId="332A1B2A"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7160E93B"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2DE06782"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14EFAF6F" w14:textId="77777777" w:rsidR="002C6141" w:rsidRPr="002C6141" w:rsidRDefault="002C6141" w:rsidP="002C6141">
            <w:pPr>
              <w:jc w:val="center"/>
              <w:rPr>
                <w:snapToGrid w:val="0"/>
              </w:rPr>
            </w:pPr>
            <w:r w:rsidRPr="002C6141">
              <w:rPr>
                <w:snapToGrid w:val="0"/>
              </w:rPr>
              <w:t>х</w:t>
            </w:r>
          </w:p>
        </w:tc>
      </w:tr>
      <w:tr w:rsidR="002C6141" w:rsidRPr="002C6141" w14:paraId="173AA000" w14:textId="77777777" w:rsidTr="002C6141">
        <w:trPr>
          <w:trHeight w:val="121"/>
        </w:trPr>
        <w:tc>
          <w:tcPr>
            <w:tcW w:w="630" w:type="dxa"/>
            <w:shd w:val="clear" w:color="auto" w:fill="auto"/>
            <w:vAlign w:val="center"/>
            <w:hideMark/>
          </w:tcPr>
          <w:p w14:paraId="477E137E" w14:textId="77777777" w:rsidR="002C6141" w:rsidRPr="002C6141" w:rsidRDefault="002C6141" w:rsidP="002C6141">
            <w:pPr>
              <w:jc w:val="center"/>
              <w:rPr>
                <w:snapToGrid w:val="0"/>
                <w:szCs w:val="28"/>
              </w:rPr>
            </w:pPr>
            <w:r w:rsidRPr="002C6141">
              <w:rPr>
                <w:snapToGrid w:val="0"/>
                <w:szCs w:val="28"/>
              </w:rPr>
              <w:t>4</w:t>
            </w:r>
          </w:p>
        </w:tc>
        <w:tc>
          <w:tcPr>
            <w:tcW w:w="4298" w:type="dxa"/>
            <w:shd w:val="clear" w:color="auto" w:fill="auto"/>
            <w:vAlign w:val="center"/>
            <w:hideMark/>
          </w:tcPr>
          <w:p w14:paraId="4ABEB6EB" w14:textId="77777777" w:rsidR="002C6141" w:rsidRPr="002C6141" w:rsidRDefault="002C6141" w:rsidP="002C6141">
            <w:pPr>
              <w:rPr>
                <w:snapToGrid w:val="0"/>
                <w:szCs w:val="28"/>
              </w:rPr>
            </w:pPr>
            <w:r w:rsidRPr="002C6141">
              <w:rPr>
                <w:snapToGrid w:val="0"/>
                <w:szCs w:val="28"/>
              </w:rPr>
              <w:t xml:space="preserve">Расходы на холодную воду </w:t>
            </w:r>
          </w:p>
        </w:tc>
        <w:tc>
          <w:tcPr>
            <w:tcW w:w="1557" w:type="dxa"/>
            <w:vAlign w:val="center"/>
          </w:tcPr>
          <w:p w14:paraId="117C2FAA"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643D3B83"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1C20F79E"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37C838DF" w14:textId="77777777" w:rsidR="002C6141" w:rsidRPr="002C6141" w:rsidRDefault="002C6141" w:rsidP="002C6141">
            <w:pPr>
              <w:jc w:val="center"/>
              <w:rPr>
                <w:snapToGrid w:val="0"/>
              </w:rPr>
            </w:pPr>
            <w:r w:rsidRPr="002C6141">
              <w:rPr>
                <w:snapToGrid w:val="0"/>
              </w:rPr>
              <w:t>х</w:t>
            </w:r>
          </w:p>
        </w:tc>
      </w:tr>
      <w:tr w:rsidR="002C6141" w:rsidRPr="002C6141" w14:paraId="7FB8B00E" w14:textId="77777777" w:rsidTr="002C6141">
        <w:trPr>
          <w:trHeight w:val="169"/>
        </w:trPr>
        <w:tc>
          <w:tcPr>
            <w:tcW w:w="630" w:type="dxa"/>
            <w:shd w:val="clear" w:color="auto" w:fill="auto"/>
            <w:vAlign w:val="center"/>
            <w:hideMark/>
          </w:tcPr>
          <w:p w14:paraId="3F18E370" w14:textId="77777777" w:rsidR="002C6141" w:rsidRPr="002C6141" w:rsidRDefault="002C6141" w:rsidP="002C6141">
            <w:pPr>
              <w:jc w:val="center"/>
              <w:rPr>
                <w:snapToGrid w:val="0"/>
                <w:szCs w:val="28"/>
              </w:rPr>
            </w:pPr>
            <w:r w:rsidRPr="002C6141">
              <w:rPr>
                <w:snapToGrid w:val="0"/>
                <w:szCs w:val="28"/>
              </w:rPr>
              <w:t>5</w:t>
            </w:r>
          </w:p>
        </w:tc>
        <w:tc>
          <w:tcPr>
            <w:tcW w:w="4298" w:type="dxa"/>
            <w:shd w:val="clear" w:color="auto" w:fill="auto"/>
            <w:vAlign w:val="center"/>
            <w:hideMark/>
          </w:tcPr>
          <w:p w14:paraId="38DA0572" w14:textId="77777777" w:rsidR="002C6141" w:rsidRPr="002C6141" w:rsidRDefault="002C6141" w:rsidP="002C6141">
            <w:pPr>
              <w:rPr>
                <w:snapToGrid w:val="0"/>
                <w:szCs w:val="28"/>
              </w:rPr>
            </w:pPr>
            <w:r w:rsidRPr="002C6141">
              <w:rPr>
                <w:snapToGrid w:val="0"/>
                <w:szCs w:val="28"/>
              </w:rPr>
              <w:t>Расходы на теплоноситель</w:t>
            </w:r>
          </w:p>
        </w:tc>
        <w:tc>
          <w:tcPr>
            <w:tcW w:w="1557" w:type="dxa"/>
            <w:vAlign w:val="center"/>
          </w:tcPr>
          <w:p w14:paraId="1F0FC460"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3AED682C"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40C23CE5"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76A70005" w14:textId="77777777" w:rsidR="002C6141" w:rsidRPr="002C6141" w:rsidRDefault="002C6141" w:rsidP="002C6141">
            <w:pPr>
              <w:jc w:val="center"/>
              <w:rPr>
                <w:snapToGrid w:val="0"/>
              </w:rPr>
            </w:pPr>
            <w:r w:rsidRPr="002C6141">
              <w:rPr>
                <w:snapToGrid w:val="0"/>
              </w:rPr>
              <w:t>х</w:t>
            </w:r>
          </w:p>
        </w:tc>
      </w:tr>
      <w:tr w:rsidR="002C6141" w:rsidRPr="002C6141" w14:paraId="77FF32C7" w14:textId="77777777" w:rsidTr="002C6141">
        <w:trPr>
          <w:trHeight w:val="201"/>
        </w:trPr>
        <w:tc>
          <w:tcPr>
            <w:tcW w:w="630" w:type="dxa"/>
            <w:shd w:val="clear" w:color="auto" w:fill="auto"/>
            <w:vAlign w:val="center"/>
            <w:hideMark/>
          </w:tcPr>
          <w:p w14:paraId="6B470D2F" w14:textId="77777777" w:rsidR="002C6141" w:rsidRPr="002C6141" w:rsidRDefault="002C6141" w:rsidP="002C6141">
            <w:pPr>
              <w:jc w:val="center"/>
              <w:rPr>
                <w:snapToGrid w:val="0"/>
                <w:szCs w:val="28"/>
              </w:rPr>
            </w:pPr>
            <w:r w:rsidRPr="002C6141">
              <w:rPr>
                <w:snapToGrid w:val="0"/>
                <w:szCs w:val="28"/>
              </w:rPr>
              <w:t>6</w:t>
            </w:r>
          </w:p>
        </w:tc>
        <w:tc>
          <w:tcPr>
            <w:tcW w:w="4298" w:type="dxa"/>
            <w:shd w:val="clear" w:color="auto" w:fill="auto"/>
            <w:vAlign w:val="center"/>
            <w:hideMark/>
          </w:tcPr>
          <w:p w14:paraId="1FD1A6E8" w14:textId="77777777" w:rsidR="002C6141" w:rsidRPr="002C6141" w:rsidRDefault="002C6141" w:rsidP="002C6141">
            <w:pPr>
              <w:rPr>
                <w:snapToGrid w:val="0"/>
                <w:szCs w:val="28"/>
              </w:rPr>
            </w:pPr>
            <w:r w:rsidRPr="002C6141">
              <w:rPr>
                <w:snapToGrid w:val="0"/>
                <w:szCs w:val="28"/>
              </w:rPr>
              <w:t>ИТОГО</w:t>
            </w:r>
          </w:p>
        </w:tc>
        <w:tc>
          <w:tcPr>
            <w:tcW w:w="1557" w:type="dxa"/>
            <w:vAlign w:val="center"/>
          </w:tcPr>
          <w:p w14:paraId="48FCDC3C" w14:textId="77777777" w:rsidR="002C6141" w:rsidRPr="002C6141" w:rsidRDefault="002C6141" w:rsidP="002C6141">
            <w:pPr>
              <w:jc w:val="center"/>
              <w:rPr>
                <w:snapToGrid w:val="0"/>
                <w:sz w:val="28"/>
                <w:szCs w:val="28"/>
              </w:rPr>
            </w:pPr>
            <w:r w:rsidRPr="002C6141">
              <w:rPr>
                <w:snapToGrid w:val="0"/>
                <w:sz w:val="28"/>
                <w:szCs w:val="28"/>
              </w:rPr>
              <w:t>0,00</w:t>
            </w:r>
          </w:p>
        </w:tc>
        <w:tc>
          <w:tcPr>
            <w:tcW w:w="1557" w:type="dxa"/>
            <w:shd w:val="clear" w:color="auto" w:fill="auto"/>
            <w:vAlign w:val="center"/>
          </w:tcPr>
          <w:p w14:paraId="2799CE5A" w14:textId="77777777" w:rsidR="002C6141" w:rsidRPr="002C6141" w:rsidRDefault="002C6141" w:rsidP="002C6141">
            <w:pPr>
              <w:jc w:val="center"/>
              <w:rPr>
                <w:snapToGrid w:val="0"/>
                <w:sz w:val="28"/>
                <w:szCs w:val="28"/>
              </w:rPr>
            </w:pPr>
            <w:r w:rsidRPr="002C6141">
              <w:rPr>
                <w:snapToGrid w:val="0"/>
                <w:sz w:val="28"/>
                <w:szCs w:val="28"/>
              </w:rPr>
              <w:t>0,00</w:t>
            </w:r>
          </w:p>
        </w:tc>
        <w:tc>
          <w:tcPr>
            <w:tcW w:w="1712" w:type="dxa"/>
            <w:vAlign w:val="center"/>
          </w:tcPr>
          <w:p w14:paraId="528E2364" w14:textId="77777777" w:rsidR="002C6141" w:rsidRPr="002C6141" w:rsidRDefault="002C6141" w:rsidP="002C6141">
            <w:pPr>
              <w:jc w:val="center"/>
              <w:rPr>
                <w:snapToGrid w:val="0"/>
                <w:sz w:val="28"/>
                <w:szCs w:val="28"/>
              </w:rPr>
            </w:pPr>
            <w:r w:rsidRPr="002C6141">
              <w:rPr>
                <w:snapToGrid w:val="0"/>
                <w:sz w:val="28"/>
                <w:szCs w:val="28"/>
              </w:rPr>
              <w:t>0,00</w:t>
            </w:r>
          </w:p>
        </w:tc>
        <w:tc>
          <w:tcPr>
            <w:tcW w:w="5584" w:type="dxa"/>
            <w:vAlign w:val="center"/>
          </w:tcPr>
          <w:p w14:paraId="31F0A538" w14:textId="77777777" w:rsidR="002C6141" w:rsidRPr="002C6141" w:rsidRDefault="002C6141" w:rsidP="002C6141">
            <w:pPr>
              <w:jc w:val="center"/>
              <w:rPr>
                <w:snapToGrid w:val="0"/>
              </w:rPr>
            </w:pPr>
            <w:r w:rsidRPr="002C6141">
              <w:rPr>
                <w:snapToGrid w:val="0"/>
              </w:rPr>
              <w:t>х</w:t>
            </w:r>
          </w:p>
        </w:tc>
      </w:tr>
    </w:tbl>
    <w:p w14:paraId="144BE98B" w14:textId="77777777" w:rsidR="002C6141" w:rsidRPr="002C6141" w:rsidRDefault="002C6141" w:rsidP="002C6141">
      <w:pPr>
        <w:keepNext/>
        <w:ind w:right="141"/>
        <w:jc w:val="center"/>
        <w:outlineLvl w:val="2"/>
        <w:rPr>
          <w:snapToGrid w:val="0"/>
          <w:sz w:val="28"/>
        </w:rPr>
      </w:pPr>
      <w:bookmarkStart w:id="6" w:name="_Toc21692678"/>
      <w:r w:rsidRPr="002C6141">
        <w:rPr>
          <w:rFonts w:cs="Arial"/>
          <w:b/>
          <w:bCs/>
          <w:snapToGrid w:val="0"/>
          <w:sz w:val="28"/>
          <w:szCs w:val="26"/>
          <w:lang w:eastAsia="en-US"/>
        </w:rPr>
        <w:lastRenderedPageBreak/>
        <w:t>Расчёт необходимой валовой выручки на услуги по передаче тепловой энергии методом индексации установленных тарифов на 2020 год</w:t>
      </w:r>
      <w:bookmarkEnd w:id="6"/>
      <w:r w:rsidRPr="002C6141">
        <w:rPr>
          <w:rFonts w:cs="Arial"/>
          <w:b/>
          <w:bCs/>
          <w:snapToGrid w:val="0"/>
          <w:sz w:val="28"/>
          <w:szCs w:val="26"/>
          <w:lang w:eastAsia="en-US"/>
        </w:rPr>
        <w:t xml:space="preserve"> </w:t>
      </w:r>
      <w:r w:rsidRPr="002C6141">
        <w:rPr>
          <w:snapToGrid w:val="0"/>
          <w:sz w:val="28"/>
        </w:rPr>
        <w:t>(Приложение 5.9 к Методическим указаниям)</w:t>
      </w:r>
    </w:p>
    <w:p w14:paraId="3F4B26AE" w14:textId="77777777" w:rsidR="002C6141" w:rsidRPr="002C6141" w:rsidRDefault="002C6141" w:rsidP="002C6141">
      <w:pPr>
        <w:jc w:val="right"/>
        <w:rPr>
          <w:snapToGrid w:val="0"/>
          <w:sz w:val="28"/>
          <w:szCs w:val="28"/>
        </w:rPr>
      </w:pPr>
      <w:r w:rsidRPr="002C6141">
        <w:rPr>
          <w:snapToGrid w:val="0"/>
          <w:sz w:val="28"/>
          <w:szCs w:val="28"/>
        </w:rPr>
        <w:t>тыс. руб.</w:t>
      </w:r>
    </w:p>
    <w:tbl>
      <w:tblPr>
        <w:tblW w:w="15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91"/>
        <w:gridCol w:w="1599"/>
        <w:gridCol w:w="1560"/>
        <w:gridCol w:w="1701"/>
        <w:gridCol w:w="5516"/>
      </w:tblGrid>
      <w:tr w:rsidR="002C6141" w:rsidRPr="002C6141" w14:paraId="689D612E" w14:textId="77777777" w:rsidTr="002C6141">
        <w:trPr>
          <w:trHeight w:val="1024"/>
          <w:tblHeader/>
        </w:trPr>
        <w:tc>
          <w:tcPr>
            <w:tcW w:w="658" w:type="dxa"/>
            <w:shd w:val="clear" w:color="auto" w:fill="auto"/>
            <w:vAlign w:val="center"/>
            <w:hideMark/>
          </w:tcPr>
          <w:p w14:paraId="4117A8FE" w14:textId="77777777" w:rsidR="002C6141" w:rsidRPr="002C6141" w:rsidRDefault="002C6141" w:rsidP="002C6141">
            <w:pPr>
              <w:jc w:val="center"/>
              <w:rPr>
                <w:snapToGrid w:val="0"/>
                <w:szCs w:val="28"/>
              </w:rPr>
            </w:pPr>
            <w:r w:rsidRPr="002C6141">
              <w:rPr>
                <w:snapToGrid w:val="0"/>
                <w:szCs w:val="28"/>
              </w:rPr>
              <w:t>№ п/п</w:t>
            </w:r>
          </w:p>
        </w:tc>
        <w:tc>
          <w:tcPr>
            <w:tcW w:w="4191" w:type="dxa"/>
            <w:shd w:val="clear" w:color="auto" w:fill="auto"/>
            <w:vAlign w:val="center"/>
            <w:hideMark/>
          </w:tcPr>
          <w:p w14:paraId="43BAF290" w14:textId="77777777" w:rsidR="002C6141" w:rsidRPr="002C6141" w:rsidRDefault="002C6141" w:rsidP="002C6141">
            <w:pPr>
              <w:jc w:val="center"/>
              <w:rPr>
                <w:snapToGrid w:val="0"/>
                <w:szCs w:val="28"/>
              </w:rPr>
            </w:pPr>
            <w:r w:rsidRPr="002C6141">
              <w:rPr>
                <w:snapToGrid w:val="0"/>
                <w:szCs w:val="28"/>
              </w:rPr>
              <w:t>Наименование расхода</w:t>
            </w:r>
          </w:p>
        </w:tc>
        <w:tc>
          <w:tcPr>
            <w:tcW w:w="1599" w:type="dxa"/>
          </w:tcPr>
          <w:p w14:paraId="75F8536E" w14:textId="77777777" w:rsidR="002C6141" w:rsidRPr="002C6141" w:rsidRDefault="002C6141" w:rsidP="002C6141">
            <w:pPr>
              <w:ind w:left="-57" w:right="-57"/>
              <w:jc w:val="center"/>
              <w:rPr>
                <w:snapToGrid w:val="0"/>
                <w:szCs w:val="28"/>
              </w:rPr>
            </w:pPr>
            <w:r w:rsidRPr="002C6141">
              <w:rPr>
                <w:snapToGrid w:val="0"/>
                <w:szCs w:val="28"/>
              </w:rPr>
              <w:t>Предложение предприятия на 2019 год</w:t>
            </w:r>
          </w:p>
        </w:tc>
        <w:tc>
          <w:tcPr>
            <w:tcW w:w="1560" w:type="dxa"/>
          </w:tcPr>
          <w:p w14:paraId="52A589FD" w14:textId="77777777" w:rsidR="002C6141" w:rsidRPr="002C6141" w:rsidRDefault="002C6141" w:rsidP="002C6141">
            <w:pPr>
              <w:ind w:left="-57" w:right="-57"/>
              <w:jc w:val="center"/>
              <w:rPr>
                <w:snapToGrid w:val="0"/>
                <w:szCs w:val="28"/>
              </w:rPr>
            </w:pPr>
            <w:r w:rsidRPr="002C6141">
              <w:rPr>
                <w:snapToGrid w:val="0"/>
                <w:szCs w:val="28"/>
              </w:rPr>
              <w:t>Предложение экспертов на 2020 год</w:t>
            </w:r>
          </w:p>
        </w:tc>
        <w:tc>
          <w:tcPr>
            <w:tcW w:w="1701" w:type="dxa"/>
          </w:tcPr>
          <w:p w14:paraId="33AB7F76" w14:textId="77777777" w:rsidR="002C6141" w:rsidRPr="002C6141" w:rsidRDefault="002C6141" w:rsidP="002C6141">
            <w:pPr>
              <w:ind w:left="-57" w:right="-57"/>
              <w:jc w:val="center"/>
              <w:rPr>
                <w:snapToGrid w:val="0"/>
                <w:szCs w:val="28"/>
              </w:rPr>
            </w:pPr>
            <w:r w:rsidRPr="002C6141">
              <w:rPr>
                <w:snapToGrid w:val="0"/>
                <w:szCs w:val="28"/>
              </w:rPr>
              <w:t>Расходы, не включаемые в НВВ</w:t>
            </w:r>
          </w:p>
        </w:tc>
        <w:tc>
          <w:tcPr>
            <w:tcW w:w="5516" w:type="dxa"/>
            <w:vAlign w:val="center"/>
          </w:tcPr>
          <w:p w14:paraId="55458F75" w14:textId="77777777" w:rsidR="002C6141" w:rsidRPr="002C6141" w:rsidRDefault="002C6141" w:rsidP="002C6141">
            <w:pPr>
              <w:ind w:left="-57" w:right="-57"/>
              <w:jc w:val="center"/>
              <w:rPr>
                <w:snapToGrid w:val="0"/>
                <w:szCs w:val="28"/>
              </w:rPr>
            </w:pPr>
            <w:r w:rsidRPr="002C6141">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2C6141" w:rsidRPr="002C6141" w14:paraId="1A7BE6D9" w14:textId="77777777" w:rsidTr="002C6141">
        <w:trPr>
          <w:trHeight w:val="349"/>
        </w:trPr>
        <w:tc>
          <w:tcPr>
            <w:tcW w:w="658" w:type="dxa"/>
            <w:shd w:val="clear" w:color="auto" w:fill="auto"/>
            <w:vAlign w:val="center"/>
            <w:hideMark/>
          </w:tcPr>
          <w:p w14:paraId="78A60E34" w14:textId="77777777" w:rsidR="002C6141" w:rsidRPr="002C6141" w:rsidRDefault="002C6141" w:rsidP="002C6141">
            <w:pPr>
              <w:jc w:val="center"/>
              <w:rPr>
                <w:snapToGrid w:val="0"/>
                <w:szCs w:val="28"/>
              </w:rPr>
            </w:pPr>
            <w:r w:rsidRPr="002C6141">
              <w:rPr>
                <w:snapToGrid w:val="0"/>
                <w:szCs w:val="28"/>
              </w:rPr>
              <w:t>1</w:t>
            </w:r>
          </w:p>
        </w:tc>
        <w:tc>
          <w:tcPr>
            <w:tcW w:w="4191" w:type="dxa"/>
            <w:shd w:val="clear" w:color="auto" w:fill="auto"/>
            <w:vAlign w:val="center"/>
            <w:hideMark/>
          </w:tcPr>
          <w:p w14:paraId="157BE1B2" w14:textId="77777777" w:rsidR="002C6141" w:rsidRPr="002C6141" w:rsidRDefault="002C6141" w:rsidP="002C6141">
            <w:pPr>
              <w:rPr>
                <w:snapToGrid w:val="0"/>
                <w:szCs w:val="28"/>
              </w:rPr>
            </w:pPr>
            <w:r w:rsidRPr="002C6141">
              <w:rPr>
                <w:snapToGrid w:val="0"/>
                <w:szCs w:val="28"/>
              </w:rPr>
              <w:t>Операционные (подконтрольные) расходы</w:t>
            </w:r>
          </w:p>
        </w:tc>
        <w:tc>
          <w:tcPr>
            <w:tcW w:w="1599" w:type="dxa"/>
            <w:vAlign w:val="center"/>
          </w:tcPr>
          <w:p w14:paraId="4C8E266E" w14:textId="77777777" w:rsidR="002C6141" w:rsidRPr="002C6141" w:rsidRDefault="002C6141" w:rsidP="002C6141">
            <w:pPr>
              <w:jc w:val="center"/>
              <w:rPr>
                <w:snapToGrid w:val="0"/>
                <w:sz w:val="28"/>
                <w:szCs w:val="28"/>
              </w:rPr>
            </w:pPr>
            <w:r w:rsidRPr="002C6141">
              <w:rPr>
                <w:snapToGrid w:val="0"/>
                <w:sz w:val="28"/>
                <w:szCs w:val="28"/>
              </w:rPr>
              <w:t>21 839,93</w:t>
            </w:r>
          </w:p>
        </w:tc>
        <w:tc>
          <w:tcPr>
            <w:tcW w:w="1560" w:type="dxa"/>
            <w:shd w:val="clear" w:color="auto" w:fill="auto"/>
            <w:vAlign w:val="center"/>
          </w:tcPr>
          <w:p w14:paraId="04652FB8" w14:textId="77777777" w:rsidR="002C6141" w:rsidRPr="002C6141" w:rsidRDefault="002C6141" w:rsidP="002C6141">
            <w:pPr>
              <w:jc w:val="center"/>
              <w:rPr>
                <w:snapToGrid w:val="0"/>
                <w:sz w:val="28"/>
                <w:szCs w:val="28"/>
              </w:rPr>
            </w:pPr>
            <w:r w:rsidRPr="002C6141">
              <w:rPr>
                <w:snapToGrid w:val="0"/>
                <w:sz w:val="28"/>
                <w:szCs w:val="28"/>
              </w:rPr>
              <w:t>3 275,99</w:t>
            </w:r>
          </w:p>
        </w:tc>
        <w:tc>
          <w:tcPr>
            <w:tcW w:w="1701" w:type="dxa"/>
            <w:vAlign w:val="center"/>
          </w:tcPr>
          <w:p w14:paraId="38E44C95" w14:textId="77777777" w:rsidR="002C6141" w:rsidRPr="002C6141" w:rsidRDefault="002C6141" w:rsidP="002C6141">
            <w:pPr>
              <w:jc w:val="center"/>
              <w:rPr>
                <w:snapToGrid w:val="0"/>
                <w:sz w:val="28"/>
                <w:szCs w:val="28"/>
              </w:rPr>
            </w:pPr>
            <w:r w:rsidRPr="002C6141">
              <w:rPr>
                <w:snapToGrid w:val="0"/>
                <w:sz w:val="28"/>
                <w:szCs w:val="28"/>
              </w:rPr>
              <w:t>-18 563,94</w:t>
            </w:r>
          </w:p>
        </w:tc>
        <w:tc>
          <w:tcPr>
            <w:tcW w:w="5516" w:type="dxa"/>
            <w:vAlign w:val="center"/>
          </w:tcPr>
          <w:p w14:paraId="295AC673" w14:textId="77777777" w:rsidR="002C6141" w:rsidRPr="002C6141" w:rsidRDefault="002C6141" w:rsidP="002C6141">
            <w:pPr>
              <w:rPr>
                <w:snapToGrid w:val="0"/>
              </w:rPr>
            </w:pPr>
            <w:r w:rsidRPr="002C6141">
              <w:rPr>
                <w:snapToGrid w:val="0"/>
              </w:rPr>
              <w:t>Приложение 5.2., стр. 5</w:t>
            </w:r>
          </w:p>
        </w:tc>
      </w:tr>
      <w:tr w:rsidR="002C6141" w:rsidRPr="002C6141" w14:paraId="50B6D8F8" w14:textId="77777777" w:rsidTr="002C6141">
        <w:trPr>
          <w:trHeight w:val="204"/>
        </w:trPr>
        <w:tc>
          <w:tcPr>
            <w:tcW w:w="658" w:type="dxa"/>
            <w:shd w:val="clear" w:color="auto" w:fill="auto"/>
            <w:vAlign w:val="center"/>
            <w:hideMark/>
          </w:tcPr>
          <w:p w14:paraId="1E53C7BC" w14:textId="77777777" w:rsidR="002C6141" w:rsidRPr="002C6141" w:rsidRDefault="002C6141" w:rsidP="002C6141">
            <w:pPr>
              <w:jc w:val="center"/>
              <w:rPr>
                <w:snapToGrid w:val="0"/>
                <w:szCs w:val="28"/>
              </w:rPr>
            </w:pPr>
            <w:r w:rsidRPr="002C6141">
              <w:rPr>
                <w:snapToGrid w:val="0"/>
                <w:szCs w:val="28"/>
              </w:rPr>
              <w:t>2</w:t>
            </w:r>
          </w:p>
        </w:tc>
        <w:tc>
          <w:tcPr>
            <w:tcW w:w="4191" w:type="dxa"/>
            <w:shd w:val="clear" w:color="auto" w:fill="auto"/>
            <w:vAlign w:val="center"/>
            <w:hideMark/>
          </w:tcPr>
          <w:p w14:paraId="0F2233EB" w14:textId="77777777" w:rsidR="002C6141" w:rsidRPr="002C6141" w:rsidRDefault="002C6141" w:rsidP="002C6141">
            <w:pPr>
              <w:rPr>
                <w:snapToGrid w:val="0"/>
                <w:szCs w:val="28"/>
              </w:rPr>
            </w:pPr>
            <w:r w:rsidRPr="002C6141">
              <w:rPr>
                <w:snapToGrid w:val="0"/>
                <w:szCs w:val="28"/>
              </w:rPr>
              <w:t>Неподконтрольные расходы</w:t>
            </w:r>
          </w:p>
        </w:tc>
        <w:tc>
          <w:tcPr>
            <w:tcW w:w="1599" w:type="dxa"/>
            <w:vAlign w:val="center"/>
          </w:tcPr>
          <w:p w14:paraId="2E2E6FD3" w14:textId="77777777" w:rsidR="002C6141" w:rsidRPr="002C6141" w:rsidRDefault="002C6141" w:rsidP="002C6141">
            <w:pPr>
              <w:jc w:val="center"/>
              <w:rPr>
                <w:snapToGrid w:val="0"/>
                <w:sz w:val="28"/>
                <w:szCs w:val="28"/>
              </w:rPr>
            </w:pPr>
            <w:r w:rsidRPr="002C6141">
              <w:rPr>
                <w:snapToGrid w:val="0"/>
                <w:sz w:val="28"/>
                <w:szCs w:val="28"/>
              </w:rPr>
              <w:t>8 301,33</w:t>
            </w:r>
          </w:p>
        </w:tc>
        <w:tc>
          <w:tcPr>
            <w:tcW w:w="1560" w:type="dxa"/>
            <w:shd w:val="clear" w:color="auto" w:fill="auto"/>
            <w:vAlign w:val="center"/>
          </w:tcPr>
          <w:p w14:paraId="4684C6FF" w14:textId="77777777" w:rsidR="002C6141" w:rsidRPr="002C6141" w:rsidRDefault="002C6141" w:rsidP="002C6141">
            <w:pPr>
              <w:jc w:val="center"/>
              <w:rPr>
                <w:snapToGrid w:val="0"/>
                <w:sz w:val="28"/>
                <w:szCs w:val="28"/>
              </w:rPr>
            </w:pPr>
            <w:r w:rsidRPr="002C6141">
              <w:rPr>
                <w:snapToGrid w:val="0"/>
                <w:sz w:val="28"/>
                <w:szCs w:val="28"/>
              </w:rPr>
              <w:t>1 947,63</w:t>
            </w:r>
          </w:p>
        </w:tc>
        <w:tc>
          <w:tcPr>
            <w:tcW w:w="1701" w:type="dxa"/>
            <w:vAlign w:val="center"/>
          </w:tcPr>
          <w:p w14:paraId="6ED2FA34" w14:textId="77777777" w:rsidR="002C6141" w:rsidRPr="002C6141" w:rsidRDefault="002C6141" w:rsidP="002C6141">
            <w:pPr>
              <w:jc w:val="center"/>
              <w:rPr>
                <w:snapToGrid w:val="0"/>
                <w:sz w:val="28"/>
                <w:szCs w:val="28"/>
              </w:rPr>
            </w:pPr>
            <w:r w:rsidRPr="002C6141">
              <w:rPr>
                <w:snapToGrid w:val="0"/>
                <w:sz w:val="28"/>
                <w:szCs w:val="28"/>
              </w:rPr>
              <w:t>-6 353,70</w:t>
            </w:r>
          </w:p>
        </w:tc>
        <w:tc>
          <w:tcPr>
            <w:tcW w:w="5516" w:type="dxa"/>
            <w:vAlign w:val="center"/>
          </w:tcPr>
          <w:p w14:paraId="2ED5875D" w14:textId="77777777" w:rsidR="002C6141" w:rsidRPr="002C6141" w:rsidRDefault="002C6141" w:rsidP="002C6141">
            <w:pPr>
              <w:rPr>
                <w:snapToGrid w:val="0"/>
              </w:rPr>
            </w:pPr>
            <w:r w:rsidRPr="002C6141">
              <w:rPr>
                <w:snapToGrid w:val="0"/>
              </w:rPr>
              <w:t>Приложение 5.3., стр. 6</w:t>
            </w:r>
          </w:p>
        </w:tc>
      </w:tr>
      <w:tr w:rsidR="002C6141" w:rsidRPr="002C6141" w14:paraId="5CB88C37" w14:textId="77777777" w:rsidTr="002C6141">
        <w:trPr>
          <w:trHeight w:val="818"/>
        </w:trPr>
        <w:tc>
          <w:tcPr>
            <w:tcW w:w="658" w:type="dxa"/>
            <w:shd w:val="clear" w:color="auto" w:fill="auto"/>
            <w:vAlign w:val="center"/>
            <w:hideMark/>
          </w:tcPr>
          <w:p w14:paraId="11AE884D" w14:textId="77777777" w:rsidR="002C6141" w:rsidRPr="002C6141" w:rsidRDefault="002C6141" w:rsidP="002C6141">
            <w:pPr>
              <w:jc w:val="center"/>
              <w:rPr>
                <w:snapToGrid w:val="0"/>
                <w:szCs w:val="28"/>
              </w:rPr>
            </w:pPr>
            <w:r w:rsidRPr="002C6141">
              <w:rPr>
                <w:snapToGrid w:val="0"/>
                <w:szCs w:val="28"/>
              </w:rPr>
              <w:t>3</w:t>
            </w:r>
          </w:p>
        </w:tc>
        <w:tc>
          <w:tcPr>
            <w:tcW w:w="4191" w:type="dxa"/>
            <w:shd w:val="clear" w:color="auto" w:fill="auto"/>
            <w:vAlign w:val="center"/>
            <w:hideMark/>
          </w:tcPr>
          <w:p w14:paraId="6FAF9C28" w14:textId="77777777" w:rsidR="002C6141" w:rsidRPr="002C6141" w:rsidRDefault="002C6141" w:rsidP="002C6141">
            <w:pPr>
              <w:rPr>
                <w:snapToGrid w:val="0"/>
                <w:szCs w:val="28"/>
              </w:rPr>
            </w:pPr>
            <w:r w:rsidRPr="002C6141">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3F068E7C"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799510DF"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tcBorders>
              <w:bottom w:val="single" w:sz="4" w:space="0" w:color="auto"/>
            </w:tcBorders>
            <w:vAlign w:val="center"/>
          </w:tcPr>
          <w:p w14:paraId="66B53571"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50D028C2" w14:textId="77777777" w:rsidR="002C6141" w:rsidRPr="002C6141" w:rsidRDefault="002C6141" w:rsidP="002C6141">
            <w:pPr>
              <w:rPr>
                <w:snapToGrid w:val="0"/>
              </w:rPr>
            </w:pPr>
            <w:r w:rsidRPr="002C6141">
              <w:rPr>
                <w:snapToGrid w:val="0"/>
              </w:rPr>
              <w:t>Приложение 5.4., стр. 8</w:t>
            </w:r>
          </w:p>
        </w:tc>
      </w:tr>
      <w:tr w:rsidR="002C6141" w:rsidRPr="002C6141" w14:paraId="0AFF3186" w14:textId="77777777" w:rsidTr="002C6141">
        <w:trPr>
          <w:trHeight w:val="183"/>
        </w:trPr>
        <w:tc>
          <w:tcPr>
            <w:tcW w:w="658" w:type="dxa"/>
            <w:shd w:val="clear" w:color="auto" w:fill="auto"/>
            <w:vAlign w:val="center"/>
            <w:hideMark/>
          </w:tcPr>
          <w:p w14:paraId="2EE80FD8" w14:textId="77777777" w:rsidR="002C6141" w:rsidRPr="002C6141" w:rsidRDefault="002C6141" w:rsidP="002C6141">
            <w:pPr>
              <w:jc w:val="center"/>
              <w:rPr>
                <w:snapToGrid w:val="0"/>
                <w:szCs w:val="28"/>
              </w:rPr>
            </w:pPr>
            <w:r w:rsidRPr="002C6141">
              <w:rPr>
                <w:snapToGrid w:val="0"/>
                <w:szCs w:val="28"/>
              </w:rPr>
              <w:t>4</w:t>
            </w:r>
          </w:p>
        </w:tc>
        <w:tc>
          <w:tcPr>
            <w:tcW w:w="4191" w:type="dxa"/>
            <w:shd w:val="clear" w:color="auto" w:fill="auto"/>
            <w:vAlign w:val="center"/>
            <w:hideMark/>
          </w:tcPr>
          <w:p w14:paraId="17B4A099" w14:textId="77777777" w:rsidR="002C6141" w:rsidRPr="002C6141" w:rsidRDefault="002C6141" w:rsidP="002C6141">
            <w:pPr>
              <w:rPr>
                <w:snapToGrid w:val="0"/>
                <w:szCs w:val="28"/>
              </w:rPr>
            </w:pPr>
            <w:r w:rsidRPr="002C6141">
              <w:rPr>
                <w:snapToGrid w:val="0"/>
                <w:szCs w:val="28"/>
              </w:rPr>
              <w:t>Прибыль</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0781B9DE" w14:textId="77777777" w:rsidR="002C6141" w:rsidRPr="002C6141" w:rsidRDefault="002C6141" w:rsidP="002C6141">
            <w:pPr>
              <w:jc w:val="center"/>
              <w:rPr>
                <w:snapToGrid w:val="0"/>
                <w:sz w:val="28"/>
                <w:szCs w:val="28"/>
              </w:rPr>
            </w:pPr>
            <w:r w:rsidRPr="002C6141">
              <w:rPr>
                <w:rFonts w:eastAsiaTheme="minorHAnsi"/>
                <w:sz w:val="28"/>
                <w:szCs w:val="28"/>
                <w:lang w:eastAsia="en-US"/>
              </w:rPr>
              <w:t>361,76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6C43A8A" w14:textId="77777777" w:rsidR="002C6141" w:rsidRPr="002C6141" w:rsidRDefault="002C6141" w:rsidP="002C6141">
            <w:pPr>
              <w:jc w:val="center"/>
              <w:rPr>
                <w:snapToGrid w:val="0"/>
                <w:sz w:val="28"/>
                <w:szCs w:val="28"/>
              </w:rPr>
            </w:pPr>
            <w:r w:rsidRPr="002C6141">
              <w:rPr>
                <w:snapToGrid w:val="0"/>
                <w:sz w:val="28"/>
                <w:szCs w:val="28"/>
              </w:rPr>
              <w:t>88,50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067F27" w14:textId="77777777" w:rsidR="002C6141" w:rsidRPr="002C6141" w:rsidRDefault="002C6141" w:rsidP="002C6141">
            <w:pPr>
              <w:jc w:val="center"/>
              <w:rPr>
                <w:snapToGrid w:val="0"/>
                <w:sz w:val="28"/>
                <w:szCs w:val="28"/>
              </w:rPr>
            </w:pPr>
            <w:r w:rsidRPr="002C6141">
              <w:rPr>
                <w:rFonts w:eastAsiaTheme="minorHAnsi"/>
                <w:sz w:val="28"/>
                <w:szCs w:val="28"/>
                <w:lang w:eastAsia="en-US"/>
              </w:rPr>
              <w:t>-273,26</w:t>
            </w:r>
          </w:p>
        </w:tc>
        <w:tc>
          <w:tcPr>
            <w:tcW w:w="5516" w:type="dxa"/>
            <w:tcBorders>
              <w:left w:val="single" w:sz="4" w:space="0" w:color="auto"/>
            </w:tcBorders>
            <w:vAlign w:val="center"/>
          </w:tcPr>
          <w:p w14:paraId="7148A56D" w14:textId="77777777" w:rsidR="002C6141" w:rsidRPr="002C6141" w:rsidRDefault="002C6141" w:rsidP="002C6141">
            <w:pPr>
              <w:rPr>
                <w:snapToGrid w:val="0"/>
              </w:rPr>
            </w:pPr>
            <w:r w:rsidRPr="002C6141">
              <w:rPr>
                <w:snapToGrid w:val="0"/>
              </w:rPr>
              <w:t>Исключены выплаты в профессиональные даты (отсутствует документальное подтверждение). Остальные выплаты скорректированы пропорционально количеству персонала.</w:t>
            </w:r>
          </w:p>
        </w:tc>
      </w:tr>
      <w:tr w:rsidR="002C6141" w:rsidRPr="002C6141" w14:paraId="06B8D0F3" w14:textId="77777777" w:rsidTr="002C6141">
        <w:trPr>
          <w:trHeight w:val="515"/>
        </w:trPr>
        <w:tc>
          <w:tcPr>
            <w:tcW w:w="658" w:type="dxa"/>
            <w:shd w:val="clear" w:color="auto" w:fill="auto"/>
            <w:vAlign w:val="center"/>
          </w:tcPr>
          <w:p w14:paraId="7B1BA87C" w14:textId="77777777" w:rsidR="002C6141" w:rsidRPr="002C6141" w:rsidRDefault="002C6141" w:rsidP="002C6141">
            <w:pPr>
              <w:jc w:val="center"/>
              <w:rPr>
                <w:snapToGrid w:val="0"/>
                <w:szCs w:val="28"/>
              </w:rPr>
            </w:pPr>
            <w:r w:rsidRPr="002C6141">
              <w:rPr>
                <w:snapToGrid w:val="0"/>
                <w:szCs w:val="28"/>
              </w:rPr>
              <w:t>5</w:t>
            </w:r>
          </w:p>
        </w:tc>
        <w:tc>
          <w:tcPr>
            <w:tcW w:w="4191" w:type="dxa"/>
            <w:shd w:val="clear" w:color="auto" w:fill="auto"/>
            <w:vAlign w:val="center"/>
          </w:tcPr>
          <w:p w14:paraId="6F1B8FD6" w14:textId="77777777" w:rsidR="002C6141" w:rsidRPr="002C6141" w:rsidRDefault="002C6141" w:rsidP="002C6141">
            <w:pPr>
              <w:rPr>
                <w:snapToGrid w:val="0"/>
                <w:szCs w:val="28"/>
              </w:rPr>
            </w:pPr>
            <w:r w:rsidRPr="002C6141">
              <w:rPr>
                <w:snapToGrid w:val="0"/>
                <w:szCs w:val="28"/>
              </w:rPr>
              <w:t>Расчетная предпринимательская прибыль</w:t>
            </w:r>
          </w:p>
        </w:tc>
        <w:tc>
          <w:tcPr>
            <w:tcW w:w="1599" w:type="dxa"/>
            <w:vAlign w:val="center"/>
          </w:tcPr>
          <w:p w14:paraId="0F69E913"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6D1F39C5"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61F8196D"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05F442F1" w14:textId="77777777" w:rsidR="002C6141" w:rsidRPr="002C6141" w:rsidRDefault="002C6141" w:rsidP="002C6141">
            <w:pPr>
              <w:jc w:val="center"/>
              <w:rPr>
                <w:snapToGrid w:val="0"/>
              </w:rPr>
            </w:pPr>
            <w:r w:rsidRPr="002C6141">
              <w:rPr>
                <w:snapToGrid w:val="0"/>
              </w:rPr>
              <w:t>х</w:t>
            </w:r>
          </w:p>
        </w:tc>
      </w:tr>
      <w:tr w:rsidR="002C6141" w:rsidRPr="002C6141" w14:paraId="3A165AE8" w14:textId="77777777" w:rsidTr="002C6141">
        <w:trPr>
          <w:trHeight w:val="992"/>
        </w:trPr>
        <w:tc>
          <w:tcPr>
            <w:tcW w:w="658" w:type="dxa"/>
            <w:shd w:val="clear" w:color="auto" w:fill="auto"/>
            <w:vAlign w:val="center"/>
            <w:hideMark/>
          </w:tcPr>
          <w:p w14:paraId="7B34B2FF" w14:textId="77777777" w:rsidR="002C6141" w:rsidRPr="002C6141" w:rsidRDefault="002C6141" w:rsidP="002C6141">
            <w:pPr>
              <w:jc w:val="center"/>
              <w:rPr>
                <w:snapToGrid w:val="0"/>
                <w:szCs w:val="28"/>
              </w:rPr>
            </w:pPr>
            <w:r w:rsidRPr="002C6141">
              <w:rPr>
                <w:snapToGrid w:val="0"/>
                <w:szCs w:val="28"/>
              </w:rPr>
              <w:t>6</w:t>
            </w:r>
          </w:p>
        </w:tc>
        <w:tc>
          <w:tcPr>
            <w:tcW w:w="4191" w:type="dxa"/>
            <w:shd w:val="clear" w:color="auto" w:fill="auto"/>
            <w:vAlign w:val="center"/>
            <w:hideMark/>
          </w:tcPr>
          <w:p w14:paraId="2FC3CDBC" w14:textId="77777777" w:rsidR="002C6141" w:rsidRPr="002C6141" w:rsidRDefault="002C6141" w:rsidP="002C6141">
            <w:pPr>
              <w:rPr>
                <w:snapToGrid w:val="0"/>
                <w:szCs w:val="28"/>
              </w:rPr>
            </w:pPr>
            <w:r w:rsidRPr="002C614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5B86AC2"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0EE45691"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68D9B417"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02DED823" w14:textId="77777777" w:rsidR="002C6141" w:rsidRPr="002C6141" w:rsidRDefault="002C6141" w:rsidP="002C6141">
            <w:pPr>
              <w:jc w:val="center"/>
              <w:rPr>
                <w:snapToGrid w:val="0"/>
              </w:rPr>
            </w:pPr>
            <w:r w:rsidRPr="002C6141">
              <w:rPr>
                <w:snapToGrid w:val="0"/>
              </w:rPr>
              <w:t>х</w:t>
            </w:r>
          </w:p>
        </w:tc>
      </w:tr>
      <w:tr w:rsidR="002C6141" w:rsidRPr="002C6141" w14:paraId="7C335255" w14:textId="77777777" w:rsidTr="002C6141">
        <w:trPr>
          <w:trHeight w:val="1292"/>
        </w:trPr>
        <w:tc>
          <w:tcPr>
            <w:tcW w:w="658" w:type="dxa"/>
            <w:shd w:val="clear" w:color="auto" w:fill="auto"/>
            <w:vAlign w:val="center"/>
            <w:hideMark/>
          </w:tcPr>
          <w:p w14:paraId="06AA45DC" w14:textId="77777777" w:rsidR="002C6141" w:rsidRPr="002C6141" w:rsidRDefault="002C6141" w:rsidP="002C6141">
            <w:pPr>
              <w:jc w:val="center"/>
              <w:rPr>
                <w:snapToGrid w:val="0"/>
                <w:szCs w:val="28"/>
              </w:rPr>
            </w:pPr>
            <w:r w:rsidRPr="002C6141">
              <w:rPr>
                <w:snapToGrid w:val="0"/>
                <w:szCs w:val="28"/>
              </w:rPr>
              <w:t>7</w:t>
            </w:r>
          </w:p>
        </w:tc>
        <w:tc>
          <w:tcPr>
            <w:tcW w:w="4191" w:type="dxa"/>
            <w:shd w:val="clear" w:color="auto" w:fill="auto"/>
            <w:vAlign w:val="center"/>
            <w:hideMark/>
          </w:tcPr>
          <w:p w14:paraId="4D46CFA7" w14:textId="77777777" w:rsidR="002C6141" w:rsidRPr="002C6141" w:rsidRDefault="002C6141" w:rsidP="002C6141">
            <w:pPr>
              <w:rPr>
                <w:snapToGrid w:val="0"/>
                <w:szCs w:val="28"/>
              </w:rPr>
            </w:pPr>
            <w:r w:rsidRPr="002C614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099257E"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7E4014DB"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7B6D1DB3"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24195DE1" w14:textId="77777777" w:rsidR="002C6141" w:rsidRPr="002C6141" w:rsidRDefault="002C6141" w:rsidP="002C6141">
            <w:pPr>
              <w:jc w:val="center"/>
              <w:rPr>
                <w:snapToGrid w:val="0"/>
              </w:rPr>
            </w:pPr>
            <w:r w:rsidRPr="002C6141">
              <w:rPr>
                <w:snapToGrid w:val="0"/>
              </w:rPr>
              <w:t>х</w:t>
            </w:r>
          </w:p>
        </w:tc>
      </w:tr>
      <w:tr w:rsidR="002C6141" w:rsidRPr="002C6141" w14:paraId="205DFA02" w14:textId="77777777" w:rsidTr="002C6141">
        <w:trPr>
          <w:trHeight w:val="987"/>
        </w:trPr>
        <w:tc>
          <w:tcPr>
            <w:tcW w:w="658" w:type="dxa"/>
            <w:shd w:val="clear" w:color="auto" w:fill="auto"/>
            <w:vAlign w:val="center"/>
            <w:hideMark/>
          </w:tcPr>
          <w:p w14:paraId="57EA7FAA" w14:textId="77777777" w:rsidR="002C6141" w:rsidRPr="002C6141" w:rsidRDefault="002C6141" w:rsidP="002C6141">
            <w:pPr>
              <w:jc w:val="center"/>
              <w:rPr>
                <w:snapToGrid w:val="0"/>
                <w:szCs w:val="28"/>
              </w:rPr>
            </w:pPr>
            <w:r w:rsidRPr="002C6141">
              <w:rPr>
                <w:snapToGrid w:val="0"/>
                <w:szCs w:val="28"/>
              </w:rPr>
              <w:t>8</w:t>
            </w:r>
          </w:p>
        </w:tc>
        <w:tc>
          <w:tcPr>
            <w:tcW w:w="4191" w:type="dxa"/>
            <w:shd w:val="clear" w:color="auto" w:fill="auto"/>
            <w:vAlign w:val="center"/>
            <w:hideMark/>
          </w:tcPr>
          <w:p w14:paraId="5A306F1A" w14:textId="77777777" w:rsidR="002C6141" w:rsidRPr="002C6141" w:rsidRDefault="002C6141" w:rsidP="002C6141">
            <w:pPr>
              <w:rPr>
                <w:snapToGrid w:val="0"/>
                <w:szCs w:val="28"/>
              </w:rPr>
            </w:pPr>
            <w:r w:rsidRPr="002C614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F232A31"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531642F0"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1812C051"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22688FB6" w14:textId="77777777" w:rsidR="002C6141" w:rsidRPr="002C6141" w:rsidRDefault="002C6141" w:rsidP="002C6141">
            <w:pPr>
              <w:jc w:val="center"/>
              <w:rPr>
                <w:snapToGrid w:val="0"/>
              </w:rPr>
            </w:pPr>
            <w:r w:rsidRPr="002C6141">
              <w:rPr>
                <w:snapToGrid w:val="0"/>
              </w:rPr>
              <w:t>х</w:t>
            </w:r>
          </w:p>
        </w:tc>
      </w:tr>
      <w:tr w:rsidR="002C6141" w:rsidRPr="002C6141" w14:paraId="1D9D671D" w14:textId="77777777" w:rsidTr="002C6141">
        <w:trPr>
          <w:trHeight w:val="495"/>
        </w:trPr>
        <w:tc>
          <w:tcPr>
            <w:tcW w:w="658" w:type="dxa"/>
            <w:shd w:val="clear" w:color="auto" w:fill="auto"/>
            <w:vAlign w:val="center"/>
            <w:hideMark/>
          </w:tcPr>
          <w:p w14:paraId="504CDDBE" w14:textId="77777777" w:rsidR="002C6141" w:rsidRPr="002C6141" w:rsidRDefault="002C6141" w:rsidP="002C6141">
            <w:pPr>
              <w:jc w:val="center"/>
              <w:rPr>
                <w:snapToGrid w:val="0"/>
                <w:szCs w:val="28"/>
              </w:rPr>
            </w:pPr>
            <w:r w:rsidRPr="002C6141">
              <w:rPr>
                <w:snapToGrid w:val="0"/>
                <w:szCs w:val="28"/>
              </w:rPr>
              <w:t>9</w:t>
            </w:r>
          </w:p>
        </w:tc>
        <w:tc>
          <w:tcPr>
            <w:tcW w:w="4191" w:type="dxa"/>
            <w:shd w:val="clear" w:color="auto" w:fill="auto"/>
            <w:vAlign w:val="center"/>
            <w:hideMark/>
          </w:tcPr>
          <w:p w14:paraId="2FE392A6" w14:textId="77777777" w:rsidR="002C6141" w:rsidRPr="002C6141" w:rsidRDefault="002C6141" w:rsidP="002C6141">
            <w:pPr>
              <w:rPr>
                <w:snapToGrid w:val="0"/>
                <w:szCs w:val="28"/>
              </w:rPr>
            </w:pPr>
            <w:r w:rsidRPr="002C6141">
              <w:rPr>
                <w:snapToGrid w:val="0"/>
                <w:szCs w:val="28"/>
              </w:rPr>
              <w:t>Корректировка НВВ в связи с изменением (неисполнением) инвестиционной программы</w:t>
            </w:r>
          </w:p>
        </w:tc>
        <w:tc>
          <w:tcPr>
            <w:tcW w:w="1599" w:type="dxa"/>
            <w:vAlign w:val="center"/>
          </w:tcPr>
          <w:p w14:paraId="487DAEDD"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18AA35D8"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54E065FA"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3FB4FEBD" w14:textId="77777777" w:rsidR="002C6141" w:rsidRPr="002C6141" w:rsidRDefault="002C6141" w:rsidP="002C6141">
            <w:pPr>
              <w:jc w:val="center"/>
              <w:rPr>
                <w:snapToGrid w:val="0"/>
              </w:rPr>
            </w:pPr>
            <w:r w:rsidRPr="002C6141">
              <w:rPr>
                <w:snapToGrid w:val="0"/>
              </w:rPr>
              <w:t>х</w:t>
            </w:r>
          </w:p>
        </w:tc>
      </w:tr>
      <w:tr w:rsidR="002C6141" w:rsidRPr="002C6141" w14:paraId="0CE16599" w14:textId="77777777" w:rsidTr="002C6141">
        <w:trPr>
          <w:trHeight w:val="488"/>
        </w:trPr>
        <w:tc>
          <w:tcPr>
            <w:tcW w:w="658" w:type="dxa"/>
            <w:shd w:val="clear" w:color="auto" w:fill="auto"/>
            <w:vAlign w:val="center"/>
            <w:hideMark/>
          </w:tcPr>
          <w:p w14:paraId="3A897DD4" w14:textId="77777777" w:rsidR="002C6141" w:rsidRPr="002C6141" w:rsidRDefault="002C6141" w:rsidP="002C6141">
            <w:pPr>
              <w:jc w:val="center"/>
              <w:rPr>
                <w:snapToGrid w:val="0"/>
                <w:szCs w:val="28"/>
              </w:rPr>
            </w:pPr>
            <w:r w:rsidRPr="002C6141">
              <w:rPr>
                <w:snapToGrid w:val="0"/>
                <w:szCs w:val="28"/>
              </w:rPr>
              <w:lastRenderedPageBreak/>
              <w:t>10</w:t>
            </w:r>
          </w:p>
        </w:tc>
        <w:tc>
          <w:tcPr>
            <w:tcW w:w="4191" w:type="dxa"/>
            <w:shd w:val="clear" w:color="auto" w:fill="auto"/>
            <w:vAlign w:val="center"/>
            <w:hideMark/>
          </w:tcPr>
          <w:p w14:paraId="47AD13FE" w14:textId="77777777" w:rsidR="002C6141" w:rsidRPr="002C6141" w:rsidRDefault="002C6141" w:rsidP="002C6141">
            <w:pPr>
              <w:rPr>
                <w:snapToGrid w:val="0"/>
                <w:szCs w:val="28"/>
              </w:rPr>
            </w:pPr>
            <w:r w:rsidRPr="002C614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5E4D947"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4770691C"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3E7D3BBA"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65691F44" w14:textId="77777777" w:rsidR="002C6141" w:rsidRPr="002C6141" w:rsidRDefault="002C6141" w:rsidP="002C6141">
            <w:pPr>
              <w:jc w:val="center"/>
              <w:rPr>
                <w:snapToGrid w:val="0"/>
              </w:rPr>
            </w:pPr>
            <w:r w:rsidRPr="002C6141">
              <w:rPr>
                <w:snapToGrid w:val="0"/>
              </w:rPr>
              <w:t>х</w:t>
            </w:r>
          </w:p>
        </w:tc>
      </w:tr>
      <w:tr w:rsidR="002C6141" w:rsidRPr="002C6141" w14:paraId="16814321" w14:textId="77777777" w:rsidTr="002C6141">
        <w:trPr>
          <w:trHeight w:val="336"/>
        </w:trPr>
        <w:tc>
          <w:tcPr>
            <w:tcW w:w="658" w:type="dxa"/>
            <w:shd w:val="clear" w:color="auto" w:fill="auto"/>
            <w:vAlign w:val="center"/>
          </w:tcPr>
          <w:p w14:paraId="3E0355A8" w14:textId="77777777" w:rsidR="002C6141" w:rsidRPr="002C6141" w:rsidRDefault="002C6141" w:rsidP="002C6141">
            <w:pPr>
              <w:jc w:val="center"/>
              <w:rPr>
                <w:snapToGrid w:val="0"/>
                <w:szCs w:val="28"/>
              </w:rPr>
            </w:pPr>
            <w:r w:rsidRPr="002C6141">
              <w:rPr>
                <w:snapToGrid w:val="0"/>
                <w:szCs w:val="28"/>
              </w:rPr>
              <w:t>11</w:t>
            </w:r>
          </w:p>
        </w:tc>
        <w:tc>
          <w:tcPr>
            <w:tcW w:w="4191" w:type="dxa"/>
            <w:shd w:val="clear" w:color="auto" w:fill="auto"/>
            <w:vAlign w:val="center"/>
          </w:tcPr>
          <w:p w14:paraId="20F9D4EA" w14:textId="77777777" w:rsidR="002C6141" w:rsidRPr="002C6141" w:rsidRDefault="002C6141" w:rsidP="002C6141">
            <w:pPr>
              <w:rPr>
                <w:snapToGrid w:val="0"/>
                <w:szCs w:val="28"/>
              </w:rPr>
            </w:pPr>
            <w:r w:rsidRPr="002C6141">
              <w:rPr>
                <w:snapToGrid w:val="0"/>
                <w:szCs w:val="28"/>
              </w:rPr>
              <w:t>Корректировка НВВ, связанная с тарифными ограничениями</w:t>
            </w:r>
          </w:p>
        </w:tc>
        <w:tc>
          <w:tcPr>
            <w:tcW w:w="1599" w:type="dxa"/>
            <w:vAlign w:val="center"/>
          </w:tcPr>
          <w:p w14:paraId="2B69E868" w14:textId="77777777" w:rsidR="002C6141" w:rsidRPr="002C6141" w:rsidRDefault="002C6141" w:rsidP="002C6141">
            <w:pPr>
              <w:jc w:val="center"/>
              <w:rPr>
                <w:snapToGrid w:val="0"/>
                <w:sz w:val="28"/>
                <w:szCs w:val="28"/>
              </w:rPr>
            </w:pPr>
            <w:r w:rsidRPr="002C6141">
              <w:rPr>
                <w:snapToGrid w:val="0"/>
                <w:sz w:val="28"/>
                <w:szCs w:val="28"/>
              </w:rPr>
              <w:t>0,00</w:t>
            </w:r>
          </w:p>
        </w:tc>
        <w:tc>
          <w:tcPr>
            <w:tcW w:w="1560" w:type="dxa"/>
            <w:shd w:val="clear" w:color="auto" w:fill="auto"/>
            <w:vAlign w:val="center"/>
          </w:tcPr>
          <w:p w14:paraId="190597A1" w14:textId="77777777" w:rsidR="002C6141" w:rsidRPr="002C6141" w:rsidRDefault="002C6141" w:rsidP="002C6141">
            <w:pPr>
              <w:jc w:val="center"/>
              <w:rPr>
                <w:snapToGrid w:val="0"/>
                <w:sz w:val="28"/>
                <w:szCs w:val="28"/>
              </w:rPr>
            </w:pPr>
            <w:r w:rsidRPr="002C6141">
              <w:rPr>
                <w:snapToGrid w:val="0"/>
                <w:sz w:val="28"/>
                <w:szCs w:val="28"/>
              </w:rPr>
              <w:t>0,00</w:t>
            </w:r>
          </w:p>
        </w:tc>
        <w:tc>
          <w:tcPr>
            <w:tcW w:w="1701" w:type="dxa"/>
            <w:vAlign w:val="center"/>
          </w:tcPr>
          <w:p w14:paraId="0696B7A9" w14:textId="77777777" w:rsidR="002C6141" w:rsidRPr="002C6141" w:rsidRDefault="002C6141" w:rsidP="002C6141">
            <w:pPr>
              <w:jc w:val="center"/>
              <w:rPr>
                <w:snapToGrid w:val="0"/>
                <w:sz w:val="28"/>
                <w:szCs w:val="28"/>
              </w:rPr>
            </w:pPr>
            <w:r w:rsidRPr="002C6141">
              <w:rPr>
                <w:snapToGrid w:val="0"/>
                <w:sz w:val="28"/>
                <w:szCs w:val="28"/>
              </w:rPr>
              <w:t>0,00</w:t>
            </w:r>
          </w:p>
        </w:tc>
        <w:tc>
          <w:tcPr>
            <w:tcW w:w="5516" w:type="dxa"/>
            <w:vAlign w:val="center"/>
          </w:tcPr>
          <w:p w14:paraId="5F107C66" w14:textId="77777777" w:rsidR="002C6141" w:rsidRPr="002C6141" w:rsidRDefault="002C6141" w:rsidP="002C6141">
            <w:pPr>
              <w:jc w:val="center"/>
              <w:rPr>
                <w:snapToGrid w:val="0"/>
              </w:rPr>
            </w:pPr>
            <w:r w:rsidRPr="002C6141">
              <w:rPr>
                <w:snapToGrid w:val="0"/>
              </w:rPr>
              <w:t>х</w:t>
            </w:r>
          </w:p>
        </w:tc>
      </w:tr>
      <w:tr w:rsidR="002C6141" w:rsidRPr="002C6141" w14:paraId="60AAE9CC" w14:textId="77777777" w:rsidTr="002C6141">
        <w:trPr>
          <w:trHeight w:val="337"/>
        </w:trPr>
        <w:tc>
          <w:tcPr>
            <w:tcW w:w="658" w:type="dxa"/>
            <w:shd w:val="clear" w:color="auto" w:fill="auto"/>
            <w:vAlign w:val="center"/>
            <w:hideMark/>
          </w:tcPr>
          <w:p w14:paraId="77F8F5F1" w14:textId="77777777" w:rsidR="002C6141" w:rsidRPr="002C6141" w:rsidRDefault="002C6141" w:rsidP="002C6141">
            <w:pPr>
              <w:jc w:val="center"/>
              <w:rPr>
                <w:snapToGrid w:val="0"/>
                <w:szCs w:val="28"/>
              </w:rPr>
            </w:pPr>
            <w:r w:rsidRPr="002C6141">
              <w:rPr>
                <w:snapToGrid w:val="0"/>
                <w:szCs w:val="28"/>
              </w:rPr>
              <w:t>12</w:t>
            </w:r>
          </w:p>
        </w:tc>
        <w:tc>
          <w:tcPr>
            <w:tcW w:w="4191" w:type="dxa"/>
            <w:shd w:val="clear" w:color="auto" w:fill="auto"/>
            <w:vAlign w:val="center"/>
            <w:hideMark/>
          </w:tcPr>
          <w:p w14:paraId="25001E28" w14:textId="77777777" w:rsidR="002C6141" w:rsidRPr="002C6141" w:rsidRDefault="002C6141" w:rsidP="002C6141">
            <w:pPr>
              <w:rPr>
                <w:snapToGrid w:val="0"/>
                <w:szCs w:val="28"/>
              </w:rPr>
            </w:pPr>
            <w:r w:rsidRPr="002C6141">
              <w:rPr>
                <w:snapToGrid w:val="0"/>
                <w:szCs w:val="28"/>
              </w:rPr>
              <w:t>ИТОГО необходимая валовая выручка</w:t>
            </w:r>
          </w:p>
        </w:tc>
        <w:tc>
          <w:tcPr>
            <w:tcW w:w="1599" w:type="dxa"/>
            <w:vAlign w:val="center"/>
          </w:tcPr>
          <w:p w14:paraId="1091A4E6" w14:textId="77777777" w:rsidR="002C6141" w:rsidRPr="002C6141" w:rsidRDefault="002C6141" w:rsidP="002C6141">
            <w:pPr>
              <w:jc w:val="center"/>
              <w:rPr>
                <w:snapToGrid w:val="0"/>
                <w:sz w:val="28"/>
                <w:szCs w:val="28"/>
              </w:rPr>
            </w:pPr>
            <w:r w:rsidRPr="002C6141">
              <w:rPr>
                <w:snapToGrid w:val="0"/>
                <w:sz w:val="28"/>
                <w:szCs w:val="28"/>
              </w:rPr>
              <w:t>30 503,03</w:t>
            </w:r>
          </w:p>
        </w:tc>
        <w:tc>
          <w:tcPr>
            <w:tcW w:w="1560" w:type="dxa"/>
            <w:shd w:val="clear" w:color="auto" w:fill="auto"/>
            <w:vAlign w:val="center"/>
          </w:tcPr>
          <w:p w14:paraId="3E6FC028" w14:textId="77777777" w:rsidR="002C6141" w:rsidRPr="002C6141" w:rsidRDefault="002C6141" w:rsidP="002C6141">
            <w:pPr>
              <w:jc w:val="center"/>
              <w:rPr>
                <w:snapToGrid w:val="0"/>
                <w:sz w:val="28"/>
                <w:szCs w:val="28"/>
              </w:rPr>
            </w:pPr>
            <w:r w:rsidRPr="002C6141">
              <w:rPr>
                <w:snapToGrid w:val="0"/>
                <w:sz w:val="28"/>
                <w:szCs w:val="28"/>
              </w:rPr>
              <w:t>5 312,12</w:t>
            </w:r>
          </w:p>
        </w:tc>
        <w:tc>
          <w:tcPr>
            <w:tcW w:w="1701" w:type="dxa"/>
            <w:vAlign w:val="center"/>
          </w:tcPr>
          <w:p w14:paraId="602B85A3" w14:textId="77777777" w:rsidR="002C6141" w:rsidRPr="002C6141" w:rsidRDefault="002C6141" w:rsidP="002C6141">
            <w:pPr>
              <w:jc w:val="center"/>
              <w:rPr>
                <w:snapToGrid w:val="0"/>
                <w:sz w:val="28"/>
                <w:szCs w:val="28"/>
              </w:rPr>
            </w:pPr>
            <w:r w:rsidRPr="002C6141">
              <w:rPr>
                <w:snapToGrid w:val="0"/>
                <w:sz w:val="28"/>
                <w:szCs w:val="28"/>
              </w:rPr>
              <w:t>-25 190,91</w:t>
            </w:r>
          </w:p>
        </w:tc>
        <w:tc>
          <w:tcPr>
            <w:tcW w:w="5516" w:type="dxa"/>
            <w:vAlign w:val="center"/>
          </w:tcPr>
          <w:p w14:paraId="00B2A685" w14:textId="77777777" w:rsidR="002C6141" w:rsidRPr="002C6141" w:rsidRDefault="002C6141" w:rsidP="002C6141">
            <w:pPr>
              <w:jc w:val="center"/>
              <w:rPr>
                <w:snapToGrid w:val="0"/>
              </w:rPr>
            </w:pPr>
            <w:r w:rsidRPr="002C6141">
              <w:rPr>
                <w:snapToGrid w:val="0"/>
              </w:rPr>
              <w:t>х</w:t>
            </w:r>
          </w:p>
        </w:tc>
      </w:tr>
    </w:tbl>
    <w:p w14:paraId="17D81AC5" w14:textId="77777777" w:rsidR="002C6141" w:rsidRPr="002C6141" w:rsidRDefault="002C6141" w:rsidP="002C6141">
      <w:pPr>
        <w:tabs>
          <w:tab w:val="left" w:pos="1890"/>
        </w:tabs>
        <w:ind w:firstLine="720"/>
        <w:jc w:val="both"/>
        <w:rPr>
          <w:snapToGrid w:val="0"/>
          <w:sz w:val="28"/>
          <w:szCs w:val="28"/>
        </w:rPr>
      </w:pPr>
    </w:p>
    <w:p w14:paraId="5887A678" w14:textId="77777777" w:rsidR="002C6141" w:rsidRPr="002C6141" w:rsidRDefault="002C6141" w:rsidP="002C6141">
      <w:pPr>
        <w:spacing w:line="259" w:lineRule="auto"/>
        <w:ind w:firstLine="709"/>
        <w:contextualSpacing/>
        <w:jc w:val="both"/>
        <w:rPr>
          <w:rFonts w:eastAsiaTheme="minorHAnsi"/>
          <w:sz w:val="28"/>
          <w:szCs w:val="28"/>
          <w:lang w:eastAsia="en-US"/>
        </w:rPr>
      </w:pPr>
    </w:p>
    <w:p w14:paraId="670A3E8E" w14:textId="77777777" w:rsidR="002C6141" w:rsidRPr="002C6141" w:rsidRDefault="002C6141" w:rsidP="002C6141">
      <w:pPr>
        <w:spacing w:line="259" w:lineRule="auto"/>
        <w:ind w:firstLine="709"/>
        <w:contextualSpacing/>
        <w:jc w:val="both"/>
        <w:rPr>
          <w:rFonts w:eastAsiaTheme="minorHAnsi"/>
          <w:sz w:val="28"/>
          <w:szCs w:val="28"/>
          <w:lang w:eastAsia="en-US"/>
        </w:rPr>
      </w:pPr>
    </w:p>
    <w:p w14:paraId="0F0EBC2F" w14:textId="77777777" w:rsidR="002C6141" w:rsidRPr="002C6141" w:rsidRDefault="002C6141" w:rsidP="002C6141">
      <w:pPr>
        <w:spacing w:line="259" w:lineRule="auto"/>
        <w:ind w:firstLine="709"/>
        <w:contextualSpacing/>
        <w:jc w:val="both"/>
        <w:rPr>
          <w:rFonts w:eastAsiaTheme="minorHAnsi"/>
          <w:sz w:val="28"/>
          <w:szCs w:val="28"/>
          <w:lang w:eastAsia="en-US"/>
        </w:rPr>
        <w:sectPr w:rsidR="002C6141" w:rsidRPr="002C6141" w:rsidSect="002C6141">
          <w:footerReference w:type="default" r:id="rId9"/>
          <w:pgSz w:w="16838" w:h="11906" w:orient="landscape"/>
          <w:pgMar w:top="567" w:right="567" w:bottom="851" w:left="851" w:header="709" w:footer="425" w:gutter="0"/>
          <w:cols w:space="708"/>
          <w:docGrid w:linePitch="360"/>
        </w:sectPr>
      </w:pPr>
    </w:p>
    <w:p w14:paraId="43560E72" w14:textId="77777777" w:rsidR="002C6141" w:rsidRPr="002C6141" w:rsidRDefault="002C6141" w:rsidP="002C6141">
      <w:pPr>
        <w:spacing w:line="259" w:lineRule="auto"/>
        <w:ind w:firstLine="709"/>
        <w:contextualSpacing/>
        <w:jc w:val="both"/>
        <w:rPr>
          <w:rFonts w:eastAsiaTheme="minorHAnsi"/>
          <w:sz w:val="28"/>
          <w:szCs w:val="28"/>
          <w:lang w:eastAsia="en-US"/>
        </w:rPr>
      </w:pPr>
    </w:p>
    <w:p w14:paraId="57750E2B" w14:textId="77777777" w:rsidR="002C6141" w:rsidRPr="002C6141" w:rsidRDefault="002C6141" w:rsidP="002C6141">
      <w:pPr>
        <w:spacing w:line="259" w:lineRule="auto"/>
        <w:ind w:firstLine="709"/>
        <w:contextualSpacing/>
        <w:jc w:val="both"/>
        <w:rPr>
          <w:rFonts w:eastAsiaTheme="minorHAnsi"/>
          <w:b/>
          <w:bCs/>
          <w:sz w:val="28"/>
          <w:szCs w:val="28"/>
          <w:lang w:eastAsia="en-US"/>
        </w:rPr>
      </w:pPr>
      <w:r w:rsidRPr="002C6141">
        <w:rPr>
          <w:rFonts w:eastAsiaTheme="minorHAnsi"/>
          <w:b/>
          <w:bCs/>
          <w:sz w:val="28"/>
          <w:szCs w:val="28"/>
          <w:lang w:eastAsia="en-US"/>
        </w:rPr>
        <w:t>2.10. Тарифы на услуги по передаче тепловой энергии ООО «ГТП» на 2020 год</w:t>
      </w:r>
    </w:p>
    <w:p w14:paraId="40AD70E5" w14:textId="77777777" w:rsidR="002C6141" w:rsidRPr="002C6141" w:rsidRDefault="002C6141" w:rsidP="002C6141">
      <w:pPr>
        <w:spacing w:line="259" w:lineRule="auto"/>
        <w:ind w:firstLine="709"/>
        <w:contextualSpacing/>
        <w:jc w:val="both"/>
        <w:rPr>
          <w:rFonts w:eastAsiaTheme="minorHAnsi"/>
          <w:sz w:val="28"/>
          <w:szCs w:val="28"/>
          <w:lang w:eastAsia="en-US"/>
        </w:rPr>
      </w:pPr>
    </w:p>
    <w:tbl>
      <w:tblPr>
        <w:tblW w:w="10060" w:type="dxa"/>
        <w:tblInd w:w="113" w:type="dxa"/>
        <w:tblLook w:val="04A0" w:firstRow="1" w:lastRow="0" w:firstColumn="1" w:lastColumn="0" w:noHBand="0" w:noVBand="1"/>
      </w:tblPr>
      <w:tblGrid>
        <w:gridCol w:w="4248"/>
        <w:gridCol w:w="1628"/>
        <w:gridCol w:w="1410"/>
        <w:gridCol w:w="1239"/>
        <w:gridCol w:w="1535"/>
      </w:tblGrid>
      <w:tr w:rsidR="002C6141" w:rsidRPr="002C6141" w14:paraId="30D9BC3F" w14:textId="77777777" w:rsidTr="002C6141">
        <w:trPr>
          <w:trHeight w:val="420"/>
        </w:trPr>
        <w:tc>
          <w:tcPr>
            <w:tcW w:w="4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D0E2E6" w14:textId="77777777" w:rsidR="002C6141" w:rsidRPr="002C6141" w:rsidRDefault="002C6141" w:rsidP="002C6141">
            <w:pPr>
              <w:jc w:val="center"/>
              <w:rPr>
                <w:bCs/>
                <w:sz w:val="28"/>
                <w:szCs w:val="28"/>
              </w:rPr>
            </w:pPr>
            <w:r w:rsidRPr="002C6141">
              <w:rPr>
                <w:bCs/>
                <w:sz w:val="28"/>
                <w:szCs w:val="28"/>
              </w:rPr>
              <w:t>2020 год</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609D65FF" w14:textId="77777777" w:rsidR="002C6141" w:rsidRPr="002C6141" w:rsidRDefault="002C6141" w:rsidP="002C6141">
            <w:pPr>
              <w:jc w:val="center"/>
              <w:rPr>
                <w:sz w:val="28"/>
                <w:szCs w:val="28"/>
              </w:rPr>
            </w:pPr>
            <w:r w:rsidRPr="002C6141">
              <w:rPr>
                <w:sz w:val="28"/>
                <w:szCs w:val="28"/>
              </w:rPr>
              <w:t>Полезный отпуск</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115EDCAE" w14:textId="77777777" w:rsidR="002C6141" w:rsidRPr="002C6141" w:rsidRDefault="002C6141" w:rsidP="002C6141">
            <w:pPr>
              <w:jc w:val="center"/>
              <w:rPr>
                <w:sz w:val="28"/>
                <w:szCs w:val="28"/>
              </w:rPr>
            </w:pPr>
            <w:r w:rsidRPr="002C6141">
              <w:rPr>
                <w:sz w:val="28"/>
                <w:szCs w:val="28"/>
              </w:rPr>
              <w:t>Тариф</w:t>
            </w:r>
          </w:p>
          <w:p w14:paraId="7F44A80B" w14:textId="77777777" w:rsidR="002C6141" w:rsidRPr="002C6141" w:rsidRDefault="002C6141" w:rsidP="002C6141">
            <w:pPr>
              <w:jc w:val="center"/>
              <w:rPr>
                <w:sz w:val="28"/>
                <w:szCs w:val="28"/>
              </w:rPr>
            </w:pPr>
            <w:r w:rsidRPr="002C6141">
              <w:rPr>
                <w:sz w:val="28"/>
                <w:szCs w:val="28"/>
              </w:rPr>
              <w:t>(гр.5/гр.2)</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07EFADFA" w14:textId="77777777" w:rsidR="002C6141" w:rsidRPr="002C6141" w:rsidRDefault="002C6141" w:rsidP="002C6141">
            <w:pPr>
              <w:jc w:val="center"/>
              <w:rPr>
                <w:sz w:val="28"/>
                <w:szCs w:val="28"/>
              </w:rPr>
            </w:pPr>
            <w:r w:rsidRPr="002C6141">
              <w:rPr>
                <w:sz w:val="28"/>
                <w:szCs w:val="28"/>
              </w:rPr>
              <w:t>Рост</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10F20C97" w14:textId="77777777" w:rsidR="002C6141" w:rsidRPr="002C6141" w:rsidRDefault="002C6141" w:rsidP="002C6141">
            <w:pPr>
              <w:jc w:val="center"/>
              <w:rPr>
                <w:sz w:val="28"/>
                <w:szCs w:val="28"/>
              </w:rPr>
            </w:pPr>
            <w:r w:rsidRPr="002C6141">
              <w:rPr>
                <w:sz w:val="28"/>
                <w:szCs w:val="28"/>
              </w:rPr>
              <w:t>НВВ</w:t>
            </w:r>
          </w:p>
        </w:tc>
      </w:tr>
      <w:tr w:rsidR="002C6141" w:rsidRPr="002C6141" w14:paraId="1A66A91C" w14:textId="77777777" w:rsidTr="002C6141">
        <w:trPr>
          <w:trHeight w:val="255"/>
        </w:trPr>
        <w:tc>
          <w:tcPr>
            <w:tcW w:w="424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1789FD" w14:textId="77777777" w:rsidR="002C6141" w:rsidRPr="002C6141" w:rsidRDefault="002C6141" w:rsidP="002C6141">
            <w:pPr>
              <w:rPr>
                <w:b/>
                <w:bCs/>
                <w:sz w:val="28"/>
                <w:szCs w:val="28"/>
              </w:rPr>
            </w:pPr>
          </w:p>
        </w:tc>
        <w:tc>
          <w:tcPr>
            <w:tcW w:w="1628" w:type="dxa"/>
            <w:tcBorders>
              <w:top w:val="nil"/>
              <w:left w:val="nil"/>
              <w:bottom w:val="single" w:sz="4" w:space="0" w:color="auto"/>
              <w:right w:val="single" w:sz="4" w:space="0" w:color="auto"/>
            </w:tcBorders>
            <w:shd w:val="clear" w:color="auto" w:fill="auto"/>
            <w:vAlign w:val="center"/>
            <w:hideMark/>
          </w:tcPr>
          <w:p w14:paraId="1E15853B" w14:textId="77777777" w:rsidR="002C6141" w:rsidRPr="002C6141" w:rsidRDefault="002C6141" w:rsidP="002C6141">
            <w:pPr>
              <w:jc w:val="center"/>
              <w:rPr>
                <w:sz w:val="28"/>
                <w:szCs w:val="28"/>
              </w:rPr>
            </w:pPr>
            <w:r w:rsidRPr="002C6141">
              <w:rPr>
                <w:sz w:val="28"/>
                <w:szCs w:val="28"/>
              </w:rPr>
              <w:t>тыс. Гкал</w:t>
            </w:r>
          </w:p>
        </w:tc>
        <w:tc>
          <w:tcPr>
            <w:tcW w:w="1410" w:type="dxa"/>
            <w:tcBorders>
              <w:top w:val="nil"/>
              <w:left w:val="nil"/>
              <w:bottom w:val="single" w:sz="4" w:space="0" w:color="auto"/>
              <w:right w:val="single" w:sz="4" w:space="0" w:color="auto"/>
            </w:tcBorders>
            <w:shd w:val="clear" w:color="auto" w:fill="auto"/>
            <w:vAlign w:val="center"/>
            <w:hideMark/>
          </w:tcPr>
          <w:p w14:paraId="3AA4E580" w14:textId="77777777" w:rsidR="002C6141" w:rsidRPr="002C6141" w:rsidRDefault="002C6141" w:rsidP="002C6141">
            <w:pPr>
              <w:jc w:val="center"/>
              <w:rPr>
                <w:sz w:val="28"/>
                <w:szCs w:val="28"/>
              </w:rPr>
            </w:pPr>
            <w:r w:rsidRPr="002C6141">
              <w:rPr>
                <w:sz w:val="28"/>
                <w:szCs w:val="28"/>
              </w:rPr>
              <w:t>руб./Гкал</w:t>
            </w:r>
          </w:p>
        </w:tc>
        <w:tc>
          <w:tcPr>
            <w:tcW w:w="1239" w:type="dxa"/>
            <w:tcBorders>
              <w:top w:val="nil"/>
              <w:left w:val="nil"/>
              <w:bottom w:val="single" w:sz="4" w:space="0" w:color="auto"/>
              <w:right w:val="single" w:sz="4" w:space="0" w:color="auto"/>
            </w:tcBorders>
            <w:shd w:val="clear" w:color="auto" w:fill="auto"/>
            <w:vAlign w:val="center"/>
            <w:hideMark/>
          </w:tcPr>
          <w:p w14:paraId="63053AC3" w14:textId="77777777" w:rsidR="002C6141" w:rsidRPr="002C6141" w:rsidRDefault="002C6141" w:rsidP="002C6141">
            <w:pPr>
              <w:jc w:val="center"/>
              <w:rPr>
                <w:sz w:val="28"/>
                <w:szCs w:val="28"/>
              </w:rPr>
            </w:pPr>
            <w:r w:rsidRPr="002C6141">
              <w:rPr>
                <w:sz w:val="28"/>
                <w:szCs w:val="28"/>
              </w:rPr>
              <w:t>%</w:t>
            </w:r>
          </w:p>
        </w:tc>
        <w:tc>
          <w:tcPr>
            <w:tcW w:w="1535" w:type="dxa"/>
            <w:tcBorders>
              <w:top w:val="nil"/>
              <w:left w:val="nil"/>
              <w:bottom w:val="single" w:sz="4" w:space="0" w:color="auto"/>
              <w:right w:val="single" w:sz="4" w:space="0" w:color="auto"/>
            </w:tcBorders>
            <w:shd w:val="clear" w:color="auto" w:fill="auto"/>
            <w:vAlign w:val="center"/>
            <w:hideMark/>
          </w:tcPr>
          <w:p w14:paraId="5AAC2DD2" w14:textId="77777777" w:rsidR="002C6141" w:rsidRPr="002C6141" w:rsidRDefault="002C6141" w:rsidP="002C6141">
            <w:pPr>
              <w:jc w:val="center"/>
              <w:rPr>
                <w:sz w:val="28"/>
                <w:szCs w:val="28"/>
              </w:rPr>
            </w:pPr>
            <w:r w:rsidRPr="002C6141">
              <w:rPr>
                <w:sz w:val="28"/>
                <w:szCs w:val="28"/>
              </w:rPr>
              <w:t>тыс. руб.</w:t>
            </w:r>
          </w:p>
        </w:tc>
      </w:tr>
      <w:tr w:rsidR="002C6141" w:rsidRPr="002C6141" w14:paraId="6A71EAB3" w14:textId="77777777" w:rsidTr="002C6141">
        <w:trPr>
          <w:trHeight w:val="255"/>
        </w:trPr>
        <w:tc>
          <w:tcPr>
            <w:tcW w:w="4248" w:type="dxa"/>
            <w:tcBorders>
              <w:top w:val="nil"/>
              <w:left w:val="single" w:sz="4" w:space="0" w:color="auto"/>
              <w:bottom w:val="single" w:sz="4" w:space="0" w:color="auto"/>
              <w:right w:val="single" w:sz="4" w:space="0" w:color="auto"/>
            </w:tcBorders>
            <w:shd w:val="clear" w:color="auto" w:fill="auto"/>
            <w:vAlign w:val="center"/>
          </w:tcPr>
          <w:p w14:paraId="6F724626" w14:textId="77777777" w:rsidR="002C6141" w:rsidRPr="002C6141" w:rsidRDefault="002C6141" w:rsidP="002C6141">
            <w:pPr>
              <w:jc w:val="center"/>
              <w:rPr>
                <w:sz w:val="28"/>
                <w:szCs w:val="28"/>
              </w:rPr>
            </w:pPr>
            <w:r w:rsidRPr="002C6141">
              <w:rPr>
                <w:sz w:val="28"/>
                <w:szCs w:val="28"/>
              </w:rPr>
              <w:t>1</w:t>
            </w:r>
          </w:p>
        </w:tc>
        <w:tc>
          <w:tcPr>
            <w:tcW w:w="1628" w:type="dxa"/>
            <w:tcBorders>
              <w:top w:val="nil"/>
              <w:left w:val="nil"/>
              <w:bottom w:val="single" w:sz="4" w:space="0" w:color="auto"/>
              <w:right w:val="single" w:sz="4" w:space="0" w:color="auto"/>
            </w:tcBorders>
            <w:shd w:val="clear" w:color="auto" w:fill="auto"/>
            <w:vAlign w:val="center"/>
          </w:tcPr>
          <w:p w14:paraId="0DFA1BBD" w14:textId="77777777" w:rsidR="002C6141" w:rsidRPr="002C6141" w:rsidRDefault="002C6141" w:rsidP="002C6141">
            <w:pPr>
              <w:jc w:val="center"/>
              <w:rPr>
                <w:sz w:val="28"/>
                <w:szCs w:val="28"/>
              </w:rPr>
            </w:pPr>
            <w:r w:rsidRPr="002C6141">
              <w:rPr>
                <w:sz w:val="28"/>
                <w:szCs w:val="28"/>
              </w:rPr>
              <w:t>2</w:t>
            </w:r>
          </w:p>
        </w:tc>
        <w:tc>
          <w:tcPr>
            <w:tcW w:w="1410" w:type="dxa"/>
            <w:tcBorders>
              <w:top w:val="nil"/>
              <w:left w:val="nil"/>
              <w:bottom w:val="single" w:sz="4" w:space="0" w:color="auto"/>
              <w:right w:val="single" w:sz="4" w:space="0" w:color="auto"/>
            </w:tcBorders>
            <w:shd w:val="clear" w:color="auto" w:fill="auto"/>
            <w:vAlign w:val="center"/>
          </w:tcPr>
          <w:p w14:paraId="4F06E5EB" w14:textId="77777777" w:rsidR="002C6141" w:rsidRPr="002C6141" w:rsidRDefault="002C6141" w:rsidP="002C6141">
            <w:pPr>
              <w:jc w:val="center"/>
              <w:rPr>
                <w:sz w:val="28"/>
                <w:szCs w:val="28"/>
              </w:rPr>
            </w:pPr>
            <w:r w:rsidRPr="002C6141">
              <w:rPr>
                <w:sz w:val="28"/>
                <w:szCs w:val="28"/>
              </w:rPr>
              <w:t>3</w:t>
            </w:r>
          </w:p>
        </w:tc>
        <w:tc>
          <w:tcPr>
            <w:tcW w:w="1239" w:type="dxa"/>
            <w:tcBorders>
              <w:top w:val="nil"/>
              <w:left w:val="nil"/>
              <w:bottom w:val="single" w:sz="4" w:space="0" w:color="auto"/>
              <w:right w:val="single" w:sz="4" w:space="0" w:color="auto"/>
            </w:tcBorders>
            <w:shd w:val="clear" w:color="auto" w:fill="auto"/>
            <w:vAlign w:val="center"/>
          </w:tcPr>
          <w:p w14:paraId="56AF546B" w14:textId="77777777" w:rsidR="002C6141" w:rsidRPr="002C6141" w:rsidRDefault="002C6141" w:rsidP="002C6141">
            <w:pPr>
              <w:jc w:val="center"/>
              <w:rPr>
                <w:sz w:val="28"/>
                <w:szCs w:val="28"/>
              </w:rPr>
            </w:pPr>
            <w:r w:rsidRPr="002C6141">
              <w:rPr>
                <w:sz w:val="28"/>
                <w:szCs w:val="28"/>
              </w:rPr>
              <w:t>4</w:t>
            </w:r>
          </w:p>
        </w:tc>
        <w:tc>
          <w:tcPr>
            <w:tcW w:w="1535" w:type="dxa"/>
            <w:tcBorders>
              <w:top w:val="nil"/>
              <w:left w:val="nil"/>
              <w:bottom w:val="single" w:sz="4" w:space="0" w:color="auto"/>
              <w:right w:val="single" w:sz="4" w:space="0" w:color="auto"/>
            </w:tcBorders>
            <w:shd w:val="clear" w:color="auto" w:fill="auto"/>
            <w:vAlign w:val="center"/>
          </w:tcPr>
          <w:p w14:paraId="1F4663DD" w14:textId="77777777" w:rsidR="002C6141" w:rsidRPr="002C6141" w:rsidRDefault="002C6141" w:rsidP="002C6141">
            <w:pPr>
              <w:jc w:val="center"/>
              <w:rPr>
                <w:sz w:val="28"/>
                <w:szCs w:val="28"/>
              </w:rPr>
            </w:pPr>
            <w:r w:rsidRPr="002C6141">
              <w:rPr>
                <w:sz w:val="28"/>
                <w:szCs w:val="28"/>
              </w:rPr>
              <w:t>5=2×3</w:t>
            </w:r>
          </w:p>
        </w:tc>
      </w:tr>
      <w:tr w:rsidR="002C6141" w:rsidRPr="002C6141" w14:paraId="01151943" w14:textId="77777777" w:rsidTr="002C6141">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5D7EE" w14:textId="77777777" w:rsidR="002C6141" w:rsidRPr="002C6141" w:rsidRDefault="002C6141" w:rsidP="002C6141">
            <w:pPr>
              <w:rPr>
                <w:sz w:val="28"/>
                <w:szCs w:val="28"/>
              </w:rPr>
            </w:pPr>
            <w:r w:rsidRPr="002C6141">
              <w:rPr>
                <w:sz w:val="28"/>
                <w:szCs w:val="28"/>
              </w:rPr>
              <w:t>01.01.2020-30.06.2020</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25798574" w14:textId="77777777" w:rsidR="002C6141" w:rsidRPr="002C6141" w:rsidRDefault="002C6141" w:rsidP="002C6141">
            <w:pPr>
              <w:jc w:val="center"/>
              <w:rPr>
                <w:snapToGrid w:val="0"/>
                <w:sz w:val="28"/>
                <w:szCs w:val="28"/>
              </w:rPr>
            </w:pPr>
            <w:r w:rsidRPr="002C6141">
              <w:rPr>
                <w:snapToGrid w:val="0"/>
                <w:sz w:val="28"/>
                <w:szCs w:val="28"/>
              </w:rPr>
              <w:t>9 529,20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42016B43" w14:textId="77777777" w:rsidR="002C6141" w:rsidRPr="002C6141" w:rsidRDefault="002C6141" w:rsidP="002C6141">
            <w:pPr>
              <w:jc w:val="center"/>
              <w:rPr>
                <w:snapToGrid w:val="0"/>
                <w:sz w:val="28"/>
                <w:szCs w:val="28"/>
              </w:rPr>
            </w:pPr>
            <w:r w:rsidRPr="002C6141">
              <w:rPr>
                <w:snapToGrid w:val="0"/>
                <w:sz w:val="28"/>
                <w:szCs w:val="28"/>
              </w:rPr>
              <w:t>336,22</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B7CC50D" w14:textId="77777777" w:rsidR="002C6141" w:rsidRPr="002C6141" w:rsidRDefault="002C6141" w:rsidP="002C6141">
            <w:pPr>
              <w:jc w:val="center"/>
              <w:rPr>
                <w:snapToGrid w:val="0"/>
                <w:sz w:val="28"/>
                <w:szCs w:val="28"/>
              </w:rPr>
            </w:pPr>
            <w:r w:rsidRPr="002C6141">
              <w:rPr>
                <w:snapToGrid w:val="0"/>
                <w:sz w:val="28"/>
                <w:szCs w:val="28"/>
              </w:rPr>
              <w:t>0</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0CA06A27" w14:textId="77777777" w:rsidR="002C6141" w:rsidRPr="002C6141" w:rsidRDefault="002C6141" w:rsidP="002C6141">
            <w:pPr>
              <w:jc w:val="center"/>
              <w:rPr>
                <w:snapToGrid w:val="0"/>
                <w:sz w:val="28"/>
                <w:szCs w:val="28"/>
              </w:rPr>
            </w:pPr>
            <w:r w:rsidRPr="002C6141">
              <w:rPr>
                <w:snapToGrid w:val="0"/>
                <w:sz w:val="28"/>
                <w:szCs w:val="28"/>
              </w:rPr>
              <w:t>3 203,88</w:t>
            </w:r>
          </w:p>
        </w:tc>
      </w:tr>
      <w:tr w:rsidR="002C6141" w:rsidRPr="002C6141" w14:paraId="6BA61171" w14:textId="77777777" w:rsidTr="002C6141">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176D092" w14:textId="77777777" w:rsidR="002C6141" w:rsidRPr="002C6141" w:rsidRDefault="002C6141" w:rsidP="002C6141">
            <w:pPr>
              <w:rPr>
                <w:sz w:val="28"/>
                <w:szCs w:val="28"/>
              </w:rPr>
            </w:pPr>
            <w:r w:rsidRPr="002C6141">
              <w:rPr>
                <w:sz w:val="28"/>
                <w:szCs w:val="28"/>
              </w:rPr>
              <w:t>01.07.2020-31.12.2020</w:t>
            </w:r>
          </w:p>
        </w:tc>
        <w:tc>
          <w:tcPr>
            <w:tcW w:w="1628" w:type="dxa"/>
            <w:tcBorders>
              <w:top w:val="single" w:sz="4" w:space="0" w:color="auto"/>
              <w:left w:val="nil"/>
              <w:bottom w:val="single" w:sz="4" w:space="0" w:color="auto"/>
              <w:right w:val="single" w:sz="4" w:space="0" w:color="auto"/>
            </w:tcBorders>
            <w:shd w:val="clear" w:color="auto" w:fill="auto"/>
            <w:vAlign w:val="center"/>
          </w:tcPr>
          <w:p w14:paraId="662C317A" w14:textId="77777777" w:rsidR="002C6141" w:rsidRPr="002C6141" w:rsidRDefault="002C6141" w:rsidP="002C6141">
            <w:pPr>
              <w:jc w:val="center"/>
              <w:rPr>
                <w:snapToGrid w:val="0"/>
                <w:sz w:val="28"/>
                <w:szCs w:val="28"/>
              </w:rPr>
            </w:pPr>
            <w:r w:rsidRPr="002C6141">
              <w:rPr>
                <w:snapToGrid w:val="0"/>
                <w:sz w:val="28"/>
                <w:szCs w:val="28"/>
              </w:rPr>
              <w:t>6 352,80</w:t>
            </w:r>
          </w:p>
        </w:tc>
        <w:tc>
          <w:tcPr>
            <w:tcW w:w="1410" w:type="dxa"/>
            <w:tcBorders>
              <w:top w:val="single" w:sz="4" w:space="0" w:color="auto"/>
              <w:left w:val="nil"/>
              <w:bottom w:val="single" w:sz="4" w:space="0" w:color="auto"/>
              <w:right w:val="single" w:sz="4" w:space="0" w:color="auto"/>
            </w:tcBorders>
            <w:shd w:val="clear" w:color="auto" w:fill="auto"/>
            <w:vAlign w:val="center"/>
          </w:tcPr>
          <w:p w14:paraId="487302C1" w14:textId="77777777" w:rsidR="002C6141" w:rsidRPr="002C6141" w:rsidRDefault="002C6141" w:rsidP="002C6141">
            <w:pPr>
              <w:jc w:val="center"/>
              <w:rPr>
                <w:snapToGrid w:val="0"/>
                <w:sz w:val="28"/>
                <w:szCs w:val="28"/>
              </w:rPr>
            </w:pPr>
            <w:r w:rsidRPr="002C6141">
              <w:rPr>
                <w:snapToGrid w:val="0"/>
                <w:sz w:val="28"/>
                <w:szCs w:val="28"/>
              </w:rPr>
              <w:t>331,86</w:t>
            </w:r>
          </w:p>
        </w:tc>
        <w:tc>
          <w:tcPr>
            <w:tcW w:w="1239" w:type="dxa"/>
            <w:tcBorders>
              <w:top w:val="single" w:sz="4" w:space="0" w:color="auto"/>
              <w:left w:val="nil"/>
              <w:bottom w:val="single" w:sz="4" w:space="0" w:color="auto"/>
              <w:right w:val="single" w:sz="4" w:space="0" w:color="auto"/>
            </w:tcBorders>
            <w:shd w:val="clear" w:color="auto" w:fill="auto"/>
            <w:vAlign w:val="center"/>
          </w:tcPr>
          <w:p w14:paraId="7F3D77C8" w14:textId="77777777" w:rsidR="002C6141" w:rsidRPr="002C6141" w:rsidRDefault="002C6141" w:rsidP="002C6141">
            <w:pPr>
              <w:jc w:val="center"/>
              <w:rPr>
                <w:snapToGrid w:val="0"/>
                <w:sz w:val="28"/>
                <w:szCs w:val="28"/>
              </w:rPr>
            </w:pPr>
            <w:r w:rsidRPr="002C6141">
              <w:rPr>
                <w:snapToGrid w:val="0"/>
                <w:sz w:val="28"/>
                <w:szCs w:val="28"/>
              </w:rPr>
              <w:t>-1,30</w:t>
            </w:r>
          </w:p>
        </w:tc>
        <w:tc>
          <w:tcPr>
            <w:tcW w:w="1535" w:type="dxa"/>
            <w:tcBorders>
              <w:top w:val="single" w:sz="4" w:space="0" w:color="auto"/>
              <w:left w:val="nil"/>
              <w:bottom w:val="single" w:sz="4" w:space="0" w:color="auto"/>
              <w:right w:val="single" w:sz="4" w:space="0" w:color="auto"/>
            </w:tcBorders>
            <w:shd w:val="clear" w:color="auto" w:fill="auto"/>
            <w:vAlign w:val="center"/>
          </w:tcPr>
          <w:p w14:paraId="74293368" w14:textId="77777777" w:rsidR="002C6141" w:rsidRPr="002C6141" w:rsidRDefault="002C6141" w:rsidP="002C6141">
            <w:pPr>
              <w:jc w:val="center"/>
              <w:rPr>
                <w:snapToGrid w:val="0"/>
                <w:sz w:val="28"/>
                <w:szCs w:val="28"/>
              </w:rPr>
            </w:pPr>
            <w:r w:rsidRPr="002C6141">
              <w:rPr>
                <w:snapToGrid w:val="0"/>
                <w:sz w:val="28"/>
                <w:szCs w:val="28"/>
              </w:rPr>
              <w:t>2 108,24</w:t>
            </w:r>
          </w:p>
        </w:tc>
      </w:tr>
      <w:tr w:rsidR="002C6141" w:rsidRPr="002C6141" w14:paraId="4A101F58" w14:textId="77777777" w:rsidTr="002C6141">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CF81535" w14:textId="77777777" w:rsidR="002C6141" w:rsidRPr="002C6141" w:rsidRDefault="002C6141" w:rsidP="002C6141">
            <w:pPr>
              <w:rPr>
                <w:sz w:val="28"/>
                <w:szCs w:val="28"/>
              </w:rPr>
            </w:pPr>
            <w:r w:rsidRPr="002C6141">
              <w:rPr>
                <w:sz w:val="28"/>
                <w:szCs w:val="28"/>
              </w:rPr>
              <w:t>01.01.2020-31.12.2020 (по году)</w:t>
            </w:r>
          </w:p>
        </w:tc>
        <w:tc>
          <w:tcPr>
            <w:tcW w:w="1628" w:type="dxa"/>
            <w:tcBorders>
              <w:top w:val="single" w:sz="4" w:space="0" w:color="auto"/>
              <w:left w:val="nil"/>
              <w:bottom w:val="single" w:sz="4" w:space="0" w:color="auto"/>
              <w:right w:val="single" w:sz="4" w:space="0" w:color="auto"/>
            </w:tcBorders>
            <w:shd w:val="clear" w:color="auto" w:fill="auto"/>
            <w:vAlign w:val="center"/>
          </w:tcPr>
          <w:p w14:paraId="34528785" w14:textId="77777777" w:rsidR="002C6141" w:rsidRPr="002C6141" w:rsidRDefault="002C6141" w:rsidP="002C6141">
            <w:pPr>
              <w:jc w:val="center"/>
              <w:rPr>
                <w:snapToGrid w:val="0"/>
                <w:sz w:val="28"/>
                <w:szCs w:val="28"/>
              </w:rPr>
            </w:pPr>
            <w:r w:rsidRPr="002C6141">
              <w:rPr>
                <w:snapToGrid w:val="0"/>
                <w:sz w:val="28"/>
                <w:szCs w:val="28"/>
              </w:rPr>
              <w:t>15 882,0</w:t>
            </w:r>
          </w:p>
        </w:tc>
        <w:tc>
          <w:tcPr>
            <w:tcW w:w="1410" w:type="dxa"/>
            <w:tcBorders>
              <w:top w:val="single" w:sz="4" w:space="0" w:color="auto"/>
              <w:left w:val="nil"/>
              <w:bottom w:val="single" w:sz="4" w:space="0" w:color="auto"/>
              <w:right w:val="single" w:sz="4" w:space="0" w:color="auto"/>
            </w:tcBorders>
            <w:shd w:val="clear" w:color="auto" w:fill="auto"/>
            <w:vAlign w:val="center"/>
          </w:tcPr>
          <w:p w14:paraId="5D25B70E" w14:textId="77777777" w:rsidR="002C6141" w:rsidRPr="002C6141" w:rsidRDefault="002C6141" w:rsidP="002C6141">
            <w:pPr>
              <w:jc w:val="center"/>
              <w:rPr>
                <w:snapToGrid w:val="0"/>
                <w:sz w:val="28"/>
                <w:szCs w:val="28"/>
              </w:rPr>
            </w:pPr>
            <w:r w:rsidRPr="002C6141">
              <w:rPr>
                <w:snapToGrid w:val="0"/>
                <w:sz w:val="28"/>
                <w:szCs w:val="28"/>
              </w:rPr>
              <w:t>334,47</w:t>
            </w:r>
          </w:p>
        </w:tc>
        <w:tc>
          <w:tcPr>
            <w:tcW w:w="1239" w:type="dxa"/>
            <w:tcBorders>
              <w:top w:val="single" w:sz="4" w:space="0" w:color="auto"/>
              <w:left w:val="nil"/>
              <w:bottom w:val="single" w:sz="4" w:space="0" w:color="auto"/>
              <w:right w:val="single" w:sz="4" w:space="0" w:color="auto"/>
            </w:tcBorders>
            <w:shd w:val="clear" w:color="auto" w:fill="auto"/>
            <w:vAlign w:val="center"/>
          </w:tcPr>
          <w:p w14:paraId="0AEC87B4" w14:textId="77777777" w:rsidR="002C6141" w:rsidRPr="002C6141" w:rsidRDefault="002C6141" w:rsidP="002C6141">
            <w:pPr>
              <w:jc w:val="center"/>
              <w:rPr>
                <w:snapToGrid w:val="0"/>
                <w:sz w:val="28"/>
                <w:szCs w:val="28"/>
              </w:rPr>
            </w:pPr>
            <w:r w:rsidRPr="002C6141">
              <w:rPr>
                <w:snapToGrid w:val="0"/>
                <w:sz w:val="28"/>
                <w:szCs w:val="28"/>
              </w:rPr>
              <w:t>-0,52</w:t>
            </w:r>
          </w:p>
        </w:tc>
        <w:tc>
          <w:tcPr>
            <w:tcW w:w="1535" w:type="dxa"/>
            <w:tcBorders>
              <w:top w:val="single" w:sz="4" w:space="0" w:color="auto"/>
              <w:left w:val="nil"/>
              <w:bottom w:val="single" w:sz="4" w:space="0" w:color="auto"/>
              <w:right w:val="single" w:sz="4" w:space="0" w:color="auto"/>
            </w:tcBorders>
            <w:shd w:val="clear" w:color="auto" w:fill="auto"/>
            <w:vAlign w:val="center"/>
          </w:tcPr>
          <w:p w14:paraId="2F1EC248" w14:textId="77777777" w:rsidR="002C6141" w:rsidRPr="002C6141" w:rsidRDefault="002C6141" w:rsidP="002C6141">
            <w:pPr>
              <w:jc w:val="center"/>
              <w:rPr>
                <w:snapToGrid w:val="0"/>
                <w:sz w:val="28"/>
                <w:szCs w:val="28"/>
              </w:rPr>
            </w:pPr>
            <w:r w:rsidRPr="002C6141">
              <w:rPr>
                <w:snapToGrid w:val="0"/>
                <w:sz w:val="28"/>
                <w:szCs w:val="28"/>
              </w:rPr>
              <w:t>5312,12</w:t>
            </w:r>
          </w:p>
        </w:tc>
      </w:tr>
    </w:tbl>
    <w:p w14:paraId="678F4EFB" w14:textId="77777777" w:rsidR="002C6141" w:rsidRPr="002C6141" w:rsidRDefault="002C6141" w:rsidP="002C6141">
      <w:pPr>
        <w:ind w:firstLine="567"/>
        <w:jc w:val="both"/>
        <w:rPr>
          <w:b/>
          <w:sz w:val="28"/>
          <w:szCs w:val="28"/>
        </w:rPr>
      </w:pPr>
    </w:p>
    <w:p w14:paraId="4877AD3B" w14:textId="77777777" w:rsidR="002C6141" w:rsidRPr="002C6141" w:rsidRDefault="002C6141" w:rsidP="002C6141">
      <w:pPr>
        <w:ind w:firstLine="567"/>
        <w:jc w:val="both"/>
        <w:rPr>
          <w:b/>
          <w:bCs/>
          <w:sz w:val="28"/>
          <w:szCs w:val="28"/>
        </w:rPr>
      </w:pPr>
      <w:r w:rsidRPr="002C6141">
        <w:rPr>
          <w:b/>
          <w:bCs/>
          <w:sz w:val="28"/>
          <w:szCs w:val="28"/>
        </w:rPr>
        <w:t>Приложение к протоколу:</w:t>
      </w:r>
    </w:p>
    <w:p w14:paraId="3CB821D1" w14:textId="77777777" w:rsidR="002C6141" w:rsidRDefault="002C6141" w:rsidP="002C6141">
      <w:pPr>
        <w:ind w:firstLine="567"/>
        <w:jc w:val="both"/>
        <w:rPr>
          <w:sz w:val="28"/>
          <w:szCs w:val="28"/>
        </w:rPr>
        <w:sectPr w:rsidR="002C6141" w:rsidSect="002C6141">
          <w:pgSz w:w="11906" w:h="16838"/>
          <w:pgMar w:top="851" w:right="851" w:bottom="851" w:left="1134" w:header="709" w:footer="709" w:gutter="0"/>
          <w:cols w:space="708"/>
          <w:titlePg/>
          <w:docGrid w:linePitch="360"/>
        </w:sectPr>
      </w:pPr>
      <w:r w:rsidRPr="002C6141">
        <w:rPr>
          <w:sz w:val="28"/>
          <w:szCs w:val="28"/>
        </w:rPr>
        <w:t>Сводная информация и смета расходов по передаче тепловой энергии</w:t>
      </w:r>
      <w:r w:rsidRPr="002C6141">
        <w:rPr>
          <w:sz w:val="28"/>
          <w:szCs w:val="28"/>
        </w:rPr>
        <w:br/>
        <w:t>ООО «Городское тепловое предприятие», г. Киселёвск на 2020 год.</w:t>
      </w:r>
    </w:p>
    <w:bookmarkEnd w:id="1"/>
    <w:p w14:paraId="1B54FF0B" w14:textId="0D0F6C1D" w:rsidR="000A2BDA" w:rsidRDefault="002C6141" w:rsidP="002C6141">
      <w:pPr>
        <w:jc w:val="center"/>
        <w:rPr>
          <w:sz w:val="28"/>
          <w:szCs w:val="28"/>
        </w:rPr>
      </w:pPr>
      <w:r w:rsidRPr="002C6141">
        <w:rPr>
          <w:noProof/>
        </w:rPr>
        <w:lastRenderedPageBreak/>
        <w:drawing>
          <wp:inline distT="0" distB="0" distL="0" distR="0" wp14:anchorId="4901CD81" wp14:editId="004C601A">
            <wp:extent cx="6030595" cy="9251950"/>
            <wp:effectExtent l="0" t="0" r="8255" b="635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595" cy="9251950"/>
                    </a:xfrm>
                    <a:prstGeom prst="rect">
                      <a:avLst/>
                    </a:prstGeom>
                    <a:noFill/>
                    <a:ln>
                      <a:noFill/>
                    </a:ln>
                  </pic:spPr>
                </pic:pic>
              </a:graphicData>
            </a:graphic>
          </wp:inline>
        </w:drawing>
      </w:r>
    </w:p>
    <w:p w14:paraId="317260BE" w14:textId="369E1759" w:rsidR="002C6141" w:rsidRDefault="002C6141" w:rsidP="002C6141">
      <w:pPr>
        <w:jc w:val="center"/>
        <w:rPr>
          <w:sz w:val="28"/>
          <w:szCs w:val="28"/>
        </w:rPr>
      </w:pPr>
      <w:r w:rsidRPr="002C6141">
        <w:rPr>
          <w:noProof/>
        </w:rPr>
        <w:lastRenderedPageBreak/>
        <w:drawing>
          <wp:inline distT="0" distB="0" distL="0" distR="0" wp14:anchorId="13641B74" wp14:editId="175EDE53">
            <wp:extent cx="5734685" cy="9251950"/>
            <wp:effectExtent l="0" t="0" r="0" b="635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685" cy="9251950"/>
                    </a:xfrm>
                    <a:prstGeom prst="rect">
                      <a:avLst/>
                    </a:prstGeom>
                    <a:noFill/>
                    <a:ln>
                      <a:noFill/>
                    </a:ln>
                  </pic:spPr>
                </pic:pic>
              </a:graphicData>
            </a:graphic>
          </wp:inline>
        </w:drawing>
      </w:r>
    </w:p>
    <w:p w14:paraId="2E4C0D3F" w14:textId="77777777" w:rsidR="002C6141" w:rsidRDefault="002C6141" w:rsidP="002C6141">
      <w:pPr>
        <w:jc w:val="center"/>
        <w:rPr>
          <w:sz w:val="28"/>
          <w:szCs w:val="28"/>
        </w:rPr>
        <w:sectPr w:rsidR="002C6141" w:rsidSect="002C6141">
          <w:pgSz w:w="11906" w:h="16838"/>
          <w:pgMar w:top="1134" w:right="851" w:bottom="1134" w:left="1134" w:header="709" w:footer="709" w:gutter="0"/>
          <w:cols w:space="708"/>
          <w:titlePg/>
          <w:docGrid w:linePitch="360"/>
        </w:sectPr>
      </w:pPr>
      <w:r w:rsidRPr="002C6141">
        <w:rPr>
          <w:noProof/>
        </w:rPr>
        <w:lastRenderedPageBreak/>
        <w:drawing>
          <wp:inline distT="0" distB="0" distL="0" distR="0" wp14:anchorId="16155821" wp14:editId="06C5174C">
            <wp:extent cx="6299835" cy="5763260"/>
            <wp:effectExtent l="0" t="0" r="5715" b="889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5763260"/>
                    </a:xfrm>
                    <a:prstGeom prst="rect">
                      <a:avLst/>
                    </a:prstGeom>
                    <a:noFill/>
                    <a:ln>
                      <a:noFill/>
                    </a:ln>
                  </pic:spPr>
                </pic:pic>
              </a:graphicData>
            </a:graphic>
          </wp:inline>
        </w:drawing>
      </w:r>
    </w:p>
    <w:p w14:paraId="25C85EAA" w14:textId="31BF3255" w:rsidR="002C6141" w:rsidRDefault="002C6141" w:rsidP="002C6141">
      <w:pPr>
        <w:ind w:right="-569" w:firstLine="6379"/>
      </w:pPr>
      <w:r>
        <w:lastRenderedPageBreak/>
        <w:t>Приложение № 2 к протоколу № 91</w:t>
      </w:r>
    </w:p>
    <w:p w14:paraId="12E45C4E" w14:textId="77777777" w:rsidR="002C6141" w:rsidRDefault="002C6141" w:rsidP="002C6141">
      <w:pPr>
        <w:ind w:right="-569" w:firstLine="6379"/>
      </w:pPr>
      <w:r>
        <w:t>заседания Правления региональной</w:t>
      </w:r>
    </w:p>
    <w:p w14:paraId="5DB5C6D2" w14:textId="77777777" w:rsidR="002C6141" w:rsidRDefault="002C6141" w:rsidP="002C6141">
      <w:pPr>
        <w:ind w:right="-569" w:firstLine="6379"/>
      </w:pPr>
      <w:r>
        <w:t>энергетической комиссии</w:t>
      </w:r>
    </w:p>
    <w:p w14:paraId="21993FC1" w14:textId="77777777" w:rsidR="002C6141" w:rsidRDefault="002C6141" w:rsidP="002C6141">
      <w:pPr>
        <w:ind w:right="-569" w:firstLine="6379"/>
      </w:pPr>
      <w:r>
        <w:t>Кемеровской области от 11.12.2019</w:t>
      </w:r>
    </w:p>
    <w:p w14:paraId="115FDDB0" w14:textId="77777777" w:rsidR="002C6141" w:rsidRDefault="002C6141" w:rsidP="002C6141">
      <w:pPr>
        <w:ind w:left="709" w:right="-142"/>
        <w:jc w:val="center"/>
        <w:rPr>
          <w:b/>
          <w:bCs/>
          <w:sz w:val="28"/>
          <w:szCs w:val="28"/>
        </w:rPr>
      </w:pPr>
    </w:p>
    <w:p w14:paraId="2CA78D17" w14:textId="6861F779" w:rsidR="002C6141" w:rsidRDefault="002C6141" w:rsidP="002C6141">
      <w:pPr>
        <w:ind w:left="709" w:right="-142"/>
        <w:jc w:val="center"/>
        <w:rPr>
          <w:b/>
          <w:bCs/>
          <w:kern w:val="32"/>
          <w:sz w:val="28"/>
          <w:szCs w:val="28"/>
        </w:rPr>
      </w:pPr>
      <w:r>
        <w:rPr>
          <w:b/>
          <w:bCs/>
          <w:sz w:val="28"/>
          <w:szCs w:val="28"/>
        </w:rPr>
        <w:t>Тарифы</w:t>
      </w:r>
      <w:r>
        <w:rPr>
          <w:b/>
          <w:bCs/>
          <w:sz w:val="28"/>
          <w:szCs w:val="28"/>
          <w:lang w:val="x-none"/>
        </w:rPr>
        <w:t xml:space="preserve"> </w:t>
      </w:r>
      <w:r>
        <w:rPr>
          <w:b/>
          <w:bCs/>
          <w:sz w:val="28"/>
          <w:szCs w:val="28"/>
        </w:rPr>
        <w:t xml:space="preserve">ООО «Городское тепловое предприятие» </w:t>
      </w:r>
      <w:r>
        <w:rPr>
          <w:b/>
          <w:bCs/>
          <w:sz w:val="28"/>
          <w:szCs w:val="28"/>
          <w:lang w:val="x-none"/>
        </w:rPr>
        <w:t>на услуги по передаче тепловой энергии на потребительском рынке</w:t>
      </w:r>
      <w:r>
        <w:rPr>
          <w:b/>
          <w:bCs/>
          <w:kern w:val="32"/>
          <w:sz w:val="28"/>
          <w:szCs w:val="28"/>
          <w:lang w:val="x-none"/>
        </w:rPr>
        <w:t xml:space="preserve"> </w:t>
      </w:r>
      <w:r>
        <w:rPr>
          <w:b/>
          <w:bCs/>
          <w:kern w:val="32"/>
          <w:sz w:val="28"/>
          <w:szCs w:val="28"/>
        </w:rPr>
        <w:t>г. Киселёвска,</w:t>
      </w:r>
    </w:p>
    <w:p w14:paraId="32DC75AF" w14:textId="77777777" w:rsidR="002C6141" w:rsidRDefault="002C6141" w:rsidP="002C6141">
      <w:pPr>
        <w:tabs>
          <w:tab w:val="left" w:pos="0"/>
        </w:tabs>
        <w:ind w:left="709" w:right="-142"/>
        <w:jc w:val="center"/>
        <w:rPr>
          <w:bCs/>
          <w:sz w:val="4"/>
          <w:szCs w:val="4"/>
        </w:rPr>
      </w:pPr>
      <w:r>
        <w:rPr>
          <w:b/>
          <w:sz w:val="28"/>
          <w:szCs w:val="28"/>
        </w:rPr>
        <w:t>на период с 01.01.</w:t>
      </w:r>
      <w:r>
        <w:rPr>
          <w:b/>
          <w:bCs/>
          <w:sz w:val="28"/>
          <w:szCs w:val="28"/>
        </w:rPr>
        <w:t>2020 по 31.12.2020</w:t>
      </w:r>
    </w:p>
    <w:p w14:paraId="4E9B9B9B" w14:textId="77777777" w:rsidR="002C6141" w:rsidRDefault="002C6141" w:rsidP="002C6141">
      <w:pPr>
        <w:jc w:val="right"/>
        <w:rPr>
          <w:sz w:val="28"/>
          <w:szCs w:val="28"/>
        </w:rPr>
      </w:pPr>
      <w:r>
        <w:rPr>
          <w:sz w:val="28"/>
          <w:szCs w:val="28"/>
        </w:rPr>
        <w:t>(без НДС)</w:t>
      </w:r>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3117"/>
        <w:gridCol w:w="2125"/>
        <w:gridCol w:w="1984"/>
        <w:gridCol w:w="1274"/>
      </w:tblGrid>
      <w:tr w:rsidR="002C6141" w:rsidRPr="002C6141" w14:paraId="54C74A3B" w14:textId="77777777" w:rsidTr="002C6141">
        <w:trPr>
          <w:trHeight w:val="221"/>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42AD6BC4" w14:textId="77777777" w:rsidR="002C6141" w:rsidRPr="002C6141" w:rsidRDefault="002C6141">
            <w:pPr>
              <w:ind w:right="-111"/>
              <w:jc w:val="center"/>
              <w:rPr>
                <w:sz w:val="22"/>
                <w:szCs w:val="22"/>
              </w:rPr>
            </w:pPr>
            <w:r w:rsidRPr="002C6141">
              <w:rPr>
                <w:sz w:val="22"/>
                <w:szCs w:val="22"/>
              </w:rPr>
              <w:t>Наименование регулируемой организации</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20C0B9B" w14:textId="77777777" w:rsidR="002C6141" w:rsidRPr="002C6141" w:rsidRDefault="002C6141">
            <w:pPr>
              <w:ind w:right="-2"/>
              <w:jc w:val="center"/>
              <w:rPr>
                <w:sz w:val="22"/>
                <w:szCs w:val="22"/>
              </w:rPr>
            </w:pPr>
            <w:r w:rsidRPr="002C6141">
              <w:rPr>
                <w:sz w:val="22"/>
                <w:szCs w:val="22"/>
              </w:rPr>
              <w:t>Вид тарифа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3260522" w14:textId="77777777" w:rsidR="002C6141" w:rsidRPr="002C6141" w:rsidRDefault="002C6141">
            <w:pPr>
              <w:ind w:right="-2"/>
              <w:jc w:val="center"/>
              <w:rPr>
                <w:sz w:val="22"/>
                <w:szCs w:val="22"/>
              </w:rPr>
            </w:pPr>
            <w:r w:rsidRPr="002C6141">
              <w:rPr>
                <w:sz w:val="22"/>
                <w:szCs w:val="22"/>
              </w:rPr>
              <w:t>Период</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49FE2AA" w14:textId="77777777" w:rsidR="002C6141" w:rsidRPr="002C6141" w:rsidRDefault="002C6141">
            <w:pPr>
              <w:ind w:right="-2"/>
              <w:jc w:val="center"/>
              <w:rPr>
                <w:sz w:val="22"/>
                <w:szCs w:val="22"/>
              </w:rPr>
            </w:pPr>
            <w:r w:rsidRPr="002C6141">
              <w:rPr>
                <w:sz w:val="22"/>
                <w:szCs w:val="22"/>
              </w:rPr>
              <w:t>Вид теплоносителя</w:t>
            </w:r>
          </w:p>
        </w:tc>
      </w:tr>
      <w:tr w:rsidR="002C6141" w:rsidRPr="002C6141" w14:paraId="6DE0137C" w14:textId="77777777" w:rsidTr="002C6141">
        <w:trPr>
          <w:trHeight w:val="337"/>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7C77954B" w14:textId="77777777" w:rsidR="002C6141" w:rsidRPr="002C6141" w:rsidRDefault="002C6141">
            <w:pPr>
              <w:rPr>
                <w:sz w:val="22"/>
                <w:szCs w:val="22"/>
                <w:lang w:eastAsia="en-US"/>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12A7529D" w14:textId="77777777" w:rsidR="002C6141" w:rsidRPr="002C6141" w:rsidRDefault="002C6141">
            <w:pPr>
              <w:rPr>
                <w:sz w:val="22"/>
                <w:szCs w:val="22"/>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1907F5" w14:textId="77777777" w:rsidR="002C6141" w:rsidRPr="002C6141" w:rsidRDefault="002C6141">
            <w:pP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532150" w14:textId="77777777" w:rsidR="002C6141" w:rsidRPr="002C6141" w:rsidRDefault="002C6141">
            <w:pPr>
              <w:ind w:right="-2"/>
              <w:jc w:val="center"/>
              <w:rPr>
                <w:sz w:val="22"/>
                <w:szCs w:val="22"/>
              </w:rPr>
            </w:pPr>
            <w:r w:rsidRPr="002C6141">
              <w:rPr>
                <w:sz w:val="22"/>
                <w:szCs w:val="22"/>
              </w:rPr>
              <w:t>Вода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31D5B4" w14:textId="77777777" w:rsidR="002C6141" w:rsidRPr="002C6141" w:rsidRDefault="002C6141">
            <w:pPr>
              <w:ind w:right="-2"/>
              <w:jc w:val="center"/>
              <w:rPr>
                <w:sz w:val="22"/>
                <w:szCs w:val="22"/>
              </w:rPr>
            </w:pPr>
            <w:r w:rsidRPr="002C6141">
              <w:rPr>
                <w:sz w:val="22"/>
                <w:szCs w:val="22"/>
              </w:rPr>
              <w:t>Пар</w:t>
            </w:r>
          </w:p>
        </w:tc>
      </w:tr>
      <w:tr w:rsidR="002C6141" w:rsidRPr="002C6141" w14:paraId="27765E2D" w14:textId="77777777" w:rsidTr="002C6141">
        <w:tc>
          <w:tcPr>
            <w:tcW w:w="1672" w:type="dxa"/>
            <w:tcBorders>
              <w:top w:val="single" w:sz="4" w:space="0" w:color="auto"/>
              <w:left w:val="single" w:sz="4" w:space="0" w:color="auto"/>
              <w:bottom w:val="single" w:sz="4" w:space="0" w:color="auto"/>
              <w:right w:val="single" w:sz="4" w:space="0" w:color="auto"/>
            </w:tcBorders>
            <w:vAlign w:val="center"/>
            <w:hideMark/>
          </w:tcPr>
          <w:p w14:paraId="4858659F" w14:textId="77777777" w:rsidR="002C6141" w:rsidRPr="002C6141" w:rsidRDefault="002C6141">
            <w:pPr>
              <w:ind w:right="-2"/>
              <w:jc w:val="center"/>
              <w:rPr>
                <w:sz w:val="22"/>
                <w:szCs w:val="22"/>
              </w:rPr>
            </w:pPr>
            <w:r w:rsidRPr="002C6141">
              <w:rPr>
                <w:sz w:val="22"/>
                <w:szCs w:val="22"/>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3F5C0F" w14:textId="77777777" w:rsidR="002C6141" w:rsidRPr="002C6141" w:rsidRDefault="002C6141">
            <w:pPr>
              <w:ind w:right="-2"/>
              <w:jc w:val="center"/>
              <w:rPr>
                <w:sz w:val="22"/>
                <w:szCs w:val="22"/>
              </w:rPr>
            </w:pPr>
            <w:r w:rsidRPr="002C6141">
              <w:rPr>
                <w:sz w:val="22"/>
                <w:szCs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BB5003" w14:textId="77777777" w:rsidR="002C6141" w:rsidRPr="002C6141" w:rsidRDefault="002C6141">
            <w:pPr>
              <w:ind w:right="-2"/>
              <w:jc w:val="center"/>
              <w:rPr>
                <w:sz w:val="22"/>
                <w:szCs w:val="22"/>
              </w:rPr>
            </w:pPr>
            <w:r w:rsidRPr="002C6141">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F97582" w14:textId="77777777" w:rsidR="002C6141" w:rsidRPr="002C6141" w:rsidRDefault="002C6141">
            <w:pPr>
              <w:ind w:right="-2"/>
              <w:jc w:val="center"/>
              <w:rPr>
                <w:sz w:val="22"/>
                <w:szCs w:val="22"/>
              </w:rPr>
            </w:pPr>
            <w:r w:rsidRPr="002C6141">
              <w:rPr>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1DD4B8" w14:textId="77777777" w:rsidR="002C6141" w:rsidRPr="002C6141" w:rsidRDefault="002C6141">
            <w:pPr>
              <w:ind w:right="-2"/>
              <w:jc w:val="center"/>
              <w:rPr>
                <w:sz w:val="22"/>
                <w:szCs w:val="22"/>
              </w:rPr>
            </w:pPr>
            <w:r w:rsidRPr="002C6141">
              <w:rPr>
                <w:sz w:val="22"/>
                <w:szCs w:val="22"/>
              </w:rPr>
              <w:t>5</w:t>
            </w:r>
          </w:p>
        </w:tc>
      </w:tr>
      <w:tr w:rsidR="002C6141" w:rsidRPr="002C6141" w14:paraId="0921C4F1" w14:textId="77777777" w:rsidTr="002C6141">
        <w:trPr>
          <w:trHeight w:val="208"/>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0307BB32" w14:textId="77777777" w:rsidR="002C6141" w:rsidRPr="002C6141" w:rsidRDefault="002C6141">
            <w:pPr>
              <w:ind w:right="-2"/>
              <w:jc w:val="center"/>
              <w:rPr>
                <w:sz w:val="22"/>
                <w:szCs w:val="22"/>
              </w:rPr>
            </w:pPr>
            <w:r w:rsidRPr="002C6141">
              <w:rPr>
                <w:bCs/>
                <w:color w:val="000000"/>
                <w:kern w:val="32"/>
                <w:sz w:val="22"/>
                <w:szCs w:val="22"/>
              </w:rPr>
              <w:t xml:space="preserve">ООО </w:t>
            </w:r>
            <w:r w:rsidRPr="002C6141">
              <w:rPr>
                <w:bCs/>
                <w:color w:val="000000"/>
                <w:kern w:val="32"/>
                <w:sz w:val="22"/>
                <w:szCs w:val="22"/>
              </w:rPr>
              <w:br/>
              <w:t>«Городское тепловое предприятие»</w:t>
            </w:r>
          </w:p>
        </w:tc>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5AA50E48" w14:textId="77777777" w:rsidR="002C6141" w:rsidRPr="002C6141" w:rsidRDefault="002C6141">
            <w:pPr>
              <w:ind w:right="-2"/>
              <w:jc w:val="center"/>
              <w:rPr>
                <w:sz w:val="22"/>
                <w:szCs w:val="22"/>
              </w:rPr>
            </w:pPr>
            <w:r w:rsidRPr="002C6141">
              <w:rPr>
                <w:sz w:val="22"/>
                <w:szCs w:val="22"/>
              </w:rPr>
              <w:t>Для потребителей в случае отсутствия дифференциации тарифов по схеме подключения</w:t>
            </w:r>
          </w:p>
        </w:tc>
      </w:tr>
      <w:tr w:rsidR="002C6141" w:rsidRPr="002C6141" w14:paraId="4EAEDD41" w14:textId="77777777" w:rsidTr="002C6141">
        <w:tc>
          <w:tcPr>
            <w:tcW w:w="1672" w:type="dxa"/>
            <w:vMerge/>
            <w:tcBorders>
              <w:top w:val="single" w:sz="4" w:space="0" w:color="auto"/>
              <w:left w:val="single" w:sz="4" w:space="0" w:color="auto"/>
              <w:bottom w:val="single" w:sz="4" w:space="0" w:color="auto"/>
              <w:right w:val="single" w:sz="4" w:space="0" w:color="auto"/>
            </w:tcBorders>
            <w:vAlign w:val="center"/>
            <w:hideMark/>
          </w:tcPr>
          <w:p w14:paraId="6F8D016D"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F7CB56D" w14:textId="77777777" w:rsidR="002C6141" w:rsidRPr="002C6141" w:rsidRDefault="002C6141">
            <w:pPr>
              <w:ind w:right="-2"/>
              <w:jc w:val="center"/>
              <w:rPr>
                <w:sz w:val="22"/>
                <w:szCs w:val="22"/>
              </w:rPr>
            </w:pPr>
            <w:r w:rsidRPr="002C6141">
              <w:rPr>
                <w:sz w:val="22"/>
                <w:szCs w:val="22"/>
              </w:rPr>
              <w:t>Одноставочный</w:t>
            </w:r>
          </w:p>
          <w:p w14:paraId="3E48CFC5"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5782C0" w14:textId="77777777" w:rsidR="002C6141" w:rsidRPr="002C6141" w:rsidRDefault="002C6141">
            <w:pPr>
              <w:ind w:right="-2"/>
              <w:jc w:val="center"/>
              <w:rPr>
                <w:sz w:val="22"/>
                <w:szCs w:val="22"/>
              </w:rPr>
            </w:pPr>
            <w:r w:rsidRPr="002C6141">
              <w:rPr>
                <w:sz w:val="22"/>
                <w:szCs w:val="22"/>
              </w:rPr>
              <w:t>с 01.01.2020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3FAC7B" w14:textId="77777777" w:rsidR="002C6141" w:rsidRPr="002C6141" w:rsidRDefault="002C6141">
            <w:pPr>
              <w:jc w:val="center"/>
              <w:rPr>
                <w:sz w:val="22"/>
                <w:szCs w:val="22"/>
              </w:rPr>
            </w:pPr>
            <w:r w:rsidRPr="002C6141">
              <w:rPr>
                <w:sz w:val="22"/>
                <w:szCs w:val="22"/>
              </w:rPr>
              <w:t>336,22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C8D561"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7F5B6548" w14:textId="77777777" w:rsidTr="002C6141">
        <w:trPr>
          <w:trHeight w:val="228"/>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256AD97C"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F263FD8" w14:textId="77777777" w:rsidR="002C6141" w:rsidRPr="002C6141" w:rsidRDefault="002C6141">
            <w:pPr>
              <w:ind w:right="-2"/>
              <w:jc w:val="center"/>
              <w:rPr>
                <w:sz w:val="22"/>
                <w:szCs w:val="22"/>
              </w:rPr>
            </w:pPr>
            <w:r w:rsidRPr="002C6141">
              <w:rPr>
                <w:sz w:val="22"/>
                <w:szCs w:val="22"/>
              </w:rPr>
              <w:t>Одноставочный</w:t>
            </w:r>
          </w:p>
          <w:p w14:paraId="496BF41F"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811B02" w14:textId="77777777" w:rsidR="002C6141" w:rsidRPr="002C6141" w:rsidRDefault="002C6141">
            <w:pPr>
              <w:ind w:right="-2"/>
              <w:jc w:val="center"/>
              <w:rPr>
                <w:sz w:val="22"/>
                <w:szCs w:val="22"/>
              </w:rPr>
            </w:pPr>
            <w:r w:rsidRPr="002C6141">
              <w:rPr>
                <w:sz w:val="22"/>
                <w:szCs w:val="22"/>
              </w:rPr>
              <w:t>с 01.07.2020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F5FC15" w14:textId="77777777" w:rsidR="002C6141" w:rsidRPr="002C6141" w:rsidRDefault="002C6141">
            <w:pPr>
              <w:jc w:val="center"/>
              <w:rPr>
                <w:sz w:val="22"/>
                <w:szCs w:val="22"/>
              </w:rPr>
            </w:pPr>
            <w:r w:rsidRPr="002C6141">
              <w:rPr>
                <w:sz w:val="22"/>
                <w:szCs w:val="22"/>
              </w:rPr>
              <w:t>331,86</w:t>
            </w:r>
          </w:p>
        </w:tc>
        <w:tc>
          <w:tcPr>
            <w:tcW w:w="1275" w:type="dxa"/>
            <w:tcBorders>
              <w:top w:val="single" w:sz="4" w:space="0" w:color="auto"/>
              <w:left w:val="single" w:sz="4" w:space="0" w:color="auto"/>
              <w:bottom w:val="single" w:sz="4" w:space="0" w:color="auto"/>
              <w:right w:val="single" w:sz="4" w:space="0" w:color="auto"/>
            </w:tcBorders>
            <w:vAlign w:val="center"/>
          </w:tcPr>
          <w:p w14:paraId="33D4A219" w14:textId="77777777" w:rsidR="002C6141" w:rsidRPr="002C6141" w:rsidRDefault="002C6141">
            <w:pPr>
              <w:ind w:right="-2"/>
              <w:jc w:val="center"/>
              <w:rPr>
                <w:sz w:val="22"/>
                <w:szCs w:val="22"/>
                <w:lang w:val="en-US"/>
              </w:rPr>
            </w:pPr>
          </w:p>
        </w:tc>
      </w:tr>
      <w:tr w:rsidR="002C6141" w:rsidRPr="002C6141" w14:paraId="3048B563" w14:textId="77777777" w:rsidTr="002C6141">
        <w:trPr>
          <w:trHeight w:val="50"/>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704970F1"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4C7EBC12" w14:textId="77777777" w:rsidR="002C6141" w:rsidRPr="002C6141" w:rsidRDefault="002C6141">
            <w:pPr>
              <w:ind w:right="-2"/>
              <w:jc w:val="center"/>
              <w:rPr>
                <w:sz w:val="22"/>
                <w:szCs w:val="22"/>
              </w:rPr>
            </w:pPr>
            <w:r w:rsidRPr="002C6141">
              <w:rPr>
                <w:sz w:val="22"/>
                <w:szCs w:val="22"/>
              </w:rPr>
              <w:t>Двухставочный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01D562"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63D816"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58268"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42AA416E" w14:textId="77777777" w:rsidTr="002C6141">
        <w:trPr>
          <w:trHeight w:val="436"/>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70635620"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DEC0E8D" w14:textId="77777777" w:rsidR="002C6141" w:rsidRPr="002C6141" w:rsidRDefault="002C6141">
            <w:pPr>
              <w:ind w:right="-2"/>
              <w:jc w:val="center"/>
              <w:rPr>
                <w:sz w:val="22"/>
                <w:szCs w:val="22"/>
              </w:rPr>
            </w:pPr>
            <w:r w:rsidRPr="002C6141">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F6F3B0"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EF972E"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879D4C"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0F020F21" w14:textId="77777777" w:rsidTr="002C6141">
        <w:trPr>
          <w:trHeight w:val="742"/>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189CE41E"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55E80D7E" w14:textId="77777777" w:rsidR="002C6141" w:rsidRPr="002C6141" w:rsidRDefault="002C6141">
            <w:pPr>
              <w:ind w:right="-2"/>
              <w:jc w:val="center"/>
              <w:rPr>
                <w:sz w:val="22"/>
                <w:szCs w:val="22"/>
              </w:rPr>
            </w:pPr>
            <w:r w:rsidRPr="002C6141">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5A7643"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77B9DD"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221EBD"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6AC17EF9" w14:textId="77777777" w:rsidTr="002C6141">
        <w:trPr>
          <w:trHeight w:val="415"/>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5D0B2FFD" w14:textId="77777777" w:rsidR="002C6141" w:rsidRPr="002C6141" w:rsidRDefault="002C6141">
            <w:pPr>
              <w:rPr>
                <w:sz w:val="22"/>
                <w:szCs w:val="22"/>
                <w:lang w:eastAsia="en-US"/>
              </w:rPr>
            </w:pPr>
          </w:p>
        </w:tc>
        <w:tc>
          <w:tcPr>
            <w:tcW w:w="8505" w:type="dxa"/>
            <w:gridSpan w:val="4"/>
            <w:tcBorders>
              <w:top w:val="single" w:sz="4" w:space="0" w:color="auto"/>
              <w:left w:val="single" w:sz="4" w:space="0" w:color="auto"/>
              <w:bottom w:val="single" w:sz="4" w:space="0" w:color="auto"/>
              <w:right w:val="single" w:sz="4" w:space="0" w:color="auto"/>
            </w:tcBorders>
            <w:hideMark/>
          </w:tcPr>
          <w:p w14:paraId="113CF64C" w14:textId="77777777" w:rsidR="002C6141" w:rsidRPr="002C6141" w:rsidRDefault="002C6141">
            <w:pPr>
              <w:ind w:right="-2"/>
              <w:jc w:val="center"/>
              <w:rPr>
                <w:sz w:val="22"/>
                <w:szCs w:val="22"/>
              </w:rPr>
            </w:pPr>
            <w:r w:rsidRPr="002C6141">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C6141" w:rsidRPr="002C6141" w14:paraId="1405BC10" w14:textId="77777777" w:rsidTr="002C6141">
        <w:trPr>
          <w:trHeight w:val="225"/>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1C310D98"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0E352B8" w14:textId="77777777" w:rsidR="002C6141" w:rsidRPr="002C6141" w:rsidRDefault="002C6141">
            <w:pPr>
              <w:ind w:right="-2"/>
              <w:jc w:val="center"/>
              <w:rPr>
                <w:sz w:val="22"/>
                <w:szCs w:val="22"/>
              </w:rPr>
            </w:pPr>
            <w:r w:rsidRPr="002C6141">
              <w:rPr>
                <w:sz w:val="22"/>
                <w:szCs w:val="22"/>
              </w:rPr>
              <w:t>Одноставочный</w:t>
            </w:r>
          </w:p>
          <w:p w14:paraId="4BE90FCB"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0FCC5E" w14:textId="77777777" w:rsidR="002C6141" w:rsidRPr="002C6141" w:rsidRDefault="002C6141">
            <w:pPr>
              <w:ind w:right="-2"/>
              <w:jc w:val="center"/>
              <w:rPr>
                <w:sz w:val="22"/>
                <w:szCs w:val="22"/>
              </w:rPr>
            </w:pPr>
            <w:r w:rsidRPr="002C6141">
              <w:rPr>
                <w:sz w:val="22"/>
                <w:szCs w:val="22"/>
              </w:rPr>
              <w:t>с 01.01.2020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200206" w14:textId="77777777" w:rsidR="002C6141" w:rsidRPr="002C6141" w:rsidRDefault="002C6141">
            <w:pPr>
              <w:ind w:right="-2"/>
              <w:jc w:val="center"/>
              <w:rPr>
                <w:sz w:val="22"/>
                <w:szCs w:val="22"/>
                <w:lang w:val="en-US"/>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FA6BC9"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2E502BFC" w14:textId="77777777" w:rsidTr="002C6141">
        <w:trPr>
          <w:trHeight w:val="336"/>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3B0C7493"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7E0FF2C" w14:textId="77777777" w:rsidR="002C6141" w:rsidRPr="002C6141" w:rsidRDefault="002C6141">
            <w:pPr>
              <w:ind w:right="-2"/>
              <w:jc w:val="center"/>
              <w:rPr>
                <w:sz w:val="22"/>
                <w:szCs w:val="22"/>
              </w:rPr>
            </w:pPr>
            <w:r w:rsidRPr="002C6141">
              <w:rPr>
                <w:sz w:val="22"/>
                <w:szCs w:val="22"/>
              </w:rPr>
              <w:t>Одноставочный</w:t>
            </w:r>
          </w:p>
          <w:p w14:paraId="3DAA17AC"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5AEF69" w14:textId="77777777" w:rsidR="002C6141" w:rsidRPr="002C6141" w:rsidRDefault="002C6141">
            <w:pPr>
              <w:ind w:right="-2"/>
              <w:jc w:val="center"/>
              <w:rPr>
                <w:sz w:val="22"/>
                <w:szCs w:val="22"/>
              </w:rPr>
            </w:pPr>
            <w:r w:rsidRPr="002C6141">
              <w:rPr>
                <w:sz w:val="22"/>
                <w:szCs w:val="22"/>
              </w:rPr>
              <w:t>с 01.07.2020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9F6563" w14:textId="77777777" w:rsidR="002C6141" w:rsidRPr="002C6141" w:rsidRDefault="002C6141">
            <w:pPr>
              <w:ind w:right="-2"/>
              <w:jc w:val="center"/>
              <w:rPr>
                <w:sz w:val="22"/>
                <w:szCs w:val="22"/>
                <w:lang w:val="en-US"/>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01636C"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65779784" w14:textId="77777777" w:rsidTr="002C6141">
        <w:trPr>
          <w:trHeight w:val="183"/>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54B41EDD"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D10E698" w14:textId="77777777" w:rsidR="002C6141" w:rsidRPr="002C6141" w:rsidRDefault="002C6141">
            <w:pPr>
              <w:ind w:right="-2"/>
              <w:jc w:val="center"/>
              <w:rPr>
                <w:sz w:val="22"/>
                <w:szCs w:val="22"/>
              </w:rPr>
            </w:pPr>
            <w:r w:rsidRPr="002C6141">
              <w:rPr>
                <w:sz w:val="22"/>
                <w:szCs w:val="22"/>
              </w:rPr>
              <w:t>Двухставочный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6B14AF"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0551A5" w14:textId="77777777" w:rsidR="002C6141" w:rsidRPr="002C6141" w:rsidRDefault="002C6141">
            <w:pPr>
              <w:ind w:right="-2"/>
              <w:jc w:val="center"/>
              <w:rPr>
                <w:sz w:val="22"/>
                <w:szCs w:val="22"/>
                <w:lang w:val="en-US"/>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19F924"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4A57798C" w14:textId="77777777" w:rsidTr="002C6141">
        <w:trPr>
          <w:trHeight w:val="612"/>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37FCA10F"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71BB8AD2" w14:textId="77777777" w:rsidR="002C6141" w:rsidRPr="002C6141" w:rsidRDefault="002C6141">
            <w:pPr>
              <w:ind w:right="-2"/>
              <w:jc w:val="center"/>
              <w:rPr>
                <w:sz w:val="22"/>
                <w:szCs w:val="22"/>
              </w:rPr>
            </w:pPr>
            <w:r w:rsidRPr="002C6141">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C99A57"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32E5C7"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5EBE4"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273F23F4" w14:textId="77777777" w:rsidTr="002C6141">
        <w:trPr>
          <w:trHeight w:val="612"/>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18DEC31C"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4EFB515" w14:textId="77777777" w:rsidR="002C6141" w:rsidRPr="002C6141" w:rsidRDefault="002C6141">
            <w:pPr>
              <w:ind w:right="-2"/>
              <w:jc w:val="center"/>
              <w:rPr>
                <w:sz w:val="22"/>
                <w:szCs w:val="22"/>
              </w:rPr>
            </w:pPr>
            <w:r w:rsidRPr="002C6141">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02AB09"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687240"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F3F65D"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130BCF3F" w14:textId="77777777" w:rsidTr="002C6141">
        <w:trPr>
          <w:trHeight w:val="298"/>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3C531D22" w14:textId="77777777" w:rsidR="002C6141" w:rsidRPr="002C6141" w:rsidRDefault="002C6141">
            <w:pPr>
              <w:rPr>
                <w:sz w:val="22"/>
                <w:szCs w:val="22"/>
                <w:lang w:eastAsia="en-US"/>
              </w:rPr>
            </w:pPr>
          </w:p>
        </w:tc>
        <w:tc>
          <w:tcPr>
            <w:tcW w:w="8505" w:type="dxa"/>
            <w:gridSpan w:val="4"/>
            <w:tcBorders>
              <w:top w:val="single" w:sz="4" w:space="0" w:color="auto"/>
              <w:left w:val="single" w:sz="4" w:space="0" w:color="auto"/>
              <w:bottom w:val="single" w:sz="4" w:space="0" w:color="auto"/>
              <w:right w:val="single" w:sz="4" w:space="0" w:color="auto"/>
            </w:tcBorders>
            <w:hideMark/>
          </w:tcPr>
          <w:p w14:paraId="5B9184DB" w14:textId="77777777" w:rsidR="002C6141" w:rsidRPr="002C6141" w:rsidRDefault="002C6141">
            <w:pPr>
              <w:ind w:right="-2"/>
              <w:jc w:val="center"/>
              <w:rPr>
                <w:sz w:val="22"/>
                <w:szCs w:val="22"/>
              </w:rPr>
            </w:pPr>
            <w:r w:rsidRPr="002C6141">
              <w:rPr>
                <w:sz w:val="22"/>
                <w:szCs w:val="22"/>
              </w:rPr>
              <w:t xml:space="preserve">Для потребителей, подключенных к тепловой сети после тепловых пунктов </w:t>
            </w:r>
          </w:p>
          <w:p w14:paraId="78A2A7C9" w14:textId="77777777" w:rsidR="002C6141" w:rsidRPr="002C6141" w:rsidRDefault="002C6141">
            <w:pPr>
              <w:ind w:right="-2"/>
              <w:jc w:val="center"/>
              <w:rPr>
                <w:sz w:val="22"/>
                <w:szCs w:val="22"/>
              </w:rPr>
            </w:pPr>
            <w:r w:rsidRPr="002C6141">
              <w:rPr>
                <w:sz w:val="22"/>
                <w:szCs w:val="22"/>
              </w:rPr>
              <w:t>(на тепловых пунктах), эксплуатируемых теплоснабжающей организацией</w:t>
            </w:r>
          </w:p>
        </w:tc>
      </w:tr>
      <w:tr w:rsidR="002C6141" w:rsidRPr="002C6141" w14:paraId="66131D3D" w14:textId="77777777" w:rsidTr="002C6141">
        <w:trPr>
          <w:trHeight w:val="244"/>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471A55DD"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585CDF0B" w14:textId="77777777" w:rsidR="002C6141" w:rsidRPr="002C6141" w:rsidRDefault="002C6141">
            <w:pPr>
              <w:ind w:right="-2"/>
              <w:jc w:val="center"/>
              <w:rPr>
                <w:sz w:val="22"/>
                <w:szCs w:val="22"/>
              </w:rPr>
            </w:pPr>
            <w:r w:rsidRPr="002C6141">
              <w:rPr>
                <w:sz w:val="22"/>
                <w:szCs w:val="22"/>
              </w:rPr>
              <w:t>Одноставочный</w:t>
            </w:r>
          </w:p>
          <w:p w14:paraId="7DE58814"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A2545C" w14:textId="77777777" w:rsidR="002C6141" w:rsidRPr="002C6141" w:rsidRDefault="002C6141">
            <w:pPr>
              <w:ind w:right="-2"/>
              <w:jc w:val="center"/>
              <w:rPr>
                <w:sz w:val="22"/>
                <w:szCs w:val="22"/>
              </w:rPr>
            </w:pPr>
            <w:r w:rsidRPr="002C6141">
              <w:rPr>
                <w:sz w:val="22"/>
                <w:szCs w:val="22"/>
              </w:rPr>
              <w:t>с 01.01.2020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8B393F" w14:textId="77777777" w:rsidR="002C6141" w:rsidRPr="002C6141" w:rsidRDefault="002C6141">
            <w:pPr>
              <w:ind w:right="-2"/>
              <w:jc w:val="center"/>
              <w:rPr>
                <w:sz w:val="22"/>
                <w:szCs w:val="22"/>
                <w:lang w:val="en-US"/>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1FE7F9" w14:textId="77777777" w:rsidR="002C6141" w:rsidRPr="002C6141" w:rsidRDefault="002C6141">
            <w:pPr>
              <w:ind w:right="-2"/>
              <w:jc w:val="center"/>
              <w:rPr>
                <w:sz w:val="22"/>
                <w:szCs w:val="22"/>
                <w:lang w:val="en-US"/>
              </w:rPr>
            </w:pPr>
            <w:r w:rsidRPr="002C6141">
              <w:rPr>
                <w:sz w:val="22"/>
                <w:szCs w:val="22"/>
                <w:lang w:val="en-US"/>
              </w:rPr>
              <w:t>x</w:t>
            </w:r>
          </w:p>
        </w:tc>
      </w:tr>
      <w:tr w:rsidR="002C6141" w:rsidRPr="002C6141" w14:paraId="0390FA7E" w14:textId="77777777" w:rsidTr="002C6141">
        <w:trPr>
          <w:trHeight w:val="238"/>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06558894"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A6539F5" w14:textId="77777777" w:rsidR="002C6141" w:rsidRPr="002C6141" w:rsidRDefault="002C6141">
            <w:pPr>
              <w:ind w:right="-2"/>
              <w:jc w:val="center"/>
              <w:rPr>
                <w:sz w:val="22"/>
                <w:szCs w:val="22"/>
              </w:rPr>
            </w:pPr>
            <w:r w:rsidRPr="002C6141">
              <w:rPr>
                <w:sz w:val="22"/>
                <w:szCs w:val="22"/>
              </w:rPr>
              <w:t>Одноставочный</w:t>
            </w:r>
          </w:p>
          <w:p w14:paraId="386D3B94" w14:textId="77777777" w:rsidR="002C6141" w:rsidRPr="002C6141" w:rsidRDefault="002C6141">
            <w:pPr>
              <w:ind w:right="-2"/>
              <w:jc w:val="center"/>
              <w:rPr>
                <w:sz w:val="22"/>
                <w:szCs w:val="22"/>
              </w:rPr>
            </w:pPr>
            <w:r w:rsidRPr="002C6141">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372DC" w14:textId="77777777" w:rsidR="002C6141" w:rsidRPr="002C6141" w:rsidRDefault="002C6141">
            <w:pPr>
              <w:ind w:right="-2"/>
              <w:jc w:val="center"/>
              <w:rPr>
                <w:sz w:val="22"/>
                <w:szCs w:val="22"/>
              </w:rPr>
            </w:pPr>
            <w:r w:rsidRPr="002C6141">
              <w:rPr>
                <w:sz w:val="22"/>
                <w:szCs w:val="22"/>
              </w:rPr>
              <w:t>с 01.07.2020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AA3073" w14:textId="77777777" w:rsidR="002C6141" w:rsidRPr="002C6141" w:rsidRDefault="002C6141">
            <w:pPr>
              <w:ind w:right="-2"/>
              <w:jc w:val="center"/>
              <w:rPr>
                <w:sz w:val="22"/>
                <w:szCs w:val="22"/>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116D0A" w14:textId="77777777" w:rsidR="002C6141" w:rsidRPr="002C6141" w:rsidRDefault="002C6141">
            <w:pPr>
              <w:ind w:right="-2"/>
              <w:jc w:val="center"/>
              <w:rPr>
                <w:sz w:val="22"/>
                <w:szCs w:val="22"/>
              </w:rPr>
            </w:pPr>
            <w:r w:rsidRPr="002C6141">
              <w:rPr>
                <w:sz w:val="22"/>
                <w:szCs w:val="22"/>
                <w:lang w:val="en-US"/>
              </w:rPr>
              <w:t>x</w:t>
            </w:r>
          </w:p>
        </w:tc>
      </w:tr>
      <w:tr w:rsidR="002C6141" w:rsidRPr="002C6141" w14:paraId="23F872E7" w14:textId="77777777" w:rsidTr="002C6141">
        <w:trPr>
          <w:trHeight w:val="246"/>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6BE66FCA"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5B852F" w14:textId="77777777" w:rsidR="002C6141" w:rsidRPr="002C6141" w:rsidRDefault="002C6141">
            <w:pPr>
              <w:ind w:right="-2"/>
              <w:jc w:val="center"/>
              <w:rPr>
                <w:sz w:val="22"/>
                <w:szCs w:val="22"/>
              </w:rPr>
            </w:pPr>
            <w:r w:rsidRPr="002C6141">
              <w:rPr>
                <w:sz w:val="22"/>
                <w:szCs w:val="22"/>
              </w:rPr>
              <w:t>Двухставочный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1105AA"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12F6F9" w14:textId="77777777" w:rsidR="002C6141" w:rsidRPr="002C6141" w:rsidRDefault="002C6141">
            <w:pPr>
              <w:ind w:right="-2"/>
              <w:jc w:val="center"/>
              <w:rPr>
                <w:sz w:val="22"/>
                <w:szCs w:val="22"/>
              </w:rPr>
            </w:pPr>
            <w:r w:rsidRPr="002C6141">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995901" w14:textId="77777777" w:rsidR="002C6141" w:rsidRPr="002C6141" w:rsidRDefault="002C6141">
            <w:pPr>
              <w:ind w:right="-2"/>
              <w:jc w:val="center"/>
              <w:rPr>
                <w:sz w:val="22"/>
                <w:szCs w:val="22"/>
              </w:rPr>
            </w:pPr>
            <w:r w:rsidRPr="002C6141">
              <w:rPr>
                <w:sz w:val="22"/>
                <w:szCs w:val="22"/>
                <w:lang w:val="en-US"/>
              </w:rPr>
              <w:t>x</w:t>
            </w:r>
          </w:p>
        </w:tc>
      </w:tr>
      <w:tr w:rsidR="002C6141" w:rsidRPr="002C6141" w14:paraId="239F67E9" w14:textId="77777777" w:rsidTr="002C6141">
        <w:trPr>
          <w:trHeight w:val="50"/>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0D5CDE50"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EC96719" w14:textId="77777777" w:rsidR="002C6141" w:rsidRPr="002C6141" w:rsidRDefault="002C6141">
            <w:pPr>
              <w:ind w:right="-2"/>
              <w:jc w:val="center"/>
              <w:rPr>
                <w:sz w:val="22"/>
                <w:szCs w:val="22"/>
              </w:rPr>
            </w:pPr>
            <w:r w:rsidRPr="002C6141">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850139"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8CCB10"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56F91C" w14:textId="77777777" w:rsidR="002C6141" w:rsidRPr="002C6141" w:rsidRDefault="002C6141">
            <w:pPr>
              <w:ind w:right="-2"/>
              <w:jc w:val="center"/>
              <w:rPr>
                <w:sz w:val="22"/>
                <w:szCs w:val="22"/>
              </w:rPr>
            </w:pPr>
            <w:r w:rsidRPr="002C6141">
              <w:rPr>
                <w:sz w:val="22"/>
                <w:szCs w:val="22"/>
                <w:lang w:val="en-US"/>
              </w:rPr>
              <w:t>x</w:t>
            </w:r>
          </w:p>
        </w:tc>
      </w:tr>
      <w:tr w:rsidR="002C6141" w:rsidRPr="002C6141" w14:paraId="124224A5" w14:textId="77777777" w:rsidTr="002C6141">
        <w:trPr>
          <w:trHeight w:val="460"/>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35622D17" w14:textId="77777777" w:rsidR="002C6141" w:rsidRPr="002C6141" w:rsidRDefault="002C6141">
            <w:pP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2688C3F" w14:textId="77777777" w:rsidR="002C6141" w:rsidRPr="002C6141" w:rsidRDefault="002C6141">
            <w:pPr>
              <w:ind w:right="-2"/>
              <w:jc w:val="center"/>
              <w:rPr>
                <w:sz w:val="22"/>
                <w:szCs w:val="22"/>
              </w:rPr>
            </w:pPr>
            <w:r w:rsidRPr="002C6141">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D90BE7" w14:textId="77777777" w:rsidR="002C6141" w:rsidRPr="002C6141" w:rsidRDefault="002C6141">
            <w:pPr>
              <w:jc w:val="center"/>
              <w:rPr>
                <w:sz w:val="22"/>
                <w:szCs w:val="22"/>
              </w:rPr>
            </w:pPr>
            <w:r w:rsidRPr="002C6141">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AA6D8A" w14:textId="77777777" w:rsidR="002C6141" w:rsidRPr="002C6141" w:rsidRDefault="002C6141">
            <w:pPr>
              <w:jc w:val="center"/>
              <w:rPr>
                <w:sz w:val="22"/>
                <w:szCs w:val="22"/>
              </w:rPr>
            </w:pPr>
            <w:r w:rsidRPr="002C6141">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39320F" w14:textId="77777777" w:rsidR="002C6141" w:rsidRPr="002C6141" w:rsidRDefault="002C6141">
            <w:pPr>
              <w:ind w:right="-2"/>
              <w:jc w:val="center"/>
              <w:rPr>
                <w:sz w:val="22"/>
                <w:szCs w:val="22"/>
                <w:lang w:val="en-US"/>
              </w:rPr>
            </w:pPr>
            <w:r w:rsidRPr="002C6141">
              <w:rPr>
                <w:sz w:val="22"/>
                <w:szCs w:val="22"/>
                <w:lang w:val="en-US"/>
              </w:rPr>
              <w:t>x</w:t>
            </w:r>
          </w:p>
        </w:tc>
      </w:tr>
    </w:tbl>
    <w:p w14:paraId="4EB2CA13" w14:textId="77777777" w:rsidR="002C6141" w:rsidRDefault="002C6141" w:rsidP="002C6141">
      <w:pPr>
        <w:ind w:right="-710"/>
        <w:jc w:val="both"/>
        <w:rPr>
          <w:sz w:val="28"/>
          <w:szCs w:val="28"/>
          <w:lang w:eastAsia="en-US"/>
        </w:rPr>
        <w:sectPr w:rsidR="002C6141" w:rsidSect="002C6141">
          <w:pgSz w:w="11906" w:h="16838"/>
          <w:pgMar w:top="1134" w:right="851" w:bottom="1134" w:left="1134" w:header="709" w:footer="709" w:gutter="0"/>
          <w:cols w:space="708"/>
          <w:titlePg/>
          <w:docGrid w:linePitch="360"/>
        </w:sectPr>
      </w:pPr>
    </w:p>
    <w:p w14:paraId="2541B010" w14:textId="01BD9767" w:rsidR="002C6141" w:rsidRDefault="002C6141" w:rsidP="002C6141">
      <w:pPr>
        <w:ind w:right="-569" w:firstLine="6379"/>
      </w:pPr>
      <w:r>
        <w:lastRenderedPageBreak/>
        <w:t>Приложение № 3 к протоколу № 91</w:t>
      </w:r>
    </w:p>
    <w:p w14:paraId="640C2802" w14:textId="77777777" w:rsidR="002C6141" w:rsidRDefault="002C6141" w:rsidP="002C6141">
      <w:pPr>
        <w:ind w:right="-569" w:firstLine="6379"/>
      </w:pPr>
      <w:r>
        <w:t>заседания Правления региональной</w:t>
      </w:r>
    </w:p>
    <w:p w14:paraId="4167B888" w14:textId="77777777" w:rsidR="002C6141" w:rsidRDefault="002C6141" w:rsidP="002C6141">
      <w:pPr>
        <w:ind w:right="-569" w:firstLine="6379"/>
      </w:pPr>
      <w:r>
        <w:t>энергетической комиссии</w:t>
      </w:r>
    </w:p>
    <w:p w14:paraId="431F1126" w14:textId="77777777" w:rsidR="002C6141" w:rsidRDefault="002C6141" w:rsidP="002C6141">
      <w:pPr>
        <w:ind w:right="-569" w:firstLine="6379"/>
      </w:pPr>
      <w:r>
        <w:t>Кемеровской области от 11.12.2019</w:t>
      </w:r>
    </w:p>
    <w:p w14:paraId="6C984387" w14:textId="77777777" w:rsidR="00DD2DE0" w:rsidRDefault="00DD2DE0" w:rsidP="00DD2DE0">
      <w:pPr>
        <w:spacing w:line="276" w:lineRule="auto"/>
        <w:ind w:firstLine="709"/>
        <w:jc w:val="center"/>
        <w:rPr>
          <w:b/>
          <w:iCs/>
          <w:sz w:val="28"/>
          <w:szCs w:val="28"/>
        </w:rPr>
      </w:pPr>
    </w:p>
    <w:p w14:paraId="6D1F4102" w14:textId="4F7C3F61" w:rsidR="00DD2DE0" w:rsidRPr="00DD2DE0" w:rsidRDefault="00DD2DE0" w:rsidP="00DD2DE0">
      <w:pPr>
        <w:spacing w:line="276" w:lineRule="auto"/>
        <w:ind w:firstLine="709"/>
        <w:jc w:val="center"/>
        <w:rPr>
          <w:b/>
          <w:iCs/>
          <w:sz w:val="28"/>
          <w:szCs w:val="28"/>
        </w:rPr>
      </w:pPr>
      <w:r w:rsidRPr="00DD2DE0">
        <w:rPr>
          <w:b/>
          <w:iCs/>
          <w:sz w:val="28"/>
          <w:szCs w:val="28"/>
        </w:rPr>
        <w:t>Экспертное заключение</w:t>
      </w:r>
    </w:p>
    <w:p w14:paraId="630DCF7A" w14:textId="77777777" w:rsidR="00DD2DE0" w:rsidRPr="00DD2DE0" w:rsidRDefault="00DD2DE0" w:rsidP="00DD2DE0">
      <w:pPr>
        <w:spacing w:line="276" w:lineRule="auto"/>
        <w:ind w:firstLine="709"/>
        <w:jc w:val="center"/>
        <w:rPr>
          <w:b/>
          <w:iCs/>
          <w:sz w:val="28"/>
          <w:szCs w:val="28"/>
        </w:rPr>
      </w:pPr>
      <w:r w:rsidRPr="00DD2DE0">
        <w:rPr>
          <w:b/>
          <w:iCs/>
          <w:sz w:val="28"/>
          <w:szCs w:val="28"/>
        </w:rPr>
        <w:t>региональной энергетической комиссии Кемеровской области</w:t>
      </w:r>
    </w:p>
    <w:p w14:paraId="23DD6EF0" w14:textId="77777777" w:rsidR="00DD2DE0" w:rsidRPr="00DD2DE0" w:rsidRDefault="00DD2DE0" w:rsidP="00DD2DE0">
      <w:pPr>
        <w:spacing w:line="276" w:lineRule="auto"/>
        <w:ind w:firstLine="709"/>
        <w:jc w:val="center"/>
        <w:rPr>
          <w:b/>
          <w:sz w:val="28"/>
          <w:szCs w:val="28"/>
        </w:rPr>
      </w:pPr>
      <w:r w:rsidRPr="00DD2DE0">
        <w:rPr>
          <w:b/>
          <w:sz w:val="28"/>
          <w:szCs w:val="28"/>
          <w:lang w:val="x-none"/>
        </w:rPr>
        <w:t xml:space="preserve">по материалам, представленным </w:t>
      </w:r>
      <w:r w:rsidRPr="00DD2DE0">
        <w:rPr>
          <w:b/>
          <w:sz w:val="28"/>
          <w:szCs w:val="28"/>
        </w:rPr>
        <w:t xml:space="preserve">ООО </w:t>
      </w:r>
      <w:r w:rsidRPr="00DD2DE0">
        <w:rPr>
          <w:b/>
          <w:sz w:val="28"/>
          <w:szCs w:val="28"/>
          <w:lang w:val="x-none"/>
        </w:rPr>
        <w:t>«</w:t>
      </w:r>
      <w:r w:rsidRPr="00DD2DE0">
        <w:rPr>
          <w:b/>
          <w:sz w:val="28"/>
          <w:szCs w:val="28"/>
        </w:rPr>
        <w:t>Тепловая компания «Актив</w:t>
      </w:r>
      <w:r w:rsidRPr="00DD2DE0">
        <w:rPr>
          <w:b/>
          <w:sz w:val="28"/>
          <w:szCs w:val="28"/>
          <w:lang w:val="x-none"/>
        </w:rPr>
        <w:t>»</w:t>
      </w:r>
      <w:r w:rsidRPr="00DD2DE0">
        <w:rPr>
          <w:b/>
          <w:sz w:val="28"/>
          <w:szCs w:val="28"/>
        </w:rPr>
        <w:t xml:space="preserve"> по узлу теплоснабжения – котельные № 43, 50</w:t>
      </w:r>
      <w:r w:rsidRPr="00DD2DE0">
        <w:rPr>
          <w:b/>
          <w:sz w:val="28"/>
          <w:szCs w:val="28"/>
          <w:lang w:val="x-none"/>
        </w:rPr>
        <w:t>, для становления тариф</w:t>
      </w:r>
      <w:r w:rsidRPr="00DD2DE0">
        <w:rPr>
          <w:b/>
          <w:sz w:val="28"/>
          <w:szCs w:val="28"/>
        </w:rPr>
        <w:t>а</w:t>
      </w:r>
      <w:r w:rsidRPr="00DD2DE0">
        <w:rPr>
          <w:b/>
          <w:sz w:val="28"/>
          <w:szCs w:val="28"/>
          <w:lang w:val="x-none"/>
        </w:rPr>
        <w:t xml:space="preserve">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2019 год</w:t>
      </w:r>
    </w:p>
    <w:p w14:paraId="00F5AB15" w14:textId="77777777" w:rsidR="00DD2DE0" w:rsidRPr="00DD2DE0" w:rsidRDefault="00DD2DE0" w:rsidP="00DD2DE0">
      <w:pPr>
        <w:spacing w:line="276" w:lineRule="auto"/>
        <w:ind w:firstLine="709"/>
        <w:jc w:val="both"/>
        <w:rPr>
          <w:sz w:val="28"/>
          <w:szCs w:val="28"/>
          <w:lang w:val="x-none"/>
        </w:rPr>
      </w:pPr>
    </w:p>
    <w:p w14:paraId="6F0BC6A4" w14:textId="77777777" w:rsidR="00DD2DE0" w:rsidRPr="00DD2DE0" w:rsidRDefault="00DD2DE0" w:rsidP="00DD2DE0">
      <w:pPr>
        <w:keepNext/>
        <w:spacing w:line="276" w:lineRule="auto"/>
        <w:ind w:left="360"/>
        <w:jc w:val="center"/>
        <w:outlineLvl w:val="0"/>
        <w:rPr>
          <w:b/>
          <w:snapToGrid w:val="0"/>
          <w:sz w:val="28"/>
          <w:szCs w:val="28"/>
          <w:lang w:eastAsia="en-US"/>
        </w:rPr>
      </w:pPr>
      <w:bookmarkStart w:id="7" w:name="_Toc524473720"/>
      <w:bookmarkStart w:id="8" w:name="_Toc524473734"/>
      <w:bookmarkStart w:id="9" w:name="_Toc524473796"/>
      <w:r w:rsidRPr="00DD2DE0">
        <w:rPr>
          <w:b/>
          <w:snapToGrid w:val="0"/>
          <w:sz w:val="28"/>
          <w:szCs w:val="28"/>
          <w:lang w:val="en-US" w:eastAsia="en-US"/>
        </w:rPr>
        <w:t>I</w:t>
      </w:r>
      <w:r w:rsidRPr="00DD2DE0">
        <w:rPr>
          <w:b/>
          <w:snapToGrid w:val="0"/>
          <w:sz w:val="28"/>
          <w:szCs w:val="28"/>
          <w:lang w:eastAsia="en-US"/>
        </w:rPr>
        <w:t>. Нормативно правовая база</w:t>
      </w:r>
      <w:bookmarkEnd w:id="7"/>
      <w:bookmarkEnd w:id="8"/>
      <w:bookmarkEnd w:id="9"/>
    </w:p>
    <w:p w14:paraId="31D07BF0"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Гражданский кодекс Российской Федерации (далее – ГК РФ);</w:t>
      </w:r>
    </w:p>
    <w:p w14:paraId="262F717E"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Налоговый кодекс Российской Федерации (далее - НК РФ);</w:t>
      </w:r>
    </w:p>
    <w:p w14:paraId="0521B74F"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Трудовой Кодекс Российской Федерации (далее - ТК РФ);</w:t>
      </w:r>
    </w:p>
    <w:p w14:paraId="7981FE94"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Федеральный Закон от 17.08.1995 № 147-ФЗ «О естественных монополиях»;</w:t>
      </w:r>
    </w:p>
    <w:p w14:paraId="0B106C67"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Федеральный закон от 27.07.2010 № 190-ФЗ «О теплоснабжении» (далее Закон о теплоснабжении);</w:t>
      </w:r>
    </w:p>
    <w:p w14:paraId="101B6FFB"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7A3AB61"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Постановление Правительства Российской Федерации от 22.10.2012</w:t>
      </w:r>
      <w:r w:rsidRPr="00DD2DE0">
        <w:rPr>
          <w:sz w:val="28"/>
          <w:szCs w:val="28"/>
        </w:rPr>
        <w:br/>
        <w:t>№ 1075 «О ценообразовании в сфере теплоснабжения» (далее Основы ценообразования и Правила регулирования);</w:t>
      </w:r>
    </w:p>
    <w:p w14:paraId="2CF26EBF"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B8F6C4D" w14:textId="77777777" w:rsidR="00DD2DE0" w:rsidRPr="00DD2DE0" w:rsidRDefault="00DD2DE0" w:rsidP="00DD2DE0">
      <w:pPr>
        <w:tabs>
          <w:tab w:val="left" w:pos="0"/>
          <w:tab w:val="left" w:pos="9900"/>
        </w:tabs>
        <w:spacing w:line="276" w:lineRule="auto"/>
        <w:ind w:right="142" w:firstLine="709"/>
        <w:contextualSpacing/>
        <w:jc w:val="both"/>
        <w:rPr>
          <w:sz w:val="28"/>
          <w:szCs w:val="28"/>
        </w:rPr>
      </w:pPr>
      <w:r w:rsidRPr="00DD2DE0">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83ABAC8" w14:textId="77777777" w:rsidR="00DD2DE0" w:rsidRPr="00DD2DE0" w:rsidRDefault="00DD2DE0" w:rsidP="00DD2DE0">
      <w:pPr>
        <w:tabs>
          <w:tab w:val="left" w:pos="0"/>
        </w:tabs>
        <w:spacing w:line="276" w:lineRule="auto"/>
        <w:ind w:right="142" w:firstLine="709"/>
        <w:contextualSpacing/>
        <w:jc w:val="both"/>
        <w:rPr>
          <w:sz w:val="28"/>
          <w:szCs w:val="28"/>
        </w:rPr>
      </w:pPr>
      <w:r w:rsidRPr="00DD2DE0">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01C91C2" w14:textId="77777777" w:rsidR="00DD2DE0" w:rsidRPr="00DD2DE0" w:rsidRDefault="00DD2DE0" w:rsidP="00DD2DE0">
      <w:pPr>
        <w:tabs>
          <w:tab w:val="left" w:pos="0"/>
        </w:tabs>
        <w:spacing w:line="276" w:lineRule="auto"/>
        <w:ind w:right="142" w:firstLine="709"/>
        <w:contextualSpacing/>
        <w:jc w:val="both"/>
        <w:rPr>
          <w:sz w:val="28"/>
          <w:szCs w:val="28"/>
        </w:rPr>
      </w:pPr>
      <w:r w:rsidRPr="00DD2DE0">
        <w:rPr>
          <w:sz w:val="28"/>
          <w:szCs w:val="28"/>
        </w:rPr>
        <w:t xml:space="preserve">Приказ Федеральной службы по тарифам (ФСТ России) от 07.06.2013 № 163 «Об утверждении Регламента открытия дел об установлении регулируемых цен </w:t>
      </w:r>
      <w:r w:rsidRPr="00DD2DE0">
        <w:rPr>
          <w:sz w:val="28"/>
          <w:szCs w:val="28"/>
        </w:rPr>
        <w:lastRenderedPageBreak/>
        <w:t>(тарифов) и отмене регулирования тарифов в сфере теплоснабжения» (далее Регламент);</w:t>
      </w:r>
    </w:p>
    <w:p w14:paraId="63105FC5" w14:textId="77777777" w:rsidR="00DD2DE0" w:rsidRPr="00DD2DE0" w:rsidRDefault="00DD2DE0" w:rsidP="00DD2DE0">
      <w:pPr>
        <w:tabs>
          <w:tab w:val="left" w:pos="0"/>
        </w:tabs>
        <w:spacing w:line="276" w:lineRule="auto"/>
        <w:ind w:right="142" w:firstLine="709"/>
        <w:contextualSpacing/>
        <w:jc w:val="both"/>
        <w:rPr>
          <w:sz w:val="28"/>
          <w:szCs w:val="28"/>
        </w:rPr>
      </w:pPr>
      <w:r w:rsidRPr="00DD2DE0">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636ED6D" w14:textId="77777777" w:rsidR="00DD2DE0" w:rsidRPr="00DD2DE0" w:rsidRDefault="00DD2DE0" w:rsidP="00DD2DE0">
      <w:pPr>
        <w:tabs>
          <w:tab w:val="left" w:pos="0"/>
          <w:tab w:val="num" w:pos="993"/>
        </w:tabs>
        <w:spacing w:line="276" w:lineRule="auto"/>
        <w:ind w:right="142" w:firstLine="709"/>
        <w:contextualSpacing/>
        <w:jc w:val="both"/>
        <w:rPr>
          <w:sz w:val="28"/>
          <w:szCs w:val="28"/>
        </w:rPr>
      </w:pPr>
      <w:r w:rsidRPr="00DD2DE0">
        <w:rPr>
          <w:sz w:val="28"/>
          <w:szCs w:val="28"/>
        </w:rPr>
        <w:t>Вся нормативно – методическая основа используется в редакции, действующей на момент проведения экспертизы.</w:t>
      </w:r>
    </w:p>
    <w:p w14:paraId="043F1CD5" w14:textId="77777777" w:rsidR="00DD2DE0" w:rsidRPr="00DD2DE0" w:rsidRDefault="00DD2DE0" w:rsidP="00DD2DE0">
      <w:pPr>
        <w:tabs>
          <w:tab w:val="left" w:pos="0"/>
          <w:tab w:val="num" w:pos="993"/>
        </w:tabs>
        <w:spacing w:line="276" w:lineRule="auto"/>
        <w:ind w:right="142" w:firstLine="709"/>
        <w:contextualSpacing/>
        <w:jc w:val="both"/>
        <w:rPr>
          <w:sz w:val="28"/>
          <w:szCs w:val="28"/>
        </w:rPr>
      </w:pPr>
    </w:p>
    <w:p w14:paraId="0441CDA2" w14:textId="77777777" w:rsidR="00DD2DE0" w:rsidRPr="00DD2DE0" w:rsidRDefault="00DD2DE0" w:rsidP="00DD2DE0">
      <w:pPr>
        <w:autoSpaceDE w:val="0"/>
        <w:autoSpaceDN w:val="0"/>
        <w:adjustRightInd w:val="0"/>
        <w:spacing w:before="280" w:line="276" w:lineRule="auto"/>
        <w:ind w:firstLine="709"/>
        <w:contextualSpacing/>
        <w:jc w:val="center"/>
        <w:rPr>
          <w:b/>
          <w:sz w:val="28"/>
          <w:szCs w:val="28"/>
        </w:rPr>
      </w:pPr>
      <w:bookmarkStart w:id="10" w:name="_Toc497491854"/>
      <w:bookmarkStart w:id="11" w:name="_Toc524473721"/>
      <w:bookmarkStart w:id="12" w:name="_Toc524473735"/>
      <w:bookmarkStart w:id="13" w:name="_Toc524473797"/>
      <w:r w:rsidRPr="00DD2DE0">
        <w:rPr>
          <w:b/>
          <w:sz w:val="28"/>
          <w:szCs w:val="28"/>
          <w:lang w:val="en-US"/>
        </w:rPr>
        <w:t>II</w:t>
      </w:r>
      <w:r w:rsidRPr="00DD2DE0">
        <w:rPr>
          <w:b/>
          <w:sz w:val="28"/>
          <w:szCs w:val="28"/>
        </w:rPr>
        <w:t>. Общая характеристика предприятия</w:t>
      </w:r>
    </w:p>
    <w:p w14:paraId="6B7A6071" w14:textId="77777777" w:rsidR="00DD2DE0" w:rsidRPr="00DD2DE0" w:rsidRDefault="00DD2DE0" w:rsidP="00DD2DE0">
      <w:pPr>
        <w:spacing w:line="276" w:lineRule="auto"/>
        <w:ind w:firstLine="709"/>
        <w:jc w:val="center"/>
        <w:rPr>
          <w:b/>
          <w:sz w:val="28"/>
          <w:szCs w:val="28"/>
        </w:rPr>
      </w:pPr>
    </w:p>
    <w:p w14:paraId="50D2CFC7" w14:textId="77777777" w:rsidR="00DD2DE0" w:rsidRPr="00DD2DE0" w:rsidRDefault="00DD2DE0" w:rsidP="00DD2DE0">
      <w:pPr>
        <w:spacing w:line="276" w:lineRule="auto"/>
        <w:ind w:firstLine="426"/>
        <w:jc w:val="both"/>
        <w:rPr>
          <w:rFonts w:eastAsia="Calibri"/>
          <w:sz w:val="28"/>
          <w:szCs w:val="28"/>
          <w:lang w:eastAsia="en-US"/>
        </w:rPr>
      </w:pPr>
      <w:r w:rsidRPr="00DD2DE0">
        <w:rPr>
          <w:rFonts w:ascii="Calibri" w:eastAsia="Calibri" w:hAnsi="Calibri"/>
          <w:sz w:val="28"/>
          <w:szCs w:val="28"/>
          <w:lang w:eastAsia="en-US"/>
        </w:rPr>
        <w:t xml:space="preserve"> </w:t>
      </w:r>
      <w:r w:rsidRPr="00DD2DE0">
        <w:rPr>
          <w:rFonts w:eastAsia="Calibri"/>
          <w:sz w:val="28"/>
          <w:szCs w:val="28"/>
          <w:lang w:eastAsia="en-US"/>
        </w:rPr>
        <w:t>Полное наименование организации – общество с ограниченной ответственностью «</w:t>
      </w:r>
      <w:r w:rsidRPr="00DD2DE0">
        <w:rPr>
          <w:sz w:val="28"/>
          <w:szCs w:val="28"/>
        </w:rPr>
        <w:t>Тепловая компания «Актив»</w:t>
      </w:r>
      <w:r w:rsidRPr="00DD2DE0">
        <w:rPr>
          <w:rFonts w:eastAsia="Calibri"/>
          <w:sz w:val="28"/>
          <w:szCs w:val="28"/>
          <w:lang w:eastAsia="en-US"/>
        </w:rPr>
        <w:t>.</w:t>
      </w:r>
    </w:p>
    <w:p w14:paraId="4279E188" w14:textId="77777777" w:rsidR="00DD2DE0" w:rsidRPr="00DD2DE0" w:rsidRDefault="00DD2DE0" w:rsidP="00DD2DE0">
      <w:pPr>
        <w:spacing w:line="276" w:lineRule="auto"/>
        <w:ind w:firstLine="426"/>
        <w:jc w:val="both"/>
        <w:rPr>
          <w:rFonts w:eastAsia="Calibri"/>
          <w:sz w:val="28"/>
          <w:szCs w:val="28"/>
          <w:lang w:eastAsia="en-US"/>
        </w:rPr>
      </w:pPr>
      <w:r w:rsidRPr="00DD2DE0">
        <w:rPr>
          <w:rFonts w:eastAsia="Calibri"/>
          <w:sz w:val="28"/>
          <w:szCs w:val="28"/>
          <w:lang w:eastAsia="en-US"/>
        </w:rPr>
        <w:t>Организационно-правовая форма – общество с ограниченной ответственностью.</w:t>
      </w:r>
    </w:p>
    <w:p w14:paraId="58CDE8E2" w14:textId="77777777" w:rsidR="00DD2DE0" w:rsidRPr="00DD2DE0" w:rsidRDefault="00DD2DE0" w:rsidP="00DD2DE0">
      <w:pPr>
        <w:spacing w:line="276" w:lineRule="auto"/>
        <w:ind w:firstLine="426"/>
        <w:jc w:val="both"/>
        <w:rPr>
          <w:rFonts w:eastAsia="Calibri"/>
          <w:sz w:val="28"/>
          <w:szCs w:val="28"/>
          <w:lang w:eastAsia="en-US"/>
        </w:rPr>
      </w:pPr>
      <w:r w:rsidRPr="00DD2DE0">
        <w:rPr>
          <w:rFonts w:eastAsia="Calibri"/>
          <w:sz w:val="28"/>
          <w:szCs w:val="28"/>
          <w:lang w:eastAsia="en-US"/>
        </w:rPr>
        <w:t>Местонахождение: РФ, 652700, Кемеровская область, г. Киселевск,</w:t>
      </w:r>
      <w:r w:rsidRPr="00DD2DE0">
        <w:rPr>
          <w:rFonts w:eastAsia="Calibri"/>
          <w:sz w:val="28"/>
          <w:szCs w:val="28"/>
          <w:lang w:eastAsia="en-US"/>
        </w:rPr>
        <w:br/>
        <w:t>ул. Советская, 3б.</w:t>
      </w:r>
    </w:p>
    <w:p w14:paraId="6E6C1511" w14:textId="77777777" w:rsidR="00DD2DE0" w:rsidRPr="00DD2DE0" w:rsidRDefault="00DD2DE0" w:rsidP="00DD2DE0">
      <w:pPr>
        <w:spacing w:line="276" w:lineRule="auto"/>
        <w:ind w:firstLine="426"/>
        <w:jc w:val="both"/>
        <w:rPr>
          <w:rFonts w:eastAsia="Calibri"/>
          <w:sz w:val="28"/>
          <w:szCs w:val="28"/>
          <w:lang w:eastAsia="en-US"/>
        </w:rPr>
      </w:pPr>
      <w:r w:rsidRPr="00DD2DE0">
        <w:rPr>
          <w:rFonts w:eastAsia="Calibri"/>
          <w:sz w:val="28"/>
          <w:szCs w:val="28"/>
          <w:lang w:eastAsia="en-US"/>
        </w:rPr>
        <w:t>Должность, фамилия, имя, отчество руководителя, рабочий телефон – генеральный директор Войтов Сергей Викторович,</w:t>
      </w:r>
      <w:r w:rsidRPr="00DD2DE0">
        <w:rPr>
          <w:rFonts w:eastAsia="Calibri"/>
          <w:sz w:val="28"/>
          <w:szCs w:val="28"/>
          <w:lang w:eastAsia="en-US"/>
        </w:rPr>
        <w:br/>
        <w:t>телефон 8 923 030 17 97.</w:t>
      </w:r>
    </w:p>
    <w:p w14:paraId="43712DC1" w14:textId="77777777" w:rsidR="00DD2DE0" w:rsidRPr="00DD2DE0" w:rsidRDefault="00DD2DE0" w:rsidP="00DD2DE0">
      <w:pPr>
        <w:spacing w:line="276" w:lineRule="auto"/>
        <w:ind w:firstLine="426"/>
        <w:jc w:val="both"/>
        <w:rPr>
          <w:sz w:val="28"/>
          <w:szCs w:val="28"/>
        </w:rPr>
      </w:pPr>
      <w:r w:rsidRPr="00DD2DE0">
        <w:rPr>
          <w:sz w:val="28"/>
          <w:szCs w:val="28"/>
        </w:rPr>
        <w:t>Общество с ограниченной ответственностью «Тепловая компания «Актив», сокращенно (ООО «ТК «Актив»), 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 года.</w:t>
      </w:r>
    </w:p>
    <w:p w14:paraId="67F51343" w14:textId="77777777" w:rsidR="00DD2DE0" w:rsidRPr="00DD2DE0" w:rsidRDefault="00DD2DE0" w:rsidP="00DD2DE0">
      <w:pPr>
        <w:spacing w:line="276" w:lineRule="auto"/>
        <w:ind w:firstLine="708"/>
        <w:jc w:val="both"/>
        <w:rPr>
          <w:sz w:val="28"/>
          <w:szCs w:val="28"/>
        </w:rPr>
      </w:pPr>
      <w:r w:rsidRPr="00DD2DE0">
        <w:rPr>
          <w:sz w:val="28"/>
          <w:szCs w:val="28"/>
        </w:rPr>
        <w:t>Цель создания ООО «ТК «Актив» извлечение прибыли посредством осуществления хозяйственной деятельности, направленной на решение социальных задач, удовлетворение общественных потребностей в обеспечении теплоснабжением и горячим водоснабжением потребителей.</w:t>
      </w:r>
    </w:p>
    <w:p w14:paraId="3FF0DC7D" w14:textId="77777777" w:rsidR="00DD2DE0" w:rsidRPr="00DD2DE0" w:rsidRDefault="00DD2DE0" w:rsidP="00DD2DE0">
      <w:pPr>
        <w:spacing w:line="276" w:lineRule="auto"/>
        <w:ind w:firstLine="708"/>
        <w:jc w:val="both"/>
        <w:rPr>
          <w:sz w:val="28"/>
          <w:szCs w:val="28"/>
        </w:rPr>
      </w:pPr>
      <w:r w:rsidRPr="00DD2DE0">
        <w:rPr>
          <w:sz w:val="28"/>
          <w:szCs w:val="28"/>
        </w:rPr>
        <w:t>Для достижения указанной цели ООО «ТК «Актив» осуществляет деятельность:</w:t>
      </w:r>
    </w:p>
    <w:p w14:paraId="16477783" w14:textId="77777777" w:rsidR="00DD2DE0" w:rsidRPr="00DD2DE0" w:rsidRDefault="00DD2DE0" w:rsidP="00DD2DE0">
      <w:pPr>
        <w:spacing w:line="276" w:lineRule="auto"/>
        <w:ind w:firstLine="708"/>
        <w:jc w:val="both"/>
        <w:rPr>
          <w:sz w:val="28"/>
          <w:szCs w:val="28"/>
        </w:rPr>
      </w:pPr>
      <w:r w:rsidRPr="00DD2DE0">
        <w:rPr>
          <w:sz w:val="28"/>
          <w:szCs w:val="28"/>
        </w:rPr>
        <w:t>•</w:t>
      </w:r>
      <w:r w:rsidRPr="00DD2DE0">
        <w:rPr>
          <w:sz w:val="28"/>
          <w:szCs w:val="28"/>
        </w:rPr>
        <w:tab/>
        <w:t>производство пара и горячей воды (тепловой энергии) котельными;</w:t>
      </w:r>
    </w:p>
    <w:p w14:paraId="4EC096BC" w14:textId="77777777" w:rsidR="00DD2DE0" w:rsidRPr="00DD2DE0" w:rsidRDefault="00DD2DE0" w:rsidP="00DD2DE0">
      <w:pPr>
        <w:spacing w:line="276" w:lineRule="auto"/>
        <w:ind w:firstLine="708"/>
        <w:jc w:val="both"/>
        <w:rPr>
          <w:sz w:val="28"/>
          <w:szCs w:val="28"/>
        </w:rPr>
      </w:pPr>
      <w:r w:rsidRPr="00DD2DE0">
        <w:rPr>
          <w:sz w:val="28"/>
          <w:szCs w:val="28"/>
        </w:rPr>
        <w:t>•</w:t>
      </w:r>
      <w:r w:rsidRPr="00DD2DE0">
        <w:rPr>
          <w:sz w:val="28"/>
          <w:szCs w:val="28"/>
        </w:rPr>
        <w:tab/>
        <w:t>передача пара и горячей воды (тепловой энергии) котельными;</w:t>
      </w:r>
    </w:p>
    <w:p w14:paraId="4D638256" w14:textId="77777777" w:rsidR="00DD2DE0" w:rsidRPr="00DD2DE0" w:rsidRDefault="00DD2DE0" w:rsidP="00DD2DE0">
      <w:pPr>
        <w:spacing w:line="276" w:lineRule="auto"/>
        <w:ind w:firstLine="708"/>
        <w:jc w:val="both"/>
        <w:rPr>
          <w:sz w:val="28"/>
          <w:szCs w:val="28"/>
        </w:rPr>
      </w:pPr>
      <w:r w:rsidRPr="00DD2DE0">
        <w:rPr>
          <w:sz w:val="28"/>
          <w:szCs w:val="28"/>
        </w:rPr>
        <w:t>•</w:t>
      </w:r>
      <w:r w:rsidRPr="00DD2DE0">
        <w:rPr>
          <w:sz w:val="28"/>
          <w:szCs w:val="28"/>
        </w:rPr>
        <w:tab/>
        <w:t>распределение пара и горячей воды (тепловой энергии);</w:t>
      </w:r>
    </w:p>
    <w:p w14:paraId="7D8C077D" w14:textId="77777777" w:rsidR="00DD2DE0" w:rsidRPr="00DD2DE0" w:rsidRDefault="00DD2DE0" w:rsidP="00DD2DE0">
      <w:pPr>
        <w:spacing w:line="276" w:lineRule="auto"/>
        <w:ind w:firstLine="708"/>
        <w:jc w:val="both"/>
        <w:rPr>
          <w:sz w:val="28"/>
          <w:szCs w:val="28"/>
        </w:rPr>
      </w:pPr>
      <w:r w:rsidRPr="00DD2DE0">
        <w:rPr>
          <w:sz w:val="28"/>
          <w:szCs w:val="28"/>
        </w:rPr>
        <w:t>•</w:t>
      </w:r>
      <w:r w:rsidRPr="00DD2DE0">
        <w:rPr>
          <w:sz w:val="28"/>
          <w:szCs w:val="28"/>
        </w:rPr>
        <w:tab/>
        <w:t>деятельность по обеспечению работоспособности котельных;</w:t>
      </w:r>
    </w:p>
    <w:p w14:paraId="000835FC" w14:textId="77777777" w:rsidR="00DD2DE0" w:rsidRPr="00DD2DE0" w:rsidRDefault="00DD2DE0" w:rsidP="00DD2DE0">
      <w:pPr>
        <w:spacing w:line="276" w:lineRule="auto"/>
        <w:ind w:firstLine="708"/>
        <w:jc w:val="both"/>
        <w:rPr>
          <w:sz w:val="28"/>
          <w:szCs w:val="28"/>
        </w:rPr>
      </w:pPr>
      <w:r w:rsidRPr="00DD2DE0">
        <w:rPr>
          <w:sz w:val="28"/>
          <w:szCs w:val="28"/>
        </w:rPr>
        <w:t>•</w:t>
      </w:r>
      <w:r w:rsidRPr="00DD2DE0">
        <w:rPr>
          <w:sz w:val="28"/>
          <w:szCs w:val="28"/>
        </w:rPr>
        <w:tab/>
        <w:t>деятельность по обеспечению работоспособности тепловых сетей.</w:t>
      </w:r>
    </w:p>
    <w:p w14:paraId="560BA37E" w14:textId="77777777" w:rsidR="00DD2DE0" w:rsidRPr="00DD2DE0" w:rsidRDefault="00DD2DE0" w:rsidP="00DD2DE0">
      <w:pPr>
        <w:spacing w:line="276" w:lineRule="auto"/>
        <w:ind w:firstLine="708"/>
        <w:jc w:val="both"/>
        <w:rPr>
          <w:sz w:val="28"/>
          <w:szCs w:val="28"/>
        </w:rPr>
      </w:pPr>
      <w:r w:rsidRPr="00DD2DE0">
        <w:rPr>
          <w:sz w:val="28"/>
          <w:szCs w:val="28"/>
        </w:rPr>
        <w:lastRenderedPageBreak/>
        <w:t>ООО «ТК «Актив» имеет самостоятельный баланс, расчетный счет в финансово - кредитных учреждениях, имеет свою печать.</w:t>
      </w:r>
    </w:p>
    <w:p w14:paraId="178BF34A" w14:textId="77777777" w:rsidR="00DD2DE0" w:rsidRPr="00DD2DE0" w:rsidRDefault="00DD2DE0" w:rsidP="00DD2DE0">
      <w:pPr>
        <w:tabs>
          <w:tab w:val="left" w:pos="709"/>
        </w:tabs>
        <w:spacing w:line="276" w:lineRule="auto"/>
        <w:jc w:val="both"/>
        <w:rPr>
          <w:sz w:val="28"/>
          <w:szCs w:val="28"/>
        </w:rPr>
      </w:pPr>
      <w:r w:rsidRPr="00DD2DE0">
        <w:rPr>
          <w:sz w:val="28"/>
          <w:szCs w:val="28"/>
        </w:rPr>
        <w:tab/>
        <w:t>ООО «ТК «Актив» осуществляет свою деятельность в соответствии с действующим на территории Российской Федерации законодательством, Уставом предприятия.</w:t>
      </w:r>
    </w:p>
    <w:p w14:paraId="6F012F2D" w14:textId="77777777" w:rsidR="00DD2DE0" w:rsidRPr="00DD2DE0" w:rsidRDefault="00DD2DE0" w:rsidP="00DD2DE0">
      <w:pPr>
        <w:spacing w:line="276" w:lineRule="auto"/>
        <w:ind w:firstLine="709"/>
        <w:jc w:val="both"/>
        <w:rPr>
          <w:sz w:val="28"/>
          <w:szCs w:val="28"/>
        </w:rPr>
      </w:pPr>
      <w:r w:rsidRPr="00DD2DE0">
        <w:rPr>
          <w:sz w:val="28"/>
          <w:szCs w:val="28"/>
        </w:rPr>
        <w:t>ООО «ТК «Актив» эксплуатирует 2 котельные: котельная № 43, которая находится в собственности ООО «ТК «Актив» (выписка из единого государственного реестра недвижимости от 15.08.2017 года), и котельная</w:t>
      </w:r>
      <w:r w:rsidRPr="00DD2DE0">
        <w:rPr>
          <w:sz w:val="28"/>
          <w:szCs w:val="28"/>
        </w:rPr>
        <w:br/>
        <w:t>№ 50, переданная ООО «ТК «Актив» по договору аренды от 10.01.2018 № 16</w:t>
      </w:r>
      <w:r w:rsidRPr="00DD2DE0">
        <w:rPr>
          <w:sz w:val="28"/>
          <w:szCs w:val="28"/>
        </w:rPr>
        <w:br/>
        <w:t>ООО «КТСП» (ДС к договору аренды от 10.01.2018 № 16).</w:t>
      </w:r>
    </w:p>
    <w:p w14:paraId="1B7BD4A0" w14:textId="77777777" w:rsidR="00DD2DE0" w:rsidRPr="00DD2DE0" w:rsidRDefault="00DD2DE0" w:rsidP="00DD2DE0">
      <w:pPr>
        <w:spacing w:line="276" w:lineRule="auto"/>
        <w:ind w:firstLine="709"/>
        <w:jc w:val="both"/>
        <w:rPr>
          <w:sz w:val="28"/>
          <w:szCs w:val="28"/>
        </w:rPr>
      </w:pPr>
      <w:r w:rsidRPr="00DD2DE0">
        <w:rPr>
          <w:sz w:val="28"/>
          <w:szCs w:val="28"/>
        </w:rPr>
        <w:t>Передача тепловой энергии и теплоносителя потребителям осуществляется по договору оказания услуг № 1 от 13.04.2019</w:t>
      </w:r>
      <w:r w:rsidRPr="00DD2DE0">
        <w:rPr>
          <w:sz w:val="28"/>
          <w:szCs w:val="28"/>
        </w:rPr>
        <w:br/>
        <w:t>с ООО «Городское тепловое предприятие».</w:t>
      </w:r>
    </w:p>
    <w:p w14:paraId="7898BA97" w14:textId="77777777" w:rsidR="00DD2DE0" w:rsidRPr="00DD2DE0" w:rsidRDefault="00DD2DE0" w:rsidP="00DD2DE0">
      <w:pPr>
        <w:spacing w:line="276" w:lineRule="auto"/>
        <w:ind w:firstLine="720"/>
        <w:jc w:val="both"/>
        <w:rPr>
          <w:rFonts w:eastAsia="Calibri"/>
          <w:sz w:val="28"/>
          <w:szCs w:val="28"/>
          <w:lang w:eastAsia="en-US"/>
        </w:rPr>
      </w:pPr>
      <w:r w:rsidRPr="00DD2DE0">
        <w:rPr>
          <w:rFonts w:eastAsia="Calibri"/>
          <w:sz w:val="28"/>
          <w:szCs w:val="28"/>
          <w:lang w:eastAsia="en-US"/>
        </w:rPr>
        <w:t>Установленная тепловая мощность котельных составляет 9,57 Гкал/час. Потребляемая мощность – 7,85 Гкал/ч, в том числе: по отоплению – 6,18 Гкал/час, по горячему водоснабжению – 1,67 Гкал/час. В котельных эксплуатируется 9 водогрейных котлов:</w:t>
      </w:r>
    </w:p>
    <w:p w14:paraId="163B231A" w14:textId="77777777" w:rsidR="00DD2DE0" w:rsidRPr="00DD2DE0" w:rsidRDefault="00DD2DE0" w:rsidP="00DD2DE0">
      <w:pPr>
        <w:spacing w:line="276" w:lineRule="auto"/>
        <w:ind w:firstLine="720"/>
        <w:jc w:val="both"/>
        <w:rPr>
          <w:rFonts w:eastAsia="Calibri"/>
          <w:sz w:val="28"/>
          <w:szCs w:val="28"/>
          <w:lang w:eastAsia="en-US"/>
        </w:rPr>
      </w:pPr>
      <w:r w:rsidRPr="00DD2DE0">
        <w:rPr>
          <w:rFonts w:eastAsia="Calibri"/>
          <w:sz w:val="28"/>
          <w:szCs w:val="28"/>
          <w:lang w:eastAsia="en-US"/>
        </w:rPr>
        <w:t xml:space="preserve"> - НР-18 - 6 шт.;</w:t>
      </w:r>
    </w:p>
    <w:p w14:paraId="75BE53D0" w14:textId="77777777" w:rsidR="00DD2DE0" w:rsidRPr="00DD2DE0" w:rsidRDefault="00DD2DE0" w:rsidP="00DD2DE0">
      <w:pPr>
        <w:spacing w:line="276" w:lineRule="auto"/>
        <w:ind w:firstLine="720"/>
        <w:jc w:val="both"/>
        <w:rPr>
          <w:rFonts w:eastAsia="Calibri"/>
          <w:sz w:val="28"/>
          <w:szCs w:val="28"/>
          <w:lang w:eastAsia="en-US"/>
        </w:rPr>
      </w:pPr>
      <w:r w:rsidRPr="00DD2DE0">
        <w:rPr>
          <w:rFonts w:eastAsia="Calibri"/>
          <w:sz w:val="28"/>
          <w:szCs w:val="28"/>
          <w:lang w:eastAsia="en-US"/>
        </w:rPr>
        <w:t>- Ланкашир – 3 шт.</w:t>
      </w:r>
    </w:p>
    <w:p w14:paraId="21A25BAF" w14:textId="77777777" w:rsidR="00DD2DE0" w:rsidRPr="00DD2DE0" w:rsidRDefault="00DD2DE0" w:rsidP="00DD2DE0">
      <w:pPr>
        <w:spacing w:line="276" w:lineRule="auto"/>
        <w:ind w:firstLine="708"/>
        <w:jc w:val="both"/>
        <w:rPr>
          <w:sz w:val="28"/>
          <w:szCs w:val="28"/>
        </w:rPr>
      </w:pPr>
      <w:r w:rsidRPr="00DD2DE0">
        <w:rPr>
          <w:sz w:val="28"/>
          <w:szCs w:val="28"/>
        </w:rPr>
        <w:t>На котельных имеются угольные склады открытого типа.</w:t>
      </w:r>
    </w:p>
    <w:p w14:paraId="6CA40BA2" w14:textId="77777777" w:rsidR="00DD2DE0" w:rsidRPr="00DD2DE0" w:rsidRDefault="00DD2DE0" w:rsidP="00DD2DE0">
      <w:pPr>
        <w:spacing w:line="276" w:lineRule="auto"/>
        <w:ind w:firstLine="708"/>
        <w:contextualSpacing/>
        <w:jc w:val="both"/>
        <w:rPr>
          <w:sz w:val="28"/>
          <w:szCs w:val="28"/>
        </w:rPr>
      </w:pPr>
    </w:p>
    <w:p w14:paraId="6C5F357E" w14:textId="77777777" w:rsidR="00DD2DE0" w:rsidRPr="00DD2DE0" w:rsidRDefault="00DD2DE0" w:rsidP="00DD2DE0">
      <w:pPr>
        <w:keepNext/>
        <w:spacing w:line="276" w:lineRule="auto"/>
        <w:jc w:val="center"/>
        <w:outlineLvl w:val="0"/>
        <w:rPr>
          <w:b/>
          <w:snapToGrid w:val="0"/>
          <w:sz w:val="28"/>
          <w:szCs w:val="28"/>
          <w:lang w:eastAsia="en-US"/>
        </w:rPr>
      </w:pPr>
      <w:r w:rsidRPr="00DD2DE0">
        <w:rPr>
          <w:b/>
          <w:snapToGrid w:val="0"/>
          <w:sz w:val="28"/>
          <w:szCs w:val="28"/>
          <w:lang w:val="en-US" w:eastAsia="en-US"/>
        </w:rPr>
        <w:t>III</w:t>
      </w:r>
      <w:r w:rsidRPr="00DD2DE0">
        <w:rPr>
          <w:b/>
          <w:snapToGrid w:val="0"/>
          <w:sz w:val="28"/>
          <w:szCs w:val="28"/>
          <w:lang w:eastAsia="en-US"/>
        </w:rPr>
        <w:t xml:space="preserve"> Основные методологические положения по расчёту необходимой валовой выручки</w:t>
      </w:r>
      <w:bookmarkEnd w:id="10"/>
      <w:r w:rsidRPr="00DD2DE0">
        <w:rPr>
          <w:b/>
          <w:snapToGrid w:val="0"/>
          <w:sz w:val="28"/>
          <w:szCs w:val="28"/>
          <w:lang w:eastAsia="en-US"/>
        </w:rPr>
        <w:t xml:space="preserve"> на тепловую энергию</w:t>
      </w:r>
      <w:bookmarkEnd w:id="11"/>
      <w:bookmarkEnd w:id="12"/>
      <w:bookmarkEnd w:id="13"/>
    </w:p>
    <w:p w14:paraId="1B94157E" w14:textId="77777777" w:rsidR="00DD2DE0" w:rsidRPr="00DD2DE0" w:rsidRDefault="00DD2DE0" w:rsidP="00DD2DE0">
      <w:pPr>
        <w:spacing w:line="276" w:lineRule="auto"/>
        <w:ind w:firstLine="720"/>
        <w:jc w:val="both"/>
        <w:rPr>
          <w:color w:val="000000"/>
          <w:sz w:val="28"/>
          <w:szCs w:val="28"/>
        </w:rPr>
      </w:pPr>
    </w:p>
    <w:p w14:paraId="1B0939D9"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Тарифы предприятия подлежат регулированию, согласно положениям статьи 8 Федерального закона от 27.07.2010 № 190-ФЗ «О теплоснабжении», поскольку ООО «Тепловая компания «Актив» (далее ООО «ТК «Актив») производит реализацию тепловой энергии (мощности), необходимой для оказания коммунальных услуг по отоплению населения и иных потребителей Киселевского городского округа, являясь ЕТО, а также поставляет тепловую энергию, теплоснабжающим, теплосетевым организациям (ООО «ГТП), приобретающим тепловую энергию с целью компенсации потерь тепловой энергии.</w:t>
      </w:r>
    </w:p>
    <w:p w14:paraId="4BFD00B7"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 xml:space="preserve"> ООО «ТК «Актив» обратилось в РЭК КО с заявлением на установление тарифов на тепловую энергию, реализуемую на потребительском рынке</w:t>
      </w:r>
      <w:r w:rsidRPr="00DD2DE0">
        <w:rPr>
          <w:color w:val="000000"/>
          <w:sz w:val="28"/>
          <w:szCs w:val="28"/>
        </w:rPr>
        <w:br/>
        <w:t xml:space="preserve">г. Киселевска на 2020 год (исх. № 186 от 26.04.2019; вх. № 2120 от 29.04.2019). А также ООО «ТК «Актив» обратилось с заявлением от 04.12.2019 № 264 (вх. № 6400 от 05.12.2019) на установление тарифа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2020 год в рамках </w:t>
      </w:r>
      <w:r w:rsidRPr="00DD2DE0">
        <w:rPr>
          <w:color w:val="000000"/>
          <w:sz w:val="28"/>
          <w:szCs w:val="28"/>
        </w:rPr>
        <w:lastRenderedPageBreak/>
        <w:t xml:space="preserve">открытого тарифного дела № РЭК/52-ТК-Актив-2020 от 13.05.2019 (договор оказания услуг № 1 от 13.04.2019 с ООО «Городское тепловое предприятие» на передачу тепловой энергии и теплоносителя). </w:t>
      </w:r>
    </w:p>
    <w:p w14:paraId="44113FE0"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Материалы ООО «ТК «Актив»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64CC5495"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0DD5BAAA"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B66B9C3" w14:textId="77777777" w:rsidR="00DD2DE0" w:rsidRPr="00DD2DE0" w:rsidRDefault="00DD2DE0" w:rsidP="00DD2DE0">
      <w:pPr>
        <w:spacing w:line="276" w:lineRule="auto"/>
        <w:ind w:firstLine="720"/>
        <w:jc w:val="both"/>
        <w:rPr>
          <w:color w:val="000000"/>
          <w:sz w:val="28"/>
          <w:szCs w:val="28"/>
        </w:rPr>
      </w:pPr>
      <w:r w:rsidRPr="00DD2DE0">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bookmarkStart w:id="14" w:name="_Hlk523923674"/>
      <w:r w:rsidRPr="00DD2DE0">
        <w:rPr>
          <w:color w:val="000000"/>
          <w:sz w:val="28"/>
          <w:szCs w:val="28"/>
        </w:rPr>
        <w:t xml:space="preserve">ООО «ТК «Актив» </w:t>
      </w:r>
      <w:bookmarkEnd w:id="14"/>
      <w:r w:rsidRPr="00DD2DE0">
        <w:rPr>
          <w:color w:val="000000"/>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0EF15BEA" w14:textId="77777777" w:rsidR="00DD2DE0" w:rsidRPr="00DD2DE0" w:rsidRDefault="00DD2DE0" w:rsidP="00DD2DE0">
      <w:pPr>
        <w:spacing w:line="276" w:lineRule="auto"/>
        <w:ind w:firstLine="720"/>
        <w:jc w:val="both"/>
        <w:rPr>
          <w:color w:val="000000"/>
          <w:sz w:val="36"/>
          <w:szCs w:val="36"/>
        </w:rPr>
      </w:pPr>
      <w:r w:rsidRPr="00DD2DE0">
        <w:rPr>
          <w:color w:val="000000"/>
          <w:sz w:val="28"/>
          <w:szCs w:val="28"/>
        </w:rPr>
        <w:t xml:space="preserve">Экспертная оценка расходов ООО «ТК «Актив», принимаемых для расчета тарифов на тепловую энергию на 2020 годы производилась методом экономически обоснованных расходов. </w:t>
      </w:r>
    </w:p>
    <w:p w14:paraId="5C5FCCF7" w14:textId="77777777" w:rsidR="00DD2DE0" w:rsidRPr="00DD2DE0" w:rsidRDefault="00DD2DE0" w:rsidP="00DD2DE0">
      <w:pPr>
        <w:spacing w:line="276" w:lineRule="auto"/>
        <w:ind w:right="142" w:firstLine="709"/>
        <w:contextualSpacing/>
        <w:jc w:val="both"/>
        <w:rPr>
          <w:sz w:val="28"/>
          <w:szCs w:val="28"/>
        </w:rPr>
      </w:pPr>
      <w:r w:rsidRPr="00DD2DE0">
        <w:rPr>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6246F8F8" w14:textId="77777777" w:rsidR="00DD2DE0" w:rsidRPr="00DD2DE0" w:rsidRDefault="00DD2DE0" w:rsidP="00DD2DE0">
      <w:pPr>
        <w:spacing w:line="276" w:lineRule="auto"/>
        <w:ind w:firstLine="709"/>
        <w:contextualSpacing/>
        <w:jc w:val="both"/>
        <w:rPr>
          <w:sz w:val="28"/>
          <w:szCs w:val="28"/>
        </w:rPr>
      </w:pPr>
      <w:r w:rsidRPr="00DD2DE0">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7CA28BF" w14:textId="77777777" w:rsidR="00DD2DE0" w:rsidRPr="00DD2DE0" w:rsidRDefault="00DD2DE0" w:rsidP="00DD2DE0">
      <w:pPr>
        <w:autoSpaceDE w:val="0"/>
        <w:autoSpaceDN w:val="0"/>
        <w:adjustRightInd w:val="0"/>
        <w:spacing w:line="276" w:lineRule="auto"/>
        <w:ind w:firstLine="709"/>
        <w:contextualSpacing/>
        <w:jc w:val="both"/>
        <w:rPr>
          <w:sz w:val="28"/>
          <w:szCs w:val="28"/>
        </w:rPr>
      </w:pPr>
      <w:r w:rsidRPr="00DD2DE0">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14:paraId="0189FB63"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lastRenderedPageBreak/>
        <w:t>б) цены, установленные в договорах, заключенных в результате проведения торгов (согласно представленному ООО «ТК «Актив» «Положению о проведении регламентированных закупок товаров, работ, услуг для нужд ООО «ТК «Актив»», утвержденным Решением общего собрания участников ООО «ТК» Актив» № 3 от 13.11.2017 (т. 1, стр. 90-121);</w:t>
      </w:r>
    </w:p>
    <w:p w14:paraId="257DA9D5" w14:textId="77777777" w:rsidR="00DD2DE0" w:rsidRPr="00DD2DE0" w:rsidRDefault="00DD2DE0" w:rsidP="00DD2DE0">
      <w:pPr>
        <w:autoSpaceDE w:val="0"/>
        <w:autoSpaceDN w:val="0"/>
        <w:adjustRightInd w:val="0"/>
        <w:spacing w:before="280" w:line="276" w:lineRule="auto"/>
        <w:ind w:firstLine="709"/>
        <w:contextualSpacing/>
        <w:jc w:val="both"/>
        <w:rPr>
          <w:sz w:val="28"/>
          <w:szCs w:val="28"/>
          <w:u w:val="single"/>
        </w:rPr>
      </w:pPr>
      <w:r w:rsidRPr="00DD2DE0">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w:t>
      </w:r>
      <w:r w:rsidRPr="00DD2DE0">
        <w:rPr>
          <w:sz w:val="28"/>
          <w:szCs w:val="28"/>
          <w:u w:val="single"/>
        </w:rPr>
        <w:t>использовались показатели инфляции, указанные в базовом варианте прогноза социально-экономического развития Российской Федерации от 30.09.2019, опубликованном на официальном сайте Министерства экономического развития Российской Федерации (далее – «прогноз Минэкономразвития России»).</w:t>
      </w:r>
    </w:p>
    <w:p w14:paraId="60E911F1"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68622D6B"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9754262"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б) цены, установленные в договорах, заключенных в результате проведения торгов;</w:t>
      </w:r>
    </w:p>
    <w:p w14:paraId="42805B47"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13A9D0A"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0A77833"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43BB2820"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 xml:space="preserve">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w:t>
      </w:r>
      <w:r w:rsidRPr="00DD2DE0">
        <w:rPr>
          <w:sz w:val="28"/>
          <w:szCs w:val="28"/>
        </w:rPr>
        <w:lastRenderedPageBreak/>
        <w:t>отдельным статьям расходов использовались в расчетах экспертные оценки, основанные на отчетных данных, представляемых организацией.</w:t>
      </w:r>
    </w:p>
    <w:p w14:paraId="7DFF272B"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r w:rsidRPr="00DD2DE0">
        <w:rPr>
          <w:sz w:val="28"/>
          <w:szCs w:val="28"/>
        </w:rPr>
        <w:t>В целом, при осуществлении анализа и оценки отдельных статей расходов и их необходимости для деятельности ООО «ТК «Актив»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408E8AC4" w14:textId="77777777" w:rsidR="00DD2DE0" w:rsidRPr="00DD2DE0" w:rsidRDefault="00DD2DE0" w:rsidP="00DD2DE0">
      <w:pPr>
        <w:autoSpaceDE w:val="0"/>
        <w:autoSpaceDN w:val="0"/>
        <w:adjustRightInd w:val="0"/>
        <w:spacing w:before="280" w:line="276" w:lineRule="auto"/>
        <w:ind w:firstLine="709"/>
        <w:contextualSpacing/>
        <w:jc w:val="both"/>
        <w:rPr>
          <w:sz w:val="28"/>
          <w:szCs w:val="28"/>
        </w:rPr>
      </w:pPr>
    </w:p>
    <w:p w14:paraId="376E5BA4" w14:textId="77777777" w:rsidR="00DD2DE0" w:rsidRPr="00DD2DE0" w:rsidRDefault="00DD2DE0" w:rsidP="00DD2DE0">
      <w:pPr>
        <w:keepNext/>
        <w:spacing w:after="200" w:line="276" w:lineRule="auto"/>
        <w:ind w:right="-1"/>
        <w:jc w:val="center"/>
        <w:outlineLvl w:val="1"/>
        <w:rPr>
          <w:rFonts w:eastAsia="Calibri"/>
          <w:szCs w:val="20"/>
          <w:lang w:eastAsia="en-US"/>
        </w:rPr>
      </w:pPr>
      <w:r w:rsidRPr="00DD2DE0">
        <w:rPr>
          <w:b/>
          <w:sz w:val="28"/>
          <w:szCs w:val="28"/>
        </w:rPr>
        <w:t>IV.</w:t>
      </w:r>
      <w:r w:rsidRPr="00DD2DE0">
        <w:rPr>
          <w:sz w:val="28"/>
          <w:szCs w:val="28"/>
        </w:rPr>
        <w:tab/>
      </w:r>
      <w:r w:rsidRPr="00DD2DE0">
        <w:rPr>
          <w:rFonts w:eastAsia="Calibri"/>
          <w:b/>
          <w:sz w:val="28"/>
          <w:szCs w:val="28"/>
          <w:lang w:eastAsia="en-US"/>
        </w:rPr>
        <w:t>Результаты деятельности предприятия за последний отчётный год</w:t>
      </w:r>
    </w:p>
    <w:p w14:paraId="1FBE85A3" w14:textId="77777777" w:rsidR="00DD2DE0" w:rsidRPr="00DD2DE0" w:rsidRDefault="00DD2DE0" w:rsidP="00DD2DE0">
      <w:pPr>
        <w:spacing w:line="276" w:lineRule="auto"/>
        <w:ind w:right="-2" w:firstLine="720"/>
        <w:jc w:val="both"/>
        <w:rPr>
          <w:snapToGrid w:val="0"/>
          <w:color w:val="000000"/>
          <w:sz w:val="28"/>
          <w:szCs w:val="28"/>
        </w:rPr>
      </w:pPr>
      <w:r w:rsidRPr="00DD2DE0">
        <w:rPr>
          <w:snapToGrid w:val="0"/>
          <w:color w:val="00000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6B1976A2" w14:textId="77777777" w:rsidR="00DD2DE0" w:rsidRPr="00DD2DE0" w:rsidRDefault="00DD2DE0" w:rsidP="00DD2DE0">
      <w:pPr>
        <w:spacing w:line="276" w:lineRule="auto"/>
        <w:ind w:right="-2" w:firstLine="720"/>
        <w:jc w:val="both"/>
        <w:rPr>
          <w:snapToGrid w:val="0"/>
          <w:color w:val="000000"/>
          <w:sz w:val="28"/>
          <w:szCs w:val="28"/>
        </w:rPr>
      </w:pPr>
      <w:r w:rsidRPr="00DD2DE0">
        <w:rPr>
          <w:snapToGrid w:val="0"/>
          <w:color w:val="000000"/>
          <w:sz w:val="28"/>
          <w:szCs w:val="28"/>
        </w:rPr>
        <w:t>При этом эксперты исходили из объема (полноты) и достоверности предоставленной информации, за которую несет ответственность</w:t>
      </w:r>
      <w:r w:rsidRPr="00DD2DE0">
        <w:rPr>
          <w:snapToGrid w:val="0"/>
          <w:color w:val="000000"/>
          <w:sz w:val="28"/>
          <w:szCs w:val="28"/>
        </w:rPr>
        <w:br/>
        <w:t xml:space="preserve">ООО «ТК «Актив». </w:t>
      </w:r>
    </w:p>
    <w:p w14:paraId="4AE91C70" w14:textId="77777777" w:rsidR="00DD2DE0" w:rsidRPr="00DD2DE0" w:rsidRDefault="00DD2DE0" w:rsidP="00DD2DE0">
      <w:pPr>
        <w:spacing w:line="276" w:lineRule="auto"/>
        <w:ind w:right="-2" w:firstLine="720"/>
        <w:jc w:val="both"/>
        <w:rPr>
          <w:snapToGrid w:val="0"/>
          <w:color w:val="000000"/>
          <w:sz w:val="28"/>
          <w:szCs w:val="28"/>
        </w:rPr>
      </w:pPr>
      <w:r w:rsidRPr="00DD2DE0">
        <w:rPr>
          <w:snapToGrid w:val="0"/>
          <w:color w:val="00000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6BF4CAA1" w14:textId="77777777" w:rsidR="00DD2DE0" w:rsidRPr="00DD2DE0" w:rsidRDefault="00DD2DE0" w:rsidP="00DD2DE0">
      <w:pPr>
        <w:numPr>
          <w:ilvl w:val="0"/>
          <w:numId w:val="12"/>
        </w:numPr>
        <w:spacing w:after="200" w:line="276" w:lineRule="auto"/>
        <w:ind w:right="-2" w:firstLine="720"/>
        <w:jc w:val="both"/>
        <w:rPr>
          <w:snapToGrid w:val="0"/>
          <w:color w:val="000000"/>
          <w:sz w:val="28"/>
          <w:szCs w:val="28"/>
        </w:rPr>
      </w:pPr>
      <w:r w:rsidRPr="00DD2DE0">
        <w:rPr>
          <w:snapToGrid w:val="0"/>
          <w:color w:val="00000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290E6971" w14:textId="77777777" w:rsidR="00DD2DE0" w:rsidRPr="00DD2DE0" w:rsidRDefault="00DD2DE0" w:rsidP="00DD2DE0">
      <w:pPr>
        <w:numPr>
          <w:ilvl w:val="0"/>
          <w:numId w:val="12"/>
        </w:numPr>
        <w:spacing w:after="200" w:line="276" w:lineRule="auto"/>
        <w:ind w:right="-2" w:firstLine="720"/>
        <w:jc w:val="both"/>
        <w:rPr>
          <w:snapToGrid w:val="0"/>
          <w:color w:val="000000"/>
          <w:sz w:val="28"/>
          <w:szCs w:val="28"/>
        </w:rPr>
      </w:pPr>
      <w:r w:rsidRPr="00DD2DE0">
        <w:rPr>
          <w:snapToGrid w:val="0"/>
          <w:color w:val="000000"/>
          <w:sz w:val="28"/>
          <w:szCs w:val="28"/>
        </w:rPr>
        <w:t>технологическое и номенклатурное соответствие, т.е. обусловленность технологией и организацией производства;</w:t>
      </w:r>
    </w:p>
    <w:p w14:paraId="28EFDDB5" w14:textId="77777777" w:rsidR="00DD2DE0" w:rsidRPr="00DD2DE0" w:rsidRDefault="00DD2DE0" w:rsidP="00DD2DE0">
      <w:pPr>
        <w:numPr>
          <w:ilvl w:val="0"/>
          <w:numId w:val="12"/>
        </w:numPr>
        <w:spacing w:after="200" w:line="276" w:lineRule="auto"/>
        <w:ind w:right="-2" w:firstLine="720"/>
        <w:jc w:val="both"/>
        <w:rPr>
          <w:snapToGrid w:val="0"/>
          <w:color w:val="000000"/>
          <w:sz w:val="28"/>
          <w:szCs w:val="28"/>
        </w:rPr>
      </w:pPr>
      <w:r w:rsidRPr="00DD2DE0">
        <w:rPr>
          <w:snapToGrid w:val="0"/>
          <w:color w:val="00000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5193170" w14:textId="77777777" w:rsidR="00DD2DE0" w:rsidRPr="00DD2DE0" w:rsidRDefault="00DD2DE0" w:rsidP="00DD2DE0">
      <w:pPr>
        <w:numPr>
          <w:ilvl w:val="0"/>
          <w:numId w:val="12"/>
        </w:numPr>
        <w:spacing w:after="200" w:line="276" w:lineRule="auto"/>
        <w:ind w:right="-2" w:firstLine="720"/>
        <w:jc w:val="both"/>
        <w:rPr>
          <w:snapToGrid w:val="0"/>
          <w:color w:val="000000"/>
          <w:sz w:val="28"/>
          <w:szCs w:val="28"/>
        </w:rPr>
      </w:pPr>
      <w:r w:rsidRPr="00DD2DE0">
        <w:rPr>
          <w:snapToGrid w:val="0"/>
          <w:color w:val="00000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028A5083" w14:textId="77777777" w:rsidR="00DD2DE0" w:rsidRPr="00DD2DE0" w:rsidRDefault="00DD2DE0" w:rsidP="00DD2DE0">
      <w:pPr>
        <w:spacing w:line="276" w:lineRule="auto"/>
        <w:ind w:right="-2" w:firstLine="720"/>
        <w:jc w:val="both"/>
        <w:rPr>
          <w:snapToGrid w:val="0"/>
          <w:color w:val="000000"/>
          <w:sz w:val="28"/>
          <w:szCs w:val="28"/>
        </w:rPr>
      </w:pPr>
      <w:r w:rsidRPr="00DD2DE0">
        <w:rPr>
          <w:snapToGrid w:val="0"/>
          <w:color w:val="000000"/>
          <w:sz w:val="28"/>
          <w:szCs w:val="28"/>
        </w:rPr>
        <w:t>С целью получения выводов, подтверждающих обоснованность затрат, включаемых в расчет тарифа, эксперты пытались провести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w:t>
      </w:r>
    </w:p>
    <w:p w14:paraId="0F3F5542"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В результате анализа фактических и плановых расходов по отчётным данным предприятия за 2018 год, можно отметить следующее:</w:t>
      </w:r>
    </w:p>
    <w:p w14:paraId="0BB68A24"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lastRenderedPageBreak/>
        <w:t xml:space="preserve">1. Фактические объемы реализованной тепловой энергии оказались меньше, чем запланированные на 2 563,81 Гкал (или 13,7%).  </w:t>
      </w:r>
    </w:p>
    <w:p w14:paraId="74DE444B"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2. Фактический расход угля по итогам 2018 года оказался ниже планового на    661,28 т (или 13,4), за счёт снижения выработки тепловой энергии.</w:t>
      </w:r>
    </w:p>
    <w:p w14:paraId="0DEEDA73"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 xml:space="preserve">3. Фактическая стоимость натурального топлива с расходами на транспортировку снизилась по сравнению с планом на 1 374,51 тыс. руб. (или 18,4 %). При этом средняя цена за 1 тонну угля снизилась на 22,07 руб. (или 1,7 %), транспортная составляющая 1 тонны угля ниже плановой на 65,46 руб. </w:t>
      </w:r>
    </w:p>
    <w:p w14:paraId="1F3F2228"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4. Общий расход электроэнергии на производство тепловой энергии выше плановой на 84,60 тыс. кВтч (или 6,7 %). При этом средний тариф на электроэнергию увеличился на 0,05 руб./кВтч (или 1,2 %).</w:t>
      </w:r>
    </w:p>
    <w:p w14:paraId="540E0ABB"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5. Фактические затраты на холодную воду ниже плановых на 3,37 тыс. руб.</w:t>
      </w:r>
      <w:r w:rsidRPr="00DD2DE0">
        <w:rPr>
          <w:rFonts w:ascii="Calibri" w:eastAsia="Calibri" w:hAnsi="Calibri"/>
          <w:sz w:val="22"/>
          <w:szCs w:val="22"/>
          <w:lang w:eastAsia="en-US"/>
        </w:rPr>
        <w:t xml:space="preserve"> </w:t>
      </w:r>
      <w:r w:rsidRPr="00DD2DE0">
        <w:rPr>
          <w:snapToGrid w:val="0"/>
          <w:color w:val="000000"/>
          <w:sz w:val="28"/>
          <w:szCs w:val="28"/>
        </w:rPr>
        <w:t>за счёт снижения выработки тепловой энергии.</w:t>
      </w:r>
    </w:p>
    <w:p w14:paraId="39BE9C99"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 xml:space="preserve">6. Расходы, связанные с производством и реализацией продукции (услуг) за 2018 год относительно запланированный снизились на 4 991,27 тыс. руб. (или 12,1 %). </w:t>
      </w:r>
    </w:p>
    <w:p w14:paraId="608A6C4D"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7. Внереализационные расходы снизились на 378,37</w:t>
      </w:r>
      <w:r w:rsidRPr="00DD2DE0">
        <w:rPr>
          <w:szCs w:val="20"/>
        </w:rPr>
        <w:t xml:space="preserve"> </w:t>
      </w:r>
      <w:r w:rsidRPr="00DD2DE0">
        <w:rPr>
          <w:snapToGrid w:val="0"/>
          <w:color w:val="000000"/>
          <w:sz w:val="28"/>
          <w:szCs w:val="28"/>
        </w:rPr>
        <w:t>тыс. руб. (или 91,9 %).</w:t>
      </w:r>
    </w:p>
    <w:p w14:paraId="3969B431"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8.  В целом необходимая валовая выручка за 2018 год составила 36 277,47 тыс. руб., в том числе на потребительский рынок 36 277,47 тыс. рублей, что на 5 753,27 тыс. рублей (или 13,7 %) ниже плановой.</w:t>
      </w:r>
    </w:p>
    <w:p w14:paraId="27329D0F"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9. Информацию о фактической валовой выручке на потребительском рынке за 2018 год, предприятие представило в виде сметы (дополнительные документы, с. 1-5).</w:t>
      </w:r>
    </w:p>
    <w:p w14:paraId="5BC01972"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Тарифы на 2018 год для ООО «ТК «Актив» установлены постановлением региональной энергетической комиссией Кемеровской области от 01.02.2018 № 18 «Об установлении тарифов на тепловую энергию, реализуемую ООО «Тепловая Компания «Актив» по узлу теплоснабжения - котельные № 43,50 на потребительском рынке г. Киселевска, на 2018 год».</w:t>
      </w:r>
    </w:p>
    <w:p w14:paraId="739D11D0" w14:textId="77777777" w:rsidR="00DD2DE0" w:rsidRPr="00DD2DE0" w:rsidRDefault="00DD2DE0" w:rsidP="00DD2DE0">
      <w:pPr>
        <w:spacing w:line="276" w:lineRule="auto"/>
        <w:ind w:right="-2" w:firstLine="709"/>
        <w:jc w:val="both"/>
        <w:rPr>
          <w:snapToGrid w:val="0"/>
          <w:color w:val="000000"/>
          <w:sz w:val="28"/>
          <w:szCs w:val="28"/>
        </w:rPr>
      </w:pPr>
      <w:r w:rsidRPr="00DD2DE0">
        <w:rPr>
          <w:snapToGrid w:val="0"/>
          <w:color w:val="000000"/>
          <w:sz w:val="28"/>
          <w:szCs w:val="28"/>
        </w:rPr>
        <w:t>Результаты выполненного анализа по факту 2018 года приводятся в данном экспертном заключении справочно и отражены в приложении № 3.</w:t>
      </w:r>
    </w:p>
    <w:p w14:paraId="6BC14BE0" w14:textId="77777777" w:rsidR="00DD2DE0" w:rsidRPr="00DD2DE0" w:rsidRDefault="00DD2DE0" w:rsidP="00DD2DE0">
      <w:pPr>
        <w:tabs>
          <w:tab w:val="left" w:pos="709"/>
        </w:tabs>
        <w:spacing w:line="276" w:lineRule="auto"/>
        <w:ind w:firstLine="142"/>
        <w:jc w:val="both"/>
        <w:rPr>
          <w:sz w:val="28"/>
          <w:szCs w:val="28"/>
        </w:rPr>
      </w:pPr>
    </w:p>
    <w:p w14:paraId="7188BF31" w14:textId="77777777" w:rsidR="00DD2DE0" w:rsidRPr="00DD2DE0" w:rsidRDefault="00DD2DE0" w:rsidP="00DD2DE0">
      <w:pPr>
        <w:spacing w:line="276" w:lineRule="auto"/>
        <w:ind w:firstLine="142"/>
        <w:jc w:val="both"/>
        <w:rPr>
          <w:b/>
          <w:sz w:val="28"/>
          <w:szCs w:val="28"/>
        </w:rPr>
      </w:pPr>
      <w:r w:rsidRPr="00DD2DE0">
        <w:rPr>
          <w:b/>
          <w:sz w:val="28"/>
          <w:szCs w:val="28"/>
          <w:lang w:val="en-US"/>
        </w:rPr>
        <w:t>V</w:t>
      </w:r>
      <w:r w:rsidRPr="00DD2DE0">
        <w:rPr>
          <w:b/>
          <w:sz w:val="28"/>
          <w:szCs w:val="28"/>
        </w:rPr>
        <w:t>. Баланс тепловой энергии МУП «ТК «Актив» на 2020 год</w:t>
      </w:r>
    </w:p>
    <w:p w14:paraId="261BAD85" w14:textId="77777777" w:rsidR="00DD2DE0" w:rsidRPr="00DD2DE0" w:rsidRDefault="00DD2DE0" w:rsidP="00DD2DE0">
      <w:pPr>
        <w:spacing w:line="276" w:lineRule="auto"/>
        <w:ind w:firstLine="142"/>
        <w:jc w:val="both"/>
        <w:rPr>
          <w:b/>
          <w:sz w:val="28"/>
          <w:szCs w:val="28"/>
        </w:rPr>
      </w:pPr>
    </w:p>
    <w:p w14:paraId="0EDC7E64" w14:textId="77777777" w:rsidR="00DD2DE0" w:rsidRPr="00DD2DE0" w:rsidRDefault="00DD2DE0" w:rsidP="00DD2DE0">
      <w:pPr>
        <w:spacing w:line="276" w:lineRule="auto"/>
        <w:ind w:firstLine="709"/>
        <w:jc w:val="both"/>
        <w:rPr>
          <w:sz w:val="28"/>
          <w:szCs w:val="28"/>
        </w:rPr>
      </w:pPr>
      <w:r w:rsidRPr="00DD2DE0">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w:t>
      </w:r>
      <w:r w:rsidRPr="00DD2DE0">
        <w:rPr>
          <w:sz w:val="28"/>
          <w:szCs w:val="28"/>
        </w:rPr>
        <w:lastRenderedPageBreak/>
        <w:t>такой схемы теплоснабжения - на основании программы комплексного развития систем коммунальной инфраструктуры муниципального образования.</w:t>
      </w:r>
    </w:p>
    <w:p w14:paraId="3BE98936" w14:textId="77777777" w:rsidR="00DD2DE0" w:rsidRPr="00DD2DE0" w:rsidRDefault="00DD2DE0" w:rsidP="00DD2DE0">
      <w:pPr>
        <w:spacing w:line="276" w:lineRule="auto"/>
        <w:ind w:firstLine="709"/>
        <w:jc w:val="both"/>
        <w:rPr>
          <w:sz w:val="28"/>
          <w:szCs w:val="28"/>
        </w:rPr>
      </w:pPr>
      <w:r w:rsidRPr="00DD2DE0">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0941B004" w14:textId="77777777" w:rsidR="00DD2DE0" w:rsidRPr="00DD2DE0" w:rsidRDefault="00DD2DE0" w:rsidP="00DD2DE0">
      <w:pPr>
        <w:spacing w:line="276" w:lineRule="auto"/>
        <w:ind w:firstLine="709"/>
        <w:jc w:val="both"/>
        <w:rPr>
          <w:sz w:val="28"/>
          <w:szCs w:val="28"/>
        </w:rPr>
      </w:pPr>
      <w:r w:rsidRPr="00DD2DE0">
        <w:rPr>
          <w:sz w:val="28"/>
          <w:szCs w:val="28"/>
        </w:rPr>
        <w:t xml:space="preserve">Проанализировав представленные документы экспертами принят объем полезного отпуска тепловой энергии в соответствии со схемой теплоснабжения Киселевского городского округа. Схема теплоснабжения Киселевского городского округа утверждена постановлением администрации Киселевского городского округа от 10.06.2019 №76 (постановление  </w:t>
      </w:r>
      <w:hyperlink r:id="rId13" w:history="1">
        <w:r w:rsidRPr="00DD2DE0">
          <w:rPr>
            <w:color w:val="0000FF"/>
            <w:sz w:val="28"/>
            <w:szCs w:val="28"/>
            <w:u w:val="single"/>
          </w:rPr>
          <w:t>http://www.shahter.ru/NPA2019. php?newsid=7967</w:t>
        </w:r>
      </w:hyperlink>
      <w:r w:rsidRPr="00DD2DE0">
        <w:rPr>
          <w:sz w:val="28"/>
          <w:szCs w:val="28"/>
        </w:rPr>
        <w:t xml:space="preserve">, схема </w:t>
      </w:r>
      <w:hyperlink r:id="rId14" w:history="1">
        <w:r w:rsidRPr="00DD2DE0">
          <w:rPr>
            <w:color w:val="0000FF"/>
            <w:sz w:val="28"/>
            <w:szCs w:val="28"/>
            <w:u w:val="single"/>
          </w:rPr>
          <w:t>h</w:t>
        </w:r>
        <w:hyperlink r:id="rId15" w:history="1">
          <w:r w:rsidRPr="00DD2DE0">
            <w:rPr>
              <w:color w:val="0000FF"/>
              <w:sz w:val="28"/>
              <w:szCs w:val="28"/>
              <w:u w:val="single"/>
            </w:rPr>
            <w:t>http://www.shahter.ru/v/76_2019.zip</w:t>
          </w:r>
        </w:hyperlink>
      </w:hyperlink>
      <w:r w:rsidRPr="00DD2DE0">
        <w:rPr>
          <w:sz w:val="28"/>
          <w:szCs w:val="28"/>
        </w:rPr>
        <w:t>).</w:t>
      </w:r>
    </w:p>
    <w:p w14:paraId="380A434C" w14:textId="77777777" w:rsidR="00DD2DE0" w:rsidRPr="00DD2DE0" w:rsidRDefault="00DD2DE0" w:rsidP="00DD2DE0">
      <w:pPr>
        <w:spacing w:line="276" w:lineRule="auto"/>
        <w:ind w:firstLine="709"/>
        <w:jc w:val="both"/>
        <w:rPr>
          <w:sz w:val="28"/>
          <w:szCs w:val="28"/>
        </w:rPr>
      </w:pPr>
      <w:r w:rsidRPr="00DD2DE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Так как предприятие осуществляет свою деятельность с января 2018 года, то объем полезного отпуска тепловой энергии для населения на 2020 год принимается равным фактическому полезному отпуску тепловой энергии за последний отчетный год (2018).</w:t>
      </w:r>
    </w:p>
    <w:p w14:paraId="7CC49D23" w14:textId="77777777" w:rsidR="00DD2DE0" w:rsidRPr="00DD2DE0" w:rsidRDefault="00DD2DE0" w:rsidP="00DD2DE0">
      <w:pPr>
        <w:spacing w:line="276" w:lineRule="auto"/>
        <w:ind w:firstLine="709"/>
        <w:jc w:val="both"/>
        <w:rPr>
          <w:sz w:val="28"/>
          <w:szCs w:val="28"/>
        </w:rPr>
      </w:pPr>
      <w:r w:rsidRPr="00DD2DE0">
        <w:rPr>
          <w:sz w:val="28"/>
          <w:szCs w:val="28"/>
        </w:rPr>
        <w:t>Информация по факту 2018 года получена через систему ЕИАС и заверена электронно-цифровой подписью руководителя в формате шаблонов BALANCE.CALC.TARIFF.WARM.FACT.</w:t>
      </w:r>
    </w:p>
    <w:p w14:paraId="1DCD4273" w14:textId="77777777" w:rsidR="00DD2DE0" w:rsidRPr="00DD2DE0" w:rsidRDefault="00DD2DE0" w:rsidP="00DD2DE0">
      <w:pPr>
        <w:spacing w:line="276" w:lineRule="auto"/>
        <w:ind w:firstLine="709"/>
        <w:jc w:val="both"/>
        <w:rPr>
          <w:sz w:val="28"/>
          <w:szCs w:val="28"/>
        </w:rPr>
      </w:pPr>
      <w:r w:rsidRPr="00DD2DE0">
        <w:rPr>
          <w:sz w:val="28"/>
          <w:szCs w:val="28"/>
        </w:rPr>
        <w:t>Объемы полезного отпуска по категориям потребителей в схеме теплоснабжения отсутствуют.</w:t>
      </w:r>
    </w:p>
    <w:p w14:paraId="667AFDA2" w14:textId="77777777" w:rsidR="00DD2DE0" w:rsidRPr="00DD2DE0" w:rsidRDefault="00DD2DE0" w:rsidP="00DD2DE0">
      <w:pPr>
        <w:spacing w:line="276" w:lineRule="auto"/>
        <w:ind w:firstLine="567"/>
        <w:jc w:val="both"/>
        <w:rPr>
          <w:sz w:val="28"/>
          <w:szCs w:val="28"/>
        </w:rPr>
      </w:pPr>
      <w:r w:rsidRPr="00DD2DE0">
        <w:rPr>
          <w:sz w:val="28"/>
          <w:szCs w:val="28"/>
        </w:rPr>
        <w:t>Потери тепловой энергии на собственные нужды котельной, принимаются на уровне нормативного значения в процентном отношении</w:t>
      </w:r>
      <w:r w:rsidRPr="00DD2DE0">
        <w:rPr>
          <w:sz w:val="28"/>
          <w:szCs w:val="28"/>
        </w:rPr>
        <w:br/>
        <w:t>2,67 % или 471,11 Гкал.</w:t>
      </w:r>
    </w:p>
    <w:p w14:paraId="1761111C" w14:textId="77777777" w:rsidR="00DD2DE0" w:rsidRPr="00DD2DE0" w:rsidRDefault="00DD2DE0" w:rsidP="00DD2DE0">
      <w:pPr>
        <w:spacing w:line="276" w:lineRule="auto"/>
        <w:ind w:firstLine="567"/>
        <w:jc w:val="both"/>
        <w:rPr>
          <w:sz w:val="28"/>
          <w:szCs w:val="28"/>
        </w:rPr>
      </w:pPr>
      <w:r w:rsidRPr="00DD2DE0">
        <w:rPr>
          <w:sz w:val="28"/>
          <w:szCs w:val="28"/>
        </w:rPr>
        <w:t>Нормативная выработка составила 17 644,41 Гкал.</w:t>
      </w:r>
    </w:p>
    <w:p w14:paraId="01DA302C" w14:textId="77777777" w:rsidR="00DD2DE0" w:rsidRPr="00DD2DE0" w:rsidRDefault="00DD2DE0" w:rsidP="00DD2DE0">
      <w:pPr>
        <w:spacing w:line="276" w:lineRule="auto"/>
        <w:ind w:firstLine="567"/>
        <w:jc w:val="both"/>
        <w:rPr>
          <w:sz w:val="28"/>
          <w:szCs w:val="28"/>
        </w:rPr>
      </w:pPr>
      <w:r w:rsidRPr="00DD2DE0">
        <w:rPr>
          <w:sz w:val="28"/>
          <w:szCs w:val="28"/>
        </w:rPr>
        <w:t>Экспертами предлагается принять баланс потребления тепловой энергии на следующем уровне:</w:t>
      </w:r>
    </w:p>
    <w:p w14:paraId="7F449AF2" w14:textId="77777777" w:rsidR="00DD2DE0" w:rsidRDefault="00DD2DE0" w:rsidP="00DD2DE0">
      <w:pPr>
        <w:spacing w:line="276" w:lineRule="auto"/>
        <w:ind w:firstLine="709"/>
        <w:jc w:val="right"/>
        <w:rPr>
          <w:sz w:val="28"/>
          <w:szCs w:val="28"/>
        </w:rPr>
      </w:pPr>
    </w:p>
    <w:p w14:paraId="418D3207" w14:textId="77777777" w:rsidR="00DD2DE0" w:rsidRDefault="00DD2DE0" w:rsidP="00DD2DE0">
      <w:pPr>
        <w:spacing w:line="276" w:lineRule="auto"/>
        <w:ind w:firstLine="709"/>
        <w:jc w:val="right"/>
        <w:rPr>
          <w:sz w:val="28"/>
          <w:szCs w:val="28"/>
        </w:rPr>
      </w:pPr>
    </w:p>
    <w:p w14:paraId="2A76C906" w14:textId="05F921AA" w:rsidR="00DD2DE0" w:rsidRPr="00DD2DE0" w:rsidRDefault="00DD2DE0" w:rsidP="00DD2DE0">
      <w:pPr>
        <w:spacing w:line="276" w:lineRule="auto"/>
        <w:ind w:firstLine="709"/>
        <w:jc w:val="right"/>
        <w:rPr>
          <w:sz w:val="28"/>
          <w:szCs w:val="28"/>
        </w:rPr>
      </w:pPr>
      <w:r w:rsidRPr="00DD2DE0">
        <w:rPr>
          <w:sz w:val="28"/>
          <w:szCs w:val="28"/>
        </w:rPr>
        <w:lastRenderedPageBreak/>
        <w:t>Таблица 1</w:t>
      </w:r>
    </w:p>
    <w:tbl>
      <w:tblPr>
        <w:tblpPr w:leftFromText="180" w:rightFromText="180" w:vertAnchor="text" w:horzAnchor="margin" w:tblpXSpec="center" w:tblpY="151"/>
        <w:tblW w:w="9493" w:type="dxa"/>
        <w:tblLook w:val="04A0" w:firstRow="1" w:lastRow="0" w:firstColumn="1" w:lastColumn="0" w:noHBand="0" w:noVBand="1"/>
      </w:tblPr>
      <w:tblGrid>
        <w:gridCol w:w="4276"/>
        <w:gridCol w:w="823"/>
        <w:gridCol w:w="1506"/>
        <w:gridCol w:w="1644"/>
        <w:gridCol w:w="1244"/>
      </w:tblGrid>
      <w:tr w:rsidR="00DD2DE0" w:rsidRPr="00DD2DE0" w14:paraId="2E975902" w14:textId="77777777" w:rsidTr="00DD2DE0">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14:paraId="2A0AB823" w14:textId="77777777" w:rsidR="00DD2DE0" w:rsidRPr="00DD2DE0" w:rsidRDefault="00DD2DE0" w:rsidP="00DD2DE0">
            <w:pPr>
              <w:spacing w:line="276" w:lineRule="auto"/>
              <w:jc w:val="center"/>
              <w:rPr>
                <w:sz w:val="20"/>
                <w:szCs w:val="20"/>
              </w:rPr>
            </w:pPr>
            <w:r w:rsidRPr="00DD2DE0">
              <w:rPr>
                <w:sz w:val="20"/>
                <w:szCs w:val="20"/>
              </w:rPr>
              <w:t>Показатель</w:t>
            </w:r>
          </w:p>
        </w:tc>
        <w:tc>
          <w:tcPr>
            <w:tcW w:w="823" w:type="dxa"/>
            <w:tcBorders>
              <w:top w:val="single" w:sz="4" w:space="0" w:color="auto"/>
              <w:left w:val="nil"/>
              <w:bottom w:val="single" w:sz="4" w:space="0" w:color="auto"/>
              <w:right w:val="single" w:sz="4" w:space="0" w:color="auto"/>
            </w:tcBorders>
            <w:shd w:val="clear" w:color="000000" w:fill="FFFFFF"/>
          </w:tcPr>
          <w:p w14:paraId="7846CFBB" w14:textId="77777777" w:rsidR="00DD2DE0" w:rsidRPr="00DD2DE0" w:rsidRDefault="00DD2DE0" w:rsidP="00DD2DE0">
            <w:pPr>
              <w:spacing w:line="276" w:lineRule="auto"/>
              <w:jc w:val="center"/>
              <w:rPr>
                <w:sz w:val="20"/>
                <w:szCs w:val="20"/>
              </w:rPr>
            </w:pPr>
            <w:r w:rsidRPr="00DD2DE0">
              <w:rPr>
                <w:sz w:val="20"/>
                <w:szCs w:val="20"/>
              </w:rPr>
              <w:t>Ед. изм.</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14:paraId="4F9C41E7" w14:textId="77777777" w:rsidR="00DD2DE0" w:rsidRPr="00DD2DE0" w:rsidRDefault="00DD2DE0" w:rsidP="00DD2DE0">
            <w:pPr>
              <w:spacing w:line="276" w:lineRule="auto"/>
              <w:jc w:val="center"/>
              <w:rPr>
                <w:sz w:val="20"/>
                <w:szCs w:val="20"/>
              </w:rPr>
            </w:pPr>
            <w:r w:rsidRPr="00DD2DE0">
              <w:rPr>
                <w:sz w:val="20"/>
                <w:szCs w:val="20"/>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38991642" w14:textId="77777777" w:rsidR="00DD2DE0" w:rsidRPr="00DD2DE0" w:rsidRDefault="00DD2DE0" w:rsidP="00DD2DE0">
            <w:pPr>
              <w:spacing w:line="276" w:lineRule="auto"/>
              <w:jc w:val="center"/>
              <w:rPr>
                <w:sz w:val="20"/>
                <w:szCs w:val="20"/>
              </w:rPr>
            </w:pPr>
            <w:r w:rsidRPr="00DD2DE0">
              <w:rPr>
                <w:sz w:val="20"/>
                <w:szCs w:val="20"/>
              </w:rPr>
              <w:t>Предложения экспертов</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63F7A58F" w14:textId="77777777" w:rsidR="00DD2DE0" w:rsidRPr="00DD2DE0" w:rsidRDefault="00DD2DE0" w:rsidP="00DD2DE0">
            <w:pPr>
              <w:spacing w:line="276" w:lineRule="auto"/>
              <w:jc w:val="center"/>
              <w:rPr>
                <w:sz w:val="20"/>
                <w:szCs w:val="20"/>
              </w:rPr>
            </w:pPr>
            <w:r w:rsidRPr="00DD2DE0">
              <w:rPr>
                <w:sz w:val="20"/>
                <w:szCs w:val="20"/>
              </w:rPr>
              <w:t>Отклонение</w:t>
            </w:r>
          </w:p>
        </w:tc>
      </w:tr>
      <w:tr w:rsidR="00DD2DE0" w:rsidRPr="00DD2DE0" w14:paraId="4FD4C697" w14:textId="77777777" w:rsidTr="00DD2DE0">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14:paraId="7F3E7771" w14:textId="77777777" w:rsidR="00DD2DE0" w:rsidRPr="00DD2DE0" w:rsidRDefault="00DD2DE0" w:rsidP="00DD2DE0">
            <w:pPr>
              <w:spacing w:line="276" w:lineRule="auto"/>
              <w:jc w:val="both"/>
              <w:rPr>
                <w:szCs w:val="20"/>
              </w:rPr>
            </w:pPr>
            <w:r w:rsidRPr="00DD2DE0">
              <w:rPr>
                <w:szCs w:val="20"/>
              </w:rPr>
              <w:t>Нормативная выработка</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1A792277"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single" w:sz="4" w:space="0" w:color="auto"/>
              <w:left w:val="nil"/>
              <w:bottom w:val="single" w:sz="4" w:space="0" w:color="auto"/>
              <w:right w:val="single" w:sz="4" w:space="0" w:color="auto"/>
            </w:tcBorders>
            <w:shd w:val="clear" w:color="000000" w:fill="FFFFFF"/>
            <w:noWrap/>
            <w:hideMark/>
          </w:tcPr>
          <w:p w14:paraId="342BDED0" w14:textId="77777777" w:rsidR="00DD2DE0" w:rsidRPr="00DD2DE0" w:rsidRDefault="00DD2DE0" w:rsidP="00DD2DE0">
            <w:pPr>
              <w:spacing w:line="276" w:lineRule="auto"/>
              <w:jc w:val="center"/>
              <w:rPr>
                <w:szCs w:val="20"/>
              </w:rPr>
            </w:pPr>
            <w:r w:rsidRPr="00DD2DE0">
              <w:rPr>
                <w:szCs w:val="20"/>
                <w:lang w:val="en-US"/>
              </w:rPr>
              <w:t>17 44</w:t>
            </w:r>
            <w:r w:rsidRPr="00DD2DE0">
              <w:rPr>
                <w:szCs w:val="20"/>
              </w:rPr>
              <w:t>5,70</w:t>
            </w:r>
          </w:p>
        </w:tc>
        <w:tc>
          <w:tcPr>
            <w:tcW w:w="1644" w:type="dxa"/>
            <w:tcBorders>
              <w:top w:val="single" w:sz="4" w:space="0" w:color="auto"/>
              <w:left w:val="nil"/>
              <w:bottom w:val="single" w:sz="4" w:space="0" w:color="auto"/>
              <w:right w:val="single" w:sz="4" w:space="0" w:color="auto"/>
            </w:tcBorders>
            <w:shd w:val="clear" w:color="auto" w:fill="auto"/>
            <w:noWrap/>
            <w:hideMark/>
          </w:tcPr>
          <w:p w14:paraId="120F9227" w14:textId="77777777" w:rsidR="00DD2DE0" w:rsidRPr="00DD2DE0" w:rsidRDefault="00DD2DE0" w:rsidP="00DD2DE0">
            <w:pPr>
              <w:spacing w:line="276" w:lineRule="auto"/>
              <w:jc w:val="center"/>
              <w:rPr>
                <w:szCs w:val="20"/>
              </w:rPr>
            </w:pPr>
            <w:r w:rsidRPr="00DD2DE0">
              <w:rPr>
                <w:szCs w:val="20"/>
              </w:rPr>
              <w:t>17 644,41</w:t>
            </w:r>
          </w:p>
        </w:tc>
        <w:tc>
          <w:tcPr>
            <w:tcW w:w="1244" w:type="dxa"/>
            <w:tcBorders>
              <w:top w:val="single" w:sz="4" w:space="0" w:color="auto"/>
              <w:left w:val="nil"/>
              <w:bottom w:val="single" w:sz="4" w:space="0" w:color="auto"/>
              <w:right w:val="single" w:sz="4" w:space="0" w:color="auto"/>
            </w:tcBorders>
            <w:shd w:val="clear" w:color="auto" w:fill="auto"/>
            <w:noWrap/>
            <w:hideMark/>
          </w:tcPr>
          <w:p w14:paraId="7A66ABAB" w14:textId="77777777" w:rsidR="00DD2DE0" w:rsidRPr="00DD2DE0" w:rsidRDefault="00DD2DE0" w:rsidP="00DD2DE0">
            <w:pPr>
              <w:spacing w:line="276" w:lineRule="auto"/>
              <w:jc w:val="center"/>
              <w:rPr>
                <w:szCs w:val="20"/>
              </w:rPr>
            </w:pPr>
            <w:r w:rsidRPr="00DD2DE0">
              <w:rPr>
                <w:szCs w:val="20"/>
              </w:rPr>
              <w:t>0,80</w:t>
            </w:r>
          </w:p>
        </w:tc>
      </w:tr>
      <w:tr w:rsidR="00DD2DE0" w:rsidRPr="00DD2DE0" w14:paraId="0008F656"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30D37848" w14:textId="77777777" w:rsidR="00DD2DE0" w:rsidRPr="00DD2DE0" w:rsidRDefault="00DD2DE0" w:rsidP="00DD2DE0">
            <w:pPr>
              <w:spacing w:line="276" w:lineRule="auto"/>
              <w:jc w:val="both"/>
              <w:rPr>
                <w:szCs w:val="20"/>
              </w:rPr>
            </w:pPr>
            <w:r w:rsidRPr="00DD2DE0">
              <w:rPr>
                <w:szCs w:val="20"/>
              </w:rPr>
              <w:t>Полезный отпуск</w:t>
            </w:r>
          </w:p>
        </w:tc>
        <w:tc>
          <w:tcPr>
            <w:tcW w:w="823" w:type="dxa"/>
            <w:tcBorders>
              <w:top w:val="nil"/>
              <w:left w:val="nil"/>
              <w:bottom w:val="single" w:sz="4" w:space="0" w:color="auto"/>
              <w:right w:val="single" w:sz="4" w:space="0" w:color="auto"/>
            </w:tcBorders>
            <w:shd w:val="clear" w:color="000000" w:fill="FFFFFF"/>
            <w:vAlign w:val="center"/>
            <w:hideMark/>
          </w:tcPr>
          <w:p w14:paraId="3BBA2B70"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702133E3" w14:textId="77777777" w:rsidR="00DD2DE0" w:rsidRPr="00DD2DE0" w:rsidRDefault="00DD2DE0" w:rsidP="00DD2DE0">
            <w:pPr>
              <w:spacing w:line="276" w:lineRule="auto"/>
              <w:jc w:val="center"/>
              <w:rPr>
                <w:szCs w:val="20"/>
                <w:lang w:val="en-US"/>
              </w:rPr>
            </w:pPr>
            <w:r w:rsidRPr="00DD2DE0">
              <w:rPr>
                <w:szCs w:val="20"/>
                <w:lang w:val="en-US"/>
              </w:rPr>
              <w:t>16 974</w:t>
            </w:r>
            <w:r w:rsidRPr="00DD2DE0">
              <w:rPr>
                <w:szCs w:val="20"/>
              </w:rPr>
              <w:t>,</w:t>
            </w:r>
            <w:r w:rsidRPr="00DD2DE0">
              <w:rPr>
                <w:szCs w:val="20"/>
                <w:lang w:val="en-US"/>
              </w:rPr>
              <w:t>66</w:t>
            </w:r>
          </w:p>
        </w:tc>
        <w:tc>
          <w:tcPr>
            <w:tcW w:w="1644" w:type="dxa"/>
            <w:tcBorders>
              <w:top w:val="nil"/>
              <w:left w:val="nil"/>
              <w:bottom w:val="single" w:sz="4" w:space="0" w:color="auto"/>
              <w:right w:val="single" w:sz="4" w:space="0" w:color="auto"/>
            </w:tcBorders>
            <w:shd w:val="clear" w:color="auto" w:fill="auto"/>
            <w:noWrap/>
            <w:hideMark/>
          </w:tcPr>
          <w:p w14:paraId="44D08141" w14:textId="77777777" w:rsidR="00DD2DE0" w:rsidRPr="00DD2DE0" w:rsidRDefault="00DD2DE0" w:rsidP="00DD2DE0">
            <w:pPr>
              <w:spacing w:line="276" w:lineRule="auto"/>
              <w:jc w:val="center"/>
              <w:rPr>
                <w:szCs w:val="20"/>
              </w:rPr>
            </w:pPr>
            <w:r w:rsidRPr="00DD2DE0">
              <w:rPr>
                <w:szCs w:val="20"/>
              </w:rPr>
              <w:t>17 173,30</w:t>
            </w:r>
          </w:p>
        </w:tc>
        <w:tc>
          <w:tcPr>
            <w:tcW w:w="1244" w:type="dxa"/>
            <w:tcBorders>
              <w:top w:val="nil"/>
              <w:left w:val="nil"/>
              <w:bottom w:val="single" w:sz="4" w:space="0" w:color="auto"/>
              <w:right w:val="single" w:sz="4" w:space="0" w:color="auto"/>
            </w:tcBorders>
            <w:shd w:val="clear" w:color="auto" w:fill="auto"/>
            <w:noWrap/>
            <w:hideMark/>
          </w:tcPr>
          <w:p w14:paraId="0DFB62C6" w14:textId="77777777" w:rsidR="00DD2DE0" w:rsidRPr="00DD2DE0" w:rsidRDefault="00DD2DE0" w:rsidP="00DD2DE0">
            <w:pPr>
              <w:spacing w:line="276" w:lineRule="auto"/>
              <w:jc w:val="center"/>
              <w:rPr>
                <w:szCs w:val="20"/>
              </w:rPr>
            </w:pPr>
            <w:r w:rsidRPr="00DD2DE0">
              <w:rPr>
                <w:szCs w:val="20"/>
              </w:rPr>
              <w:t>0,00</w:t>
            </w:r>
          </w:p>
        </w:tc>
      </w:tr>
      <w:tr w:rsidR="00DD2DE0" w:rsidRPr="00DD2DE0" w14:paraId="012D2C46"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72DF01C1" w14:textId="77777777" w:rsidR="00DD2DE0" w:rsidRPr="00DD2DE0" w:rsidRDefault="00DD2DE0" w:rsidP="00DD2DE0">
            <w:pPr>
              <w:spacing w:line="276" w:lineRule="auto"/>
              <w:jc w:val="both"/>
              <w:rPr>
                <w:szCs w:val="20"/>
              </w:rPr>
            </w:pPr>
            <w:r w:rsidRPr="00DD2DE0">
              <w:rPr>
                <w:szCs w:val="20"/>
              </w:rPr>
              <w:t>Отпуск жилищным организациям</w:t>
            </w:r>
          </w:p>
        </w:tc>
        <w:tc>
          <w:tcPr>
            <w:tcW w:w="823" w:type="dxa"/>
            <w:tcBorders>
              <w:top w:val="nil"/>
              <w:left w:val="nil"/>
              <w:bottom w:val="single" w:sz="4" w:space="0" w:color="auto"/>
              <w:right w:val="single" w:sz="4" w:space="0" w:color="auto"/>
            </w:tcBorders>
            <w:shd w:val="clear" w:color="000000" w:fill="FFFFFF"/>
            <w:vAlign w:val="center"/>
            <w:hideMark/>
          </w:tcPr>
          <w:p w14:paraId="70533203"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42B2901B" w14:textId="77777777" w:rsidR="00DD2DE0" w:rsidRPr="00DD2DE0" w:rsidRDefault="00DD2DE0" w:rsidP="00DD2DE0">
            <w:pPr>
              <w:spacing w:line="276" w:lineRule="auto"/>
              <w:jc w:val="center"/>
              <w:rPr>
                <w:szCs w:val="20"/>
                <w:lang w:val="en-US"/>
              </w:rPr>
            </w:pPr>
            <w:r w:rsidRPr="00DD2DE0">
              <w:rPr>
                <w:szCs w:val="20"/>
              </w:rPr>
              <w:t>1</w:t>
            </w:r>
            <w:r w:rsidRPr="00DD2DE0">
              <w:rPr>
                <w:szCs w:val="20"/>
                <w:lang w:val="en-US"/>
              </w:rPr>
              <w:t>2</w:t>
            </w:r>
            <w:r w:rsidRPr="00DD2DE0">
              <w:rPr>
                <w:szCs w:val="20"/>
              </w:rPr>
              <w:t xml:space="preserve"> </w:t>
            </w:r>
            <w:r w:rsidRPr="00DD2DE0">
              <w:rPr>
                <w:szCs w:val="20"/>
                <w:lang w:val="en-US"/>
              </w:rPr>
              <w:t>597</w:t>
            </w:r>
            <w:r w:rsidRPr="00DD2DE0">
              <w:rPr>
                <w:szCs w:val="20"/>
              </w:rPr>
              <w:t>,</w:t>
            </w:r>
            <w:r w:rsidRPr="00DD2DE0">
              <w:rPr>
                <w:szCs w:val="20"/>
                <w:lang w:val="en-US"/>
              </w:rPr>
              <w:t>49</w:t>
            </w:r>
          </w:p>
        </w:tc>
        <w:tc>
          <w:tcPr>
            <w:tcW w:w="1644" w:type="dxa"/>
            <w:tcBorders>
              <w:top w:val="nil"/>
              <w:left w:val="nil"/>
              <w:bottom w:val="single" w:sz="4" w:space="0" w:color="auto"/>
              <w:right w:val="single" w:sz="4" w:space="0" w:color="auto"/>
            </w:tcBorders>
            <w:shd w:val="clear" w:color="000000" w:fill="FFFFFF"/>
            <w:noWrap/>
          </w:tcPr>
          <w:p w14:paraId="574F2EC1" w14:textId="77777777" w:rsidR="00DD2DE0" w:rsidRPr="00DD2DE0" w:rsidRDefault="00DD2DE0" w:rsidP="00DD2DE0">
            <w:pPr>
              <w:spacing w:line="276" w:lineRule="auto"/>
              <w:jc w:val="center"/>
              <w:rPr>
                <w:szCs w:val="20"/>
                <w:lang w:val="en-US"/>
              </w:rPr>
            </w:pPr>
            <w:r w:rsidRPr="00DD2DE0">
              <w:rPr>
                <w:szCs w:val="20"/>
              </w:rPr>
              <w:t>1</w:t>
            </w:r>
            <w:r w:rsidRPr="00DD2DE0">
              <w:rPr>
                <w:szCs w:val="20"/>
                <w:lang w:val="en-US"/>
              </w:rPr>
              <w:t>2</w:t>
            </w:r>
            <w:r w:rsidRPr="00DD2DE0">
              <w:rPr>
                <w:szCs w:val="20"/>
              </w:rPr>
              <w:t xml:space="preserve"> 692,02</w:t>
            </w:r>
          </w:p>
        </w:tc>
        <w:tc>
          <w:tcPr>
            <w:tcW w:w="1244" w:type="dxa"/>
            <w:tcBorders>
              <w:top w:val="nil"/>
              <w:left w:val="nil"/>
              <w:bottom w:val="single" w:sz="4" w:space="0" w:color="auto"/>
              <w:right w:val="single" w:sz="4" w:space="0" w:color="auto"/>
            </w:tcBorders>
            <w:shd w:val="clear" w:color="auto" w:fill="auto"/>
            <w:noWrap/>
          </w:tcPr>
          <w:p w14:paraId="13C17EE1" w14:textId="77777777" w:rsidR="00DD2DE0" w:rsidRPr="00DD2DE0" w:rsidRDefault="00DD2DE0" w:rsidP="00DD2DE0">
            <w:pPr>
              <w:spacing w:line="276" w:lineRule="auto"/>
              <w:jc w:val="center"/>
              <w:rPr>
                <w:szCs w:val="20"/>
              </w:rPr>
            </w:pPr>
            <w:r w:rsidRPr="00DD2DE0">
              <w:rPr>
                <w:szCs w:val="20"/>
              </w:rPr>
              <w:t>0,00</w:t>
            </w:r>
          </w:p>
        </w:tc>
      </w:tr>
      <w:tr w:rsidR="00DD2DE0" w:rsidRPr="00DD2DE0" w14:paraId="12583549"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3D082530" w14:textId="77777777" w:rsidR="00DD2DE0" w:rsidRPr="00DD2DE0" w:rsidRDefault="00DD2DE0" w:rsidP="00DD2DE0">
            <w:pPr>
              <w:spacing w:line="276" w:lineRule="auto"/>
              <w:jc w:val="both"/>
              <w:rPr>
                <w:szCs w:val="20"/>
              </w:rPr>
            </w:pPr>
            <w:r w:rsidRPr="00DD2DE0">
              <w:rPr>
                <w:szCs w:val="20"/>
              </w:rPr>
              <w:t>Отпуск бюджетным потребителям</w:t>
            </w:r>
          </w:p>
        </w:tc>
        <w:tc>
          <w:tcPr>
            <w:tcW w:w="823" w:type="dxa"/>
            <w:tcBorders>
              <w:top w:val="nil"/>
              <w:left w:val="nil"/>
              <w:bottom w:val="single" w:sz="4" w:space="0" w:color="auto"/>
              <w:right w:val="single" w:sz="4" w:space="0" w:color="auto"/>
            </w:tcBorders>
            <w:shd w:val="clear" w:color="000000" w:fill="FFFFFF"/>
            <w:vAlign w:val="center"/>
            <w:hideMark/>
          </w:tcPr>
          <w:p w14:paraId="7C877F45"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752A87C1" w14:textId="77777777" w:rsidR="00DD2DE0" w:rsidRPr="00DD2DE0" w:rsidRDefault="00DD2DE0" w:rsidP="00DD2DE0">
            <w:pPr>
              <w:spacing w:line="276" w:lineRule="auto"/>
              <w:jc w:val="center"/>
              <w:rPr>
                <w:szCs w:val="20"/>
                <w:lang w:val="en-US"/>
              </w:rPr>
            </w:pPr>
            <w:r w:rsidRPr="00DD2DE0">
              <w:rPr>
                <w:szCs w:val="20"/>
                <w:lang w:val="en-US"/>
              </w:rPr>
              <w:t>2 062</w:t>
            </w:r>
            <w:r w:rsidRPr="00DD2DE0">
              <w:rPr>
                <w:szCs w:val="20"/>
              </w:rPr>
              <w:t>,</w:t>
            </w:r>
            <w:r w:rsidRPr="00DD2DE0">
              <w:rPr>
                <w:szCs w:val="20"/>
                <w:lang w:val="en-US"/>
              </w:rPr>
              <w:t>53</w:t>
            </w:r>
          </w:p>
        </w:tc>
        <w:tc>
          <w:tcPr>
            <w:tcW w:w="1644" w:type="dxa"/>
            <w:tcBorders>
              <w:top w:val="nil"/>
              <w:left w:val="nil"/>
              <w:bottom w:val="single" w:sz="4" w:space="0" w:color="auto"/>
              <w:right w:val="single" w:sz="4" w:space="0" w:color="auto"/>
            </w:tcBorders>
            <w:shd w:val="clear" w:color="000000" w:fill="FFFFFF"/>
            <w:noWrap/>
          </w:tcPr>
          <w:p w14:paraId="7BA6E388" w14:textId="77777777" w:rsidR="00DD2DE0" w:rsidRPr="00DD2DE0" w:rsidRDefault="00DD2DE0" w:rsidP="00DD2DE0">
            <w:pPr>
              <w:spacing w:line="276" w:lineRule="auto"/>
              <w:jc w:val="center"/>
              <w:rPr>
                <w:szCs w:val="20"/>
              </w:rPr>
            </w:pPr>
          </w:p>
        </w:tc>
        <w:tc>
          <w:tcPr>
            <w:tcW w:w="1244" w:type="dxa"/>
            <w:tcBorders>
              <w:top w:val="nil"/>
              <w:left w:val="nil"/>
              <w:bottom w:val="single" w:sz="4" w:space="0" w:color="auto"/>
              <w:right w:val="single" w:sz="4" w:space="0" w:color="auto"/>
            </w:tcBorders>
            <w:shd w:val="clear" w:color="auto" w:fill="auto"/>
            <w:noWrap/>
          </w:tcPr>
          <w:p w14:paraId="4C73D250" w14:textId="77777777" w:rsidR="00DD2DE0" w:rsidRPr="00DD2DE0" w:rsidRDefault="00DD2DE0" w:rsidP="00DD2DE0">
            <w:pPr>
              <w:spacing w:line="276" w:lineRule="auto"/>
              <w:jc w:val="center"/>
              <w:rPr>
                <w:szCs w:val="20"/>
              </w:rPr>
            </w:pPr>
            <w:r w:rsidRPr="00DD2DE0">
              <w:rPr>
                <w:szCs w:val="20"/>
              </w:rPr>
              <w:t>0,00</w:t>
            </w:r>
          </w:p>
        </w:tc>
      </w:tr>
      <w:tr w:rsidR="00DD2DE0" w:rsidRPr="00DD2DE0" w14:paraId="033BF8B1"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5D00EC69" w14:textId="77777777" w:rsidR="00DD2DE0" w:rsidRPr="00DD2DE0" w:rsidRDefault="00DD2DE0" w:rsidP="00DD2DE0">
            <w:pPr>
              <w:spacing w:line="276" w:lineRule="auto"/>
              <w:jc w:val="both"/>
              <w:rPr>
                <w:szCs w:val="20"/>
              </w:rPr>
            </w:pPr>
            <w:r w:rsidRPr="00DD2DE0">
              <w:rPr>
                <w:szCs w:val="20"/>
              </w:rPr>
              <w:t>Отпуск иным потребителям, в том числе:</w:t>
            </w:r>
          </w:p>
        </w:tc>
        <w:tc>
          <w:tcPr>
            <w:tcW w:w="823" w:type="dxa"/>
            <w:tcBorders>
              <w:top w:val="nil"/>
              <w:left w:val="nil"/>
              <w:bottom w:val="single" w:sz="4" w:space="0" w:color="auto"/>
              <w:right w:val="single" w:sz="4" w:space="0" w:color="auto"/>
            </w:tcBorders>
            <w:shd w:val="clear" w:color="000000" w:fill="FFFFFF"/>
            <w:vAlign w:val="center"/>
            <w:hideMark/>
          </w:tcPr>
          <w:p w14:paraId="077A6F82"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7F148F43" w14:textId="77777777" w:rsidR="00DD2DE0" w:rsidRPr="00DD2DE0" w:rsidRDefault="00DD2DE0" w:rsidP="00DD2DE0">
            <w:pPr>
              <w:spacing w:line="276" w:lineRule="auto"/>
              <w:jc w:val="center"/>
              <w:rPr>
                <w:szCs w:val="20"/>
              </w:rPr>
            </w:pPr>
            <w:r w:rsidRPr="00DD2DE0">
              <w:rPr>
                <w:szCs w:val="20"/>
              </w:rPr>
              <w:t>2 314,64</w:t>
            </w:r>
          </w:p>
        </w:tc>
        <w:tc>
          <w:tcPr>
            <w:tcW w:w="1644" w:type="dxa"/>
            <w:tcBorders>
              <w:top w:val="nil"/>
              <w:left w:val="nil"/>
              <w:bottom w:val="single" w:sz="4" w:space="0" w:color="auto"/>
              <w:right w:val="single" w:sz="4" w:space="0" w:color="auto"/>
            </w:tcBorders>
            <w:shd w:val="clear" w:color="000000" w:fill="FFFFFF"/>
            <w:noWrap/>
          </w:tcPr>
          <w:p w14:paraId="52C8F0A7" w14:textId="77777777" w:rsidR="00DD2DE0" w:rsidRPr="00DD2DE0" w:rsidRDefault="00DD2DE0" w:rsidP="00DD2DE0">
            <w:pPr>
              <w:spacing w:line="276" w:lineRule="auto"/>
              <w:jc w:val="center"/>
              <w:rPr>
                <w:szCs w:val="20"/>
              </w:rPr>
            </w:pPr>
          </w:p>
        </w:tc>
        <w:tc>
          <w:tcPr>
            <w:tcW w:w="1244" w:type="dxa"/>
            <w:tcBorders>
              <w:top w:val="nil"/>
              <w:left w:val="nil"/>
              <w:bottom w:val="single" w:sz="4" w:space="0" w:color="auto"/>
              <w:right w:val="single" w:sz="4" w:space="0" w:color="auto"/>
            </w:tcBorders>
            <w:shd w:val="clear" w:color="auto" w:fill="auto"/>
            <w:noWrap/>
          </w:tcPr>
          <w:p w14:paraId="01C5257E" w14:textId="77777777" w:rsidR="00DD2DE0" w:rsidRPr="00DD2DE0" w:rsidRDefault="00DD2DE0" w:rsidP="00DD2DE0">
            <w:pPr>
              <w:spacing w:line="276" w:lineRule="auto"/>
              <w:jc w:val="center"/>
              <w:rPr>
                <w:szCs w:val="20"/>
              </w:rPr>
            </w:pPr>
            <w:r w:rsidRPr="00DD2DE0">
              <w:rPr>
                <w:szCs w:val="20"/>
              </w:rPr>
              <w:t>0,00</w:t>
            </w:r>
          </w:p>
        </w:tc>
      </w:tr>
      <w:tr w:rsidR="00DD2DE0" w:rsidRPr="00DD2DE0" w14:paraId="0531B253"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noWrap/>
          </w:tcPr>
          <w:p w14:paraId="2EC04E55" w14:textId="77777777" w:rsidR="00DD2DE0" w:rsidRPr="00DD2DE0" w:rsidRDefault="00DD2DE0" w:rsidP="00DD2DE0">
            <w:pPr>
              <w:spacing w:line="276" w:lineRule="auto"/>
              <w:jc w:val="both"/>
              <w:rPr>
                <w:szCs w:val="20"/>
              </w:rPr>
            </w:pPr>
            <w:r w:rsidRPr="00DD2DE0">
              <w:rPr>
                <w:szCs w:val="20"/>
              </w:rPr>
              <w:t>с целью компенсации потерь тепловой энергии</w:t>
            </w:r>
          </w:p>
        </w:tc>
        <w:tc>
          <w:tcPr>
            <w:tcW w:w="823" w:type="dxa"/>
            <w:tcBorders>
              <w:top w:val="nil"/>
              <w:left w:val="nil"/>
              <w:bottom w:val="single" w:sz="4" w:space="0" w:color="auto"/>
              <w:right w:val="single" w:sz="4" w:space="0" w:color="auto"/>
            </w:tcBorders>
            <w:shd w:val="clear" w:color="000000" w:fill="FFFFFF"/>
            <w:vAlign w:val="center"/>
          </w:tcPr>
          <w:p w14:paraId="2289EDEA"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tcPr>
          <w:p w14:paraId="2078F071" w14:textId="77777777" w:rsidR="00DD2DE0" w:rsidRPr="00DD2DE0" w:rsidRDefault="00DD2DE0" w:rsidP="00DD2DE0">
            <w:pPr>
              <w:spacing w:line="276" w:lineRule="auto"/>
              <w:jc w:val="center"/>
              <w:rPr>
                <w:szCs w:val="20"/>
              </w:rPr>
            </w:pPr>
            <w:r w:rsidRPr="00DD2DE0">
              <w:rPr>
                <w:szCs w:val="20"/>
              </w:rPr>
              <w:t>1 091,3</w:t>
            </w:r>
          </w:p>
        </w:tc>
        <w:tc>
          <w:tcPr>
            <w:tcW w:w="1644" w:type="dxa"/>
            <w:tcBorders>
              <w:top w:val="nil"/>
              <w:left w:val="nil"/>
              <w:bottom w:val="single" w:sz="4" w:space="0" w:color="auto"/>
              <w:right w:val="single" w:sz="4" w:space="0" w:color="auto"/>
            </w:tcBorders>
            <w:shd w:val="clear" w:color="auto" w:fill="auto"/>
            <w:noWrap/>
          </w:tcPr>
          <w:p w14:paraId="5AACEEFF" w14:textId="77777777" w:rsidR="00DD2DE0" w:rsidRPr="00DD2DE0" w:rsidRDefault="00DD2DE0" w:rsidP="00DD2DE0">
            <w:pPr>
              <w:spacing w:line="276" w:lineRule="auto"/>
              <w:jc w:val="center"/>
              <w:rPr>
                <w:szCs w:val="20"/>
              </w:rPr>
            </w:pPr>
            <w:r w:rsidRPr="00DD2DE0">
              <w:rPr>
                <w:szCs w:val="20"/>
              </w:rPr>
              <w:t>1 091,3</w:t>
            </w:r>
          </w:p>
        </w:tc>
        <w:tc>
          <w:tcPr>
            <w:tcW w:w="1244" w:type="dxa"/>
            <w:tcBorders>
              <w:top w:val="nil"/>
              <w:left w:val="nil"/>
              <w:bottom w:val="single" w:sz="4" w:space="0" w:color="auto"/>
              <w:right w:val="single" w:sz="4" w:space="0" w:color="auto"/>
            </w:tcBorders>
            <w:shd w:val="clear" w:color="auto" w:fill="auto"/>
            <w:noWrap/>
          </w:tcPr>
          <w:p w14:paraId="3759A592" w14:textId="77777777" w:rsidR="00DD2DE0" w:rsidRPr="00DD2DE0" w:rsidRDefault="00DD2DE0" w:rsidP="00DD2DE0">
            <w:pPr>
              <w:spacing w:line="276" w:lineRule="auto"/>
              <w:jc w:val="center"/>
              <w:rPr>
                <w:szCs w:val="20"/>
              </w:rPr>
            </w:pPr>
            <w:r w:rsidRPr="00DD2DE0">
              <w:rPr>
                <w:szCs w:val="20"/>
              </w:rPr>
              <w:t>0,00</w:t>
            </w:r>
          </w:p>
        </w:tc>
      </w:tr>
      <w:tr w:rsidR="00DD2DE0" w:rsidRPr="00DD2DE0" w14:paraId="7A312E80"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noWrap/>
          </w:tcPr>
          <w:p w14:paraId="5E92DD49" w14:textId="77777777" w:rsidR="00DD2DE0" w:rsidRPr="00DD2DE0" w:rsidRDefault="00DD2DE0" w:rsidP="00DD2DE0">
            <w:pPr>
              <w:spacing w:line="276" w:lineRule="auto"/>
              <w:jc w:val="both"/>
              <w:rPr>
                <w:szCs w:val="20"/>
              </w:rPr>
            </w:pPr>
            <w:r w:rsidRPr="00DD2DE0">
              <w:rPr>
                <w:szCs w:val="20"/>
              </w:rPr>
              <w:t>Отпуск на производственные нужды</w:t>
            </w:r>
          </w:p>
        </w:tc>
        <w:tc>
          <w:tcPr>
            <w:tcW w:w="823" w:type="dxa"/>
            <w:tcBorders>
              <w:top w:val="nil"/>
              <w:left w:val="nil"/>
              <w:bottom w:val="single" w:sz="4" w:space="0" w:color="auto"/>
              <w:right w:val="single" w:sz="4" w:space="0" w:color="auto"/>
            </w:tcBorders>
            <w:shd w:val="clear" w:color="000000" w:fill="FFFFFF"/>
            <w:vAlign w:val="center"/>
          </w:tcPr>
          <w:p w14:paraId="43403022"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tcPr>
          <w:p w14:paraId="10835070" w14:textId="77777777" w:rsidR="00DD2DE0" w:rsidRPr="00DD2DE0" w:rsidRDefault="00DD2DE0" w:rsidP="00DD2DE0">
            <w:pPr>
              <w:spacing w:line="276" w:lineRule="auto"/>
              <w:jc w:val="center"/>
              <w:rPr>
                <w:szCs w:val="20"/>
              </w:rPr>
            </w:pPr>
            <w:r w:rsidRPr="00DD2DE0">
              <w:rPr>
                <w:szCs w:val="20"/>
              </w:rPr>
              <w:t>-</w:t>
            </w:r>
          </w:p>
        </w:tc>
        <w:tc>
          <w:tcPr>
            <w:tcW w:w="1644" w:type="dxa"/>
            <w:tcBorders>
              <w:top w:val="nil"/>
              <w:left w:val="nil"/>
              <w:bottom w:val="single" w:sz="4" w:space="0" w:color="auto"/>
              <w:right w:val="single" w:sz="4" w:space="0" w:color="auto"/>
            </w:tcBorders>
            <w:shd w:val="clear" w:color="auto" w:fill="auto"/>
            <w:noWrap/>
          </w:tcPr>
          <w:p w14:paraId="18B18220" w14:textId="77777777" w:rsidR="00DD2DE0" w:rsidRPr="00DD2DE0" w:rsidRDefault="00DD2DE0" w:rsidP="00DD2DE0">
            <w:pPr>
              <w:spacing w:line="276" w:lineRule="auto"/>
              <w:jc w:val="center"/>
              <w:rPr>
                <w:szCs w:val="20"/>
              </w:rPr>
            </w:pPr>
            <w:r w:rsidRPr="00DD2DE0">
              <w:rPr>
                <w:szCs w:val="20"/>
              </w:rPr>
              <w:t>-</w:t>
            </w:r>
          </w:p>
        </w:tc>
        <w:tc>
          <w:tcPr>
            <w:tcW w:w="1244" w:type="dxa"/>
            <w:tcBorders>
              <w:top w:val="nil"/>
              <w:left w:val="nil"/>
              <w:bottom w:val="single" w:sz="4" w:space="0" w:color="auto"/>
              <w:right w:val="single" w:sz="4" w:space="0" w:color="auto"/>
            </w:tcBorders>
            <w:shd w:val="clear" w:color="auto" w:fill="auto"/>
            <w:noWrap/>
          </w:tcPr>
          <w:p w14:paraId="6CD9CA42" w14:textId="77777777" w:rsidR="00DD2DE0" w:rsidRPr="00DD2DE0" w:rsidRDefault="00DD2DE0" w:rsidP="00DD2DE0">
            <w:pPr>
              <w:spacing w:line="276" w:lineRule="auto"/>
              <w:jc w:val="center"/>
              <w:rPr>
                <w:szCs w:val="20"/>
              </w:rPr>
            </w:pPr>
            <w:r w:rsidRPr="00DD2DE0">
              <w:rPr>
                <w:szCs w:val="20"/>
              </w:rPr>
              <w:t>-</w:t>
            </w:r>
          </w:p>
        </w:tc>
      </w:tr>
      <w:tr w:rsidR="00DD2DE0" w:rsidRPr="00DD2DE0" w14:paraId="22F82C35" w14:textId="77777777" w:rsidTr="00DD2DE0">
        <w:trPr>
          <w:trHeight w:val="274"/>
        </w:trPr>
        <w:tc>
          <w:tcPr>
            <w:tcW w:w="4276" w:type="dxa"/>
            <w:tcBorders>
              <w:top w:val="nil"/>
              <w:left w:val="single" w:sz="4" w:space="0" w:color="auto"/>
              <w:bottom w:val="single" w:sz="4" w:space="0" w:color="auto"/>
              <w:right w:val="single" w:sz="4" w:space="0" w:color="auto"/>
            </w:tcBorders>
            <w:shd w:val="clear" w:color="000000" w:fill="FFFFFF"/>
            <w:noWrap/>
            <w:hideMark/>
          </w:tcPr>
          <w:p w14:paraId="4BD1CD53" w14:textId="77777777" w:rsidR="00DD2DE0" w:rsidRPr="00DD2DE0" w:rsidRDefault="00DD2DE0" w:rsidP="00DD2DE0">
            <w:pPr>
              <w:spacing w:line="276" w:lineRule="auto"/>
              <w:jc w:val="both"/>
              <w:rPr>
                <w:szCs w:val="20"/>
              </w:rPr>
            </w:pPr>
            <w:r w:rsidRPr="00DD2DE0">
              <w:rPr>
                <w:szCs w:val="20"/>
              </w:rPr>
              <w:t>Расход на собственные нужды</w:t>
            </w:r>
          </w:p>
        </w:tc>
        <w:tc>
          <w:tcPr>
            <w:tcW w:w="823" w:type="dxa"/>
            <w:tcBorders>
              <w:top w:val="nil"/>
              <w:left w:val="nil"/>
              <w:bottom w:val="single" w:sz="4" w:space="0" w:color="auto"/>
              <w:right w:val="single" w:sz="4" w:space="0" w:color="auto"/>
            </w:tcBorders>
            <w:shd w:val="clear" w:color="000000" w:fill="FFFFFF"/>
            <w:vAlign w:val="center"/>
            <w:hideMark/>
          </w:tcPr>
          <w:p w14:paraId="4ABEC77D"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13F7D430" w14:textId="77777777" w:rsidR="00DD2DE0" w:rsidRPr="00DD2DE0" w:rsidRDefault="00DD2DE0" w:rsidP="00DD2DE0">
            <w:pPr>
              <w:spacing w:line="276" w:lineRule="auto"/>
              <w:jc w:val="center"/>
              <w:rPr>
                <w:szCs w:val="20"/>
              </w:rPr>
            </w:pPr>
            <w:r w:rsidRPr="00DD2DE0">
              <w:rPr>
                <w:szCs w:val="20"/>
              </w:rPr>
              <w:t>471,04</w:t>
            </w:r>
          </w:p>
        </w:tc>
        <w:tc>
          <w:tcPr>
            <w:tcW w:w="1644" w:type="dxa"/>
            <w:tcBorders>
              <w:top w:val="nil"/>
              <w:left w:val="nil"/>
              <w:bottom w:val="single" w:sz="4" w:space="0" w:color="auto"/>
              <w:right w:val="single" w:sz="4" w:space="0" w:color="auto"/>
            </w:tcBorders>
            <w:shd w:val="clear" w:color="auto" w:fill="auto"/>
            <w:noWrap/>
            <w:hideMark/>
          </w:tcPr>
          <w:p w14:paraId="2593FDBF" w14:textId="77777777" w:rsidR="00DD2DE0" w:rsidRPr="00DD2DE0" w:rsidRDefault="00DD2DE0" w:rsidP="00DD2DE0">
            <w:pPr>
              <w:spacing w:line="276" w:lineRule="auto"/>
              <w:jc w:val="center"/>
              <w:rPr>
                <w:szCs w:val="20"/>
              </w:rPr>
            </w:pPr>
            <w:r w:rsidRPr="00DD2DE0">
              <w:rPr>
                <w:szCs w:val="20"/>
              </w:rPr>
              <w:t>471,11</w:t>
            </w:r>
          </w:p>
        </w:tc>
        <w:tc>
          <w:tcPr>
            <w:tcW w:w="1244" w:type="dxa"/>
            <w:tcBorders>
              <w:top w:val="nil"/>
              <w:left w:val="nil"/>
              <w:bottom w:val="single" w:sz="4" w:space="0" w:color="auto"/>
              <w:right w:val="single" w:sz="4" w:space="0" w:color="auto"/>
            </w:tcBorders>
            <w:shd w:val="clear" w:color="auto" w:fill="auto"/>
            <w:noWrap/>
            <w:hideMark/>
          </w:tcPr>
          <w:p w14:paraId="397A46BA" w14:textId="77777777" w:rsidR="00DD2DE0" w:rsidRPr="00DD2DE0" w:rsidRDefault="00DD2DE0" w:rsidP="00DD2DE0">
            <w:pPr>
              <w:spacing w:line="276" w:lineRule="auto"/>
              <w:jc w:val="center"/>
              <w:rPr>
                <w:szCs w:val="20"/>
              </w:rPr>
            </w:pPr>
            <w:r w:rsidRPr="00DD2DE0">
              <w:rPr>
                <w:szCs w:val="20"/>
              </w:rPr>
              <w:t>0,80</w:t>
            </w:r>
          </w:p>
        </w:tc>
      </w:tr>
      <w:tr w:rsidR="00DD2DE0" w:rsidRPr="00DD2DE0" w14:paraId="20D13B63" w14:textId="77777777" w:rsidTr="00DD2DE0">
        <w:trPr>
          <w:trHeight w:val="259"/>
        </w:trPr>
        <w:tc>
          <w:tcPr>
            <w:tcW w:w="4276" w:type="dxa"/>
            <w:tcBorders>
              <w:top w:val="nil"/>
              <w:left w:val="single" w:sz="4" w:space="0" w:color="auto"/>
              <w:bottom w:val="single" w:sz="4" w:space="0" w:color="auto"/>
              <w:right w:val="single" w:sz="4" w:space="0" w:color="auto"/>
            </w:tcBorders>
            <w:shd w:val="clear" w:color="000000" w:fill="FFFFFF"/>
            <w:noWrap/>
            <w:hideMark/>
          </w:tcPr>
          <w:p w14:paraId="25C4B08B" w14:textId="77777777" w:rsidR="00DD2DE0" w:rsidRPr="00DD2DE0" w:rsidRDefault="00DD2DE0" w:rsidP="00DD2DE0">
            <w:pPr>
              <w:spacing w:line="276" w:lineRule="auto"/>
              <w:jc w:val="both"/>
              <w:rPr>
                <w:szCs w:val="20"/>
              </w:rPr>
            </w:pPr>
            <w:r w:rsidRPr="00DD2DE0">
              <w:rPr>
                <w:szCs w:val="20"/>
              </w:rPr>
              <w:t>Потери в сетях предприятия</w:t>
            </w:r>
          </w:p>
        </w:tc>
        <w:tc>
          <w:tcPr>
            <w:tcW w:w="823" w:type="dxa"/>
            <w:tcBorders>
              <w:top w:val="nil"/>
              <w:left w:val="nil"/>
              <w:bottom w:val="single" w:sz="4" w:space="0" w:color="auto"/>
              <w:right w:val="single" w:sz="4" w:space="0" w:color="auto"/>
            </w:tcBorders>
            <w:shd w:val="clear" w:color="000000" w:fill="FFFFFF"/>
            <w:vAlign w:val="center"/>
            <w:hideMark/>
          </w:tcPr>
          <w:p w14:paraId="05B57C52" w14:textId="77777777" w:rsidR="00DD2DE0" w:rsidRPr="00DD2DE0" w:rsidRDefault="00DD2DE0" w:rsidP="00DD2DE0">
            <w:pPr>
              <w:spacing w:line="276" w:lineRule="auto"/>
              <w:jc w:val="center"/>
              <w:rPr>
                <w:sz w:val="20"/>
                <w:szCs w:val="20"/>
              </w:rPr>
            </w:pPr>
            <w:r w:rsidRPr="00DD2DE0">
              <w:rPr>
                <w:sz w:val="20"/>
                <w:szCs w:val="20"/>
              </w:rPr>
              <w:t>Гкал</w:t>
            </w:r>
          </w:p>
        </w:tc>
        <w:tc>
          <w:tcPr>
            <w:tcW w:w="1506" w:type="dxa"/>
            <w:tcBorders>
              <w:top w:val="nil"/>
              <w:left w:val="nil"/>
              <w:bottom w:val="single" w:sz="4" w:space="0" w:color="auto"/>
              <w:right w:val="single" w:sz="4" w:space="0" w:color="auto"/>
            </w:tcBorders>
            <w:shd w:val="clear" w:color="000000" w:fill="FFFFFF"/>
            <w:noWrap/>
            <w:hideMark/>
          </w:tcPr>
          <w:p w14:paraId="1E6F15A1" w14:textId="77777777" w:rsidR="00DD2DE0" w:rsidRPr="00DD2DE0" w:rsidRDefault="00DD2DE0" w:rsidP="00DD2DE0">
            <w:pPr>
              <w:spacing w:line="276" w:lineRule="auto"/>
              <w:jc w:val="center"/>
              <w:rPr>
                <w:szCs w:val="20"/>
              </w:rPr>
            </w:pPr>
            <w:r w:rsidRPr="00DD2DE0">
              <w:rPr>
                <w:szCs w:val="20"/>
              </w:rPr>
              <w:t>-</w:t>
            </w:r>
          </w:p>
        </w:tc>
        <w:tc>
          <w:tcPr>
            <w:tcW w:w="1644" w:type="dxa"/>
            <w:tcBorders>
              <w:top w:val="nil"/>
              <w:left w:val="nil"/>
              <w:bottom w:val="single" w:sz="4" w:space="0" w:color="auto"/>
              <w:right w:val="single" w:sz="4" w:space="0" w:color="auto"/>
            </w:tcBorders>
            <w:shd w:val="clear" w:color="auto" w:fill="auto"/>
            <w:noWrap/>
            <w:hideMark/>
          </w:tcPr>
          <w:p w14:paraId="269D920A" w14:textId="77777777" w:rsidR="00DD2DE0" w:rsidRPr="00DD2DE0" w:rsidRDefault="00DD2DE0" w:rsidP="00DD2DE0">
            <w:pPr>
              <w:spacing w:line="276" w:lineRule="auto"/>
              <w:jc w:val="center"/>
              <w:rPr>
                <w:szCs w:val="20"/>
              </w:rPr>
            </w:pPr>
            <w:r w:rsidRPr="00DD2DE0">
              <w:rPr>
                <w:szCs w:val="20"/>
              </w:rPr>
              <w:t>-</w:t>
            </w:r>
          </w:p>
        </w:tc>
        <w:tc>
          <w:tcPr>
            <w:tcW w:w="1244" w:type="dxa"/>
            <w:tcBorders>
              <w:top w:val="nil"/>
              <w:left w:val="nil"/>
              <w:bottom w:val="single" w:sz="4" w:space="0" w:color="auto"/>
              <w:right w:val="single" w:sz="4" w:space="0" w:color="auto"/>
            </w:tcBorders>
            <w:shd w:val="clear" w:color="auto" w:fill="auto"/>
            <w:noWrap/>
            <w:hideMark/>
          </w:tcPr>
          <w:p w14:paraId="05F8473A" w14:textId="77777777" w:rsidR="00DD2DE0" w:rsidRPr="00DD2DE0" w:rsidRDefault="00DD2DE0" w:rsidP="00DD2DE0">
            <w:pPr>
              <w:spacing w:line="276" w:lineRule="auto"/>
              <w:jc w:val="center"/>
              <w:rPr>
                <w:szCs w:val="20"/>
              </w:rPr>
            </w:pPr>
            <w:r w:rsidRPr="00DD2DE0">
              <w:rPr>
                <w:szCs w:val="20"/>
              </w:rPr>
              <w:t>-</w:t>
            </w:r>
          </w:p>
        </w:tc>
      </w:tr>
    </w:tbl>
    <w:p w14:paraId="15E00B1A" w14:textId="77777777" w:rsidR="00DD2DE0" w:rsidRPr="00DD2DE0" w:rsidRDefault="00DD2DE0" w:rsidP="00DD2DE0">
      <w:pPr>
        <w:spacing w:line="276" w:lineRule="auto"/>
        <w:ind w:hanging="142"/>
        <w:rPr>
          <w:sz w:val="28"/>
          <w:szCs w:val="28"/>
        </w:rPr>
      </w:pPr>
    </w:p>
    <w:p w14:paraId="4F169885" w14:textId="77777777" w:rsidR="00DD2DE0" w:rsidRPr="00DD2DE0" w:rsidRDefault="00DD2DE0" w:rsidP="00DD2DE0">
      <w:pPr>
        <w:spacing w:line="276" w:lineRule="auto"/>
        <w:ind w:firstLine="709"/>
        <w:jc w:val="both"/>
        <w:rPr>
          <w:sz w:val="28"/>
          <w:szCs w:val="28"/>
        </w:rPr>
      </w:pPr>
      <w:r w:rsidRPr="00DD2DE0">
        <w:rPr>
          <w:sz w:val="28"/>
          <w:szCs w:val="28"/>
        </w:rPr>
        <w:t>Объем тепловой энергии на компенсацию потерь при передаче тепловой энергии и теплоносителя принимается экспертами равным 1 091,3 Гкал, что соответствует величине нормативных технологических потерь при передаче тепловой энергии по тепловым сетям, принятых постановление РЭК КО от 09.10.2018 № 243 для ООО «ТК «Актив» (в договоре оказания услуг № 1 от 13.04.2019 с ООО «Городское тепловое предприятие» на передачу тепловой энергии и теплоносителя отсутствует величина покупки потерь).</w:t>
      </w:r>
    </w:p>
    <w:p w14:paraId="30E6095F" w14:textId="77777777" w:rsidR="00DD2DE0" w:rsidRPr="00DD2DE0" w:rsidRDefault="00DD2DE0" w:rsidP="00DD2DE0">
      <w:pPr>
        <w:spacing w:line="276" w:lineRule="auto"/>
        <w:ind w:firstLine="709"/>
        <w:jc w:val="both"/>
        <w:rPr>
          <w:sz w:val="28"/>
          <w:szCs w:val="28"/>
        </w:rPr>
      </w:pPr>
      <w:r w:rsidRPr="00DD2DE0">
        <w:rPr>
          <w:sz w:val="28"/>
          <w:szCs w:val="28"/>
        </w:rPr>
        <w:t>Норматив удельного расхода условного топлива на отпущенную тепловую энергию экспертами принят на уровне 226,2 кг у.т./Гкал, согласно требованиям Порядка определения нормативов удельного расхода топлива, при производстве электрической и тепловой энергии), утвержденный Приказом Минэнерго России от 30 декабря 2008 года № 323 (постановление РЭК КО от 12.09.2019 № 266).</w:t>
      </w:r>
    </w:p>
    <w:p w14:paraId="0402604D" w14:textId="77777777" w:rsidR="00DD2DE0" w:rsidRPr="00DD2DE0" w:rsidRDefault="00DD2DE0" w:rsidP="00DD2DE0">
      <w:pPr>
        <w:spacing w:line="276" w:lineRule="auto"/>
        <w:ind w:firstLine="709"/>
        <w:jc w:val="both"/>
        <w:rPr>
          <w:sz w:val="28"/>
          <w:szCs w:val="28"/>
        </w:rPr>
      </w:pPr>
    </w:p>
    <w:p w14:paraId="6A3514D4" w14:textId="77777777" w:rsidR="00DD2DE0" w:rsidRPr="00DD2DE0" w:rsidRDefault="00DD2DE0" w:rsidP="00DD2DE0">
      <w:pPr>
        <w:spacing w:line="276" w:lineRule="auto"/>
        <w:ind w:firstLine="709"/>
        <w:jc w:val="center"/>
        <w:rPr>
          <w:b/>
          <w:sz w:val="28"/>
          <w:szCs w:val="28"/>
        </w:rPr>
      </w:pPr>
      <w:r w:rsidRPr="00DD2DE0">
        <w:rPr>
          <w:b/>
          <w:sz w:val="28"/>
          <w:szCs w:val="28"/>
          <w:lang w:val="en-US"/>
        </w:rPr>
        <w:t>VI</w:t>
      </w:r>
      <w:r w:rsidRPr="00DD2DE0">
        <w:rPr>
          <w:b/>
          <w:sz w:val="28"/>
          <w:szCs w:val="28"/>
        </w:rPr>
        <w:t xml:space="preserve"> Анализ экономической обоснованности расходов по статьям расходов и экономической обоснованности величины прибыли</w:t>
      </w:r>
    </w:p>
    <w:p w14:paraId="116D0553" w14:textId="77777777" w:rsidR="00DD2DE0" w:rsidRPr="00DD2DE0" w:rsidRDefault="00DD2DE0" w:rsidP="00DD2DE0">
      <w:pPr>
        <w:spacing w:line="276" w:lineRule="auto"/>
        <w:ind w:firstLine="709"/>
        <w:jc w:val="center"/>
        <w:rPr>
          <w:b/>
          <w:sz w:val="32"/>
          <w:szCs w:val="32"/>
          <w:u w:val="single"/>
        </w:rPr>
      </w:pPr>
    </w:p>
    <w:p w14:paraId="1E7201BE" w14:textId="77777777" w:rsidR="00DD2DE0" w:rsidRPr="00DD2DE0" w:rsidRDefault="00DD2DE0" w:rsidP="00DD2DE0">
      <w:pPr>
        <w:spacing w:line="276" w:lineRule="auto"/>
        <w:ind w:firstLine="709"/>
        <w:jc w:val="both"/>
        <w:rPr>
          <w:sz w:val="28"/>
          <w:szCs w:val="28"/>
        </w:rPr>
      </w:pPr>
      <w:r w:rsidRPr="00DD2DE0">
        <w:rPr>
          <w:sz w:val="28"/>
          <w:szCs w:val="28"/>
        </w:rPr>
        <w:t xml:space="preserve">  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p>
    <w:p w14:paraId="16B99F88" w14:textId="77777777" w:rsidR="00DD2DE0" w:rsidRPr="00DD2DE0" w:rsidRDefault="00DD2DE0" w:rsidP="00DD2DE0">
      <w:pPr>
        <w:spacing w:line="276" w:lineRule="auto"/>
        <w:ind w:firstLine="709"/>
        <w:jc w:val="both"/>
        <w:rPr>
          <w:bCs/>
          <w:sz w:val="28"/>
          <w:szCs w:val="28"/>
        </w:rPr>
      </w:pPr>
      <w:r w:rsidRPr="00DD2DE0">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6A29DF26" w14:textId="77777777" w:rsidR="00DD2DE0" w:rsidRPr="00DD2DE0" w:rsidRDefault="00DD2DE0" w:rsidP="00DD2DE0">
      <w:pPr>
        <w:spacing w:line="276" w:lineRule="auto"/>
        <w:ind w:firstLine="709"/>
        <w:jc w:val="both"/>
        <w:rPr>
          <w:bCs/>
          <w:sz w:val="28"/>
          <w:szCs w:val="28"/>
        </w:rPr>
      </w:pPr>
      <w:r w:rsidRPr="00DD2DE0">
        <w:rPr>
          <w:bCs/>
          <w:noProof/>
          <w:sz w:val="28"/>
          <w:szCs w:val="28"/>
        </w:rPr>
        <w:drawing>
          <wp:inline distT="0" distB="0" distL="0" distR="0" wp14:anchorId="0A9F6BF8" wp14:editId="20FDC989">
            <wp:extent cx="3573780" cy="3276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780" cy="327660"/>
                    </a:xfrm>
                    <a:prstGeom prst="rect">
                      <a:avLst/>
                    </a:prstGeom>
                    <a:noFill/>
                    <a:ln>
                      <a:noFill/>
                    </a:ln>
                  </pic:spPr>
                </pic:pic>
              </a:graphicData>
            </a:graphic>
          </wp:inline>
        </w:drawing>
      </w:r>
      <w:r w:rsidRPr="00DD2DE0">
        <w:rPr>
          <w:bCs/>
          <w:sz w:val="28"/>
          <w:szCs w:val="28"/>
        </w:rPr>
        <w:t xml:space="preserve"> (тыс. руб.) </w:t>
      </w:r>
    </w:p>
    <w:p w14:paraId="63629E3A" w14:textId="77777777" w:rsidR="00DD2DE0" w:rsidRPr="00DD2DE0" w:rsidRDefault="00DD2DE0" w:rsidP="00DD2DE0">
      <w:pPr>
        <w:spacing w:line="276" w:lineRule="auto"/>
        <w:ind w:firstLine="709"/>
        <w:jc w:val="both"/>
        <w:rPr>
          <w:bCs/>
          <w:sz w:val="28"/>
          <w:szCs w:val="28"/>
        </w:rPr>
      </w:pPr>
      <w:r w:rsidRPr="00DD2DE0">
        <w:rPr>
          <w:bCs/>
          <w:sz w:val="28"/>
          <w:szCs w:val="28"/>
        </w:rPr>
        <w:t>где:</w:t>
      </w:r>
    </w:p>
    <w:p w14:paraId="595D06B6" w14:textId="77777777" w:rsidR="00DD2DE0" w:rsidRPr="00DD2DE0" w:rsidRDefault="00DD2DE0" w:rsidP="00DD2DE0">
      <w:pPr>
        <w:spacing w:line="276" w:lineRule="auto"/>
        <w:ind w:firstLine="709"/>
        <w:jc w:val="both"/>
        <w:rPr>
          <w:bCs/>
          <w:sz w:val="28"/>
          <w:szCs w:val="28"/>
        </w:rPr>
      </w:pPr>
      <w:r w:rsidRPr="00DD2DE0">
        <w:rPr>
          <w:bCs/>
          <w:sz w:val="28"/>
          <w:szCs w:val="28"/>
        </w:rPr>
        <w:lastRenderedPageBreak/>
        <w:t>Р</w:t>
      </w:r>
      <w:r w:rsidRPr="00DD2DE0">
        <w:rPr>
          <w:bCs/>
          <w:sz w:val="28"/>
          <w:szCs w:val="28"/>
          <w:vertAlign w:val="subscript"/>
        </w:rPr>
        <w:t>1,i</w:t>
      </w:r>
      <w:r w:rsidRPr="00DD2DE0">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60D766AE" w14:textId="77777777" w:rsidR="00DD2DE0" w:rsidRPr="00DD2DE0" w:rsidRDefault="00DD2DE0" w:rsidP="00DD2DE0">
      <w:pPr>
        <w:spacing w:line="276" w:lineRule="auto"/>
        <w:ind w:firstLine="709"/>
        <w:jc w:val="both"/>
        <w:rPr>
          <w:bCs/>
          <w:sz w:val="28"/>
          <w:szCs w:val="28"/>
        </w:rPr>
      </w:pPr>
      <w:r w:rsidRPr="00DD2DE0">
        <w:rPr>
          <w:bCs/>
          <w:sz w:val="28"/>
          <w:szCs w:val="28"/>
        </w:rPr>
        <w:t>Р</w:t>
      </w:r>
      <w:r w:rsidRPr="00DD2DE0">
        <w:rPr>
          <w:bCs/>
          <w:sz w:val="28"/>
          <w:szCs w:val="28"/>
          <w:vertAlign w:val="subscript"/>
        </w:rPr>
        <w:t>2,i</w:t>
      </w:r>
      <w:r w:rsidRPr="00DD2DE0">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428B1700" w14:textId="77777777" w:rsidR="00DD2DE0" w:rsidRPr="00DD2DE0" w:rsidRDefault="00DD2DE0" w:rsidP="00DD2DE0">
      <w:pPr>
        <w:spacing w:line="276" w:lineRule="auto"/>
        <w:ind w:firstLine="709"/>
        <w:jc w:val="both"/>
        <w:rPr>
          <w:bCs/>
          <w:sz w:val="28"/>
          <w:szCs w:val="28"/>
        </w:rPr>
      </w:pPr>
      <w:r w:rsidRPr="00DD2DE0">
        <w:rPr>
          <w:bCs/>
          <w:sz w:val="28"/>
          <w:szCs w:val="28"/>
        </w:rPr>
        <w:t>Н</w:t>
      </w:r>
      <w:r w:rsidRPr="00DD2DE0">
        <w:rPr>
          <w:bCs/>
          <w:sz w:val="28"/>
          <w:szCs w:val="28"/>
          <w:vertAlign w:val="subscript"/>
        </w:rPr>
        <w:t>i</w:t>
      </w:r>
      <w:r w:rsidRPr="00DD2DE0">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7" w:history="1">
        <w:r w:rsidRPr="00DD2DE0">
          <w:rPr>
            <w:bCs/>
            <w:sz w:val="28"/>
            <w:szCs w:val="28"/>
          </w:rPr>
          <w:t>кодексом</w:t>
        </w:r>
      </w:hyperlink>
      <w:r w:rsidRPr="00DD2DE0">
        <w:rPr>
          <w:bCs/>
          <w:sz w:val="28"/>
          <w:szCs w:val="28"/>
        </w:rPr>
        <w:t xml:space="preserve"> Российской Федерации, тыс. руб.;</w:t>
      </w:r>
    </w:p>
    <w:p w14:paraId="6CFE2327" w14:textId="77777777" w:rsidR="00DD2DE0" w:rsidRPr="00DD2DE0" w:rsidRDefault="00DD2DE0" w:rsidP="00DD2DE0">
      <w:pPr>
        <w:spacing w:line="276" w:lineRule="auto"/>
        <w:ind w:firstLine="709"/>
        <w:jc w:val="both"/>
        <w:rPr>
          <w:bCs/>
          <w:sz w:val="28"/>
          <w:szCs w:val="28"/>
        </w:rPr>
      </w:pPr>
      <w:r w:rsidRPr="00DD2DE0">
        <w:rPr>
          <w:bCs/>
          <w:noProof/>
          <w:sz w:val="28"/>
          <w:szCs w:val="28"/>
        </w:rPr>
        <w:drawing>
          <wp:inline distT="0" distB="0" distL="0" distR="0" wp14:anchorId="43294856" wp14:editId="21C8F498">
            <wp:extent cx="655320" cy="320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320" cy="320040"/>
                    </a:xfrm>
                    <a:prstGeom prst="rect">
                      <a:avLst/>
                    </a:prstGeom>
                    <a:noFill/>
                    <a:ln>
                      <a:noFill/>
                    </a:ln>
                  </pic:spPr>
                </pic:pic>
              </a:graphicData>
            </a:graphic>
          </wp:inline>
        </w:drawing>
      </w:r>
      <w:r w:rsidRPr="00DD2DE0">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9" w:history="1">
        <w:r w:rsidRPr="00DD2DE0">
          <w:rPr>
            <w:bCs/>
            <w:sz w:val="28"/>
            <w:szCs w:val="28"/>
          </w:rPr>
          <w:t>пунктом 12</w:t>
        </w:r>
      </w:hyperlink>
      <w:r w:rsidRPr="00DD2DE0">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20" w:history="1">
        <w:r w:rsidRPr="00DD2DE0">
          <w:rPr>
            <w:bCs/>
            <w:sz w:val="28"/>
            <w:szCs w:val="28"/>
          </w:rPr>
          <w:t>пунктом 31</w:t>
        </w:r>
      </w:hyperlink>
      <w:r w:rsidRPr="00DD2DE0">
        <w:rPr>
          <w:bCs/>
          <w:sz w:val="28"/>
          <w:szCs w:val="28"/>
        </w:rPr>
        <w:t xml:space="preserve"> настоящих Методических указаний, тыс. руб.</w:t>
      </w:r>
    </w:p>
    <w:p w14:paraId="6C978C4C" w14:textId="77777777" w:rsidR="00DD2DE0" w:rsidRPr="00DD2DE0" w:rsidRDefault="00DD2DE0" w:rsidP="00DD2DE0">
      <w:pPr>
        <w:spacing w:line="276" w:lineRule="auto"/>
        <w:ind w:firstLine="709"/>
        <w:jc w:val="both"/>
        <w:rPr>
          <w:bCs/>
          <w:sz w:val="28"/>
          <w:szCs w:val="28"/>
        </w:rPr>
      </w:pPr>
      <w:r w:rsidRPr="00DD2DE0">
        <w:rPr>
          <w:bCs/>
          <w:sz w:val="28"/>
          <w:szCs w:val="28"/>
        </w:rPr>
        <w:t>РПП</w:t>
      </w:r>
      <w:r w:rsidRPr="00DD2DE0">
        <w:rPr>
          <w:bCs/>
          <w:sz w:val="28"/>
          <w:szCs w:val="28"/>
          <w:vertAlign w:val="subscript"/>
        </w:rPr>
        <w:t>i</w:t>
      </w:r>
      <w:r w:rsidRPr="00DD2DE0">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21" w:history="1">
        <w:r w:rsidRPr="00DD2DE0">
          <w:rPr>
            <w:bCs/>
            <w:sz w:val="28"/>
            <w:szCs w:val="28"/>
          </w:rPr>
          <w:t>подпунктах 2</w:t>
        </w:r>
      </w:hyperlink>
      <w:r w:rsidRPr="00DD2DE0">
        <w:rPr>
          <w:bCs/>
          <w:sz w:val="28"/>
          <w:szCs w:val="28"/>
        </w:rPr>
        <w:t xml:space="preserve"> - </w:t>
      </w:r>
      <w:hyperlink r:id="rId22" w:history="1">
        <w:r w:rsidRPr="00DD2DE0">
          <w:rPr>
            <w:bCs/>
            <w:sz w:val="28"/>
            <w:szCs w:val="28"/>
          </w:rPr>
          <w:t>15 пункта 24</w:t>
        </w:r>
      </w:hyperlink>
      <w:r w:rsidRPr="00DD2DE0">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0CEE26A4" w14:textId="77777777" w:rsidR="00DD2DE0" w:rsidRPr="00DD2DE0" w:rsidRDefault="00DD2DE0" w:rsidP="00DD2DE0">
      <w:pPr>
        <w:spacing w:line="276" w:lineRule="auto"/>
        <w:ind w:firstLine="709"/>
        <w:jc w:val="both"/>
        <w:rPr>
          <w:sz w:val="28"/>
          <w:szCs w:val="28"/>
        </w:rPr>
      </w:pPr>
      <w:r w:rsidRPr="00DD2DE0">
        <w:rPr>
          <w:sz w:val="28"/>
          <w:szCs w:val="28"/>
        </w:rPr>
        <w:t>Среднегодовое значение затрат посчитано с учетом плановой выработки тепловой энергии по периодам и в процентном отношении составляет:</w:t>
      </w:r>
    </w:p>
    <w:p w14:paraId="274D0BC4" w14:textId="77777777" w:rsidR="00DD2DE0" w:rsidRPr="00DD2DE0" w:rsidRDefault="00DD2DE0" w:rsidP="00DD2DE0">
      <w:pPr>
        <w:spacing w:line="276" w:lineRule="auto"/>
        <w:ind w:firstLine="709"/>
        <w:jc w:val="both"/>
        <w:rPr>
          <w:sz w:val="28"/>
          <w:szCs w:val="28"/>
        </w:rPr>
      </w:pPr>
      <w:r w:rsidRPr="00DD2DE0">
        <w:rPr>
          <w:sz w:val="28"/>
          <w:szCs w:val="28"/>
        </w:rPr>
        <w:t xml:space="preserve">      - с 01.01.2020 г. по 30.06.2020 г. – 51,0 %;</w:t>
      </w:r>
    </w:p>
    <w:p w14:paraId="51C91BCB" w14:textId="77777777" w:rsidR="00DD2DE0" w:rsidRPr="00DD2DE0" w:rsidRDefault="00DD2DE0" w:rsidP="00DD2DE0">
      <w:pPr>
        <w:spacing w:line="276" w:lineRule="auto"/>
        <w:ind w:firstLine="709"/>
        <w:jc w:val="both"/>
        <w:rPr>
          <w:sz w:val="28"/>
          <w:szCs w:val="28"/>
        </w:rPr>
      </w:pPr>
      <w:r w:rsidRPr="00DD2DE0">
        <w:rPr>
          <w:sz w:val="28"/>
          <w:szCs w:val="28"/>
        </w:rPr>
        <w:t xml:space="preserve">      - с 01.07.2020 г. по 31.12.2020 г. – 49,0 %.</w:t>
      </w:r>
    </w:p>
    <w:p w14:paraId="2B3C206D" w14:textId="77777777" w:rsidR="00DD2DE0" w:rsidRPr="00DD2DE0" w:rsidRDefault="00DD2DE0" w:rsidP="00DD2DE0">
      <w:pPr>
        <w:spacing w:line="276" w:lineRule="auto"/>
        <w:ind w:firstLine="709"/>
        <w:jc w:val="both"/>
        <w:rPr>
          <w:sz w:val="28"/>
          <w:szCs w:val="28"/>
        </w:rPr>
      </w:pPr>
      <w:r w:rsidRPr="00DD2DE0">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3CB4BBBB" w14:textId="77777777" w:rsidR="00DD2DE0" w:rsidRPr="00DD2DE0" w:rsidRDefault="00DD2DE0" w:rsidP="00DD2DE0">
      <w:pPr>
        <w:spacing w:line="276" w:lineRule="auto"/>
        <w:ind w:firstLine="709"/>
        <w:jc w:val="both"/>
        <w:rPr>
          <w:sz w:val="28"/>
          <w:szCs w:val="28"/>
        </w:rPr>
      </w:pPr>
      <w:r w:rsidRPr="00DD2DE0">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14:paraId="7C92CF5E" w14:textId="77777777" w:rsidR="00DD2DE0" w:rsidRPr="00DD2DE0" w:rsidRDefault="00DD2DE0" w:rsidP="00DD2DE0">
      <w:pPr>
        <w:spacing w:line="276" w:lineRule="auto"/>
        <w:ind w:firstLine="709"/>
        <w:jc w:val="both"/>
        <w:rPr>
          <w:sz w:val="28"/>
          <w:szCs w:val="28"/>
        </w:rPr>
      </w:pPr>
    </w:p>
    <w:p w14:paraId="272A5292" w14:textId="77777777" w:rsidR="00DD2DE0" w:rsidRPr="00DD2DE0" w:rsidRDefault="00DD2DE0" w:rsidP="00DD2DE0">
      <w:pPr>
        <w:spacing w:line="276" w:lineRule="auto"/>
        <w:jc w:val="center"/>
        <w:rPr>
          <w:b/>
          <w:sz w:val="28"/>
          <w:szCs w:val="28"/>
        </w:rPr>
      </w:pPr>
      <w:r w:rsidRPr="00DD2DE0">
        <w:rPr>
          <w:b/>
          <w:sz w:val="28"/>
          <w:szCs w:val="28"/>
          <w:lang w:val="en-US"/>
        </w:rPr>
        <w:lastRenderedPageBreak/>
        <w:t>VII</w:t>
      </w:r>
      <w:r w:rsidRPr="00DD2DE0">
        <w:rPr>
          <w:b/>
          <w:sz w:val="28"/>
          <w:szCs w:val="28"/>
        </w:rPr>
        <w:t xml:space="preserve"> Расходы, связанные с производством и реализацией</w:t>
      </w:r>
    </w:p>
    <w:p w14:paraId="1DAE639D" w14:textId="77777777" w:rsidR="00DD2DE0" w:rsidRPr="00DD2DE0" w:rsidRDefault="00DD2DE0" w:rsidP="00DD2DE0">
      <w:pPr>
        <w:spacing w:line="276" w:lineRule="auto"/>
        <w:jc w:val="center"/>
        <w:rPr>
          <w:b/>
          <w:sz w:val="28"/>
          <w:szCs w:val="28"/>
        </w:rPr>
      </w:pPr>
      <w:r w:rsidRPr="00DD2DE0">
        <w:rPr>
          <w:b/>
          <w:sz w:val="28"/>
          <w:szCs w:val="28"/>
        </w:rPr>
        <w:t>продукции (услуг)</w:t>
      </w:r>
    </w:p>
    <w:p w14:paraId="463036D5" w14:textId="77777777" w:rsidR="00DD2DE0" w:rsidRPr="00DD2DE0" w:rsidRDefault="00DD2DE0" w:rsidP="00DD2DE0">
      <w:pPr>
        <w:tabs>
          <w:tab w:val="num" w:pos="862"/>
        </w:tabs>
        <w:spacing w:line="276" w:lineRule="auto"/>
        <w:ind w:left="142"/>
        <w:jc w:val="center"/>
        <w:rPr>
          <w:b/>
          <w:sz w:val="28"/>
          <w:szCs w:val="28"/>
        </w:rPr>
      </w:pPr>
      <w:r w:rsidRPr="00DD2DE0">
        <w:rPr>
          <w:b/>
          <w:sz w:val="28"/>
          <w:szCs w:val="28"/>
        </w:rPr>
        <w:t>1) Расходы на сырье и материалы</w:t>
      </w:r>
    </w:p>
    <w:p w14:paraId="42B45714" w14:textId="77777777" w:rsidR="00DD2DE0" w:rsidRPr="00DD2DE0" w:rsidRDefault="00DD2DE0" w:rsidP="00DD2DE0">
      <w:pPr>
        <w:tabs>
          <w:tab w:val="num" w:pos="862"/>
        </w:tabs>
        <w:spacing w:line="276" w:lineRule="auto"/>
        <w:ind w:left="142"/>
        <w:jc w:val="center"/>
        <w:rPr>
          <w:b/>
          <w:sz w:val="32"/>
          <w:szCs w:val="32"/>
          <w:u w:val="single"/>
        </w:rPr>
      </w:pPr>
    </w:p>
    <w:p w14:paraId="1B7D81F8" w14:textId="77777777" w:rsidR="00DD2DE0" w:rsidRPr="00DD2DE0" w:rsidRDefault="00DD2DE0" w:rsidP="00DD2DE0">
      <w:pPr>
        <w:tabs>
          <w:tab w:val="left" w:pos="1134"/>
        </w:tabs>
        <w:spacing w:after="200" w:line="276" w:lineRule="auto"/>
        <w:ind w:firstLine="709"/>
        <w:contextualSpacing/>
        <w:jc w:val="both"/>
        <w:rPr>
          <w:sz w:val="28"/>
          <w:szCs w:val="28"/>
        </w:rPr>
      </w:pPr>
      <w:r w:rsidRPr="00DD2DE0">
        <w:rPr>
          <w:sz w:val="28"/>
          <w:szCs w:val="28"/>
        </w:rPr>
        <w:t>Предприятием заявлены расходы по статье на уровне 549,72 тыс. руб., в том числе на вспомогательные материалы 128,28 тыс. руб., создание аварийного запаса 100,62 тыс. руб., на горюче-смазочные материалы 320,82 тыс. руб.</w:t>
      </w:r>
    </w:p>
    <w:p w14:paraId="38EFC98E" w14:textId="77777777" w:rsidR="00DD2DE0" w:rsidRPr="00DD2DE0" w:rsidRDefault="00DD2DE0" w:rsidP="00DD2DE0">
      <w:pPr>
        <w:tabs>
          <w:tab w:val="left" w:pos="1134"/>
        </w:tabs>
        <w:spacing w:after="200" w:line="276" w:lineRule="auto"/>
        <w:ind w:firstLine="709"/>
        <w:contextualSpacing/>
        <w:jc w:val="both"/>
        <w:rPr>
          <w:sz w:val="28"/>
          <w:szCs w:val="28"/>
        </w:rPr>
      </w:pPr>
      <w:r w:rsidRPr="00DD2DE0">
        <w:rPr>
          <w:sz w:val="28"/>
          <w:szCs w:val="28"/>
        </w:rPr>
        <w:t xml:space="preserve"> В качестве обоснования представлены: перечень вспомогательных материалов, используемых на текущую эксплуатацию оборудования и производственно-бытовых помещений (том 3, стр. 528, стр. 529-531), счет-фактуры (том 3, стр. 532-537), расходы на создание аварийного запаса (том 3, стр. 538-539) счет-фактуры (том 3, стр. 540-541), карточка счета 20 за 2018 год «Вспомогательные материалы», договор на поставку продукции № 35/18 от 20.04.2018 ООО «ТрансАвто» (том 3, стр. 547-549), договор поставки № 427-ООО от 01.03.2018 ООО «Кузнецкий Альянс» (том 3, стр. 550-551), договор поставки № 736-ТД от 01.03.2018 с ООО «Торговый дом «Кузнецкий Альянс» (том 3, стр. 552-553), договор поставки №1/3/18 от 01.03.2018 с ООО «СибПромМетиз» (том 3, стр. 554-557), договор поставки № 1350 от 01.03.2018 с ООО «Торговый дом «Кронус-групп» (том 3, стр. 558-560), расчет пробега собственного транспортного средства по вывозу шлака (том 3, стр. 564-565),  копия договора от 08.02.2018 № КМ044066342 с ООО «Газпромнефть-Корпоративные продажи» (том 3, стр. 566-585).</w:t>
      </w:r>
    </w:p>
    <w:p w14:paraId="62142AD8" w14:textId="77777777" w:rsidR="00DD2DE0" w:rsidRPr="00DD2DE0" w:rsidRDefault="00DD2DE0" w:rsidP="00DD2DE0">
      <w:pPr>
        <w:spacing w:line="276" w:lineRule="auto"/>
        <w:ind w:firstLine="709"/>
        <w:contextualSpacing/>
        <w:jc w:val="both"/>
        <w:rPr>
          <w:sz w:val="28"/>
          <w:szCs w:val="28"/>
        </w:rPr>
      </w:pPr>
      <w:r w:rsidRPr="00DD2DE0">
        <w:rPr>
          <w:sz w:val="28"/>
          <w:szCs w:val="28"/>
        </w:rPr>
        <w:t>Экспертами расходы по данной статье приняты на следующем уровне (в расчете на год) – 530,65 тыс. руб., в том числе на вспомогательные материалы 127,05 тыс. руб., на восполнение аварийного запаса 92,65 тыс. руб. (расходы приняты на уровне предложений предприятия в текущих ценах с учетом оценочного индекса роста потребительских цен на 2020 год (прогноз Минэкономразвития России от 30.09.2019) - 103,0), на горюче-смазочные материалы 310,95 тыс. руб. Затраты на ГСМ посчитаны в текущих ценах с учетом индекса дефлятора на 2020 год 100,8</w:t>
      </w:r>
      <w:r w:rsidRPr="00DD2DE0">
        <w:rPr>
          <w:rFonts w:ascii="Calibri" w:eastAsia="Calibri" w:hAnsi="Calibri"/>
          <w:sz w:val="22"/>
          <w:szCs w:val="22"/>
          <w:lang w:eastAsia="en-US"/>
        </w:rPr>
        <w:t xml:space="preserve"> </w:t>
      </w:r>
      <w:r w:rsidRPr="00DD2DE0">
        <w:rPr>
          <w:sz w:val="28"/>
          <w:szCs w:val="28"/>
        </w:rPr>
        <w:t xml:space="preserve">(прогноз Минэкономразвития России от 30.09.2019). </w:t>
      </w:r>
    </w:p>
    <w:p w14:paraId="3ABC8DA4" w14:textId="77777777" w:rsidR="00DD2DE0" w:rsidRPr="00DD2DE0" w:rsidRDefault="00DD2DE0" w:rsidP="00DD2DE0">
      <w:pPr>
        <w:tabs>
          <w:tab w:val="left" w:pos="709"/>
        </w:tabs>
        <w:spacing w:line="276" w:lineRule="auto"/>
        <w:contextualSpacing/>
        <w:jc w:val="both"/>
        <w:rPr>
          <w:sz w:val="28"/>
          <w:szCs w:val="28"/>
        </w:rPr>
      </w:pPr>
      <w:r w:rsidRPr="00DD2DE0">
        <w:rPr>
          <w:sz w:val="28"/>
          <w:szCs w:val="28"/>
        </w:rPr>
        <w:tab/>
        <w:t>Корректировка плановых расходов по статье «Расходы на сырье и материалы» относительно предложений предприятия в сторону снижения составила – 19,07 тыс. руб.</w:t>
      </w:r>
    </w:p>
    <w:p w14:paraId="6E929901" w14:textId="77777777" w:rsidR="00DD2DE0" w:rsidRPr="00DD2DE0" w:rsidRDefault="00DD2DE0" w:rsidP="00DD2DE0">
      <w:pPr>
        <w:spacing w:line="276" w:lineRule="auto"/>
        <w:ind w:firstLine="709"/>
        <w:jc w:val="both"/>
        <w:rPr>
          <w:b/>
          <w:sz w:val="32"/>
          <w:szCs w:val="32"/>
          <w:u w:val="single"/>
        </w:rPr>
      </w:pPr>
    </w:p>
    <w:p w14:paraId="09049FB2" w14:textId="77777777" w:rsidR="00DD2DE0" w:rsidRPr="00DD2DE0" w:rsidRDefault="00DD2DE0" w:rsidP="00DD2DE0">
      <w:pPr>
        <w:tabs>
          <w:tab w:val="num" w:pos="862"/>
        </w:tabs>
        <w:spacing w:line="276" w:lineRule="auto"/>
        <w:ind w:left="142"/>
        <w:jc w:val="center"/>
        <w:rPr>
          <w:b/>
          <w:sz w:val="28"/>
          <w:szCs w:val="28"/>
        </w:rPr>
      </w:pPr>
      <w:r w:rsidRPr="00DD2DE0">
        <w:rPr>
          <w:b/>
          <w:sz w:val="28"/>
          <w:szCs w:val="28"/>
        </w:rPr>
        <w:t>2) Расходы на топливо</w:t>
      </w:r>
    </w:p>
    <w:p w14:paraId="116F2B89" w14:textId="77777777" w:rsidR="00DD2DE0" w:rsidRPr="00DD2DE0" w:rsidRDefault="00DD2DE0" w:rsidP="00DD2DE0">
      <w:pPr>
        <w:tabs>
          <w:tab w:val="num" w:pos="862"/>
        </w:tabs>
        <w:spacing w:line="276" w:lineRule="auto"/>
        <w:ind w:left="142"/>
        <w:jc w:val="center"/>
        <w:rPr>
          <w:b/>
          <w:sz w:val="32"/>
          <w:szCs w:val="32"/>
          <w:u w:val="single"/>
        </w:rPr>
      </w:pPr>
    </w:p>
    <w:p w14:paraId="70E5DF43" w14:textId="77777777" w:rsidR="00DD2DE0" w:rsidRPr="00DD2DE0" w:rsidRDefault="00DD2DE0" w:rsidP="00DD2DE0">
      <w:pPr>
        <w:spacing w:line="276" w:lineRule="auto"/>
        <w:ind w:firstLine="567"/>
        <w:jc w:val="both"/>
        <w:rPr>
          <w:sz w:val="28"/>
          <w:szCs w:val="28"/>
        </w:rPr>
      </w:pPr>
      <w:r w:rsidRPr="00DD2DE0">
        <w:rPr>
          <w:sz w:val="28"/>
          <w:szCs w:val="28"/>
        </w:rPr>
        <w:tab/>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3DB30BE5" w14:textId="77777777" w:rsidR="00DD2DE0" w:rsidRPr="00DD2DE0" w:rsidRDefault="00DD2DE0" w:rsidP="00DD2DE0">
      <w:pPr>
        <w:spacing w:line="276" w:lineRule="auto"/>
        <w:ind w:firstLine="567"/>
        <w:jc w:val="both"/>
        <w:rPr>
          <w:sz w:val="28"/>
          <w:szCs w:val="28"/>
        </w:rPr>
      </w:pPr>
      <w:r w:rsidRPr="00DD2DE0">
        <w:rPr>
          <w:sz w:val="28"/>
          <w:szCs w:val="28"/>
        </w:rPr>
        <w:lastRenderedPageBreak/>
        <w:tab/>
        <w:t xml:space="preserve">Предприятием заявлены расходы в сумме 7 263,79 тыс. руб. </w:t>
      </w:r>
    </w:p>
    <w:p w14:paraId="18DC2217" w14:textId="77777777" w:rsidR="00DD2DE0" w:rsidRPr="00DD2DE0" w:rsidRDefault="00DD2DE0" w:rsidP="00DD2DE0">
      <w:pPr>
        <w:spacing w:line="276" w:lineRule="auto"/>
        <w:ind w:firstLine="567"/>
        <w:jc w:val="both"/>
        <w:rPr>
          <w:sz w:val="28"/>
          <w:szCs w:val="28"/>
        </w:rPr>
      </w:pPr>
      <w:r w:rsidRPr="00DD2DE0">
        <w:rPr>
          <w:sz w:val="28"/>
          <w:szCs w:val="28"/>
        </w:rPr>
        <w:t xml:space="preserve">  Предприятием представлены: договор поставки угля № 4/1-19</w:t>
      </w:r>
      <w:r w:rsidRPr="00DD2DE0">
        <w:rPr>
          <w:sz w:val="28"/>
          <w:szCs w:val="28"/>
        </w:rPr>
        <w:br/>
        <w:t>от 20.12.2018</w:t>
      </w:r>
      <w:r w:rsidRPr="00DD2DE0">
        <w:rPr>
          <w:rFonts w:ascii="Calibri" w:eastAsia="Calibri" w:hAnsi="Calibri"/>
          <w:sz w:val="22"/>
          <w:szCs w:val="22"/>
          <w:lang w:eastAsia="en-US"/>
        </w:rPr>
        <w:t xml:space="preserve"> </w:t>
      </w:r>
      <w:r w:rsidRPr="00DD2DE0">
        <w:rPr>
          <w:sz w:val="28"/>
          <w:szCs w:val="28"/>
        </w:rPr>
        <w:t>АО «УК «Кузбассразрезуголь» (том 2, стр. 220-223), план закупок на приобретение каменного угля марки ССр на 2020 год размещен предприятием на сайте: http://zakupki.gov.ru; план закупки № 2180300394 ссылка:http://zakupki.gov.ru/223/plan/public/plan/info/position-view.html?planId=435389&amp;planInfoId=2678223&amp;planInfoPositionId=452761704&amp;versioned=&amp;activeTab=5&amp;pos=true), отчеты о движении угля за 2018 год (том 2, стр. 209-219), расчет баланса топлива (приложение 4.5 к методическим указаниям к приказу ФСТ России от 13.06.2013 №760-э), расчет расхода топлива по электростанциям (котельным) приложение 4.4. к методическим указаниям к приказу ФСТ России от 13.06.2013 № 760-э), реестр счет-фактур полученных за 2018 год от АО «УК «Кузбассразрезуголь» (том 2, стр. 205-208), договор купли-продажи от 01.01.2018г. №01/2018 ООО «КТСП» (том 2, стр. 226-228), договор купли-продажи каменного угля от 31.01.2018</w:t>
      </w:r>
      <w:r w:rsidRPr="00DD2DE0">
        <w:rPr>
          <w:sz w:val="28"/>
          <w:szCs w:val="28"/>
        </w:rPr>
        <w:br/>
        <w:t>ООО «РТХ» (том 2, стр. 229-231), договор купли-продажи имущества от 19.03.2018 ООО «ГТП» (том 2, стр. 232-233), договор поставки от 25.01.2018 № 6 ООО «ЮГТРАНССИБИРЬ» (том 2, стр. 234-237, договор на поставку угля в целях удовлетворения коммунальных нужд), договор купли-продажи от 31.12.2017 №19/2017 ООО «КТСП» (том 2, стр. 246-249), информация о поступлении угля наемным транспортом (том 2, стр. 250), договор возмездного оказания услуг по перевозке угольной продукции на коммунальные котельные города Киселевска от 01.01.2018г. № 09/18 ИП Смирнов А.А. (том 2, стр. 257-260), договор возмездного оказания услуг по перевозке угольной продукции на коммунальные котельные города Киселевска от 01.11.2018 № б/н ИП Смирнов С.В. (том 2, стр. 261-265), договор возмездного оказания услуг по перевозке угольной продукции на коммунальные котельные города Киселевска от 01.11.2018 ИП Фирсов С.П. (том 2, стр. 251-256).</w:t>
      </w:r>
    </w:p>
    <w:p w14:paraId="50149449" w14:textId="77777777" w:rsidR="00DD2DE0" w:rsidRPr="00DD2DE0" w:rsidRDefault="00DD2DE0" w:rsidP="00DD2DE0">
      <w:pPr>
        <w:spacing w:line="276" w:lineRule="auto"/>
        <w:ind w:firstLine="567"/>
        <w:jc w:val="both"/>
        <w:rPr>
          <w:sz w:val="28"/>
          <w:szCs w:val="28"/>
        </w:rPr>
      </w:pPr>
      <w:r w:rsidRPr="00DD2DE0">
        <w:rPr>
          <w:sz w:val="28"/>
          <w:szCs w:val="28"/>
        </w:rPr>
        <w:t>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2020 год (постановление РЭК КО от 12.09.2019 № 266), в размере – 226,22 кг у.т./Гкал и теплового эквивалента в размере – 0,857, согласно низшей теплоты сгорания угля 5999,0 ккал/кг. Низшая теплота сгорания угля принята экспертами на основании данных шаблона WARM.TOPL.Q3.2019 ООО «ТК «Актив».</w:t>
      </w:r>
    </w:p>
    <w:p w14:paraId="40899CBF" w14:textId="77777777" w:rsidR="00DD2DE0" w:rsidRPr="00DD2DE0" w:rsidRDefault="00DD2DE0" w:rsidP="00DD2DE0">
      <w:pPr>
        <w:spacing w:line="276" w:lineRule="auto"/>
        <w:ind w:firstLine="567"/>
        <w:jc w:val="both"/>
        <w:rPr>
          <w:sz w:val="28"/>
          <w:szCs w:val="28"/>
        </w:rPr>
      </w:pPr>
      <w:r w:rsidRPr="00DD2DE0">
        <w:rPr>
          <w:sz w:val="28"/>
          <w:szCs w:val="28"/>
        </w:rPr>
        <w:t>Расчетный объем натурального топлива, с учетом естественной убыли составил – 4 552,43 т.</w:t>
      </w:r>
    </w:p>
    <w:p w14:paraId="7A4F1843" w14:textId="77777777" w:rsidR="00DD2DE0" w:rsidRPr="00DD2DE0" w:rsidRDefault="00DD2DE0" w:rsidP="00DD2DE0">
      <w:pPr>
        <w:spacing w:line="276" w:lineRule="auto"/>
        <w:ind w:firstLine="567"/>
        <w:jc w:val="both"/>
        <w:rPr>
          <w:sz w:val="28"/>
          <w:szCs w:val="28"/>
        </w:rPr>
      </w:pPr>
      <w:r w:rsidRPr="00DD2DE0">
        <w:rPr>
          <w:sz w:val="28"/>
          <w:szCs w:val="28"/>
        </w:rPr>
        <w:lastRenderedPageBreak/>
        <w:t>Согласно данных сводного отчёта ООО «ТК «Актив» за 9 месяцев 2019 года (WARM.TOPL.Q3.2019) фактическая стоимость угля марки ССр (без транспортировки и без НДС) составила 1349,50 руб./т (без НДС).</w:t>
      </w:r>
      <w:r w:rsidRPr="00DD2DE0">
        <w:rPr>
          <w:rFonts w:ascii="Calibri" w:eastAsia="Calibri" w:hAnsi="Calibri"/>
          <w:sz w:val="22"/>
          <w:szCs w:val="22"/>
          <w:lang w:eastAsia="en-US"/>
        </w:rPr>
        <w:t xml:space="preserve"> </w:t>
      </w:r>
      <w:r w:rsidRPr="00DD2DE0">
        <w:rPr>
          <w:rFonts w:eastAsia="Calibri"/>
          <w:sz w:val="28"/>
          <w:szCs w:val="28"/>
          <w:lang w:eastAsia="en-US"/>
        </w:rPr>
        <w:t>Плановая стоимость</w:t>
      </w:r>
      <w:r w:rsidRPr="00DD2DE0">
        <w:rPr>
          <w:rFonts w:ascii="Calibri" w:eastAsia="Calibri" w:hAnsi="Calibri"/>
          <w:sz w:val="22"/>
          <w:szCs w:val="22"/>
          <w:lang w:eastAsia="en-US"/>
        </w:rPr>
        <w:t xml:space="preserve"> </w:t>
      </w:r>
      <w:r w:rsidRPr="00DD2DE0">
        <w:rPr>
          <w:rFonts w:eastAsia="Calibri"/>
          <w:sz w:val="28"/>
          <w:szCs w:val="28"/>
          <w:lang w:eastAsia="en-US"/>
        </w:rPr>
        <w:t xml:space="preserve">тонны угля на 2020 год, </w:t>
      </w:r>
      <w:r w:rsidRPr="00DD2DE0">
        <w:rPr>
          <w:sz w:val="28"/>
          <w:szCs w:val="28"/>
        </w:rPr>
        <w:t>с учетом роста цен на уголь энергетический на 2020 год (прогноз) – 1,041 (прогноз Минэкономразвития опубликован 30.09.2019) составит 1349,50*104,1/100=1404,83 руб./т.</w:t>
      </w:r>
    </w:p>
    <w:p w14:paraId="4762AA1E" w14:textId="77777777" w:rsidR="00DD2DE0" w:rsidRPr="00DD2DE0" w:rsidRDefault="00DD2DE0" w:rsidP="00DD2DE0">
      <w:pPr>
        <w:spacing w:line="276" w:lineRule="auto"/>
        <w:ind w:firstLine="567"/>
        <w:jc w:val="both"/>
        <w:rPr>
          <w:sz w:val="28"/>
          <w:szCs w:val="28"/>
        </w:rPr>
      </w:pPr>
      <w:r w:rsidRPr="00DD2DE0">
        <w:rPr>
          <w:sz w:val="28"/>
          <w:szCs w:val="28"/>
        </w:rPr>
        <w:t xml:space="preserve">Доставка топлива на котельные осуществляется автотранспортом. </w:t>
      </w:r>
    </w:p>
    <w:p w14:paraId="2F250A68" w14:textId="77777777" w:rsidR="00DD2DE0" w:rsidRPr="00DD2DE0" w:rsidRDefault="00DD2DE0" w:rsidP="00DD2DE0">
      <w:pPr>
        <w:spacing w:line="276" w:lineRule="auto"/>
        <w:ind w:firstLine="567"/>
        <w:jc w:val="both"/>
        <w:rPr>
          <w:sz w:val="28"/>
          <w:szCs w:val="28"/>
        </w:rPr>
      </w:pPr>
      <w:r w:rsidRPr="00DD2DE0">
        <w:rPr>
          <w:sz w:val="28"/>
          <w:szCs w:val="28"/>
        </w:rPr>
        <w:t>Стоимость перевозки одной тонны угля на 2019 год по данным шаблона WARM.TOPL.Q3.2019 составляет 180,00 руб./т (без НДС).</w:t>
      </w:r>
    </w:p>
    <w:p w14:paraId="3B0CF287" w14:textId="77777777" w:rsidR="00DD2DE0" w:rsidRPr="00DD2DE0" w:rsidRDefault="00DD2DE0" w:rsidP="00DD2DE0">
      <w:pPr>
        <w:spacing w:line="276" w:lineRule="auto"/>
        <w:ind w:firstLine="567"/>
        <w:jc w:val="both"/>
        <w:rPr>
          <w:sz w:val="28"/>
          <w:szCs w:val="28"/>
        </w:rPr>
      </w:pPr>
      <w:r w:rsidRPr="00DD2DE0">
        <w:rPr>
          <w:sz w:val="28"/>
          <w:szCs w:val="28"/>
        </w:rPr>
        <w:t>Стоимость перевозки одной тонны угля на 2020 год рассчитана экспертами с учетом прогнозного индекса Минэкономразвития на транспорт - 104,3 (прогноз Минэкономразвития опубликован 30.09.2019):</w:t>
      </w:r>
    </w:p>
    <w:p w14:paraId="7AC0E81A" w14:textId="77777777" w:rsidR="00DD2DE0" w:rsidRPr="00DD2DE0" w:rsidRDefault="00DD2DE0" w:rsidP="00DD2DE0">
      <w:pPr>
        <w:spacing w:line="276" w:lineRule="auto"/>
        <w:ind w:firstLine="567"/>
        <w:jc w:val="both"/>
        <w:rPr>
          <w:sz w:val="28"/>
          <w:szCs w:val="28"/>
        </w:rPr>
      </w:pPr>
      <w:r w:rsidRPr="00DD2DE0">
        <w:rPr>
          <w:sz w:val="28"/>
          <w:szCs w:val="28"/>
        </w:rPr>
        <w:t>180,00*104,3/100=187,74 руб./т.</w:t>
      </w:r>
    </w:p>
    <w:p w14:paraId="55951D16" w14:textId="77777777" w:rsidR="00DD2DE0" w:rsidRPr="00DD2DE0" w:rsidRDefault="00DD2DE0" w:rsidP="00DD2DE0">
      <w:pPr>
        <w:spacing w:line="276" w:lineRule="auto"/>
        <w:ind w:firstLine="567"/>
        <w:jc w:val="both"/>
        <w:rPr>
          <w:sz w:val="28"/>
          <w:szCs w:val="28"/>
        </w:rPr>
      </w:pPr>
      <w:r w:rsidRPr="00DD2DE0">
        <w:rPr>
          <w:sz w:val="28"/>
          <w:szCs w:val="28"/>
        </w:rPr>
        <w:t xml:space="preserve"> Экспертами расходы по данной статье приняты на следующем уровне (в расчете на год):</w:t>
      </w:r>
    </w:p>
    <w:p w14:paraId="5489C7B5" w14:textId="77777777" w:rsidR="00DD2DE0" w:rsidRPr="00DD2DE0" w:rsidRDefault="00DD2DE0" w:rsidP="00DD2DE0">
      <w:pPr>
        <w:spacing w:line="276" w:lineRule="auto"/>
        <w:ind w:firstLine="567"/>
        <w:jc w:val="both"/>
        <w:rPr>
          <w:sz w:val="28"/>
          <w:szCs w:val="28"/>
        </w:rPr>
      </w:pPr>
      <w:r w:rsidRPr="00DD2DE0">
        <w:rPr>
          <w:sz w:val="28"/>
          <w:szCs w:val="28"/>
        </w:rPr>
        <w:t>– 7 250,06 тыс. руб., в том числе стоимость топлива – 6 395,39 тыс. руб., транспортные расходы – 854,67 тыс. руб. Затраты рассчитаны с учётом п. 28 Основ ценообразования.</w:t>
      </w:r>
    </w:p>
    <w:p w14:paraId="44BF481D" w14:textId="77777777" w:rsidR="00DD2DE0" w:rsidRPr="00DD2DE0" w:rsidRDefault="00DD2DE0" w:rsidP="00DD2DE0">
      <w:pPr>
        <w:spacing w:line="276" w:lineRule="auto"/>
        <w:ind w:firstLine="567"/>
        <w:jc w:val="both"/>
        <w:rPr>
          <w:sz w:val="28"/>
          <w:szCs w:val="28"/>
        </w:rPr>
      </w:pPr>
      <w:r w:rsidRPr="00DD2DE0">
        <w:rPr>
          <w:sz w:val="28"/>
          <w:szCs w:val="28"/>
        </w:rPr>
        <w:t>Корректировка по статье относительно предложений предприятия в сторону снижения по году составила – 13,73 тыс. руб.</w:t>
      </w:r>
    </w:p>
    <w:p w14:paraId="793E66CF" w14:textId="77777777" w:rsidR="00DD2DE0" w:rsidRPr="00DD2DE0" w:rsidRDefault="00DD2DE0" w:rsidP="00DD2DE0">
      <w:pPr>
        <w:spacing w:line="276" w:lineRule="auto"/>
        <w:ind w:firstLine="709"/>
        <w:jc w:val="both"/>
        <w:rPr>
          <w:sz w:val="28"/>
          <w:szCs w:val="28"/>
        </w:rPr>
      </w:pPr>
    </w:p>
    <w:p w14:paraId="69FB1114" w14:textId="77777777" w:rsidR="00DD2DE0" w:rsidRPr="00DD2DE0" w:rsidRDefault="00DD2DE0" w:rsidP="00DD2DE0">
      <w:pPr>
        <w:tabs>
          <w:tab w:val="num" w:pos="862"/>
        </w:tabs>
        <w:spacing w:line="276" w:lineRule="auto"/>
        <w:ind w:left="993"/>
        <w:rPr>
          <w:b/>
          <w:sz w:val="28"/>
          <w:szCs w:val="28"/>
        </w:rPr>
      </w:pPr>
      <w:r w:rsidRPr="00DD2DE0">
        <w:rPr>
          <w:b/>
          <w:sz w:val="28"/>
          <w:szCs w:val="28"/>
        </w:rPr>
        <w:t xml:space="preserve">3) Расходы на прочие покупаемые энергетические ресурсы </w:t>
      </w:r>
    </w:p>
    <w:p w14:paraId="5FCB0C19" w14:textId="77777777" w:rsidR="00DD2DE0" w:rsidRPr="00DD2DE0" w:rsidRDefault="00DD2DE0" w:rsidP="00DD2DE0">
      <w:pPr>
        <w:spacing w:line="276" w:lineRule="auto"/>
        <w:ind w:left="709"/>
        <w:jc w:val="center"/>
        <w:rPr>
          <w:b/>
          <w:sz w:val="28"/>
          <w:szCs w:val="28"/>
        </w:rPr>
      </w:pPr>
      <w:r w:rsidRPr="00DD2DE0">
        <w:rPr>
          <w:b/>
          <w:sz w:val="28"/>
          <w:szCs w:val="28"/>
        </w:rPr>
        <w:t>Расходы на электроэнергию</w:t>
      </w:r>
    </w:p>
    <w:p w14:paraId="0B9C0123" w14:textId="77777777" w:rsidR="00DD2DE0" w:rsidRPr="00DD2DE0" w:rsidRDefault="00DD2DE0" w:rsidP="00DD2DE0">
      <w:pPr>
        <w:spacing w:line="276" w:lineRule="auto"/>
        <w:ind w:left="709"/>
        <w:jc w:val="center"/>
        <w:rPr>
          <w:b/>
          <w:i/>
          <w:sz w:val="32"/>
          <w:szCs w:val="32"/>
          <w:u w:val="single"/>
        </w:rPr>
      </w:pPr>
    </w:p>
    <w:p w14:paraId="7AE45E53"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tab/>
        <w:t>Расходы на приобретение энергетических ресурсов, холодной воды и теплоносителя определяются согласно п. 27 Методических указаний.</w:t>
      </w:r>
    </w:p>
    <w:p w14:paraId="2603825A"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tab/>
        <w:t xml:space="preserve">Предприятием заявлены расходы по статье на уровне 5 330,26 тыс. руб. </w:t>
      </w:r>
    </w:p>
    <w:p w14:paraId="6FAC7542"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t>В подтверждение данной статьи предприятием представлены следующие документы: расчет расхода на энергетические ресурсы (том 2, стр. 266), расчет электрической энергии по объектам теплоснабжения (том 2, стр. 267), сводная информация по фактическому потреблению</w:t>
      </w:r>
      <w:r w:rsidRPr="00DD2DE0">
        <w:rPr>
          <w:rFonts w:ascii="Calibri" w:eastAsia="Calibri" w:hAnsi="Calibri"/>
          <w:sz w:val="22"/>
          <w:szCs w:val="22"/>
          <w:lang w:eastAsia="en-US"/>
        </w:rPr>
        <w:t xml:space="preserve"> </w:t>
      </w:r>
      <w:r w:rsidRPr="00DD2DE0">
        <w:rPr>
          <w:sz w:val="28"/>
          <w:szCs w:val="28"/>
        </w:rPr>
        <w:t>электрической энергии за 5 месяцев 2019 года (том 2, с. 268),   счет- фактуры за январь - май 2019 года (том 2, с. 269-293), фактическое потребление электрической энергии за 2018 год (том 2, стр. 294), счет- фактуры за 2018 год (том 2, 295-324), соглашение о перераспределение максимальной мощности от 01.01.2018</w:t>
      </w:r>
      <w:r w:rsidRPr="00DD2DE0">
        <w:rPr>
          <w:sz w:val="28"/>
          <w:szCs w:val="28"/>
        </w:rPr>
        <w:br/>
        <w:t>с ОАО «Новокузнецкое дорожное ремонтно-строительное управление» (том 2, с. 325-329), счет- фактуры за 2018 год (том 2, с. 330-340), копия договора от 01.01.2018 № 661426 с ПАО «Кузбассэнергосбыт» (том 2, стр. 341-386).</w:t>
      </w:r>
    </w:p>
    <w:p w14:paraId="461B5884"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lastRenderedPageBreak/>
        <w:tab/>
        <w:t xml:space="preserve">Энергоснабжение котельной № 43 осуществляется на основании договора от 01.01.2018 № 661426 с ПАО «Кузбассэнергосбыт» по уровню напряжения СН-2, энергоснабжение котельной № 50 по соглашению о перераспределении максимальной мощности от 01.01.2018 г. с ОАО «Новокузнецкое дорожное ремонтно-строительное управление» по уровню напряжения СН-2. </w:t>
      </w:r>
    </w:p>
    <w:p w14:paraId="221F9D64"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tab/>
        <w:t xml:space="preserve">Количество электроэнергии на 2020 год, необходимой на производство тепловой энергии, предлагается экспертами на уровне 1 186,44 тыс. кВтч (принят с учетом удельного расхода электроэнергии – 76,50 кВтч/Гкал, согласно фактически сложившегося объёма потребления электроэнергии за 2018 год 1 354,423 тыс. кВтч и нормативной выработке тепла 17 705,89 Гкал). </w:t>
      </w:r>
    </w:p>
    <w:p w14:paraId="31E5CC36" w14:textId="77777777" w:rsidR="00DD2DE0" w:rsidRPr="00DD2DE0" w:rsidRDefault="00DD2DE0" w:rsidP="00DD2DE0">
      <w:pPr>
        <w:tabs>
          <w:tab w:val="left" w:pos="567"/>
          <w:tab w:val="left" w:pos="709"/>
          <w:tab w:val="left" w:pos="851"/>
          <w:tab w:val="left" w:pos="1134"/>
        </w:tabs>
        <w:spacing w:line="276" w:lineRule="auto"/>
        <w:jc w:val="both"/>
        <w:rPr>
          <w:sz w:val="28"/>
          <w:szCs w:val="28"/>
        </w:rPr>
      </w:pPr>
      <w:r w:rsidRPr="00DD2DE0">
        <w:rPr>
          <w:sz w:val="28"/>
          <w:szCs w:val="28"/>
        </w:rPr>
        <w:tab/>
        <w:t>В конце 2018 году предприятием была установлена система учета электроэнергии АСКУЭ, которая является набором специального измерительного и вычислительного оборудования, а также программных средств, позволяющих осуществлять непрерывный и полностью автоматический сбор информации о потреблении электроэнергии.</w:t>
      </w:r>
    </w:p>
    <w:p w14:paraId="57D80703" w14:textId="77777777" w:rsidR="00DD2DE0" w:rsidRPr="00DD2DE0" w:rsidRDefault="00DD2DE0" w:rsidP="00DD2DE0">
      <w:pPr>
        <w:tabs>
          <w:tab w:val="left" w:pos="567"/>
          <w:tab w:val="left" w:pos="709"/>
          <w:tab w:val="left" w:pos="851"/>
          <w:tab w:val="left" w:pos="1134"/>
        </w:tabs>
        <w:spacing w:line="276" w:lineRule="auto"/>
        <w:jc w:val="both"/>
        <w:rPr>
          <w:sz w:val="28"/>
          <w:szCs w:val="28"/>
        </w:rPr>
      </w:pPr>
      <w:r w:rsidRPr="00DD2DE0">
        <w:rPr>
          <w:sz w:val="28"/>
          <w:szCs w:val="28"/>
        </w:rPr>
        <w:tab/>
        <w:t>Применение системы АСКУЭ позволило предприятию в 2019 году изменить ценовую категорию с первой на третью, что экономически выгодней для предприятия.</w:t>
      </w:r>
      <w:r w:rsidRPr="00DD2DE0">
        <w:rPr>
          <w:sz w:val="28"/>
          <w:szCs w:val="28"/>
        </w:rPr>
        <w:tab/>
      </w:r>
    </w:p>
    <w:p w14:paraId="1591DE4D" w14:textId="77777777" w:rsidR="00DD2DE0" w:rsidRPr="00DD2DE0" w:rsidRDefault="00DD2DE0" w:rsidP="00DD2DE0">
      <w:pPr>
        <w:tabs>
          <w:tab w:val="left" w:pos="567"/>
          <w:tab w:val="left" w:pos="709"/>
          <w:tab w:val="left" w:pos="851"/>
          <w:tab w:val="left" w:pos="1134"/>
        </w:tabs>
        <w:spacing w:line="276" w:lineRule="auto"/>
        <w:jc w:val="both"/>
        <w:rPr>
          <w:sz w:val="28"/>
          <w:szCs w:val="28"/>
        </w:rPr>
      </w:pPr>
      <w:r w:rsidRPr="00DD2DE0">
        <w:rPr>
          <w:sz w:val="28"/>
          <w:szCs w:val="28"/>
        </w:rPr>
        <w:tab/>
        <w:t xml:space="preserve">В связи с чем, тариф на электроэнергию по уровню напряжения СН-2, принят экспертами как средневзвешенная величина, рассчитанная на основании представленных счет-фактур за январь-май 2019 года (том 2, с. 269-293) с учетом прогнозного индекса на 3 и 4 кв. 2019 года и 2020 год соответственно, по электроэнергии – 1,030; 1,002; 1,048 % (прогноз Минэкономразвития РФ, опубликован 30.09.2019): </w:t>
      </w:r>
    </w:p>
    <w:p w14:paraId="1809EC25" w14:textId="77777777" w:rsidR="00DD2DE0" w:rsidRPr="00DD2DE0" w:rsidRDefault="00DD2DE0" w:rsidP="00DD2DE0">
      <w:pPr>
        <w:tabs>
          <w:tab w:val="left" w:pos="567"/>
          <w:tab w:val="left" w:pos="709"/>
          <w:tab w:val="left" w:pos="851"/>
          <w:tab w:val="left" w:pos="1134"/>
        </w:tabs>
        <w:spacing w:line="276" w:lineRule="auto"/>
        <w:jc w:val="both"/>
        <w:rPr>
          <w:sz w:val="28"/>
          <w:szCs w:val="28"/>
        </w:rPr>
      </w:pPr>
      <w:r w:rsidRPr="00DD2DE0">
        <w:rPr>
          <w:sz w:val="28"/>
          <w:szCs w:val="28"/>
        </w:rPr>
        <w:t>3,593*1,030*1,002*1,048=3,88618 руб./кВТч (без НДС).</w:t>
      </w:r>
    </w:p>
    <w:p w14:paraId="4FB4F572" w14:textId="77777777" w:rsidR="00DD2DE0" w:rsidRPr="00DD2DE0" w:rsidRDefault="00DD2DE0" w:rsidP="00DD2DE0">
      <w:pPr>
        <w:tabs>
          <w:tab w:val="left" w:pos="567"/>
          <w:tab w:val="left" w:pos="709"/>
          <w:tab w:val="left" w:pos="851"/>
          <w:tab w:val="left" w:pos="1134"/>
        </w:tabs>
        <w:spacing w:line="276" w:lineRule="auto"/>
        <w:jc w:val="both"/>
        <w:rPr>
          <w:sz w:val="28"/>
          <w:szCs w:val="28"/>
        </w:rPr>
      </w:pPr>
      <w:r w:rsidRPr="00DD2DE0">
        <w:rPr>
          <w:sz w:val="28"/>
          <w:szCs w:val="28"/>
        </w:rPr>
        <w:tab/>
        <w:t>Для сравнения экспертами проведен анализ тарифа на электроэнергию за 2018 год. Средневзвешенный тариф за 1 кВтч потребленной электрической энергии по уровню напряжения СН-2 за 2018 год составил 3,89 руб. (без НДС),</w:t>
      </w:r>
      <w:r w:rsidRPr="00DD2DE0">
        <w:rPr>
          <w:rFonts w:ascii="Calibri" w:eastAsia="Calibri" w:hAnsi="Calibri"/>
          <w:sz w:val="22"/>
          <w:szCs w:val="22"/>
          <w:lang w:eastAsia="en-US"/>
        </w:rPr>
        <w:t xml:space="preserve"> </w:t>
      </w:r>
      <w:r w:rsidRPr="00DD2DE0">
        <w:rPr>
          <w:sz w:val="28"/>
          <w:szCs w:val="28"/>
        </w:rPr>
        <w:t xml:space="preserve">с учетом прогнозного индекса 2019 и 2020 годы соответственно, по электроэнергии – 1,054; 1,048 % (прогноз Минэкономразвития РФ, опубликован 30.09.2019) тариф на 2020 год составит 4,30 руб./кВтч (без НДС). </w:t>
      </w:r>
    </w:p>
    <w:p w14:paraId="6C39047B" w14:textId="77777777" w:rsidR="00DD2DE0" w:rsidRPr="00DD2DE0" w:rsidRDefault="00DD2DE0" w:rsidP="00DD2DE0">
      <w:pPr>
        <w:tabs>
          <w:tab w:val="left" w:pos="567"/>
          <w:tab w:val="left" w:pos="709"/>
          <w:tab w:val="left" w:pos="851"/>
          <w:tab w:val="left" w:pos="1134"/>
        </w:tabs>
        <w:spacing w:line="276" w:lineRule="auto"/>
        <w:jc w:val="right"/>
        <w:rPr>
          <w:sz w:val="28"/>
          <w:szCs w:val="28"/>
        </w:rPr>
      </w:pPr>
      <w:r w:rsidRPr="00DD2DE0">
        <w:rPr>
          <w:sz w:val="28"/>
          <w:szCs w:val="28"/>
        </w:rPr>
        <w:t xml:space="preserve">Таблица 2 </w:t>
      </w:r>
    </w:p>
    <w:p w14:paraId="626DDC5E" w14:textId="77777777" w:rsidR="00DD2DE0" w:rsidRPr="00DD2DE0" w:rsidRDefault="00DD2DE0" w:rsidP="00DD2DE0">
      <w:pPr>
        <w:tabs>
          <w:tab w:val="left" w:pos="567"/>
          <w:tab w:val="left" w:pos="709"/>
          <w:tab w:val="left" w:pos="851"/>
          <w:tab w:val="left" w:pos="1134"/>
        </w:tabs>
        <w:spacing w:line="276" w:lineRule="auto"/>
        <w:jc w:val="center"/>
        <w:rPr>
          <w:sz w:val="28"/>
          <w:szCs w:val="28"/>
        </w:rPr>
      </w:pPr>
      <w:r w:rsidRPr="00DD2DE0">
        <w:rPr>
          <w:sz w:val="28"/>
          <w:szCs w:val="28"/>
        </w:rPr>
        <w:t>Фактическое потребление электрической энергии в 2018 году</w:t>
      </w:r>
    </w:p>
    <w:tbl>
      <w:tblPr>
        <w:tblW w:w="9238" w:type="dxa"/>
        <w:jc w:val="center"/>
        <w:tblLayout w:type="fixed"/>
        <w:tblLook w:val="04A0" w:firstRow="1" w:lastRow="0" w:firstColumn="1" w:lastColumn="0" w:noHBand="0" w:noVBand="1"/>
      </w:tblPr>
      <w:tblGrid>
        <w:gridCol w:w="511"/>
        <w:gridCol w:w="789"/>
        <w:gridCol w:w="992"/>
        <w:gridCol w:w="851"/>
        <w:gridCol w:w="992"/>
        <w:gridCol w:w="850"/>
        <w:gridCol w:w="851"/>
        <w:gridCol w:w="850"/>
        <w:gridCol w:w="851"/>
        <w:gridCol w:w="850"/>
        <w:gridCol w:w="851"/>
      </w:tblGrid>
      <w:tr w:rsidR="00DD2DE0" w:rsidRPr="00DD2DE0" w14:paraId="6E41D82A" w14:textId="77777777" w:rsidTr="00DD2DE0">
        <w:trPr>
          <w:trHeight w:val="276"/>
          <w:jc w:val="center"/>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BDB64" w14:textId="77777777" w:rsidR="00DD2DE0" w:rsidRPr="00DD2DE0" w:rsidRDefault="00DD2DE0" w:rsidP="00DD2DE0">
            <w:pPr>
              <w:jc w:val="center"/>
              <w:rPr>
                <w:color w:val="000000"/>
                <w:sz w:val="18"/>
                <w:szCs w:val="18"/>
              </w:rPr>
            </w:pPr>
            <w:r w:rsidRPr="00DD2DE0">
              <w:rPr>
                <w:color w:val="000000"/>
                <w:sz w:val="18"/>
                <w:szCs w:val="18"/>
              </w:rPr>
              <w:t>№ котельной</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B0C4B9D" w14:textId="77777777" w:rsidR="00DD2DE0" w:rsidRPr="00DD2DE0" w:rsidRDefault="00DD2DE0" w:rsidP="00DD2DE0">
            <w:pPr>
              <w:jc w:val="center"/>
              <w:rPr>
                <w:color w:val="000000"/>
                <w:sz w:val="18"/>
                <w:szCs w:val="18"/>
              </w:rPr>
            </w:pPr>
            <w:r w:rsidRPr="00DD2DE0">
              <w:rPr>
                <w:color w:val="000000"/>
                <w:sz w:val="18"/>
                <w:szCs w:val="18"/>
              </w:rPr>
              <w:t>Январь</w:t>
            </w:r>
          </w:p>
        </w:tc>
        <w:tc>
          <w:tcPr>
            <w:tcW w:w="255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1BDC065" w14:textId="77777777" w:rsidR="00DD2DE0" w:rsidRPr="00DD2DE0" w:rsidRDefault="00DD2DE0" w:rsidP="00DD2DE0">
            <w:pPr>
              <w:jc w:val="center"/>
              <w:rPr>
                <w:color w:val="000000"/>
                <w:sz w:val="18"/>
                <w:szCs w:val="18"/>
              </w:rPr>
            </w:pPr>
            <w:r w:rsidRPr="00DD2DE0">
              <w:rPr>
                <w:color w:val="000000"/>
                <w:sz w:val="18"/>
                <w:szCs w:val="18"/>
              </w:rPr>
              <w:t>Февраль</w:t>
            </w:r>
          </w:p>
        </w:tc>
        <w:tc>
          <w:tcPr>
            <w:tcW w:w="25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8AAE00" w14:textId="77777777" w:rsidR="00DD2DE0" w:rsidRPr="00DD2DE0" w:rsidRDefault="00DD2DE0" w:rsidP="00DD2DE0">
            <w:pPr>
              <w:jc w:val="center"/>
              <w:rPr>
                <w:color w:val="000000"/>
                <w:sz w:val="18"/>
                <w:szCs w:val="18"/>
              </w:rPr>
            </w:pPr>
            <w:r w:rsidRPr="00DD2DE0">
              <w:rPr>
                <w:color w:val="000000"/>
                <w:sz w:val="18"/>
                <w:szCs w:val="18"/>
              </w:rPr>
              <w:t>Март</w:t>
            </w:r>
          </w:p>
        </w:tc>
      </w:tr>
      <w:tr w:rsidR="00DD2DE0" w:rsidRPr="00DD2DE0" w14:paraId="6042D4DF" w14:textId="77777777" w:rsidTr="00DD2DE0">
        <w:trPr>
          <w:trHeight w:val="507"/>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6F0EBCDD" w14:textId="77777777" w:rsidR="00DD2DE0" w:rsidRPr="00DD2DE0" w:rsidRDefault="00DD2DE0" w:rsidP="00DD2DE0">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37062FF"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9929C17"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7AF4D2" w14:textId="77777777" w:rsidR="00DD2DE0" w:rsidRPr="00DD2DE0" w:rsidRDefault="00DD2DE0" w:rsidP="00DD2DE0">
            <w:pPr>
              <w:jc w:val="center"/>
              <w:rPr>
                <w:i/>
                <w:iCs/>
                <w:color w:val="000000"/>
                <w:sz w:val="16"/>
                <w:szCs w:val="16"/>
              </w:rPr>
            </w:pPr>
            <w:r w:rsidRPr="00DD2DE0">
              <w:rPr>
                <w:i/>
                <w:iCs/>
                <w:color w:val="000000"/>
                <w:sz w:val="16"/>
                <w:szCs w:val="16"/>
              </w:rPr>
              <w:t>Сумм, тыс.руб.</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00F0DA8" w14:textId="77777777" w:rsidR="00DD2DE0" w:rsidRPr="00DD2DE0" w:rsidRDefault="00DD2DE0" w:rsidP="00DD2DE0">
            <w:pPr>
              <w:jc w:val="center"/>
              <w:rPr>
                <w:i/>
                <w:iCs/>
                <w:color w:val="000000"/>
                <w:sz w:val="16"/>
                <w:szCs w:val="16"/>
              </w:rPr>
            </w:pPr>
            <w:r w:rsidRPr="00DD2DE0">
              <w:rPr>
                <w:i/>
                <w:iCs/>
                <w:color w:val="000000"/>
                <w:sz w:val="16"/>
                <w:szCs w:val="16"/>
              </w:rPr>
              <w:t>Квт.ч</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C8BB920" w14:textId="77777777" w:rsidR="00DD2DE0" w:rsidRPr="00DD2DE0" w:rsidRDefault="00DD2DE0" w:rsidP="00DD2DE0">
            <w:pPr>
              <w:jc w:val="center"/>
              <w:rPr>
                <w:i/>
                <w:iCs/>
                <w:color w:val="000000"/>
                <w:sz w:val="16"/>
                <w:szCs w:val="16"/>
              </w:rPr>
            </w:pPr>
            <w:r w:rsidRPr="00DD2DE0">
              <w:rPr>
                <w:i/>
                <w:iCs/>
                <w:color w:val="000000"/>
                <w:sz w:val="16"/>
                <w:szCs w:val="16"/>
              </w:rPr>
              <w:t>тариф</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749EB53" w14:textId="77777777" w:rsidR="00DD2DE0" w:rsidRPr="00DD2DE0" w:rsidRDefault="00DD2DE0" w:rsidP="00DD2DE0">
            <w:pPr>
              <w:jc w:val="center"/>
              <w:rPr>
                <w:i/>
                <w:iCs/>
                <w:color w:val="000000"/>
                <w:sz w:val="16"/>
                <w:szCs w:val="16"/>
              </w:rPr>
            </w:pPr>
            <w:r w:rsidRPr="00DD2DE0">
              <w:rPr>
                <w:i/>
                <w:iCs/>
                <w:color w:val="000000"/>
                <w:sz w:val="16"/>
                <w:szCs w:val="16"/>
              </w:rPr>
              <w:t>Сумм, тыс.руб.</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9D59BCF" w14:textId="77777777" w:rsidR="00DD2DE0" w:rsidRPr="00DD2DE0" w:rsidRDefault="00DD2DE0" w:rsidP="00DD2DE0">
            <w:pPr>
              <w:jc w:val="center"/>
              <w:rPr>
                <w:i/>
                <w:iCs/>
                <w:color w:val="000000"/>
                <w:sz w:val="16"/>
                <w:szCs w:val="16"/>
              </w:rPr>
            </w:pPr>
            <w:r w:rsidRPr="00DD2DE0">
              <w:rPr>
                <w:i/>
                <w:iCs/>
                <w:color w:val="000000"/>
                <w:sz w:val="16"/>
                <w:szCs w:val="16"/>
              </w:rPr>
              <w:t>Квт.ч</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2C700B4" w14:textId="77777777" w:rsidR="00DD2DE0" w:rsidRPr="00DD2DE0" w:rsidRDefault="00DD2DE0" w:rsidP="00DD2DE0">
            <w:pPr>
              <w:jc w:val="center"/>
              <w:rPr>
                <w:i/>
                <w:iCs/>
                <w:color w:val="000000"/>
                <w:sz w:val="16"/>
                <w:szCs w:val="16"/>
              </w:rPr>
            </w:pPr>
            <w:r w:rsidRPr="00DD2DE0">
              <w:rPr>
                <w:i/>
                <w:iCs/>
                <w:color w:val="000000"/>
                <w:sz w:val="16"/>
                <w:szCs w:val="16"/>
              </w:rPr>
              <w:t>тариф</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72F58D" w14:textId="77777777" w:rsidR="00DD2DE0" w:rsidRPr="00DD2DE0" w:rsidRDefault="00DD2DE0" w:rsidP="00DD2DE0">
            <w:pPr>
              <w:jc w:val="center"/>
              <w:rPr>
                <w:i/>
                <w:iCs/>
                <w:color w:val="000000"/>
                <w:sz w:val="16"/>
                <w:szCs w:val="16"/>
              </w:rPr>
            </w:pPr>
            <w:r w:rsidRPr="00DD2DE0">
              <w:rPr>
                <w:i/>
                <w:iCs/>
                <w:color w:val="000000"/>
                <w:sz w:val="16"/>
                <w:szCs w:val="16"/>
              </w:rPr>
              <w:t>Сумм, тыс.руб.</w:t>
            </w:r>
          </w:p>
        </w:tc>
      </w:tr>
      <w:tr w:rsidR="00DD2DE0" w:rsidRPr="00DD2DE0" w14:paraId="0CE33781" w14:textId="77777777" w:rsidTr="00DD2DE0">
        <w:trPr>
          <w:trHeight w:val="49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EED671E" w14:textId="77777777" w:rsidR="00DD2DE0" w:rsidRPr="00DD2DE0" w:rsidRDefault="00DD2DE0" w:rsidP="00DD2DE0">
            <w:pPr>
              <w:rPr>
                <w:i/>
                <w:iCs/>
                <w:color w:val="000000"/>
                <w:sz w:val="18"/>
                <w:szCs w:val="18"/>
              </w:rPr>
            </w:pPr>
            <w:r w:rsidRPr="00DD2DE0">
              <w:rPr>
                <w:i/>
                <w:iCs/>
                <w:color w:val="000000"/>
                <w:sz w:val="18"/>
                <w:szCs w:val="18"/>
              </w:rPr>
              <w:t>Котельная №43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9F09E" w14:textId="77777777" w:rsidR="00DD2DE0" w:rsidRPr="00DD2DE0" w:rsidRDefault="00DD2DE0" w:rsidP="00DD2DE0">
            <w:pPr>
              <w:jc w:val="right"/>
              <w:rPr>
                <w:color w:val="000000"/>
                <w:sz w:val="18"/>
                <w:szCs w:val="18"/>
              </w:rPr>
            </w:pPr>
            <w:r w:rsidRPr="00DD2DE0">
              <w:rPr>
                <w:color w:val="000000"/>
                <w:sz w:val="18"/>
                <w:szCs w:val="18"/>
              </w:rPr>
              <w:t>138183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0CE04" w14:textId="77777777" w:rsidR="00DD2DE0" w:rsidRPr="00DD2DE0" w:rsidRDefault="00DD2DE0" w:rsidP="00DD2DE0">
            <w:pPr>
              <w:jc w:val="right"/>
              <w:rPr>
                <w:i/>
                <w:iCs/>
                <w:color w:val="000000"/>
                <w:sz w:val="18"/>
                <w:szCs w:val="18"/>
              </w:rPr>
            </w:pPr>
            <w:r w:rsidRPr="00DD2DE0">
              <w:rPr>
                <w:i/>
                <w:iCs/>
                <w:color w:val="000000"/>
                <w:sz w:val="18"/>
                <w:szCs w:val="18"/>
              </w:rPr>
              <w:t>4,07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DC4998" w14:textId="77777777" w:rsidR="00DD2DE0" w:rsidRPr="00DD2DE0" w:rsidRDefault="00DD2DE0" w:rsidP="00DD2DE0">
            <w:pPr>
              <w:jc w:val="right"/>
              <w:rPr>
                <w:color w:val="000000"/>
                <w:sz w:val="18"/>
                <w:szCs w:val="18"/>
              </w:rPr>
            </w:pPr>
            <w:r w:rsidRPr="00DD2DE0">
              <w:rPr>
                <w:color w:val="000000"/>
                <w:sz w:val="18"/>
                <w:szCs w:val="18"/>
              </w:rPr>
              <w:t>562,7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01368" w14:textId="77777777" w:rsidR="00DD2DE0" w:rsidRPr="00DD2DE0" w:rsidRDefault="00DD2DE0" w:rsidP="00DD2DE0">
            <w:pPr>
              <w:jc w:val="right"/>
              <w:rPr>
                <w:color w:val="000000"/>
                <w:sz w:val="18"/>
                <w:szCs w:val="18"/>
              </w:rPr>
            </w:pPr>
            <w:r w:rsidRPr="00DD2DE0">
              <w:rPr>
                <w:color w:val="000000"/>
                <w:sz w:val="18"/>
                <w:szCs w:val="18"/>
              </w:rPr>
              <w:t>133730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51F53" w14:textId="77777777" w:rsidR="00DD2DE0" w:rsidRPr="00DD2DE0" w:rsidRDefault="00DD2DE0" w:rsidP="00DD2DE0">
            <w:pPr>
              <w:jc w:val="right"/>
              <w:rPr>
                <w:i/>
                <w:iCs/>
                <w:color w:val="000000"/>
                <w:sz w:val="18"/>
                <w:szCs w:val="18"/>
              </w:rPr>
            </w:pPr>
            <w:r w:rsidRPr="00DD2DE0">
              <w:rPr>
                <w:i/>
                <w:iCs/>
                <w:color w:val="000000"/>
                <w:sz w:val="18"/>
                <w:szCs w:val="18"/>
              </w:rPr>
              <w:t>4,32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F82E1" w14:textId="77777777" w:rsidR="00DD2DE0" w:rsidRPr="00DD2DE0" w:rsidRDefault="00DD2DE0" w:rsidP="00DD2DE0">
            <w:pPr>
              <w:jc w:val="right"/>
              <w:rPr>
                <w:color w:val="000000"/>
                <w:sz w:val="18"/>
                <w:szCs w:val="18"/>
              </w:rPr>
            </w:pPr>
            <w:r w:rsidRPr="00DD2DE0">
              <w:rPr>
                <w:color w:val="000000"/>
                <w:sz w:val="18"/>
                <w:szCs w:val="18"/>
              </w:rPr>
              <w:t>577,6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CC668" w14:textId="77777777" w:rsidR="00DD2DE0" w:rsidRPr="00DD2DE0" w:rsidRDefault="00DD2DE0" w:rsidP="00DD2DE0">
            <w:pPr>
              <w:jc w:val="right"/>
              <w:rPr>
                <w:color w:val="000000"/>
                <w:sz w:val="18"/>
                <w:szCs w:val="18"/>
              </w:rPr>
            </w:pPr>
            <w:r w:rsidRPr="00DD2DE0">
              <w:rPr>
                <w:color w:val="000000"/>
                <w:sz w:val="18"/>
                <w:szCs w:val="18"/>
              </w:rPr>
              <w:t>137910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4675C" w14:textId="77777777" w:rsidR="00DD2DE0" w:rsidRPr="00DD2DE0" w:rsidRDefault="00DD2DE0" w:rsidP="00DD2DE0">
            <w:pPr>
              <w:jc w:val="right"/>
              <w:rPr>
                <w:i/>
                <w:iCs/>
                <w:color w:val="000000"/>
                <w:sz w:val="18"/>
                <w:szCs w:val="18"/>
              </w:rPr>
            </w:pPr>
            <w:r w:rsidRPr="00DD2DE0">
              <w:rPr>
                <w:i/>
                <w:iCs/>
                <w:color w:val="000000"/>
                <w:sz w:val="18"/>
                <w:szCs w:val="18"/>
              </w:rPr>
              <w:t>4,03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9E1D9F" w14:textId="77777777" w:rsidR="00DD2DE0" w:rsidRPr="00DD2DE0" w:rsidRDefault="00DD2DE0" w:rsidP="00DD2DE0">
            <w:pPr>
              <w:jc w:val="right"/>
              <w:rPr>
                <w:color w:val="000000"/>
                <w:sz w:val="18"/>
                <w:szCs w:val="18"/>
              </w:rPr>
            </w:pPr>
            <w:r w:rsidRPr="00DD2DE0">
              <w:rPr>
                <w:color w:val="000000"/>
                <w:sz w:val="18"/>
                <w:szCs w:val="18"/>
              </w:rPr>
              <w:t>556,0</w:t>
            </w:r>
          </w:p>
        </w:tc>
      </w:tr>
      <w:tr w:rsidR="00DD2DE0" w:rsidRPr="00DD2DE0" w14:paraId="6530A23C" w14:textId="77777777" w:rsidTr="00DD2DE0">
        <w:trPr>
          <w:trHeight w:val="507"/>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3D50212" w14:textId="77777777" w:rsidR="00DD2DE0" w:rsidRPr="00DD2DE0" w:rsidRDefault="00DD2DE0" w:rsidP="00DD2DE0">
            <w:pPr>
              <w:rPr>
                <w:i/>
                <w:iCs/>
                <w:color w:val="000000"/>
                <w:sz w:val="18"/>
                <w:szCs w:val="18"/>
              </w:rPr>
            </w:pPr>
            <w:r w:rsidRPr="00DD2DE0">
              <w:rPr>
                <w:i/>
                <w:iCs/>
                <w:color w:val="000000"/>
                <w:sz w:val="18"/>
                <w:szCs w:val="18"/>
              </w:rPr>
              <w:t>Котельная №50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D147A" w14:textId="77777777" w:rsidR="00DD2DE0" w:rsidRPr="00DD2DE0" w:rsidRDefault="00DD2DE0" w:rsidP="00DD2DE0">
            <w:pPr>
              <w:jc w:val="right"/>
              <w:rPr>
                <w:color w:val="000000"/>
                <w:sz w:val="18"/>
                <w:szCs w:val="18"/>
              </w:rPr>
            </w:pPr>
            <w:r w:rsidRPr="00DD2DE0">
              <w:rPr>
                <w:color w:val="000000"/>
                <w:sz w:val="18"/>
                <w:szCs w:val="18"/>
              </w:rPr>
              <w:t>5637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C75F0A" w14:textId="77777777" w:rsidR="00DD2DE0" w:rsidRPr="00DD2DE0" w:rsidRDefault="00DD2DE0" w:rsidP="00DD2DE0">
            <w:pPr>
              <w:jc w:val="right"/>
              <w:rPr>
                <w:i/>
                <w:iCs/>
                <w:color w:val="000000"/>
                <w:sz w:val="18"/>
                <w:szCs w:val="18"/>
              </w:rPr>
            </w:pPr>
            <w:r w:rsidRPr="00DD2DE0">
              <w:rPr>
                <w:i/>
                <w:iCs/>
                <w:color w:val="000000"/>
                <w:sz w:val="18"/>
                <w:szCs w:val="18"/>
              </w:rPr>
              <w:t>4,07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5F0DA" w14:textId="77777777" w:rsidR="00DD2DE0" w:rsidRPr="00DD2DE0" w:rsidRDefault="00DD2DE0" w:rsidP="00DD2DE0">
            <w:pPr>
              <w:jc w:val="right"/>
              <w:rPr>
                <w:color w:val="000000"/>
                <w:sz w:val="18"/>
                <w:szCs w:val="18"/>
              </w:rPr>
            </w:pPr>
            <w:r w:rsidRPr="00DD2DE0">
              <w:rPr>
                <w:color w:val="000000"/>
                <w:sz w:val="18"/>
                <w:szCs w:val="18"/>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5BC87" w14:textId="77777777" w:rsidR="00DD2DE0" w:rsidRPr="00DD2DE0" w:rsidRDefault="00DD2DE0" w:rsidP="00DD2DE0">
            <w:pPr>
              <w:jc w:val="right"/>
              <w:rPr>
                <w:color w:val="000000"/>
                <w:sz w:val="18"/>
                <w:szCs w:val="18"/>
              </w:rPr>
            </w:pPr>
            <w:r w:rsidRPr="00DD2DE0">
              <w:rPr>
                <w:color w:val="000000"/>
                <w:sz w:val="18"/>
                <w:szCs w:val="18"/>
              </w:rPr>
              <w:t>5009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E5F15" w14:textId="77777777" w:rsidR="00DD2DE0" w:rsidRPr="00DD2DE0" w:rsidRDefault="00DD2DE0" w:rsidP="00DD2DE0">
            <w:pPr>
              <w:jc w:val="right"/>
              <w:rPr>
                <w:i/>
                <w:iCs/>
                <w:color w:val="000000"/>
                <w:sz w:val="18"/>
                <w:szCs w:val="18"/>
              </w:rPr>
            </w:pPr>
            <w:r w:rsidRPr="00DD2DE0">
              <w:rPr>
                <w:i/>
                <w:iCs/>
                <w:color w:val="000000"/>
                <w:sz w:val="18"/>
                <w:szCs w:val="18"/>
              </w:rPr>
              <w:t>4,17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7292E0" w14:textId="77777777" w:rsidR="00DD2DE0" w:rsidRPr="00DD2DE0" w:rsidRDefault="00DD2DE0" w:rsidP="00DD2DE0">
            <w:pPr>
              <w:jc w:val="right"/>
              <w:rPr>
                <w:color w:val="000000"/>
                <w:sz w:val="18"/>
                <w:szCs w:val="18"/>
              </w:rPr>
            </w:pPr>
            <w:r w:rsidRPr="00DD2DE0">
              <w:rPr>
                <w:color w:val="000000"/>
                <w:sz w:val="18"/>
                <w:szCs w:val="18"/>
              </w:rPr>
              <w:t>20,9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98AF1" w14:textId="77777777" w:rsidR="00DD2DE0" w:rsidRPr="00DD2DE0" w:rsidRDefault="00DD2DE0" w:rsidP="00DD2DE0">
            <w:pPr>
              <w:jc w:val="right"/>
              <w:rPr>
                <w:color w:val="000000"/>
                <w:sz w:val="18"/>
                <w:szCs w:val="18"/>
              </w:rPr>
            </w:pPr>
            <w:r w:rsidRPr="00DD2DE0">
              <w:rPr>
                <w:color w:val="000000"/>
                <w:sz w:val="18"/>
                <w:szCs w:val="18"/>
              </w:rPr>
              <w:t>4153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D42B39" w14:textId="77777777" w:rsidR="00DD2DE0" w:rsidRPr="00DD2DE0" w:rsidRDefault="00DD2DE0" w:rsidP="00DD2DE0">
            <w:pPr>
              <w:jc w:val="right"/>
              <w:rPr>
                <w:i/>
                <w:iCs/>
                <w:color w:val="000000"/>
                <w:sz w:val="18"/>
                <w:szCs w:val="18"/>
              </w:rPr>
            </w:pPr>
            <w:r w:rsidRPr="00DD2DE0">
              <w:rPr>
                <w:i/>
                <w:iCs/>
                <w:color w:val="000000"/>
                <w:sz w:val="18"/>
                <w:szCs w:val="18"/>
              </w:rPr>
              <w:t>4,04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8B044B" w14:textId="77777777" w:rsidR="00DD2DE0" w:rsidRPr="00DD2DE0" w:rsidRDefault="00DD2DE0" w:rsidP="00DD2DE0">
            <w:pPr>
              <w:jc w:val="right"/>
              <w:rPr>
                <w:color w:val="000000"/>
                <w:sz w:val="18"/>
                <w:szCs w:val="18"/>
              </w:rPr>
            </w:pPr>
            <w:r w:rsidRPr="00DD2DE0">
              <w:rPr>
                <w:color w:val="000000"/>
                <w:sz w:val="18"/>
                <w:szCs w:val="18"/>
              </w:rPr>
              <w:t>16,8</w:t>
            </w:r>
          </w:p>
        </w:tc>
      </w:tr>
      <w:tr w:rsidR="00DD2DE0" w:rsidRPr="00DD2DE0" w14:paraId="0CEC437E"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CD4B5" w14:textId="77777777" w:rsidR="00DD2DE0" w:rsidRPr="00DD2DE0" w:rsidRDefault="00DD2DE0" w:rsidP="00DD2DE0">
            <w:pPr>
              <w:jc w:val="right"/>
              <w:rPr>
                <w:color w:val="000000"/>
                <w:sz w:val="18"/>
                <w:szCs w:val="18"/>
              </w:rPr>
            </w:pPr>
            <w:r w:rsidRPr="00DD2DE0">
              <w:rPr>
                <w:color w:val="000000"/>
                <w:sz w:val="18"/>
                <w:szCs w:val="18"/>
              </w:rPr>
              <w:t>Всего:</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8CF5C" w14:textId="77777777" w:rsidR="00DD2DE0" w:rsidRPr="00DD2DE0" w:rsidRDefault="00DD2DE0" w:rsidP="00DD2DE0">
            <w:pPr>
              <w:jc w:val="right"/>
              <w:rPr>
                <w:color w:val="000000"/>
                <w:sz w:val="18"/>
                <w:szCs w:val="18"/>
              </w:rPr>
            </w:pPr>
            <w:r w:rsidRPr="00DD2DE0">
              <w:rPr>
                <w:color w:val="000000"/>
                <w:sz w:val="18"/>
                <w:szCs w:val="18"/>
              </w:rPr>
              <w:t>143820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7F1AF" w14:textId="77777777" w:rsidR="00DD2DE0" w:rsidRPr="00DD2DE0" w:rsidRDefault="00DD2DE0" w:rsidP="00DD2DE0">
            <w:pPr>
              <w:jc w:val="right"/>
              <w:rPr>
                <w:i/>
                <w:iCs/>
                <w:color w:val="000000"/>
                <w:sz w:val="18"/>
                <w:szCs w:val="18"/>
              </w:rPr>
            </w:pPr>
            <w:r w:rsidRPr="00DD2DE0">
              <w:rPr>
                <w:i/>
                <w:iCs/>
                <w:color w:val="000000"/>
                <w:sz w:val="18"/>
                <w:szCs w:val="18"/>
              </w:rPr>
              <w:t>4,07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FAAC1" w14:textId="77777777" w:rsidR="00DD2DE0" w:rsidRPr="00DD2DE0" w:rsidRDefault="00DD2DE0" w:rsidP="00DD2DE0">
            <w:pPr>
              <w:jc w:val="right"/>
              <w:rPr>
                <w:color w:val="000000"/>
                <w:sz w:val="18"/>
                <w:szCs w:val="18"/>
              </w:rPr>
            </w:pPr>
            <w:r w:rsidRPr="00DD2DE0">
              <w:rPr>
                <w:color w:val="000000"/>
                <w:sz w:val="18"/>
                <w:szCs w:val="18"/>
              </w:rPr>
              <w:t>585,7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68255" w14:textId="77777777" w:rsidR="00DD2DE0" w:rsidRPr="00DD2DE0" w:rsidRDefault="00DD2DE0" w:rsidP="00DD2DE0">
            <w:pPr>
              <w:jc w:val="right"/>
              <w:rPr>
                <w:color w:val="000000"/>
                <w:sz w:val="18"/>
                <w:szCs w:val="18"/>
              </w:rPr>
            </w:pPr>
            <w:r w:rsidRPr="00DD2DE0">
              <w:rPr>
                <w:color w:val="000000"/>
                <w:sz w:val="18"/>
                <w:szCs w:val="18"/>
              </w:rPr>
              <w:t>138739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52D703" w14:textId="77777777" w:rsidR="00DD2DE0" w:rsidRPr="00DD2DE0" w:rsidRDefault="00DD2DE0" w:rsidP="00DD2DE0">
            <w:pPr>
              <w:jc w:val="right"/>
              <w:rPr>
                <w:i/>
                <w:iCs/>
                <w:color w:val="000000"/>
                <w:sz w:val="18"/>
                <w:szCs w:val="18"/>
              </w:rPr>
            </w:pPr>
            <w:r w:rsidRPr="00DD2DE0">
              <w:rPr>
                <w:i/>
                <w:iCs/>
                <w:color w:val="000000"/>
                <w:sz w:val="18"/>
                <w:szCs w:val="18"/>
              </w:rPr>
              <w:t>4,31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F69A7" w14:textId="77777777" w:rsidR="00DD2DE0" w:rsidRPr="00DD2DE0" w:rsidRDefault="00DD2DE0" w:rsidP="00DD2DE0">
            <w:pPr>
              <w:jc w:val="right"/>
              <w:rPr>
                <w:color w:val="000000"/>
                <w:sz w:val="18"/>
                <w:szCs w:val="18"/>
              </w:rPr>
            </w:pPr>
            <w:r w:rsidRPr="00DD2DE0">
              <w:rPr>
                <w:color w:val="000000"/>
                <w:sz w:val="18"/>
                <w:szCs w:val="18"/>
              </w:rPr>
              <w:t>598,5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50428" w14:textId="77777777" w:rsidR="00DD2DE0" w:rsidRPr="00DD2DE0" w:rsidRDefault="00DD2DE0" w:rsidP="00DD2DE0">
            <w:pPr>
              <w:jc w:val="right"/>
              <w:rPr>
                <w:color w:val="000000"/>
                <w:sz w:val="18"/>
                <w:szCs w:val="18"/>
              </w:rPr>
            </w:pPr>
            <w:r w:rsidRPr="00DD2DE0">
              <w:rPr>
                <w:color w:val="000000"/>
                <w:sz w:val="18"/>
                <w:szCs w:val="18"/>
              </w:rPr>
              <w:t>142063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8D603A" w14:textId="77777777" w:rsidR="00DD2DE0" w:rsidRPr="00DD2DE0" w:rsidRDefault="00DD2DE0" w:rsidP="00DD2DE0">
            <w:pPr>
              <w:jc w:val="right"/>
              <w:rPr>
                <w:i/>
                <w:iCs/>
                <w:color w:val="000000"/>
                <w:sz w:val="18"/>
                <w:szCs w:val="18"/>
              </w:rPr>
            </w:pPr>
            <w:r w:rsidRPr="00DD2DE0">
              <w:rPr>
                <w:i/>
                <w:iCs/>
                <w:color w:val="000000"/>
                <w:sz w:val="18"/>
                <w:szCs w:val="18"/>
              </w:rPr>
              <w:t>4,03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167EA" w14:textId="77777777" w:rsidR="00DD2DE0" w:rsidRPr="00DD2DE0" w:rsidRDefault="00DD2DE0" w:rsidP="00DD2DE0">
            <w:pPr>
              <w:jc w:val="right"/>
              <w:rPr>
                <w:color w:val="000000"/>
                <w:sz w:val="18"/>
                <w:szCs w:val="18"/>
              </w:rPr>
            </w:pPr>
            <w:r w:rsidRPr="00DD2DE0">
              <w:rPr>
                <w:color w:val="000000"/>
                <w:sz w:val="18"/>
                <w:szCs w:val="18"/>
              </w:rPr>
              <w:t>572,8</w:t>
            </w:r>
          </w:p>
        </w:tc>
      </w:tr>
      <w:tr w:rsidR="00DD2DE0" w:rsidRPr="00DD2DE0" w14:paraId="348E92CB" w14:textId="77777777" w:rsidTr="00DD2DE0">
        <w:trPr>
          <w:trHeight w:val="143"/>
          <w:jc w:val="center"/>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5F730" w14:textId="77777777" w:rsidR="00DD2DE0" w:rsidRPr="00DD2DE0" w:rsidRDefault="00DD2DE0" w:rsidP="00DD2DE0">
            <w:pPr>
              <w:jc w:val="right"/>
              <w:rPr>
                <w:color w:val="000000"/>
                <w:sz w:val="18"/>
                <w:szCs w:val="18"/>
              </w:rPr>
            </w:pPr>
            <w:r w:rsidRPr="00DD2DE0">
              <w:rPr>
                <w:color w:val="000000"/>
                <w:sz w:val="18"/>
                <w:szCs w:val="18"/>
              </w:rPr>
              <w:t> </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48D20B" w14:textId="77777777" w:rsidR="00DD2DE0" w:rsidRPr="00DD2DE0" w:rsidRDefault="00DD2DE0" w:rsidP="00DD2DE0">
            <w:pPr>
              <w:jc w:val="right"/>
              <w:rPr>
                <w:color w:val="000000"/>
                <w:sz w:val="18"/>
                <w:szCs w:val="18"/>
              </w:rPr>
            </w:pPr>
            <w:r w:rsidRPr="00DD2DE0">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AEAF28"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829674" w14:textId="77777777" w:rsidR="00DD2DE0" w:rsidRPr="00DD2DE0" w:rsidRDefault="00DD2DE0" w:rsidP="00DD2DE0">
            <w:pPr>
              <w:rPr>
                <w:i/>
                <w:iCs/>
                <w:color w:val="000000"/>
                <w:sz w:val="18"/>
                <w:szCs w:val="18"/>
              </w:rPr>
            </w:pPr>
            <w:r w:rsidRPr="00DD2DE0">
              <w:rPr>
                <w:i/>
                <w:i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2C2F9"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E946A"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064B4"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3F7BA"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C36618"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0AA85" w14:textId="77777777" w:rsidR="00DD2DE0" w:rsidRPr="00DD2DE0" w:rsidRDefault="00DD2DE0" w:rsidP="00DD2DE0">
            <w:pPr>
              <w:rPr>
                <w:i/>
                <w:iCs/>
                <w:color w:val="000000"/>
                <w:sz w:val="18"/>
                <w:szCs w:val="18"/>
              </w:rPr>
            </w:pPr>
            <w:r w:rsidRPr="00DD2DE0">
              <w:rPr>
                <w:i/>
                <w:iCs/>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A7746" w14:textId="77777777" w:rsidR="00DD2DE0" w:rsidRPr="00DD2DE0" w:rsidRDefault="00DD2DE0" w:rsidP="00DD2DE0">
            <w:pPr>
              <w:rPr>
                <w:color w:val="000000"/>
                <w:sz w:val="18"/>
                <w:szCs w:val="18"/>
              </w:rPr>
            </w:pPr>
            <w:r w:rsidRPr="00DD2DE0">
              <w:rPr>
                <w:color w:val="000000"/>
                <w:sz w:val="18"/>
                <w:szCs w:val="18"/>
              </w:rPr>
              <w:t> </w:t>
            </w:r>
          </w:p>
        </w:tc>
      </w:tr>
      <w:tr w:rsidR="00DD2DE0" w:rsidRPr="00DD2DE0" w14:paraId="2375DF3B" w14:textId="77777777" w:rsidTr="00DD2DE0">
        <w:trPr>
          <w:trHeight w:val="276"/>
          <w:jc w:val="center"/>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A251D5" w14:textId="77777777" w:rsidR="00DD2DE0" w:rsidRPr="00DD2DE0" w:rsidRDefault="00DD2DE0" w:rsidP="00DD2DE0">
            <w:pPr>
              <w:jc w:val="center"/>
              <w:rPr>
                <w:color w:val="000000"/>
                <w:sz w:val="18"/>
                <w:szCs w:val="18"/>
              </w:rPr>
            </w:pPr>
            <w:r w:rsidRPr="00DD2DE0">
              <w:rPr>
                <w:color w:val="000000"/>
                <w:sz w:val="18"/>
                <w:szCs w:val="18"/>
              </w:rPr>
              <w:lastRenderedPageBreak/>
              <w:t>№ котельной</w:t>
            </w: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2A3B48" w14:textId="77777777" w:rsidR="00DD2DE0" w:rsidRPr="00DD2DE0" w:rsidRDefault="00DD2DE0" w:rsidP="00DD2DE0">
            <w:pPr>
              <w:jc w:val="center"/>
              <w:rPr>
                <w:color w:val="000000"/>
                <w:sz w:val="18"/>
                <w:szCs w:val="18"/>
              </w:rPr>
            </w:pPr>
            <w:r w:rsidRPr="00DD2DE0">
              <w:rPr>
                <w:color w:val="000000"/>
                <w:sz w:val="18"/>
                <w:szCs w:val="18"/>
              </w:rPr>
              <w:t>Апрель</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1305F" w14:textId="77777777" w:rsidR="00DD2DE0" w:rsidRPr="00DD2DE0" w:rsidRDefault="00DD2DE0" w:rsidP="00DD2DE0">
            <w:pPr>
              <w:jc w:val="center"/>
              <w:rPr>
                <w:color w:val="000000"/>
                <w:sz w:val="18"/>
                <w:szCs w:val="18"/>
              </w:rPr>
            </w:pPr>
            <w:r w:rsidRPr="00DD2DE0">
              <w:rPr>
                <w:color w:val="000000"/>
                <w:sz w:val="18"/>
                <w:szCs w:val="18"/>
              </w:rPr>
              <w:t>Май</w:t>
            </w:r>
          </w:p>
        </w:tc>
        <w:tc>
          <w:tcPr>
            <w:tcW w:w="255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95F9C" w14:textId="77777777" w:rsidR="00DD2DE0" w:rsidRPr="00DD2DE0" w:rsidRDefault="00DD2DE0" w:rsidP="00DD2DE0">
            <w:pPr>
              <w:jc w:val="center"/>
              <w:rPr>
                <w:color w:val="000000"/>
                <w:sz w:val="18"/>
                <w:szCs w:val="18"/>
              </w:rPr>
            </w:pPr>
            <w:r w:rsidRPr="00DD2DE0">
              <w:rPr>
                <w:color w:val="000000"/>
                <w:sz w:val="18"/>
                <w:szCs w:val="18"/>
              </w:rPr>
              <w:t>Июнь</w:t>
            </w:r>
          </w:p>
        </w:tc>
      </w:tr>
      <w:tr w:rsidR="00DD2DE0" w:rsidRPr="00DD2DE0" w14:paraId="5C7D6A01" w14:textId="77777777" w:rsidTr="00DD2DE0">
        <w:trPr>
          <w:trHeight w:val="484"/>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C01A223" w14:textId="77777777" w:rsidR="00DD2DE0" w:rsidRPr="00DD2DE0" w:rsidRDefault="00DD2DE0" w:rsidP="00DD2DE0">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B61265"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ECAC4C"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9A9FE6" w14:textId="77777777" w:rsidR="00DD2DE0" w:rsidRPr="00DD2DE0" w:rsidRDefault="00DD2DE0" w:rsidP="00DD2DE0">
            <w:pPr>
              <w:jc w:val="center"/>
              <w:rPr>
                <w:i/>
                <w:iCs/>
                <w:color w:val="000000"/>
                <w:sz w:val="18"/>
                <w:szCs w:val="18"/>
              </w:rPr>
            </w:pPr>
            <w:r w:rsidRPr="00DD2DE0">
              <w:rPr>
                <w:i/>
                <w:iCs/>
                <w:color w:val="000000"/>
                <w:sz w:val="18"/>
                <w:szCs w:val="18"/>
              </w:rPr>
              <w:t>Сумм, тыс.руб.</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4F50E8E"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3C0273"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36DDB4" w14:textId="77777777" w:rsidR="00DD2DE0" w:rsidRPr="00DD2DE0" w:rsidRDefault="00DD2DE0" w:rsidP="00DD2DE0">
            <w:pPr>
              <w:ind w:left="-108" w:firstLine="108"/>
              <w:jc w:val="center"/>
              <w:rPr>
                <w:i/>
                <w:iCs/>
                <w:color w:val="000000"/>
                <w:sz w:val="18"/>
                <w:szCs w:val="18"/>
              </w:rPr>
            </w:pPr>
            <w:r w:rsidRPr="00DD2DE0">
              <w:rPr>
                <w:i/>
                <w:iCs/>
                <w:color w:val="000000"/>
                <w:sz w:val="18"/>
                <w:szCs w:val="18"/>
              </w:rPr>
              <w:t>Сумм, тыс.руб.</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E419C1"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9BCF95F"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B79FE1" w14:textId="77777777" w:rsidR="00DD2DE0" w:rsidRPr="00DD2DE0" w:rsidRDefault="00DD2DE0" w:rsidP="00DD2DE0">
            <w:pPr>
              <w:ind w:left="-108" w:firstLine="108"/>
              <w:jc w:val="center"/>
              <w:rPr>
                <w:i/>
                <w:iCs/>
                <w:color w:val="000000"/>
                <w:sz w:val="18"/>
                <w:szCs w:val="18"/>
              </w:rPr>
            </w:pPr>
            <w:r w:rsidRPr="00DD2DE0">
              <w:rPr>
                <w:i/>
                <w:iCs/>
                <w:color w:val="000000"/>
                <w:sz w:val="18"/>
                <w:szCs w:val="18"/>
              </w:rPr>
              <w:t>Сумм, тыс.руб.</w:t>
            </w:r>
          </w:p>
        </w:tc>
      </w:tr>
      <w:tr w:rsidR="00DD2DE0" w:rsidRPr="00DD2DE0" w14:paraId="5439B2F1" w14:textId="77777777" w:rsidTr="00DD2DE0">
        <w:trPr>
          <w:trHeight w:val="410"/>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2589E73" w14:textId="77777777" w:rsidR="00DD2DE0" w:rsidRPr="00DD2DE0" w:rsidRDefault="00DD2DE0" w:rsidP="00DD2DE0">
            <w:pPr>
              <w:rPr>
                <w:i/>
                <w:iCs/>
                <w:color w:val="000000"/>
                <w:sz w:val="18"/>
                <w:szCs w:val="18"/>
              </w:rPr>
            </w:pPr>
            <w:r w:rsidRPr="00DD2DE0">
              <w:rPr>
                <w:i/>
                <w:iCs/>
                <w:color w:val="000000"/>
                <w:sz w:val="18"/>
                <w:szCs w:val="18"/>
              </w:rPr>
              <w:t>Котельная №43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CC385CF" w14:textId="77777777" w:rsidR="00DD2DE0" w:rsidRPr="00DD2DE0" w:rsidRDefault="00DD2DE0" w:rsidP="00DD2DE0">
            <w:pPr>
              <w:jc w:val="right"/>
              <w:rPr>
                <w:color w:val="000000"/>
                <w:sz w:val="18"/>
                <w:szCs w:val="18"/>
              </w:rPr>
            </w:pPr>
            <w:r w:rsidRPr="00DD2DE0">
              <w:rPr>
                <w:color w:val="000000"/>
                <w:sz w:val="18"/>
                <w:szCs w:val="18"/>
              </w:rPr>
              <w:t>125840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3F11C7B" w14:textId="77777777" w:rsidR="00DD2DE0" w:rsidRPr="00DD2DE0" w:rsidRDefault="00DD2DE0" w:rsidP="00DD2DE0">
            <w:pPr>
              <w:jc w:val="right"/>
              <w:rPr>
                <w:i/>
                <w:iCs/>
                <w:color w:val="000000"/>
                <w:sz w:val="18"/>
                <w:szCs w:val="18"/>
              </w:rPr>
            </w:pPr>
            <w:r w:rsidRPr="00DD2DE0">
              <w:rPr>
                <w:i/>
                <w:iCs/>
                <w:color w:val="000000"/>
                <w:sz w:val="18"/>
                <w:szCs w:val="18"/>
              </w:rPr>
              <w:t>4,03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3DE830F" w14:textId="77777777" w:rsidR="00DD2DE0" w:rsidRPr="00DD2DE0" w:rsidRDefault="00DD2DE0" w:rsidP="00DD2DE0">
            <w:pPr>
              <w:jc w:val="right"/>
              <w:rPr>
                <w:color w:val="000000"/>
                <w:sz w:val="18"/>
                <w:szCs w:val="18"/>
              </w:rPr>
            </w:pPr>
            <w:r w:rsidRPr="00DD2DE0">
              <w:rPr>
                <w:color w:val="000000"/>
                <w:sz w:val="18"/>
                <w:szCs w:val="18"/>
              </w:rPr>
              <w:t>507,1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A56B142" w14:textId="77777777" w:rsidR="00DD2DE0" w:rsidRPr="00DD2DE0" w:rsidRDefault="00DD2DE0" w:rsidP="00DD2DE0">
            <w:pPr>
              <w:jc w:val="right"/>
              <w:rPr>
                <w:color w:val="000000"/>
                <w:sz w:val="18"/>
                <w:szCs w:val="18"/>
              </w:rPr>
            </w:pPr>
            <w:r w:rsidRPr="00DD2DE0">
              <w:rPr>
                <w:color w:val="000000"/>
                <w:sz w:val="18"/>
                <w:szCs w:val="18"/>
              </w:rPr>
              <w:t>133670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ADB36DF" w14:textId="77777777" w:rsidR="00DD2DE0" w:rsidRPr="00DD2DE0" w:rsidRDefault="00DD2DE0" w:rsidP="00DD2DE0">
            <w:pPr>
              <w:jc w:val="right"/>
              <w:rPr>
                <w:i/>
                <w:iCs/>
                <w:color w:val="000000"/>
                <w:sz w:val="18"/>
                <w:szCs w:val="18"/>
              </w:rPr>
            </w:pPr>
            <w:r w:rsidRPr="00DD2DE0">
              <w:rPr>
                <w:i/>
                <w:iCs/>
                <w:color w:val="000000"/>
                <w:sz w:val="18"/>
                <w:szCs w:val="18"/>
              </w:rPr>
              <w:t>3,85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6D4F9A0" w14:textId="77777777" w:rsidR="00DD2DE0" w:rsidRPr="00DD2DE0" w:rsidRDefault="00DD2DE0" w:rsidP="00DD2DE0">
            <w:pPr>
              <w:jc w:val="right"/>
              <w:rPr>
                <w:color w:val="000000"/>
                <w:sz w:val="18"/>
                <w:szCs w:val="18"/>
              </w:rPr>
            </w:pPr>
            <w:r w:rsidRPr="00DD2DE0">
              <w:rPr>
                <w:color w:val="000000"/>
                <w:sz w:val="18"/>
                <w:szCs w:val="18"/>
              </w:rPr>
              <w:t>515,2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3796FA0" w14:textId="77777777" w:rsidR="00DD2DE0" w:rsidRPr="00DD2DE0" w:rsidRDefault="00DD2DE0" w:rsidP="00DD2DE0">
            <w:pPr>
              <w:jc w:val="right"/>
              <w:rPr>
                <w:color w:val="000000"/>
                <w:sz w:val="18"/>
                <w:szCs w:val="18"/>
              </w:rPr>
            </w:pPr>
            <w:r w:rsidRPr="00DD2DE0">
              <w:rPr>
                <w:color w:val="000000"/>
                <w:sz w:val="18"/>
                <w:szCs w:val="18"/>
              </w:rPr>
              <w:t>59250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44BC3ABF" w14:textId="77777777" w:rsidR="00DD2DE0" w:rsidRPr="00DD2DE0" w:rsidRDefault="00DD2DE0" w:rsidP="00DD2DE0">
            <w:pPr>
              <w:jc w:val="right"/>
              <w:rPr>
                <w:i/>
                <w:iCs/>
                <w:color w:val="000000"/>
                <w:sz w:val="18"/>
                <w:szCs w:val="18"/>
              </w:rPr>
            </w:pPr>
            <w:r w:rsidRPr="00DD2DE0">
              <w:rPr>
                <w:i/>
                <w:iCs/>
                <w:color w:val="000000"/>
                <w:sz w:val="18"/>
                <w:szCs w:val="18"/>
              </w:rPr>
              <w:t>3,83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4268144" w14:textId="77777777" w:rsidR="00DD2DE0" w:rsidRPr="00DD2DE0" w:rsidRDefault="00DD2DE0" w:rsidP="00DD2DE0">
            <w:pPr>
              <w:jc w:val="right"/>
              <w:rPr>
                <w:color w:val="000000"/>
                <w:sz w:val="18"/>
                <w:szCs w:val="18"/>
              </w:rPr>
            </w:pPr>
            <w:r w:rsidRPr="00DD2DE0">
              <w:rPr>
                <w:color w:val="000000"/>
                <w:sz w:val="18"/>
                <w:szCs w:val="18"/>
              </w:rPr>
              <w:t>226,70</w:t>
            </w:r>
          </w:p>
        </w:tc>
      </w:tr>
      <w:tr w:rsidR="00DD2DE0" w:rsidRPr="00DD2DE0" w14:paraId="717B1419" w14:textId="77777777" w:rsidTr="00DD2DE0">
        <w:trPr>
          <w:trHeight w:val="434"/>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492ABF4" w14:textId="77777777" w:rsidR="00DD2DE0" w:rsidRPr="00DD2DE0" w:rsidRDefault="00DD2DE0" w:rsidP="00DD2DE0">
            <w:pPr>
              <w:rPr>
                <w:i/>
                <w:iCs/>
                <w:color w:val="000000"/>
                <w:sz w:val="18"/>
                <w:szCs w:val="18"/>
              </w:rPr>
            </w:pPr>
            <w:r w:rsidRPr="00DD2DE0">
              <w:rPr>
                <w:i/>
                <w:iCs/>
                <w:color w:val="000000"/>
                <w:sz w:val="18"/>
                <w:szCs w:val="18"/>
              </w:rPr>
              <w:t>Котельная №50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9DB98C4" w14:textId="77777777" w:rsidR="00DD2DE0" w:rsidRPr="00DD2DE0" w:rsidRDefault="00DD2DE0" w:rsidP="00DD2DE0">
            <w:pPr>
              <w:jc w:val="right"/>
              <w:rPr>
                <w:color w:val="000000"/>
                <w:sz w:val="18"/>
                <w:szCs w:val="18"/>
              </w:rPr>
            </w:pPr>
            <w:r w:rsidRPr="00DD2DE0">
              <w:rPr>
                <w:color w:val="000000"/>
                <w:sz w:val="18"/>
                <w:szCs w:val="18"/>
              </w:rPr>
              <w:t>4190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8806AFA" w14:textId="77777777" w:rsidR="00DD2DE0" w:rsidRPr="00DD2DE0" w:rsidRDefault="00DD2DE0" w:rsidP="00DD2DE0">
            <w:pPr>
              <w:jc w:val="right"/>
              <w:rPr>
                <w:i/>
                <w:iCs/>
                <w:color w:val="000000"/>
                <w:sz w:val="18"/>
                <w:szCs w:val="18"/>
              </w:rPr>
            </w:pPr>
            <w:r w:rsidRPr="00DD2DE0">
              <w:rPr>
                <w:i/>
                <w:iCs/>
                <w:color w:val="000000"/>
                <w:sz w:val="18"/>
                <w:szCs w:val="18"/>
              </w:rPr>
              <w:t>4,03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194AF25" w14:textId="77777777" w:rsidR="00DD2DE0" w:rsidRPr="00DD2DE0" w:rsidRDefault="00DD2DE0" w:rsidP="00DD2DE0">
            <w:pPr>
              <w:jc w:val="right"/>
              <w:rPr>
                <w:color w:val="000000"/>
                <w:sz w:val="18"/>
                <w:szCs w:val="18"/>
              </w:rPr>
            </w:pPr>
            <w:r w:rsidRPr="00DD2DE0">
              <w:rPr>
                <w:color w:val="000000"/>
                <w:sz w:val="18"/>
                <w:szCs w:val="18"/>
              </w:rPr>
              <w:t>16,9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00FEC5F" w14:textId="77777777" w:rsidR="00DD2DE0" w:rsidRPr="00DD2DE0" w:rsidRDefault="00DD2DE0" w:rsidP="00DD2DE0">
            <w:pPr>
              <w:jc w:val="right"/>
              <w:rPr>
                <w:color w:val="000000"/>
                <w:sz w:val="18"/>
                <w:szCs w:val="18"/>
              </w:rPr>
            </w:pPr>
            <w:r w:rsidRPr="00DD2DE0">
              <w:rPr>
                <w:color w:val="000000"/>
                <w:sz w:val="18"/>
                <w:szCs w:val="18"/>
              </w:rPr>
              <w:t>3394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DEBA863" w14:textId="77777777" w:rsidR="00DD2DE0" w:rsidRPr="00DD2DE0" w:rsidRDefault="00DD2DE0" w:rsidP="00DD2DE0">
            <w:pPr>
              <w:jc w:val="right"/>
              <w:rPr>
                <w:i/>
                <w:iCs/>
                <w:color w:val="000000"/>
                <w:sz w:val="18"/>
                <w:szCs w:val="18"/>
              </w:rPr>
            </w:pPr>
            <w:r w:rsidRPr="00DD2DE0">
              <w:rPr>
                <w:i/>
                <w:iCs/>
                <w:color w:val="000000"/>
                <w:sz w:val="18"/>
                <w:szCs w:val="18"/>
              </w:rPr>
              <w:t>3,83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54A7E0CA" w14:textId="77777777" w:rsidR="00DD2DE0" w:rsidRPr="00DD2DE0" w:rsidRDefault="00DD2DE0" w:rsidP="00DD2DE0">
            <w:pPr>
              <w:jc w:val="right"/>
              <w:rPr>
                <w:color w:val="000000"/>
                <w:sz w:val="18"/>
                <w:szCs w:val="18"/>
              </w:rPr>
            </w:pPr>
            <w:r w:rsidRPr="00DD2DE0">
              <w:rPr>
                <w:color w:val="000000"/>
                <w:sz w:val="18"/>
                <w:szCs w:val="18"/>
              </w:rPr>
              <w:t>13,0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767928E" w14:textId="77777777" w:rsidR="00DD2DE0" w:rsidRPr="00DD2DE0" w:rsidRDefault="00DD2DE0" w:rsidP="00DD2DE0">
            <w:pPr>
              <w:jc w:val="right"/>
              <w:rPr>
                <w:color w:val="000000"/>
                <w:sz w:val="18"/>
                <w:szCs w:val="18"/>
              </w:rPr>
            </w:pPr>
            <w:r w:rsidRPr="00DD2DE0">
              <w:rPr>
                <w:color w:val="000000"/>
                <w:sz w:val="18"/>
                <w:szCs w:val="18"/>
              </w:rPr>
              <w:t>620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B6E1E03" w14:textId="77777777" w:rsidR="00DD2DE0" w:rsidRPr="00DD2DE0" w:rsidRDefault="00DD2DE0" w:rsidP="00DD2DE0">
            <w:pPr>
              <w:jc w:val="right"/>
              <w:rPr>
                <w:i/>
                <w:iCs/>
                <w:color w:val="000000"/>
                <w:sz w:val="18"/>
                <w:szCs w:val="18"/>
              </w:rPr>
            </w:pPr>
            <w:r w:rsidRPr="00DD2DE0">
              <w:rPr>
                <w:i/>
                <w:iCs/>
                <w:color w:val="000000"/>
                <w:sz w:val="18"/>
                <w:szCs w:val="18"/>
              </w:rPr>
              <w:t>3,79</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A823D6A" w14:textId="77777777" w:rsidR="00DD2DE0" w:rsidRPr="00DD2DE0" w:rsidRDefault="00DD2DE0" w:rsidP="00DD2DE0">
            <w:pPr>
              <w:jc w:val="right"/>
              <w:rPr>
                <w:color w:val="000000"/>
                <w:sz w:val="18"/>
                <w:szCs w:val="18"/>
              </w:rPr>
            </w:pPr>
            <w:r w:rsidRPr="00DD2DE0">
              <w:rPr>
                <w:color w:val="000000"/>
                <w:sz w:val="18"/>
                <w:szCs w:val="18"/>
              </w:rPr>
              <w:t>2,35</w:t>
            </w:r>
          </w:p>
        </w:tc>
      </w:tr>
      <w:tr w:rsidR="00DD2DE0" w:rsidRPr="00DD2DE0" w14:paraId="5F21D3A3"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F0862" w14:textId="77777777" w:rsidR="00DD2DE0" w:rsidRPr="00DD2DE0" w:rsidRDefault="00DD2DE0" w:rsidP="00DD2DE0">
            <w:pPr>
              <w:jc w:val="right"/>
              <w:rPr>
                <w:color w:val="000000"/>
                <w:sz w:val="18"/>
                <w:szCs w:val="18"/>
              </w:rPr>
            </w:pPr>
            <w:r w:rsidRPr="00DD2DE0">
              <w:rPr>
                <w:color w:val="000000"/>
                <w:sz w:val="18"/>
                <w:szCs w:val="18"/>
              </w:rPr>
              <w:t>Всего:</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0B15079" w14:textId="77777777" w:rsidR="00DD2DE0" w:rsidRPr="00DD2DE0" w:rsidRDefault="00DD2DE0" w:rsidP="00DD2DE0">
            <w:pPr>
              <w:jc w:val="right"/>
              <w:rPr>
                <w:color w:val="000000"/>
                <w:sz w:val="18"/>
                <w:szCs w:val="18"/>
              </w:rPr>
            </w:pPr>
            <w:r w:rsidRPr="00DD2DE0">
              <w:rPr>
                <w:color w:val="000000"/>
                <w:sz w:val="18"/>
                <w:szCs w:val="18"/>
              </w:rPr>
              <w:t>130030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D6906A0" w14:textId="77777777" w:rsidR="00DD2DE0" w:rsidRPr="00DD2DE0" w:rsidRDefault="00DD2DE0" w:rsidP="00DD2DE0">
            <w:pPr>
              <w:jc w:val="right"/>
              <w:rPr>
                <w:i/>
                <w:iCs/>
                <w:color w:val="000000"/>
                <w:sz w:val="18"/>
                <w:szCs w:val="18"/>
              </w:rPr>
            </w:pPr>
            <w:r w:rsidRPr="00DD2DE0">
              <w:rPr>
                <w:i/>
                <w:iCs/>
                <w:color w:val="000000"/>
                <w:sz w:val="18"/>
                <w:szCs w:val="18"/>
              </w:rPr>
              <w:t>4,03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1300BB5" w14:textId="77777777" w:rsidR="00DD2DE0" w:rsidRPr="00DD2DE0" w:rsidRDefault="00DD2DE0" w:rsidP="00DD2DE0">
            <w:pPr>
              <w:jc w:val="right"/>
              <w:rPr>
                <w:color w:val="000000"/>
                <w:sz w:val="18"/>
                <w:szCs w:val="18"/>
              </w:rPr>
            </w:pPr>
            <w:r w:rsidRPr="00DD2DE0">
              <w:rPr>
                <w:color w:val="000000"/>
                <w:sz w:val="18"/>
                <w:szCs w:val="18"/>
              </w:rPr>
              <w:t>524,0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B3DE197" w14:textId="77777777" w:rsidR="00DD2DE0" w:rsidRPr="00DD2DE0" w:rsidRDefault="00DD2DE0" w:rsidP="00DD2DE0">
            <w:pPr>
              <w:jc w:val="right"/>
              <w:rPr>
                <w:color w:val="000000"/>
                <w:sz w:val="18"/>
                <w:szCs w:val="18"/>
              </w:rPr>
            </w:pPr>
            <w:r w:rsidRPr="00DD2DE0">
              <w:rPr>
                <w:color w:val="000000"/>
                <w:sz w:val="18"/>
                <w:szCs w:val="18"/>
              </w:rPr>
              <w:t>137064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0043899" w14:textId="77777777" w:rsidR="00DD2DE0" w:rsidRPr="00DD2DE0" w:rsidRDefault="00DD2DE0" w:rsidP="00DD2DE0">
            <w:pPr>
              <w:jc w:val="right"/>
              <w:rPr>
                <w:i/>
                <w:iCs/>
                <w:color w:val="000000"/>
                <w:sz w:val="18"/>
                <w:szCs w:val="18"/>
              </w:rPr>
            </w:pPr>
            <w:r w:rsidRPr="00DD2DE0">
              <w:rPr>
                <w:i/>
                <w:iCs/>
                <w:color w:val="000000"/>
                <w:sz w:val="18"/>
                <w:szCs w:val="18"/>
              </w:rPr>
              <w:t>3,85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CFC0349" w14:textId="77777777" w:rsidR="00DD2DE0" w:rsidRPr="00DD2DE0" w:rsidRDefault="00DD2DE0" w:rsidP="00DD2DE0">
            <w:pPr>
              <w:jc w:val="right"/>
              <w:rPr>
                <w:color w:val="000000"/>
                <w:sz w:val="18"/>
                <w:szCs w:val="18"/>
              </w:rPr>
            </w:pPr>
            <w:r w:rsidRPr="00DD2DE0">
              <w:rPr>
                <w:color w:val="000000"/>
                <w:sz w:val="18"/>
                <w:szCs w:val="18"/>
              </w:rPr>
              <w:t>528,2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B16E479" w14:textId="77777777" w:rsidR="00DD2DE0" w:rsidRPr="00DD2DE0" w:rsidRDefault="00DD2DE0" w:rsidP="00DD2DE0">
            <w:pPr>
              <w:jc w:val="right"/>
              <w:rPr>
                <w:color w:val="000000"/>
                <w:sz w:val="18"/>
                <w:szCs w:val="18"/>
              </w:rPr>
            </w:pPr>
            <w:r w:rsidRPr="00DD2DE0">
              <w:rPr>
                <w:color w:val="000000"/>
                <w:sz w:val="18"/>
                <w:szCs w:val="18"/>
              </w:rPr>
              <w:t>59870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847B08D"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14CECB5" w14:textId="77777777" w:rsidR="00DD2DE0" w:rsidRPr="00DD2DE0" w:rsidRDefault="00DD2DE0" w:rsidP="00DD2DE0">
            <w:pPr>
              <w:jc w:val="right"/>
              <w:rPr>
                <w:color w:val="000000"/>
                <w:sz w:val="18"/>
                <w:szCs w:val="18"/>
              </w:rPr>
            </w:pPr>
            <w:r w:rsidRPr="00DD2DE0">
              <w:rPr>
                <w:color w:val="000000"/>
                <w:sz w:val="18"/>
                <w:szCs w:val="18"/>
              </w:rPr>
              <w:t>229,05</w:t>
            </w:r>
          </w:p>
        </w:tc>
      </w:tr>
      <w:tr w:rsidR="00DD2DE0" w:rsidRPr="00DD2DE0" w14:paraId="52EDCB0E" w14:textId="77777777" w:rsidTr="00DD2DE0">
        <w:trPr>
          <w:trHeight w:val="192"/>
          <w:jc w:val="center"/>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C10608" w14:textId="77777777" w:rsidR="00DD2DE0" w:rsidRPr="00DD2DE0" w:rsidRDefault="00DD2DE0" w:rsidP="00DD2DE0">
            <w:pPr>
              <w:jc w:val="right"/>
              <w:rPr>
                <w:color w:val="000000"/>
                <w:sz w:val="18"/>
                <w:szCs w:val="18"/>
              </w:rPr>
            </w:pPr>
            <w:r w:rsidRPr="00DD2DE0">
              <w:rPr>
                <w:color w:val="000000"/>
                <w:sz w:val="18"/>
                <w:szCs w:val="18"/>
              </w:rPr>
              <w:t> </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13760" w14:textId="77777777" w:rsidR="00DD2DE0" w:rsidRPr="00DD2DE0" w:rsidRDefault="00DD2DE0" w:rsidP="00DD2DE0">
            <w:pPr>
              <w:jc w:val="right"/>
              <w:rPr>
                <w:color w:val="000000"/>
                <w:sz w:val="18"/>
                <w:szCs w:val="18"/>
              </w:rPr>
            </w:pPr>
            <w:r w:rsidRPr="00DD2DE0">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628E0"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B12C1" w14:textId="77777777" w:rsidR="00DD2DE0" w:rsidRPr="00DD2DE0" w:rsidRDefault="00DD2DE0" w:rsidP="00DD2DE0">
            <w:pPr>
              <w:rPr>
                <w:i/>
                <w:iCs/>
                <w:color w:val="000000"/>
                <w:sz w:val="18"/>
                <w:szCs w:val="18"/>
              </w:rPr>
            </w:pPr>
            <w:r w:rsidRPr="00DD2DE0">
              <w:rPr>
                <w:i/>
                <w:i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B8035"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2421B"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4EB8E9"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897D6"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85DABD"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55103"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1BD74" w14:textId="77777777" w:rsidR="00DD2DE0" w:rsidRPr="00DD2DE0" w:rsidRDefault="00DD2DE0" w:rsidP="00DD2DE0">
            <w:pPr>
              <w:rPr>
                <w:color w:val="000000"/>
                <w:sz w:val="18"/>
                <w:szCs w:val="18"/>
              </w:rPr>
            </w:pPr>
            <w:r w:rsidRPr="00DD2DE0">
              <w:rPr>
                <w:color w:val="000000"/>
                <w:sz w:val="18"/>
                <w:szCs w:val="18"/>
              </w:rPr>
              <w:t> </w:t>
            </w:r>
          </w:p>
        </w:tc>
      </w:tr>
      <w:tr w:rsidR="00DD2DE0" w:rsidRPr="00DD2DE0" w14:paraId="5B24D7BF" w14:textId="77777777" w:rsidTr="00DD2DE0">
        <w:trPr>
          <w:trHeight w:val="276"/>
          <w:jc w:val="center"/>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3AF9B" w14:textId="77777777" w:rsidR="00DD2DE0" w:rsidRPr="00DD2DE0" w:rsidRDefault="00DD2DE0" w:rsidP="00DD2DE0">
            <w:pPr>
              <w:jc w:val="center"/>
              <w:rPr>
                <w:color w:val="000000"/>
                <w:sz w:val="18"/>
                <w:szCs w:val="18"/>
              </w:rPr>
            </w:pPr>
            <w:r w:rsidRPr="00DD2DE0">
              <w:rPr>
                <w:color w:val="000000"/>
                <w:sz w:val="18"/>
                <w:szCs w:val="18"/>
              </w:rPr>
              <w:t>№ котельной</w:t>
            </w: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486C7" w14:textId="77777777" w:rsidR="00DD2DE0" w:rsidRPr="00DD2DE0" w:rsidRDefault="00DD2DE0" w:rsidP="00DD2DE0">
            <w:pPr>
              <w:jc w:val="center"/>
              <w:rPr>
                <w:color w:val="000000"/>
                <w:sz w:val="18"/>
                <w:szCs w:val="18"/>
              </w:rPr>
            </w:pPr>
            <w:r w:rsidRPr="00DD2DE0">
              <w:rPr>
                <w:color w:val="000000"/>
                <w:sz w:val="18"/>
                <w:szCs w:val="18"/>
              </w:rPr>
              <w:t>Июль</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36658" w14:textId="77777777" w:rsidR="00DD2DE0" w:rsidRPr="00DD2DE0" w:rsidRDefault="00DD2DE0" w:rsidP="00DD2DE0">
            <w:pPr>
              <w:jc w:val="center"/>
              <w:rPr>
                <w:color w:val="000000"/>
                <w:sz w:val="18"/>
                <w:szCs w:val="18"/>
              </w:rPr>
            </w:pPr>
            <w:r w:rsidRPr="00DD2DE0">
              <w:rPr>
                <w:color w:val="000000"/>
                <w:sz w:val="18"/>
                <w:szCs w:val="18"/>
              </w:rPr>
              <w:t>Август</w:t>
            </w:r>
          </w:p>
        </w:tc>
        <w:tc>
          <w:tcPr>
            <w:tcW w:w="255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2A26F2" w14:textId="77777777" w:rsidR="00DD2DE0" w:rsidRPr="00DD2DE0" w:rsidRDefault="00DD2DE0" w:rsidP="00DD2DE0">
            <w:pPr>
              <w:jc w:val="center"/>
              <w:rPr>
                <w:color w:val="000000"/>
                <w:sz w:val="18"/>
                <w:szCs w:val="18"/>
              </w:rPr>
            </w:pPr>
            <w:r w:rsidRPr="00DD2DE0">
              <w:rPr>
                <w:color w:val="000000"/>
                <w:sz w:val="18"/>
                <w:szCs w:val="18"/>
              </w:rPr>
              <w:t>Сентябрь</w:t>
            </w:r>
          </w:p>
        </w:tc>
      </w:tr>
      <w:tr w:rsidR="00DD2DE0" w:rsidRPr="00DD2DE0" w14:paraId="60AE7CD8" w14:textId="77777777" w:rsidTr="00DD2DE0">
        <w:trPr>
          <w:trHeight w:val="276"/>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F759F51" w14:textId="77777777" w:rsidR="00DD2DE0" w:rsidRPr="00DD2DE0" w:rsidRDefault="00DD2DE0" w:rsidP="00DD2DE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6DB39A"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FF83B"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2CEBD"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322AAA"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B74ED"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198A4"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99ED3"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3ED6ED"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80682"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r>
      <w:tr w:rsidR="00DD2DE0" w:rsidRPr="00DD2DE0" w14:paraId="21E95EC5" w14:textId="77777777" w:rsidTr="00DD2DE0">
        <w:trPr>
          <w:trHeight w:val="410"/>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0F85F95" w14:textId="77777777" w:rsidR="00DD2DE0" w:rsidRPr="00DD2DE0" w:rsidRDefault="00DD2DE0" w:rsidP="00DD2DE0">
            <w:pPr>
              <w:rPr>
                <w:i/>
                <w:iCs/>
                <w:color w:val="000000"/>
                <w:sz w:val="18"/>
                <w:szCs w:val="18"/>
              </w:rPr>
            </w:pPr>
            <w:r w:rsidRPr="00DD2DE0">
              <w:rPr>
                <w:i/>
                <w:iCs/>
                <w:color w:val="000000"/>
                <w:sz w:val="18"/>
                <w:szCs w:val="18"/>
              </w:rPr>
              <w:t>Котельная №43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7AD4B" w14:textId="77777777" w:rsidR="00DD2DE0" w:rsidRPr="00DD2DE0" w:rsidRDefault="00DD2DE0" w:rsidP="00DD2DE0">
            <w:pPr>
              <w:jc w:val="right"/>
              <w:rPr>
                <w:color w:val="000000"/>
                <w:sz w:val="18"/>
                <w:szCs w:val="18"/>
              </w:rPr>
            </w:pPr>
            <w:r w:rsidRPr="00DD2DE0">
              <w:rPr>
                <w:color w:val="000000"/>
                <w:sz w:val="18"/>
                <w:szCs w:val="18"/>
              </w:rPr>
              <w:t>39080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40121A" w14:textId="77777777" w:rsidR="00DD2DE0" w:rsidRPr="00DD2DE0" w:rsidRDefault="00DD2DE0" w:rsidP="00DD2DE0">
            <w:pPr>
              <w:jc w:val="right"/>
              <w:rPr>
                <w:i/>
                <w:iCs/>
                <w:color w:val="000000"/>
                <w:sz w:val="18"/>
                <w:szCs w:val="18"/>
              </w:rPr>
            </w:pPr>
            <w:r w:rsidRPr="00DD2DE0">
              <w:rPr>
                <w:i/>
                <w:iCs/>
                <w:color w:val="000000"/>
                <w:sz w:val="18"/>
                <w:szCs w:val="18"/>
              </w:rPr>
              <w:t>3,45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35307" w14:textId="77777777" w:rsidR="00DD2DE0" w:rsidRPr="00DD2DE0" w:rsidRDefault="00DD2DE0" w:rsidP="00DD2DE0">
            <w:pPr>
              <w:jc w:val="right"/>
              <w:rPr>
                <w:color w:val="000000"/>
                <w:sz w:val="18"/>
                <w:szCs w:val="18"/>
              </w:rPr>
            </w:pPr>
            <w:r w:rsidRPr="00DD2DE0">
              <w:rPr>
                <w:color w:val="000000"/>
                <w:sz w:val="18"/>
                <w:szCs w:val="18"/>
              </w:rPr>
              <w:t>134,9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4F660" w14:textId="77777777" w:rsidR="00DD2DE0" w:rsidRPr="00DD2DE0" w:rsidRDefault="00DD2DE0" w:rsidP="00DD2DE0">
            <w:pPr>
              <w:jc w:val="right"/>
              <w:rPr>
                <w:color w:val="000000"/>
                <w:sz w:val="18"/>
                <w:szCs w:val="18"/>
              </w:rPr>
            </w:pPr>
            <w:r w:rsidRPr="00DD2DE0">
              <w:rPr>
                <w:color w:val="000000"/>
                <w:sz w:val="18"/>
                <w:szCs w:val="18"/>
              </w:rPr>
              <w:t>28283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CC1FB" w14:textId="77777777" w:rsidR="00DD2DE0" w:rsidRPr="00DD2DE0" w:rsidRDefault="00DD2DE0" w:rsidP="00DD2DE0">
            <w:pPr>
              <w:jc w:val="right"/>
              <w:rPr>
                <w:i/>
                <w:iCs/>
                <w:color w:val="000000"/>
                <w:sz w:val="18"/>
                <w:szCs w:val="18"/>
              </w:rPr>
            </w:pPr>
            <w:r w:rsidRPr="00DD2DE0">
              <w:rPr>
                <w:i/>
                <w:iCs/>
                <w:color w:val="000000"/>
                <w:sz w:val="18"/>
                <w:szCs w:val="18"/>
              </w:rPr>
              <w:t>3,47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A6C77" w14:textId="77777777" w:rsidR="00DD2DE0" w:rsidRPr="00DD2DE0" w:rsidRDefault="00DD2DE0" w:rsidP="00DD2DE0">
            <w:pPr>
              <w:jc w:val="right"/>
              <w:rPr>
                <w:color w:val="000000"/>
                <w:sz w:val="18"/>
                <w:szCs w:val="18"/>
              </w:rPr>
            </w:pPr>
            <w:r w:rsidRPr="00DD2DE0">
              <w:rPr>
                <w:color w:val="000000"/>
                <w:sz w:val="18"/>
                <w:szCs w:val="18"/>
              </w:rPr>
              <w:t>98,2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FC023" w14:textId="77777777" w:rsidR="00DD2DE0" w:rsidRPr="00DD2DE0" w:rsidRDefault="00DD2DE0" w:rsidP="00DD2DE0">
            <w:pPr>
              <w:jc w:val="right"/>
              <w:rPr>
                <w:color w:val="000000"/>
                <w:sz w:val="18"/>
                <w:szCs w:val="18"/>
              </w:rPr>
            </w:pPr>
            <w:r w:rsidRPr="00DD2DE0">
              <w:rPr>
                <w:color w:val="000000"/>
                <w:sz w:val="18"/>
                <w:szCs w:val="18"/>
              </w:rPr>
              <w:t>69295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ACD50" w14:textId="77777777" w:rsidR="00DD2DE0" w:rsidRPr="00DD2DE0" w:rsidRDefault="00DD2DE0" w:rsidP="00DD2DE0">
            <w:pPr>
              <w:jc w:val="right"/>
              <w:rPr>
                <w:i/>
                <w:iCs/>
                <w:color w:val="000000"/>
                <w:sz w:val="18"/>
                <w:szCs w:val="18"/>
              </w:rPr>
            </w:pPr>
            <w:r w:rsidRPr="00DD2DE0">
              <w:rPr>
                <w:i/>
                <w:iCs/>
                <w:color w:val="000000"/>
                <w:sz w:val="18"/>
                <w:szCs w:val="18"/>
              </w:rPr>
              <w:t>3,93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364A7" w14:textId="77777777" w:rsidR="00DD2DE0" w:rsidRPr="00DD2DE0" w:rsidRDefault="00DD2DE0" w:rsidP="00DD2DE0">
            <w:pPr>
              <w:jc w:val="right"/>
              <w:rPr>
                <w:color w:val="000000"/>
                <w:sz w:val="18"/>
                <w:szCs w:val="18"/>
              </w:rPr>
            </w:pPr>
            <w:r w:rsidRPr="00DD2DE0">
              <w:rPr>
                <w:color w:val="000000"/>
                <w:sz w:val="18"/>
                <w:szCs w:val="18"/>
              </w:rPr>
              <w:t>272,3</w:t>
            </w:r>
          </w:p>
        </w:tc>
      </w:tr>
      <w:tr w:rsidR="00DD2DE0" w:rsidRPr="00DD2DE0" w14:paraId="2F8B4FF5" w14:textId="77777777" w:rsidTr="00DD2DE0">
        <w:trPr>
          <w:trHeight w:val="49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0E56809" w14:textId="77777777" w:rsidR="00DD2DE0" w:rsidRPr="00DD2DE0" w:rsidRDefault="00DD2DE0" w:rsidP="00DD2DE0">
            <w:pPr>
              <w:rPr>
                <w:i/>
                <w:iCs/>
                <w:color w:val="000000"/>
                <w:sz w:val="18"/>
                <w:szCs w:val="18"/>
              </w:rPr>
            </w:pPr>
            <w:r w:rsidRPr="00DD2DE0">
              <w:rPr>
                <w:i/>
                <w:iCs/>
                <w:color w:val="000000"/>
                <w:sz w:val="18"/>
                <w:szCs w:val="18"/>
              </w:rPr>
              <w:t>Котельная №50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4EB26" w14:textId="77777777" w:rsidR="00DD2DE0" w:rsidRPr="00DD2DE0" w:rsidRDefault="00DD2DE0" w:rsidP="00DD2DE0">
            <w:pPr>
              <w:jc w:val="right"/>
              <w:rPr>
                <w:color w:val="000000"/>
                <w:sz w:val="18"/>
                <w:szCs w:val="18"/>
              </w:rPr>
            </w:pPr>
            <w:r w:rsidRPr="00DD2DE0">
              <w:rPr>
                <w:color w:val="000000"/>
                <w:sz w:val="18"/>
                <w:szCs w:val="18"/>
              </w:rPr>
              <w:t>28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4DEE64" w14:textId="77777777" w:rsidR="00DD2DE0" w:rsidRPr="00DD2DE0" w:rsidRDefault="00DD2DE0" w:rsidP="00DD2DE0">
            <w:pPr>
              <w:jc w:val="right"/>
              <w:rPr>
                <w:i/>
                <w:iCs/>
                <w:color w:val="000000"/>
                <w:sz w:val="18"/>
                <w:szCs w:val="18"/>
              </w:rPr>
            </w:pPr>
            <w:r w:rsidRPr="00DD2DE0">
              <w:rPr>
                <w:i/>
                <w:iCs/>
                <w:color w:val="000000"/>
                <w:sz w:val="18"/>
                <w:szCs w:val="18"/>
              </w:rPr>
              <w:t>3,42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BF4726" w14:textId="77777777" w:rsidR="00DD2DE0" w:rsidRPr="00DD2DE0" w:rsidRDefault="00DD2DE0" w:rsidP="00DD2DE0">
            <w:pPr>
              <w:jc w:val="right"/>
              <w:rPr>
                <w:color w:val="000000"/>
                <w:sz w:val="18"/>
                <w:szCs w:val="18"/>
              </w:rPr>
            </w:pPr>
            <w:r w:rsidRPr="00DD2DE0">
              <w:rPr>
                <w:color w:val="000000"/>
                <w:sz w:val="18"/>
                <w:szCs w:val="18"/>
              </w:rPr>
              <w:t>0,1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947F5" w14:textId="77777777" w:rsidR="00DD2DE0" w:rsidRPr="00DD2DE0" w:rsidRDefault="00DD2DE0" w:rsidP="00DD2DE0">
            <w:pPr>
              <w:jc w:val="right"/>
              <w:rPr>
                <w:color w:val="000000"/>
                <w:sz w:val="18"/>
                <w:szCs w:val="18"/>
              </w:rPr>
            </w:pPr>
            <w:r w:rsidRPr="00DD2DE0">
              <w:rPr>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A62F6" w14:textId="77777777" w:rsidR="00DD2DE0" w:rsidRPr="00DD2DE0" w:rsidRDefault="00DD2DE0" w:rsidP="00DD2DE0">
            <w:pPr>
              <w:jc w:val="right"/>
              <w:rPr>
                <w:i/>
                <w:iCs/>
                <w:color w:val="000000"/>
                <w:sz w:val="18"/>
                <w:szCs w:val="18"/>
              </w:rPr>
            </w:pPr>
            <w:r w:rsidRPr="00DD2DE0">
              <w:rPr>
                <w:i/>
                <w:iCs/>
                <w:color w:val="000000"/>
                <w:sz w:val="18"/>
                <w:szCs w:val="18"/>
              </w:rPr>
              <w:t>3,46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E352DC" w14:textId="77777777" w:rsidR="00DD2DE0" w:rsidRPr="00DD2DE0" w:rsidRDefault="00DD2DE0" w:rsidP="00DD2DE0">
            <w:pPr>
              <w:jc w:val="right"/>
              <w:rPr>
                <w:color w:val="000000"/>
                <w:sz w:val="18"/>
                <w:szCs w:val="18"/>
              </w:rPr>
            </w:pPr>
            <w:r w:rsidRPr="00DD2DE0">
              <w:rPr>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EE6D14" w14:textId="77777777" w:rsidR="00DD2DE0" w:rsidRPr="00DD2DE0" w:rsidRDefault="00DD2DE0" w:rsidP="00DD2DE0">
            <w:pPr>
              <w:jc w:val="right"/>
              <w:rPr>
                <w:color w:val="000000"/>
                <w:sz w:val="18"/>
                <w:szCs w:val="18"/>
              </w:rPr>
            </w:pPr>
            <w:r w:rsidRPr="00DD2DE0">
              <w:rPr>
                <w:color w:val="000000"/>
                <w:sz w:val="18"/>
                <w:szCs w:val="18"/>
              </w:rPr>
              <w:t>1691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B8A14" w14:textId="77777777" w:rsidR="00DD2DE0" w:rsidRPr="00DD2DE0" w:rsidRDefault="00DD2DE0" w:rsidP="00DD2DE0">
            <w:pPr>
              <w:jc w:val="right"/>
              <w:rPr>
                <w:i/>
                <w:iCs/>
                <w:color w:val="000000"/>
                <w:sz w:val="18"/>
                <w:szCs w:val="18"/>
              </w:rPr>
            </w:pPr>
            <w:r w:rsidRPr="00DD2DE0">
              <w:rPr>
                <w:i/>
                <w:iCs/>
                <w:color w:val="000000"/>
                <w:sz w:val="18"/>
                <w:szCs w:val="18"/>
              </w:rPr>
              <w:t>3,54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4D1E2C" w14:textId="77777777" w:rsidR="00DD2DE0" w:rsidRPr="00DD2DE0" w:rsidRDefault="00DD2DE0" w:rsidP="00DD2DE0">
            <w:pPr>
              <w:jc w:val="right"/>
              <w:rPr>
                <w:color w:val="000000"/>
                <w:sz w:val="18"/>
                <w:szCs w:val="18"/>
              </w:rPr>
            </w:pPr>
            <w:r w:rsidRPr="00DD2DE0">
              <w:rPr>
                <w:color w:val="000000"/>
                <w:sz w:val="18"/>
                <w:szCs w:val="18"/>
              </w:rPr>
              <w:t>6,0</w:t>
            </w:r>
          </w:p>
        </w:tc>
      </w:tr>
      <w:tr w:rsidR="00DD2DE0" w:rsidRPr="00DD2DE0" w14:paraId="68579644"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8738E8" w14:textId="77777777" w:rsidR="00DD2DE0" w:rsidRPr="00DD2DE0" w:rsidRDefault="00DD2DE0" w:rsidP="00DD2DE0">
            <w:pPr>
              <w:jc w:val="right"/>
              <w:rPr>
                <w:color w:val="000000"/>
                <w:sz w:val="18"/>
                <w:szCs w:val="18"/>
              </w:rPr>
            </w:pPr>
            <w:r w:rsidRPr="00DD2DE0">
              <w:rPr>
                <w:color w:val="000000"/>
                <w:sz w:val="18"/>
                <w:szCs w:val="18"/>
              </w:rPr>
              <w:t>Всего:</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EDA05" w14:textId="77777777" w:rsidR="00DD2DE0" w:rsidRPr="00DD2DE0" w:rsidRDefault="00DD2DE0" w:rsidP="00DD2DE0">
            <w:pPr>
              <w:jc w:val="right"/>
              <w:rPr>
                <w:color w:val="000000"/>
                <w:sz w:val="18"/>
                <w:szCs w:val="18"/>
              </w:rPr>
            </w:pPr>
            <w:r w:rsidRPr="00DD2DE0">
              <w:rPr>
                <w:color w:val="000000"/>
                <w:sz w:val="18"/>
                <w:szCs w:val="18"/>
              </w:rPr>
              <w:t>39108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EE56F" w14:textId="77777777" w:rsidR="00DD2DE0" w:rsidRPr="00DD2DE0" w:rsidRDefault="00DD2DE0" w:rsidP="00DD2DE0">
            <w:pPr>
              <w:jc w:val="right"/>
              <w:rPr>
                <w:i/>
                <w:iCs/>
                <w:color w:val="000000"/>
                <w:sz w:val="18"/>
                <w:szCs w:val="18"/>
              </w:rPr>
            </w:pPr>
            <w:r w:rsidRPr="00DD2DE0">
              <w:rPr>
                <w:i/>
                <w:iCs/>
                <w:color w:val="000000"/>
                <w:sz w:val="18"/>
                <w:szCs w:val="18"/>
              </w:rPr>
              <w:t>3,45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49149" w14:textId="77777777" w:rsidR="00DD2DE0" w:rsidRPr="00DD2DE0" w:rsidRDefault="00DD2DE0" w:rsidP="00DD2DE0">
            <w:pPr>
              <w:jc w:val="right"/>
              <w:rPr>
                <w:color w:val="000000"/>
                <w:sz w:val="18"/>
                <w:szCs w:val="18"/>
              </w:rPr>
            </w:pPr>
            <w:r w:rsidRPr="00DD2DE0">
              <w:rPr>
                <w:color w:val="000000"/>
                <w:sz w:val="18"/>
                <w:szCs w:val="18"/>
              </w:rPr>
              <w:t>135,0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6A60A" w14:textId="77777777" w:rsidR="00DD2DE0" w:rsidRPr="00DD2DE0" w:rsidRDefault="00DD2DE0" w:rsidP="00DD2DE0">
            <w:pPr>
              <w:jc w:val="right"/>
              <w:rPr>
                <w:color w:val="000000"/>
                <w:sz w:val="18"/>
                <w:szCs w:val="18"/>
              </w:rPr>
            </w:pPr>
            <w:r w:rsidRPr="00DD2DE0">
              <w:rPr>
                <w:color w:val="000000"/>
                <w:sz w:val="18"/>
                <w:szCs w:val="18"/>
              </w:rPr>
              <w:t>28463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2CA5AD" w14:textId="77777777" w:rsidR="00DD2DE0" w:rsidRPr="00DD2DE0" w:rsidRDefault="00DD2DE0" w:rsidP="00DD2DE0">
            <w:pPr>
              <w:jc w:val="right"/>
              <w:rPr>
                <w:i/>
                <w:iCs/>
                <w:color w:val="000000"/>
                <w:sz w:val="18"/>
                <w:szCs w:val="18"/>
              </w:rPr>
            </w:pPr>
            <w:r w:rsidRPr="00DD2DE0">
              <w:rPr>
                <w:i/>
                <w:iCs/>
                <w:color w:val="000000"/>
                <w:sz w:val="18"/>
                <w:szCs w:val="18"/>
              </w:rPr>
              <w:t>3,47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DCA1BC" w14:textId="77777777" w:rsidR="00DD2DE0" w:rsidRPr="00DD2DE0" w:rsidRDefault="00DD2DE0" w:rsidP="00DD2DE0">
            <w:pPr>
              <w:jc w:val="right"/>
              <w:rPr>
                <w:color w:val="000000"/>
                <w:sz w:val="18"/>
                <w:szCs w:val="18"/>
              </w:rPr>
            </w:pPr>
            <w:r w:rsidRPr="00DD2DE0">
              <w:rPr>
                <w:color w:val="000000"/>
                <w:sz w:val="18"/>
                <w:szCs w:val="18"/>
              </w:rPr>
              <w:t>98,8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357280" w14:textId="77777777" w:rsidR="00DD2DE0" w:rsidRPr="00DD2DE0" w:rsidRDefault="00DD2DE0" w:rsidP="00DD2DE0">
            <w:pPr>
              <w:jc w:val="right"/>
              <w:rPr>
                <w:color w:val="000000"/>
                <w:sz w:val="18"/>
                <w:szCs w:val="18"/>
              </w:rPr>
            </w:pPr>
            <w:r w:rsidRPr="00DD2DE0">
              <w:rPr>
                <w:color w:val="000000"/>
                <w:sz w:val="18"/>
                <w:szCs w:val="18"/>
              </w:rPr>
              <w:t>70986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68419" w14:textId="77777777" w:rsidR="00DD2DE0" w:rsidRPr="00DD2DE0" w:rsidRDefault="00DD2DE0" w:rsidP="00DD2DE0">
            <w:pPr>
              <w:jc w:val="right"/>
              <w:rPr>
                <w:i/>
                <w:iCs/>
                <w:color w:val="000000"/>
                <w:sz w:val="18"/>
                <w:szCs w:val="18"/>
              </w:rPr>
            </w:pPr>
            <w:r w:rsidRPr="00DD2DE0">
              <w:rPr>
                <w:i/>
                <w:iCs/>
                <w:color w:val="000000"/>
                <w:sz w:val="18"/>
                <w:szCs w:val="18"/>
              </w:rPr>
              <w:t>3,92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B686A1" w14:textId="77777777" w:rsidR="00DD2DE0" w:rsidRPr="00DD2DE0" w:rsidRDefault="00DD2DE0" w:rsidP="00DD2DE0">
            <w:pPr>
              <w:jc w:val="right"/>
              <w:rPr>
                <w:color w:val="000000"/>
                <w:sz w:val="18"/>
                <w:szCs w:val="18"/>
              </w:rPr>
            </w:pPr>
            <w:r w:rsidRPr="00DD2DE0">
              <w:rPr>
                <w:color w:val="000000"/>
                <w:sz w:val="18"/>
                <w:szCs w:val="18"/>
              </w:rPr>
              <w:t>278,3</w:t>
            </w:r>
          </w:p>
        </w:tc>
      </w:tr>
      <w:tr w:rsidR="00DD2DE0" w:rsidRPr="00DD2DE0" w14:paraId="25B9976F" w14:textId="77777777" w:rsidTr="00DD2DE0">
        <w:trPr>
          <w:trHeight w:val="143"/>
          <w:jc w:val="center"/>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2CAF5C" w14:textId="77777777" w:rsidR="00DD2DE0" w:rsidRPr="00DD2DE0" w:rsidRDefault="00DD2DE0" w:rsidP="00DD2DE0">
            <w:pPr>
              <w:jc w:val="right"/>
              <w:rPr>
                <w:color w:val="000000"/>
                <w:sz w:val="18"/>
                <w:szCs w:val="18"/>
              </w:rPr>
            </w:pPr>
            <w:r w:rsidRPr="00DD2DE0">
              <w:rPr>
                <w:color w:val="000000"/>
                <w:sz w:val="18"/>
                <w:szCs w:val="18"/>
              </w:rPr>
              <w:t> </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00B2D" w14:textId="77777777" w:rsidR="00DD2DE0" w:rsidRPr="00DD2DE0" w:rsidRDefault="00DD2DE0" w:rsidP="00DD2DE0">
            <w:pPr>
              <w:jc w:val="right"/>
              <w:rPr>
                <w:color w:val="000000"/>
                <w:sz w:val="18"/>
                <w:szCs w:val="18"/>
              </w:rPr>
            </w:pPr>
          </w:p>
          <w:p w14:paraId="6DC9A460" w14:textId="77777777" w:rsidR="00DD2DE0" w:rsidRPr="00DD2DE0" w:rsidRDefault="00DD2DE0" w:rsidP="00DD2DE0">
            <w:pPr>
              <w:jc w:val="right"/>
              <w:rPr>
                <w:color w:val="000000"/>
                <w:sz w:val="18"/>
                <w:szCs w:val="18"/>
              </w:rPr>
            </w:pPr>
            <w:r w:rsidRPr="00DD2DE0">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3DE59"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65F6B0" w14:textId="77777777" w:rsidR="00DD2DE0" w:rsidRPr="00DD2DE0" w:rsidRDefault="00DD2DE0" w:rsidP="00DD2DE0">
            <w:pPr>
              <w:rPr>
                <w:i/>
                <w:iCs/>
                <w:color w:val="000000"/>
                <w:sz w:val="18"/>
                <w:szCs w:val="18"/>
              </w:rPr>
            </w:pPr>
            <w:r w:rsidRPr="00DD2DE0">
              <w:rPr>
                <w:i/>
                <w:i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5AF9A"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1E95EA"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A0C39"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3B4DB"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1E20B4"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D98FD9"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07EB3" w14:textId="77777777" w:rsidR="00DD2DE0" w:rsidRPr="00DD2DE0" w:rsidRDefault="00DD2DE0" w:rsidP="00DD2DE0">
            <w:pPr>
              <w:rPr>
                <w:color w:val="000000"/>
                <w:sz w:val="18"/>
                <w:szCs w:val="18"/>
              </w:rPr>
            </w:pPr>
            <w:r w:rsidRPr="00DD2DE0">
              <w:rPr>
                <w:color w:val="000000"/>
                <w:sz w:val="18"/>
                <w:szCs w:val="18"/>
              </w:rPr>
              <w:t> </w:t>
            </w:r>
          </w:p>
        </w:tc>
      </w:tr>
      <w:tr w:rsidR="00DD2DE0" w:rsidRPr="00DD2DE0" w14:paraId="414336C7" w14:textId="77777777" w:rsidTr="00DD2DE0">
        <w:trPr>
          <w:gridAfter w:val="3"/>
          <w:wAfter w:w="2552" w:type="dxa"/>
          <w:trHeight w:val="288"/>
          <w:jc w:val="center"/>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34148" w14:textId="77777777" w:rsidR="00DD2DE0" w:rsidRPr="00DD2DE0" w:rsidRDefault="00DD2DE0" w:rsidP="00DD2DE0">
            <w:pPr>
              <w:jc w:val="center"/>
              <w:rPr>
                <w:color w:val="000000"/>
                <w:sz w:val="18"/>
                <w:szCs w:val="18"/>
              </w:rPr>
            </w:pPr>
            <w:r w:rsidRPr="00DD2DE0">
              <w:rPr>
                <w:color w:val="000000"/>
                <w:sz w:val="18"/>
                <w:szCs w:val="18"/>
              </w:rPr>
              <w:t>№ котельной</w:t>
            </w:r>
          </w:p>
        </w:tc>
        <w:tc>
          <w:tcPr>
            <w:tcW w:w="538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C5DB2" w14:textId="77777777" w:rsidR="00DD2DE0" w:rsidRPr="00DD2DE0" w:rsidRDefault="00DD2DE0" w:rsidP="00DD2DE0">
            <w:pPr>
              <w:jc w:val="center"/>
              <w:rPr>
                <w:color w:val="000000"/>
                <w:sz w:val="18"/>
                <w:szCs w:val="18"/>
              </w:rPr>
            </w:pPr>
            <w:r w:rsidRPr="00DD2DE0">
              <w:rPr>
                <w:color w:val="000000"/>
                <w:sz w:val="18"/>
                <w:szCs w:val="18"/>
              </w:rPr>
              <w:t>Октябрь</w:t>
            </w:r>
          </w:p>
        </w:tc>
      </w:tr>
      <w:tr w:rsidR="00DD2DE0" w:rsidRPr="00DD2DE0" w14:paraId="4657DB25" w14:textId="77777777" w:rsidTr="00DD2DE0">
        <w:trPr>
          <w:trHeight w:val="28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4A994436" w14:textId="77777777" w:rsidR="00DD2DE0" w:rsidRPr="00DD2DE0" w:rsidRDefault="00DD2DE0" w:rsidP="00DD2DE0">
            <w:pPr>
              <w:rPr>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AB63D"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8E2E36"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8F7E65"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0CC0C"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D0BCA8"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239C5"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F1202"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F2AF98"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71E07"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r>
      <w:tr w:rsidR="00DD2DE0" w:rsidRPr="00DD2DE0" w14:paraId="00BE7DF8" w14:textId="77777777" w:rsidTr="00DD2DE0">
        <w:trPr>
          <w:trHeight w:val="28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337EE3CC" w14:textId="77777777" w:rsidR="00DD2DE0" w:rsidRPr="00DD2DE0" w:rsidRDefault="00DD2DE0" w:rsidP="00DD2DE0">
            <w:pPr>
              <w:rPr>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F5DC48" w14:textId="77777777" w:rsidR="00DD2DE0" w:rsidRPr="00DD2DE0" w:rsidRDefault="00DD2DE0" w:rsidP="00DD2DE0">
            <w:pPr>
              <w:rPr>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108175" w14:textId="77777777" w:rsidR="00DD2DE0" w:rsidRPr="00DD2DE0" w:rsidRDefault="00DD2DE0" w:rsidP="00DD2DE0">
            <w:pPr>
              <w:rPr>
                <w:i/>
                <w:i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35465" w14:textId="77777777" w:rsidR="00DD2DE0" w:rsidRPr="00DD2DE0" w:rsidRDefault="00DD2DE0" w:rsidP="00DD2DE0">
            <w:pPr>
              <w:rPr>
                <w:i/>
                <w:iCs/>
                <w:color w:val="000000"/>
                <w:sz w:val="18"/>
                <w:szCs w:val="18"/>
              </w:rPr>
            </w:pPr>
          </w:p>
        </w:tc>
        <w:tc>
          <w:tcPr>
            <w:tcW w:w="255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9A04C" w14:textId="77777777" w:rsidR="00DD2DE0" w:rsidRPr="00DD2DE0" w:rsidRDefault="00DD2DE0" w:rsidP="00DD2DE0">
            <w:pPr>
              <w:jc w:val="center"/>
              <w:rPr>
                <w:i/>
                <w:iCs/>
                <w:color w:val="000000"/>
                <w:sz w:val="18"/>
                <w:szCs w:val="18"/>
              </w:rPr>
            </w:pPr>
            <w:r w:rsidRPr="00DD2DE0">
              <w:rPr>
                <w:i/>
                <w:iCs/>
                <w:color w:val="000000"/>
                <w:sz w:val="18"/>
                <w:szCs w:val="18"/>
              </w:rPr>
              <w:t>мощность</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577C3E" w14:textId="77777777" w:rsidR="00DD2DE0" w:rsidRPr="00DD2DE0" w:rsidRDefault="00DD2DE0" w:rsidP="00DD2DE0">
            <w:pPr>
              <w:rPr>
                <w:i/>
                <w:i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464172" w14:textId="77777777" w:rsidR="00DD2DE0" w:rsidRPr="00DD2DE0" w:rsidRDefault="00DD2DE0" w:rsidP="00DD2DE0">
            <w:pPr>
              <w:rPr>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4993F8" w14:textId="77777777" w:rsidR="00DD2DE0" w:rsidRPr="00DD2DE0" w:rsidRDefault="00DD2DE0" w:rsidP="00DD2DE0">
            <w:pPr>
              <w:rPr>
                <w:i/>
                <w:iCs/>
                <w:color w:val="000000"/>
                <w:sz w:val="18"/>
                <w:szCs w:val="18"/>
              </w:rPr>
            </w:pPr>
          </w:p>
        </w:tc>
      </w:tr>
      <w:tr w:rsidR="00DD2DE0" w:rsidRPr="00DD2DE0" w14:paraId="36B43CEA" w14:textId="77777777" w:rsidTr="00DD2DE0">
        <w:trPr>
          <w:trHeight w:val="49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6F343B9" w14:textId="77777777" w:rsidR="00DD2DE0" w:rsidRPr="00DD2DE0" w:rsidRDefault="00DD2DE0" w:rsidP="00DD2DE0">
            <w:pPr>
              <w:rPr>
                <w:i/>
                <w:iCs/>
                <w:color w:val="000000"/>
                <w:sz w:val="18"/>
                <w:szCs w:val="18"/>
              </w:rPr>
            </w:pPr>
            <w:r w:rsidRPr="00DD2DE0">
              <w:rPr>
                <w:i/>
                <w:iCs/>
                <w:color w:val="000000"/>
                <w:sz w:val="18"/>
                <w:szCs w:val="18"/>
              </w:rPr>
              <w:t>Котельная №43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D79E5A0" w14:textId="77777777" w:rsidR="00DD2DE0" w:rsidRPr="00DD2DE0" w:rsidRDefault="00DD2DE0" w:rsidP="00DD2DE0">
            <w:pPr>
              <w:jc w:val="right"/>
              <w:rPr>
                <w:color w:val="000000"/>
                <w:sz w:val="18"/>
                <w:szCs w:val="18"/>
              </w:rPr>
            </w:pPr>
            <w:r w:rsidRPr="00DD2DE0">
              <w:rPr>
                <w:color w:val="000000"/>
                <w:sz w:val="18"/>
                <w:szCs w:val="18"/>
              </w:rPr>
              <w:t>170324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86B132A" w14:textId="77777777" w:rsidR="00DD2DE0" w:rsidRPr="00DD2DE0" w:rsidRDefault="00DD2DE0" w:rsidP="00DD2DE0">
            <w:pPr>
              <w:jc w:val="right"/>
              <w:rPr>
                <w:i/>
                <w:iCs/>
                <w:color w:val="000000"/>
                <w:sz w:val="18"/>
                <w:szCs w:val="18"/>
              </w:rPr>
            </w:pPr>
            <w:r w:rsidRPr="00DD2DE0">
              <w:rPr>
                <w:i/>
                <w:iCs/>
                <w:color w:val="000000"/>
                <w:sz w:val="18"/>
                <w:szCs w:val="18"/>
              </w:rPr>
              <w:t>2,71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ECB00EF" w14:textId="77777777" w:rsidR="00DD2DE0" w:rsidRPr="00DD2DE0" w:rsidRDefault="00DD2DE0" w:rsidP="00DD2DE0">
            <w:pPr>
              <w:jc w:val="right"/>
              <w:rPr>
                <w:color w:val="000000"/>
                <w:sz w:val="18"/>
                <w:szCs w:val="18"/>
              </w:rPr>
            </w:pPr>
            <w:r w:rsidRPr="00DD2DE0">
              <w:rPr>
                <w:color w:val="000000"/>
                <w:sz w:val="18"/>
                <w:szCs w:val="18"/>
              </w:rPr>
              <w:t>460,2</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CEFA006" w14:textId="77777777" w:rsidR="00DD2DE0" w:rsidRPr="00DD2DE0" w:rsidRDefault="00DD2DE0" w:rsidP="00DD2DE0">
            <w:pPr>
              <w:jc w:val="right"/>
              <w:rPr>
                <w:color w:val="000000"/>
                <w:sz w:val="18"/>
                <w:szCs w:val="18"/>
              </w:rPr>
            </w:pPr>
            <w:r w:rsidRPr="00DD2DE0">
              <w:rPr>
                <w:color w:val="000000"/>
                <w:sz w:val="18"/>
                <w:szCs w:val="18"/>
              </w:rPr>
              <w:t>253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FDADFCB" w14:textId="77777777" w:rsidR="00DD2DE0" w:rsidRPr="00DD2DE0" w:rsidRDefault="00DD2DE0" w:rsidP="00DD2DE0">
            <w:pPr>
              <w:jc w:val="right"/>
              <w:rPr>
                <w:i/>
                <w:iCs/>
                <w:color w:val="000000"/>
                <w:sz w:val="18"/>
                <w:szCs w:val="18"/>
              </w:rPr>
            </w:pPr>
            <w:r w:rsidRPr="00DD2DE0">
              <w:rPr>
                <w:i/>
                <w:iCs/>
                <w:color w:val="000000"/>
                <w:sz w:val="18"/>
                <w:szCs w:val="18"/>
              </w:rPr>
              <w:t>649,0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AC851E1" w14:textId="77777777" w:rsidR="00DD2DE0" w:rsidRPr="00DD2DE0" w:rsidRDefault="00DD2DE0" w:rsidP="00DD2DE0">
            <w:pPr>
              <w:jc w:val="right"/>
              <w:rPr>
                <w:color w:val="000000"/>
                <w:sz w:val="18"/>
                <w:szCs w:val="18"/>
              </w:rPr>
            </w:pPr>
            <w:r w:rsidRPr="00DD2DE0">
              <w:rPr>
                <w:color w:val="000000"/>
                <w:sz w:val="18"/>
                <w:szCs w:val="18"/>
              </w:rPr>
              <w:t>164,2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1F9E421" w14:textId="77777777" w:rsidR="00DD2DE0" w:rsidRPr="00DD2DE0" w:rsidRDefault="00DD2DE0" w:rsidP="00DD2DE0">
            <w:pPr>
              <w:jc w:val="right"/>
              <w:rPr>
                <w:color w:val="000000"/>
                <w:sz w:val="18"/>
                <w:szCs w:val="18"/>
              </w:rPr>
            </w:pPr>
            <w:r w:rsidRPr="00DD2DE0">
              <w:rPr>
                <w:color w:val="000000"/>
                <w:sz w:val="18"/>
                <w:szCs w:val="18"/>
              </w:rPr>
              <w:t>135495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AB19317" w14:textId="77777777" w:rsidR="00DD2DE0" w:rsidRPr="00DD2DE0" w:rsidRDefault="00DD2DE0" w:rsidP="00DD2DE0">
            <w:pPr>
              <w:jc w:val="right"/>
              <w:rPr>
                <w:i/>
                <w:iCs/>
                <w:color w:val="000000"/>
                <w:sz w:val="18"/>
                <w:szCs w:val="18"/>
              </w:rPr>
            </w:pPr>
            <w:r w:rsidRPr="00DD2DE0">
              <w:rPr>
                <w:i/>
                <w:iCs/>
                <w:color w:val="000000"/>
                <w:sz w:val="18"/>
                <w:szCs w:val="18"/>
              </w:rPr>
              <w:t>2,75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964AFAC" w14:textId="77777777" w:rsidR="00DD2DE0" w:rsidRPr="00DD2DE0" w:rsidRDefault="00DD2DE0" w:rsidP="00DD2DE0">
            <w:pPr>
              <w:jc w:val="right"/>
              <w:rPr>
                <w:color w:val="000000"/>
                <w:sz w:val="18"/>
                <w:szCs w:val="18"/>
              </w:rPr>
            </w:pPr>
            <w:r w:rsidRPr="00DD2DE0">
              <w:rPr>
                <w:color w:val="000000"/>
                <w:sz w:val="18"/>
                <w:szCs w:val="18"/>
              </w:rPr>
              <w:t>372,12</w:t>
            </w:r>
          </w:p>
        </w:tc>
      </w:tr>
      <w:tr w:rsidR="00DD2DE0" w:rsidRPr="00DD2DE0" w14:paraId="1A942894" w14:textId="77777777" w:rsidTr="00DD2DE0">
        <w:trPr>
          <w:trHeight w:val="458"/>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B91B845" w14:textId="77777777" w:rsidR="00DD2DE0" w:rsidRPr="00DD2DE0" w:rsidRDefault="00DD2DE0" w:rsidP="00DD2DE0">
            <w:pPr>
              <w:rPr>
                <w:i/>
                <w:iCs/>
                <w:color w:val="000000"/>
                <w:sz w:val="18"/>
                <w:szCs w:val="18"/>
              </w:rPr>
            </w:pPr>
            <w:r w:rsidRPr="00DD2DE0">
              <w:rPr>
                <w:i/>
                <w:iCs/>
                <w:color w:val="000000"/>
                <w:sz w:val="18"/>
                <w:szCs w:val="18"/>
              </w:rPr>
              <w:t>Котельная №50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057120C" w14:textId="77777777" w:rsidR="00DD2DE0" w:rsidRPr="00DD2DE0" w:rsidRDefault="00DD2DE0" w:rsidP="00DD2DE0">
            <w:pPr>
              <w:jc w:val="right"/>
              <w:rPr>
                <w:color w:val="000000"/>
                <w:sz w:val="18"/>
                <w:szCs w:val="18"/>
              </w:rPr>
            </w:pPr>
            <w:r w:rsidRPr="00DD2DE0">
              <w:rPr>
                <w:color w:val="000000"/>
                <w:sz w:val="18"/>
                <w:szCs w:val="18"/>
              </w:rPr>
              <w:t>4182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75C2E2E" w14:textId="77777777" w:rsidR="00DD2DE0" w:rsidRPr="00DD2DE0" w:rsidRDefault="00DD2DE0" w:rsidP="00DD2DE0">
            <w:pPr>
              <w:jc w:val="right"/>
              <w:rPr>
                <w:i/>
                <w:iCs/>
                <w:color w:val="000000"/>
                <w:sz w:val="18"/>
                <w:szCs w:val="18"/>
              </w:rPr>
            </w:pPr>
            <w:r w:rsidRPr="00DD2DE0">
              <w:rPr>
                <w:i/>
                <w:iCs/>
                <w:color w:val="000000"/>
                <w:sz w:val="18"/>
                <w:szCs w:val="18"/>
              </w:rPr>
              <w:t>3,85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66449B0" w14:textId="77777777" w:rsidR="00DD2DE0" w:rsidRPr="00DD2DE0" w:rsidRDefault="00DD2DE0" w:rsidP="00DD2DE0">
            <w:pPr>
              <w:jc w:val="right"/>
              <w:rPr>
                <w:sz w:val="18"/>
                <w:szCs w:val="18"/>
              </w:rPr>
            </w:pPr>
            <w:r w:rsidRPr="00DD2DE0">
              <w:rPr>
                <w:sz w:val="18"/>
                <w:szCs w:val="18"/>
              </w:rPr>
              <w:t>16,1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06BE0E0"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59E8F45"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EEB361D"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5087D8FE" w14:textId="77777777" w:rsidR="00DD2DE0" w:rsidRPr="00DD2DE0" w:rsidRDefault="00DD2DE0" w:rsidP="00DD2DE0">
            <w:pPr>
              <w:jc w:val="right"/>
              <w:rPr>
                <w:color w:val="000000"/>
                <w:sz w:val="18"/>
                <w:szCs w:val="18"/>
              </w:rPr>
            </w:pPr>
            <w:r w:rsidRPr="00DD2DE0">
              <w:rPr>
                <w:color w:val="000000"/>
                <w:sz w:val="18"/>
                <w:szCs w:val="18"/>
              </w:rPr>
              <w:t>4860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69C55D4" w14:textId="77777777" w:rsidR="00DD2DE0" w:rsidRPr="00DD2DE0" w:rsidRDefault="00DD2DE0" w:rsidP="00DD2DE0">
            <w:pPr>
              <w:jc w:val="right"/>
              <w:rPr>
                <w:i/>
                <w:iCs/>
                <w:color w:val="000000"/>
                <w:sz w:val="18"/>
                <w:szCs w:val="18"/>
              </w:rPr>
            </w:pPr>
            <w:r w:rsidRPr="00DD2DE0">
              <w:rPr>
                <w:i/>
                <w:iCs/>
                <w:color w:val="000000"/>
                <w:sz w:val="18"/>
                <w:szCs w:val="18"/>
              </w:rPr>
              <w:t>3,95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695596B" w14:textId="77777777" w:rsidR="00DD2DE0" w:rsidRPr="00DD2DE0" w:rsidRDefault="00DD2DE0" w:rsidP="00DD2DE0">
            <w:pPr>
              <w:jc w:val="right"/>
              <w:rPr>
                <w:color w:val="000000"/>
                <w:sz w:val="18"/>
                <w:szCs w:val="18"/>
              </w:rPr>
            </w:pPr>
            <w:r w:rsidRPr="00DD2DE0">
              <w:rPr>
                <w:color w:val="000000"/>
                <w:sz w:val="18"/>
                <w:szCs w:val="18"/>
              </w:rPr>
              <w:t>19,19</w:t>
            </w:r>
          </w:p>
        </w:tc>
      </w:tr>
      <w:tr w:rsidR="00DD2DE0" w:rsidRPr="00DD2DE0" w14:paraId="64E6EC80"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56CEA" w14:textId="77777777" w:rsidR="00DD2DE0" w:rsidRPr="00DD2DE0" w:rsidRDefault="00DD2DE0" w:rsidP="00DD2DE0">
            <w:pPr>
              <w:jc w:val="right"/>
              <w:rPr>
                <w:color w:val="000000"/>
                <w:sz w:val="18"/>
                <w:szCs w:val="18"/>
              </w:rPr>
            </w:pPr>
            <w:r w:rsidRPr="00DD2DE0">
              <w:rPr>
                <w:color w:val="000000"/>
                <w:sz w:val="18"/>
                <w:szCs w:val="18"/>
              </w:rPr>
              <w:t>Всего:</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C901ADC" w14:textId="77777777" w:rsidR="00DD2DE0" w:rsidRPr="00DD2DE0" w:rsidRDefault="00DD2DE0" w:rsidP="00DD2DE0">
            <w:pPr>
              <w:jc w:val="right"/>
              <w:rPr>
                <w:color w:val="000000"/>
                <w:sz w:val="18"/>
                <w:szCs w:val="18"/>
              </w:rPr>
            </w:pPr>
            <w:r w:rsidRPr="00DD2DE0">
              <w:rPr>
                <w:color w:val="000000"/>
                <w:sz w:val="18"/>
                <w:szCs w:val="18"/>
              </w:rPr>
              <w:t>174506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F633931" w14:textId="77777777" w:rsidR="00DD2DE0" w:rsidRPr="00DD2DE0" w:rsidRDefault="00DD2DE0" w:rsidP="00DD2DE0">
            <w:pPr>
              <w:jc w:val="right"/>
              <w:rPr>
                <w:i/>
                <w:iCs/>
                <w:color w:val="000000"/>
                <w:sz w:val="18"/>
                <w:szCs w:val="18"/>
              </w:rPr>
            </w:pPr>
            <w:r w:rsidRPr="00DD2DE0">
              <w:rPr>
                <w:i/>
                <w:iCs/>
                <w:color w:val="000000"/>
                <w:sz w:val="18"/>
                <w:szCs w:val="18"/>
              </w:rPr>
              <w:t>2,73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1C9613C0" w14:textId="77777777" w:rsidR="00DD2DE0" w:rsidRPr="00DD2DE0" w:rsidRDefault="00DD2DE0" w:rsidP="00DD2DE0">
            <w:pPr>
              <w:jc w:val="right"/>
              <w:rPr>
                <w:color w:val="000000"/>
                <w:sz w:val="18"/>
                <w:szCs w:val="18"/>
              </w:rPr>
            </w:pPr>
            <w:r w:rsidRPr="00DD2DE0">
              <w:rPr>
                <w:color w:val="000000"/>
                <w:sz w:val="18"/>
                <w:szCs w:val="18"/>
              </w:rPr>
              <w:t>476,3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44806579" w14:textId="77777777" w:rsidR="00DD2DE0" w:rsidRPr="00DD2DE0" w:rsidRDefault="00DD2DE0" w:rsidP="00DD2DE0">
            <w:pPr>
              <w:jc w:val="right"/>
              <w:rPr>
                <w:color w:val="000000"/>
                <w:sz w:val="18"/>
                <w:szCs w:val="18"/>
              </w:rPr>
            </w:pPr>
            <w:r w:rsidRPr="00DD2DE0">
              <w:rPr>
                <w:color w:val="000000"/>
                <w:sz w:val="18"/>
                <w:szCs w:val="18"/>
              </w:rPr>
              <w:t>253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CC199B1"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A31E0C2" w14:textId="77777777" w:rsidR="00DD2DE0" w:rsidRPr="00DD2DE0" w:rsidRDefault="00DD2DE0" w:rsidP="00DD2DE0">
            <w:pPr>
              <w:jc w:val="right"/>
              <w:rPr>
                <w:color w:val="000000"/>
                <w:sz w:val="18"/>
                <w:szCs w:val="18"/>
              </w:rPr>
            </w:pPr>
            <w:r w:rsidRPr="00DD2DE0">
              <w:rPr>
                <w:color w:val="000000"/>
                <w:sz w:val="18"/>
                <w:szCs w:val="18"/>
              </w:rPr>
              <w:t>164,2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6885AED" w14:textId="77777777" w:rsidR="00DD2DE0" w:rsidRPr="00DD2DE0" w:rsidRDefault="00DD2DE0" w:rsidP="00DD2DE0">
            <w:pPr>
              <w:jc w:val="right"/>
              <w:rPr>
                <w:color w:val="000000"/>
                <w:sz w:val="18"/>
                <w:szCs w:val="18"/>
              </w:rPr>
            </w:pPr>
            <w:r w:rsidRPr="00DD2DE0">
              <w:rPr>
                <w:color w:val="000000"/>
                <w:sz w:val="18"/>
                <w:szCs w:val="18"/>
              </w:rPr>
              <w:t>140355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8151808" w14:textId="77777777" w:rsidR="00DD2DE0" w:rsidRPr="00DD2DE0" w:rsidRDefault="00DD2DE0" w:rsidP="00DD2DE0">
            <w:pPr>
              <w:jc w:val="right"/>
              <w:rPr>
                <w:i/>
                <w:iCs/>
                <w:color w:val="000000"/>
                <w:sz w:val="18"/>
                <w:szCs w:val="18"/>
              </w:rPr>
            </w:pPr>
            <w:r w:rsidRPr="00DD2DE0">
              <w:rPr>
                <w:i/>
                <w:iCs/>
                <w:color w:val="000000"/>
                <w:sz w:val="18"/>
                <w:szCs w:val="18"/>
              </w:rPr>
              <w:t>2,79</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C47ADE4" w14:textId="77777777" w:rsidR="00DD2DE0" w:rsidRPr="00DD2DE0" w:rsidRDefault="00DD2DE0" w:rsidP="00DD2DE0">
            <w:pPr>
              <w:jc w:val="right"/>
              <w:rPr>
                <w:color w:val="000000"/>
                <w:sz w:val="18"/>
                <w:szCs w:val="18"/>
              </w:rPr>
            </w:pPr>
            <w:r w:rsidRPr="00DD2DE0">
              <w:rPr>
                <w:color w:val="000000"/>
                <w:sz w:val="18"/>
                <w:szCs w:val="18"/>
              </w:rPr>
              <w:t>391,31</w:t>
            </w:r>
          </w:p>
        </w:tc>
      </w:tr>
      <w:tr w:rsidR="00DD2DE0" w:rsidRPr="00DD2DE0" w14:paraId="3F9283A4" w14:textId="77777777" w:rsidTr="00DD2DE0">
        <w:trPr>
          <w:trHeight w:val="131"/>
          <w:jc w:val="center"/>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BE144" w14:textId="77777777" w:rsidR="00DD2DE0" w:rsidRPr="00DD2DE0" w:rsidRDefault="00DD2DE0" w:rsidP="00DD2DE0">
            <w:pPr>
              <w:jc w:val="right"/>
              <w:rPr>
                <w:color w:val="000000"/>
                <w:sz w:val="18"/>
                <w:szCs w:val="18"/>
              </w:rPr>
            </w:pPr>
            <w:r w:rsidRPr="00DD2DE0">
              <w:rPr>
                <w:color w:val="000000"/>
                <w:sz w:val="18"/>
                <w:szCs w:val="18"/>
              </w:rPr>
              <w:t> </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CD9D5D" w14:textId="77777777" w:rsidR="00DD2DE0" w:rsidRPr="00DD2DE0" w:rsidRDefault="00DD2DE0" w:rsidP="00DD2DE0">
            <w:pPr>
              <w:jc w:val="right"/>
              <w:rPr>
                <w:color w:val="000000"/>
                <w:sz w:val="18"/>
                <w:szCs w:val="18"/>
              </w:rPr>
            </w:pPr>
            <w:r w:rsidRPr="00DD2DE0">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1A99FA"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1F792" w14:textId="77777777" w:rsidR="00DD2DE0" w:rsidRPr="00DD2DE0" w:rsidRDefault="00DD2DE0" w:rsidP="00DD2DE0">
            <w:pPr>
              <w:rPr>
                <w:i/>
                <w:iCs/>
                <w:color w:val="000000"/>
                <w:sz w:val="18"/>
                <w:szCs w:val="18"/>
              </w:rPr>
            </w:pPr>
            <w:r w:rsidRPr="00DD2DE0">
              <w:rPr>
                <w:i/>
                <w:i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35728"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37F70"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CA05D"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A0DDDE"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C3C1B" w14:textId="77777777" w:rsidR="00DD2DE0" w:rsidRPr="00DD2DE0" w:rsidRDefault="00DD2DE0" w:rsidP="00DD2DE0">
            <w:pPr>
              <w:rPr>
                <w:color w:val="000000"/>
                <w:sz w:val="18"/>
                <w:szCs w:val="18"/>
              </w:rPr>
            </w:pPr>
            <w:r w:rsidRPr="00DD2DE0">
              <w:rPr>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4AA2F6" w14:textId="77777777" w:rsidR="00DD2DE0" w:rsidRPr="00DD2DE0" w:rsidRDefault="00DD2DE0" w:rsidP="00DD2DE0">
            <w:pPr>
              <w:rPr>
                <w:i/>
                <w:iCs/>
                <w:color w:val="000000"/>
                <w:sz w:val="18"/>
                <w:szCs w:val="18"/>
              </w:rPr>
            </w:pPr>
            <w:r w:rsidRPr="00DD2DE0">
              <w:rPr>
                <w:i/>
                <w:iCs/>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A9853" w14:textId="77777777" w:rsidR="00DD2DE0" w:rsidRPr="00DD2DE0" w:rsidRDefault="00DD2DE0" w:rsidP="00DD2DE0">
            <w:pPr>
              <w:rPr>
                <w:color w:val="000000"/>
                <w:sz w:val="18"/>
                <w:szCs w:val="18"/>
              </w:rPr>
            </w:pPr>
            <w:r w:rsidRPr="00DD2DE0">
              <w:rPr>
                <w:color w:val="000000"/>
                <w:sz w:val="18"/>
                <w:szCs w:val="18"/>
              </w:rPr>
              <w:t> </w:t>
            </w:r>
          </w:p>
        </w:tc>
      </w:tr>
      <w:tr w:rsidR="00DD2DE0" w:rsidRPr="00DD2DE0" w14:paraId="5E811A18" w14:textId="77777777" w:rsidTr="00DD2DE0">
        <w:trPr>
          <w:gridAfter w:val="3"/>
          <w:wAfter w:w="2552" w:type="dxa"/>
          <w:trHeight w:val="276"/>
          <w:jc w:val="center"/>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0FC19" w14:textId="77777777" w:rsidR="00DD2DE0" w:rsidRPr="00DD2DE0" w:rsidRDefault="00DD2DE0" w:rsidP="00DD2DE0">
            <w:pPr>
              <w:jc w:val="center"/>
              <w:rPr>
                <w:color w:val="000000"/>
                <w:sz w:val="18"/>
                <w:szCs w:val="18"/>
              </w:rPr>
            </w:pPr>
            <w:r w:rsidRPr="00DD2DE0">
              <w:rPr>
                <w:color w:val="000000"/>
                <w:sz w:val="18"/>
                <w:szCs w:val="18"/>
              </w:rPr>
              <w:t>№ котельной</w:t>
            </w:r>
          </w:p>
        </w:tc>
        <w:tc>
          <w:tcPr>
            <w:tcW w:w="538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43CE6" w14:textId="77777777" w:rsidR="00DD2DE0" w:rsidRPr="00DD2DE0" w:rsidRDefault="00DD2DE0" w:rsidP="00DD2DE0">
            <w:pPr>
              <w:jc w:val="center"/>
              <w:rPr>
                <w:color w:val="000000"/>
                <w:sz w:val="18"/>
                <w:szCs w:val="18"/>
              </w:rPr>
            </w:pPr>
            <w:r w:rsidRPr="00DD2DE0">
              <w:rPr>
                <w:color w:val="000000"/>
                <w:sz w:val="18"/>
                <w:szCs w:val="18"/>
              </w:rPr>
              <w:t>Декабрь</w:t>
            </w:r>
          </w:p>
        </w:tc>
      </w:tr>
      <w:tr w:rsidR="00DD2DE0" w:rsidRPr="00DD2DE0" w14:paraId="271C620E" w14:textId="77777777" w:rsidTr="00DD2DE0">
        <w:trPr>
          <w:trHeight w:val="28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19D3030E" w14:textId="77777777" w:rsidR="00DD2DE0" w:rsidRPr="00DD2DE0" w:rsidRDefault="00DD2DE0" w:rsidP="00DD2DE0">
            <w:pPr>
              <w:rPr>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28FEFC"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AEDA6"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0BECEB"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8CD7B3"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3BD042"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152D6"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3B3F0" w14:textId="77777777" w:rsidR="00DD2DE0" w:rsidRPr="00DD2DE0" w:rsidRDefault="00DD2DE0" w:rsidP="00DD2DE0">
            <w:pPr>
              <w:jc w:val="center"/>
              <w:rPr>
                <w:i/>
                <w:iCs/>
                <w:color w:val="000000"/>
                <w:sz w:val="18"/>
                <w:szCs w:val="18"/>
              </w:rPr>
            </w:pPr>
            <w:r w:rsidRPr="00DD2DE0">
              <w:rPr>
                <w:i/>
                <w:iCs/>
                <w:color w:val="000000"/>
                <w:sz w:val="18"/>
                <w:szCs w:val="18"/>
              </w:rPr>
              <w:t>Квт.ч</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AA9A6" w14:textId="77777777" w:rsidR="00DD2DE0" w:rsidRPr="00DD2DE0" w:rsidRDefault="00DD2DE0" w:rsidP="00DD2DE0">
            <w:pPr>
              <w:jc w:val="center"/>
              <w:rPr>
                <w:i/>
                <w:iCs/>
                <w:color w:val="000000"/>
                <w:sz w:val="18"/>
                <w:szCs w:val="18"/>
              </w:rPr>
            </w:pPr>
            <w:r w:rsidRPr="00DD2DE0">
              <w:rPr>
                <w:i/>
                <w:iCs/>
                <w:color w:val="000000"/>
                <w:sz w:val="18"/>
                <w:szCs w:val="18"/>
              </w:rPr>
              <w:t>тариф</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B0645" w14:textId="77777777" w:rsidR="00DD2DE0" w:rsidRPr="00DD2DE0" w:rsidRDefault="00DD2DE0" w:rsidP="00DD2DE0">
            <w:pPr>
              <w:jc w:val="center"/>
              <w:rPr>
                <w:i/>
                <w:iCs/>
                <w:color w:val="000000"/>
                <w:sz w:val="18"/>
                <w:szCs w:val="18"/>
              </w:rPr>
            </w:pPr>
            <w:r w:rsidRPr="00DD2DE0">
              <w:rPr>
                <w:i/>
                <w:iCs/>
                <w:color w:val="000000"/>
                <w:sz w:val="18"/>
                <w:szCs w:val="18"/>
              </w:rPr>
              <w:t>Сумма</w:t>
            </w:r>
          </w:p>
        </w:tc>
      </w:tr>
      <w:tr w:rsidR="00DD2DE0" w:rsidRPr="00DD2DE0" w14:paraId="7C267DBC" w14:textId="77777777" w:rsidTr="00DD2DE0">
        <w:trPr>
          <w:trHeight w:val="28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06EA7686" w14:textId="77777777" w:rsidR="00DD2DE0" w:rsidRPr="00DD2DE0" w:rsidRDefault="00DD2DE0" w:rsidP="00DD2DE0">
            <w:pPr>
              <w:rPr>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D1B870" w14:textId="77777777" w:rsidR="00DD2DE0" w:rsidRPr="00DD2DE0" w:rsidRDefault="00DD2DE0" w:rsidP="00DD2DE0">
            <w:pPr>
              <w:rPr>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9D7EA5" w14:textId="77777777" w:rsidR="00DD2DE0" w:rsidRPr="00DD2DE0" w:rsidRDefault="00DD2DE0" w:rsidP="00DD2DE0">
            <w:pPr>
              <w:rPr>
                <w:i/>
                <w:i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077C1" w14:textId="77777777" w:rsidR="00DD2DE0" w:rsidRPr="00DD2DE0" w:rsidRDefault="00DD2DE0" w:rsidP="00DD2DE0">
            <w:pPr>
              <w:rPr>
                <w:i/>
                <w:iCs/>
                <w:color w:val="000000"/>
                <w:sz w:val="18"/>
                <w:szCs w:val="18"/>
              </w:rPr>
            </w:pPr>
          </w:p>
        </w:tc>
        <w:tc>
          <w:tcPr>
            <w:tcW w:w="255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EEB99" w14:textId="77777777" w:rsidR="00DD2DE0" w:rsidRPr="00DD2DE0" w:rsidRDefault="00DD2DE0" w:rsidP="00DD2DE0">
            <w:pPr>
              <w:jc w:val="center"/>
              <w:rPr>
                <w:i/>
                <w:iCs/>
                <w:color w:val="000000"/>
                <w:sz w:val="18"/>
                <w:szCs w:val="18"/>
              </w:rPr>
            </w:pPr>
            <w:r w:rsidRPr="00DD2DE0">
              <w:rPr>
                <w:i/>
                <w:iCs/>
                <w:color w:val="000000"/>
                <w:sz w:val="18"/>
                <w:szCs w:val="18"/>
              </w:rPr>
              <w:t>мощность</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1272C" w14:textId="77777777" w:rsidR="00DD2DE0" w:rsidRPr="00DD2DE0" w:rsidRDefault="00DD2DE0" w:rsidP="00DD2DE0">
            <w:pPr>
              <w:rPr>
                <w:i/>
                <w:i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B88D9D" w14:textId="77777777" w:rsidR="00DD2DE0" w:rsidRPr="00DD2DE0" w:rsidRDefault="00DD2DE0" w:rsidP="00DD2DE0">
            <w:pPr>
              <w:rPr>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1D9694" w14:textId="77777777" w:rsidR="00DD2DE0" w:rsidRPr="00DD2DE0" w:rsidRDefault="00DD2DE0" w:rsidP="00DD2DE0">
            <w:pPr>
              <w:rPr>
                <w:i/>
                <w:iCs/>
                <w:color w:val="000000"/>
                <w:sz w:val="18"/>
                <w:szCs w:val="18"/>
              </w:rPr>
            </w:pPr>
          </w:p>
        </w:tc>
      </w:tr>
      <w:tr w:rsidR="00DD2DE0" w:rsidRPr="00DD2DE0" w14:paraId="6BFD3139" w14:textId="77777777" w:rsidTr="00DD2DE0">
        <w:trPr>
          <w:trHeight w:val="49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BB28A8F" w14:textId="77777777" w:rsidR="00DD2DE0" w:rsidRPr="00DD2DE0" w:rsidRDefault="00DD2DE0" w:rsidP="00DD2DE0">
            <w:pPr>
              <w:rPr>
                <w:i/>
                <w:iCs/>
                <w:color w:val="000000"/>
                <w:sz w:val="18"/>
                <w:szCs w:val="18"/>
              </w:rPr>
            </w:pPr>
            <w:r w:rsidRPr="00DD2DE0">
              <w:rPr>
                <w:i/>
                <w:iCs/>
                <w:color w:val="000000"/>
                <w:sz w:val="18"/>
                <w:szCs w:val="18"/>
              </w:rPr>
              <w:t>Котельная №43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B7A7421" w14:textId="77777777" w:rsidR="00DD2DE0" w:rsidRPr="00DD2DE0" w:rsidRDefault="00DD2DE0" w:rsidP="00DD2DE0">
            <w:pPr>
              <w:jc w:val="right"/>
              <w:rPr>
                <w:color w:val="000000"/>
                <w:sz w:val="18"/>
                <w:szCs w:val="18"/>
              </w:rPr>
            </w:pPr>
            <w:r w:rsidRPr="00DD2DE0">
              <w:rPr>
                <w:color w:val="000000"/>
                <w:sz w:val="18"/>
                <w:szCs w:val="18"/>
              </w:rPr>
              <w:t>145958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3C5EA48" w14:textId="77777777" w:rsidR="00DD2DE0" w:rsidRPr="00DD2DE0" w:rsidRDefault="00DD2DE0" w:rsidP="00DD2DE0">
            <w:pPr>
              <w:jc w:val="right"/>
              <w:rPr>
                <w:i/>
                <w:iCs/>
                <w:color w:val="000000"/>
                <w:sz w:val="18"/>
                <w:szCs w:val="18"/>
              </w:rPr>
            </w:pPr>
            <w:r w:rsidRPr="00DD2DE0">
              <w:rPr>
                <w:i/>
                <w:iCs/>
                <w:color w:val="000000"/>
                <w:sz w:val="18"/>
                <w:szCs w:val="18"/>
              </w:rPr>
              <w:t>2,77</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B9B342" w14:textId="77777777" w:rsidR="00DD2DE0" w:rsidRPr="00DD2DE0" w:rsidRDefault="00DD2DE0" w:rsidP="00DD2DE0">
            <w:pPr>
              <w:jc w:val="right"/>
              <w:rPr>
                <w:color w:val="000000"/>
                <w:sz w:val="18"/>
                <w:szCs w:val="18"/>
              </w:rPr>
            </w:pPr>
            <w:r w:rsidRPr="00DD2DE0">
              <w:rPr>
                <w:color w:val="000000"/>
                <w:sz w:val="18"/>
                <w:szCs w:val="18"/>
              </w:rPr>
              <w:t>403,9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11EC26C" w14:textId="77777777" w:rsidR="00DD2DE0" w:rsidRPr="00DD2DE0" w:rsidRDefault="00DD2DE0" w:rsidP="00DD2DE0">
            <w:pPr>
              <w:jc w:val="right"/>
              <w:rPr>
                <w:color w:val="000000"/>
                <w:sz w:val="18"/>
                <w:szCs w:val="18"/>
              </w:rPr>
            </w:pPr>
            <w:r w:rsidRPr="00DD2DE0">
              <w:rPr>
                <w:color w:val="000000"/>
                <w:sz w:val="18"/>
                <w:szCs w:val="18"/>
              </w:rPr>
              <w:t>220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4155BBD" w14:textId="77777777" w:rsidR="00DD2DE0" w:rsidRPr="00DD2DE0" w:rsidRDefault="00DD2DE0" w:rsidP="00DD2DE0">
            <w:pPr>
              <w:jc w:val="right"/>
              <w:rPr>
                <w:i/>
                <w:iCs/>
                <w:color w:val="000000"/>
                <w:sz w:val="18"/>
                <w:szCs w:val="18"/>
              </w:rPr>
            </w:pPr>
            <w:r w:rsidRPr="00DD2DE0">
              <w:rPr>
                <w:i/>
                <w:iCs/>
                <w:color w:val="000000"/>
                <w:sz w:val="18"/>
                <w:szCs w:val="18"/>
              </w:rPr>
              <w:t>570,4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26D2579" w14:textId="77777777" w:rsidR="00DD2DE0" w:rsidRPr="00DD2DE0" w:rsidRDefault="00DD2DE0" w:rsidP="00DD2DE0">
            <w:pPr>
              <w:jc w:val="right"/>
              <w:rPr>
                <w:color w:val="000000"/>
                <w:sz w:val="18"/>
                <w:szCs w:val="18"/>
              </w:rPr>
            </w:pPr>
            <w:r w:rsidRPr="00DD2DE0">
              <w:rPr>
                <w:color w:val="000000"/>
                <w:sz w:val="18"/>
                <w:szCs w:val="18"/>
              </w:rPr>
              <w:t>125,5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04360B3" w14:textId="77777777" w:rsidR="00DD2DE0" w:rsidRPr="00DD2DE0" w:rsidRDefault="00DD2DE0" w:rsidP="00DD2DE0">
            <w:pPr>
              <w:jc w:val="right"/>
              <w:rPr>
                <w:color w:val="000000"/>
                <w:sz w:val="18"/>
                <w:szCs w:val="18"/>
              </w:rPr>
            </w:pPr>
            <w:r w:rsidRPr="00DD2DE0">
              <w:rPr>
                <w:color w:val="000000"/>
                <w:sz w:val="18"/>
                <w:szCs w:val="18"/>
              </w:rPr>
              <w:t>1317018</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3E164AB" w14:textId="77777777" w:rsidR="00DD2DE0" w:rsidRPr="00DD2DE0" w:rsidRDefault="00DD2DE0" w:rsidP="00DD2DE0">
            <w:pPr>
              <w:jc w:val="right"/>
              <w:rPr>
                <w:i/>
                <w:iCs/>
                <w:color w:val="000000"/>
                <w:sz w:val="18"/>
                <w:szCs w:val="18"/>
              </w:rPr>
            </w:pPr>
            <w:r w:rsidRPr="00DD2DE0">
              <w:rPr>
                <w:i/>
                <w:iCs/>
                <w:color w:val="000000"/>
                <w:sz w:val="18"/>
                <w:szCs w:val="18"/>
              </w:rPr>
              <w:t>3,56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8DFC7B4" w14:textId="77777777" w:rsidR="00DD2DE0" w:rsidRPr="00DD2DE0" w:rsidRDefault="00DD2DE0" w:rsidP="00DD2DE0">
            <w:pPr>
              <w:jc w:val="right"/>
              <w:rPr>
                <w:color w:val="000000"/>
                <w:sz w:val="18"/>
                <w:szCs w:val="18"/>
              </w:rPr>
            </w:pPr>
            <w:r w:rsidRPr="00DD2DE0">
              <w:rPr>
                <w:color w:val="000000"/>
                <w:sz w:val="18"/>
                <w:szCs w:val="18"/>
              </w:rPr>
              <w:t>4686,96</w:t>
            </w:r>
          </w:p>
        </w:tc>
      </w:tr>
      <w:tr w:rsidR="00DD2DE0" w:rsidRPr="00DD2DE0" w14:paraId="4286740F" w14:textId="77777777" w:rsidTr="00DD2DE0">
        <w:trPr>
          <w:trHeight w:val="519"/>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B563E5B" w14:textId="77777777" w:rsidR="00DD2DE0" w:rsidRPr="00DD2DE0" w:rsidRDefault="00DD2DE0" w:rsidP="00DD2DE0">
            <w:pPr>
              <w:rPr>
                <w:i/>
                <w:iCs/>
                <w:color w:val="000000"/>
                <w:sz w:val="18"/>
                <w:szCs w:val="18"/>
              </w:rPr>
            </w:pPr>
            <w:r w:rsidRPr="00DD2DE0">
              <w:rPr>
                <w:i/>
                <w:iCs/>
                <w:color w:val="000000"/>
                <w:sz w:val="18"/>
                <w:szCs w:val="18"/>
              </w:rPr>
              <w:t>Котельная №50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6A32390" w14:textId="77777777" w:rsidR="00DD2DE0" w:rsidRPr="00DD2DE0" w:rsidRDefault="00DD2DE0" w:rsidP="00DD2DE0">
            <w:pPr>
              <w:jc w:val="right"/>
              <w:rPr>
                <w:color w:val="000000"/>
                <w:sz w:val="18"/>
                <w:szCs w:val="18"/>
              </w:rPr>
            </w:pPr>
            <w:r w:rsidRPr="00DD2DE0">
              <w:rPr>
                <w:color w:val="000000"/>
                <w:sz w:val="18"/>
                <w:szCs w:val="18"/>
              </w:rPr>
              <w:t>3461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B984AEB" w14:textId="77777777" w:rsidR="00DD2DE0" w:rsidRPr="00DD2DE0" w:rsidRDefault="00DD2DE0" w:rsidP="00DD2DE0">
            <w:pPr>
              <w:jc w:val="right"/>
              <w:rPr>
                <w:i/>
                <w:iCs/>
                <w:color w:val="000000"/>
                <w:sz w:val="18"/>
                <w:szCs w:val="18"/>
              </w:rPr>
            </w:pPr>
            <w:r w:rsidRPr="00DD2DE0">
              <w:rPr>
                <w:i/>
                <w:iCs/>
                <w:color w:val="000000"/>
                <w:sz w:val="18"/>
                <w:szCs w:val="18"/>
              </w:rPr>
              <w:t>3,71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C7ED9A9" w14:textId="77777777" w:rsidR="00DD2DE0" w:rsidRPr="00DD2DE0" w:rsidRDefault="00DD2DE0" w:rsidP="00DD2DE0">
            <w:pPr>
              <w:jc w:val="right"/>
              <w:rPr>
                <w:color w:val="000000"/>
                <w:sz w:val="18"/>
                <w:szCs w:val="18"/>
              </w:rPr>
            </w:pPr>
            <w:r w:rsidRPr="00DD2DE0">
              <w:rPr>
                <w:color w:val="000000"/>
                <w:sz w:val="18"/>
                <w:szCs w:val="18"/>
              </w:rPr>
              <w:t>12,8</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970FC63"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E8F538F"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4B855683" w14:textId="77777777" w:rsidR="00DD2DE0" w:rsidRPr="00DD2DE0" w:rsidRDefault="00DD2DE0" w:rsidP="00DD2DE0">
            <w:pPr>
              <w:rPr>
                <w:color w:val="000000"/>
                <w:sz w:val="18"/>
                <w:szCs w:val="18"/>
              </w:rPr>
            </w:pPr>
            <w:r w:rsidRPr="00DD2DE0">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5554B6F5" w14:textId="77777777" w:rsidR="00DD2DE0" w:rsidRPr="00DD2DE0" w:rsidRDefault="00DD2DE0" w:rsidP="00DD2DE0">
            <w:pPr>
              <w:jc w:val="right"/>
              <w:rPr>
                <w:color w:val="000000"/>
                <w:sz w:val="18"/>
                <w:szCs w:val="18"/>
              </w:rPr>
            </w:pPr>
            <w:r w:rsidRPr="00DD2DE0">
              <w:rPr>
                <w:color w:val="000000"/>
                <w:sz w:val="18"/>
                <w:szCs w:val="18"/>
              </w:rPr>
              <w:t>37405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DFBA6E7" w14:textId="77777777" w:rsidR="00DD2DE0" w:rsidRPr="00DD2DE0" w:rsidRDefault="00DD2DE0" w:rsidP="00DD2DE0">
            <w:pPr>
              <w:jc w:val="right"/>
              <w:rPr>
                <w:i/>
                <w:iCs/>
                <w:color w:val="000000"/>
                <w:sz w:val="18"/>
                <w:szCs w:val="18"/>
              </w:rPr>
            </w:pPr>
            <w:r w:rsidRPr="00DD2DE0">
              <w:rPr>
                <w:i/>
                <w:iCs/>
                <w:color w:val="000000"/>
                <w:sz w:val="18"/>
                <w:szCs w:val="18"/>
              </w:rPr>
              <w:t>3,95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A3EB3DA" w14:textId="77777777" w:rsidR="00DD2DE0" w:rsidRPr="00DD2DE0" w:rsidRDefault="00DD2DE0" w:rsidP="00DD2DE0">
            <w:pPr>
              <w:jc w:val="right"/>
              <w:rPr>
                <w:color w:val="000000"/>
                <w:sz w:val="18"/>
                <w:szCs w:val="18"/>
              </w:rPr>
            </w:pPr>
            <w:r w:rsidRPr="00DD2DE0">
              <w:rPr>
                <w:color w:val="000000"/>
                <w:sz w:val="18"/>
                <w:szCs w:val="18"/>
              </w:rPr>
              <w:t>147,70</w:t>
            </w:r>
          </w:p>
        </w:tc>
      </w:tr>
      <w:tr w:rsidR="00DD2DE0" w:rsidRPr="00DD2DE0" w14:paraId="0AF24649"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B1F3054" w14:textId="77777777" w:rsidR="00DD2DE0" w:rsidRPr="00DD2DE0" w:rsidRDefault="00DD2DE0" w:rsidP="00DD2DE0">
            <w:pPr>
              <w:rPr>
                <w:color w:val="000000"/>
                <w:sz w:val="18"/>
                <w:szCs w:val="18"/>
              </w:rPr>
            </w:pPr>
            <w:r w:rsidRPr="00DD2DE0">
              <w:rPr>
                <w:color w:val="000000"/>
                <w:sz w:val="18"/>
                <w:szCs w:val="18"/>
              </w:rPr>
              <w:t>Мощность</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368DC7EE" w14:textId="77777777" w:rsidR="00DD2DE0" w:rsidRPr="00DD2DE0" w:rsidRDefault="00DD2DE0" w:rsidP="00DD2DE0">
            <w:pPr>
              <w:jc w:val="right"/>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783BBEE3" w14:textId="77777777" w:rsidR="00DD2DE0" w:rsidRPr="00DD2DE0" w:rsidRDefault="00DD2DE0" w:rsidP="00DD2DE0">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27170AF8" w14:textId="77777777" w:rsidR="00DD2DE0" w:rsidRPr="00DD2DE0" w:rsidRDefault="00DD2DE0" w:rsidP="00DD2DE0">
            <w:pPr>
              <w:jc w:val="right"/>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3A0C935A" w14:textId="77777777" w:rsidR="00DD2DE0" w:rsidRPr="00DD2DE0" w:rsidRDefault="00DD2DE0" w:rsidP="00DD2DE0">
            <w:pPr>
              <w:jc w:val="right"/>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0F7DB392" w14:textId="77777777" w:rsidR="00DD2DE0" w:rsidRPr="00DD2DE0" w:rsidRDefault="00DD2DE0" w:rsidP="00DD2DE0">
            <w:pPr>
              <w:rPr>
                <w:i/>
                <w:iCs/>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645EB3A4" w14:textId="77777777" w:rsidR="00DD2DE0" w:rsidRPr="00DD2DE0" w:rsidRDefault="00DD2DE0" w:rsidP="00DD2DE0">
            <w:pPr>
              <w:jc w:val="right"/>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bottom"/>
          </w:tcPr>
          <w:p w14:paraId="201E7EFC" w14:textId="77777777" w:rsidR="00DD2DE0" w:rsidRPr="00DD2DE0" w:rsidRDefault="00DD2DE0" w:rsidP="00DD2DE0">
            <w:pPr>
              <w:jc w:val="right"/>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14:paraId="4CFA4C4F" w14:textId="77777777" w:rsidR="00DD2DE0" w:rsidRPr="00DD2DE0" w:rsidRDefault="00DD2DE0" w:rsidP="00DD2DE0">
            <w:pPr>
              <w:jc w:val="right"/>
              <w:rPr>
                <w:i/>
                <w:iCs/>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bottom"/>
          </w:tcPr>
          <w:p w14:paraId="394E4678" w14:textId="77777777" w:rsidR="00DD2DE0" w:rsidRPr="00DD2DE0" w:rsidRDefault="00DD2DE0" w:rsidP="00DD2DE0">
            <w:pPr>
              <w:jc w:val="right"/>
              <w:rPr>
                <w:color w:val="000000"/>
                <w:sz w:val="18"/>
                <w:szCs w:val="18"/>
              </w:rPr>
            </w:pPr>
            <w:r w:rsidRPr="00DD2DE0">
              <w:rPr>
                <w:color w:val="000000"/>
                <w:sz w:val="18"/>
                <w:szCs w:val="18"/>
              </w:rPr>
              <w:t>429,28</w:t>
            </w:r>
          </w:p>
        </w:tc>
      </w:tr>
      <w:tr w:rsidR="00DD2DE0" w:rsidRPr="00DD2DE0" w14:paraId="515A7173" w14:textId="77777777" w:rsidTr="00DD2DE0">
        <w:trPr>
          <w:trHeight w:val="276"/>
          <w:jc w:val="center"/>
        </w:trPr>
        <w:tc>
          <w:tcPr>
            <w:tcW w:w="13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7F0616" w14:textId="77777777" w:rsidR="00DD2DE0" w:rsidRPr="00DD2DE0" w:rsidRDefault="00DD2DE0" w:rsidP="00DD2DE0">
            <w:pPr>
              <w:jc w:val="right"/>
              <w:rPr>
                <w:color w:val="000000"/>
                <w:sz w:val="18"/>
                <w:szCs w:val="18"/>
              </w:rPr>
            </w:pPr>
            <w:r w:rsidRPr="00DD2DE0">
              <w:rPr>
                <w:color w:val="000000"/>
                <w:sz w:val="18"/>
                <w:szCs w:val="18"/>
              </w:rPr>
              <w:t>Всего:</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31929E0" w14:textId="77777777" w:rsidR="00DD2DE0" w:rsidRPr="00DD2DE0" w:rsidRDefault="00DD2DE0" w:rsidP="00DD2DE0">
            <w:pPr>
              <w:jc w:val="right"/>
              <w:rPr>
                <w:color w:val="000000"/>
                <w:sz w:val="18"/>
                <w:szCs w:val="18"/>
              </w:rPr>
            </w:pPr>
            <w:r w:rsidRPr="00DD2DE0">
              <w:rPr>
                <w:color w:val="000000"/>
                <w:sz w:val="18"/>
                <w:szCs w:val="18"/>
              </w:rPr>
              <w:t>149419</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7682C7A" w14:textId="77777777" w:rsidR="00DD2DE0" w:rsidRPr="00DD2DE0" w:rsidRDefault="00DD2DE0" w:rsidP="00DD2DE0">
            <w:pPr>
              <w:rPr>
                <w:color w:val="000000"/>
                <w:sz w:val="18"/>
                <w:szCs w:val="18"/>
              </w:rPr>
            </w:pPr>
            <w:r w:rsidRPr="00DD2DE0">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127EFD58" w14:textId="77777777" w:rsidR="00DD2DE0" w:rsidRPr="00DD2DE0" w:rsidRDefault="00DD2DE0" w:rsidP="00DD2DE0">
            <w:pPr>
              <w:jc w:val="right"/>
              <w:rPr>
                <w:color w:val="000000"/>
                <w:sz w:val="18"/>
                <w:szCs w:val="18"/>
              </w:rPr>
            </w:pPr>
            <w:r w:rsidRPr="00DD2DE0">
              <w:rPr>
                <w:color w:val="000000"/>
                <w:sz w:val="18"/>
                <w:szCs w:val="18"/>
              </w:rPr>
              <w:t>416,8</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CC9D536" w14:textId="77777777" w:rsidR="00DD2DE0" w:rsidRPr="00DD2DE0" w:rsidRDefault="00DD2DE0" w:rsidP="00DD2DE0">
            <w:pPr>
              <w:jc w:val="right"/>
              <w:rPr>
                <w:color w:val="000000"/>
                <w:sz w:val="18"/>
                <w:szCs w:val="18"/>
              </w:rPr>
            </w:pPr>
            <w:r w:rsidRPr="00DD2DE0">
              <w:rPr>
                <w:color w:val="000000"/>
                <w:sz w:val="18"/>
                <w:szCs w:val="18"/>
              </w:rPr>
              <w:t>220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560553F4" w14:textId="77777777" w:rsidR="00DD2DE0" w:rsidRPr="00DD2DE0" w:rsidRDefault="00DD2DE0" w:rsidP="00DD2DE0">
            <w:pPr>
              <w:rPr>
                <w:i/>
                <w:iCs/>
                <w:color w:val="000000"/>
                <w:sz w:val="18"/>
                <w:szCs w:val="18"/>
              </w:rPr>
            </w:pPr>
            <w:r w:rsidRPr="00DD2DE0">
              <w:rPr>
                <w:i/>
                <w:iCs/>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572A197" w14:textId="77777777" w:rsidR="00DD2DE0" w:rsidRPr="00DD2DE0" w:rsidRDefault="00DD2DE0" w:rsidP="00DD2DE0">
            <w:pPr>
              <w:jc w:val="right"/>
              <w:rPr>
                <w:color w:val="000000"/>
                <w:sz w:val="18"/>
                <w:szCs w:val="18"/>
              </w:rPr>
            </w:pPr>
            <w:r w:rsidRPr="00DD2DE0">
              <w:rPr>
                <w:color w:val="000000"/>
                <w:sz w:val="18"/>
                <w:szCs w:val="18"/>
              </w:rPr>
              <w:t>125,5</w:t>
            </w:r>
          </w:p>
        </w:tc>
        <w:tc>
          <w:tcPr>
            <w:tcW w:w="851" w:type="dxa"/>
            <w:tcBorders>
              <w:top w:val="nil"/>
              <w:left w:val="nil"/>
              <w:bottom w:val="single" w:sz="4" w:space="0" w:color="auto"/>
              <w:right w:val="single" w:sz="4" w:space="0" w:color="auto"/>
            </w:tcBorders>
            <w:shd w:val="clear" w:color="000000" w:fill="FFFFFF"/>
            <w:noWrap/>
            <w:vAlign w:val="bottom"/>
            <w:hideMark/>
          </w:tcPr>
          <w:p w14:paraId="39ADF18D" w14:textId="77777777" w:rsidR="00DD2DE0" w:rsidRPr="00DD2DE0" w:rsidRDefault="00DD2DE0" w:rsidP="00DD2DE0">
            <w:pPr>
              <w:jc w:val="right"/>
              <w:rPr>
                <w:color w:val="000000"/>
                <w:sz w:val="18"/>
                <w:szCs w:val="18"/>
              </w:rPr>
            </w:pPr>
            <w:r w:rsidRPr="00DD2DE0">
              <w:rPr>
                <w:color w:val="000000"/>
                <w:sz w:val="18"/>
                <w:szCs w:val="18"/>
              </w:rPr>
              <w:t>1354423</w:t>
            </w:r>
          </w:p>
        </w:tc>
        <w:tc>
          <w:tcPr>
            <w:tcW w:w="850" w:type="dxa"/>
            <w:tcBorders>
              <w:top w:val="nil"/>
              <w:left w:val="nil"/>
              <w:bottom w:val="single" w:sz="4" w:space="0" w:color="auto"/>
              <w:right w:val="single" w:sz="4" w:space="0" w:color="auto"/>
            </w:tcBorders>
            <w:shd w:val="clear" w:color="000000" w:fill="FFFFFF"/>
            <w:noWrap/>
            <w:vAlign w:val="bottom"/>
            <w:hideMark/>
          </w:tcPr>
          <w:p w14:paraId="611883F0" w14:textId="77777777" w:rsidR="00DD2DE0" w:rsidRPr="00DD2DE0" w:rsidRDefault="00DD2DE0" w:rsidP="00DD2DE0">
            <w:pPr>
              <w:jc w:val="right"/>
              <w:rPr>
                <w:i/>
                <w:iCs/>
                <w:color w:val="000000"/>
                <w:sz w:val="18"/>
                <w:szCs w:val="18"/>
              </w:rPr>
            </w:pPr>
            <w:r w:rsidRPr="00DD2DE0">
              <w:rPr>
                <w:i/>
                <w:iCs/>
                <w:color w:val="000000"/>
                <w:sz w:val="18"/>
                <w:szCs w:val="18"/>
              </w:rPr>
              <w:t>3,89</w:t>
            </w:r>
          </w:p>
        </w:tc>
        <w:tc>
          <w:tcPr>
            <w:tcW w:w="851" w:type="dxa"/>
            <w:tcBorders>
              <w:top w:val="nil"/>
              <w:left w:val="nil"/>
              <w:bottom w:val="single" w:sz="4" w:space="0" w:color="auto"/>
              <w:right w:val="single" w:sz="4" w:space="0" w:color="auto"/>
            </w:tcBorders>
            <w:shd w:val="clear" w:color="000000" w:fill="FFFFFF"/>
            <w:noWrap/>
            <w:vAlign w:val="bottom"/>
            <w:hideMark/>
          </w:tcPr>
          <w:p w14:paraId="048A869A" w14:textId="77777777" w:rsidR="00DD2DE0" w:rsidRPr="00DD2DE0" w:rsidRDefault="00DD2DE0" w:rsidP="00DD2DE0">
            <w:pPr>
              <w:jc w:val="right"/>
              <w:rPr>
                <w:color w:val="000000"/>
                <w:sz w:val="18"/>
                <w:szCs w:val="18"/>
              </w:rPr>
            </w:pPr>
            <w:r w:rsidRPr="00DD2DE0">
              <w:rPr>
                <w:color w:val="000000"/>
                <w:sz w:val="18"/>
                <w:szCs w:val="18"/>
              </w:rPr>
              <w:t>5 263,93</w:t>
            </w:r>
          </w:p>
        </w:tc>
      </w:tr>
    </w:tbl>
    <w:p w14:paraId="15BF28C3" w14:textId="77777777" w:rsidR="00DD2DE0" w:rsidRPr="00DD2DE0" w:rsidRDefault="00DD2DE0" w:rsidP="00DD2DE0">
      <w:pPr>
        <w:keepNext/>
        <w:spacing w:line="360" w:lineRule="auto"/>
        <w:outlineLvl w:val="2"/>
        <w:rPr>
          <w:b/>
          <w:color w:val="000000"/>
          <w:sz w:val="28"/>
          <w:szCs w:val="28"/>
        </w:rPr>
      </w:pPr>
    </w:p>
    <w:p w14:paraId="618B8E77" w14:textId="77777777" w:rsidR="00DD2DE0" w:rsidRPr="00DD2DE0" w:rsidRDefault="00DD2DE0" w:rsidP="00DD2DE0">
      <w:pPr>
        <w:tabs>
          <w:tab w:val="left" w:pos="567"/>
          <w:tab w:val="left" w:pos="851"/>
          <w:tab w:val="left" w:pos="1134"/>
        </w:tabs>
        <w:spacing w:line="276" w:lineRule="auto"/>
        <w:rPr>
          <w:sz w:val="28"/>
          <w:szCs w:val="28"/>
        </w:rPr>
      </w:pPr>
    </w:p>
    <w:p w14:paraId="41E54BF7" w14:textId="77777777" w:rsidR="00DD2DE0" w:rsidRPr="00DD2DE0" w:rsidRDefault="00DD2DE0" w:rsidP="00DD2DE0">
      <w:pPr>
        <w:tabs>
          <w:tab w:val="left" w:pos="567"/>
          <w:tab w:val="left" w:pos="851"/>
          <w:tab w:val="left" w:pos="1134"/>
        </w:tabs>
        <w:spacing w:line="276" w:lineRule="auto"/>
        <w:jc w:val="both"/>
        <w:rPr>
          <w:sz w:val="28"/>
          <w:szCs w:val="28"/>
        </w:rPr>
      </w:pPr>
      <w:r w:rsidRPr="00DD2DE0">
        <w:rPr>
          <w:sz w:val="28"/>
          <w:szCs w:val="28"/>
        </w:rPr>
        <w:tab/>
        <w:t>Экспертами расходы по данной статье приняты на уровне (в расчете на год) – 5 245,26 тыс. руб.</w:t>
      </w:r>
    </w:p>
    <w:p w14:paraId="14A00951" w14:textId="77777777" w:rsidR="00DD2DE0" w:rsidRPr="00DD2DE0" w:rsidRDefault="00DD2DE0" w:rsidP="00DD2DE0">
      <w:pPr>
        <w:tabs>
          <w:tab w:val="left" w:pos="567"/>
        </w:tabs>
        <w:spacing w:line="276" w:lineRule="auto"/>
        <w:jc w:val="both"/>
        <w:rPr>
          <w:sz w:val="28"/>
          <w:szCs w:val="28"/>
        </w:rPr>
      </w:pPr>
      <w:r w:rsidRPr="00DD2DE0">
        <w:rPr>
          <w:sz w:val="28"/>
          <w:szCs w:val="28"/>
        </w:rPr>
        <w:tab/>
        <w:t>Корректировка по статье относительно предложений предприятия в сторону снижения по году составила – 85,00 тыс. руб.</w:t>
      </w:r>
    </w:p>
    <w:p w14:paraId="5A921FF2" w14:textId="77777777" w:rsidR="00DD2DE0" w:rsidRPr="00DD2DE0" w:rsidRDefault="00DD2DE0" w:rsidP="00DD2DE0">
      <w:pPr>
        <w:tabs>
          <w:tab w:val="left" w:pos="709"/>
        </w:tabs>
        <w:spacing w:line="276" w:lineRule="auto"/>
        <w:jc w:val="both"/>
        <w:rPr>
          <w:sz w:val="28"/>
          <w:szCs w:val="28"/>
        </w:rPr>
      </w:pPr>
    </w:p>
    <w:p w14:paraId="32E0779B" w14:textId="77777777" w:rsidR="00DD2DE0" w:rsidRPr="00DD2DE0" w:rsidRDefault="00DD2DE0" w:rsidP="00DD2DE0">
      <w:pPr>
        <w:spacing w:line="276" w:lineRule="auto"/>
        <w:ind w:left="709"/>
        <w:jc w:val="center"/>
        <w:rPr>
          <w:b/>
          <w:sz w:val="28"/>
          <w:szCs w:val="28"/>
        </w:rPr>
      </w:pPr>
      <w:r w:rsidRPr="00DD2DE0">
        <w:rPr>
          <w:b/>
          <w:sz w:val="28"/>
          <w:szCs w:val="28"/>
        </w:rPr>
        <w:t>Расходы на холодную воду</w:t>
      </w:r>
    </w:p>
    <w:p w14:paraId="68595657" w14:textId="77777777" w:rsidR="00DD2DE0" w:rsidRPr="00DD2DE0" w:rsidRDefault="00DD2DE0" w:rsidP="00DD2DE0">
      <w:pPr>
        <w:spacing w:line="276" w:lineRule="auto"/>
        <w:ind w:left="709"/>
        <w:jc w:val="center"/>
        <w:rPr>
          <w:b/>
          <w:sz w:val="32"/>
          <w:szCs w:val="32"/>
          <w:u w:val="single"/>
        </w:rPr>
      </w:pPr>
    </w:p>
    <w:p w14:paraId="46522A10" w14:textId="77777777" w:rsidR="00DD2DE0" w:rsidRPr="00DD2DE0" w:rsidRDefault="00DD2DE0" w:rsidP="00DD2DE0">
      <w:pPr>
        <w:tabs>
          <w:tab w:val="left" w:pos="709"/>
        </w:tabs>
        <w:spacing w:after="200"/>
        <w:rPr>
          <w:sz w:val="28"/>
          <w:szCs w:val="28"/>
        </w:rPr>
      </w:pPr>
      <w:r w:rsidRPr="00DD2DE0">
        <w:rPr>
          <w:sz w:val="28"/>
          <w:szCs w:val="28"/>
        </w:rPr>
        <w:tab/>
        <w:t>Расходы на приобретение энергетических ресурсов, холодной воды и теплоносителя определяются согласно п. 27 Методических указаний.</w:t>
      </w:r>
    </w:p>
    <w:p w14:paraId="59247536" w14:textId="77777777" w:rsidR="00DD2DE0" w:rsidRPr="00DD2DE0" w:rsidRDefault="00DD2DE0" w:rsidP="00DD2DE0">
      <w:pPr>
        <w:tabs>
          <w:tab w:val="left" w:pos="709"/>
        </w:tabs>
        <w:jc w:val="both"/>
        <w:rPr>
          <w:sz w:val="32"/>
          <w:szCs w:val="32"/>
          <w:u w:val="single"/>
        </w:rPr>
      </w:pPr>
      <w:r w:rsidRPr="00DD2DE0">
        <w:rPr>
          <w:sz w:val="28"/>
          <w:szCs w:val="28"/>
        </w:rPr>
        <w:tab/>
        <w:t>Предприятием заявлены расходы по статье на уровне 216,50 тыс. руб. при объеме воды на технологические нужды 7,80 тыс. м³.</w:t>
      </w:r>
    </w:p>
    <w:p w14:paraId="66B18ACE" w14:textId="77777777" w:rsidR="00DD2DE0" w:rsidRPr="00DD2DE0" w:rsidRDefault="00DD2DE0" w:rsidP="00DD2DE0">
      <w:pPr>
        <w:ind w:firstLine="709"/>
        <w:jc w:val="both"/>
        <w:rPr>
          <w:sz w:val="28"/>
          <w:szCs w:val="28"/>
        </w:rPr>
      </w:pPr>
      <w:r w:rsidRPr="00DD2DE0">
        <w:rPr>
          <w:sz w:val="28"/>
          <w:szCs w:val="28"/>
        </w:rPr>
        <w:lastRenderedPageBreak/>
        <w:t>Водоснабжение котельной № 43 осуществляет ООО «Киселевский водоснаб» по договору от 01.01.2018 № 430 (том 2, стр. 401-420), котельной</w:t>
      </w:r>
      <w:r w:rsidRPr="00DD2DE0">
        <w:rPr>
          <w:sz w:val="28"/>
          <w:szCs w:val="28"/>
        </w:rPr>
        <w:br/>
        <w:t>№ 50 МП «Исток» г. Киселевск по договору от 01.01.2018 № 10/2018 (том 2, стр. 446-455).</w:t>
      </w:r>
    </w:p>
    <w:p w14:paraId="4426FA25" w14:textId="77777777" w:rsidR="00DD2DE0" w:rsidRPr="00DD2DE0" w:rsidRDefault="00DD2DE0" w:rsidP="00DD2DE0">
      <w:pPr>
        <w:ind w:firstLine="709"/>
        <w:jc w:val="both"/>
        <w:rPr>
          <w:sz w:val="28"/>
          <w:szCs w:val="28"/>
        </w:rPr>
      </w:pPr>
      <w:r w:rsidRPr="00DD2DE0">
        <w:rPr>
          <w:sz w:val="28"/>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утверждённых Приказом ФСТ России от 13.06.2013 № 760-э. </w:t>
      </w:r>
    </w:p>
    <w:p w14:paraId="26573A34" w14:textId="77777777" w:rsidR="00DD2DE0" w:rsidRPr="00DD2DE0" w:rsidRDefault="00DD2DE0" w:rsidP="00DD2DE0">
      <w:pPr>
        <w:ind w:firstLine="567"/>
        <w:jc w:val="both"/>
        <w:rPr>
          <w:sz w:val="28"/>
          <w:szCs w:val="28"/>
        </w:rPr>
      </w:pPr>
      <w:r w:rsidRPr="00DD2DE0">
        <w:rPr>
          <w:sz w:val="28"/>
          <w:szCs w:val="28"/>
        </w:rPr>
        <w:t xml:space="preserve"> Экспертами принят объем воды на производство тепловой энергии на уровне 7,80 тыс. м³, в том числе по котельной № 43 – 7,19 тыс. м³, по котельной № 50 - 0,61 тыс. м³. </w:t>
      </w:r>
    </w:p>
    <w:p w14:paraId="7B60B1C8" w14:textId="77777777" w:rsidR="00DD2DE0" w:rsidRPr="00DD2DE0" w:rsidRDefault="00DD2DE0" w:rsidP="00DD2DE0">
      <w:pPr>
        <w:tabs>
          <w:tab w:val="left" w:pos="709"/>
        </w:tabs>
        <w:spacing w:line="276" w:lineRule="auto"/>
        <w:jc w:val="both"/>
        <w:rPr>
          <w:sz w:val="28"/>
          <w:szCs w:val="28"/>
        </w:rPr>
      </w:pPr>
      <w:r w:rsidRPr="00DD2DE0">
        <w:rPr>
          <w:sz w:val="28"/>
          <w:szCs w:val="28"/>
        </w:rPr>
        <w:tab/>
        <w:t>Стоимость 1 м</w:t>
      </w:r>
      <w:r w:rsidRPr="00DD2DE0">
        <w:rPr>
          <w:sz w:val="28"/>
          <w:szCs w:val="28"/>
          <w:vertAlign w:val="superscript"/>
        </w:rPr>
        <w:t>3</w:t>
      </w:r>
      <w:r w:rsidRPr="00DD2DE0">
        <w:rPr>
          <w:sz w:val="28"/>
          <w:szCs w:val="28"/>
        </w:rPr>
        <w:t xml:space="preserve"> воды принята на основании постановления РЭК Кемеровской области от 26.11.2019 № 472 «О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 п. Севск, с. Кутоново Прокопьевского муниципального округа)» в части 2020 года»:</w:t>
      </w:r>
    </w:p>
    <w:p w14:paraId="47913E24" w14:textId="77777777" w:rsidR="00DD2DE0" w:rsidRPr="00DD2DE0" w:rsidRDefault="00DD2DE0" w:rsidP="00DD2DE0">
      <w:pPr>
        <w:tabs>
          <w:tab w:val="left" w:pos="709"/>
        </w:tabs>
        <w:spacing w:line="276" w:lineRule="auto"/>
        <w:jc w:val="both"/>
        <w:rPr>
          <w:sz w:val="28"/>
          <w:szCs w:val="28"/>
        </w:rPr>
      </w:pPr>
      <w:r w:rsidRPr="00DD2DE0">
        <w:rPr>
          <w:sz w:val="28"/>
          <w:szCs w:val="28"/>
        </w:rPr>
        <w:t xml:space="preserve">        с 01.01.2020 – 23,05 руб./м</w:t>
      </w:r>
      <w:r w:rsidRPr="00DD2DE0">
        <w:rPr>
          <w:sz w:val="28"/>
          <w:szCs w:val="28"/>
          <w:vertAlign w:val="superscript"/>
        </w:rPr>
        <w:t>3</w:t>
      </w:r>
      <w:r w:rsidRPr="00DD2DE0">
        <w:rPr>
          <w:sz w:val="28"/>
          <w:szCs w:val="28"/>
        </w:rPr>
        <w:t>;</w:t>
      </w:r>
    </w:p>
    <w:p w14:paraId="2A09C7EA" w14:textId="77777777" w:rsidR="00DD2DE0" w:rsidRPr="00DD2DE0" w:rsidRDefault="00DD2DE0" w:rsidP="00DD2DE0">
      <w:pPr>
        <w:tabs>
          <w:tab w:val="left" w:pos="709"/>
        </w:tabs>
        <w:spacing w:line="276" w:lineRule="auto"/>
        <w:jc w:val="both"/>
        <w:rPr>
          <w:rFonts w:eastAsia="Calibri"/>
          <w:sz w:val="28"/>
          <w:szCs w:val="28"/>
          <w:lang w:eastAsia="en-US"/>
        </w:rPr>
      </w:pPr>
      <w:r w:rsidRPr="00DD2DE0">
        <w:rPr>
          <w:sz w:val="28"/>
          <w:szCs w:val="28"/>
        </w:rPr>
        <w:t xml:space="preserve">        с 01.07.2020 - 31,49 руб./м</w:t>
      </w:r>
      <w:r w:rsidRPr="00DD2DE0">
        <w:rPr>
          <w:sz w:val="28"/>
          <w:szCs w:val="28"/>
          <w:vertAlign w:val="superscript"/>
        </w:rPr>
        <w:t>3</w:t>
      </w:r>
      <w:r w:rsidRPr="00DD2DE0">
        <w:rPr>
          <w:sz w:val="28"/>
          <w:szCs w:val="28"/>
        </w:rPr>
        <w:t xml:space="preserve"> и </w:t>
      </w:r>
      <w:r w:rsidRPr="00DD2DE0">
        <w:rPr>
          <w:rFonts w:eastAsia="Calibri"/>
          <w:sz w:val="28"/>
          <w:szCs w:val="28"/>
          <w:lang w:eastAsia="en-US"/>
        </w:rPr>
        <w:t>постановления РЭК Кемеровской области от 10.10.2019 № 304 «О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в части 2020 года:</w:t>
      </w:r>
    </w:p>
    <w:p w14:paraId="544737DE" w14:textId="77777777" w:rsidR="00DD2DE0" w:rsidRPr="00DD2DE0" w:rsidRDefault="00DD2DE0" w:rsidP="00DD2DE0">
      <w:pPr>
        <w:tabs>
          <w:tab w:val="left" w:pos="709"/>
        </w:tabs>
        <w:spacing w:line="276" w:lineRule="auto"/>
        <w:jc w:val="both"/>
        <w:rPr>
          <w:rFonts w:eastAsia="Calibri"/>
          <w:sz w:val="28"/>
          <w:szCs w:val="28"/>
          <w:lang w:eastAsia="en-US"/>
        </w:rPr>
      </w:pPr>
      <w:r w:rsidRPr="00DD2DE0">
        <w:rPr>
          <w:rFonts w:eastAsia="Calibri"/>
          <w:sz w:val="28"/>
          <w:szCs w:val="28"/>
          <w:lang w:eastAsia="en-US"/>
        </w:rPr>
        <w:t xml:space="preserve">        с 01.07.2019 – 42,63 руб./м</w:t>
      </w:r>
      <w:r w:rsidRPr="00DD2DE0">
        <w:rPr>
          <w:rFonts w:eastAsia="Calibri"/>
          <w:sz w:val="28"/>
          <w:szCs w:val="28"/>
          <w:vertAlign w:val="superscript"/>
          <w:lang w:eastAsia="en-US"/>
        </w:rPr>
        <w:t>3</w:t>
      </w:r>
      <w:r w:rsidRPr="00DD2DE0">
        <w:rPr>
          <w:rFonts w:eastAsia="Calibri"/>
          <w:sz w:val="28"/>
          <w:szCs w:val="28"/>
          <w:lang w:eastAsia="en-US"/>
        </w:rPr>
        <w:t>;</w:t>
      </w:r>
    </w:p>
    <w:p w14:paraId="4B373403" w14:textId="77777777" w:rsidR="00DD2DE0" w:rsidRPr="00DD2DE0" w:rsidRDefault="00DD2DE0" w:rsidP="00DD2DE0">
      <w:pPr>
        <w:tabs>
          <w:tab w:val="left" w:pos="709"/>
        </w:tabs>
        <w:spacing w:line="276" w:lineRule="auto"/>
        <w:jc w:val="both"/>
        <w:rPr>
          <w:rFonts w:eastAsia="Calibri"/>
          <w:sz w:val="28"/>
          <w:szCs w:val="28"/>
          <w:lang w:eastAsia="en-US"/>
        </w:rPr>
      </w:pPr>
      <w:r w:rsidRPr="00DD2DE0">
        <w:rPr>
          <w:rFonts w:eastAsia="Calibri"/>
          <w:sz w:val="28"/>
          <w:szCs w:val="28"/>
          <w:lang w:eastAsia="en-US"/>
        </w:rPr>
        <w:t xml:space="preserve">        с 01.07.2019 – 45,05 руб./м</w:t>
      </w:r>
      <w:r w:rsidRPr="00DD2DE0">
        <w:rPr>
          <w:rFonts w:eastAsia="Calibri"/>
          <w:sz w:val="28"/>
          <w:szCs w:val="28"/>
          <w:vertAlign w:val="superscript"/>
          <w:lang w:eastAsia="en-US"/>
        </w:rPr>
        <w:t>3</w:t>
      </w:r>
      <w:r w:rsidRPr="00DD2DE0">
        <w:rPr>
          <w:rFonts w:eastAsia="Calibri"/>
          <w:sz w:val="28"/>
          <w:szCs w:val="28"/>
          <w:lang w:eastAsia="en-US"/>
        </w:rPr>
        <w:t>.</w:t>
      </w:r>
    </w:p>
    <w:p w14:paraId="1FD3344E" w14:textId="77777777" w:rsidR="00DD2DE0" w:rsidRPr="00DD2DE0" w:rsidRDefault="00DD2DE0" w:rsidP="00DD2DE0">
      <w:pPr>
        <w:tabs>
          <w:tab w:val="left" w:pos="709"/>
        </w:tabs>
        <w:spacing w:line="276" w:lineRule="auto"/>
        <w:jc w:val="both"/>
        <w:rPr>
          <w:sz w:val="28"/>
          <w:szCs w:val="28"/>
        </w:rPr>
      </w:pPr>
      <w:r w:rsidRPr="00DD2DE0">
        <w:rPr>
          <w:sz w:val="28"/>
          <w:szCs w:val="28"/>
        </w:rPr>
        <w:tab/>
        <w:t>Расходы по данной статье приняты на следующем уровне (в расчете на год) – 216,50 тыс. руб.</w:t>
      </w:r>
    </w:p>
    <w:p w14:paraId="048A4651" w14:textId="77777777" w:rsidR="00DD2DE0" w:rsidRPr="00DD2DE0" w:rsidRDefault="00DD2DE0" w:rsidP="00DD2DE0">
      <w:pPr>
        <w:tabs>
          <w:tab w:val="left" w:pos="709"/>
        </w:tabs>
        <w:spacing w:line="276" w:lineRule="auto"/>
        <w:jc w:val="both"/>
        <w:rPr>
          <w:sz w:val="28"/>
          <w:szCs w:val="28"/>
        </w:rPr>
      </w:pPr>
      <w:r w:rsidRPr="00DD2DE0">
        <w:rPr>
          <w:sz w:val="28"/>
          <w:szCs w:val="28"/>
        </w:rPr>
        <w:tab/>
        <w:t>Корректировка по статье относительно предложений предприятия не проводилась.</w:t>
      </w:r>
    </w:p>
    <w:p w14:paraId="47B84AD2" w14:textId="77777777" w:rsidR="00DD2DE0" w:rsidRPr="00DD2DE0" w:rsidRDefault="00DD2DE0" w:rsidP="00DD2DE0">
      <w:pPr>
        <w:tabs>
          <w:tab w:val="left" w:pos="709"/>
        </w:tabs>
        <w:spacing w:line="276" w:lineRule="auto"/>
        <w:jc w:val="both"/>
        <w:rPr>
          <w:sz w:val="28"/>
          <w:szCs w:val="28"/>
        </w:rPr>
      </w:pPr>
    </w:p>
    <w:p w14:paraId="041B3961" w14:textId="77777777" w:rsidR="00DD2DE0" w:rsidRPr="00DD2DE0" w:rsidRDefault="00DD2DE0" w:rsidP="00DD2DE0">
      <w:pPr>
        <w:tabs>
          <w:tab w:val="left" w:pos="709"/>
        </w:tabs>
        <w:spacing w:line="276" w:lineRule="auto"/>
        <w:jc w:val="center"/>
        <w:rPr>
          <w:b/>
          <w:sz w:val="28"/>
          <w:szCs w:val="28"/>
        </w:rPr>
      </w:pPr>
      <w:r w:rsidRPr="00DD2DE0">
        <w:rPr>
          <w:b/>
          <w:sz w:val="28"/>
          <w:szCs w:val="28"/>
        </w:rPr>
        <w:t>4) Амортизация основных средств и нематериальных активов</w:t>
      </w:r>
    </w:p>
    <w:p w14:paraId="2374DE9C" w14:textId="77777777" w:rsidR="00DD2DE0" w:rsidRPr="00DD2DE0" w:rsidRDefault="00DD2DE0" w:rsidP="00DD2DE0">
      <w:pPr>
        <w:tabs>
          <w:tab w:val="left" w:pos="709"/>
        </w:tabs>
        <w:spacing w:line="276" w:lineRule="auto"/>
        <w:jc w:val="center"/>
        <w:rPr>
          <w:b/>
          <w:sz w:val="28"/>
          <w:szCs w:val="28"/>
        </w:rPr>
      </w:pPr>
    </w:p>
    <w:p w14:paraId="558CCC21" w14:textId="77777777" w:rsidR="00DD2DE0" w:rsidRPr="00DD2DE0" w:rsidRDefault="00DD2DE0" w:rsidP="00DD2DE0">
      <w:pPr>
        <w:tabs>
          <w:tab w:val="num" w:pos="0"/>
          <w:tab w:val="left" w:pos="1134"/>
        </w:tabs>
        <w:spacing w:line="276" w:lineRule="auto"/>
        <w:ind w:firstLine="709"/>
        <w:rPr>
          <w:bCs/>
          <w:sz w:val="28"/>
          <w:szCs w:val="28"/>
        </w:rPr>
      </w:pPr>
      <w:bookmarkStart w:id="15" w:name="_Hlk524523955"/>
      <w:r w:rsidRPr="00DD2DE0">
        <w:rPr>
          <w:bCs/>
          <w:sz w:val="28"/>
          <w:szCs w:val="28"/>
        </w:rPr>
        <w:t xml:space="preserve">ООО «ТК «Актив» </w:t>
      </w:r>
      <w:bookmarkEnd w:id="15"/>
      <w:r w:rsidRPr="00DD2DE0">
        <w:rPr>
          <w:bCs/>
          <w:sz w:val="28"/>
          <w:szCs w:val="28"/>
        </w:rPr>
        <w:t>на 2020 год заявлены расходы в сумме 652,53 тыс. руб.</w:t>
      </w:r>
    </w:p>
    <w:p w14:paraId="157FF671" w14:textId="77777777" w:rsidR="00DD2DE0" w:rsidRPr="00DD2DE0" w:rsidRDefault="00DD2DE0" w:rsidP="00DD2DE0">
      <w:pPr>
        <w:tabs>
          <w:tab w:val="num" w:pos="0"/>
          <w:tab w:val="left" w:pos="1134"/>
        </w:tabs>
        <w:spacing w:line="276" w:lineRule="auto"/>
        <w:ind w:firstLine="709"/>
        <w:rPr>
          <w:sz w:val="28"/>
          <w:szCs w:val="28"/>
        </w:rPr>
      </w:pPr>
      <w:r w:rsidRPr="00DD2DE0">
        <w:rPr>
          <w:sz w:val="28"/>
          <w:szCs w:val="28"/>
        </w:rPr>
        <w:t>В качестве обосновывающих документов представлены: карточка счета 20 за 2018 год (том 3, стр. 672-691), расчет амортизационных начислений на 2020 год,</w:t>
      </w:r>
      <w:r w:rsidRPr="00DD2DE0">
        <w:rPr>
          <w:rFonts w:ascii="Calibri" w:eastAsia="Calibri" w:hAnsi="Calibri"/>
          <w:sz w:val="22"/>
          <w:szCs w:val="22"/>
          <w:lang w:eastAsia="en-US"/>
        </w:rPr>
        <w:t xml:space="preserve"> </w:t>
      </w:r>
      <w:r w:rsidRPr="00DD2DE0">
        <w:rPr>
          <w:sz w:val="28"/>
          <w:szCs w:val="28"/>
        </w:rPr>
        <w:t>линейный способ (дополнительные материалы стр. 40-41).</w:t>
      </w:r>
    </w:p>
    <w:p w14:paraId="691E0877"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Расходы признаны экспертами экономически обоснованными и подлежащими учёту в необходимой валовой выручке на 2020 год.</w:t>
      </w:r>
    </w:p>
    <w:p w14:paraId="4037BF02" w14:textId="77777777" w:rsidR="00DD2DE0" w:rsidRPr="00DD2DE0" w:rsidRDefault="00DD2DE0" w:rsidP="00DD2DE0">
      <w:pPr>
        <w:spacing w:line="276" w:lineRule="auto"/>
        <w:ind w:firstLine="708"/>
        <w:jc w:val="both"/>
        <w:rPr>
          <w:sz w:val="28"/>
          <w:szCs w:val="28"/>
        </w:rPr>
      </w:pPr>
      <w:r w:rsidRPr="00DD2DE0">
        <w:rPr>
          <w:sz w:val="28"/>
          <w:szCs w:val="28"/>
        </w:rPr>
        <w:lastRenderedPageBreak/>
        <w:t>Расходы по данной статье приняты на уровне предложений предприятия (в расчете на год) – 652,53 тыс. руб.</w:t>
      </w:r>
    </w:p>
    <w:p w14:paraId="35A77A48" w14:textId="77777777" w:rsidR="00DD2DE0" w:rsidRPr="00DD2DE0" w:rsidRDefault="00DD2DE0" w:rsidP="00DD2DE0">
      <w:pPr>
        <w:tabs>
          <w:tab w:val="left" w:pos="709"/>
        </w:tabs>
        <w:spacing w:line="276" w:lineRule="auto"/>
        <w:jc w:val="both"/>
        <w:rPr>
          <w:b/>
          <w:sz w:val="32"/>
          <w:szCs w:val="32"/>
          <w:u w:val="single"/>
        </w:rPr>
      </w:pPr>
      <w:r w:rsidRPr="00DD2DE0">
        <w:rPr>
          <w:sz w:val="28"/>
          <w:szCs w:val="28"/>
        </w:rPr>
        <w:tab/>
        <w:t>Корректировка по статье относительно предложений предприятия не проводилась.</w:t>
      </w:r>
    </w:p>
    <w:p w14:paraId="750AEBBA" w14:textId="77777777" w:rsidR="00DD2DE0" w:rsidRPr="00DD2DE0" w:rsidRDefault="00DD2DE0" w:rsidP="00DD2DE0">
      <w:pPr>
        <w:tabs>
          <w:tab w:val="num" w:pos="862"/>
          <w:tab w:val="num" w:pos="1560"/>
        </w:tabs>
        <w:spacing w:line="276" w:lineRule="auto"/>
        <w:ind w:left="862"/>
        <w:jc w:val="center"/>
        <w:rPr>
          <w:b/>
          <w:sz w:val="32"/>
          <w:szCs w:val="32"/>
          <w:u w:val="single"/>
        </w:rPr>
      </w:pPr>
    </w:p>
    <w:p w14:paraId="3F023B07" w14:textId="77777777" w:rsidR="00DD2DE0" w:rsidRPr="00DD2DE0" w:rsidRDefault="00DD2DE0" w:rsidP="00DD2DE0">
      <w:pPr>
        <w:tabs>
          <w:tab w:val="num" w:pos="862"/>
          <w:tab w:val="num" w:pos="1560"/>
        </w:tabs>
        <w:spacing w:line="276" w:lineRule="auto"/>
        <w:ind w:left="862"/>
        <w:jc w:val="center"/>
        <w:rPr>
          <w:b/>
          <w:sz w:val="28"/>
          <w:szCs w:val="28"/>
        </w:rPr>
      </w:pPr>
      <w:r w:rsidRPr="00DD2DE0">
        <w:rPr>
          <w:b/>
          <w:sz w:val="28"/>
          <w:szCs w:val="28"/>
        </w:rPr>
        <w:t>5) Затраты на оплату труда</w:t>
      </w:r>
    </w:p>
    <w:p w14:paraId="539F4A24" w14:textId="77777777" w:rsidR="00DD2DE0" w:rsidRPr="00DD2DE0" w:rsidRDefault="00DD2DE0" w:rsidP="00DD2DE0">
      <w:pPr>
        <w:tabs>
          <w:tab w:val="num" w:pos="862"/>
          <w:tab w:val="num" w:pos="1560"/>
        </w:tabs>
        <w:spacing w:line="276" w:lineRule="auto"/>
        <w:ind w:left="862"/>
        <w:jc w:val="center"/>
        <w:rPr>
          <w:b/>
          <w:sz w:val="32"/>
          <w:szCs w:val="32"/>
          <w:u w:val="single"/>
        </w:rPr>
      </w:pPr>
    </w:p>
    <w:p w14:paraId="20EC35AD"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представлены предложения, по фонду оплаты труда на уровне 13 791,68 тыс. руб., на общую численность 48 чел., в том числе ППП-45 человек, АУП-3 человека.</w:t>
      </w:r>
    </w:p>
    <w:p w14:paraId="20D3E539"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xml:space="preserve">Предприятием представлены: штатное расписания на 2019 год (том 3, стр. 592), расчет расходов на оплату труда (приложение 4.9 к   Методическим указаниям по расчету регулируемых цен (тарифов) в сфере теплоснабжения, утверждённых Приказом ФСТ России от 13.06.2013 № 760-э, том 1, стр. 588-589), расчет ступени по оплате труда (том 3, стр. 591), расчет тарифного коэффициента (том 3, стр. 590), положение об оплате труда руководителей, специалистов, работников, совместителей и рабочих предприятия (том 1 , стр. 121-131), положение о премировании работников предприятия (том 1, стр. 132-143), положение о порядке выплаты вознаграждения за выслугу лет (том 1, стр. 144-146), расчет нормативной численности работников (том 3, стр. 643-649; 650-670). Среднемесячная зарплата составляет 23 943,85 руб./чел./мес., в том числе ППР 23 384,80 руб./чел./мес., АУП 32 329,59 руб./чел./мес. </w:t>
      </w:r>
    </w:p>
    <w:p w14:paraId="7C0D7819"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Экспертами был проанализирован расчёт расходов на оплату труда представленный предприятием, отмечено, что численность работников предприятия не превышает плановых значений, утвержденных на 2019 год. Средний уровень заработной платы 23 943,85 руб./чел., предложенный предприятием на 2020 год, не превышает среднего уровня заработной платы официальных статистических показателей по Киселевскому городскому округу за период январь-сентябрь 2019 года по среднемесячной</w:t>
      </w:r>
      <w:r w:rsidRPr="00DD2DE0">
        <w:rPr>
          <w:rFonts w:ascii="Calibri" w:eastAsia="Calibri" w:hAnsi="Calibri"/>
          <w:sz w:val="22"/>
          <w:szCs w:val="22"/>
          <w:lang w:eastAsia="en-US"/>
        </w:rPr>
        <w:t xml:space="preserve"> </w:t>
      </w:r>
      <w:r w:rsidRPr="00DD2DE0">
        <w:rPr>
          <w:sz w:val="28"/>
          <w:szCs w:val="28"/>
        </w:rPr>
        <w:t>заработной плате работников организаций «Обеспечение электрической энергией, газом и паром, кондиционирование воздуха», которая составила 28 922,60 руб. (с учетом прогнозного индекса на 2020 год – 103,0 (прогноз Минэкономразвития России от 30.09.2019) составит 29790,28 руб.).</w:t>
      </w:r>
    </w:p>
    <w:p w14:paraId="2BC5405C" w14:textId="77777777" w:rsidR="00DD2DE0" w:rsidRPr="00DD2DE0" w:rsidRDefault="00DD2DE0" w:rsidP="00DD2DE0">
      <w:pPr>
        <w:spacing w:line="276" w:lineRule="auto"/>
        <w:ind w:firstLine="709"/>
        <w:jc w:val="both"/>
        <w:rPr>
          <w:sz w:val="28"/>
          <w:szCs w:val="28"/>
        </w:rPr>
      </w:pPr>
      <w:r w:rsidRPr="00DD2DE0">
        <w:rPr>
          <w:sz w:val="28"/>
          <w:szCs w:val="28"/>
        </w:rPr>
        <w:t>Расходы по статье приняты на уровне предложений предприятия (в расчете на год) – 13 791,66 тыс. руб., в том числе:</w:t>
      </w:r>
    </w:p>
    <w:p w14:paraId="4942C4D7" w14:textId="77777777" w:rsidR="00DD2DE0" w:rsidRPr="00DD2DE0" w:rsidRDefault="00DD2DE0" w:rsidP="00DD2DE0">
      <w:pPr>
        <w:spacing w:line="276" w:lineRule="auto"/>
        <w:ind w:firstLine="709"/>
        <w:jc w:val="both"/>
        <w:rPr>
          <w:sz w:val="28"/>
          <w:szCs w:val="28"/>
        </w:rPr>
      </w:pPr>
      <w:r w:rsidRPr="00DD2DE0">
        <w:rPr>
          <w:sz w:val="28"/>
          <w:szCs w:val="28"/>
        </w:rPr>
        <w:t>- фонд оплаты труда ППП составит 12 627,81 тыс. руб., численность 45 чел.;</w:t>
      </w:r>
    </w:p>
    <w:p w14:paraId="21864785" w14:textId="77777777" w:rsidR="00DD2DE0" w:rsidRPr="00DD2DE0" w:rsidRDefault="00DD2DE0" w:rsidP="00DD2DE0">
      <w:pPr>
        <w:spacing w:line="276" w:lineRule="auto"/>
        <w:ind w:firstLine="709"/>
        <w:jc w:val="both"/>
        <w:rPr>
          <w:sz w:val="28"/>
          <w:szCs w:val="28"/>
        </w:rPr>
      </w:pPr>
      <w:r w:rsidRPr="00DD2DE0">
        <w:rPr>
          <w:sz w:val="28"/>
          <w:szCs w:val="28"/>
        </w:rPr>
        <w:t>- фонд оплаты труда управленческого персонала составит 1 163,87 тыс. руб., на нормативную численность 3 чел.</w:t>
      </w:r>
    </w:p>
    <w:p w14:paraId="377283DF" w14:textId="77777777" w:rsidR="00DD2DE0" w:rsidRPr="00DD2DE0" w:rsidRDefault="00DD2DE0" w:rsidP="00DD2DE0">
      <w:pPr>
        <w:tabs>
          <w:tab w:val="left" w:pos="709"/>
        </w:tabs>
        <w:spacing w:line="276" w:lineRule="auto"/>
        <w:jc w:val="both"/>
        <w:rPr>
          <w:b/>
          <w:sz w:val="28"/>
          <w:szCs w:val="28"/>
          <w:u w:val="single"/>
        </w:rPr>
      </w:pPr>
      <w:r w:rsidRPr="00DD2DE0">
        <w:rPr>
          <w:sz w:val="28"/>
          <w:szCs w:val="28"/>
        </w:rPr>
        <w:lastRenderedPageBreak/>
        <w:tab/>
        <w:t>Корректировка по статье относительно предложений предприятия не проводилась.</w:t>
      </w:r>
    </w:p>
    <w:p w14:paraId="3F39D196" w14:textId="77777777" w:rsidR="00DD2DE0" w:rsidRPr="00DD2DE0" w:rsidRDefault="00DD2DE0" w:rsidP="00DD2DE0">
      <w:pPr>
        <w:tabs>
          <w:tab w:val="left" w:pos="709"/>
        </w:tabs>
        <w:spacing w:line="276" w:lineRule="auto"/>
        <w:jc w:val="both"/>
        <w:rPr>
          <w:sz w:val="28"/>
          <w:szCs w:val="28"/>
        </w:rPr>
      </w:pPr>
    </w:p>
    <w:p w14:paraId="282A3D96" w14:textId="77777777" w:rsidR="00DD2DE0" w:rsidRPr="00DD2DE0" w:rsidRDefault="00DD2DE0" w:rsidP="00DD2DE0">
      <w:pPr>
        <w:tabs>
          <w:tab w:val="num" w:pos="862"/>
          <w:tab w:val="num" w:pos="1560"/>
        </w:tabs>
        <w:spacing w:line="276" w:lineRule="auto"/>
        <w:ind w:left="862"/>
        <w:jc w:val="center"/>
        <w:rPr>
          <w:b/>
          <w:sz w:val="28"/>
          <w:szCs w:val="28"/>
        </w:rPr>
      </w:pPr>
      <w:r w:rsidRPr="00DD2DE0">
        <w:rPr>
          <w:b/>
          <w:sz w:val="28"/>
          <w:szCs w:val="28"/>
        </w:rPr>
        <w:t>6) Отчисления на социальные нужды</w:t>
      </w:r>
    </w:p>
    <w:p w14:paraId="77897204" w14:textId="77777777" w:rsidR="00DD2DE0" w:rsidRPr="00DD2DE0" w:rsidRDefault="00DD2DE0" w:rsidP="00DD2DE0">
      <w:pPr>
        <w:tabs>
          <w:tab w:val="num" w:pos="862"/>
          <w:tab w:val="num" w:pos="1560"/>
        </w:tabs>
        <w:spacing w:line="276" w:lineRule="auto"/>
        <w:ind w:left="862"/>
        <w:jc w:val="center"/>
        <w:rPr>
          <w:b/>
          <w:sz w:val="28"/>
          <w:szCs w:val="28"/>
        </w:rPr>
      </w:pPr>
    </w:p>
    <w:p w14:paraId="6EE7EB14"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заявлены расходы на уровне 4 165,09 тыс. руб.</w:t>
      </w:r>
    </w:p>
    <w:p w14:paraId="52324032"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xml:space="preserve">Предприятием представлено уведомление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(дополнительные документы, с. 6-7). </w:t>
      </w:r>
    </w:p>
    <w:p w14:paraId="6CD5A796"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В расходы по статье «Отчисления на социальные нужды» включаются:</w:t>
      </w:r>
    </w:p>
    <w:p w14:paraId="5B8B1522"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01B6AC12"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сумма страховых взносов в соответствии со ст. 428 НК Налогового кодекса Российской Федерации (часть вторая) от 05.08.2000 № 117-ФЗ (ред. от 28.12.2016);</w:t>
      </w:r>
    </w:p>
    <w:p w14:paraId="57F3E589"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42B99F0D"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В соответствии с вышеназванными нормативными документами, размер отчислений на социальные нужды составит 30,2% от ФОТ или – 4 165,09 тыс. руб.</w:t>
      </w:r>
    </w:p>
    <w:p w14:paraId="66177DE0" w14:textId="77777777" w:rsidR="00DD2DE0" w:rsidRPr="00DD2DE0" w:rsidRDefault="00DD2DE0" w:rsidP="00DD2DE0">
      <w:pPr>
        <w:tabs>
          <w:tab w:val="left" w:pos="709"/>
        </w:tabs>
        <w:spacing w:line="276" w:lineRule="auto"/>
        <w:jc w:val="both"/>
        <w:rPr>
          <w:b/>
          <w:sz w:val="28"/>
          <w:szCs w:val="28"/>
          <w:u w:val="single"/>
        </w:rPr>
      </w:pPr>
      <w:r w:rsidRPr="00DD2DE0">
        <w:rPr>
          <w:sz w:val="28"/>
          <w:szCs w:val="28"/>
        </w:rPr>
        <w:tab/>
        <w:t>Корректировка по статье относительно предложений предприятия не проводилась.</w:t>
      </w:r>
    </w:p>
    <w:p w14:paraId="2E44F782" w14:textId="77777777" w:rsidR="00DD2DE0" w:rsidRPr="00DD2DE0" w:rsidRDefault="00DD2DE0" w:rsidP="00DD2DE0">
      <w:pPr>
        <w:tabs>
          <w:tab w:val="left" w:pos="709"/>
        </w:tabs>
        <w:spacing w:line="276" w:lineRule="auto"/>
        <w:jc w:val="both"/>
        <w:rPr>
          <w:sz w:val="28"/>
          <w:szCs w:val="28"/>
        </w:rPr>
      </w:pPr>
    </w:p>
    <w:p w14:paraId="26D7F6BE" w14:textId="77777777" w:rsidR="00DD2DE0" w:rsidRPr="00DD2DE0" w:rsidRDefault="00DD2DE0" w:rsidP="00DD2DE0">
      <w:pPr>
        <w:tabs>
          <w:tab w:val="num" w:pos="862"/>
          <w:tab w:val="num" w:pos="1560"/>
        </w:tabs>
        <w:spacing w:line="276" w:lineRule="auto"/>
        <w:ind w:left="862"/>
        <w:jc w:val="center"/>
        <w:rPr>
          <w:b/>
          <w:sz w:val="28"/>
          <w:szCs w:val="28"/>
        </w:rPr>
      </w:pPr>
      <w:r w:rsidRPr="00DD2DE0">
        <w:rPr>
          <w:b/>
          <w:sz w:val="28"/>
          <w:szCs w:val="28"/>
        </w:rPr>
        <w:t>7) Затраты на ремонтные работы</w:t>
      </w:r>
    </w:p>
    <w:p w14:paraId="4621998F" w14:textId="77777777" w:rsidR="00DD2DE0" w:rsidRPr="00DD2DE0" w:rsidRDefault="00DD2DE0" w:rsidP="00DD2DE0">
      <w:pPr>
        <w:tabs>
          <w:tab w:val="num" w:pos="862"/>
          <w:tab w:val="num" w:pos="1560"/>
        </w:tabs>
        <w:spacing w:line="276" w:lineRule="auto"/>
        <w:ind w:left="862"/>
        <w:jc w:val="center"/>
        <w:rPr>
          <w:b/>
          <w:sz w:val="28"/>
          <w:szCs w:val="28"/>
        </w:rPr>
      </w:pPr>
    </w:p>
    <w:p w14:paraId="120CE82E"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Предприятием заявлены расходы по статье на уровне 5 281,95 тыс. руб., включающие в себя капитальный ремонт зданий и оборудования котельных, выполняемый подрядным способом 5 164,50 тыс. руб., выполняемый хозяйственным способом 117,45 тыс. руб. </w:t>
      </w:r>
    </w:p>
    <w:p w14:paraId="1433EF66"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Предприятием представлены: программа капитального ремонта котельных к отопительному сезону 2020-2021 года, согласованная заместителем главы КГО </w:t>
      </w:r>
      <w:r w:rsidRPr="00DD2DE0">
        <w:rPr>
          <w:sz w:val="28"/>
          <w:szCs w:val="28"/>
        </w:rPr>
        <w:lastRenderedPageBreak/>
        <w:t>ЖКХ и благоустройству З.З. Шигаповым (доп. документы стр. 1), дефектные акты, локальные сметы (доп. документы стр. 2-83). 2019 год (доп. документы стр. 75-76).</w:t>
      </w:r>
    </w:p>
    <w:p w14:paraId="2773E8DC"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Целью ремонтной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4B8FA5E"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769B5B2"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Перечень мероприятий программы ремонта основных производственных фондов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5D6C6DCA"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В результате анализа представленных обосновывающих материалов программы ремонта основных производственных фондов ООО «ТК»Актив», в части производства тепловой энергии учитывая их объем и качество, эксперты предлагают принять к расчету тарифов на 2020 год объем средств на выполнение капитальных ремонтов в размере 5 239,75 тыс. руб. </w:t>
      </w:r>
    </w:p>
    <w:p w14:paraId="5ED5E4D1" w14:textId="77777777" w:rsidR="00DD2DE0" w:rsidRPr="00DD2DE0" w:rsidRDefault="00DD2DE0" w:rsidP="00DD2DE0">
      <w:pPr>
        <w:tabs>
          <w:tab w:val="num" w:pos="0"/>
          <w:tab w:val="left" w:pos="1134"/>
        </w:tabs>
        <w:spacing w:line="276" w:lineRule="auto"/>
        <w:ind w:firstLine="709"/>
        <w:jc w:val="right"/>
        <w:rPr>
          <w:sz w:val="28"/>
          <w:szCs w:val="28"/>
        </w:rPr>
      </w:pPr>
    </w:p>
    <w:p w14:paraId="4EB8084E" w14:textId="77777777" w:rsidR="00DD2DE0" w:rsidRPr="00DD2DE0" w:rsidRDefault="00DD2DE0" w:rsidP="00DD2DE0">
      <w:pPr>
        <w:tabs>
          <w:tab w:val="num" w:pos="0"/>
          <w:tab w:val="left" w:pos="1134"/>
        </w:tabs>
        <w:spacing w:line="276" w:lineRule="auto"/>
        <w:ind w:firstLine="709"/>
        <w:jc w:val="right"/>
        <w:rPr>
          <w:sz w:val="28"/>
          <w:szCs w:val="28"/>
        </w:rPr>
      </w:pPr>
    </w:p>
    <w:p w14:paraId="05238523" w14:textId="77777777" w:rsidR="00DD2DE0" w:rsidRPr="00DD2DE0" w:rsidRDefault="00DD2DE0" w:rsidP="00DD2DE0">
      <w:pPr>
        <w:tabs>
          <w:tab w:val="num" w:pos="0"/>
          <w:tab w:val="left" w:pos="1134"/>
        </w:tabs>
        <w:spacing w:line="276" w:lineRule="auto"/>
        <w:ind w:firstLine="709"/>
        <w:jc w:val="right"/>
        <w:rPr>
          <w:sz w:val="28"/>
          <w:szCs w:val="28"/>
        </w:rPr>
      </w:pPr>
    </w:p>
    <w:p w14:paraId="3EB7394D" w14:textId="77777777" w:rsidR="00DD2DE0" w:rsidRPr="00DD2DE0" w:rsidRDefault="00DD2DE0" w:rsidP="00DD2DE0">
      <w:pPr>
        <w:tabs>
          <w:tab w:val="num" w:pos="0"/>
          <w:tab w:val="left" w:pos="1134"/>
        </w:tabs>
        <w:spacing w:line="276" w:lineRule="auto"/>
        <w:ind w:firstLine="709"/>
        <w:jc w:val="right"/>
        <w:rPr>
          <w:sz w:val="28"/>
          <w:szCs w:val="28"/>
        </w:rPr>
      </w:pPr>
    </w:p>
    <w:p w14:paraId="161E118C" w14:textId="77777777" w:rsidR="00DD2DE0" w:rsidRPr="00DD2DE0" w:rsidRDefault="00DD2DE0" w:rsidP="00DD2DE0">
      <w:pPr>
        <w:tabs>
          <w:tab w:val="num" w:pos="0"/>
          <w:tab w:val="left" w:pos="1134"/>
        </w:tabs>
        <w:spacing w:line="276" w:lineRule="auto"/>
        <w:ind w:firstLine="709"/>
        <w:jc w:val="right"/>
        <w:rPr>
          <w:sz w:val="28"/>
          <w:szCs w:val="28"/>
        </w:rPr>
      </w:pPr>
    </w:p>
    <w:p w14:paraId="1A93E1C8" w14:textId="77777777" w:rsidR="00DD2DE0" w:rsidRPr="00DD2DE0" w:rsidRDefault="00DD2DE0" w:rsidP="00DD2DE0">
      <w:pPr>
        <w:tabs>
          <w:tab w:val="num" w:pos="0"/>
          <w:tab w:val="left" w:pos="1134"/>
        </w:tabs>
        <w:spacing w:line="276" w:lineRule="auto"/>
        <w:ind w:firstLine="709"/>
        <w:jc w:val="right"/>
        <w:rPr>
          <w:sz w:val="28"/>
          <w:szCs w:val="28"/>
        </w:rPr>
      </w:pPr>
    </w:p>
    <w:p w14:paraId="364978CB" w14:textId="77777777" w:rsidR="00DD2DE0" w:rsidRPr="00DD2DE0" w:rsidRDefault="00DD2DE0" w:rsidP="00DD2DE0">
      <w:pPr>
        <w:tabs>
          <w:tab w:val="num" w:pos="0"/>
          <w:tab w:val="left" w:pos="1134"/>
        </w:tabs>
        <w:spacing w:line="276" w:lineRule="auto"/>
        <w:ind w:firstLine="709"/>
        <w:jc w:val="right"/>
        <w:rPr>
          <w:sz w:val="28"/>
          <w:szCs w:val="28"/>
        </w:rPr>
      </w:pPr>
    </w:p>
    <w:p w14:paraId="3BABD3FF" w14:textId="77777777" w:rsidR="00DD2DE0" w:rsidRPr="00DD2DE0" w:rsidRDefault="00DD2DE0" w:rsidP="00DD2DE0">
      <w:pPr>
        <w:tabs>
          <w:tab w:val="num" w:pos="0"/>
          <w:tab w:val="left" w:pos="1134"/>
        </w:tabs>
        <w:spacing w:line="276" w:lineRule="auto"/>
        <w:ind w:firstLine="709"/>
        <w:jc w:val="right"/>
        <w:rPr>
          <w:sz w:val="28"/>
          <w:szCs w:val="28"/>
        </w:rPr>
      </w:pPr>
    </w:p>
    <w:p w14:paraId="49F0A5B8" w14:textId="77777777" w:rsidR="00DD2DE0" w:rsidRPr="00DD2DE0" w:rsidRDefault="00DD2DE0" w:rsidP="00DD2DE0">
      <w:pPr>
        <w:tabs>
          <w:tab w:val="num" w:pos="0"/>
          <w:tab w:val="left" w:pos="1134"/>
        </w:tabs>
        <w:spacing w:line="276" w:lineRule="auto"/>
        <w:ind w:firstLine="709"/>
        <w:jc w:val="right"/>
        <w:rPr>
          <w:sz w:val="28"/>
          <w:szCs w:val="28"/>
        </w:rPr>
      </w:pPr>
    </w:p>
    <w:p w14:paraId="301253A5" w14:textId="77777777" w:rsidR="00DD2DE0" w:rsidRPr="00DD2DE0" w:rsidRDefault="00DD2DE0" w:rsidP="00DD2DE0">
      <w:pPr>
        <w:tabs>
          <w:tab w:val="num" w:pos="0"/>
          <w:tab w:val="left" w:pos="1134"/>
        </w:tabs>
        <w:spacing w:line="276" w:lineRule="auto"/>
        <w:ind w:firstLine="709"/>
        <w:jc w:val="right"/>
        <w:rPr>
          <w:sz w:val="28"/>
          <w:szCs w:val="28"/>
        </w:rPr>
      </w:pPr>
    </w:p>
    <w:p w14:paraId="4A1FA593" w14:textId="77777777" w:rsidR="00DD2DE0" w:rsidRPr="00DD2DE0" w:rsidRDefault="00DD2DE0" w:rsidP="00DD2DE0">
      <w:pPr>
        <w:tabs>
          <w:tab w:val="num" w:pos="0"/>
          <w:tab w:val="left" w:pos="1134"/>
        </w:tabs>
        <w:spacing w:line="276" w:lineRule="auto"/>
        <w:ind w:firstLine="709"/>
        <w:jc w:val="right"/>
        <w:rPr>
          <w:sz w:val="28"/>
          <w:szCs w:val="28"/>
        </w:rPr>
      </w:pPr>
    </w:p>
    <w:p w14:paraId="3B1FE0EE" w14:textId="77777777" w:rsidR="00DD2DE0" w:rsidRPr="00DD2DE0" w:rsidRDefault="00DD2DE0" w:rsidP="00DD2DE0">
      <w:pPr>
        <w:tabs>
          <w:tab w:val="num" w:pos="0"/>
          <w:tab w:val="left" w:pos="1134"/>
        </w:tabs>
        <w:spacing w:line="276" w:lineRule="auto"/>
        <w:ind w:firstLine="709"/>
        <w:jc w:val="right"/>
        <w:rPr>
          <w:sz w:val="28"/>
          <w:szCs w:val="28"/>
        </w:rPr>
      </w:pPr>
    </w:p>
    <w:p w14:paraId="5104CCD9" w14:textId="77777777" w:rsidR="00DD2DE0" w:rsidRPr="00DD2DE0" w:rsidRDefault="00DD2DE0" w:rsidP="00DD2DE0">
      <w:pPr>
        <w:tabs>
          <w:tab w:val="num" w:pos="0"/>
          <w:tab w:val="left" w:pos="1134"/>
        </w:tabs>
        <w:spacing w:line="276" w:lineRule="auto"/>
        <w:ind w:firstLine="709"/>
        <w:jc w:val="right"/>
        <w:rPr>
          <w:sz w:val="28"/>
          <w:szCs w:val="28"/>
        </w:rPr>
      </w:pPr>
    </w:p>
    <w:p w14:paraId="40337820" w14:textId="60C50404" w:rsidR="00DD2DE0" w:rsidRDefault="00DD2DE0" w:rsidP="00DD2DE0">
      <w:pPr>
        <w:tabs>
          <w:tab w:val="num" w:pos="0"/>
          <w:tab w:val="left" w:pos="1134"/>
        </w:tabs>
        <w:spacing w:line="276" w:lineRule="auto"/>
        <w:ind w:firstLine="709"/>
        <w:jc w:val="right"/>
        <w:rPr>
          <w:sz w:val="28"/>
          <w:szCs w:val="28"/>
        </w:rPr>
      </w:pPr>
    </w:p>
    <w:p w14:paraId="0138069E" w14:textId="5D6283DC" w:rsidR="00DD2DE0" w:rsidRDefault="00DD2DE0" w:rsidP="00DD2DE0">
      <w:pPr>
        <w:tabs>
          <w:tab w:val="num" w:pos="0"/>
          <w:tab w:val="left" w:pos="1134"/>
        </w:tabs>
        <w:spacing w:line="276" w:lineRule="auto"/>
        <w:ind w:firstLine="709"/>
        <w:jc w:val="right"/>
        <w:rPr>
          <w:sz w:val="28"/>
          <w:szCs w:val="28"/>
        </w:rPr>
      </w:pPr>
    </w:p>
    <w:p w14:paraId="27696C10" w14:textId="77777777" w:rsidR="00DD2DE0" w:rsidRPr="00DD2DE0" w:rsidRDefault="00DD2DE0" w:rsidP="00DD2DE0">
      <w:pPr>
        <w:tabs>
          <w:tab w:val="num" w:pos="0"/>
          <w:tab w:val="left" w:pos="1134"/>
        </w:tabs>
        <w:spacing w:line="276" w:lineRule="auto"/>
        <w:ind w:firstLine="709"/>
        <w:jc w:val="right"/>
        <w:rPr>
          <w:sz w:val="28"/>
          <w:szCs w:val="28"/>
        </w:rPr>
      </w:pPr>
    </w:p>
    <w:p w14:paraId="11942E8E" w14:textId="77777777" w:rsidR="00DD2DE0" w:rsidRPr="00DD2DE0" w:rsidRDefault="00DD2DE0" w:rsidP="00DD2DE0">
      <w:pPr>
        <w:tabs>
          <w:tab w:val="num" w:pos="0"/>
          <w:tab w:val="left" w:pos="1134"/>
        </w:tabs>
        <w:spacing w:line="276" w:lineRule="auto"/>
        <w:ind w:firstLine="709"/>
        <w:jc w:val="right"/>
        <w:rPr>
          <w:sz w:val="28"/>
          <w:szCs w:val="28"/>
        </w:rPr>
      </w:pPr>
      <w:r w:rsidRPr="00DD2DE0">
        <w:rPr>
          <w:sz w:val="28"/>
          <w:szCs w:val="28"/>
        </w:rPr>
        <w:lastRenderedPageBreak/>
        <w:t>Таблица 3</w:t>
      </w:r>
    </w:p>
    <w:p w14:paraId="7CCAC9A3" w14:textId="77777777" w:rsidR="00DD2DE0" w:rsidRPr="00DD2DE0" w:rsidRDefault="00DD2DE0" w:rsidP="00DD2DE0">
      <w:pPr>
        <w:tabs>
          <w:tab w:val="num" w:pos="0"/>
          <w:tab w:val="left" w:pos="1134"/>
        </w:tabs>
        <w:spacing w:line="276" w:lineRule="auto"/>
        <w:ind w:firstLine="709"/>
        <w:jc w:val="center"/>
        <w:rPr>
          <w:sz w:val="28"/>
          <w:szCs w:val="28"/>
        </w:rPr>
      </w:pPr>
      <w:r w:rsidRPr="00DD2DE0">
        <w:rPr>
          <w:sz w:val="28"/>
          <w:szCs w:val="28"/>
        </w:rPr>
        <w:t>Справка к программе капитального ремонта котельных №№ 43,50</w:t>
      </w:r>
      <w:r w:rsidRPr="00DD2DE0">
        <w:rPr>
          <w:sz w:val="28"/>
          <w:szCs w:val="28"/>
        </w:rPr>
        <w:br/>
        <w:t>ООО «ТК «Актив» на 2020 год</w:t>
      </w:r>
    </w:p>
    <w:p w14:paraId="0AA65A12" w14:textId="77777777" w:rsidR="00DD2DE0" w:rsidRPr="00DD2DE0" w:rsidRDefault="00DD2DE0" w:rsidP="00DD2DE0">
      <w:pPr>
        <w:tabs>
          <w:tab w:val="num" w:pos="0"/>
          <w:tab w:val="left" w:pos="1134"/>
        </w:tabs>
        <w:spacing w:line="276" w:lineRule="auto"/>
        <w:jc w:val="center"/>
        <w:rPr>
          <w:sz w:val="28"/>
          <w:szCs w:val="28"/>
        </w:rPr>
      </w:pPr>
      <w:r w:rsidRPr="00DD2DE0">
        <w:rPr>
          <w:rFonts w:ascii="Calibri" w:eastAsia="Calibri" w:hAnsi="Calibri"/>
          <w:noProof/>
          <w:sz w:val="22"/>
          <w:szCs w:val="22"/>
        </w:rPr>
        <w:drawing>
          <wp:inline distT="0" distB="0" distL="0" distR="0" wp14:anchorId="355C2D88" wp14:editId="2C4B8ABB">
            <wp:extent cx="5940425" cy="6343077"/>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6343077"/>
                    </a:xfrm>
                    <a:prstGeom prst="rect">
                      <a:avLst/>
                    </a:prstGeom>
                    <a:noFill/>
                    <a:ln>
                      <a:noFill/>
                    </a:ln>
                  </pic:spPr>
                </pic:pic>
              </a:graphicData>
            </a:graphic>
          </wp:inline>
        </w:drawing>
      </w:r>
    </w:p>
    <w:p w14:paraId="2ADA0EBA" w14:textId="77777777" w:rsidR="00DD2DE0" w:rsidRPr="00DD2DE0" w:rsidRDefault="00DD2DE0" w:rsidP="00DD2DE0">
      <w:pPr>
        <w:tabs>
          <w:tab w:val="num" w:pos="0"/>
          <w:tab w:val="left" w:pos="1134"/>
        </w:tabs>
        <w:spacing w:line="276" w:lineRule="auto"/>
        <w:ind w:firstLine="709"/>
        <w:jc w:val="both"/>
        <w:rPr>
          <w:sz w:val="28"/>
          <w:szCs w:val="28"/>
        </w:rPr>
      </w:pPr>
    </w:p>
    <w:p w14:paraId="0A73B32A"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Уменьшение объема финансирования ремонтной программы обусловлено принятием экспертами из ремонтной программы (хоз. способ) средств только в части необходимых материалов и механизмов, исключив стоимость накладных расходов и сметной прибыли, так как выполнение ремонтных работ планируется хозяйственным способом (демонтаж, монтаж вентилятора котельной № 50 и ремонт здания котельной № 50).</w:t>
      </w:r>
    </w:p>
    <w:p w14:paraId="13AD1193"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Общая корректировка расходов на ремонт от предложений предприятия на 2020 год составила 42,20 тыс. руб. в сторону снижения.</w:t>
      </w:r>
    </w:p>
    <w:p w14:paraId="7187FA88" w14:textId="77777777" w:rsidR="00DD2DE0" w:rsidRPr="00DD2DE0" w:rsidRDefault="00DD2DE0" w:rsidP="00DD2DE0">
      <w:pPr>
        <w:tabs>
          <w:tab w:val="num" w:pos="862"/>
          <w:tab w:val="num" w:pos="1560"/>
        </w:tabs>
        <w:spacing w:line="276" w:lineRule="auto"/>
        <w:ind w:left="862"/>
        <w:jc w:val="center"/>
        <w:rPr>
          <w:b/>
          <w:sz w:val="28"/>
          <w:szCs w:val="28"/>
        </w:rPr>
      </w:pPr>
      <w:r w:rsidRPr="00DD2DE0">
        <w:rPr>
          <w:b/>
          <w:sz w:val="28"/>
          <w:szCs w:val="28"/>
        </w:rPr>
        <w:lastRenderedPageBreak/>
        <w:t>8) Расходы на оплату услуг, оказываемых организациями, осуществляющими регулируемую деятельность</w:t>
      </w:r>
    </w:p>
    <w:p w14:paraId="08A33436" w14:textId="77777777" w:rsidR="00DD2DE0" w:rsidRPr="00DD2DE0" w:rsidRDefault="00DD2DE0" w:rsidP="00DD2DE0">
      <w:pPr>
        <w:tabs>
          <w:tab w:val="num" w:pos="862"/>
          <w:tab w:val="num" w:pos="1560"/>
        </w:tabs>
        <w:spacing w:line="276" w:lineRule="auto"/>
        <w:ind w:left="862"/>
        <w:jc w:val="center"/>
        <w:rPr>
          <w:b/>
          <w:sz w:val="32"/>
          <w:szCs w:val="32"/>
          <w:u w:val="single"/>
        </w:rPr>
      </w:pPr>
    </w:p>
    <w:p w14:paraId="7816B862"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Предприятием заявлены расходы по статье на уровне 171,68 тыс. руб., в том числе: водоотведение – 171,68 тыс. руб. </w:t>
      </w:r>
    </w:p>
    <w:p w14:paraId="1AAC6D5B"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Приём сточных вод осуществляет МП «Кристалл» (г. Киселевск) по договору от 03.06.2019 № 868 (дополнительные материалы с. _______).</w:t>
      </w:r>
    </w:p>
    <w:p w14:paraId="63EC094F" w14:textId="77777777" w:rsidR="00DD2DE0" w:rsidRPr="00DD2DE0" w:rsidRDefault="00DD2DE0" w:rsidP="00DD2DE0">
      <w:pPr>
        <w:spacing w:line="276" w:lineRule="auto"/>
        <w:ind w:firstLine="709"/>
        <w:jc w:val="both"/>
        <w:rPr>
          <w:rFonts w:ascii="Calibri" w:eastAsia="Calibri" w:hAnsi="Calibri"/>
          <w:sz w:val="22"/>
          <w:szCs w:val="22"/>
          <w:lang w:eastAsia="en-US"/>
        </w:rPr>
      </w:pPr>
      <w:r w:rsidRPr="00DD2DE0">
        <w:rPr>
          <w:sz w:val="28"/>
          <w:szCs w:val="28"/>
        </w:rPr>
        <w:t>Расходы по данной статье приняты на уровне – 165,41 тыс. руб.</w:t>
      </w:r>
    </w:p>
    <w:p w14:paraId="712DFFF3" w14:textId="77777777" w:rsidR="00DD2DE0" w:rsidRPr="00DD2DE0" w:rsidRDefault="00DD2DE0" w:rsidP="00DD2DE0">
      <w:pPr>
        <w:spacing w:line="276" w:lineRule="auto"/>
        <w:ind w:firstLine="709"/>
        <w:jc w:val="both"/>
        <w:rPr>
          <w:sz w:val="28"/>
          <w:szCs w:val="28"/>
        </w:rPr>
      </w:pPr>
      <w:r w:rsidRPr="00DD2DE0">
        <w:rPr>
          <w:sz w:val="28"/>
          <w:szCs w:val="28"/>
        </w:rPr>
        <w:t>Тариф на водоотведение принят экспертами на уровне тарифа, утвержденного постановлением региональной энергетической комиссии Кемеровской области 12 сентября 2019 № 264 «Об утверждении производственной программы в сфере водоотведения и об установлении тарифов на водоотведение МП «Кристалл» (г. Киселевск)»:</w:t>
      </w:r>
    </w:p>
    <w:p w14:paraId="0CC10ED5" w14:textId="77777777" w:rsidR="00DD2DE0" w:rsidRPr="00DD2DE0" w:rsidRDefault="00DD2DE0" w:rsidP="00DD2DE0">
      <w:pPr>
        <w:spacing w:line="276" w:lineRule="auto"/>
        <w:ind w:firstLine="709"/>
        <w:jc w:val="both"/>
        <w:rPr>
          <w:sz w:val="28"/>
          <w:szCs w:val="28"/>
        </w:rPr>
      </w:pPr>
      <w:r w:rsidRPr="00DD2DE0">
        <w:rPr>
          <w:sz w:val="28"/>
          <w:szCs w:val="28"/>
        </w:rPr>
        <w:t>с 01.01.2020 – 20,68 руб./м</w:t>
      </w:r>
      <w:r w:rsidRPr="00DD2DE0">
        <w:rPr>
          <w:sz w:val="28"/>
          <w:szCs w:val="28"/>
          <w:vertAlign w:val="superscript"/>
        </w:rPr>
        <w:t>3</w:t>
      </w:r>
      <w:r w:rsidRPr="00DD2DE0">
        <w:rPr>
          <w:sz w:val="28"/>
          <w:szCs w:val="28"/>
        </w:rPr>
        <w:t>;</w:t>
      </w:r>
    </w:p>
    <w:p w14:paraId="6562B71A" w14:textId="77777777" w:rsidR="00DD2DE0" w:rsidRPr="00DD2DE0" w:rsidRDefault="00DD2DE0" w:rsidP="00DD2DE0">
      <w:pPr>
        <w:spacing w:line="276" w:lineRule="auto"/>
        <w:ind w:firstLine="709"/>
        <w:jc w:val="both"/>
        <w:rPr>
          <w:sz w:val="28"/>
          <w:szCs w:val="28"/>
        </w:rPr>
      </w:pPr>
      <w:r w:rsidRPr="00DD2DE0">
        <w:rPr>
          <w:sz w:val="28"/>
          <w:szCs w:val="28"/>
        </w:rPr>
        <w:t>с 01.07.2020 – 22,01</w:t>
      </w:r>
      <w:r w:rsidRPr="00DD2DE0">
        <w:rPr>
          <w:rFonts w:ascii="Calibri" w:eastAsia="Calibri" w:hAnsi="Calibri"/>
          <w:sz w:val="22"/>
          <w:szCs w:val="22"/>
          <w:lang w:eastAsia="en-US"/>
        </w:rPr>
        <w:t xml:space="preserve"> </w:t>
      </w:r>
      <w:r w:rsidRPr="00DD2DE0">
        <w:rPr>
          <w:sz w:val="28"/>
          <w:szCs w:val="28"/>
        </w:rPr>
        <w:t>руб./м3.</w:t>
      </w:r>
    </w:p>
    <w:p w14:paraId="1717435A" w14:textId="77777777" w:rsidR="00DD2DE0" w:rsidRPr="00DD2DE0" w:rsidRDefault="00DD2DE0" w:rsidP="00DD2DE0">
      <w:pPr>
        <w:tabs>
          <w:tab w:val="left" w:pos="709"/>
        </w:tabs>
        <w:spacing w:line="276" w:lineRule="auto"/>
        <w:jc w:val="both"/>
        <w:rPr>
          <w:sz w:val="28"/>
          <w:szCs w:val="28"/>
        </w:rPr>
      </w:pPr>
      <w:r w:rsidRPr="00DD2DE0">
        <w:rPr>
          <w:sz w:val="28"/>
          <w:szCs w:val="28"/>
        </w:rPr>
        <w:tab/>
        <w:t xml:space="preserve">Средневзвешенный тариф на водоотведение с учетом доли отпуска тепловой энергии по полугодиям составил 21,21 руб./м3. </w:t>
      </w:r>
    </w:p>
    <w:p w14:paraId="727FA48A" w14:textId="77777777" w:rsidR="00DD2DE0" w:rsidRPr="00DD2DE0" w:rsidRDefault="00DD2DE0" w:rsidP="00DD2DE0">
      <w:pPr>
        <w:tabs>
          <w:tab w:val="left" w:pos="709"/>
        </w:tabs>
        <w:spacing w:line="276" w:lineRule="auto"/>
        <w:jc w:val="both"/>
        <w:rPr>
          <w:sz w:val="28"/>
          <w:szCs w:val="28"/>
        </w:rPr>
      </w:pPr>
      <w:r w:rsidRPr="00DD2DE0">
        <w:rPr>
          <w:sz w:val="28"/>
          <w:szCs w:val="28"/>
        </w:rPr>
        <w:tab/>
        <w:t>Корректировка по статье относительно предложений предприятия в сторону снижения составила 6,26 тыс. руб.</w:t>
      </w:r>
    </w:p>
    <w:p w14:paraId="25D841F6" w14:textId="77777777" w:rsidR="00DD2DE0" w:rsidRPr="00DD2DE0" w:rsidRDefault="00DD2DE0" w:rsidP="00DD2DE0">
      <w:pPr>
        <w:tabs>
          <w:tab w:val="left" w:pos="709"/>
        </w:tabs>
        <w:spacing w:line="276" w:lineRule="auto"/>
        <w:jc w:val="both"/>
        <w:rPr>
          <w:sz w:val="28"/>
          <w:szCs w:val="28"/>
        </w:rPr>
      </w:pPr>
    </w:p>
    <w:p w14:paraId="74674FB5" w14:textId="77777777" w:rsidR="00DD2DE0" w:rsidRPr="00DD2DE0" w:rsidRDefault="00DD2DE0" w:rsidP="00DD2DE0">
      <w:pPr>
        <w:tabs>
          <w:tab w:val="num" w:pos="862"/>
          <w:tab w:val="num" w:pos="1560"/>
        </w:tabs>
        <w:spacing w:line="276" w:lineRule="auto"/>
        <w:ind w:left="862"/>
        <w:jc w:val="center"/>
        <w:rPr>
          <w:b/>
          <w:sz w:val="28"/>
          <w:szCs w:val="28"/>
        </w:rPr>
      </w:pPr>
      <w:r w:rsidRPr="00DD2DE0">
        <w:rPr>
          <w:b/>
          <w:sz w:val="28"/>
          <w:szCs w:val="28"/>
        </w:rPr>
        <w:t>9)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3A69CEB0" w14:textId="77777777" w:rsidR="00DD2DE0" w:rsidRPr="00DD2DE0" w:rsidRDefault="00DD2DE0" w:rsidP="00DD2DE0">
      <w:pPr>
        <w:tabs>
          <w:tab w:val="num" w:pos="862"/>
          <w:tab w:val="num" w:pos="1560"/>
        </w:tabs>
        <w:spacing w:line="276" w:lineRule="auto"/>
        <w:ind w:left="862"/>
        <w:jc w:val="center"/>
        <w:rPr>
          <w:b/>
          <w:sz w:val="32"/>
          <w:szCs w:val="32"/>
          <w:u w:val="single"/>
        </w:rPr>
      </w:pPr>
    </w:p>
    <w:p w14:paraId="082AFA33"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заявлены расходы по статье на уровне 2 246,89 тыс. руб., в том числе: химический анализ угля – 22,51 тыс. руб., утилизация золошлаковых отходов – 56,16 тыс. руб., расходы на услуги автотранспорта – 1 568,32 тыс. руб., исследование качества воды – 43,05 тыс. руб., диагностика и обследование оборудования (мероприятия по выполнению Предписания</w:t>
      </w:r>
      <w:r w:rsidRPr="00DD2DE0">
        <w:rPr>
          <w:sz w:val="28"/>
          <w:szCs w:val="28"/>
        </w:rPr>
        <w:br/>
        <w:t>№ 15-14/54-18 от 19.09.2018) – 542,59 тыс. руб., услуги сторонних организаций (услуги по обработке данных системы АИСКУЭ) – 14,26 тыс. руб.</w:t>
      </w:r>
    </w:p>
    <w:p w14:paraId="73CD3C35"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xml:space="preserve">В качестве обосновывающих документов предприятием представлены: </w:t>
      </w:r>
    </w:p>
    <w:p w14:paraId="238BBA9C" w14:textId="77777777" w:rsidR="00DD2DE0" w:rsidRPr="00DD2DE0" w:rsidRDefault="00DD2DE0" w:rsidP="00DD2DE0">
      <w:pPr>
        <w:tabs>
          <w:tab w:val="left" w:pos="1134"/>
        </w:tabs>
        <w:spacing w:line="276" w:lineRule="auto"/>
        <w:jc w:val="both"/>
        <w:rPr>
          <w:sz w:val="28"/>
          <w:szCs w:val="28"/>
        </w:rPr>
      </w:pPr>
      <w:r w:rsidRPr="00DD2DE0">
        <w:rPr>
          <w:sz w:val="28"/>
          <w:szCs w:val="28"/>
        </w:rPr>
        <w:t xml:space="preserve">договор от 16.11.2017 № 97/17 на оказание услуг по проведению химического анализа с ООО «ЦУХЛ г. Прокопьевска» (том 3, стр. 722-729), расчет лабораторных испытаний качества угля (том 3, стр. 720), карточка счета 20 за 2018 год (том 3, стр. 721), договор от 01.01.2018 № 10/17ООО «Агросс» по использованию золошлаковых отходов (том  3, стр. 698-700; 701-706), расчет шлака (том 3 , стр. 693), карточка счета 20 за 2018 год (том 3, стр. 694-697), договоры на возмездное оказание услуг автотехники: услуги погрузчика «Лидер-НК» договор </w:t>
      </w:r>
      <w:r w:rsidRPr="00DD2DE0">
        <w:rPr>
          <w:sz w:val="28"/>
          <w:szCs w:val="28"/>
        </w:rPr>
        <w:lastRenderedPageBreak/>
        <w:t>№ 11/02/2019 от 01.01.2019 (том 3 стр.734-736), карточка счета 20 за 2018 год (том 3 стр. 731),  ИП Сороченко А.Н. договор на оказание услуг погрузчика  от 25.06.2018 (том 3 стр.738-740; 741-745), карточка счета 20 за 2018 год, (том 3, стр. 737), ИП Заика Е.Н. договор аренды (погрузчик) от 01.01.2018 № б/н (том 3 стр. 752-754), карточка счета 20 за 2018 год (том 3 стр. 746-751), ООО «КВС» договор на оказание автотранспортных услуг № 43 от 12.03.2018 (том 3 стр.756-760), карточка счета 20 за 2018 год (том 3 стр. 755), физ. лицо Шигапов М.З. договор аренды транспортного средства без экипажа № 37/18 от 28.11.2018 (том 3 стр. 762-764), карточка счета 20 за 2018 год (том 3 стр. 761),  договор от 10.07.20018 № 7  с АО «ПО Водоканал» на возмездное оказание услуг (том 3, стр. 713-719), план-график отбора проб городской воды (том 3, стр. 709), исследуемые показатели для проведения лабораторных исследований городской воды (том 3, стр. 710), план-график отбора проб на разводящей сети ГВС (том 3. стр. 711),  исследуемые показатели для проведения лабораторных исследований горячего водоснабжения (том 3 стр. 712),  расчет затрат на выполнение предписания по объектам теплоснабжения – котельные № 43, 50 (том 3, стр. 765), предписание № 15-14/54-18 об устранений выявленных нарушений (том 3, стр. 784-787), коммерческое предложение ООО «ТЭС» по регулировке наружных водяных тепловых сетей по котельным № 43,50 (том 3, стр. 766), смета на разработку мероприятий по регулировке наружных водяных тепловых сетей (том 3, стр. 767-769), коммерческое предложение ООО ПТП «Сибэнергочермет» на проведение технического диагностирования (том 3, стр.770-771), мероприятия по обеспечению 2 категории по надежности эл. снабжения, договор об осуществлении технологического присоединения к электрическим сетям (том 3, стр. 772-777; 778-783), проведение обследования и оценку технического состояния зданий и сооружений договор  с партнерство «КЦНТО «Промбезопасность» (том 3, стр. 789-794), карточка счета 20 за 2018 год (том 3, стр. 788), мероприятия по установке системы АИСКУЭ (пусконаладочные работы, обработка данных системы АИСКУЭ) договор возмездного оказания услуг № 12 от 14.06.2018 (том 3, стр. 798-800), карточка счета 20 за 2018 год, (том 3, стр. 797), договор с ИП Кирилловым Е.Ю. на возмездное оказание услуг № 11 от 14.06.2018 (электромонтажные работы) (том 3, стр. 801-803), карточка счета 20 за 2018 год (том 3, стр. 796), договор на оказание услуг по ремонту и поверке средств измерений № 28/18 от 28.06.2018 ООО «Мера» (том 3, стр. 805-806), карточка счета 20 за 2018 год (том 3, стр. 804).</w:t>
      </w:r>
    </w:p>
    <w:p w14:paraId="4282C82A" w14:textId="77777777" w:rsidR="00DD2DE0" w:rsidRPr="00DD2DE0" w:rsidRDefault="00DD2DE0" w:rsidP="00DD2DE0">
      <w:pPr>
        <w:tabs>
          <w:tab w:val="num" w:pos="0"/>
          <w:tab w:val="left" w:pos="1134"/>
        </w:tabs>
        <w:spacing w:line="276" w:lineRule="auto"/>
        <w:ind w:firstLine="709"/>
        <w:jc w:val="both"/>
        <w:rPr>
          <w:sz w:val="28"/>
          <w:szCs w:val="28"/>
        </w:rPr>
      </w:pPr>
    </w:p>
    <w:p w14:paraId="2E45D6C4"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Расходы по данной статье приняты на следующем уровне (в расчете на год) – 1 686,17 тыс. руб., в том числе: химический анализ угля – 22,51 тыс. руб., утилизация золошлаковых отходов – 52,29 тыс. руб., расходы на услуги автотранспорта – 1568,32 тыс. руб., исследование качества воды – 43,05 тыс. руб., </w:t>
      </w:r>
      <w:r w:rsidRPr="00DD2DE0">
        <w:rPr>
          <w:sz w:val="28"/>
          <w:szCs w:val="28"/>
        </w:rPr>
        <w:lastRenderedPageBreak/>
        <w:t xml:space="preserve">мероприятия по выполнению предписания Сибирского управления Ростехнадзора № 15-14/54-18 от 19.09.2018 – 542,59 тыс. руб. (в объеме мероприятий, запланированных на 2020 год). </w:t>
      </w:r>
    </w:p>
    <w:p w14:paraId="484CD912"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Экспертами расходы посчитаны в базовых ценах 2018 года с учетом прогнозных индексов на 2019 и 2020 годы – 104,7 и 103,0 соответственно (прогноз Минэкономразвития России от 30.09.2019).</w:t>
      </w:r>
    </w:p>
    <w:p w14:paraId="47306666"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 Статья утилизация золошлаковых отходов скорректирована с учетом объема сжигаемого угля: </w:t>
      </w:r>
    </w:p>
    <w:p w14:paraId="26D52F3F" w14:textId="77777777" w:rsidR="00DD2DE0" w:rsidRPr="00DD2DE0" w:rsidRDefault="00DD2DE0" w:rsidP="00DD2DE0">
      <w:pPr>
        <w:tabs>
          <w:tab w:val="num" w:pos="0"/>
          <w:tab w:val="left" w:pos="1134"/>
        </w:tabs>
        <w:spacing w:line="276" w:lineRule="auto"/>
        <w:jc w:val="both"/>
        <w:rPr>
          <w:sz w:val="28"/>
          <w:szCs w:val="28"/>
          <w:vertAlign w:val="superscript"/>
        </w:rPr>
      </w:pPr>
      <w:r w:rsidRPr="00DD2DE0">
        <w:rPr>
          <w:sz w:val="28"/>
          <w:szCs w:val="28"/>
        </w:rPr>
        <w:t>4552,82*79/100*(8,1+7*25,122/32,68) /100=484,88 т, или 484,88/0,9=538,75 м</w:t>
      </w:r>
      <w:r w:rsidRPr="00DD2DE0">
        <w:rPr>
          <w:sz w:val="28"/>
          <w:szCs w:val="28"/>
          <w:vertAlign w:val="superscript"/>
        </w:rPr>
        <w:t>3</w:t>
      </w:r>
    </w:p>
    <w:p w14:paraId="5B8255B5"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90*1,047*1,030*538,75/1000= 52,29 тыс. руб.</w:t>
      </w:r>
    </w:p>
    <w:p w14:paraId="321EE815"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ab/>
        <w:t>Корректировка по статье относительно предложений предприятия в сторону снижения составила – 3,87 тыс. руб.</w:t>
      </w:r>
    </w:p>
    <w:p w14:paraId="66BA339C" w14:textId="77777777" w:rsidR="00DD2DE0" w:rsidRPr="00DD2DE0" w:rsidRDefault="00DD2DE0" w:rsidP="00DD2DE0">
      <w:pPr>
        <w:tabs>
          <w:tab w:val="num" w:pos="0"/>
          <w:tab w:val="left" w:pos="1134"/>
        </w:tabs>
        <w:spacing w:line="276" w:lineRule="auto"/>
        <w:ind w:firstLine="709"/>
        <w:jc w:val="both"/>
        <w:rPr>
          <w:sz w:val="28"/>
          <w:szCs w:val="28"/>
        </w:rPr>
      </w:pPr>
    </w:p>
    <w:p w14:paraId="105ADA8A" w14:textId="77777777" w:rsidR="00DD2DE0" w:rsidRPr="00DD2DE0" w:rsidRDefault="00DD2DE0" w:rsidP="00DD2DE0">
      <w:pPr>
        <w:tabs>
          <w:tab w:val="num" w:pos="851"/>
          <w:tab w:val="left" w:pos="1560"/>
        </w:tabs>
        <w:spacing w:line="276" w:lineRule="auto"/>
        <w:ind w:left="142"/>
        <w:jc w:val="center"/>
        <w:rPr>
          <w:b/>
          <w:sz w:val="28"/>
          <w:szCs w:val="28"/>
        </w:rPr>
      </w:pPr>
      <w:r w:rsidRPr="00DD2DE0">
        <w:rPr>
          <w:b/>
          <w:sz w:val="28"/>
          <w:szCs w:val="28"/>
        </w:rPr>
        <w:t>10)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087EA512" w14:textId="77777777" w:rsidR="00DD2DE0" w:rsidRPr="00DD2DE0" w:rsidRDefault="00DD2DE0" w:rsidP="00DD2DE0">
      <w:pPr>
        <w:tabs>
          <w:tab w:val="num" w:pos="851"/>
          <w:tab w:val="left" w:pos="1560"/>
        </w:tabs>
        <w:spacing w:line="276" w:lineRule="auto"/>
        <w:ind w:left="142"/>
        <w:jc w:val="center"/>
        <w:rPr>
          <w:b/>
          <w:sz w:val="32"/>
          <w:szCs w:val="32"/>
          <w:u w:val="single"/>
        </w:rPr>
      </w:pPr>
    </w:p>
    <w:p w14:paraId="7D8F5B35"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заявлены расходы на уровне 110,98 тыс. руб., включающие: юридические, консультационные и информационные услуги (услуги ООО «Э-Визор» по расчету нормативов) – 45,32 тыс. руб., услуги связи – 4,92 тыс. руб., вневедомственная охрана – 8,25 тыс. руб., расходы на ремонт и обслуживание оргтехники – 9,49 тыс. руб.</w:t>
      </w:r>
    </w:p>
    <w:p w14:paraId="7FAAFEE1"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xml:space="preserve">  В качестве обосновывающих документов предприятием представлены: договор о реагирование на сигнал «Тревога» № 13 от 01.12.2017 (том 3, стр. 810-817),  карточка счета 20 за 2018 год (том 3, стр. 809), договор ООО «Э-Визор» от 06.04.2018 № К-28/18 (том 3, стр. 819-821), от 29.03.2019 № 28/18 (том 3, стр. 822-824), копия приказа по предприятию об установлении лимитов на корпоративную связь (том 3, стр. 826-827), карточка счета 20 за 2018 год услуги связи, интернет ПАО Ростелеком (том 3, стр. 828), карточка счета 20 за январь – май 2019 года (том 3, стр. 829-830), карточка счета 20 за 2018 год на расходные материалы по оргтехнике (том 3, стр. 832-833), договор поставки оргтехники и комплектующих ООО «Компьютерный центр АККОРД» № 08/2/2019 от 08.01.2019 (том 3, стр. 834-840).</w:t>
      </w:r>
    </w:p>
    <w:p w14:paraId="5E00FD0A"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Расходы по данной статье приняты на следующем уровне (в расчете на год) – 106,90 тыс. руб., в том числе: юридические, консультационные и информационные услуги (услуги ООО «Э-Визор» по расчету нормативов на 2019 год) – 41,67 тыс. руб. (по договору № Э 28/18 от 29.03.2019), вневедомственная охрана – 7,93 тыс. руб. (котельная № 43, карточка счета 20 за 2018 год, стоимость </w:t>
      </w:r>
      <w:r w:rsidRPr="00DD2DE0">
        <w:rPr>
          <w:sz w:val="28"/>
          <w:szCs w:val="28"/>
        </w:rPr>
        <w:lastRenderedPageBreak/>
        <w:t>услуг в месяц согласно приложения 1 к договору № 13 от 01.12.2017 составляет 661,24 руб.), услуги связи – 47,46 тыс. руб., расходы на ремонт и обслуживание оргтехники – 9,84 тыс. руб. (по ОСВ счета 20.01   за 2018 год с учетом прогнозных индексов на 2019 и 2020 годы – 104,7 и 103,0 соответственно (прогноз Минэкономразвития России от 30.09.2019).</w:t>
      </w:r>
    </w:p>
    <w:p w14:paraId="66F859D9"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Корректировка по статье относительно предложений предприятия в сторону снижения составила – 4,08 тыс. руб.</w:t>
      </w:r>
    </w:p>
    <w:p w14:paraId="609BC547" w14:textId="77777777" w:rsidR="00DD2DE0" w:rsidRPr="00DD2DE0" w:rsidRDefault="00DD2DE0" w:rsidP="00DD2DE0">
      <w:pPr>
        <w:tabs>
          <w:tab w:val="num" w:pos="0"/>
          <w:tab w:val="left" w:pos="1134"/>
        </w:tabs>
        <w:spacing w:line="276" w:lineRule="auto"/>
        <w:ind w:firstLine="709"/>
        <w:jc w:val="both"/>
        <w:rPr>
          <w:sz w:val="28"/>
          <w:szCs w:val="28"/>
        </w:rPr>
      </w:pPr>
    </w:p>
    <w:p w14:paraId="52EC20C4" w14:textId="77777777" w:rsidR="00DD2DE0" w:rsidRPr="00DD2DE0" w:rsidRDefault="00DD2DE0" w:rsidP="00DD2DE0">
      <w:pPr>
        <w:spacing w:after="200" w:line="276" w:lineRule="auto"/>
        <w:ind w:left="480"/>
        <w:contextualSpacing/>
        <w:jc w:val="center"/>
        <w:rPr>
          <w:b/>
          <w:sz w:val="28"/>
          <w:szCs w:val="28"/>
        </w:rPr>
      </w:pPr>
      <w:r w:rsidRPr="00DD2DE0">
        <w:rPr>
          <w:b/>
          <w:sz w:val="28"/>
          <w:szCs w:val="28"/>
        </w:rPr>
        <w:t>11) Затраты на ремонт и эксплуатацию собственного автотранспорта и автотракторной техники</w:t>
      </w:r>
    </w:p>
    <w:p w14:paraId="47B1CF3A" w14:textId="77777777" w:rsidR="00DD2DE0" w:rsidRPr="00DD2DE0" w:rsidRDefault="00DD2DE0" w:rsidP="00DD2DE0">
      <w:pPr>
        <w:spacing w:after="200" w:line="276" w:lineRule="auto"/>
        <w:ind w:left="480"/>
        <w:contextualSpacing/>
        <w:jc w:val="center"/>
        <w:rPr>
          <w:b/>
          <w:sz w:val="28"/>
          <w:szCs w:val="28"/>
          <w:u w:val="single"/>
        </w:rPr>
      </w:pPr>
    </w:p>
    <w:p w14:paraId="0B67BD9D" w14:textId="77777777" w:rsidR="00DD2DE0" w:rsidRPr="00DD2DE0" w:rsidRDefault="00DD2DE0" w:rsidP="00DD2DE0">
      <w:pPr>
        <w:spacing w:after="200" w:line="276" w:lineRule="auto"/>
        <w:ind w:left="480"/>
        <w:contextualSpacing/>
        <w:rPr>
          <w:sz w:val="28"/>
          <w:szCs w:val="28"/>
        </w:rPr>
      </w:pPr>
      <w:r w:rsidRPr="00DD2DE0">
        <w:rPr>
          <w:sz w:val="28"/>
          <w:szCs w:val="28"/>
        </w:rPr>
        <w:t>Предприятием не заявлены расходы по статье.</w:t>
      </w:r>
    </w:p>
    <w:p w14:paraId="25E1E5D6" w14:textId="77777777" w:rsidR="00DD2DE0" w:rsidRPr="00DD2DE0" w:rsidRDefault="00DD2DE0" w:rsidP="00DD2DE0">
      <w:pPr>
        <w:spacing w:after="200" w:line="276" w:lineRule="auto"/>
        <w:ind w:left="480"/>
        <w:contextualSpacing/>
        <w:rPr>
          <w:sz w:val="28"/>
          <w:szCs w:val="28"/>
          <w:highlight w:val="green"/>
        </w:rPr>
      </w:pPr>
    </w:p>
    <w:p w14:paraId="663B0640" w14:textId="77777777" w:rsidR="00DD2DE0" w:rsidRPr="00DD2DE0" w:rsidRDefault="00DD2DE0" w:rsidP="00DD2DE0">
      <w:pPr>
        <w:spacing w:after="200" w:line="276" w:lineRule="auto"/>
        <w:ind w:left="480"/>
        <w:contextualSpacing/>
        <w:jc w:val="center"/>
        <w:rPr>
          <w:b/>
          <w:sz w:val="28"/>
          <w:szCs w:val="28"/>
        </w:rPr>
      </w:pPr>
      <w:r w:rsidRPr="00DD2DE0">
        <w:rPr>
          <w:b/>
          <w:sz w:val="28"/>
          <w:szCs w:val="28"/>
        </w:rPr>
        <w:t>12)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16BB858"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не заявлены расходы по статье.</w:t>
      </w:r>
    </w:p>
    <w:p w14:paraId="1C8BBB72" w14:textId="77777777" w:rsidR="00DD2DE0" w:rsidRPr="00DD2DE0" w:rsidRDefault="00DD2DE0" w:rsidP="00DD2DE0">
      <w:pPr>
        <w:tabs>
          <w:tab w:val="left" w:pos="1134"/>
        </w:tabs>
        <w:spacing w:line="276" w:lineRule="auto"/>
        <w:ind w:firstLine="709"/>
        <w:jc w:val="both"/>
        <w:rPr>
          <w:sz w:val="28"/>
          <w:szCs w:val="28"/>
        </w:rPr>
      </w:pPr>
    </w:p>
    <w:p w14:paraId="37A2D617" w14:textId="77777777" w:rsidR="00DD2DE0" w:rsidRPr="00DD2DE0" w:rsidRDefault="00DD2DE0" w:rsidP="00DD2DE0">
      <w:pPr>
        <w:spacing w:line="276" w:lineRule="auto"/>
        <w:jc w:val="center"/>
        <w:rPr>
          <w:b/>
          <w:sz w:val="28"/>
          <w:szCs w:val="28"/>
        </w:rPr>
      </w:pPr>
      <w:r w:rsidRPr="00DD2DE0">
        <w:rPr>
          <w:b/>
          <w:sz w:val="28"/>
          <w:szCs w:val="28"/>
        </w:rPr>
        <w:t>13) Арендная плата, концессионная плата, лизинговые платежи</w:t>
      </w:r>
    </w:p>
    <w:p w14:paraId="7CFBEEE1" w14:textId="77777777" w:rsidR="00DD2DE0" w:rsidRPr="00DD2DE0" w:rsidRDefault="00DD2DE0" w:rsidP="00DD2DE0">
      <w:pPr>
        <w:tabs>
          <w:tab w:val="num" w:pos="862"/>
          <w:tab w:val="left" w:pos="1560"/>
        </w:tabs>
        <w:spacing w:line="276" w:lineRule="auto"/>
        <w:ind w:left="1843"/>
        <w:jc w:val="center"/>
        <w:rPr>
          <w:b/>
          <w:sz w:val="32"/>
          <w:szCs w:val="32"/>
          <w:u w:val="single"/>
        </w:rPr>
      </w:pPr>
    </w:p>
    <w:p w14:paraId="68083103"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заявлены расходы по статье на уровне 74,21 тыс. руб.</w:t>
      </w:r>
    </w:p>
    <w:p w14:paraId="1D4D22EC" w14:textId="77777777" w:rsidR="00DD2DE0" w:rsidRPr="00DD2DE0" w:rsidRDefault="00DD2DE0" w:rsidP="00DD2DE0">
      <w:pPr>
        <w:tabs>
          <w:tab w:val="left" w:pos="1134"/>
        </w:tabs>
        <w:spacing w:line="276" w:lineRule="auto"/>
        <w:ind w:firstLine="709"/>
        <w:jc w:val="both"/>
        <w:rPr>
          <w:rFonts w:ascii="Calibri" w:eastAsia="Calibri" w:hAnsi="Calibri"/>
          <w:b/>
          <w:sz w:val="28"/>
          <w:szCs w:val="28"/>
          <w:lang w:eastAsia="en-US"/>
        </w:rPr>
      </w:pPr>
      <w:r w:rsidRPr="00DD2DE0">
        <w:rPr>
          <w:sz w:val="28"/>
          <w:szCs w:val="28"/>
        </w:rPr>
        <w:t xml:space="preserve">Предприятием представлены: договор на аренду имущества                          от 10.01.2019 № 16 (здание котельной № 50, котел НР-18) между ООО «КТСП» и ООО «ТК «Актив» (том 3, стр. 850-852), карточка счета 20 за 2018 год (том 3, стр. 842-843), </w:t>
      </w:r>
      <w:r w:rsidRPr="00DD2DE0">
        <w:rPr>
          <w:rFonts w:eastAsia="Calibri"/>
          <w:sz w:val="28"/>
          <w:szCs w:val="28"/>
          <w:lang w:eastAsia="en-US"/>
        </w:rPr>
        <w:t>расчет амортизации, расчет налога на имущество (том 3, стр. 841).</w:t>
      </w:r>
      <w:r w:rsidRPr="00DD2DE0">
        <w:rPr>
          <w:rFonts w:ascii="Calibri" w:eastAsia="Calibri" w:hAnsi="Calibri"/>
          <w:b/>
          <w:sz w:val="28"/>
          <w:szCs w:val="28"/>
          <w:lang w:eastAsia="en-US"/>
        </w:rPr>
        <w:t xml:space="preserve"> </w:t>
      </w:r>
    </w:p>
    <w:p w14:paraId="3341819D"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Согласно выше перечисленным договорам сумма арендной платы исчислялась из расчета стоимости 1 кв. м. арендуемых площадей. Согласно</w:t>
      </w:r>
      <w:r w:rsidRPr="00DD2DE0">
        <w:rPr>
          <w:sz w:val="28"/>
          <w:szCs w:val="28"/>
        </w:rPr>
        <w:br/>
        <w:t>п. 45 Основ ценообразования (Постановление Правительства РФ от 22 октября 2012 г. № 1075 «О ценообразовании в сфере теплоснабжения»)</w:t>
      </w:r>
      <w:r w:rsidRPr="00DD2DE0">
        <w:rPr>
          <w:b/>
          <w:sz w:val="28"/>
          <w:szCs w:val="28"/>
        </w:rPr>
        <w:t xml:space="preserve"> </w:t>
      </w:r>
      <w:r w:rsidRPr="00DD2DE0">
        <w:rPr>
          <w:sz w:val="28"/>
          <w:szCs w:val="28"/>
        </w:rPr>
        <w:t xml:space="preserve">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w:t>
      </w:r>
      <w:r w:rsidRPr="00DD2DE0">
        <w:rPr>
          <w:sz w:val="28"/>
          <w:szCs w:val="28"/>
        </w:rPr>
        <w:lastRenderedPageBreak/>
        <w:t>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7316419E" w14:textId="6B00B19A"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Расходы признаны экспертами, экономически обоснованными и подлежащими учёту в необходимой валовой выручке на 2020 год.</w:t>
      </w:r>
    </w:p>
    <w:p w14:paraId="37E04595"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Корректировка по статье относительно предложений не проводилась.</w:t>
      </w:r>
    </w:p>
    <w:p w14:paraId="31DA3048" w14:textId="77777777" w:rsidR="00DD2DE0" w:rsidRPr="00DD2DE0" w:rsidRDefault="00DD2DE0" w:rsidP="00DD2DE0">
      <w:pPr>
        <w:tabs>
          <w:tab w:val="left" w:pos="1134"/>
        </w:tabs>
        <w:spacing w:line="276" w:lineRule="auto"/>
        <w:ind w:firstLine="709"/>
        <w:jc w:val="both"/>
        <w:rPr>
          <w:sz w:val="28"/>
          <w:szCs w:val="28"/>
        </w:rPr>
      </w:pPr>
    </w:p>
    <w:p w14:paraId="1A7B1B1E" w14:textId="77777777" w:rsidR="00DD2DE0" w:rsidRPr="00DD2DE0" w:rsidRDefault="00DD2DE0" w:rsidP="00DD2DE0">
      <w:pPr>
        <w:tabs>
          <w:tab w:val="num" w:pos="862"/>
          <w:tab w:val="left" w:pos="1276"/>
          <w:tab w:val="num" w:pos="1843"/>
        </w:tabs>
        <w:spacing w:line="276" w:lineRule="auto"/>
        <w:ind w:left="1843"/>
        <w:rPr>
          <w:b/>
          <w:sz w:val="28"/>
          <w:szCs w:val="28"/>
        </w:rPr>
      </w:pPr>
      <w:r w:rsidRPr="00DD2DE0">
        <w:rPr>
          <w:b/>
          <w:sz w:val="28"/>
          <w:szCs w:val="28"/>
        </w:rPr>
        <w:t>14). Расходы на служебные командировки</w:t>
      </w:r>
    </w:p>
    <w:p w14:paraId="7FCC0305" w14:textId="77777777" w:rsidR="00DD2DE0" w:rsidRPr="00DD2DE0" w:rsidRDefault="00DD2DE0" w:rsidP="00DD2DE0">
      <w:pPr>
        <w:tabs>
          <w:tab w:val="num" w:pos="862"/>
          <w:tab w:val="left" w:pos="1276"/>
          <w:tab w:val="num" w:pos="1843"/>
        </w:tabs>
        <w:spacing w:line="276" w:lineRule="auto"/>
        <w:ind w:left="1843"/>
        <w:rPr>
          <w:bCs/>
          <w:sz w:val="28"/>
          <w:szCs w:val="28"/>
        </w:rPr>
      </w:pPr>
    </w:p>
    <w:p w14:paraId="509CCEB3" w14:textId="77777777" w:rsidR="00DD2DE0" w:rsidRPr="00DD2DE0" w:rsidRDefault="00DD2DE0" w:rsidP="00DD2DE0">
      <w:pPr>
        <w:tabs>
          <w:tab w:val="num" w:pos="0"/>
          <w:tab w:val="left" w:pos="1134"/>
        </w:tabs>
        <w:spacing w:line="276" w:lineRule="auto"/>
        <w:ind w:firstLine="709"/>
        <w:rPr>
          <w:sz w:val="28"/>
          <w:szCs w:val="28"/>
        </w:rPr>
      </w:pPr>
      <w:r w:rsidRPr="00DD2DE0">
        <w:rPr>
          <w:sz w:val="28"/>
          <w:szCs w:val="28"/>
        </w:rPr>
        <w:t>Предприятием не заявлены расходы по статье.</w:t>
      </w:r>
    </w:p>
    <w:p w14:paraId="2AB29AD8" w14:textId="77777777" w:rsidR="00DD2DE0" w:rsidRPr="00DD2DE0" w:rsidRDefault="00DD2DE0" w:rsidP="00DD2DE0">
      <w:pPr>
        <w:tabs>
          <w:tab w:val="num" w:pos="0"/>
          <w:tab w:val="left" w:pos="1134"/>
        </w:tabs>
        <w:spacing w:line="276" w:lineRule="auto"/>
        <w:ind w:firstLine="709"/>
        <w:rPr>
          <w:sz w:val="28"/>
          <w:szCs w:val="28"/>
        </w:rPr>
      </w:pPr>
    </w:p>
    <w:p w14:paraId="20EB26F0" w14:textId="77777777" w:rsidR="00DD2DE0" w:rsidRPr="00DD2DE0" w:rsidRDefault="00DD2DE0" w:rsidP="00DD2DE0">
      <w:pPr>
        <w:tabs>
          <w:tab w:val="num" w:pos="862"/>
          <w:tab w:val="num" w:pos="1276"/>
          <w:tab w:val="left" w:pos="1560"/>
        </w:tabs>
        <w:spacing w:line="276" w:lineRule="auto"/>
        <w:ind w:left="1843"/>
        <w:rPr>
          <w:b/>
          <w:sz w:val="28"/>
          <w:szCs w:val="28"/>
        </w:rPr>
      </w:pPr>
      <w:r w:rsidRPr="00DD2DE0">
        <w:rPr>
          <w:b/>
          <w:sz w:val="28"/>
          <w:szCs w:val="28"/>
        </w:rPr>
        <w:t>15). Расходы на обучение персонала</w:t>
      </w:r>
    </w:p>
    <w:p w14:paraId="78419030" w14:textId="77777777" w:rsidR="00DD2DE0" w:rsidRPr="00DD2DE0" w:rsidRDefault="00DD2DE0" w:rsidP="00DD2DE0">
      <w:pPr>
        <w:tabs>
          <w:tab w:val="num" w:pos="0"/>
          <w:tab w:val="left" w:pos="1134"/>
        </w:tabs>
        <w:spacing w:line="276" w:lineRule="auto"/>
        <w:ind w:firstLine="709"/>
        <w:rPr>
          <w:sz w:val="28"/>
          <w:szCs w:val="28"/>
        </w:rPr>
      </w:pPr>
    </w:p>
    <w:p w14:paraId="06457AD3" w14:textId="77777777" w:rsidR="00DD2DE0" w:rsidRPr="00DD2DE0" w:rsidRDefault="00DD2DE0" w:rsidP="00DD2DE0">
      <w:pPr>
        <w:tabs>
          <w:tab w:val="num" w:pos="0"/>
          <w:tab w:val="left" w:pos="1134"/>
        </w:tabs>
        <w:spacing w:line="276" w:lineRule="auto"/>
        <w:ind w:firstLine="709"/>
        <w:rPr>
          <w:sz w:val="28"/>
          <w:szCs w:val="28"/>
        </w:rPr>
      </w:pPr>
      <w:r w:rsidRPr="00DD2DE0">
        <w:rPr>
          <w:sz w:val="28"/>
          <w:szCs w:val="28"/>
        </w:rPr>
        <w:t>Предприятием не заявлены расходы по статье.</w:t>
      </w:r>
    </w:p>
    <w:p w14:paraId="3285AE05" w14:textId="77777777" w:rsidR="00DD2DE0" w:rsidRPr="00DD2DE0" w:rsidRDefault="00DD2DE0" w:rsidP="00DD2DE0">
      <w:pPr>
        <w:tabs>
          <w:tab w:val="num" w:pos="0"/>
          <w:tab w:val="left" w:pos="1134"/>
        </w:tabs>
        <w:spacing w:line="276" w:lineRule="auto"/>
        <w:ind w:firstLine="709"/>
        <w:jc w:val="both"/>
        <w:rPr>
          <w:sz w:val="28"/>
          <w:szCs w:val="28"/>
        </w:rPr>
      </w:pPr>
    </w:p>
    <w:p w14:paraId="4D71C697" w14:textId="77777777" w:rsidR="00DD2DE0" w:rsidRPr="00DD2DE0" w:rsidRDefault="00DD2DE0" w:rsidP="00DD2DE0">
      <w:pPr>
        <w:tabs>
          <w:tab w:val="num" w:pos="862"/>
        </w:tabs>
        <w:spacing w:line="276" w:lineRule="auto"/>
        <w:ind w:left="862"/>
        <w:jc w:val="center"/>
        <w:rPr>
          <w:b/>
          <w:sz w:val="28"/>
          <w:szCs w:val="28"/>
        </w:rPr>
      </w:pPr>
      <w:r w:rsidRPr="00DD2DE0">
        <w:rPr>
          <w:b/>
          <w:sz w:val="28"/>
          <w:szCs w:val="28"/>
        </w:rPr>
        <w:t>16) Другие расходы, связанные с производством и (или) реализацией продукции</w:t>
      </w:r>
    </w:p>
    <w:p w14:paraId="20DC615B" w14:textId="77777777" w:rsidR="00DD2DE0" w:rsidRPr="00DD2DE0" w:rsidRDefault="00DD2DE0" w:rsidP="00DD2DE0">
      <w:pPr>
        <w:tabs>
          <w:tab w:val="num" w:pos="862"/>
        </w:tabs>
        <w:spacing w:line="276" w:lineRule="auto"/>
        <w:ind w:left="862"/>
        <w:jc w:val="center"/>
        <w:rPr>
          <w:b/>
          <w:sz w:val="32"/>
          <w:szCs w:val="32"/>
          <w:u w:val="single"/>
        </w:rPr>
      </w:pPr>
    </w:p>
    <w:p w14:paraId="418F9303"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Предприятием заявлены расходы по статье на уровне 1 498,29 тыс. руб., в том числе: охрана труда – 746,44 тыс. руб., расходы на противопожарные мероприятия – 28,15 тыс. руб., компенсация за использование личного автотранспорта – 29,95 тыс. руб., канцелярские, типографические и почтовые товары – 55,94 тыс. руб., мероприятия по экологии – 601,48 тыс. руб., расходы на услуги банка – 36,33 тыс. руб.</w:t>
      </w:r>
    </w:p>
    <w:p w14:paraId="3C07A159" w14:textId="77777777" w:rsidR="00DD2DE0" w:rsidRPr="00DD2DE0" w:rsidRDefault="00DD2DE0" w:rsidP="00DD2DE0">
      <w:pPr>
        <w:tabs>
          <w:tab w:val="left" w:pos="1134"/>
        </w:tabs>
        <w:spacing w:line="276" w:lineRule="auto"/>
        <w:ind w:firstLine="709"/>
        <w:jc w:val="both"/>
        <w:rPr>
          <w:sz w:val="28"/>
          <w:szCs w:val="28"/>
        </w:rPr>
      </w:pPr>
      <w:r w:rsidRPr="00DD2DE0">
        <w:rPr>
          <w:sz w:val="28"/>
          <w:szCs w:val="28"/>
        </w:rPr>
        <w:t xml:space="preserve"> Предприятием представлены: расчет затрат на спецодежду, спецобувь (том 3, стр. 868), приказ  по предприятию «Об утверждении норм бесплатной выдачи спецодежды, спецобуви и других средств индивидуальной защиты» (том 3, стр. 869-871), коммерческое предложение  торговое представительство АО «ТД Тракт» (том 3, стр. 872-874), договор ООО «Итск-Электро» №15 НК от 01.03.2018 (том 3, стр. 879-883), счет на оплату товара № 2577 от 04.03.2019 (том 3, стр. 875), карточка счета 20 за 2018 год (том 3, стр. 876-878), расчет затрат по проведению медицинских осмотров (том 3, стр. 884), договор на оказание медицинских услуг №19/03/19 от 28.03.2019 ООО «Поликлиника» (том 3, стр. 885-887), расчет компенсационной выплаты на молоко за вредные условия труда (том 3, стр. 889), средние потребительские цены (тарифы) с сайта федеральной службы государственной статистики (том 3, стр. 890-891), выписка из свода начислений, </w:t>
      </w:r>
      <w:r w:rsidRPr="00DD2DE0">
        <w:rPr>
          <w:sz w:val="28"/>
          <w:szCs w:val="28"/>
        </w:rPr>
        <w:lastRenderedPageBreak/>
        <w:t>удержаний и выплат на молоко (том 3, стр. 892-893), расчет стоимости смывающих и обеззараживающих средств (том 3, стр. 894), приложение №1 к приказу Министерства здравоохранения и социального развития РФ от 17.12.2010 №1122н «Типовые нормы бесплатной выдачи работникам смывающих и (или) обеззараживающих средств (том 3, стр. 896-898), карточка счета 20 за 2018 год (том 3, стр. 899-900), расчет стоимости противопожарного оборудования (том 3, стр. 901), договор с ИП Чернышевым Н.Н. № 205-17 (том 3, стр. 902-906), расчет стоимости проведения специальной оценки условий труда на рабочих местах (том 3, стр. 907), договор на оказание услуг в области охраны труда – проведение специальной оценки условий труда ООО «Трудэкс» № 60 от 03.04.2019 (том 3, стр. 908-910), карточка счета 2 за 2018 год (том 3, стр. 911), расчет платы замеров по определению запыленности (том 3, стр. 916), план-график замеров по определению запыленности и т.д. (том 3, стр. 917), договор на оказание услуг в области охраны труда ООО «Трудэкс) № 59 от 03.04.2019 (том 3, стр. 918-922), расчет платы замеров на анализы атмосферного воздуха и исследования шума на границе санитарно-защитных зон (том 3, стр.923), расчет платы за загрязнение окружающей среды (том 3, стр. 924), расчет выбросов загрязняющих веществ от котлоагрегатов (том 3, стр. 925-930), расчет стоимости замеров вредных веществ на рабочих местах (том 3, стр. 931), расчет приобретения канцелярских товаров (том 3, стр. 938-939), карточка счета 20 за 2018 год (том 3, стр. 940-943), договор ИП Коваленко Е.Ю. от 16.04.2018 (том 3, стр. 944-945), ИП Караульщиков А.Е. № 72 от 17.12.2018 (том 3, стр. 946-949), карточка счета 26 за 2018 год «типографические расходы» (том 3, стр. 950-951), договор на изготовление печатной продукции ООО «Типография» № 21 от 01.03.2018 (том 3, стр. 952-954), карточка счета 20 за 2018 год «почтовые расходы» (том 3, стр. 954/1-954/2), расчет за компенсацию использование личного автомобиля в служебных целях (том 3, стр. 955), карточка счета 26 за 2018 год (том 3, стр. 956-958), свидетельства о регистрации транспортных средств (том 3, стр. 959-960).</w:t>
      </w:r>
    </w:p>
    <w:p w14:paraId="0BC5A336"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Расходы по данной статье приняты на следующем уровне (в расчете на год) – 1 485,75 тыс. руб., в том числе: налог на имущество – 24,88 тыс. руб., охрана труда – 746,44 тыс. руб., расходы на противопожарные мероприятия – 27,88 тыс. руб., компенсация за использование личного автотранспорта – 29,66 тыс. руб., мероприятия по экологии – 601,48 тыс. руб., канцелярские, типографические и почтовые товары – 55,40 тыс. руб.</w:t>
      </w:r>
    </w:p>
    <w:p w14:paraId="3812F3DB"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 Мероприятия приняты с учетом предложений предприятия, в базовых ценах 2019 года с учетом прогнозного индекса на 2020 год – 103,0 (прогноз Минэкономразвития России от 30.09.2019). </w:t>
      </w:r>
    </w:p>
    <w:p w14:paraId="4A21FCF6"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Корректировка по статье относительно предложений предприятия в сторону снижения составила 1,11 тыс. руб.</w:t>
      </w:r>
    </w:p>
    <w:p w14:paraId="2F537F8B" w14:textId="77777777" w:rsidR="00DD2DE0" w:rsidRPr="00DD2DE0" w:rsidRDefault="00DD2DE0" w:rsidP="00DD2DE0">
      <w:pPr>
        <w:tabs>
          <w:tab w:val="left" w:pos="1134"/>
        </w:tabs>
        <w:spacing w:line="276" w:lineRule="auto"/>
        <w:jc w:val="center"/>
        <w:rPr>
          <w:sz w:val="28"/>
          <w:szCs w:val="28"/>
        </w:rPr>
      </w:pPr>
      <w:r w:rsidRPr="00DD2DE0">
        <w:rPr>
          <w:b/>
          <w:sz w:val="28"/>
          <w:szCs w:val="28"/>
        </w:rPr>
        <w:lastRenderedPageBreak/>
        <w:t xml:space="preserve"> Внереализационные расходы</w:t>
      </w:r>
    </w:p>
    <w:p w14:paraId="3150D42F" w14:textId="77777777" w:rsidR="00DD2DE0" w:rsidRPr="00DD2DE0" w:rsidRDefault="00DD2DE0" w:rsidP="00DD2DE0">
      <w:pPr>
        <w:tabs>
          <w:tab w:val="num" w:pos="0"/>
          <w:tab w:val="left" w:pos="1134"/>
        </w:tabs>
        <w:spacing w:line="276" w:lineRule="auto"/>
        <w:jc w:val="center"/>
        <w:rPr>
          <w:b/>
          <w:sz w:val="28"/>
          <w:szCs w:val="28"/>
        </w:rPr>
      </w:pPr>
      <w:r w:rsidRPr="00DD2DE0">
        <w:rPr>
          <w:b/>
          <w:sz w:val="28"/>
          <w:szCs w:val="28"/>
        </w:rPr>
        <w:t>Расходы, связанные с созданием нормативных запасов топлива, включая расходы по обслуживанию заемных средств, привлекаемых для этих целей</w:t>
      </w:r>
    </w:p>
    <w:p w14:paraId="04E8DD01" w14:textId="77777777" w:rsidR="00DD2DE0" w:rsidRPr="00DD2DE0" w:rsidRDefault="00DD2DE0" w:rsidP="00DD2DE0">
      <w:pPr>
        <w:tabs>
          <w:tab w:val="num" w:pos="0"/>
          <w:tab w:val="left" w:pos="1134"/>
        </w:tabs>
        <w:spacing w:line="276" w:lineRule="auto"/>
        <w:jc w:val="center"/>
        <w:rPr>
          <w:b/>
          <w:sz w:val="28"/>
          <w:szCs w:val="28"/>
        </w:rPr>
      </w:pPr>
      <w:r w:rsidRPr="00DD2DE0">
        <w:rPr>
          <w:b/>
          <w:sz w:val="28"/>
          <w:szCs w:val="28"/>
        </w:rPr>
        <w:t>Другие обоснованные</w:t>
      </w:r>
    </w:p>
    <w:p w14:paraId="74731F3D" w14:textId="77777777" w:rsidR="00DD2DE0" w:rsidRPr="00DD2DE0" w:rsidRDefault="00DD2DE0" w:rsidP="00DD2DE0">
      <w:pPr>
        <w:tabs>
          <w:tab w:val="num" w:pos="0"/>
          <w:tab w:val="left" w:pos="1134"/>
        </w:tabs>
        <w:spacing w:line="276" w:lineRule="auto"/>
        <w:jc w:val="center"/>
        <w:rPr>
          <w:b/>
          <w:sz w:val="28"/>
          <w:szCs w:val="28"/>
        </w:rPr>
      </w:pPr>
    </w:p>
    <w:p w14:paraId="7F8269FB"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Предприятием заявлены расходы по статье в сумме 36,33</w:t>
      </w:r>
      <w:r w:rsidRPr="00DD2DE0">
        <w:rPr>
          <w:b/>
          <w:sz w:val="28"/>
          <w:szCs w:val="28"/>
        </w:rPr>
        <w:t xml:space="preserve"> </w:t>
      </w:r>
      <w:r w:rsidRPr="00DD2DE0">
        <w:rPr>
          <w:sz w:val="28"/>
          <w:szCs w:val="28"/>
        </w:rPr>
        <w:t>тыс. руб., в том числе: расходы на услуги банка – 36,33 тыс. руб.</w:t>
      </w:r>
    </w:p>
    <w:p w14:paraId="4928C815" w14:textId="77777777" w:rsidR="00DD2DE0" w:rsidRPr="00DD2DE0" w:rsidRDefault="00DD2DE0" w:rsidP="00DD2DE0">
      <w:pPr>
        <w:spacing w:line="276" w:lineRule="auto"/>
        <w:ind w:firstLine="709"/>
        <w:jc w:val="both"/>
        <w:rPr>
          <w:sz w:val="28"/>
          <w:szCs w:val="28"/>
        </w:rPr>
      </w:pPr>
      <w:r w:rsidRPr="00DD2DE0">
        <w:rPr>
          <w:sz w:val="28"/>
          <w:szCs w:val="28"/>
        </w:rPr>
        <w:t>Предприятием представлены: расчет расходов на услуги банка (том 3, стр. 961), оборотно-сальдовая ведомость по счету 91.02 за 2018 год (том 3, стр. 962).</w:t>
      </w:r>
    </w:p>
    <w:p w14:paraId="3C9097E2"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Эксперты считают экономически обоснованным учесть в необходимой валовой выручке на 2020 год сумму 36,33 тыс. руб. на уровне предложений предприятия. </w:t>
      </w:r>
    </w:p>
    <w:p w14:paraId="121F932B" w14:textId="77777777" w:rsidR="00DD2DE0" w:rsidRPr="00DD2DE0" w:rsidRDefault="00DD2DE0" w:rsidP="00DD2DE0">
      <w:pPr>
        <w:tabs>
          <w:tab w:val="left" w:pos="1134"/>
        </w:tabs>
        <w:spacing w:line="276" w:lineRule="auto"/>
        <w:jc w:val="center"/>
        <w:rPr>
          <w:b/>
          <w:sz w:val="28"/>
          <w:szCs w:val="28"/>
        </w:rPr>
      </w:pPr>
    </w:p>
    <w:p w14:paraId="605D98D5" w14:textId="77777777" w:rsidR="00DD2DE0" w:rsidRPr="00DD2DE0" w:rsidRDefault="00DD2DE0" w:rsidP="00DD2DE0">
      <w:pPr>
        <w:tabs>
          <w:tab w:val="left" w:pos="1134"/>
        </w:tabs>
        <w:spacing w:line="276" w:lineRule="auto"/>
        <w:jc w:val="center"/>
        <w:rPr>
          <w:b/>
          <w:sz w:val="28"/>
          <w:szCs w:val="28"/>
        </w:rPr>
      </w:pPr>
      <w:r w:rsidRPr="00DD2DE0">
        <w:rPr>
          <w:b/>
          <w:sz w:val="28"/>
          <w:szCs w:val="28"/>
        </w:rPr>
        <w:t xml:space="preserve"> Расходы, не учитываемые в целях налогообложения</w:t>
      </w:r>
    </w:p>
    <w:p w14:paraId="01BD16C6" w14:textId="77777777" w:rsidR="00DD2DE0" w:rsidRPr="00DD2DE0" w:rsidRDefault="00DD2DE0" w:rsidP="00DD2DE0">
      <w:pPr>
        <w:tabs>
          <w:tab w:val="num" w:pos="0"/>
          <w:tab w:val="left" w:pos="1134"/>
        </w:tabs>
        <w:spacing w:line="276" w:lineRule="auto"/>
        <w:ind w:firstLine="709"/>
        <w:rPr>
          <w:sz w:val="28"/>
          <w:szCs w:val="28"/>
        </w:rPr>
      </w:pPr>
    </w:p>
    <w:p w14:paraId="4E1F52EA" w14:textId="77777777" w:rsidR="00DD2DE0" w:rsidRPr="00DD2DE0" w:rsidRDefault="00DD2DE0" w:rsidP="00DD2DE0">
      <w:pPr>
        <w:tabs>
          <w:tab w:val="left" w:pos="567"/>
        </w:tabs>
        <w:spacing w:line="276" w:lineRule="auto"/>
        <w:jc w:val="center"/>
        <w:rPr>
          <w:b/>
          <w:sz w:val="28"/>
          <w:szCs w:val="28"/>
        </w:rPr>
      </w:pPr>
      <w:r w:rsidRPr="00DD2DE0">
        <w:rPr>
          <w:b/>
          <w:sz w:val="28"/>
          <w:szCs w:val="28"/>
        </w:rPr>
        <w:t>Денежные выплаты социального характера</w:t>
      </w:r>
    </w:p>
    <w:p w14:paraId="22BCC290" w14:textId="77777777" w:rsidR="00DD2DE0" w:rsidRPr="00DD2DE0" w:rsidRDefault="00DD2DE0" w:rsidP="00DD2DE0">
      <w:pPr>
        <w:tabs>
          <w:tab w:val="num" w:pos="0"/>
          <w:tab w:val="left" w:pos="1134"/>
        </w:tabs>
        <w:spacing w:line="276" w:lineRule="auto"/>
        <w:jc w:val="center"/>
        <w:rPr>
          <w:b/>
          <w:sz w:val="32"/>
          <w:szCs w:val="32"/>
          <w:u w:val="single"/>
        </w:rPr>
      </w:pPr>
    </w:p>
    <w:p w14:paraId="3E80D9D7"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   Предприятием заявлены расходы на 2019 год в сумме 167,00 тыс. руб., в том числе выплаты социального характера – 167,00 тыс. руб.</w:t>
      </w:r>
    </w:p>
    <w:p w14:paraId="7031EA8A"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В качестве обосновывающих документов предприятием представлены: расчёт затрат на социальное развитие коллектива, программа социального развития коллектива на 2020 год (дополнительные документы, с. 44-46); коллективный договор ООО «ТК «Актив» на 2018-2020 годы (том 1, с. 53-89), коммерческое предложение МБУ «Огонек» (организация и оздоровление детского загородного отдыха детей в летнее время) (дополнительные документы, с. 47),</w:t>
      </w:r>
      <w:r w:rsidRPr="00DD2DE0">
        <w:rPr>
          <w:rFonts w:ascii="Calibri" w:eastAsia="Calibri" w:hAnsi="Calibri"/>
          <w:sz w:val="22"/>
          <w:szCs w:val="22"/>
          <w:lang w:eastAsia="en-US"/>
        </w:rPr>
        <w:t xml:space="preserve"> </w:t>
      </w:r>
      <w:r w:rsidRPr="00DD2DE0">
        <w:rPr>
          <w:sz w:val="28"/>
          <w:szCs w:val="28"/>
        </w:rPr>
        <w:t>коммерческое предложение на приобретение новогодних детских подарков (дополнительные документы с. 48).</w:t>
      </w:r>
    </w:p>
    <w:p w14:paraId="45FF9D61"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Экспертами в расчет НВВ на 2020 год расходы по статье приняты на уровне предложений предприятия в размере 167,00 тыс. руб.</w:t>
      </w:r>
    </w:p>
    <w:p w14:paraId="7A4565C8"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 xml:space="preserve">Корректировка плановых расходов на 2020 год относительно предложений предприятия не проводилась. </w:t>
      </w:r>
    </w:p>
    <w:p w14:paraId="535E97CD" w14:textId="77777777" w:rsidR="00DD2DE0" w:rsidRPr="00DD2DE0" w:rsidRDefault="00DD2DE0" w:rsidP="00DD2DE0">
      <w:pPr>
        <w:tabs>
          <w:tab w:val="num" w:pos="0"/>
          <w:tab w:val="left" w:pos="1134"/>
        </w:tabs>
        <w:spacing w:line="276" w:lineRule="auto"/>
        <w:ind w:firstLine="709"/>
        <w:jc w:val="both"/>
        <w:rPr>
          <w:sz w:val="28"/>
          <w:szCs w:val="28"/>
        </w:rPr>
      </w:pPr>
    </w:p>
    <w:p w14:paraId="6EF26DE9" w14:textId="77777777" w:rsidR="00DD2DE0" w:rsidRPr="00DD2DE0" w:rsidRDefault="00DD2DE0" w:rsidP="00DD2DE0">
      <w:pPr>
        <w:tabs>
          <w:tab w:val="left" w:pos="1134"/>
        </w:tabs>
        <w:spacing w:line="276" w:lineRule="auto"/>
        <w:jc w:val="center"/>
        <w:rPr>
          <w:b/>
          <w:sz w:val="28"/>
          <w:szCs w:val="28"/>
        </w:rPr>
      </w:pPr>
      <w:r w:rsidRPr="00DD2DE0">
        <w:rPr>
          <w:b/>
          <w:sz w:val="28"/>
          <w:szCs w:val="28"/>
        </w:rPr>
        <w:t xml:space="preserve"> Налог на прибыль</w:t>
      </w:r>
    </w:p>
    <w:p w14:paraId="656F66B3" w14:textId="77777777" w:rsidR="00DD2DE0" w:rsidRPr="00DD2DE0" w:rsidRDefault="00DD2DE0" w:rsidP="00DD2DE0">
      <w:pPr>
        <w:tabs>
          <w:tab w:val="num" w:pos="0"/>
          <w:tab w:val="left" w:pos="1134"/>
        </w:tabs>
        <w:spacing w:line="276" w:lineRule="auto"/>
        <w:ind w:firstLine="709"/>
        <w:rPr>
          <w:sz w:val="28"/>
          <w:szCs w:val="28"/>
        </w:rPr>
      </w:pPr>
    </w:p>
    <w:p w14:paraId="7DC3BFF5"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Предприятием заявлены расходы по статье на уровне 41,75 тыс. руб.</w:t>
      </w:r>
    </w:p>
    <w:p w14:paraId="59A81F86" w14:textId="77777777" w:rsidR="00DD2DE0" w:rsidRPr="00DD2DE0" w:rsidRDefault="00DD2DE0" w:rsidP="00DD2DE0">
      <w:pPr>
        <w:tabs>
          <w:tab w:val="num" w:pos="0"/>
          <w:tab w:val="left" w:pos="1134"/>
        </w:tabs>
        <w:spacing w:line="276" w:lineRule="auto"/>
        <w:ind w:firstLine="709"/>
        <w:jc w:val="both"/>
        <w:rPr>
          <w:sz w:val="28"/>
          <w:szCs w:val="28"/>
        </w:rPr>
      </w:pPr>
      <w:r w:rsidRPr="00DD2DE0">
        <w:rPr>
          <w:sz w:val="28"/>
          <w:szCs w:val="28"/>
        </w:rPr>
        <w:t>Экспертами величина налога на прибыль принята по ставке 20% (ст. 284 НК РФ) от величины расходов за счет прибыли в размере 167,00 тыс. руб. Налог на прибыль составляет 41,75 тыс. руб., на уровне предложений предприятия.</w:t>
      </w:r>
    </w:p>
    <w:p w14:paraId="21CE4BE5" w14:textId="77777777" w:rsidR="00DD2DE0" w:rsidRPr="00DD2DE0" w:rsidRDefault="00DD2DE0" w:rsidP="00DD2DE0">
      <w:pPr>
        <w:tabs>
          <w:tab w:val="num" w:pos="0"/>
          <w:tab w:val="left" w:pos="1134"/>
        </w:tabs>
        <w:spacing w:line="276" w:lineRule="auto"/>
        <w:ind w:firstLine="709"/>
        <w:jc w:val="both"/>
        <w:rPr>
          <w:b/>
          <w:sz w:val="28"/>
          <w:szCs w:val="28"/>
        </w:rPr>
      </w:pPr>
    </w:p>
    <w:p w14:paraId="02425F78" w14:textId="77777777" w:rsidR="00DD2DE0" w:rsidRPr="00DD2DE0" w:rsidRDefault="00DD2DE0" w:rsidP="00DD2DE0">
      <w:pPr>
        <w:tabs>
          <w:tab w:val="left" w:pos="1134"/>
        </w:tabs>
        <w:spacing w:line="276" w:lineRule="auto"/>
        <w:ind w:firstLine="709"/>
        <w:jc w:val="both"/>
        <w:rPr>
          <w:b/>
          <w:sz w:val="28"/>
          <w:szCs w:val="28"/>
        </w:rPr>
      </w:pPr>
      <w:r w:rsidRPr="00DD2DE0">
        <w:rPr>
          <w:sz w:val="28"/>
          <w:szCs w:val="28"/>
        </w:rPr>
        <w:lastRenderedPageBreak/>
        <w:tab/>
      </w:r>
      <w:r w:rsidRPr="00DD2DE0">
        <w:rPr>
          <w:b/>
          <w:sz w:val="28"/>
          <w:szCs w:val="28"/>
        </w:rPr>
        <w:t xml:space="preserve"> Выпадающие доходы/экономия средств</w:t>
      </w:r>
    </w:p>
    <w:p w14:paraId="475538D0" w14:textId="77777777" w:rsidR="00DD2DE0" w:rsidRPr="00DD2DE0" w:rsidRDefault="00DD2DE0" w:rsidP="00DD2DE0">
      <w:pPr>
        <w:tabs>
          <w:tab w:val="left" w:pos="1134"/>
        </w:tabs>
        <w:spacing w:line="276" w:lineRule="auto"/>
        <w:jc w:val="center"/>
        <w:rPr>
          <w:b/>
          <w:sz w:val="28"/>
          <w:szCs w:val="28"/>
        </w:rPr>
      </w:pPr>
    </w:p>
    <w:p w14:paraId="2B716293" w14:textId="77777777" w:rsidR="00DD2DE0" w:rsidRPr="00DD2DE0" w:rsidRDefault="00DD2DE0" w:rsidP="00DD2DE0">
      <w:pPr>
        <w:tabs>
          <w:tab w:val="num" w:pos="0"/>
          <w:tab w:val="left" w:pos="1134"/>
        </w:tabs>
        <w:spacing w:line="276" w:lineRule="auto"/>
        <w:ind w:firstLine="709"/>
        <w:rPr>
          <w:sz w:val="28"/>
          <w:szCs w:val="28"/>
        </w:rPr>
      </w:pPr>
      <w:r w:rsidRPr="00DD2DE0">
        <w:rPr>
          <w:sz w:val="28"/>
          <w:szCs w:val="28"/>
        </w:rPr>
        <w:t>Предприятием заявлены расходы по статье на уровне 529,04 тыс. руб.</w:t>
      </w:r>
    </w:p>
    <w:p w14:paraId="37DF782C" w14:textId="77777777" w:rsidR="00DD2DE0" w:rsidRPr="00DD2DE0" w:rsidRDefault="00DD2DE0" w:rsidP="00DD2DE0">
      <w:pPr>
        <w:spacing w:line="276" w:lineRule="auto"/>
        <w:ind w:firstLine="720"/>
        <w:jc w:val="both"/>
        <w:rPr>
          <w:sz w:val="28"/>
          <w:szCs w:val="28"/>
          <w:lang w:eastAsia="en-US"/>
        </w:rPr>
      </w:pPr>
      <w:r w:rsidRPr="00DD2DE0">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311F080" w14:textId="77777777" w:rsidR="00DD2DE0" w:rsidRPr="00DD2DE0" w:rsidRDefault="00DD2DE0" w:rsidP="00DD2DE0">
      <w:pPr>
        <w:spacing w:line="276" w:lineRule="auto"/>
        <w:ind w:firstLine="720"/>
        <w:jc w:val="both"/>
        <w:rPr>
          <w:sz w:val="28"/>
          <w:szCs w:val="28"/>
        </w:rPr>
      </w:pPr>
      <w:r w:rsidRPr="00DD2DE0">
        <w:rPr>
          <w:sz w:val="28"/>
          <w:szCs w:val="28"/>
        </w:rPr>
        <w:t>По результатам анализа всех статей, согласно п. 52 Методических указаний, экспертами определена фактическая необходимая валовая выручка, которая в 2018 году составила 36</w:t>
      </w:r>
      <w:r w:rsidRPr="00DD2DE0">
        <w:rPr>
          <w:sz w:val="28"/>
          <w:szCs w:val="28"/>
          <w:lang w:val="en-US"/>
        </w:rPr>
        <w:t> </w:t>
      </w:r>
      <w:r w:rsidRPr="00DD2DE0">
        <w:rPr>
          <w:sz w:val="28"/>
          <w:szCs w:val="28"/>
        </w:rPr>
        <w:t>277,47 тыс. руб., в том числе на потребительский рынок 36 277,47 тыс. руб. (приложение 3).</w:t>
      </w:r>
    </w:p>
    <w:p w14:paraId="3244210A" w14:textId="77777777" w:rsidR="00DD2DE0" w:rsidRPr="00DD2DE0" w:rsidRDefault="00DD2DE0" w:rsidP="00DD2DE0">
      <w:pPr>
        <w:spacing w:line="276" w:lineRule="auto"/>
        <w:ind w:firstLine="720"/>
        <w:jc w:val="both"/>
        <w:rPr>
          <w:sz w:val="28"/>
          <w:szCs w:val="28"/>
        </w:rPr>
      </w:pPr>
      <w:r w:rsidRPr="00DD2DE0">
        <w:rPr>
          <w:sz w:val="28"/>
          <w:szCs w:val="28"/>
        </w:rPr>
        <w:t>Товарная выручка предприятия, в части тепловой энергии, по итогу 2018 года принята экспертами, исходя из фактического полезного отпуска на потребительский рынок и плановых установленных тарифов, в сумме 36</w:t>
      </w:r>
      <w:r w:rsidRPr="00DD2DE0">
        <w:rPr>
          <w:sz w:val="28"/>
          <w:szCs w:val="28"/>
          <w:lang w:val="en-US"/>
        </w:rPr>
        <w:t> </w:t>
      </w:r>
      <w:r w:rsidRPr="00DD2DE0">
        <w:rPr>
          <w:sz w:val="28"/>
          <w:szCs w:val="28"/>
        </w:rPr>
        <w:t>278,25 тыс. руб. Тарифы приняты в расчет, согласно постановления региональной энергетической комиссии Кемеровской области от 01.02.2018   № 18 (с 02.02.2018 - 2 222,92 руб./Гкал, с 01.07.2018 - 2 282,98 руб./Гкал).</w:t>
      </w:r>
    </w:p>
    <w:p w14:paraId="7AB43B7F" w14:textId="77777777" w:rsidR="00DD2DE0" w:rsidRPr="00DD2DE0" w:rsidRDefault="00DD2DE0" w:rsidP="00DD2DE0">
      <w:pPr>
        <w:spacing w:line="276" w:lineRule="auto"/>
        <w:ind w:firstLine="720"/>
        <w:jc w:val="both"/>
        <w:rPr>
          <w:sz w:val="28"/>
          <w:szCs w:val="28"/>
        </w:rPr>
      </w:pPr>
      <w:r w:rsidRPr="00DD2DE0">
        <w:rPr>
          <w:sz w:val="28"/>
          <w:szCs w:val="28"/>
        </w:rPr>
        <w:t>ТВ = (2 222,92*8 270,37+2 282,98*7 837,93) / 1000 = 36 278,25 тыс. руб.</w:t>
      </w:r>
    </w:p>
    <w:p w14:paraId="6F5B602F" w14:textId="77777777" w:rsidR="00DD2DE0" w:rsidRPr="00DD2DE0" w:rsidRDefault="00DD2DE0" w:rsidP="00DD2DE0">
      <w:pPr>
        <w:spacing w:line="276" w:lineRule="auto"/>
        <w:ind w:firstLine="720"/>
        <w:jc w:val="both"/>
        <w:rPr>
          <w:sz w:val="28"/>
          <w:szCs w:val="28"/>
        </w:rPr>
      </w:pPr>
      <w:r w:rsidRPr="00DD2DE0">
        <w:rPr>
          <w:sz w:val="28"/>
          <w:szCs w:val="28"/>
        </w:rPr>
        <w:t>Руководствуясь п.52 Методических указаний, формулой 22, экспертами определен размер корректировки:</w:t>
      </w:r>
    </w:p>
    <w:p w14:paraId="1F85DE64" w14:textId="77777777" w:rsidR="00DD2DE0" w:rsidRPr="00DD2DE0" w:rsidRDefault="00DD2DE0" w:rsidP="00DD2DE0">
      <w:pPr>
        <w:spacing w:line="276" w:lineRule="auto"/>
        <w:jc w:val="both"/>
        <w:rPr>
          <w:sz w:val="28"/>
          <w:szCs w:val="28"/>
        </w:rPr>
      </w:pPr>
      <w:r w:rsidRPr="00DD2DE0">
        <w:rPr>
          <w:sz w:val="28"/>
          <w:szCs w:val="28"/>
        </w:rPr>
        <w:t>36</w:t>
      </w:r>
      <w:r w:rsidRPr="00DD2DE0">
        <w:rPr>
          <w:sz w:val="28"/>
          <w:szCs w:val="28"/>
          <w:lang w:val="en-US"/>
        </w:rPr>
        <w:t> </w:t>
      </w:r>
      <w:r w:rsidRPr="00DD2DE0">
        <w:rPr>
          <w:sz w:val="28"/>
          <w:szCs w:val="28"/>
        </w:rPr>
        <w:t>277,47 тыс. руб. – 36 278,25 тыс. руб. = - 0,78 тыс. руб. (экономия средств)</w:t>
      </w:r>
    </w:p>
    <w:p w14:paraId="6DB16AC8" w14:textId="77777777" w:rsidR="00DD2DE0" w:rsidRPr="00DD2DE0" w:rsidRDefault="00DD2DE0" w:rsidP="00DD2DE0">
      <w:pPr>
        <w:spacing w:line="276" w:lineRule="auto"/>
        <w:ind w:firstLine="720"/>
        <w:jc w:val="center"/>
        <w:rPr>
          <w:szCs w:val="20"/>
        </w:rPr>
      </w:pPr>
    </w:p>
    <w:p w14:paraId="4A5A6D4C" w14:textId="77777777" w:rsidR="00DD2DE0" w:rsidRPr="00DD2DE0" w:rsidRDefault="00DD2DE0" w:rsidP="00DD2DE0">
      <w:pPr>
        <w:spacing w:line="276" w:lineRule="auto"/>
        <w:ind w:firstLine="720"/>
        <w:jc w:val="both"/>
        <w:rPr>
          <w:sz w:val="28"/>
          <w:szCs w:val="28"/>
        </w:rPr>
      </w:pPr>
      <w:r w:rsidRPr="00DD2DE0">
        <w:rPr>
          <w:sz w:val="28"/>
          <w:szCs w:val="28"/>
        </w:rPr>
        <w:t xml:space="preserve">Рассчитанный размер корректировки подлежит умножению на индексы потребительских цен на 2019-2020 годы,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(4,7% и 3,0%). </w:t>
      </w:r>
    </w:p>
    <w:p w14:paraId="0A1FD328" w14:textId="77777777" w:rsidR="00DD2DE0" w:rsidRPr="00DD2DE0" w:rsidRDefault="00DD2DE0" w:rsidP="00DD2DE0">
      <w:pPr>
        <w:spacing w:line="276" w:lineRule="auto"/>
        <w:ind w:firstLine="720"/>
        <w:jc w:val="both"/>
        <w:rPr>
          <w:sz w:val="28"/>
          <w:szCs w:val="28"/>
        </w:rPr>
      </w:pPr>
      <w:r w:rsidRPr="00DD2DE0">
        <w:rPr>
          <w:sz w:val="28"/>
          <w:szCs w:val="28"/>
        </w:rPr>
        <w:t>- 0,78 тыс. руб.*104,7*103,0 = - 0,84 тыс. руб.</w:t>
      </w:r>
    </w:p>
    <w:p w14:paraId="01F45125" w14:textId="77777777" w:rsidR="00DD2DE0" w:rsidRPr="00DD2DE0" w:rsidRDefault="00DD2DE0" w:rsidP="00DD2DE0">
      <w:pPr>
        <w:spacing w:line="276" w:lineRule="auto"/>
        <w:ind w:firstLine="720"/>
        <w:jc w:val="both"/>
        <w:rPr>
          <w:sz w:val="28"/>
          <w:szCs w:val="28"/>
        </w:rPr>
      </w:pPr>
      <w:r w:rsidRPr="00DD2DE0">
        <w:rPr>
          <w:sz w:val="28"/>
          <w:szCs w:val="28"/>
        </w:rPr>
        <w:t>Также экспертами принята в расчет корректировка в размере 513,63 тыс. руб. от предыдущего периода регулирования (перенесена в 2019 году в целях сглаживания колебаний тарифов, с согласия ООО «ТК «Актив»).</w:t>
      </w:r>
    </w:p>
    <w:p w14:paraId="14D9A0FB" w14:textId="77777777" w:rsidR="00DD2DE0" w:rsidRPr="00DD2DE0" w:rsidRDefault="00DD2DE0" w:rsidP="00DD2DE0">
      <w:pPr>
        <w:spacing w:line="276" w:lineRule="auto"/>
        <w:ind w:firstLine="720"/>
        <w:jc w:val="both"/>
        <w:rPr>
          <w:sz w:val="28"/>
          <w:szCs w:val="28"/>
        </w:rPr>
      </w:pPr>
      <w:r w:rsidRPr="00DD2DE0">
        <w:rPr>
          <w:sz w:val="28"/>
          <w:szCs w:val="28"/>
        </w:rPr>
        <w:t xml:space="preserve">Рассчитанный размер корректировки подлежит умножению на индекс потребительских цен на 2020 год,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(3,0%). </w:t>
      </w:r>
    </w:p>
    <w:p w14:paraId="7C017AEC" w14:textId="77777777" w:rsidR="00DD2DE0" w:rsidRPr="00DD2DE0" w:rsidRDefault="00DD2DE0" w:rsidP="00DD2DE0">
      <w:pPr>
        <w:spacing w:line="276" w:lineRule="auto"/>
        <w:ind w:firstLine="720"/>
        <w:jc w:val="both"/>
        <w:rPr>
          <w:sz w:val="28"/>
          <w:szCs w:val="28"/>
        </w:rPr>
      </w:pPr>
      <w:r w:rsidRPr="00DD2DE0">
        <w:rPr>
          <w:sz w:val="28"/>
          <w:szCs w:val="28"/>
        </w:rPr>
        <w:lastRenderedPageBreak/>
        <w:t>513,63*1,03=529,04</w:t>
      </w:r>
    </w:p>
    <w:p w14:paraId="5FD5BA5A" w14:textId="77777777" w:rsidR="00DD2DE0" w:rsidRPr="00DD2DE0" w:rsidRDefault="00DD2DE0" w:rsidP="00DD2DE0">
      <w:pPr>
        <w:spacing w:line="276" w:lineRule="auto"/>
        <w:ind w:firstLine="720"/>
        <w:jc w:val="both"/>
        <w:rPr>
          <w:snapToGrid w:val="0"/>
          <w:sz w:val="28"/>
          <w:szCs w:val="28"/>
        </w:rPr>
      </w:pPr>
      <w:r w:rsidRPr="00DD2DE0">
        <w:rPr>
          <w:sz w:val="28"/>
          <w:szCs w:val="28"/>
        </w:rPr>
        <w:t>Таким образом, в необходимую валовую выручку на тепловую энергию на 2020 год необходимо включить 528,20 тыс. рублей</w:t>
      </w:r>
      <w:r w:rsidRPr="00DD2DE0">
        <w:rPr>
          <w:snapToGrid w:val="0"/>
          <w:sz w:val="28"/>
          <w:szCs w:val="28"/>
        </w:rPr>
        <w:t xml:space="preserve"> (приложение № 2).</w:t>
      </w:r>
    </w:p>
    <w:p w14:paraId="255AEA09" w14:textId="77777777" w:rsidR="00DD2DE0" w:rsidRPr="00DD2DE0" w:rsidRDefault="00DD2DE0" w:rsidP="00DD2DE0">
      <w:pPr>
        <w:spacing w:line="276" w:lineRule="auto"/>
        <w:ind w:firstLine="709"/>
        <w:jc w:val="both"/>
        <w:rPr>
          <w:sz w:val="28"/>
          <w:szCs w:val="28"/>
        </w:rPr>
      </w:pPr>
      <w:r w:rsidRPr="00DD2DE0">
        <w:rPr>
          <w:sz w:val="28"/>
          <w:szCs w:val="28"/>
        </w:rPr>
        <w:t>Сводная информация в разрезе статей затрат отражена в приложении № 2 к данному экспертному заключению.</w:t>
      </w:r>
    </w:p>
    <w:p w14:paraId="2BD11EDB" w14:textId="77777777" w:rsidR="00DD2DE0" w:rsidRPr="00DD2DE0" w:rsidRDefault="00DD2DE0" w:rsidP="00DD2DE0">
      <w:pPr>
        <w:tabs>
          <w:tab w:val="left" w:pos="1134"/>
        </w:tabs>
        <w:spacing w:line="276" w:lineRule="auto"/>
        <w:jc w:val="center"/>
        <w:rPr>
          <w:b/>
          <w:sz w:val="28"/>
          <w:szCs w:val="28"/>
        </w:rPr>
      </w:pPr>
    </w:p>
    <w:p w14:paraId="10998B42" w14:textId="77777777" w:rsidR="00DD2DE0" w:rsidRPr="00DD2DE0" w:rsidRDefault="00DD2DE0" w:rsidP="00DD2DE0">
      <w:pPr>
        <w:tabs>
          <w:tab w:val="left" w:pos="1134"/>
        </w:tabs>
        <w:spacing w:line="276" w:lineRule="auto"/>
        <w:jc w:val="center"/>
        <w:rPr>
          <w:b/>
          <w:sz w:val="28"/>
          <w:szCs w:val="28"/>
        </w:rPr>
      </w:pPr>
      <w:r w:rsidRPr="00DD2DE0">
        <w:rPr>
          <w:b/>
          <w:sz w:val="28"/>
          <w:szCs w:val="28"/>
          <w:lang w:val="en-US"/>
        </w:rPr>
        <w:t>VIII</w:t>
      </w:r>
      <w:r w:rsidRPr="00DD2DE0">
        <w:rPr>
          <w:b/>
          <w:sz w:val="28"/>
          <w:szCs w:val="28"/>
        </w:rPr>
        <w:t>. Необходимая валовая выручка</w:t>
      </w:r>
    </w:p>
    <w:p w14:paraId="6D801254" w14:textId="77777777" w:rsidR="00DD2DE0" w:rsidRPr="00DD2DE0" w:rsidRDefault="00DD2DE0" w:rsidP="00DD2DE0">
      <w:pPr>
        <w:tabs>
          <w:tab w:val="left" w:pos="1134"/>
        </w:tabs>
        <w:spacing w:line="276" w:lineRule="auto"/>
        <w:jc w:val="center"/>
        <w:rPr>
          <w:sz w:val="28"/>
          <w:szCs w:val="28"/>
        </w:rPr>
      </w:pPr>
    </w:p>
    <w:p w14:paraId="654C18EC" w14:textId="77777777" w:rsidR="00DD2DE0" w:rsidRPr="00DD2DE0" w:rsidRDefault="00DD2DE0" w:rsidP="00DD2DE0">
      <w:pPr>
        <w:tabs>
          <w:tab w:val="left" w:pos="1134"/>
        </w:tabs>
        <w:spacing w:line="276" w:lineRule="auto"/>
        <w:ind w:firstLine="426"/>
        <w:jc w:val="both"/>
        <w:rPr>
          <w:sz w:val="28"/>
          <w:szCs w:val="28"/>
        </w:rPr>
      </w:pPr>
      <w:r w:rsidRPr="00DD2DE0">
        <w:rPr>
          <w:sz w:val="28"/>
          <w:szCs w:val="28"/>
        </w:rPr>
        <w:t xml:space="preserve">Общая величина НВВ (в расчете на год) на 2020 год составила – 41 383,51 тыс. руб., в том числе на потребительский рынок – 41 383,51 тыс. руб. </w:t>
      </w:r>
    </w:p>
    <w:p w14:paraId="3365120B" w14:textId="77777777" w:rsidR="00DD2DE0" w:rsidRPr="00DD2DE0" w:rsidRDefault="00DD2DE0" w:rsidP="00DD2DE0">
      <w:pPr>
        <w:tabs>
          <w:tab w:val="left" w:pos="426"/>
        </w:tabs>
        <w:spacing w:line="276" w:lineRule="auto"/>
        <w:ind w:firstLine="426"/>
        <w:jc w:val="both"/>
        <w:rPr>
          <w:sz w:val="28"/>
          <w:szCs w:val="28"/>
        </w:rPr>
      </w:pPr>
      <w:r w:rsidRPr="00DD2DE0">
        <w:rPr>
          <w:sz w:val="28"/>
          <w:szCs w:val="28"/>
        </w:rPr>
        <w:t>Общая сумма корректировки НВВ к предложению предприятия в сторону снижения в целом по году составила 123,68</w:t>
      </w:r>
      <w:r w:rsidRPr="00DD2DE0">
        <w:rPr>
          <w:b/>
          <w:i/>
          <w:sz w:val="28"/>
          <w:szCs w:val="28"/>
        </w:rPr>
        <w:t xml:space="preserve"> </w:t>
      </w:r>
      <w:r w:rsidRPr="00DD2DE0">
        <w:rPr>
          <w:sz w:val="28"/>
          <w:szCs w:val="28"/>
        </w:rPr>
        <w:t>тыс. руб., в том числе на потребительский рынок 123,68</w:t>
      </w:r>
      <w:r w:rsidRPr="00DD2DE0">
        <w:rPr>
          <w:b/>
          <w:i/>
          <w:sz w:val="28"/>
          <w:szCs w:val="28"/>
        </w:rPr>
        <w:t xml:space="preserve"> </w:t>
      </w:r>
      <w:r w:rsidRPr="00DD2DE0">
        <w:rPr>
          <w:sz w:val="28"/>
          <w:szCs w:val="28"/>
        </w:rPr>
        <w:t>тыс. руб.</w:t>
      </w:r>
    </w:p>
    <w:p w14:paraId="4771F096" w14:textId="77777777" w:rsidR="00DD2DE0" w:rsidRPr="00DD2DE0" w:rsidRDefault="00DD2DE0" w:rsidP="00DD2DE0">
      <w:pPr>
        <w:tabs>
          <w:tab w:val="left" w:pos="426"/>
        </w:tabs>
        <w:spacing w:line="276" w:lineRule="auto"/>
        <w:ind w:firstLine="426"/>
        <w:jc w:val="both"/>
        <w:rPr>
          <w:sz w:val="28"/>
          <w:szCs w:val="28"/>
        </w:rPr>
      </w:pPr>
      <w:r w:rsidRPr="00DD2DE0">
        <w:rPr>
          <w:sz w:val="28"/>
          <w:szCs w:val="28"/>
        </w:rPr>
        <w:t>Исходя из сложившейся НВВ расчетный уровень тарифа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2020 год с учетом календарной разбивки составил (приложение 2):</w:t>
      </w:r>
    </w:p>
    <w:p w14:paraId="792773FE" w14:textId="77777777" w:rsidR="00DD2DE0" w:rsidRPr="00DD2DE0" w:rsidRDefault="00DD2DE0" w:rsidP="00DD2DE0">
      <w:pPr>
        <w:tabs>
          <w:tab w:val="left" w:pos="426"/>
        </w:tabs>
        <w:spacing w:line="276" w:lineRule="auto"/>
        <w:jc w:val="both"/>
        <w:rPr>
          <w:sz w:val="28"/>
          <w:szCs w:val="28"/>
        </w:rPr>
      </w:pPr>
      <w:r w:rsidRPr="00DD2DE0">
        <w:rPr>
          <w:sz w:val="28"/>
          <w:szCs w:val="28"/>
        </w:rPr>
        <w:t xml:space="preserve">              – с 01.01.2020 г.  – 2 173,11</w:t>
      </w:r>
      <w:r w:rsidRPr="00DD2DE0">
        <w:rPr>
          <w:rFonts w:ascii="Calibri" w:eastAsia="Calibri" w:hAnsi="Calibri"/>
          <w:sz w:val="22"/>
          <w:szCs w:val="22"/>
          <w:lang w:eastAsia="en-US"/>
        </w:rPr>
        <w:t xml:space="preserve"> </w:t>
      </w:r>
      <w:r w:rsidRPr="00DD2DE0">
        <w:rPr>
          <w:sz w:val="28"/>
          <w:szCs w:val="28"/>
        </w:rPr>
        <w:t>руб./Гкал;</w:t>
      </w:r>
    </w:p>
    <w:p w14:paraId="7999DEBE" w14:textId="77777777" w:rsidR="00DD2DE0" w:rsidRPr="00DD2DE0" w:rsidRDefault="00DD2DE0" w:rsidP="00DD2DE0">
      <w:pPr>
        <w:tabs>
          <w:tab w:val="left" w:pos="426"/>
        </w:tabs>
        <w:spacing w:line="276" w:lineRule="auto"/>
        <w:ind w:firstLine="993"/>
        <w:jc w:val="both"/>
        <w:rPr>
          <w:sz w:val="28"/>
          <w:szCs w:val="28"/>
        </w:rPr>
      </w:pPr>
      <w:r w:rsidRPr="00DD2DE0">
        <w:rPr>
          <w:sz w:val="28"/>
          <w:szCs w:val="28"/>
        </w:rPr>
        <w:t>– с 01.07.2020 г.  – 2 764,73 руб./Гкал.</w:t>
      </w:r>
    </w:p>
    <w:p w14:paraId="1F030873" w14:textId="77777777" w:rsidR="00DD2DE0" w:rsidRPr="00DD2DE0" w:rsidRDefault="00DD2DE0" w:rsidP="00DD2DE0">
      <w:pPr>
        <w:tabs>
          <w:tab w:val="left" w:pos="426"/>
        </w:tabs>
        <w:spacing w:line="276" w:lineRule="auto"/>
        <w:jc w:val="both"/>
        <w:rPr>
          <w:sz w:val="28"/>
          <w:szCs w:val="28"/>
        </w:rPr>
      </w:pPr>
    </w:p>
    <w:p w14:paraId="5267ED22" w14:textId="77777777" w:rsidR="00DD2DE0" w:rsidRPr="00DD2DE0" w:rsidRDefault="00DD2DE0" w:rsidP="00DD2DE0">
      <w:pPr>
        <w:tabs>
          <w:tab w:val="left" w:pos="426"/>
        </w:tabs>
        <w:spacing w:line="276" w:lineRule="auto"/>
        <w:jc w:val="center"/>
        <w:rPr>
          <w:b/>
          <w:sz w:val="28"/>
          <w:szCs w:val="28"/>
        </w:rPr>
      </w:pPr>
      <w:bookmarkStart w:id="16" w:name="_Toc524473727"/>
      <w:bookmarkStart w:id="17" w:name="_Toc524473741"/>
      <w:bookmarkStart w:id="18" w:name="_Toc524473803"/>
      <w:r w:rsidRPr="00DD2DE0">
        <w:rPr>
          <w:b/>
          <w:sz w:val="28"/>
          <w:szCs w:val="28"/>
        </w:rPr>
        <w:t>Расчёт тарифов ООО «ТК «Актив» на тепловую энергию,</w:t>
      </w:r>
      <w:r w:rsidRPr="00DD2DE0">
        <w:rPr>
          <w:rFonts w:ascii="Calibri" w:eastAsia="Calibri" w:hAnsi="Calibri"/>
          <w:sz w:val="22"/>
          <w:szCs w:val="22"/>
          <w:lang w:eastAsia="en-US"/>
        </w:rPr>
        <w:t xml:space="preserve"> </w:t>
      </w:r>
      <w:r w:rsidRPr="00DD2DE0">
        <w:rPr>
          <w:b/>
          <w:sz w:val="28"/>
          <w:szCs w:val="28"/>
        </w:rPr>
        <w:t xml:space="preserve">поставляемую теплоснабжающим, теплосетевым организациям, приобретающим тепловую энергию с целью компенсации потерь тепловой энергии и на потребительский рынок на 2020 год </w:t>
      </w:r>
      <w:bookmarkEnd w:id="16"/>
      <w:bookmarkEnd w:id="17"/>
      <w:bookmarkEnd w:id="18"/>
    </w:p>
    <w:p w14:paraId="78010485" w14:textId="77777777" w:rsidR="00DD2DE0" w:rsidRPr="00DD2DE0" w:rsidRDefault="00DD2DE0" w:rsidP="00DD2DE0">
      <w:pPr>
        <w:tabs>
          <w:tab w:val="left" w:pos="426"/>
        </w:tabs>
        <w:spacing w:line="276" w:lineRule="auto"/>
        <w:jc w:val="center"/>
        <w:rPr>
          <w:b/>
          <w:sz w:val="28"/>
          <w:szCs w:val="28"/>
        </w:rPr>
      </w:pPr>
    </w:p>
    <w:p w14:paraId="5A1753FB" w14:textId="77777777" w:rsidR="00DD2DE0" w:rsidRPr="00DD2DE0" w:rsidRDefault="00DD2DE0" w:rsidP="00DD2DE0">
      <w:pPr>
        <w:tabs>
          <w:tab w:val="left" w:pos="426"/>
        </w:tabs>
        <w:spacing w:line="276" w:lineRule="auto"/>
        <w:jc w:val="both"/>
        <w:rPr>
          <w:sz w:val="28"/>
          <w:szCs w:val="28"/>
        </w:rPr>
      </w:pPr>
      <w:r w:rsidRPr="00DD2DE0">
        <w:rPr>
          <w:sz w:val="28"/>
          <w:szCs w:val="28"/>
        </w:rPr>
        <w:tab/>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4BFDB327" w14:textId="77777777" w:rsidR="00DD2DE0" w:rsidRPr="00DD2DE0" w:rsidRDefault="00DD2DE0" w:rsidP="00DD2DE0">
      <w:pPr>
        <w:tabs>
          <w:tab w:val="left" w:pos="426"/>
        </w:tabs>
        <w:spacing w:line="276" w:lineRule="auto"/>
        <w:jc w:val="both"/>
        <w:rPr>
          <w:sz w:val="28"/>
          <w:szCs w:val="28"/>
        </w:rPr>
      </w:pPr>
      <w:r w:rsidRPr="00DD2DE0">
        <w:rPr>
          <w:sz w:val="28"/>
          <w:szCs w:val="28"/>
        </w:rPr>
        <w:tab/>
        <w:t>Расчётный объем полезного отпуска тепловой энергии на потребительский рынок, отпускаемой ООО «ТК «Актив» в 2020 году, равен 17 173,30 Гкал. Плановая экономически обоснованная необходимая валовая выручка ООО «ТК «Актив» в 2020 году равна 41 383,51 тыс. руб. Таким образом, экономически обоснованный тариф производства тепловой энергии</w:t>
      </w:r>
      <w:r w:rsidRPr="00DD2DE0">
        <w:rPr>
          <w:sz w:val="28"/>
          <w:szCs w:val="28"/>
        </w:rPr>
        <w:br/>
        <w:t>ООО «ТК «Актив» в 2020 году будет равен 2 409,76 руб./Гкал.</w:t>
      </w:r>
    </w:p>
    <w:p w14:paraId="5ECEB961" w14:textId="14AA3E29" w:rsidR="00DD2DE0" w:rsidRDefault="00DD2DE0" w:rsidP="00DD2DE0">
      <w:pPr>
        <w:tabs>
          <w:tab w:val="left" w:pos="426"/>
        </w:tabs>
        <w:spacing w:line="276" w:lineRule="auto"/>
        <w:jc w:val="right"/>
        <w:rPr>
          <w:sz w:val="28"/>
          <w:szCs w:val="28"/>
        </w:rPr>
      </w:pPr>
    </w:p>
    <w:p w14:paraId="621F5CDF" w14:textId="683AB6C5" w:rsidR="00DD2DE0" w:rsidRDefault="00DD2DE0" w:rsidP="00DD2DE0">
      <w:pPr>
        <w:tabs>
          <w:tab w:val="left" w:pos="426"/>
        </w:tabs>
        <w:spacing w:line="276" w:lineRule="auto"/>
        <w:jc w:val="right"/>
        <w:rPr>
          <w:sz w:val="28"/>
          <w:szCs w:val="28"/>
        </w:rPr>
      </w:pPr>
    </w:p>
    <w:p w14:paraId="2F8282A7" w14:textId="3CDB0767" w:rsidR="00DD2DE0" w:rsidRDefault="00DD2DE0" w:rsidP="00DD2DE0">
      <w:pPr>
        <w:tabs>
          <w:tab w:val="left" w:pos="426"/>
        </w:tabs>
        <w:spacing w:line="276" w:lineRule="auto"/>
        <w:jc w:val="right"/>
        <w:rPr>
          <w:sz w:val="28"/>
          <w:szCs w:val="28"/>
        </w:rPr>
      </w:pPr>
    </w:p>
    <w:p w14:paraId="39B7BFE1" w14:textId="77777777" w:rsidR="00DD2DE0" w:rsidRPr="00DD2DE0" w:rsidRDefault="00DD2DE0" w:rsidP="00DD2DE0">
      <w:pPr>
        <w:tabs>
          <w:tab w:val="left" w:pos="426"/>
        </w:tabs>
        <w:spacing w:line="276" w:lineRule="auto"/>
        <w:jc w:val="right"/>
        <w:rPr>
          <w:sz w:val="28"/>
          <w:szCs w:val="28"/>
        </w:rPr>
      </w:pPr>
    </w:p>
    <w:p w14:paraId="3BAAB2C1" w14:textId="77777777" w:rsidR="00DD2DE0" w:rsidRPr="00DD2DE0" w:rsidRDefault="00DD2DE0" w:rsidP="00DD2DE0">
      <w:pPr>
        <w:tabs>
          <w:tab w:val="left" w:pos="426"/>
        </w:tabs>
        <w:spacing w:line="276" w:lineRule="auto"/>
        <w:jc w:val="right"/>
        <w:rPr>
          <w:sz w:val="28"/>
          <w:szCs w:val="28"/>
        </w:rPr>
      </w:pPr>
      <w:r w:rsidRPr="00DD2DE0">
        <w:rPr>
          <w:sz w:val="28"/>
          <w:szCs w:val="28"/>
        </w:rPr>
        <w:lastRenderedPageBreak/>
        <w:t>Таблица 4</w:t>
      </w:r>
    </w:p>
    <w:p w14:paraId="1E985AE6" w14:textId="77777777" w:rsidR="00DD2DE0" w:rsidRPr="00DD2DE0" w:rsidRDefault="00DD2DE0" w:rsidP="00DD2DE0">
      <w:pPr>
        <w:tabs>
          <w:tab w:val="left" w:pos="426"/>
        </w:tabs>
        <w:spacing w:line="276" w:lineRule="auto"/>
        <w:jc w:val="center"/>
        <w:rPr>
          <w:sz w:val="28"/>
          <w:szCs w:val="28"/>
        </w:rPr>
      </w:pPr>
      <w:r w:rsidRPr="00DD2DE0">
        <w:rPr>
          <w:sz w:val="28"/>
          <w:szCs w:val="28"/>
        </w:rPr>
        <w:t>Расчёт тарифов на тепловую энергию ООО «ТК «Актив», поставляемую теплоснабжающим, теплосетевым организациям, приобретающим тепловую энергию с целью компенсации потерь тепловой энергии в 2020 году</w:t>
      </w:r>
    </w:p>
    <w:p w14:paraId="55E3F9A7" w14:textId="77777777" w:rsidR="00DD2DE0" w:rsidRPr="00DD2DE0" w:rsidRDefault="00DD2DE0" w:rsidP="00DD2DE0">
      <w:pPr>
        <w:tabs>
          <w:tab w:val="left" w:pos="426"/>
        </w:tabs>
        <w:spacing w:line="276" w:lineRule="auto"/>
        <w:jc w:val="right"/>
        <w:rPr>
          <w:sz w:val="28"/>
          <w:szCs w:val="28"/>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720"/>
        <w:gridCol w:w="1843"/>
      </w:tblGrid>
      <w:tr w:rsidR="00DD2DE0" w:rsidRPr="00DD2DE0" w14:paraId="364B5930" w14:textId="77777777" w:rsidTr="00DD2DE0">
        <w:trPr>
          <w:trHeight w:val="315"/>
          <w:jc w:val="center"/>
        </w:trPr>
        <w:tc>
          <w:tcPr>
            <w:tcW w:w="680" w:type="dxa"/>
          </w:tcPr>
          <w:p w14:paraId="25ED5C2D" w14:textId="77777777" w:rsidR="00DD2DE0" w:rsidRPr="00DD2DE0" w:rsidRDefault="00DD2DE0" w:rsidP="00DD2DE0">
            <w:pPr>
              <w:tabs>
                <w:tab w:val="left" w:pos="426"/>
              </w:tabs>
              <w:spacing w:line="276" w:lineRule="auto"/>
              <w:jc w:val="center"/>
              <w:rPr>
                <w:sz w:val="28"/>
                <w:szCs w:val="28"/>
              </w:rPr>
            </w:pPr>
            <w:r w:rsidRPr="00DD2DE0">
              <w:rPr>
                <w:sz w:val="28"/>
                <w:szCs w:val="28"/>
              </w:rPr>
              <w:t>№ п/п</w:t>
            </w:r>
          </w:p>
        </w:tc>
        <w:tc>
          <w:tcPr>
            <w:tcW w:w="6720" w:type="dxa"/>
            <w:shd w:val="clear" w:color="auto" w:fill="auto"/>
            <w:noWrap/>
            <w:vAlign w:val="center"/>
            <w:hideMark/>
          </w:tcPr>
          <w:p w14:paraId="1DF60264" w14:textId="77777777" w:rsidR="00DD2DE0" w:rsidRPr="00DD2DE0" w:rsidRDefault="00DD2DE0" w:rsidP="00DD2DE0">
            <w:pPr>
              <w:tabs>
                <w:tab w:val="left" w:pos="426"/>
              </w:tabs>
              <w:spacing w:line="276" w:lineRule="auto"/>
              <w:jc w:val="center"/>
              <w:rPr>
                <w:sz w:val="28"/>
                <w:szCs w:val="28"/>
              </w:rPr>
            </w:pPr>
            <w:r w:rsidRPr="00DD2DE0">
              <w:rPr>
                <w:sz w:val="28"/>
                <w:szCs w:val="28"/>
              </w:rPr>
              <w:t>Наименование показателя</w:t>
            </w:r>
          </w:p>
        </w:tc>
        <w:tc>
          <w:tcPr>
            <w:tcW w:w="1843" w:type="dxa"/>
            <w:shd w:val="clear" w:color="auto" w:fill="auto"/>
            <w:noWrap/>
            <w:vAlign w:val="center"/>
            <w:hideMark/>
          </w:tcPr>
          <w:p w14:paraId="01C67A38" w14:textId="77777777" w:rsidR="00DD2DE0" w:rsidRPr="00DD2DE0" w:rsidRDefault="00DD2DE0" w:rsidP="00DD2DE0">
            <w:pPr>
              <w:tabs>
                <w:tab w:val="left" w:pos="426"/>
              </w:tabs>
              <w:spacing w:line="276" w:lineRule="auto"/>
              <w:jc w:val="center"/>
              <w:rPr>
                <w:sz w:val="28"/>
                <w:szCs w:val="28"/>
              </w:rPr>
            </w:pPr>
            <w:r w:rsidRPr="00DD2DE0">
              <w:rPr>
                <w:sz w:val="28"/>
                <w:szCs w:val="28"/>
              </w:rPr>
              <w:t>Значение</w:t>
            </w:r>
          </w:p>
        </w:tc>
      </w:tr>
      <w:tr w:rsidR="00DD2DE0" w:rsidRPr="00DD2DE0" w14:paraId="1DAF69A9" w14:textId="77777777" w:rsidTr="00DD2DE0">
        <w:trPr>
          <w:trHeight w:val="315"/>
          <w:jc w:val="center"/>
        </w:trPr>
        <w:tc>
          <w:tcPr>
            <w:tcW w:w="680" w:type="dxa"/>
            <w:vAlign w:val="center"/>
          </w:tcPr>
          <w:p w14:paraId="03A94BAD" w14:textId="77777777" w:rsidR="00DD2DE0" w:rsidRPr="00DD2DE0" w:rsidRDefault="00DD2DE0" w:rsidP="00DD2DE0">
            <w:pPr>
              <w:tabs>
                <w:tab w:val="left" w:pos="426"/>
              </w:tabs>
              <w:spacing w:line="276" w:lineRule="auto"/>
              <w:jc w:val="center"/>
              <w:rPr>
                <w:sz w:val="28"/>
                <w:szCs w:val="28"/>
              </w:rPr>
            </w:pPr>
            <w:r w:rsidRPr="00DD2DE0">
              <w:rPr>
                <w:sz w:val="28"/>
                <w:szCs w:val="28"/>
              </w:rPr>
              <w:t>1.</w:t>
            </w:r>
          </w:p>
        </w:tc>
        <w:tc>
          <w:tcPr>
            <w:tcW w:w="6720" w:type="dxa"/>
            <w:shd w:val="clear" w:color="auto" w:fill="auto"/>
            <w:noWrap/>
            <w:vAlign w:val="center"/>
          </w:tcPr>
          <w:p w14:paraId="10C8F009" w14:textId="77777777" w:rsidR="00DD2DE0" w:rsidRPr="00DD2DE0" w:rsidRDefault="00DD2DE0" w:rsidP="00DD2DE0">
            <w:pPr>
              <w:tabs>
                <w:tab w:val="left" w:pos="426"/>
              </w:tabs>
              <w:spacing w:line="276" w:lineRule="auto"/>
              <w:jc w:val="both"/>
              <w:rPr>
                <w:sz w:val="28"/>
                <w:szCs w:val="28"/>
              </w:rPr>
            </w:pPr>
            <w:r w:rsidRPr="00DD2DE0">
              <w:rPr>
                <w:sz w:val="28"/>
                <w:szCs w:val="28"/>
              </w:rPr>
              <w:t>Полезный отпуск на потребительский рынок, тыс. Гкал</w:t>
            </w:r>
          </w:p>
        </w:tc>
        <w:tc>
          <w:tcPr>
            <w:tcW w:w="1843" w:type="dxa"/>
            <w:shd w:val="clear" w:color="auto" w:fill="auto"/>
            <w:noWrap/>
            <w:vAlign w:val="center"/>
          </w:tcPr>
          <w:p w14:paraId="07AD47FD" w14:textId="77777777" w:rsidR="00DD2DE0" w:rsidRPr="00DD2DE0" w:rsidRDefault="00DD2DE0" w:rsidP="00DD2DE0">
            <w:pPr>
              <w:tabs>
                <w:tab w:val="left" w:pos="426"/>
              </w:tabs>
              <w:spacing w:line="276" w:lineRule="auto"/>
              <w:jc w:val="center"/>
              <w:rPr>
                <w:sz w:val="28"/>
                <w:szCs w:val="28"/>
              </w:rPr>
            </w:pPr>
            <w:r w:rsidRPr="00DD2DE0">
              <w:rPr>
                <w:sz w:val="28"/>
                <w:szCs w:val="28"/>
              </w:rPr>
              <w:t>17,173</w:t>
            </w:r>
          </w:p>
        </w:tc>
      </w:tr>
      <w:tr w:rsidR="00DD2DE0" w:rsidRPr="00DD2DE0" w14:paraId="661C6989" w14:textId="77777777" w:rsidTr="00DD2DE0">
        <w:trPr>
          <w:trHeight w:val="315"/>
          <w:jc w:val="center"/>
        </w:trPr>
        <w:tc>
          <w:tcPr>
            <w:tcW w:w="680" w:type="dxa"/>
            <w:vAlign w:val="center"/>
          </w:tcPr>
          <w:p w14:paraId="6D754D70" w14:textId="77777777" w:rsidR="00DD2DE0" w:rsidRPr="00DD2DE0" w:rsidRDefault="00DD2DE0" w:rsidP="00DD2DE0">
            <w:pPr>
              <w:tabs>
                <w:tab w:val="left" w:pos="426"/>
              </w:tabs>
              <w:spacing w:line="276" w:lineRule="auto"/>
              <w:jc w:val="center"/>
              <w:rPr>
                <w:sz w:val="28"/>
                <w:szCs w:val="28"/>
              </w:rPr>
            </w:pPr>
            <w:r w:rsidRPr="00DD2DE0">
              <w:rPr>
                <w:sz w:val="28"/>
                <w:szCs w:val="28"/>
              </w:rPr>
              <w:t>1.1</w:t>
            </w:r>
          </w:p>
        </w:tc>
        <w:tc>
          <w:tcPr>
            <w:tcW w:w="6720" w:type="dxa"/>
            <w:shd w:val="clear" w:color="auto" w:fill="auto"/>
            <w:noWrap/>
            <w:vAlign w:val="center"/>
          </w:tcPr>
          <w:p w14:paraId="4828A1BF"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1 полугодие</w:t>
            </w:r>
          </w:p>
        </w:tc>
        <w:tc>
          <w:tcPr>
            <w:tcW w:w="1843" w:type="dxa"/>
            <w:shd w:val="clear" w:color="auto" w:fill="auto"/>
            <w:noWrap/>
            <w:vAlign w:val="center"/>
          </w:tcPr>
          <w:p w14:paraId="59D1F121" w14:textId="77777777" w:rsidR="00DD2DE0" w:rsidRPr="00DD2DE0" w:rsidRDefault="00DD2DE0" w:rsidP="00DD2DE0">
            <w:pPr>
              <w:tabs>
                <w:tab w:val="left" w:pos="426"/>
              </w:tabs>
              <w:spacing w:line="276" w:lineRule="auto"/>
              <w:jc w:val="center"/>
              <w:rPr>
                <w:sz w:val="28"/>
                <w:szCs w:val="28"/>
              </w:rPr>
            </w:pPr>
            <w:r w:rsidRPr="00DD2DE0">
              <w:rPr>
                <w:sz w:val="28"/>
                <w:szCs w:val="28"/>
              </w:rPr>
              <w:t>10,304</w:t>
            </w:r>
          </w:p>
        </w:tc>
      </w:tr>
      <w:tr w:rsidR="00DD2DE0" w:rsidRPr="00DD2DE0" w14:paraId="0FD1BB11" w14:textId="77777777" w:rsidTr="00DD2DE0">
        <w:trPr>
          <w:trHeight w:val="315"/>
          <w:jc w:val="center"/>
        </w:trPr>
        <w:tc>
          <w:tcPr>
            <w:tcW w:w="680" w:type="dxa"/>
            <w:vAlign w:val="center"/>
          </w:tcPr>
          <w:p w14:paraId="6B0991D8" w14:textId="77777777" w:rsidR="00DD2DE0" w:rsidRPr="00DD2DE0" w:rsidRDefault="00DD2DE0" w:rsidP="00DD2DE0">
            <w:pPr>
              <w:tabs>
                <w:tab w:val="left" w:pos="426"/>
              </w:tabs>
              <w:spacing w:line="276" w:lineRule="auto"/>
              <w:jc w:val="center"/>
              <w:rPr>
                <w:sz w:val="28"/>
                <w:szCs w:val="28"/>
              </w:rPr>
            </w:pPr>
            <w:r w:rsidRPr="00DD2DE0">
              <w:rPr>
                <w:sz w:val="28"/>
                <w:szCs w:val="28"/>
              </w:rPr>
              <w:t>1.2</w:t>
            </w:r>
          </w:p>
        </w:tc>
        <w:tc>
          <w:tcPr>
            <w:tcW w:w="6720" w:type="dxa"/>
            <w:shd w:val="clear" w:color="auto" w:fill="auto"/>
            <w:noWrap/>
            <w:vAlign w:val="center"/>
          </w:tcPr>
          <w:p w14:paraId="692D0CF1"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2 полугодие</w:t>
            </w:r>
          </w:p>
        </w:tc>
        <w:tc>
          <w:tcPr>
            <w:tcW w:w="1843" w:type="dxa"/>
            <w:shd w:val="clear" w:color="auto" w:fill="auto"/>
            <w:noWrap/>
            <w:vAlign w:val="center"/>
          </w:tcPr>
          <w:p w14:paraId="005674F6" w14:textId="77777777" w:rsidR="00DD2DE0" w:rsidRPr="00DD2DE0" w:rsidRDefault="00DD2DE0" w:rsidP="00DD2DE0">
            <w:pPr>
              <w:tabs>
                <w:tab w:val="left" w:pos="426"/>
              </w:tabs>
              <w:spacing w:line="276" w:lineRule="auto"/>
              <w:jc w:val="center"/>
              <w:rPr>
                <w:sz w:val="28"/>
                <w:szCs w:val="28"/>
              </w:rPr>
            </w:pPr>
            <w:r w:rsidRPr="00DD2DE0">
              <w:rPr>
                <w:sz w:val="28"/>
                <w:szCs w:val="28"/>
              </w:rPr>
              <w:t>6,869</w:t>
            </w:r>
          </w:p>
        </w:tc>
      </w:tr>
      <w:tr w:rsidR="00DD2DE0" w:rsidRPr="00DD2DE0" w14:paraId="70B3171D" w14:textId="77777777" w:rsidTr="00DD2DE0">
        <w:trPr>
          <w:trHeight w:val="315"/>
          <w:jc w:val="center"/>
        </w:trPr>
        <w:tc>
          <w:tcPr>
            <w:tcW w:w="680" w:type="dxa"/>
            <w:vAlign w:val="center"/>
          </w:tcPr>
          <w:p w14:paraId="7C022968" w14:textId="77777777" w:rsidR="00DD2DE0" w:rsidRPr="00DD2DE0" w:rsidRDefault="00DD2DE0" w:rsidP="00DD2DE0">
            <w:pPr>
              <w:tabs>
                <w:tab w:val="left" w:pos="426"/>
              </w:tabs>
              <w:spacing w:line="276" w:lineRule="auto"/>
              <w:jc w:val="center"/>
              <w:rPr>
                <w:sz w:val="28"/>
                <w:szCs w:val="28"/>
              </w:rPr>
            </w:pPr>
            <w:r w:rsidRPr="00DD2DE0">
              <w:rPr>
                <w:sz w:val="28"/>
                <w:szCs w:val="28"/>
              </w:rPr>
              <w:t>2.</w:t>
            </w:r>
          </w:p>
        </w:tc>
        <w:tc>
          <w:tcPr>
            <w:tcW w:w="6720" w:type="dxa"/>
            <w:shd w:val="clear" w:color="auto" w:fill="auto"/>
            <w:noWrap/>
            <w:vAlign w:val="center"/>
            <w:hideMark/>
          </w:tcPr>
          <w:p w14:paraId="79FB65C2" w14:textId="77777777" w:rsidR="00DD2DE0" w:rsidRPr="00DD2DE0" w:rsidRDefault="00DD2DE0" w:rsidP="00DD2DE0">
            <w:pPr>
              <w:tabs>
                <w:tab w:val="left" w:pos="426"/>
              </w:tabs>
              <w:spacing w:line="276" w:lineRule="auto"/>
              <w:jc w:val="both"/>
              <w:rPr>
                <w:sz w:val="28"/>
                <w:szCs w:val="28"/>
              </w:rPr>
            </w:pPr>
            <w:r w:rsidRPr="00DD2DE0">
              <w:rPr>
                <w:sz w:val="28"/>
                <w:szCs w:val="28"/>
              </w:rPr>
              <w:t>Необходимая валовая выручка, тыс. руб.</w:t>
            </w:r>
          </w:p>
        </w:tc>
        <w:tc>
          <w:tcPr>
            <w:tcW w:w="1843" w:type="dxa"/>
            <w:shd w:val="clear" w:color="auto" w:fill="auto"/>
            <w:noWrap/>
            <w:vAlign w:val="center"/>
            <w:hideMark/>
          </w:tcPr>
          <w:p w14:paraId="3C7BB3F2" w14:textId="77777777" w:rsidR="00DD2DE0" w:rsidRPr="00DD2DE0" w:rsidRDefault="00DD2DE0" w:rsidP="00DD2DE0">
            <w:pPr>
              <w:tabs>
                <w:tab w:val="left" w:pos="426"/>
              </w:tabs>
              <w:spacing w:line="276" w:lineRule="auto"/>
              <w:jc w:val="center"/>
              <w:rPr>
                <w:sz w:val="28"/>
                <w:szCs w:val="28"/>
              </w:rPr>
            </w:pPr>
            <w:r w:rsidRPr="00DD2DE0">
              <w:rPr>
                <w:sz w:val="28"/>
                <w:szCs w:val="28"/>
              </w:rPr>
              <w:t>41 383,51</w:t>
            </w:r>
          </w:p>
        </w:tc>
      </w:tr>
      <w:tr w:rsidR="00DD2DE0" w:rsidRPr="00DD2DE0" w14:paraId="10A5DA1C" w14:textId="77777777" w:rsidTr="00DD2DE0">
        <w:trPr>
          <w:trHeight w:val="315"/>
          <w:jc w:val="center"/>
        </w:trPr>
        <w:tc>
          <w:tcPr>
            <w:tcW w:w="680" w:type="dxa"/>
            <w:vAlign w:val="center"/>
          </w:tcPr>
          <w:p w14:paraId="218AA953" w14:textId="77777777" w:rsidR="00DD2DE0" w:rsidRPr="00DD2DE0" w:rsidRDefault="00DD2DE0" w:rsidP="00DD2DE0">
            <w:pPr>
              <w:tabs>
                <w:tab w:val="left" w:pos="426"/>
              </w:tabs>
              <w:spacing w:line="276" w:lineRule="auto"/>
              <w:jc w:val="center"/>
              <w:rPr>
                <w:sz w:val="28"/>
                <w:szCs w:val="28"/>
              </w:rPr>
            </w:pPr>
            <w:r w:rsidRPr="00DD2DE0">
              <w:rPr>
                <w:sz w:val="28"/>
                <w:szCs w:val="28"/>
              </w:rPr>
              <w:t>2.1</w:t>
            </w:r>
          </w:p>
        </w:tc>
        <w:tc>
          <w:tcPr>
            <w:tcW w:w="6720" w:type="dxa"/>
            <w:shd w:val="clear" w:color="auto" w:fill="auto"/>
            <w:noWrap/>
            <w:vAlign w:val="center"/>
          </w:tcPr>
          <w:p w14:paraId="5F8E9D4F"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1 полугодие</w:t>
            </w:r>
          </w:p>
        </w:tc>
        <w:tc>
          <w:tcPr>
            <w:tcW w:w="1843" w:type="dxa"/>
            <w:shd w:val="clear" w:color="auto" w:fill="auto"/>
            <w:noWrap/>
            <w:vAlign w:val="center"/>
          </w:tcPr>
          <w:p w14:paraId="7D35B676" w14:textId="77777777" w:rsidR="00DD2DE0" w:rsidRPr="00DD2DE0" w:rsidRDefault="00DD2DE0" w:rsidP="00DD2DE0">
            <w:pPr>
              <w:tabs>
                <w:tab w:val="left" w:pos="426"/>
              </w:tabs>
              <w:spacing w:line="276" w:lineRule="auto"/>
              <w:jc w:val="center"/>
              <w:rPr>
                <w:sz w:val="28"/>
                <w:szCs w:val="28"/>
              </w:rPr>
            </w:pPr>
            <w:r w:rsidRPr="00DD2DE0">
              <w:rPr>
                <w:sz w:val="28"/>
                <w:szCs w:val="28"/>
              </w:rPr>
              <w:t>22 391,68</w:t>
            </w:r>
          </w:p>
        </w:tc>
      </w:tr>
      <w:tr w:rsidR="00DD2DE0" w:rsidRPr="00DD2DE0" w14:paraId="4D11AACD" w14:textId="77777777" w:rsidTr="00DD2DE0">
        <w:trPr>
          <w:trHeight w:val="315"/>
          <w:jc w:val="center"/>
        </w:trPr>
        <w:tc>
          <w:tcPr>
            <w:tcW w:w="680" w:type="dxa"/>
            <w:vAlign w:val="center"/>
          </w:tcPr>
          <w:p w14:paraId="45AD26C8" w14:textId="77777777" w:rsidR="00DD2DE0" w:rsidRPr="00DD2DE0" w:rsidRDefault="00DD2DE0" w:rsidP="00DD2DE0">
            <w:pPr>
              <w:tabs>
                <w:tab w:val="left" w:pos="426"/>
              </w:tabs>
              <w:spacing w:line="276" w:lineRule="auto"/>
              <w:jc w:val="center"/>
              <w:rPr>
                <w:sz w:val="28"/>
                <w:szCs w:val="28"/>
              </w:rPr>
            </w:pPr>
            <w:r w:rsidRPr="00DD2DE0">
              <w:rPr>
                <w:sz w:val="28"/>
                <w:szCs w:val="28"/>
              </w:rPr>
              <w:t>2.2</w:t>
            </w:r>
          </w:p>
        </w:tc>
        <w:tc>
          <w:tcPr>
            <w:tcW w:w="6720" w:type="dxa"/>
            <w:shd w:val="clear" w:color="auto" w:fill="auto"/>
            <w:noWrap/>
            <w:vAlign w:val="center"/>
          </w:tcPr>
          <w:p w14:paraId="1EB5B2DB"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2 полугодие</w:t>
            </w:r>
          </w:p>
        </w:tc>
        <w:tc>
          <w:tcPr>
            <w:tcW w:w="1843" w:type="dxa"/>
            <w:shd w:val="clear" w:color="auto" w:fill="auto"/>
            <w:noWrap/>
            <w:vAlign w:val="center"/>
          </w:tcPr>
          <w:p w14:paraId="3B9B3A20" w14:textId="77777777" w:rsidR="00DD2DE0" w:rsidRPr="00DD2DE0" w:rsidRDefault="00DD2DE0" w:rsidP="00DD2DE0">
            <w:pPr>
              <w:tabs>
                <w:tab w:val="left" w:pos="426"/>
              </w:tabs>
              <w:spacing w:line="276" w:lineRule="auto"/>
              <w:jc w:val="center"/>
              <w:rPr>
                <w:sz w:val="28"/>
                <w:szCs w:val="28"/>
              </w:rPr>
            </w:pPr>
            <w:r w:rsidRPr="00DD2DE0">
              <w:rPr>
                <w:sz w:val="28"/>
                <w:szCs w:val="28"/>
              </w:rPr>
              <w:t>18 991,83</w:t>
            </w:r>
          </w:p>
        </w:tc>
      </w:tr>
      <w:tr w:rsidR="00DD2DE0" w:rsidRPr="00DD2DE0" w14:paraId="1ECDCA7E" w14:textId="77777777" w:rsidTr="00DD2DE0">
        <w:trPr>
          <w:trHeight w:val="315"/>
          <w:jc w:val="center"/>
        </w:trPr>
        <w:tc>
          <w:tcPr>
            <w:tcW w:w="680" w:type="dxa"/>
            <w:vAlign w:val="center"/>
          </w:tcPr>
          <w:p w14:paraId="39D257C2" w14:textId="77777777" w:rsidR="00DD2DE0" w:rsidRPr="00DD2DE0" w:rsidRDefault="00DD2DE0" w:rsidP="00DD2DE0">
            <w:pPr>
              <w:tabs>
                <w:tab w:val="left" w:pos="426"/>
              </w:tabs>
              <w:spacing w:line="276" w:lineRule="auto"/>
              <w:jc w:val="center"/>
              <w:rPr>
                <w:sz w:val="28"/>
                <w:szCs w:val="28"/>
              </w:rPr>
            </w:pPr>
            <w:r w:rsidRPr="00DD2DE0">
              <w:rPr>
                <w:sz w:val="28"/>
                <w:szCs w:val="28"/>
              </w:rPr>
              <w:t>3.</w:t>
            </w:r>
          </w:p>
        </w:tc>
        <w:tc>
          <w:tcPr>
            <w:tcW w:w="6720" w:type="dxa"/>
            <w:shd w:val="clear" w:color="auto" w:fill="auto"/>
            <w:noWrap/>
            <w:vAlign w:val="center"/>
            <w:hideMark/>
          </w:tcPr>
          <w:p w14:paraId="557D8CC9" w14:textId="77777777" w:rsidR="00DD2DE0" w:rsidRPr="00DD2DE0" w:rsidRDefault="00DD2DE0" w:rsidP="00DD2DE0">
            <w:pPr>
              <w:tabs>
                <w:tab w:val="left" w:pos="426"/>
              </w:tabs>
              <w:spacing w:line="276" w:lineRule="auto"/>
              <w:jc w:val="both"/>
              <w:rPr>
                <w:sz w:val="28"/>
                <w:szCs w:val="28"/>
              </w:rPr>
            </w:pPr>
            <w:r w:rsidRPr="00DD2DE0">
              <w:rPr>
                <w:sz w:val="28"/>
                <w:szCs w:val="28"/>
              </w:rPr>
              <w:t>Тариф на тепловую энергию, руб./Гкал,</w:t>
            </w:r>
            <w:r w:rsidRPr="00DD2DE0">
              <w:rPr>
                <w:rFonts w:ascii="Calibri" w:eastAsia="Calibri" w:hAnsi="Calibri"/>
                <w:sz w:val="22"/>
                <w:szCs w:val="22"/>
                <w:lang w:eastAsia="en-US"/>
              </w:rPr>
              <w:t xml:space="preserve"> </w:t>
            </w:r>
            <w:r w:rsidRPr="00DD2DE0">
              <w:rPr>
                <w:sz w:val="28"/>
                <w:szCs w:val="28"/>
              </w:rPr>
              <w:t>(без НДС)</w:t>
            </w:r>
          </w:p>
        </w:tc>
        <w:tc>
          <w:tcPr>
            <w:tcW w:w="1843" w:type="dxa"/>
            <w:shd w:val="clear" w:color="auto" w:fill="auto"/>
            <w:noWrap/>
            <w:vAlign w:val="center"/>
            <w:hideMark/>
          </w:tcPr>
          <w:p w14:paraId="4C8ED6A8" w14:textId="77777777" w:rsidR="00DD2DE0" w:rsidRPr="00DD2DE0" w:rsidRDefault="00DD2DE0" w:rsidP="00DD2DE0">
            <w:pPr>
              <w:tabs>
                <w:tab w:val="left" w:pos="426"/>
              </w:tabs>
              <w:spacing w:line="276" w:lineRule="auto"/>
              <w:jc w:val="center"/>
              <w:rPr>
                <w:sz w:val="28"/>
                <w:szCs w:val="28"/>
              </w:rPr>
            </w:pPr>
            <w:r w:rsidRPr="00DD2DE0">
              <w:rPr>
                <w:sz w:val="28"/>
                <w:szCs w:val="28"/>
              </w:rPr>
              <w:t>2 409,76</w:t>
            </w:r>
          </w:p>
        </w:tc>
      </w:tr>
      <w:tr w:rsidR="00DD2DE0" w:rsidRPr="00DD2DE0" w14:paraId="7506DA81" w14:textId="77777777" w:rsidTr="00DD2DE0">
        <w:trPr>
          <w:trHeight w:val="406"/>
          <w:jc w:val="center"/>
        </w:trPr>
        <w:tc>
          <w:tcPr>
            <w:tcW w:w="680" w:type="dxa"/>
            <w:vAlign w:val="center"/>
          </w:tcPr>
          <w:p w14:paraId="57DE06FC" w14:textId="77777777" w:rsidR="00DD2DE0" w:rsidRPr="00DD2DE0" w:rsidRDefault="00DD2DE0" w:rsidP="00DD2DE0">
            <w:pPr>
              <w:tabs>
                <w:tab w:val="left" w:pos="426"/>
              </w:tabs>
              <w:spacing w:line="276" w:lineRule="auto"/>
              <w:jc w:val="center"/>
              <w:rPr>
                <w:sz w:val="28"/>
                <w:szCs w:val="28"/>
              </w:rPr>
            </w:pPr>
            <w:r w:rsidRPr="00DD2DE0">
              <w:rPr>
                <w:sz w:val="28"/>
                <w:szCs w:val="28"/>
              </w:rPr>
              <w:t>3.1</w:t>
            </w:r>
          </w:p>
        </w:tc>
        <w:tc>
          <w:tcPr>
            <w:tcW w:w="6720" w:type="dxa"/>
            <w:tcBorders>
              <w:right w:val="single" w:sz="4" w:space="0" w:color="auto"/>
            </w:tcBorders>
            <w:shd w:val="clear" w:color="auto" w:fill="auto"/>
            <w:noWrap/>
            <w:vAlign w:val="center"/>
            <w:hideMark/>
          </w:tcPr>
          <w:p w14:paraId="7BBEC8C3"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с 1 января</w:t>
            </w:r>
          </w:p>
        </w:tc>
        <w:tc>
          <w:tcPr>
            <w:tcW w:w="1843" w:type="dxa"/>
            <w:shd w:val="clear" w:color="auto" w:fill="auto"/>
            <w:noWrap/>
            <w:vAlign w:val="center"/>
            <w:hideMark/>
          </w:tcPr>
          <w:p w14:paraId="6128CB29" w14:textId="77777777" w:rsidR="00DD2DE0" w:rsidRPr="00DD2DE0" w:rsidRDefault="00DD2DE0" w:rsidP="00DD2DE0">
            <w:pPr>
              <w:tabs>
                <w:tab w:val="left" w:pos="426"/>
              </w:tabs>
              <w:spacing w:line="276" w:lineRule="auto"/>
              <w:jc w:val="center"/>
              <w:rPr>
                <w:sz w:val="28"/>
                <w:szCs w:val="28"/>
              </w:rPr>
            </w:pPr>
            <w:r w:rsidRPr="00DD2DE0">
              <w:rPr>
                <w:sz w:val="28"/>
                <w:szCs w:val="28"/>
              </w:rPr>
              <w:t>2 173,11</w:t>
            </w:r>
          </w:p>
        </w:tc>
      </w:tr>
      <w:tr w:rsidR="00DD2DE0" w:rsidRPr="00DD2DE0" w14:paraId="647BBAA8" w14:textId="77777777" w:rsidTr="00DD2DE0">
        <w:trPr>
          <w:trHeight w:val="406"/>
          <w:jc w:val="center"/>
        </w:trPr>
        <w:tc>
          <w:tcPr>
            <w:tcW w:w="680" w:type="dxa"/>
            <w:vAlign w:val="center"/>
          </w:tcPr>
          <w:p w14:paraId="22F9754F" w14:textId="77777777" w:rsidR="00DD2DE0" w:rsidRPr="00DD2DE0" w:rsidRDefault="00DD2DE0" w:rsidP="00DD2DE0">
            <w:pPr>
              <w:tabs>
                <w:tab w:val="left" w:pos="426"/>
              </w:tabs>
              <w:spacing w:line="276" w:lineRule="auto"/>
              <w:jc w:val="center"/>
              <w:rPr>
                <w:sz w:val="28"/>
                <w:szCs w:val="28"/>
              </w:rPr>
            </w:pPr>
            <w:r w:rsidRPr="00DD2DE0">
              <w:rPr>
                <w:sz w:val="28"/>
                <w:szCs w:val="28"/>
              </w:rPr>
              <w:t>3.2</w:t>
            </w:r>
          </w:p>
        </w:tc>
        <w:tc>
          <w:tcPr>
            <w:tcW w:w="6720" w:type="dxa"/>
            <w:shd w:val="clear" w:color="auto" w:fill="auto"/>
            <w:noWrap/>
            <w:vAlign w:val="center"/>
          </w:tcPr>
          <w:p w14:paraId="571627A6" w14:textId="77777777" w:rsidR="00DD2DE0" w:rsidRPr="00DD2DE0" w:rsidRDefault="00DD2DE0" w:rsidP="00DD2DE0">
            <w:pPr>
              <w:tabs>
                <w:tab w:val="left" w:pos="426"/>
              </w:tabs>
              <w:spacing w:line="276" w:lineRule="auto"/>
              <w:jc w:val="both"/>
              <w:rPr>
                <w:sz w:val="28"/>
                <w:szCs w:val="28"/>
              </w:rPr>
            </w:pPr>
            <w:r w:rsidRPr="00DD2DE0">
              <w:rPr>
                <w:rFonts w:eastAsia="Calibri"/>
                <w:iCs/>
                <w:sz w:val="28"/>
                <w:szCs w:val="28"/>
                <w:lang w:eastAsia="en-US"/>
              </w:rPr>
              <w:t>с 1 июля</w:t>
            </w:r>
          </w:p>
        </w:tc>
        <w:tc>
          <w:tcPr>
            <w:tcW w:w="1843" w:type="dxa"/>
            <w:shd w:val="clear" w:color="auto" w:fill="auto"/>
            <w:noWrap/>
            <w:vAlign w:val="center"/>
          </w:tcPr>
          <w:p w14:paraId="07FBDDE1" w14:textId="77777777" w:rsidR="00DD2DE0" w:rsidRPr="00DD2DE0" w:rsidRDefault="00DD2DE0" w:rsidP="00DD2DE0">
            <w:pPr>
              <w:tabs>
                <w:tab w:val="left" w:pos="426"/>
              </w:tabs>
              <w:spacing w:line="276" w:lineRule="auto"/>
              <w:jc w:val="center"/>
              <w:rPr>
                <w:sz w:val="28"/>
                <w:szCs w:val="28"/>
              </w:rPr>
            </w:pPr>
            <w:r w:rsidRPr="00DD2DE0">
              <w:rPr>
                <w:sz w:val="28"/>
                <w:szCs w:val="28"/>
              </w:rPr>
              <w:t>2 764,73</w:t>
            </w:r>
          </w:p>
        </w:tc>
      </w:tr>
      <w:tr w:rsidR="00DD2DE0" w:rsidRPr="00DD2DE0" w14:paraId="733FCA34" w14:textId="77777777" w:rsidTr="00DD2DE0">
        <w:trPr>
          <w:trHeight w:val="406"/>
          <w:jc w:val="center"/>
        </w:trPr>
        <w:tc>
          <w:tcPr>
            <w:tcW w:w="680" w:type="dxa"/>
            <w:vAlign w:val="center"/>
          </w:tcPr>
          <w:p w14:paraId="79B4A887" w14:textId="77777777" w:rsidR="00DD2DE0" w:rsidRPr="00DD2DE0" w:rsidRDefault="00DD2DE0" w:rsidP="00DD2DE0">
            <w:pPr>
              <w:tabs>
                <w:tab w:val="left" w:pos="426"/>
              </w:tabs>
              <w:spacing w:line="276" w:lineRule="auto"/>
              <w:jc w:val="center"/>
              <w:rPr>
                <w:sz w:val="28"/>
                <w:szCs w:val="28"/>
              </w:rPr>
            </w:pPr>
            <w:r w:rsidRPr="00DD2DE0">
              <w:rPr>
                <w:sz w:val="28"/>
                <w:szCs w:val="28"/>
              </w:rPr>
              <w:t>4.</w:t>
            </w:r>
          </w:p>
        </w:tc>
        <w:tc>
          <w:tcPr>
            <w:tcW w:w="6720" w:type="dxa"/>
            <w:shd w:val="clear" w:color="auto" w:fill="auto"/>
            <w:noWrap/>
            <w:vAlign w:val="center"/>
          </w:tcPr>
          <w:p w14:paraId="22B239A8" w14:textId="77777777" w:rsidR="00DD2DE0" w:rsidRPr="00DD2DE0" w:rsidRDefault="00DD2DE0" w:rsidP="00DD2DE0">
            <w:pPr>
              <w:tabs>
                <w:tab w:val="left" w:pos="426"/>
              </w:tabs>
              <w:spacing w:line="276" w:lineRule="auto"/>
              <w:jc w:val="both"/>
              <w:rPr>
                <w:rFonts w:eastAsia="Calibri"/>
                <w:iCs/>
                <w:sz w:val="28"/>
                <w:szCs w:val="28"/>
                <w:lang w:eastAsia="en-US"/>
              </w:rPr>
            </w:pPr>
            <w:r w:rsidRPr="00DD2DE0">
              <w:rPr>
                <w:rFonts w:eastAsia="Calibri"/>
                <w:iCs/>
                <w:sz w:val="28"/>
                <w:szCs w:val="28"/>
                <w:lang w:eastAsia="en-US"/>
              </w:rPr>
              <w:t xml:space="preserve">Рост тарифа, % </w:t>
            </w:r>
          </w:p>
        </w:tc>
        <w:tc>
          <w:tcPr>
            <w:tcW w:w="1843" w:type="dxa"/>
            <w:shd w:val="clear" w:color="auto" w:fill="auto"/>
            <w:noWrap/>
            <w:vAlign w:val="center"/>
          </w:tcPr>
          <w:p w14:paraId="2A5AAA30" w14:textId="77777777" w:rsidR="00DD2DE0" w:rsidRPr="00DD2DE0" w:rsidRDefault="00DD2DE0" w:rsidP="00DD2DE0">
            <w:pPr>
              <w:tabs>
                <w:tab w:val="left" w:pos="426"/>
              </w:tabs>
              <w:spacing w:line="276" w:lineRule="auto"/>
              <w:jc w:val="center"/>
              <w:rPr>
                <w:sz w:val="28"/>
                <w:szCs w:val="28"/>
              </w:rPr>
            </w:pPr>
            <w:r w:rsidRPr="00DD2DE0">
              <w:rPr>
                <w:sz w:val="28"/>
                <w:szCs w:val="28"/>
              </w:rPr>
              <w:t>27,22</w:t>
            </w:r>
          </w:p>
        </w:tc>
      </w:tr>
    </w:tbl>
    <w:p w14:paraId="713D13C4" w14:textId="77777777" w:rsidR="00DD2DE0" w:rsidRPr="00DD2DE0" w:rsidRDefault="00DD2DE0" w:rsidP="00DD2DE0">
      <w:pPr>
        <w:keepNext/>
        <w:tabs>
          <w:tab w:val="left" w:pos="426"/>
        </w:tabs>
        <w:spacing w:before="240" w:after="60" w:line="276" w:lineRule="auto"/>
        <w:contextualSpacing/>
        <w:jc w:val="both"/>
        <w:outlineLvl w:val="3"/>
        <w:rPr>
          <w:bCs/>
          <w:sz w:val="28"/>
          <w:szCs w:val="28"/>
        </w:rPr>
      </w:pPr>
      <w:r w:rsidRPr="00DD2DE0">
        <w:rPr>
          <w:bCs/>
          <w:sz w:val="28"/>
          <w:szCs w:val="28"/>
        </w:rPr>
        <w:t xml:space="preserve">      </w:t>
      </w:r>
    </w:p>
    <w:p w14:paraId="4F2C2F2D" w14:textId="77777777" w:rsidR="00DD2DE0" w:rsidRPr="00DD2DE0" w:rsidRDefault="00DD2DE0" w:rsidP="00DD2DE0">
      <w:pPr>
        <w:keepNext/>
        <w:tabs>
          <w:tab w:val="left" w:pos="426"/>
        </w:tabs>
        <w:spacing w:before="240" w:after="60" w:line="276" w:lineRule="auto"/>
        <w:ind w:firstLine="426"/>
        <w:contextualSpacing/>
        <w:jc w:val="both"/>
        <w:outlineLvl w:val="3"/>
        <w:rPr>
          <w:bCs/>
          <w:sz w:val="28"/>
          <w:szCs w:val="28"/>
        </w:rPr>
      </w:pPr>
      <w:r w:rsidRPr="00DD2DE0">
        <w:rPr>
          <w:bCs/>
          <w:sz w:val="28"/>
          <w:szCs w:val="28"/>
        </w:rPr>
        <w:t>Тариф на потребительский рынок состоит из тарифа на производство тепловой энергии ООО «ТК «Актив» и тарифа на услуги по передаче тепловой энергии ООО «ГТП».</w:t>
      </w:r>
    </w:p>
    <w:p w14:paraId="6D1ABD9E" w14:textId="77777777" w:rsidR="00DD2DE0" w:rsidRPr="00DD2DE0" w:rsidRDefault="00DD2DE0" w:rsidP="00DD2DE0">
      <w:pPr>
        <w:keepNext/>
        <w:tabs>
          <w:tab w:val="left" w:pos="426"/>
        </w:tabs>
        <w:spacing w:before="240" w:after="60" w:line="276" w:lineRule="auto"/>
        <w:ind w:firstLine="426"/>
        <w:contextualSpacing/>
        <w:jc w:val="both"/>
        <w:outlineLvl w:val="3"/>
        <w:rPr>
          <w:bCs/>
          <w:sz w:val="28"/>
          <w:szCs w:val="28"/>
        </w:rPr>
      </w:pPr>
      <w:r w:rsidRPr="00DD2DE0">
        <w:rPr>
          <w:bCs/>
          <w:sz w:val="28"/>
          <w:szCs w:val="28"/>
        </w:rPr>
        <w:t>Передача тепловой энергии и теплоносителя потребителям осуществляется по договору оказания услуг № 1 от 13.04.2019</w:t>
      </w:r>
      <w:r w:rsidRPr="00DD2DE0">
        <w:rPr>
          <w:bCs/>
          <w:sz w:val="28"/>
          <w:szCs w:val="28"/>
        </w:rPr>
        <w:br/>
        <w:t>с ООО «Городское тепловое предприятие». Тарифы на услуги по передаче тепловой энергии для ООО «ГТП» на 2020 год установлены постановлением региональной энергетической комиссии Кемеровской области от __.12.2019 «Об установлении ООО «Городское тепловое предприятие» тарифов на услуги по передаче тепловой энергии на потребительском рынке г. Киселёвска, на 2020 год» и составили:</w:t>
      </w:r>
    </w:p>
    <w:p w14:paraId="35E9424C" w14:textId="77777777" w:rsidR="00DD2DE0" w:rsidRPr="00DD2DE0" w:rsidRDefault="00DD2DE0" w:rsidP="00DD2DE0">
      <w:pPr>
        <w:keepNext/>
        <w:tabs>
          <w:tab w:val="left" w:pos="426"/>
        </w:tabs>
        <w:spacing w:before="240" w:after="60" w:line="276" w:lineRule="auto"/>
        <w:ind w:firstLine="426"/>
        <w:contextualSpacing/>
        <w:jc w:val="both"/>
        <w:outlineLvl w:val="3"/>
        <w:rPr>
          <w:bCs/>
          <w:sz w:val="28"/>
          <w:szCs w:val="28"/>
        </w:rPr>
      </w:pPr>
      <w:r w:rsidRPr="00DD2DE0">
        <w:rPr>
          <w:bCs/>
          <w:sz w:val="28"/>
          <w:szCs w:val="28"/>
        </w:rPr>
        <w:t>- с 01.01.2020 – 336,22 руб./Гкал;</w:t>
      </w:r>
    </w:p>
    <w:p w14:paraId="50A126AA" w14:textId="77777777" w:rsidR="00DD2DE0" w:rsidRPr="00DD2DE0" w:rsidRDefault="00DD2DE0" w:rsidP="00DD2DE0">
      <w:pPr>
        <w:keepNext/>
        <w:tabs>
          <w:tab w:val="left" w:pos="426"/>
        </w:tabs>
        <w:spacing w:before="240" w:after="60" w:line="276" w:lineRule="auto"/>
        <w:ind w:firstLine="426"/>
        <w:contextualSpacing/>
        <w:jc w:val="both"/>
        <w:outlineLvl w:val="3"/>
        <w:rPr>
          <w:bCs/>
          <w:sz w:val="28"/>
          <w:szCs w:val="28"/>
        </w:rPr>
      </w:pPr>
      <w:r w:rsidRPr="00DD2DE0">
        <w:rPr>
          <w:bCs/>
          <w:sz w:val="28"/>
          <w:szCs w:val="28"/>
        </w:rPr>
        <w:t>- с 01.07.2020 – 331,86 руб./Гкал.</w:t>
      </w:r>
    </w:p>
    <w:p w14:paraId="5155256B" w14:textId="1DE8B9BD" w:rsidR="00DD2DE0" w:rsidRPr="00DD2DE0" w:rsidRDefault="00DD2DE0" w:rsidP="00DD2DE0">
      <w:pPr>
        <w:keepNext/>
        <w:tabs>
          <w:tab w:val="left" w:pos="426"/>
        </w:tabs>
        <w:spacing w:before="240" w:after="60" w:line="276" w:lineRule="auto"/>
        <w:ind w:firstLine="426"/>
        <w:contextualSpacing/>
        <w:jc w:val="both"/>
        <w:outlineLvl w:val="3"/>
        <w:rPr>
          <w:bCs/>
          <w:sz w:val="28"/>
          <w:szCs w:val="28"/>
        </w:rPr>
      </w:pPr>
      <w:r w:rsidRPr="00DD2DE0">
        <w:rPr>
          <w:bCs/>
          <w:sz w:val="28"/>
          <w:szCs w:val="28"/>
        </w:rPr>
        <w:t xml:space="preserve">С целью сглаживания колебаний тарифов на тепловую энергию, реализуемую на потребительском рынке г. Киселевска, эксперты предлагают принять тариф на </w:t>
      </w:r>
      <w:r w:rsidRPr="00DD2DE0">
        <w:rPr>
          <w:bCs/>
          <w:sz w:val="28"/>
          <w:szCs w:val="28"/>
        </w:rPr>
        <w:lastRenderedPageBreak/>
        <w:t>производство тепловой энергии на период регулирования с 01.01.2020 по 31.12.2020 на уровне среднегодового значения 2 409,76 руб./Гкал (приложение 2).</w:t>
      </w:r>
    </w:p>
    <w:p w14:paraId="66A0D78D" w14:textId="77777777" w:rsidR="00DD2DE0" w:rsidRDefault="00DD2DE0" w:rsidP="00DD2DE0">
      <w:pPr>
        <w:keepNext/>
        <w:tabs>
          <w:tab w:val="left" w:pos="426"/>
        </w:tabs>
        <w:spacing w:before="240" w:after="60" w:line="276" w:lineRule="auto"/>
        <w:ind w:firstLine="426"/>
        <w:contextualSpacing/>
        <w:jc w:val="right"/>
        <w:outlineLvl w:val="3"/>
        <w:rPr>
          <w:bCs/>
          <w:sz w:val="28"/>
          <w:szCs w:val="28"/>
        </w:rPr>
      </w:pPr>
    </w:p>
    <w:p w14:paraId="4A8955A8" w14:textId="042A5238" w:rsidR="00DD2DE0" w:rsidRPr="00DD2DE0" w:rsidRDefault="00DD2DE0" w:rsidP="00DD2DE0">
      <w:pPr>
        <w:keepNext/>
        <w:tabs>
          <w:tab w:val="left" w:pos="426"/>
        </w:tabs>
        <w:spacing w:before="240" w:after="60" w:line="276" w:lineRule="auto"/>
        <w:ind w:firstLine="426"/>
        <w:contextualSpacing/>
        <w:jc w:val="right"/>
        <w:outlineLvl w:val="3"/>
        <w:rPr>
          <w:bCs/>
          <w:sz w:val="28"/>
          <w:szCs w:val="28"/>
        </w:rPr>
      </w:pPr>
      <w:r w:rsidRPr="00DD2DE0">
        <w:rPr>
          <w:bCs/>
          <w:sz w:val="28"/>
          <w:szCs w:val="28"/>
        </w:rPr>
        <w:t>Таблица 5</w:t>
      </w:r>
    </w:p>
    <w:p w14:paraId="11A7FB6E" w14:textId="77777777" w:rsidR="00DD2DE0" w:rsidRPr="00DD2DE0" w:rsidRDefault="00DD2DE0" w:rsidP="00DD2DE0">
      <w:pPr>
        <w:keepNext/>
        <w:spacing w:before="240" w:after="60" w:line="276" w:lineRule="auto"/>
        <w:contextualSpacing/>
        <w:jc w:val="center"/>
        <w:outlineLvl w:val="3"/>
        <w:rPr>
          <w:bCs/>
          <w:sz w:val="28"/>
          <w:szCs w:val="28"/>
        </w:rPr>
      </w:pPr>
      <w:r w:rsidRPr="00DD2DE0">
        <w:rPr>
          <w:bCs/>
          <w:sz w:val="28"/>
          <w:szCs w:val="28"/>
        </w:rPr>
        <w:t>Расчёт тарифов на тепловую энергию ООО «ТК «Актив» по узлу теплоснабжения - котельные №№ 43, 50, реализуемую на потребительском рынке г. Киселевска в 2020 году</w:t>
      </w:r>
    </w:p>
    <w:p w14:paraId="746565ED" w14:textId="77777777" w:rsidR="00DD2DE0" w:rsidRPr="00DD2DE0" w:rsidRDefault="00DD2DE0" w:rsidP="00DD2DE0">
      <w:pPr>
        <w:keepNext/>
        <w:spacing w:before="240" w:after="60" w:line="276" w:lineRule="auto"/>
        <w:contextualSpacing/>
        <w:jc w:val="both"/>
        <w:outlineLvl w:val="3"/>
        <w:rPr>
          <w:bCs/>
          <w:sz w:val="28"/>
          <w:szCs w:val="28"/>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720"/>
        <w:gridCol w:w="1843"/>
      </w:tblGrid>
      <w:tr w:rsidR="00DD2DE0" w:rsidRPr="00DD2DE0" w14:paraId="69794CAF" w14:textId="77777777" w:rsidTr="00DD2DE0">
        <w:trPr>
          <w:trHeight w:val="315"/>
          <w:jc w:val="center"/>
        </w:trPr>
        <w:tc>
          <w:tcPr>
            <w:tcW w:w="680" w:type="dxa"/>
          </w:tcPr>
          <w:p w14:paraId="7104336D"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 п/п</w:t>
            </w:r>
          </w:p>
        </w:tc>
        <w:tc>
          <w:tcPr>
            <w:tcW w:w="6720" w:type="dxa"/>
            <w:shd w:val="clear" w:color="auto" w:fill="auto"/>
            <w:noWrap/>
            <w:vAlign w:val="center"/>
            <w:hideMark/>
          </w:tcPr>
          <w:p w14:paraId="4935C007"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Наименование показателя</w:t>
            </w:r>
          </w:p>
        </w:tc>
        <w:tc>
          <w:tcPr>
            <w:tcW w:w="1843" w:type="dxa"/>
            <w:shd w:val="clear" w:color="auto" w:fill="auto"/>
            <w:noWrap/>
            <w:vAlign w:val="center"/>
            <w:hideMark/>
          </w:tcPr>
          <w:p w14:paraId="2E14A7E2"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Значение</w:t>
            </w:r>
          </w:p>
        </w:tc>
      </w:tr>
      <w:tr w:rsidR="00DD2DE0" w:rsidRPr="00DD2DE0" w14:paraId="51432FDC" w14:textId="77777777" w:rsidTr="00DD2DE0">
        <w:trPr>
          <w:trHeight w:val="315"/>
          <w:jc w:val="center"/>
        </w:trPr>
        <w:tc>
          <w:tcPr>
            <w:tcW w:w="680" w:type="dxa"/>
            <w:vAlign w:val="center"/>
          </w:tcPr>
          <w:p w14:paraId="6D7FCFA1"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1.</w:t>
            </w:r>
          </w:p>
        </w:tc>
        <w:tc>
          <w:tcPr>
            <w:tcW w:w="6720" w:type="dxa"/>
            <w:shd w:val="clear" w:color="auto" w:fill="auto"/>
            <w:noWrap/>
            <w:vAlign w:val="center"/>
          </w:tcPr>
          <w:p w14:paraId="5B4D4F91"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Полезный отпуск на потребительский рынок, Гкал</w:t>
            </w:r>
          </w:p>
        </w:tc>
        <w:tc>
          <w:tcPr>
            <w:tcW w:w="1843" w:type="dxa"/>
            <w:shd w:val="clear" w:color="auto" w:fill="auto"/>
            <w:noWrap/>
            <w:vAlign w:val="center"/>
          </w:tcPr>
          <w:p w14:paraId="3FF26616"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17,173</w:t>
            </w:r>
          </w:p>
        </w:tc>
      </w:tr>
      <w:tr w:rsidR="00DD2DE0" w:rsidRPr="00DD2DE0" w14:paraId="7FDFBC08" w14:textId="77777777" w:rsidTr="00DD2DE0">
        <w:trPr>
          <w:trHeight w:val="315"/>
          <w:jc w:val="center"/>
        </w:trPr>
        <w:tc>
          <w:tcPr>
            <w:tcW w:w="680" w:type="dxa"/>
            <w:vAlign w:val="center"/>
          </w:tcPr>
          <w:p w14:paraId="198FEAE8"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1.1</w:t>
            </w:r>
          </w:p>
        </w:tc>
        <w:tc>
          <w:tcPr>
            <w:tcW w:w="6720" w:type="dxa"/>
            <w:shd w:val="clear" w:color="auto" w:fill="auto"/>
            <w:noWrap/>
            <w:vAlign w:val="center"/>
          </w:tcPr>
          <w:p w14:paraId="413393E8"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1 полугодие</w:t>
            </w:r>
          </w:p>
        </w:tc>
        <w:tc>
          <w:tcPr>
            <w:tcW w:w="1843" w:type="dxa"/>
            <w:shd w:val="clear" w:color="auto" w:fill="auto"/>
            <w:noWrap/>
            <w:vAlign w:val="center"/>
          </w:tcPr>
          <w:p w14:paraId="72BE0C03"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10,304</w:t>
            </w:r>
          </w:p>
        </w:tc>
      </w:tr>
      <w:tr w:rsidR="00DD2DE0" w:rsidRPr="00DD2DE0" w14:paraId="76BA8C64" w14:textId="77777777" w:rsidTr="00DD2DE0">
        <w:trPr>
          <w:trHeight w:val="315"/>
          <w:jc w:val="center"/>
        </w:trPr>
        <w:tc>
          <w:tcPr>
            <w:tcW w:w="680" w:type="dxa"/>
            <w:vAlign w:val="center"/>
          </w:tcPr>
          <w:p w14:paraId="453D834E"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1.2</w:t>
            </w:r>
          </w:p>
        </w:tc>
        <w:tc>
          <w:tcPr>
            <w:tcW w:w="6720" w:type="dxa"/>
            <w:shd w:val="clear" w:color="auto" w:fill="auto"/>
            <w:noWrap/>
            <w:vAlign w:val="center"/>
          </w:tcPr>
          <w:p w14:paraId="63E31FAD"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2 полугодие</w:t>
            </w:r>
          </w:p>
        </w:tc>
        <w:tc>
          <w:tcPr>
            <w:tcW w:w="1843" w:type="dxa"/>
            <w:shd w:val="clear" w:color="auto" w:fill="auto"/>
            <w:noWrap/>
            <w:vAlign w:val="center"/>
          </w:tcPr>
          <w:p w14:paraId="1B430F9C"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6,869</w:t>
            </w:r>
          </w:p>
        </w:tc>
      </w:tr>
      <w:tr w:rsidR="00DD2DE0" w:rsidRPr="00DD2DE0" w14:paraId="72BAB27E" w14:textId="77777777" w:rsidTr="00DD2DE0">
        <w:trPr>
          <w:trHeight w:val="315"/>
          <w:jc w:val="center"/>
        </w:trPr>
        <w:tc>
          <w:tcPr>
            <w:tcW w:w="680" w:type="dxa"/>
            <w:vAlign w:val="center"/>
          </w:tcPr>
          <w:p w14:paraId="6DA8C56C"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2.</w:t>
            </w:r>
          </w:p>
        </w:tc>
        <w:tc>
          <w:tcPr>
            <w:tcW w:w="6720" w:type="dxa"/>
            <w:shd w:val="clear" w:color="auto" w:fill="auto"/>
            <w:noWrap/>
            <w:vAlign w:val="center"/>
            <w:hideMark/>
          </w:tcPr>
          <w:p w14:paraId="7EAAAC0D"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Необходимая валовая выручка, тыс. руб.</w:t>
            </w:r>
          </w:p>
        </w:tc>
        <w:tc>
          <w:tcPr>
            <w:tcW w:w="1843" w:type="dxa"/>
            <w:shd w:val="clear" w:color="auto" w:fill="auto"/>
            <w:noWrap/>
            <w:vAlign w:val="center"/>
            <w:hideMark/>
          </w:tcPr>
          <w:p w14:paraId="74977D9C"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41 383,51</w:t>
            </w:r>
          </w:p>
        </w:tc>
      </w:tr>
      <w:tr w:rsidR="00DD2DE0" w:rsidRPr="00DD2DE0" w14:paraId="7B9B5D68" w14:textId="77777777" w:rsidTr="00DD2DE0">
        <w:trPr>
          <w:trHeight w:val="315"/>
          <w:jc w:val="center"/>
        </w:trPr>
        <w:tc>
          <w:tcPr>
            <w:tcW w:w="680" w:type="dxa"/>
            <w:vAlign w:val="center"/>
          </w:tcPr>
          <w:p w14:paraId="7F5E9078"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2.1</w:t>
            </w:r>
          </w:p>
        </w:tc>
        <w:tc>
          <w:tcPr>
            <w:tcW w:w="6720" w:type="dxa"/>
            <w:shd w:val="clear" w:color="auto" w:fill="auto"/>
            <w:noWrap/>
            <w:vAlign w:val="center"/>
          </w:tcPr>
          <w:p w14:paraId="69D93FCE"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1 полугодие</w:t>
            </w:r>
          </w:p>
        </w:tc>
        <w:tc>
          <w:tcPr>
            <w:tcW w:w="1843" w:type="dxa"/>
            <w:shd w:val="clear" w:color="auto" w:fill="auto"/>
            <w:noWrap/>
            <w:vAlign w:val="center"/>
          </w:tcPr>
          <w:p w14:paraId="4E71B78C"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22 391,68</w:t>
            </w:r>
          </w:p>
        </w:tc>
      </w:tr>
      <w:tr w:rsidR="00DD2DE0" w:rsidRPr="00DD2DE0" w14:paraId="4A51C340" w14:textId="77777777" w:rsidTr="00DD2DE0">
        <w:trPr>
          <w:trHeight w:val="315"/>
          <w:jc w:val="center"/>
        </w:trPr>
        <w:tc>
          <w:tcPr>
            <w:tcW w:w="680" w:type="dxa"/>
            <w:vAlign w:val="center"/>
          </w:tcPr>
          <w:p w14:paraId="125B6009"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2.2</w:t>
            </w:r>
          </w:p>
        </w:tc>
        <w:tc>
          <w:tcPr>
            <w:tcW w:w="6720" w:type="dxa"/>
            <w:shd w:val="clear" w:color="auto" w:fill="auto"/>
            <w:noWrap/>
            <w:vAlign w:val="center"/>
          </w:tcPr>
          <w:p w14:paraId="567FF97B"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2 полугодие</w:t>
            </w:r>
          </w:p>
        </w:tc>
        <w:tc>
          <w:tcPr>
            <w:tcW w:w="1843" w:type="dxa"/>
            <w:shd w:val="clear" w:color="auto" w:fill="auto"/>
            <w:noWrap/>
            <w:vAlign w:val="center"/>
          </w:tcPr>
          <w:p w14:paraId="0692D714" w14:textId="77777777" w:rsidR="00DD2DE0" w:rsidRPr="00DD2DE0" w:rsidRDefault="00DD2DE0" w:rsidP="00DD2DE0">
            <w:pPr>
              <w:keepNext/>
              <w:spacing w:before="240" w:after="60" w:line="276" w:lineRule="auto"/>
              <w:contextualSpacing/>
              <w:jc w:val="center"/>
              <w:outlineLvl w:val="3"/>
              <w:rPr>
                <w:bCs/>
                <w:sz w:val="28"/>
                <w:szCs w:val="28"/>
              </w:rPr>
            </w:pPr>
            <w:r w:rsidRPr="00DD2DE0">
              <w:rPr>
                <w:sz w:val="28"/>
                <w:szCs w:val="28"/>
              </w:rPr>
              <w:t>18 991,83</w:t>
            </w:r>
          </w:p>
        </w:tc>
      </w:tr>
      <w:tr w:rsidR="00DD2DE0" w:rsidRPr="00DD2DE0" w14:paraId="7DAEF127" w14:textId="77777777" w:rsidTr="00DD2DE0">
        <w:trPr>
          <w:trHeight w:val="315"/>
          <w:jc w:val="center"/>
        </w:trPr>
        <w:tc>
          <w:tcPr>
            <w:tcW w:w="680" w:type="dxa"/>
            <w:vAlign w:val="center"/>
          </w:tcPr>
          <w:p w14:paraId="3DBC55CD"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3.</w:t>
            </w:r>
          </w:p>
        </w:tc>
        <w:tc>
          <w:tcPr>
            <w:tcW w:w="6720" w:type="dxa"/>
            <w:shd w:val="clear" w:color="auto" w:fill="auto"/>
            <w:noWrap/>
            <w:vAlign w:val="center"/>
          </w:tcPr>
          <w:p w14:paraId="7D34745B" w14:textId="77777777" w:rsidR="00DD2DE0" w:rsidRPr="00DD2DE0" w:rsidRDefault="00DD2DE0" w:rsidP="00DD2DE0">
            <w:pPr>
              <w:keepNext/>
              <w:spacing w:before="240" w:after="60" w:line="276" w:lineRule="auto"/>
              <w:contextualSpacing/>
              <w:jc w:val="both"/>
              <w:outlineLvl w:val="3"/>
              <w:rPr>
                <w:bCs/>
                <w:iCs/>
                <w:sz w:val="28"/>
                <w:szCs w:val="28"/>
              </w:rPr>
            </w:pPr>
            <w:r w:rsidRPr="00DD2DE0">
              <w:rPr>
                <w:bCs/>
                <w:iCs/>
                <w:sz w:val="28"/>
                <w:szCs w:val="28"/>
              </w:rPr>
              <w:t>Тариф на услуги по передаче тепловой энергии ООО «ГТП»</w:t>
            </w:r>
            <w:r w:rsidRPr="00DD2DE0">
              <w:rPr>
                <w:rFonts w:ascii="Calibri" w:eastAsia="Calibri" w:hAnsi="Calibri"/>
                <w:sz w:val="22"/>
                <w:szCs w:val="22"/>
                <w:lang w:eastAsia="en-US"/>
              </w:rPr>
              <w:t xml:space="preserve"> </w:t>
            </w:r>
            <w:r w:rsidRPr="00DD2DE0">
              <w:rPr>
                <w:bCs/>
                <w:iCs/>
                <w:sz w:val="28"/>
                <w:szCs w:val="28"/>
              </w:rPr>
              <w:t>руб./Гкал (без НДС)</w:t>
            </w:r>
          </w:p>
        </w:tc>
        <w:tc>
          <w:tcPr>
            <w:tcW w:w="1843" w:type="dxa"/>
            <w:shd w:val="clear" w:color="auto" w:fill="auto"/>
            <w:noWrap/>
            <w:vAlign w:val="center"/>
          </w:tcPr>
          <w:p w14:paraId="6060D3EC" w14:textId="77777777" w:rsidR="00DD2DE0" w:rsidRPr="00DD2DE0" w:rsidRDefault="00DD2DE0" w:rsidP="00DD2DE0">
            <w:pPr>
              <w:keepNext/>
              <w:spacing w:before="240" w:after="60" w:line="276" w:lineRule="auto"/>
              <w:contextualSpacing/>
              <w:jc w:val="center"/>
              <w:outlineLvl w:val="3"/>
              <w:rPr>
                <w:sz w:val="28"/>
                <w:szCs w:val="28"/>
              </w:rPr>
            </w:pPr>
          </w:p>
        </w:tc>
      </w:tr>
      <w:tr w:rsidR="00DD2DE0" w:rsidRPr="00DD2DE0" w14:paraId="43E2A100" w14:textId="77777777" w:rsidTr="00DD2DE0">
        <w:trPr>
          <w:trHeight w:val="315"/>
          <w:jc w:val="center"/>
        </w:trPr>
        <w:tc>
          <w:tcPr>
            <w:tcW w:w="680" w:type="dxa"/>
            <w:vAlign w:val="center"/>
          </w:tcPr>
          <w:p w14:paraId="3B665F01"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3.1</w:t>
            </w:r>
          </w:p>
        </w:tc>
        <w:tc>
          <w:tcPr>
            <w:tcW w:w="6720" w:type="dxa"/>
            <w:shd w:val="clear" w:color="auto" w:fill="auto"/>
            <w:noWrap/>
            <w:vAlign w:val="center"/>
          </w:tcPr>
          <w:p w14:paraId="61576A53" w14:textId="77777777" w:rsidR="00DD2DE0" w:rsidRPr="00DD2DE0" w:rsidRDefault="00DD2DE0" w:rsidP="00DD2DE0">
            <w:pPr>
              <w:keepNext/>
              <w:spacing w:before="240" w:after="60" w:line="276" w:lineRule="auto"/>
              <w:contextualSpacing/>
              <w:jc w:val="both"/>
              <w:outlineLvl w:val="3"/>
              <w:rPr>
                <w:bCs/>
                <w:iCs/>
                <w:sz w:val="28"/>
                <w:szCs w:val="28"/>
              </w:rPr>
            </w:pPr>
            <w:r w:rsidRPr="00DD2DE0">
              <w:rPr>
                <w:bCs/>
                <w:iCs/>
                <w:sz w:val="28"/>
                <w:szCs w:val="28"/>
              </w:rPr>
              <w:t>1 полугодие</w:t>
            </w:r>
          </w:p>
        </w:tc>
        <w:tc>
          <w:tcPr>
            <w:tcW w:w="1843" w:type="dxa"/>
            <w:shd w:val="clear" w:color="auto" w:fill="auto"/>
            <w:noWrap/>
            <w:vAlign w:val="center"/>
          </w:tcPr>
          <w:p w14:paraId="7196DE7F" w14:textId="77777777" w:rsidR="00DD2DE0" w:rsidRPr="00DD2DE0" w:rsidRDefault="00DD2DE0" w:rsidP="00DD2DE0">
            <w:pPr>
              <w:keepNext/>
              <w:spacing w:before="240" w:after="60" w:line="276" w:lineRule="auto"/>
              <w:contextualSpacing/>
              <w:jc w:val="center"/>
              <w:outlineLvl w:val="3"/>
              <w:rPr>
                <w:sz w:val="28"/>
                <w:szCs w:val="28"/>
              </w:rPr>
            </w:pPr>
            <w:r w:rsidRPr="00DD2DE0">
              <w:rPr>
                <w:sz w:val="28"/>
                <w:szCs w:val="28"/>
              </w:rPr>
              <w:t>336,22</w:t>
            </w:r>
          </w:p>
        </w:tc>
      </w:tr>
      <w:tr w:rsidR="00DD2DE0" w:rsidRPr="00DD2DE0" w14:paraId="4660353F" w14:textId="77777777" w:rsidTr="00DD2DE0">
        <w:trPr>
          <w:trHeight w:val="315"/>
          <w:jc w:val="center"/>
        </w:trPr>
        <w:tc>
          <w:tcPr>
            <w:tcW w:w="680" w:type="dxa"/>
            <w:vAlign w:val="center"/>
          </w:tcPr>
          <w:p w14:paraId="6847685F"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3.2</w:t>
            </w:r>
          </w:p>
        </w:tc>
        <w:tc>
          <w:tcPr>
            <w:tcW w:w="6720" w:type="dxa"/>
            <w:shd w:val="clear" w:color="auto" w:fill="auto"/>
            <w:noWrap/>
            <w:vAlign w:val="center"/>
          </w:tcPr>
          <w:p w14:paraId="167BE985" w14:textId="77777777" w:rsidR="00DD2DE0" w:rsidRPr="00DD2DE0" w:rsidRDefault="00DD2DE0" w:rsidP="00DD2DE0">
            <w:pPr>
              <w:keepNext/>
              <w:spacing w:before="240" w:after="60" w:line="276" w:lineRule="auto"/>
              <w:contextualSpacing/>
              <w:jc w:val="both"/>
              <w:outlineLvl w:val="3"/>
              <w:rPr>
                <w:bCs/>
                <w:iCs/>
                <w:sz w:val="28"/>
                <w:szCs w:val="28"/>
              </w:rPr>
            </w:pPr>
            <w:r w:rsidRPr="00DD2DE0">
              <w:rPr>
                <w:bCs/>
                <w:iCs/>
                <w:sz w:val="28"/>
                <w:szCs w:val="28"/>
              </w:rPr>
              <w:t>2 полугодие</w:t>
            </w:r>
          </w:p>
        </w:tc>
        <w:tc>
          <w:tcPr>
            <w:tcW w:w="1843" w:type="dxa"/>
            <w:shd w:val="clear" w:color="auto" w:fill="auto"/>
            <w:noWrap/>
            <w:vAlign w:val="center"/>
          </w:tcPr>
          <w:p w14:paraId="2ABA4119" w14:textId="77777777" w:rsidR="00DD2DE0" w:rsidRPr="00DD2DE0" w:rsidRDefault="00DD2DE0" w:rsidP="00DD2DE0">
            <w:pPr>
              <w:keepNext/>
              <w:spacing w:before="240" w:after="60" w:line="276" w:lineRule="auto"/>
              <w:contextualSpacing/>
              <w:jc w:val="center"/>
              <w:outlineLvl w:val="3"/>
              <w:rPr>
                <w:sz w:val="28"/>
                <w:szCs w:val="28"/>
              </w:rPr>
            </w:pPr>
            <w:r w:rsidRPr="00DD2DE0">
              <w:rPr>
                <w:sz w:val="28"/>
                <w:szCs w:val="28"/>
              </w:rPr>
              <w:t>331,86</w:t>
            </w:r>
          </w:p>
        </w:tc>
      </w:tr>
      <w:tr w:rsidR="00DD2DE0" w:rsidRPr="00DD2DE0" w14:paraId="626AB60C" w14:textId="77777777" w:rsidTr="00DD2DE0">
        <w:trPr>
          <w:trHeight w:val="315"/>
          <w:jc w:val="center"/>
        </w:trPr>
        <w:tc>
          <w:tcPr>
            <w:tcW w:w="680" w:type="dxa"/>
            <w:vAlign w:val="center"/>
          </w:tcPr>
          <w:p w14:paraId="73E79191"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4.</w:t>
            </w:r>
          </w:p>
        </w:tc>
        <w:tc>
          <w:tcPr>
            <w:tcW w:w="6720" w:type="dxa"/>
            <w:shd w:val="clear" w:color="auto" w:fill="auto"/>
            <w:noWrap/>
            <w:vAlign w:val="center"/>
            <w:hideMark/>
          </w:tcPr>
          <w:p w14:paraId="15C86628"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 xml:space="preserve">Тариф на тепловую энергию, реализуемую на потребительском рынке руб./Гкал, (без НДС) </w:t>
            </w:r>
          </w:p>
        </w:tc>
        <w:tc>
          <w:tcPr>
            <w:tcW w:w="1843" w:type="dxa"/>
            <w:shd w:val="clear" w:color="auto" w:fill="auto"/>
            <w:noWrap/>
            <w:vAlign w:val="center"/>
            <w:hideMark/>
          </w:tcPr>
          <w:p w14:paraId="4403D762" w14:textId="77777777" w:rsidR="00DD2DE0" w:rsidRPr="00DD2DE0" w:rsidRDefault="00DD2DE0" w:rsidP="00DD2DE0">
            <w:pPr>
              <w:keepNext/>
              <w:spacing w:before="240" w:after="60" w:line="276" w:lineRule="auto"/>
              <w:contextualSpacing/>
              <w:jc w:val="center"/>
              <w:outlineLvl w:val="3"/>
              <w:rPr>
                <w:bCs/>
                <w:sz w:val="28"/>
                <w:szCs w:val="28"/>
              </w:rPr>
            </w:pPr>
            <w:r w:rsidRPr="00DD2DE0">
              <w:rPr>
                <w:bCs/>
                <w:sz w:val="28"/>
                <w:szCs w:val="28"/>
              </w:rPr>
              <w:t>2 744,23</w:t>
            </w:r>
          </w:p>
        </w:tc>
      </w:tr>
      <w:tr w:rsidR="00DD2DE0" w:rsidRPr="00DD2DE0" w14:paraId="55D3B9BD" w14:textId="77777777" w:rsidTr="00DD2DE0">
        <w:trPr>
          <w:trHeight w:val="406"/>
          <w:jc w:val="center"/>
        </w:trPr>
        <w:tc>
          <w:tcPr>
            <w:tcW w:w="680" w:type="dxa"/>
            <w:vAlign w:val="center"/>
          </w:tcPr>
          <w:p w14:paraId="32D6D655"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4.1</w:t>
            </w:r>
          </w:p>
        </w:tc>
        <w:tc>
          <w:tcPr>
            <w:tcW w:w="6720" w:type="dxa"/>
            <w:tcBorders>
              <w:right w:val="single" w:sz="4" w:space="0" w:color="auto"/>
            </w:tcBorders>
            <w:shd w:val="clear" w:color="auto" w:fill="auto"/>
            <w:noWrap/>
            <w:vAlign w:val="center"/>
            <w:hideMark/>
          </w:tcPr>
          <w:p w14:paraId="76E94AE6"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с 1 января (2 409,76+п.3.1)</w:t>
            </w:r>
          </w:p>
        </w:tc>
        <w:tc>
          <w:tcPr>
            <w:tcW w:w="1843" w:type="dxa"/>
            <w:shd w:val="clear" w:color="auto" w:fill="auto"/>
            <w:noWrap/>
            <w:vAlign w:val="center"/>
            <w:hideMark/>
          </w:tcPr>
          <w:p w14:paraId="6EEB5974" w14:textId="77777777" w:rsidR="00DD2DE0" w:rsidRPr="00DD2DE0" w:rsidRDefault="00DD2DE0" w:rsidP="00DD2DE0">
            <w:pPr>
              <w:keepNext/>
              <w:spacing w:before="240" w:after="60" w:line="276" w:lineRule="auto"/>
              <w:contextualSpacing/>
              <w:jc w:val="center"/>
              <w:outlineLvl w:val="3"/>
              <w:rPr>
                <w:bCs/>
                <w:sz w:val="28"/>
                <w:szCs w:val="28"/>
              </w:rPr>
            </w:pPr>
            <w:r w:rsidRPr="00DD2DE0">
              <w:rPr>
                <w:bCs/>
                <w:sz w:val="28"/>
                <w:szCs w:val="28"/>
              </w:rPr>
              <w:t>2 745,98</w:t>
            </w:r>
          </w:p>
        </w:tc>
      </w:tr>
      <w:tr w:rsidR="00DD2DE0" w:rsidRPr="00DD2DE0" w14:paraId="0F58A18E" w14:textId="77777777" w:rsidTr="00DD2DE0">
        <w:trPr>
          <w:trHeight w:val="406"/>
          <w:jc w:val="center"/>
        </w:trPr>
        <w:tc>
          <w:tcPr>
            <w:tcW w:w="680" w:type="dxa"/>
            <w:vAlign w:val="center"/>
          </w:tcPr>
          <w:p w14:paraId="36897894"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4.2</w:t>
            </w:r>
          </w:p>
        </w:tc>
        <w:tc>
          <w:tcPr>
            <w:tcW w:w="6720" w:type="dxa"/>
            <w:shd w:val="clear" w:color="auto" w:fill="auto"/>
            <w:noWrap/>
            <w:vAlign w:val="center"/>
          </w:tcPr>
          <w:p w14:paraId="52E39557"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iCs/>
                <w:sz w:val="28"/>
                <w:szCs w:val="28"/>
              </w:rPr>
              <w:t>с 1 июля (2 409,76+п.3.2)</w:t>
            </w:r>
          </w:p>
        </w:tc>
        <w:tc>
          <w:tcPr>
            <w:tcW w:w="1843" w:type="dxa"/>
            <w:shd w:val="clear" w:color="auto" w:fill="auto"/>
            <w:noWrap/>
            <w:vAlign w:val="center"/>
          </w:tcPr>
          <w:p w14:paraId="7FE500B2" w14:textId="77777777" w:rsidR="00DD2DE0" w:rsidRPr="00DD2DE0" w:rsidRDefault="00DD2DE0" w:rsidP="00DD2DE0">
            <w:pPr>
              <w:keepNext/>
              <w:spacing w:before="240" w:after="60" w:line="276" w:lineRule="auto"/>
              <w:contextualSpacing/>
              <w:jc w:val="center"/>
              <w:outlineLvl w:val="3"/>
              <w:rPr>
                <w:bCs/>
                <w:sz w:val="28"/>
                <w:szCs w:val="28"/>
              </w:rPr>
            </w:pPr>
            <w:r w:rsidRPr="00DD2DE0">
              <w:rPr>
                <w:bCs/>
                <w:sz w:val="28"/>
                <w:szCs w:val="28"/>
              </w:rPr>
              <w:t>2 741,62</w:t>
            </w:r>
          </w:p>
        </w:tc>
      </w:tr>
      <w:tr w:rsidR="00DD2DE0" w:rsidRPr="00DD2DE0" w14:paraId="4727B939" w14:textId="77777777" w:rsidTr="00DD2DE0">
        <w:trPr>
          <w:trHeight w:val="406"/>
          <w:jc w:val="center"/>
        </w:trPr>
        <w:tc>
          <w:tcPr>
            <w:tcW w:w="680" w:type="dxa"/>
            <w:vAlign w:val="center"/>
          </w:tcPr>
          <w:p w14:paraId="563A85D9" w14:textId="77777777" w:rsidR="00DD2DE0" w:rsidRPr="00DD2DE0" w:rsidRDefault="00DD2DE0" w:rsidP="00DD2DE0">
            <w:pPr>
              <w:keepNext/>
              <w:spacing w:before="240" w:after="60" w:line="276" w:lineRule="auto"/>
              <w:contextualSpacing/>
              <w:jc w:val="both"/>
              <w:outlineLvl w:val="3"/>
              <w:rPr>
                <w:bCs/>
                <w:sz w:val="28"/>
                <w:szCs w:val="28"/>
              </w:rPr>
            </w:pPr>
            <w:r w:rsidRPr="00DD2DE0">
              <w:rPr>
                <w:bCs/>
                <w:sz w:val="28"/>
                <w:szCs w:val="28"/>
              </w:rPr>
              <w:t>4.</w:t>
            </w:r>
          </w:p>
        </w:tc>
        <w:tc>
          <w:tcPr>
            <w:tcW w:w="6720" w:type="dxa"/>
            <w:shd w:val="clear" w:color="auto" w:fill="auto"/>
            <w:noWrap/>
            <w:vAlign w:val="center"/>
          </w:tcPr>
          <w:p w14:paraId="1E2DB7B1" w14:textId="77777777" w:rsidR="00DD2DE0" w:rsidRPr="00DD2DE0" w:rsidRDefault="00DD2DE0" w:rsidP="00DD2DE0">
            <w:pPr>
              <w:keepNext/>
              <w:spacing w:before="240" w:after="60" w:line="276" w:lineRule="auto"/>
              <w:contextualSpacing/>
              <w:jc w:val="both"/>
              <w:outlineLvl w:val="3"/>
              <w:rPr>
                <w:bCs/>
                <w:iCs/>
                <w:sz w:val="28"/>
                <w:szCs w:val="28"/>
              </w:rPr>
            </w:pPr>
            <w:r w:rsidRPr="00DD2DE0">
              <w:rPr>
                <w:bCs/>
                <w:iCs/>
                <w:sz w:val="28"/>
                <w:szCs w:val="28"/>
              </w:rPr>
              <w:t xml:space="preserve">Рост тарифа, % </w:t>
            </w:r>
          </w:p>
        </w:tc>
        <w:tc>
          <w:tcPr>
            <w:tcW w:w="1843" w:type="dxa"/>
            <w:shd w:val="clear" w:color="auto" w:fill="auto"/>
            <w:noWrap/>
            <w:vAlign w:val="center"/>
          </w:tcPr>
          <w:p w14:paraId="5AECBD51" w14:textId="77777777" w:rsidR="00DD2DE0" w:rsidRPr="00DD2DE0" w:rsidRDefault="00DD2DE0" w:rsidP="00DD2DE0">
            <w:pPr>
              <w:keepNext/>
              <w:spacing w:before="240" w:after="60" w:line="276" w:lineRule="auto"/>
              <w:contextualSpacing/>
              <w:jc w:val="center"/>
              <w:outlineLvl w:val="3"/>
              <w:rPr>
                <w:bCs/>
                <w:sz w:val="28"/>
                <w:szCs w:val="28"/>
              </w:rPr>
            </w:pPr>
            <w:r w:rsidRPr="00DD2DE0">
              <w:rPr>
                <w:bCs/>
                <w:sz w:val="28"/>
                <w:szCs w:val="28"/>
              </w:rPr>
              <w:t>-0,16</w:t>
            </w:r>
          </w:p>
        </w:tc>
      </w:tr>
    </w:tbl>
    <w:p w14:paraId="42DD39BC" w14:textId="77777777" w:rsidR="00DD2DE0" w:rsidRDefault="00DD2DE0" w:rsidP="00DD2DE0">
      <w:pPr>
        <w:keepNext/>
        <w:spacing w:before="240" w:after="60" w:line="276" w:lineRule="auto"/>
        <w:contextualSpacing/>
        <w:jc w:val="both"/>
        <w:outlineLvl w:val="3"/>
        <w:rPr>
          <w:sz w:val="28"/>
          <w:szCs w:val="28"/>
          <w:lang w:eastAsia="en-US"/>
        </w:rPr>
        <w:sectPr w:rsidR="00DD2DE0" w:rsidSect="002C6141">
          <w:pgSz w:w="11906" w:h="16838"/>
          <w:pgMar w:top="1134" w:right="851" w:bottom="1134" w:left="1134" w:header="709" w:footer="709" w:gutter="0"/>
          <w:cols w:space="708"/>
          <w:titlePg/>
          <w:docGrid w:linePitch="360"/>
        </w:sectPr>
      </w:pPr>
    </w:p>
    <w:p w14:paraId="41902D87" w14:textId="085080E0" w:rsidR="00387738" w:rsidRDefault="00387738" w:rsidP="00387738">
      <w:pPr>
        <w:ind w:right="-569"/>
      </w:pPr>
    </w:p>
    <w:p w14:paraId="052F2B44" w14:textId="3FEAFC15" w:rsidR="00387738" w:rsidRDefault="0071190A" w:rsidP="0071190A">
      <w:pPr>
        <w:ind w:right="-569"/>
        <w:jc w:val="center"/>
        <w:sectPr w:rsidR="00387738" w:rsidSect="0071190A">
          <w:pgSz w:w="11906" w:h="16838"/>
          <w:pgMar w:top="426" w:right="851" w:bottom="1134" w:left="1134" w:header="709" w:footer="709" w:gutter="0"/>
          <w:cols w:space="708"/>
          <w:titlePg/>
          <w:docGrid w:linePitch="360"/>
        </w:sectPr>
      </w:pPr>
      <w:r w:rsidRPr="0071190A">
        <w:rPr>
          <w:noProof/>
        </w:rPr>
        <w:drawing>
          <wp:inline distT="0" distB="0" distL="0" distR="0" wp14:anchorId="79261BDA" wp14:editId="653C7FCA">
            <wp:extent cx="5547263" cy="93600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47263" cy="9360000"/>
                    </a:xfrm>
                    <a:prstGeom prst="rect">
                      <a:avLst/>
                    </a:prstGeom>
                    <a:noFill/>
                    <a:ln>
                      <a:noFill/>
                    </a:ln>
                  </pic:spPr>
                </pic:pic>
              </a:graphicData>
            </a:graphic>
          </wp:inline>
        </w:drawing>
      </w:r>
    </w:p>
    <w:p w14:paraId="234DBD56" w14:textId="77777777" w:rsidR="0071190A" w:rsidRDefault="0071190A" w:rsidP="0071190A">
      <w:pPr>
        <w:ind w:right="-569"/>
        <w:jc w:val="center"/>
      </w:pPr>
      <w:r w:rsidRPr="0071190A">
        <w:rPr>
          <w:noProof/>
        </w:rPr>
        <w:lastRenderedPageBreak/>
        <w:drawing>
          <wp:inline distT="0" distB="0" distL="0" distR="0" wp14:anchorId="7A67E307" wp14:editId="6DBCC152">
            <wp:extent cx="6299835" cy="8980170"/>
            <wp:effectExtent l="0" t="0" r="571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9835" cy="8980170"/>
                    </a:xfrm>
                    <a:prstGeom prst="rect">
                      <a:avLst/>
                    </a:prstGeom>
                    <a:noFill/>
                    <a:ln>
                      <a:noFill/>
                    </a:ln>
                  </pic:spPr>
                </pic:pic>
              </a:graphicData>
            </a:graphic>
          </wp:inline>
        </w:drawing>
      </w:r>
    </w:p>
    <w:p w14:paraId="6135D166" w14:textId="77777777" w:rsidR="0071190A" w:rsidRDefault="0071190A" w:rsidP="0071190A">
      <w:pPr>
        <w:ind w:right="-569"/>
        <w:jc w:val="center"/>
      </w:pPr>
    </w:p>
    <w:p w14:paraId="2293ACBD" w14:textId="77777777" w:rsidR="0071190A" w:rsidRDefault="0071190A" w:rsidP="0071190A">
      <w:pPr>
        <w:ind w:right="-569"/>
        <w:jc w:val="center"/>
      </w:pPr>
    </w:p>
    <w:p w14:paraId="148E138E" w14:textId="77777777" w:rsidR="0071190A" w:rsidRDefault="0071190A" w:rsidP="0071190A">
      <w:pPr>
        <w:ind w:right="-569"/>
        <w:jc w:val="center"/>
      </w:pPr>
    </w:p>
    <w:p w14:paraId="38C6F442" w14:textId="77777777" w:rsidR="0071190A" w:rsidRDefault="0071190A" w:rsidP="0071190A">
      <w:pPr>
        <w:ind w:right="-569"/>
      </w:pPr>
    </w:p>
    <w:p w14:paraId="532CF3BD" w14:textId="1A4A4B93" w:rsidR="0071190A" w:rsidRDefault="0071190A" w:rsidP="0071190A">
      <w:pPr>
        <w:ind w:right="-569"/>
        <w:jc w:val="center"/>
      </w:pPr>
      <w:r w:rsidRPr="0071190A">
        <w:rPr>
          <w:noProof/>
        </w:rPr>
        <w:drawing>
          <wp:inline distT="0" distB="0" distL="0" distR="0" wp14:anchorId="322D3786" wp14:editId="7AC608BE">
            <wp:extent cx="6299835" cy="7386320"/>
            <wp:effectExtent l="0" t="0" r="5715" b="508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835" cy="7386320"/>
                    </a:xfrm>
                    <a:prstGeom prst="rect">
                      <a:avLst/>
                    </a:prstGeom>
                    <a:noFill/>
                    <a:ln>
                      <a:noFill/>
                    </a:ln>
                  </pic:spPr>
                </pic:pic>
              </a:graphicData>
            </a:graphic>
          </wp:inline>
        </w:drawing>
      </w:r>
    </w:p>
    <w:p w14:paraId="2F420545" w14:textId="74DAB679" w:rsidR="0071190A" w:rsidRDefault="0071190A" w:rsidP="0071190A">
      <w:pPr>
        <w:ind w:right="-569"/>
      </w:pPr>
    </w:p>
    <w:p w14:paraId="05974017" w14:textId="168256D9" w:rsidR="0071190A" w:rsidRDefault="0071190A" w:rsidP="0071190A">
      <w:pPr>
        <w:ind w:right="-569"/>
      </w:pPr>
    </w:p>
    <w:p w14:paraId="214A87EB" w14:textId="434D07FB" w:rsidR="0071190A" w:rsidRDefault="0071190A" w:rsidP="0071190A">
      <w:pPr>
        <w:ind w:right="-569"/>
      </w:pPr>
    </w:p>
    <w:p w14:paraId="7D37F834" w14:textId="6739E2CB" w:rsidR="0071190A" w:rsidRDefault="0071190A" w:rsidP="0071190A">
      <w:pPr>
        <w:ind w:right="-569"/>
      </w:pPr>
    </w:p>
    <w:p w14:paraId="32BE61FC" w14:textId="4CC1CB06" w:rsidR="0071190A" w:rsidRDefault="0071190A" w:rsidP="0071190A">
      <w:pPr>
        <w:ind w:right="-569"/>
      </w:pPr>
    </w:p>
    <w:p w14:paraId="41969426" w14:textId="48BE5005" w:rsidR="0071190A" w:rsidRDefault="0071190A" w:rsidP="0071190A">
      <w:pPr>
        <w:ind w:right="-569"/>
      </w:pPr>
    </w:p>
    <w:p w14:paraId="48109DF7" w14:textId="4088F7E1" w:rsidR="0071190A" w:rsidRDefault="0071190A" w:rsidP="0071190A">
      <w:pPr>
        <w:ind w:right="-569"/>
      </w:pPr>
    </w:p>
    <w:p w14:paraId="619A42D6" w14:textId="7602EC3F" w:rsidR="0071190A" w:rsidRDefault="0071190A" w:rsidP="0071190A">
      <w:pPr>
        <w:ind w:right="-569"/>
      </w:pPr>
    </w:p>
    <w:p w14:paraId="692E2B4A" w14:textId="2B3FA035" w:rsidR="0071190A" w:rsidRDefault="0071190A" w:rsidP="0071190A">
      <w:pPr>
        <w:ind w:right="-569"/>
      </w:pPr>
    </w:p>
    <w:p w14:paraId="42F1E16D" w14:textId="5461FA13" w:rsidR="0071190A" w:rsidRDefault="0071190A" w:rsidP="0071190A">
      <w:pPr>
        <w:ind w:right="-569"/>
      </w:pPr>
    </w:p>
    <w:p w14:paraId="4DC37ED2" w14:textId="5FE528E9" w:rsidR="0071190A" w:rsidRDefault="0071190A" w:rsidP="0071190A">
      <w:pPr>
        <w:ind w:right="-569"/>
      </w:pPr>
    </w:p>
    <w:p w14:paraId="755F5EB0" w14:textId="3334D1E1" w:rsidR="0071190A" w:rsidRDefault="000807FE" w:rsidP="0071190A">
      <w:pPr>
        <w:ind w:right="-569"/>
      </w:pPr>
      <w:r w:rsidRPr="000807FE">
        <w:rPr>
          <w:noProof/>
        </w:rPr>
        <w:lastRenderedPageBreak/>
        <w:drawing>
          <wp:inline distT="0" distB="0" distL="0" distR="0" wp14:anchorId="1605D1B4" wp14:editId="733AD61B">
            <wp:extent cx="6299835" cy="920877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835" cy="9208770"/>
                    </a:xfrm>
                    <a:prstGeom prst="rect">
                      <a:avLst/>
                    </a:prstGeom>
                    <a:noFill/>
                    <a:ln>
                      <a:noFill/>
                    </a:ln>
                  </pic:spPr>
                </pic:pic>
              </a:graphicData>
            </a:graphic>
          </wp:inline>
        </w:drawing>
      </w:r>
    </w:p>
    <w:p w14:paraId="0C647930" w14:textId="6D8CC5E4" w:rsidR="000807FE" w:rsidRDefault="000807FE" w:rsidP="0071190A">
      <w:pPr>
        <w:ind w:right="-569"/>
      </w:pPr>
    </w:p>
    <w:p w14:paraId="4C909EF5" w14:textId="632F02D4" w:rsidR="000807FE" w:rsidRDefault="000807FE" w:rsidP="0071190A">
      <w:pPr>
        <w:ind w:right="-569"/>
      </w:pPr>
    </w:p>
    <w:p w14:paraId="1D8C7973" w14:textId="58599481" w:rsidR="000807FE" w:rsidRDefault="000807FE" w:rsidP="0071190A">
      <w:pPr>
        <w:ind w:right="-569"/>
      </w:pPr>
      <w:r w:rsidRPr="000807FE">
        <w:rPr>
          <w:noProof/>
        </w:rPr>
        <w:lastRenderedPageBreak/>
        <w:drawing>
          <wp:inline distT="0" distB="0" distL="0" distR="0" wp14:anchorId="75DE7B51" wp14:editId="316BAB5A">
            <wp:extent cx="6299835" cy="7350125"/>
            <wp:effectExtent l="0" t="0" r="5715" b="317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9835" cy="7350125"/>
                    </a:xfrm>
                    <a:prstGeom prst="rect">
                      <a:avLst/>
                    </a:prstGeom>
                    <a:noFill/>
                    <a:ln>
                      <a:noFill/>
                    </a:ln>
                  </pic:spPr>
                </pic:pic>
              </a:graphicData>
            </a:graphic>
          </wp:inline>
        </w:drawing>
      </w:r>
    </w:p>
    <w:p w14:paraId="0279A9BE" w14:textId="77777777" w:rsidR="0071190A" w:rsidRDefault="0071190A" w:rsidP="0071190A">
      <w:pPr>
        <w:ind w:right="-569"/>
      </w:pPr>
    </w:p>
    <w:p w14:paraId="47E15346" w14:textId="439556BA" w:rsidR="0071190A" w:rsidRDefault="0071190A" w:rsidP="0071190A">
      <w:pPr>
        <w:ind w:right="-569"/>
        <w:jc w:val="center"/>
        <w:sectPr w:rsidR="0071190A" w:rsidSect="0071190A">
          <w:pgSz w:w="11906" w:h="16838"/>
          <w:pgMar w:top="567" w:right="851" w:bottom="1134" w:left="1134" w:header="709" w:footer="709" w:gutter="0"/>
          <w:cols w:space="708"/>
          <w:titlePg/>
          <w:docGrid w:linePitch="360"/>
        </w:sectPr>
      </w:pPr>
    </w:p>
    <w:p w14:paraId="3BFCC8EC" w14:textId="5CFF4405" w:rsidR="00DD2DE0" w:rsidRDefault="00DD2DE0" w:rsidP="00DD2DE0">
      <w:pPr>
        <w:ind w:right="-569" w:firstLine="6379"/>
      </w:pPr>
      <w:r>
        <w:lastRenderedPageBreak/>
        <w:t>Приложение № 4 к протоколу № 91</w:t>
      </w:r>
    </w:p>
    <w:p w14:paraId="6BB4E797" w14:textId="77777777" w:rsidR="00DD2DE0" w:rsidRDefault="00DD2DE0" w:rsidP="00DD2DE0">
      <w:pPr>
        <w:ind w:right="-569" w:firstLine="6379"/>
      </w:pPr>
      <w:r>
        <w:t>заседания Правления региональной</w:t>
      </w:r>
    </w:p>
    <w:p w14:paraId="16256E3D" w14:textId="77777777" w:rsidR="00DD2DE0" w:rsidRDefault="00DD2DE0" w:rsidP="00DD2DE0">
      <w:pPr>
        <w:ind w:right="-569" w:firstLine="6379"/>
      </w:pPr>
      <w:r>
        <w:t>энергетической комиссии</w:t>
      </w:r>
    </w:p>
    <w:p w14:paraId="3502E0AB" w14:textId="77777777" w:rsidR="00DD2DE0" w:rsidRDefault="00DD2DE0" w:rsidP="00DD2DE0">
      <w:pPr>
        <w:ind w:right="-569" w:firstLine="6379"/>
      </w:pPr>
      <w:r>
        <w:t>Кемеровской области от 11.12.2019</w:t>
      </w:r>
    </w:p>
    <w:p w14:paraId="63809D12" w14:textId="77777777" w:rsidR="00DD2DE0" w:rsidRDefault="00DD2DE0" w:rsidP="00DD2DE0">
      <w:pPr>
        <w:ind w:right="318" w:firstLine="317"/>
        <w:jc w:val="center"/>
        <w:rPr>
          <w:b/>
          <w:bCs/>
          <w:sz w:val="28"/>
          <w:szCs w:val="28"/>
          <w:lang w:eastAsia="en-US"/>
        </w:rPr>
      </w:pPr>
    </w:p>
    <w:p w14:paraId="7F6C38AB" w14:textId="56ADC58D" w:rsidR="00DD2DE0" w:rsidRPr="00DD2DE0" w:rsidRDefault="00DD2DE0" w:rsidP="00DD2DE0">
      <w:pPr>
        <w:ind w:right="318" w:firstLine="317"/>
        <w:jc w:val="center"/>
        <w:rPr>
          <w:b/>
          <w:bCs/>
          <w:sz w:val="28"/>
          <w:szCs w:val="28"/>
          <w:lang w:eastAsia="en-US"/>
        </w:rPr>
      </w:pPr>
      <w:r w:rsidRPr="00DD2DE0">
        <w:rPr>
          <w:b/>
          <w:bCs/>
          <w:sz w:val="28"/>
          <w:szCs w:val="28"/>
          <w:lang w:eastAsia="en-US"/>
        </w:rPr>
        <w:t>Тарифы</w:t>
      </w:r>
      <w:r w:rsidRPr="00DD2DE0">
        <w:rPr>
          <w:b/>
          <w:bCs/>
          <w:sz w:val="28"/>
          <w:szCs w:val="28"/>
          <w:lang w:val="x-none" w:eastAsia="en-US"/>
        </w:rPr>
        <w:t xml:space="preserve"> </w:t>
      </w:r>
      <w:r w:rsidRPr="00DD2DE0">
        <w:rPr>
          <w:b/>
          <w:bCs/>
          <w:sz w:val="28"/>
          <w:szCs w:val="28"/>
          <w:lang w:eastAsia="en-US"/>
        </w:rPr>
        <w:t xml:space="preserve">ООО «Тепловая Компания «Актив» </w:t>
      </w:r>
    </w:p>
    <w:p w14:paraId="75C6F566" w14:textId="77777777" w:rsidR="00DD2DE0" w:rsidRPr="00DD2DE0" w:rsidRDefault="00DD2DE0" w:rsidP="00DD2DE0">
      <w:pPr>
        <w:ind w:right="318" w:firstLine="317"/>
        <w:jc w:val="center"/>
        <w:rPr>
          <w:b/>
          <w:bCs/>
          <w:sz w:val="28"/>
          <w:szCs w:val="28"/>
          <w:lang w:eastAsia="en-US"/>
        </w:rPr>
      </w:pPr>
      <w:r w:rsidRPr="00DD2DE0">
        <w:rPr>
          <w:b/>
          <w:bCs/>
          <w:sz w:val="28"/>
          <w:szCs w:val="28"/>
          <w:lang w:eastAsia="en-US"/>
        </w:rPr>
        <w:t xml:space="preserve">по узлу теплоснабжения – котельные № 43, 50 </w:t>
      </w:r>
      <w:r w:rsidRPr="00DD2DE0">
        <w:rPr>
          <w:b/>
          <w:bCs/>
          <w:sz w:val="28"/>
          <w:szCs w:val="28"/>
          <w:lang w:val="x-none" w:eastAsia="en-US"/>
        </w:rPr>
        <w:t>на тепловую энергию, реализуем</w:t>
      </w:r>
      <w:r w:rsidRPr="00DD2DE0">
        <w:rPr>
          <w:b/>
          <w:bCs/>
          <w:sz w:val="28"/>
          <w:szCs w:val="28"/>
          <w:lang w:eastAsia="en-US"/>
        </w:rPr>
        <w:t xml:space="preserve">ую </w:t>
      </w:r>
      <w:r w:rsidRPr="00DD2DE0">
        <w:rPr>
          <w:b/>
          <w:bCs/>
          <w:sz w:val="28"/>
          <w:szCs w:val="28"/>
          <w:lang w:val="x-none" w:eastAsia="en-US"/>
        </w:rPr>
        <w:t>на потребительском рынке</w:t>
      </w:r>
    </w:p>
    <w:p w14:paraId="6CC13EDE" w14:textId="77777777" w:rsidR="00DD2DE0" w:rsidRPr="00DD2DE0" w:rsidRDefault="00DD2DE0" w:rsidP="00DD2DE0">
      <w:pPr>
        <w:ind w:right="318" w:firstLine="317"/>
        <w:jc w:val="center"/>
        <w:rPr>
          <w:b/>
          <w:bCs/>
          <w:sz w:val="28"/>
          <w:szCs w:val="28"/>
          <w:lang w:eastAsia="en-US"/>
        </w:rPr>
      </w:pPr>
      <w:r w:rsidRPr="00DD2DE0">
        <w:rPr>
          <w:b/>
          <w:bCs/>
          <w:sz w:val="28"/>
          <w:szCs w:val="28"/>
          <w:lang w:eastAsia="en-US"/>
        </w:rPr>
        <w:t>г. Киселевска,</w:t>
      </w:r>
      <w:r w:rsidRPr="00DD2DE0">
        <w:rPr>
          <w:b/>
          <w:bCs/>
          <w:color w:val="000000"/>
          <w:kern w:val="32"/>
          <w:sz w:val="28"/>
          <w:szCs w:val="28"/>
          <w:lang w:eastAsia="en-US"/>
        </w:rPr>
        <w:t xml:space="preserve"> </w:t>
      </w:r>
      <w:r w:rsidRPr="00DD2DE0">
        <w:rPr>
          <w:rFonts w:eastAsia="Calibri"/>
          <w:b/>
          <w:sz w:val="28"/>
          <w:szCs w:val="28"/>
          <w:lang w:eastAsia="en-US"/>
        </w:rPr>
        <w:t>на период с 01</w:t>
      </w:r>
      <w:r w:rsidRPr="00DD2DE0">
        <w:rPr>
          <w:b/>
          <w:bCs/>
          <w:sz w:val="28"/>
          <w:szCs w:val="28"/>
        </w:rPr>
        <w:t>.01.2020 по</w:t>
      </w:r>
      <w:r w:rsidRPr="00DD2DE0">
        <w:rPr>
          <w:b/>
          <w:bCs/>
          <w:sz w:val="28"/>
          <w:szCs w:val="28"/>
          <w:lang w:eastAsia="en-US"/>
        </w:rPr>
        <w:t xml:space="preserve"> 31.12.2020</w:t>
      </w:r>
    </w:p>
    <w:p w14:paraId="4C95AB61" w14:textId="77777777" w:rsidR="00DD2DE0" w:rsidRPr="00DD2DE0" w:rsidRDefault="00DD2DE0" w:rsidP="00DD2DE0">
      <w:pPr>
        <w:ind w:right="318" w:firstLine="317"/>
        <w:jc w:val="center"/>
        <w:rPr>
          <w:b/>
          <w:bCs/>
          <w:sz w:val="28"/>
          <w:szCs w:val="28"/>
          <w:lang w:eastAsia="en-US"/>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1559"/>
        <w:gridCol w:w="1014"/>
        <w:gridCol w:w="839"/>
        <w:gridCol w:w="700"/>
        <w:gridCol w:w="35"/>
        <w:gridCol w:w="820"/>
        <w:gridCol w:w="70"/>
        <w:gridCol w:w="631"/>
        <w:gridCol w:w="103"/>
        <w:gridCol w:w="912"/>
      </w:tblGrid>
      <w:tr w:rsidR="00DD2DE0" w:rsidRPr="00DD2DE0" w14:paraId="39D7F15D" w14:textId="77777777" w:rsidTr="00DD2DE0">
        <w:trPr>
          <w:trHeight w:val="392"/>
          <w:jc w:val="center"/>
        </w:trPr>
        <w:tc>
          <w:tcPr>
            <w:tcW w:w="1839" w:type="dxa"/>
            <w:vMerge w:val="restart"/>
            <w:shd w:val="clear" w:color="auto" w:fill="auto"/>
            <w:vAlign w:val="center"/>
          </w:tcPr>
          <w:p w14:paraId="3D56E9D5" w14:textId="77777777" w:rsidR="00DD2DE0" w:rsidRPr="00DD2DE0" w:rsidRDefault="00DD2DE0" w:rsidP="00DD2DE0">
            <w:pPr>
              <w:ind w:left="-113" w:right="-150"/>
              <w:jc w:val="center"/>
              <w:rPr>
                <w:lang w:eastAsia="en-US"/>
              </w:rPr>
            </w:pPr>
            <w:r w:rsidRPr="00DD2DE0">
              <w:rPr>
                <w:lang w:eastAsia="en-US"/>
              </w:rPr>
              <w:t>Наименование регулируемой организации</w:t>
            </w:r>
          </w:p>
        </w:tc>
        <w:tc>
          <w:tcPr>
            <w:tcW w:w="1985" w:type="dxa"/>
            <w:vMerge w:val="restart"/>
            <w:shd w:val="clear" w:color="auto" w:fill="auto"/>
            <w:vAlign w:val="center"/>
          </w:tcPr>
          <w:p w14:paraId="4A555696" w14:textId="77777777" w:rsidR="00DD2DE0" w:rsidRPr="00DD2DE0" w:rsidRDefault="00DD2DE0" w:rsidP="00DD2DE0">
            <w:pPr>
              <w:ind w:right="-2"/>
              <w:jc w:val="center"/>
              <w:rPr>
                <w:lang w:eastAsia="en-US"/>
              </w:rPr>
            </w:pPr>
            <w:r w:rsidRPr="00DD2DE0">
              <w:rPr>
                <w:lang w:eastAsia="en-US"/>
              </w:rPr>
              <w:t>Вид тарифа</w:t>
            </w:r>
          </w:p>
        </w:tc>
        <w:tc>
          <w:tcPr>
            <w:tcW w:w="1559" w:type="dxa"/>
            <w:vMerge w:val="restart"/>
            <w:shd w:val="clear" w:color="auto" w:fill="auto"/>
            <w:vAlign w:val="center"/>
          </w:tcPr>
          <w:p w14:paraId="46E799E6" w14:textId="77777777" w:rsidR="00DD2DE0" w:rsidRPr="00DD2DE0" w:rsidRDefault="00DD2DE0" w:rsidP="00DD2DE0">
            <w:pPr>
              <w:ind w:right="-2"/>
              <w:jc w:val="center"/>
              <w:rPr>
                <w:lang w:eastAsia="en-US"/>
              </w:rPr>
            </w:pPr>
            <w:r w:rsidRPr="00DD2DE0">
              <w:rPr>
                <w:lang w:eastAsia="en-US"/>
              </w:rPr>
              <w:t>Период</w:t>
            </w:r>
          </w:p>
        </w:tc>
        <w:tc>
          <w:tcPr>
            <w:tcW w:w="1014" w:type="dxa"/>
            <w:vMerge w:val="restart"/>
            <w:shd w:val="clear" w:color="auto" w:fill="auto"/>
            <w:vAlign w:val="center"/>
          </w:tcPr>
          <w:p w14:paraId="3E07EB7D" w14:textId="77777777" w:rsidR="00DD2DE0" w:rsidRPr="00DD2DE0" w:rsidRDefault="00DD2DE0" w:rsidP="00DD2DE0">
            <w:pPr>
              <w:ind w:right="-2"/>
              <w:jc w:val="center"/>
              <w:rPr>
                <w:lang w:eastAsia="en-US"/>
              </w:rPr>
            </w:pPr>
            <w:r w:rsidRPr="00DD2DE0">
              <w:rPr>
                <w:lang w:eastAsia="en-US"/>
              </w:rPr>
              <w:t>Вода</w:t>
            </w:r>
          </w:p>
        </w:tc>
        <w:tc>
          <w:tcPr>
            <w:tcW w:w="3095" w:type="dxa"/>
            <w:gridSpan w:val="6"/>
            <w:shd w:val="clear" w:color="auto" w:fill="auto"/>
            <w:vAlign w:val="center"/>
          </w:tcPr>
          <w:p w14:paraId="50E1F992" w14:textId="77777777" w:rsidR="00DD2DE0" w:rsidRPr="00DD2DE0" w:rsidRDefault="00DD2DE0" w:rsidP="00DD2DE0">
            <w:pPr>
              <w:ind w:right="-2"/>
              <w:jc w:val="center"/>
              <w:rPr>
                <w:sz w:val="28"/>
                <w:szCs w:val="28"/>
                <w:lang w:eastAsia="en-US"/>
              </w:rPr>
            </w:pPr>
            <w:r w:rsidRPr="00DD2DE0">
              <w:rPr>
                <w:lang w:eastAsia="en-US"/>
              </w:rPr>
              <w:t>Отборный пар давлением</w:t>
            </w:r>
          </w:p>
        </w:tc>
        <w:tc>
          <w:tcPr>
            <w:tcW w:w="1015" w:type="dxa"/>
            <w:gridSpan w:val="2"/>
            <w:vMerge w:val="restart"/>
            <w:shd w:val="clear" w:color="auto" w:fill="auto"/>
            <w:vAlign w:val="center"/>
          </w:tcPr>
          <w:p w14:paraId="083023BE" w14:textId="77777777" w:rsidR="00DD2DE0" w:rsidRPr="00DD2DE0" w:rsidRDefault="00DD2DE0" w:rsidP="00DD2DE0">
            <w:pPr>
              <w:ind w:left="-108" w:right="-45" w:firstLine="23"/>
              <w:jc w:val="center"/>
              <w:rPr>
                <w:lang w:eastAsia="en-US"/>
              </w:rPr>
            </w:pPr>
            <w:r w:rsidRPr="00DD2DE0">
              <w:rPr>
                <w:lang w:eastAsia="en-US"/>
              </w:rPr>
              <w:t>Острый и редуци-рован-ный пар</w:t>
            </w:r>
          </w:p>
        </w:tc>
      </w:tr>
      <w:tr w:rsidR="00DD2DE0" w:rsidRPr="00DD2DE0" w14:paraId="6B3D6C78" w14:textId="77777777" w:rsidTr="00DD2DE0">
        <w:trPr>
          <w:trHeight w:val="728"/>
          <w:jc w:val="center"/>
        </w:trPr>
        <w:tc>
          <w:tcPr>
            <w:tcW w:w="1839" w:type="dxa"/>
            <w:vMerge/>
            <w:shd w:val="clear" w:color="auto" w:fill="auto"/>
            <w:vAlign w:val="center"/>
          </w:tcPr>
          <w:p w14:paraId="2C533F40" w14:textId="77777777" w:rsidR="00DD2DE0" w:rsidRPr="00DD2DE0" w:rsidRDefault="00DD2DE0" w:rsidP="00DD2DE0">
            <w:pPr>
              <w:ind w:right="-2"/>
              <w:jc w:val="center"/>
              <w:rPr>
                <w:lang w:eastAsia="en-US"/>
              </w:rPr>
            </w:pPr>
          </w:p>
        </w:tc>
        <w:tc>
          <w:tcPr>
            <w:tcW w:w="1985" w:type="dxa"/>
            <w:vMerge/>
            <w:shd w:val="clear" w:color="auto" w:fill="auto"/>
            <w:vAlign w:val="center"/>
          </w:tcPr>
          <w:p w14:paraId="10AE3226" w14:textId="77777777" w:rsidR="00DD2DE0" w:rsidRPr="00DD2DE0" w:rsidRDefault="00DD2DE0" w:rsidP="00DD2DE0">
            <w:pPr>
              <w:ind w:right="-2"/>
              <w:jc w:val="center"/>
              <w:rPr>
                <w:lang w:eastAsia="en-US"/>
              </w:rPr>
            </w:pPr>
          </w:p>
        </w:tc>
        <w:tc>
          <w:tcPr>
            <w:tcW w:w="1559" w:type="dxa"/>
            <w:vMerge/>
            <w:shd w:val="clear" w:color="auto" w:fill="auto"/>
            <w:vAlign w:val="center"/>
          </w:tcPr>
          <w:p w14:paraId="05C6A29E" w14:textId="77777777" w:rsidR="00DD2DE0" w:rsidRPr="00DD2DE0" w:rsidRDefault="00DD2DE0" w:rsidP="00DD2DE0">
            <w:pPr>
              <w:ind w:right="-2"/>
              <w:jc w:val="center"/>
              <w:rPr>
                <w:lang w:eastAsia="en-US"/>
              </w:rPr>
            </w:pPr>
          </w:p>
        </w:tc>
        <w:tc>
          <w:tcPr>
            <w:tcW w:w="1014" w:type="dxa"/>
            <w:vMerge/>
            <w:shd w:val="clear" w:color="auto" w:fill="auto"/>
            <w:vAlign w:val="center"/>
          </w:tcPr>
          <w:p w14:paraId="30592D77" w14:textId="77777777" w:rsidR="00DD2DE0" w:rsidRPr="00DD2DE0" w:rsidRDefault="00DD2DE0" w:rsidP="00DD2DE0">
            <w:pPr>
              <w:ind w:left="-174" w:right="-109"/>
              <w:jc w:val="center"/>
              <w:rPr>
                <w:lang w:eastAsia="en-US"/>
              </w:rPr>
            </w:pPr>
          </w:p>
        </w:tc>
        <w:tc>
          <w:tcPr>
            <w:tcW w:w="839" w:type="dxa"/>
            <w:shd w:val="clear" w:color="auto" w:fill="auto"/>
            <w:vAlign w:val="center"/>
          </w:tcPr>
          <w:p w14:paraId="6831EC32" w14:textId="77777777" w:rsidR="00DD2DE0" w:rsidRPr="00DD2DE0" w:rsidRDefault="00DD2DE0" w:rsidP="00DD2DE0">
            <w:pPr>
              <w:ind w:right="-2"/>
              <w:jc w:val="center"/>
              <w:rPr>
                <w:vertAlign w:val="superscript"/>
                <w:lang w:eastAsia="en-US"/>
              </w:rPr>
            </w:pPr>
            <w:r w:rsidRPr="00DD2DE0">
              <w:rPr>
                <w:lang w:eastAsia="en-US"/>
              </w:rPr>
              <w:t>от 1,2 до 2,5 кг/см</w:t>
            </w:r>
            <w:r w:rsidRPr="00DD2DE0">
              <w:rPr>
                <w:vertAlign w:val="superscript"/>
                <w:lang w:eastAsia="en-US"/>
              </w:rPr>
              <w:t>2</w:t>
            </w:r>
          </w:p>
        </w:tc>
        <w:tc>
          <w:tcPr>
            <w:tcW w:w="700" w:type="dxa"/>
            <w:shd w:val="clear" w:color="auto" w:fill="auto"/>
            <w:vAlign w:val="center"/>
          </w:tcPr>
          <w:p w14:paraId="5E3F1C52" w14:textId="77777777" w:rsidR="00DD2DE0" w:rsidRPr="00DD2DE0" w:rsidRDefault="00DD2DE0" w:rsidP="00DD2DE0">
            <w:pPr>
              <w:ind w:left="-108" w:right="-124"/>
              <w:jc w:val="center"/>
              <w:rPr>
                <w:sz w:val="28"/>
                <w:szCs w:val="28"/>
                <w:lang w:eastAsia="en-US"/>
              </w:rPr>
            </w:pPr>
            <w:r w:rsidRPr="00DD2DE0">
              <w:rPr>
                <w:lang w:eastAsia="en-US"/>
              </w:rPr>
              <w:t>от 2,5 до 7,0 кг/см</w:t>
            </w:r>
            <w:r w:rsidRPr="00DD2DE0">
              <w:rPr>
                <w:vertAlign w:val="superscript"/>
                <w:lang w:eastAsia="en-US"/>
              </w:rPr>
              <w:t>2</w:t>
            </w:r>
          </w:p>
        </w:tc>
        <w:tc>
          <w:tcPr>
            <w:tcW w:w="855" w:type="dxa"/>
            <w:gridSpan w:val="2"/>
            <w:shd w:val="clear" w:color="auto" w:fill="auto"/>
            <w:vAlign w:val="center"/>
          </w:tcPr>
          <w:p w14:paraId="362E4DAE" w14:textId="77777777" w:rsidR="00DD2DE0" w:rsidRPr="00DD2DE0" w:rsidRDefault="00DD2DE0" w:rsidP="00DD2DE0">
            <w:pPr>
              <w:ind w:left="-92" w:right="-107"/>
              <w:jc w:val="center"/>
              <w:rPr>
                <w:sz w:val="28"/>
                <w:szCs w:val="28"/>
                <w:lang w:eastAsia="en-US"/>
              </w:rPr>
            </w:pPr>
            <w:r w:rsidRPr="00DD2DE0">
              <w:rPr>
                <w:lang w:eastAsia="en-US"/>
              </w:rPr>
              <w:t>от 7,0 до 13,0 кг/см</w:t>
            </w:r>
            <w:r w:rsidRPr="00DD2DE0">
              <w:rPr>
                <w:vertAlign w:val="superscript"/>
                <w:lang w:eastAsia="en-US"/>
              </w:rPr>
              <w:t>2</w:t>
            </w:r>
          </w:p>
        </w:tc>
        <w:tc>
          <w:tcPr>
            <w:tcW w:w="701" w:type="dxa"/>
            <w:gridSpan w:val="2"/>
            <w:shd w:val="clear" w:color="auto" w:fill="auto"/>
            <w:vAlign w:val="center"/>
          </w:tcPr>
          <w:p w14:paraId="2966E886" w14:textId="77777777" w:rsidR="00DD2DE0" w:rsidRPr="00DD2DE0" w:rsidRDefault="00DD2DE0" w:rsidP="00DD2DE0">
            <w:pPr>
              <w:ind w:left="-131" w:right="-108" w:firstLine="22"/>
              <w:jc w:val="center"/>
              <w:rPr>
                <w:sz w:val="28"/>
                <w:szCs w:val="28"/>
                <w:lang w:eastAsia="en-US"/>
              </w:rPr>
            </w:pPr>
            <w:r w:rsidRPr="00DD2DE0">
              <w:rPr>
                <w:lang w:eastAsia="en-US"/>
              </w:rPr>
              <w:t>свыше 13,0 кг/см</w:t>
            </w:r>
            <w:r w:rsidRPr="00DD2DE0">
              <w:rPr>
                <w:vertAlign w:val="superscript"/>
                <w:lang w:eastAsia="en-US"/>
              </w:rPr>
              <w:t>2</w:t>
            </w:r>
          </w:p>
        </w:tc>
        <w:tc>
          <w:tcPr>
            <w:tcW w:w="1015" w:type="dxa"/>
            <w:gridSpan w:val="2"/>
            <w:vMerge/>
            <w:shd w:val="clear" w:color="auto" w:fill="auto"/>
            <w:vAlign w:val="center"/>
          </w:tcPr>
          <w:p w14:paraId="6BF32E20" w14:textId="77777777" w:rsidR="00DD2DE0" w:rsidRPr="00DD2DE0" w:rsidRDefault="00DD2DE0" w:rsidP="00DD2DE0">
            <w:pPr>
              <w:ind w:right="-2"/>
              <w:jc w:val="center"/>
              <w:rPr>
                <w:lang w:eastAsia="en-US"/>
              </w:rPr>
            </w:pPr>
          </w:p>
        </w:tc>
      </w:tr>
      <w:tr w:rsidR="00DD2DE0" w:rsidRPr="00DD2DE0" w14:paraId="0516DEEA" w14:textId="77777777" w:rsidTr="00DD2DE0">
        <w:trPr>
          <w:trHeight w:val="481"/>
          <w:jc w:val="center"/>
        </w:trPr>
        <w:tc>
          <w:tcPr>
            <w:tcW w:w="1839" w:type="dxa"/>
            <w:vMerge w:val="restart"/>
            <w:shd w:val="clear" w:color="auto" w:fill="auto"/>
            <w:vAlign w:val="center"/>
          </w:tcPr>
          <w:p w14:paraId="2E7738B2" w14:textId="77777777" w:rsidR="00DD2DE0" w:rsidRPr="00DD2DE0" w:rsidRDefault="00DD2DE0" w:rsidP="00DD2DE0">
            <w:pPr>
              <w:ind w:left="-113" w:right="-108"/>
              <w:jc w:val="center"/>
              <w:rPr>
                <w:lang w:eastAsia="en-US"/>
              </w:rPr>
            </w:pPr>
            <w:r w:rsidRPr="00DD2DE0">
              <w:rPr>
                <w:rFonts w:eastAsia="Calibri"/>
                <w:bCs/>
                <w:color w:val="000000"/>
                <w:kern w:val="32"/>
                <w:lang w:eastAsia="en-US"/>
              </w:rPr>
              <w:t xml:space="preserve">ООО «Тепловая Компания «Актив» </w:t>
            </w:r>
          </w:p>
        </w:tc>
        <w:tc>
          <w:tcPr>
            <w:tcW w:w="8668" w:type="dxa"/>
            <w:gridSpan w:val="11"/>
            <w:shd w:val="clear" w:color="auto" w:fill="auto"/>
            <w:vAlign w:val="center"/>
          </w:tcPr>
          <w:p w14:paraId="2EC6DD4E" w14:textId="77777777" w:rsidR="00DD2DE0" w:rsidRPr="00DD2DE0" w:rsidRDefault="00DD2DE0" w:rsidP="00DD2DE0">
            <w:pPr>
              <w:ind w:right="-2"/>
              <w:jc w:val="center"/>
              <w:rPr>
                <w:lang w:eastAsia="en-US"/>
              </w:rPr>
            </w:pPr>
            <w:r w:rsidRPr="00DD2DE0">
              <w:rPr>
                <w:lang w:eastAsia="en-US"/>
              </w:rPr>
              <w:t>Для потребителей, в случае отсутствия дифференциации тарифов</w:t>
            </w:r>
          </w:p>
          <w:p w14:paraId="1E24CE9B" w14:textId="77777777" w:rsidR="00DD2DE0" w:rsidRPr="00DD2DE0" w:rsidRDefault="00DD2DE0" w:rsidP="00DD2DE0">
            <w:pPr>
              <w:ind w:right="-2"/>
              <w:jc w:val="center"/>
              <w:rPr>
                <w:lang w:eastAsia="en-US"/>
              </w:rPr>
            </w:pPr>
            <w:r w:rsidRPr="00DD2DE0">
              <w:rPr>
                <w:lang w:eastAsia="en-US"/>
              </w:rPr>
              <w:t>по схеме подключения (без НДС)</w:t>
            </w:r>
          </w:p>
        </w:tc>
      </w:tr>
      <w:tr w:rsidR="00DD2DE0" w:rsidRPr="00DD2DE0" w14:paraId="0921F742" w14:textId="77777777" w:rsidTr="00DD2DE0">
        <w:trPr>
          <w:trHeight w:val="272"/>
          <w:jc w:val="center"/>
        </w:trPr>
        <w:tc>
          <w:tcPr>
            <w:tcW w:w="1839" w:type="dxa"/>
            <w:vMerge/>
            <w:shd w:val="clear" w:color="auto" w:fill="auto"/>
            <w:vAlign w:val="center"/>
          </w:tcPr>
          <w:p w14:paraId="597258E0" w14:textId="77777777" w:rsidR="00DD2DE0" w:rsidRPr="00DD2DE0" w:rsidRDefault="00DD2DE0" w:rsidP="00DD2DE0">
            <w:pPr>
              <w:ind w:right="-2"/>
              <w:jc w:val="center"/>
              <w:rPr>
                <w:lang w:eastAsia="en-US"/>
              </w:rPr>
            </w:pPr>
          </w:p>
        </w:tc>
        <w:tc>
          <w:tcPr>
            <w:tcW w:w="1985" w:type="dxa"/>
            <w:vMerge w:val="restart"/>
            <w:shd w:val="clear" w:color="auto" w:fill="auto"/>
            <w:vAlign w:val="center"/>
          </w:tcPr>
          <w:p w14:paraId="12C8671D" w14:textId="77777777" w:rsidR="00DD2DE0" w:rsidRPr="00DD2DE0" w:rsidRDefault="00DD2DE0" w:rsidP="00DD2DE0">
            <w:pPr>
              <w:ind w:right="-2"/>
              <w:jc w:val="center"/>
              <w:rPr>
                <w:lang w:eastAsia="en-US"/>
              </w:rPr>
            </w:pPr>
            <w:r w:rsidRPr="00DD2DE0">
              <w:rPr>
                <w:lang w:eastAsia="en-US"/>
              </w:rPr>
              <w:t>Одноставочный</w:t>
            </w:r>
          </w:p>
          <w:p w14:paraId="2D287FEE" w14:textId="77777777" w:rsidR="00DD2DE0" w:rsidRPr="00DD2DE0" w:rsidRDefault="00DD2DE0" w:rsidP="00DD2DE0">
            <w:pPr>
              <w:ind w:left="-108" w:right="-103"/>
              <w:jc w:val="center"/>
              <w:rPr>
                <w:lang w:eastAsia="en-US"/>
              </w:rPr>
            </w:pPr>
            <w:r w:rsidRPr="00DD2DE0">
              <w:rPr>
                <w:lang w:eastAsia="en-US"/>
              </w:rPr>
              <w:t>руб./Гкал</w:t>
            </w:r>
          </w:p>
        </w:tc>
        <w:tc>
          <w:tcPr>
            <w:tcW w:w="1559" w:type="dxa"/>
            <w:shd w:val="clear" w:color="auto" w:fill="auto"/>
            <w:vAlign w:val="center"/>
          </w:tcPr>
          <w:p w14:paraId="05C09060" w14:textId="77777777" w:rsidR="00DD2DE0" w:rsidRPr="00DD2DE0" w:rsidRDefault="00DD2DE0" w:rsidP="00DD2DE0">
            <w:pPr>
              <w:ind w:right="-2"/>
              <w:jc w:val="center"/>
              <w:rPr>
                <w:lang w:eastAsia="en-US"/>
              </w:rPr>
            </w:pPr>
            <w:r w:rsidRPr="00DD2DE0">
              <w:rPr>
                <w:lang w:eastAsia="en-US"/>
              </w:rPr>
              <w:t>с 01.01.2020</w:t>
            </w:r>
          </w:p>
        </w:tc>
        <w:tc>
          <w:tcPr>
            <w:tcW w:w="1014" w:type="dxa"/>
            <w:shd w:val="clear" w:color="auto" w:fill="auto"/>
            <w:vAlign w:val="center"/>
          </w:tcPr>
          <w:p w14:paraId="476F6E38" w14:textId="77777777" w:rsidR="00DD2DE0" w:rsidRPr="00DD2DE0" w:rsidRDefault="00DD2DE0" w:rsidP="00DD2DE0">
            <w:pPr>
              <w:ind w:left="-110" w:right="-86"/>
              <w:jc w:val="center"/>
              <w:rPr>
                <w:lang w:val="en-US" w:eastAsia="en-US"/>
              </w:rPr>
            </w:pPr>
            <w:r w:rsidRPr="00DD2DE0">
              <w:rPr>
                <w:lang w:eastAsia="en-US"/>
              </w:rPr>
              <w:t>2 745,98</w:t>
            </w:r>
          </w:p>
        </w:tc>
        <w:tc>
          <w:tcPr>
            <w:tcW w:w="839" w:type="dxa"/>
            <w:shd w:val="clear" w:color="auto" w:fill="auto"/>
            <w:vAlign w:val="center"/>
          </w:tcPr>
          <w:p w14:paraId="18E42ECA" w14:textId="77777777" w:rsidR="00DD2DE0" w:rsidRPr="00DD2DE0" w:rsidRDefault="00DD2DE0" w:rsidP="00DD2DE0">
            <w:pPr>
              <w:ind w:right="-2"/>
              <w:jc w:val="center"/>
              <w:rPr>
                <w:lang w:val="en-US" w:eastAsia="en-US"/>
              </w:rPr>
            </w:pPr>
            <w:r w:rsidRPr="00DD2DE0">
              <w:rPr>
                <w:lang w:val="en-US" w:eastAsia="en-US"/>
              </w:rPr>
              <w:t>x</w:t>
            </w:r>
          </w:p>
        </w:tc>
        <w:tc>
          <w:tcPr>
            <w:tcW w:w="735" w:type="dxa"/>
            <w:gridSpan w:val="2"/>
            <w:shd w:val="clear" w:color="auto" w:fill="auto"/>
            <w:vAlign w:val="center"/>
          </w:tcPr>
          <w:p w14:paraId="04E3CA10"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31CB70A6"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64AD69EB"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6BC53F80"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02202730" w14:textId="77777777" w:rsidTr="00DD2DE0">
        <w:trPr>
          <w:trHeight w:val="272"/>
          <w:jc w:val="center"/>
        </w:trPr>
        <w:tc>
          <w:tcPr>
            <w:tcW w:w="1839" w:type="dxa"/>
            <w:vMerge/>
            <w:shd w:val="clear" w:color="auto" w:fill="auto"/>
            <w:vAlign w:val="center"/>
          </w:tcPr>
          <w:p w14:paraId="771745DC" w14:textId="77777777" w:rsidR="00DD2DE0" w:rsidRPr="00DD2DE0" w:rsidRDefault="00DD2DE0" w:rsidP="00DD2DE0">
            <w:pPr>
              <w:ind w:right="-2"/>
              <w:jc w:val="center"/>
              <w:rPr>
                <w:lang w:eastAsia="en-US"/>
              </w:rPr>
            </w:pPr>
          </w:p>
        </w:tc>
        <w:tc>
          <w:tcPr>
            <w:tcW w:w="1985" w:type="dxa"/>
            <w:vMerge/>
            <w:shd w:val="clear" w:color="auto" w:fill="auto"/>
            <w:vAlign w:val="center"/>
          </w:tcPr>
          <w:p w14:paraId="52E0138A" w14:textId="77777777" w:rsidR="00DD2DE0" w:rsidRPr="00DD2DE0" w:rsidRDefault="00DD2DE0" w:rsidP="00DD2DE0">
            <w:pPr>
              <w:ind w:right="-2"/>
              <w:jc w:val="center"/>
              <w:rPr>
                <w:lang w:eastAsia="en-US"/>
              </w:rPr>
            </w:pPr>
          </w:p>
        </w:tc>
        <w:tc>
          <w:tcPr>
            <w:tcW w:w="1559" w:type="dxa"/>
            <w:shd w:val="clear" w:color="auto" w:fill="auto"/>
            <w:vAlign w:val="center"/>
          </w:tcPr>
          <w:p w14:paraId="795A7078" w14:textId="77777777" w:rsidR="00DD2DE0" w:rsidRPr="00DD2DE0" w:rsidRDefault="00DD2DE0" w:rsidP="00DD2DE0">
            <w:pPr>
              <w:ind w:right="-2"/>
              <w:jc w:val="center"/>
              <w:rPr>
                <w:lang w:eastAsia="en-US"/>
              </w:rPr>
            </w:pPr>
            <w:r w:rsidRPr="00DD2DE0">
              <w:rPr>
                <w:lang w:eastAsia="en-US"/>
              </w:rPr>
              <w:t>с 01.07.2020</w:t>
            </w:r>
          </w:p>
        </w:tc>
        <w:tc>
          <w:tcPr>
            <w:tcW w:w="1014" w:type="dxa"/>
            <w:shd w:val="clear" w:color="auto" w:fill="auto"/>
            <w:vAlign w:val="center"/>
          </w:tcPr>
          <w:p w14:paraId="1D99958B" w14:textId="77777777" w:rsidR="00DD2DE0" w:rsidRPr="00DD2DE0" w:rsidRDefault="00DD2DE0" w:rsidP="00DD2DE0">
            <w:pPr>
              <w:ind w:left="-110" w:right="-86"/>
              <w:jc w:val="center"/>
              <w:rPr>
                <w:lang w:val="en-US" w:eastAsia="en-US"/>
              </w:rPr>
            </w:pPr>
            <w:r w:rsidRPr="00DD2DE0">
              <w:rPr>
                <w:lang w:eastAsia="en-US"/>
              </w:rPr>
              <w:t>2 741,62</w:t>
            </w:r>
          </w:p>
        </w:tc>
        <w:tc>
          <w:tcPr>
            <w:tcW w:w="839" w:type="dxa"/>
            <w:shd w:val="clear" w:color="auto" w:fill="auto"/>
            <w:vAlign w:val="center"/>
          </w:tcPr>
          <w:p w14:paraId="280AC958" w14:textId="77777777" w:rsidR="00DD2DE0" w:rsidRPr="00DD2DE0" w:rsidRDefault="00DD2DE0" w:rsidP="00DD2DE0">
            <w:pPr>
              <w:ind w:right="-2"/>
              <w:jc w:val="center"/>
              <w:rPr>
                <w:lang w:val="en-US" w:eastAsia="en-US"/>
              </w:rPr>
            </w:pPr>
            <w:r w:rsidRPr="00DD2DE0">
              <w:rPr>
                <w:lang w:val="en-US" w:eastAsia="en-US"/>
              </w:rPr>
              <w:t>x</w:t>
            </w:r>
          </w:p>
        </w:tc>
        <w:tc>
          <w:tcPr>
            <w:tcW w:w="735" w:type="dxa"/>
            <w:gridSpan w:val="2"/>
            <w:shd w:val="clear" w:color="auto" w:fill="auto"/>
            <w:vAlign w:val="center"/>
          </w:tcPr>
          <w:p w14:paraId="40DAF243"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2A8CBE25"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7467680E"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3E0FE064"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197B29A4" w14:textId="77777777" w:rsidTr="00DD2DE0">
        <w:trPr>
          <w:trHeight w:val="252"/>
          <w:jc w:val="center"/>
        </w:trPr>
        <w:tc>
          <w:tcPr>
            <w:tcW w:w="1839" w:type="dxa"/>
            <w:vMerge/>
            <w:shd w:val="clear" w:color="auto" w:fill="auto"/>
            <w:vAlign w:val="center"/>
          </w:tcPr>
          <w:p w14:paraId="268BFB29" w14:textId="77777777" w:rsidR="00DD2DE0" w:rsidRPr="00DD2DE0" w:rsidRDefault="00DD2DE0" w:rsidP="00DD2DE0">
            <w:pPr>
              <w:ind w:right="-2"/>
              <w:jc w:val="center"/>
              <w:rPr>
                <w:lang w:eastAsia="en-US"/>
              </w:rPr>
            </w:pPr>
          </w:p>
        </w:tc>
        <w:tc>
          <w:tcPr>
            <w:tcW w:w="1985" w:type="dxa"/>
            <w:shd w:val="clear" w:color="auto" w:fill="auto"/>
            <w:vAlign w:val="center"/>
          </w:tcPr>
          <w:p w14:paraId="632F1981" w14:textId="77777777" w:rsidR="00DD2DE0" w:rsidRPr="00DD2DE0" w:rsidRDefault="00DD2DE0" w:rsidP="00DD2DE0">
            <w:pPr>
              <w:ind w:left="-108" w:right="-103"/>
              <w:jc w:val="center"/>
              <w:rPr>
                <w:lang w:eastAsia="en-US"/>
              </w:rPr>
            </w:pPr>
            <w:r w:rsidRPr="00DD2DE0">
              <w:rPr>
                <w:lang w:eastAsia="en-US"/>
              </w:rPr>
              <w:t>Двухставочный</w:t>
            </w:r>
          </w:p>
        </w:tc>
        <w:tc>
          <w:tcPr>
            <w:tcW w:w="1559" w:type="dxa"/>
            <w:shd w:val="clear" w:color="auto" w:fill="auto"/>
            <w:vAlign w:val="center"/>
          </w:tcPr>
          <w:p w14:paraId="20F250E4"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0B160B4E"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67BC65F5"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41A051CE"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3E6F1198"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4602D22E"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75460001"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0A130091" w14:textId="77777777" w:rsidTr="00DD2DE0">
        <w:trPr>
          <w:trHeight w:val="758"/>
          <w:jc w:val="center"/>
        </w:trPr>
        <w:tc>
          <w:tcPr>
            <w:tcW w:w="1839" w:type="dxa"/>
            <w:vMerge/>
            <w:shd w:val="clear" w:color="auto" w:fill="auto"/>
            <w:vAlign w:val="center"/>
          </w:tcPr>
          <w:p w14:paraId="24F9350C" w14:textId="77777777" w:rsidR="00DD2DE0" w:rsidRPr="00DD2DE0" w:rsidRDefault="00DD2DE0" w:rsidP="00DD2DE0">
            <w:pPr>
              <w:ind w:right="-2"/>
              <w:jc w:val="center"/>
              <w:rPr>
                <w:lang w:eastAsia="en-US"/>
              </w:rPr>
            </w:pPr>
          </w:p>
        </w:tc>
        <w:tc>
          <w:tcPr>
            <w:tcW w:w="1985" w:type="dxa"/>
            <w:shd w:val="clear" w:color="auto" w:fill="auto"/>
            <w:vAlign w:val="center"/>
          </w:tcPr>
          <w:p w14:paraId="0774D73E" w14:textId="77777777" w:rsidR="00DD2DE0" w:rsidRPr="00DD2DE0" w:rsidRDefault="00DD2DE0" w:rsidP="00DD2DE0">
            <w:pPr>
              <w:ind w:right="-2"/>
              <w:jc w:val="center"/>
              <w:rPr>
                <w:lang w:eastAsia="en-US"/>
              </w:rPr>
            </w:pPr>
            <w:r w:rsidRPr="00DD2DE0">
              <w:rPr>
                <w:lang w:eastAsia="en-US"/>
              </w:rPr>
              <w:t>Ставка за тепловую энергию, руб./Гкал</w:t>
            </w:r>
          </w:p>
        </w:tc>
        <w:tc>
          <w:tcPr>
            <w:tcW w:w="1559" w:type="dxa"/>
            <w:shd w:val="clear" w:color="auto" w:fill="auto"/>
            <w:vAlign w:val="center"/>
          </w:tcPr>
          <w:p w14:paraId="28721CBF"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3CC5A035"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049FDC69"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03D762BE"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78F3C825"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3B522B54"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5A5500F8"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5D5571AC" w14:textId="77777777" w:rsidTr="00DD2DE0">
        <w:trPr>
          <w:trHeight w:val="1225"/>
          <w:jc w:val="center"/>
        </w:trPr>
        <w:tc>
          <w:tcPr>
            <w:tcW w:w="1839" w:type="dxa"/>
            <w:vMerge/>
            <w:shd w:val="clear" w:color="auto" w:fill="auto"/>
            <w:vAlign w:val="center"/>
          </w:tcPr>
          <w:p w14:paraId="16095F52" w14:textId="77777777" w:rsidR="00DD2DE0" w:rsidRPr="00DD2DE0" w:rsidRDefault="00DD2DE0" w:rsidP="00DD2DE0">
            <w:pPr>
              <w:ind w:right="-2"/>
              <w:jc w:val="center"/>
              <w:rPr>
                <w:lang w:eastAsia="en-US"/>
              </w:rPr>
            </w:pPr>
          </w:p>
        </w:tc>
        <w:tc>
          <w:tcPr>
            <w:tcW w:w="1985" w:type="dxa"/>
            <w:shd w:val="clear" w:color="auto" w:fill="auto"/>
            <w:vAlign w:val="center"/>
          </w:tcPr>
          <w:p w14:paraId="009A7973" w14:textId="77777777" w:rsidR="00DD2DE0" w:rsidRPr="00DD2DE0" w:rsidRDefault="00DD2DE0" w:rsidP="00DD2DE0">
            <w:pPr>
              <w:ind w:right="-2"/>
              <w:jc w:val="center"/>
              <w:rPr>
                <w:lang w:eastAsia="en-US"/>
              </w:rPr>
            </w:pPr>
            <w:r w:rsidRPr="00DD2DE0">
              <w:rPr>
                <w:lang w:eastAsia="en-US"/>
              </w:rPr>
              <w:t>Ставка за содержание тепловой мощности,</w:t>
            </w:r>
          </w:p>
          <w:p w14:paraId="4131EE25" w14:textId="77777777" w:rsidR="00DD2DE0" w:rsidRPr="00DD2DE0" w:rsidRDefault="00DD2DE0" w:rsidP="00DD2DE0">
            <w:pPr>
              <w:ind w:right="-2"/>
              <w:jc w:val="center"/>
              <w:rPr>
                <w:lang w:eastAsia="en-US"/>
              </w:rPr>
            </w:pPr>
            <w:r w:rsidRPr="00DD2DE0">
              <w:rPr>
                <w:lang w:eastAsia="en-US"/>
              </w:rPr>
              <w:t>тыс. руб./</w:t>
            </w:r>
          </w:p>
          <w:p w14:paraId="3389D237" w14:textId="77777777" w:rsidR="00DD2DE0" w:rsidRPr="00DD2DE0" w:rsidRDefault="00DD2DE0" w:rsidP="00DD2DE0">
            <w:pPr>
              <w:ind w:right="-2"/>
              <w:jc w:val="center"/>
              <w:rPr>
                <w:lang w:eastAsia="en-US"/>
              </w:rPr>
            </w:pPr>
            <w:r w:rsidRPr="00DD2DE0">
              <w:rPr>
                <w:lang w:eastAsia="en-US"/>
              </w:rPr>
              <w:t>Гкал/ч в мес.</w:t>
            </w:r>
          </w:p>
        </w:tc>
        <w:tc>
          <w:tcPr>
            <w:tcW w:w="1559" w:type="dxa"/>
            <w:shd w:val="clear" w:color="auto" w:fill="auto"/>
            <w:vAlign w:val="center"/>
          </w:tcPr>
          <w:p w14:paraId="495265F1"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791D9FD8"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008A24BF"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4EB06FDA"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61BFEE70"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1B2B27BD"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61A04A76"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061DDBFF" w14:textId="77777777" w:rsidTr="00DD2DE0">
        <w:trPr>
          <w:trHeight w:val="247"/>
          <w:jc w:val="center"/>
        </w:trPr>
        <w:tc>
          <w:tcPr>
            <w:tcW w:w="1839" w:type="dxa"/>
            <w:vMerge/>
            <w:shd w:val="clear" w:color="auto" w:fill="auto"/>
            <w:vAlign w:val="center"/>
          </w:tcPr>
          <w:p w14:paraId="31F6C766" w14:textId="77777777" w:rsidR="00DD2DE0" w:rsidRPr="00DD2DE0" w:rsidRDefault="00DD2DE0" w:rsidP="00DD2DE0">
            <w:pPr>
              <w:ind w:right="-2"/>
              <w:jc w:val="center"/>
              <w:rPr>
                <w:lang w:eastAsia="en-US"/>
              </w:rPr>
            </w:pPr>
          </w:p>
        </w:tc>
        <w:tc>
          <w:tcPr>
            <w:tcW w:w="8668" w:type="dxa"/>
            <w:gridSpan w:val="11"/>
            <w:shd w:val="clear" w:color="auto" w:fill="auto"/>
            <w:vAlign w:val="center"/>
          </w:tcPr>
          <w:p w14:paraId="634C6DD1" w14:textId="77777777" w:rsidR="00DD2DE0" w:rsidRPr="00DD2DE0" w:rsidRDefault="00DD2DE0" w:rsidP="00DD2DE0">
            <w:pPr>
              <w:ind w:right="-2"/>
              <w:jc w:val="center"/>
              <w:rPr>
                <w:lang w:eastAsia="en-US"/>
              </w:rPr>
            </w:pPr>
            <w:r w:rsidRPr="00DD2DE0">
              <w:rPr>
                <w:lang w:eastAsia="en-US"/>
              </w:rPr>
              <w:t>Население (тарифы указываются с учетом НДС) *</w:t>
            </w:r>
          </w:p>
        </w:tc>
      </w:tr>
      <w:tr w:rsidR="00DD2DE0" w:rsidRPr="00DD2DE0" w14:paraId="17AC881C" w14:textId="77777777" w:rsidTr="00DD2DE0">
        <w:trPr>
          <w:trHeight w:val="195"/>
          <w:jc w:val="center"/>
        </w:trPr>
        <w:tc>
          <w:tcPr>
            <w:tcW w:w="1839" w:type="dxa"/>
            <w:vMerge/>
            <w:shd w:val="clear" w:color="auto" w:fill="auto"/>
            <w:vAlign w:val="center"/>
          </w:tcPr>
          <w:p w14:paraId="428D7CC9" w14:textId="77777777" w:rsidR="00DD2DE0" w:rsidRPr="00DD2DE0" w:rsidRDefault="00DD2DE0" w:rsidP="00DD2DE0">
            <w:pPr>
              <w:ind w:right="-2"/>
              <w:jc w:val="center"/>
              <w:rPr>
                <w:lang w:eastAsia="en-US"/>
              </w:rPr>
            </w:pPr>
          </w:p>
        </w:tc>
        <w:tc>
          <w:tcPr>
            <w:tcW w:w="1985" w:type="dxa"/>
            <w:vMerge w:val="restart"/>
            <w:shd w:val="clear" w:color="auto" w:fill="auto"/>
            <w:vAlign w:val="center"/>
          </w:tcPr>
          <w:p w14:paraId="48F8F8DF" w14:textId="77777777" w:rsidR="00DD2DE0" w:rsidRPr="00DD2DE0" w:rsidRDefault="00DD2DE0" w:rsidP="00DD2DE0">
            <w:pPr>
              <w:ind w:left="-108" w:right="-103"/>
              <w:jc w:val="center"/>
              <w:rPr>
                <w:lang w:eastAsia="en-US"/>
              </w:rPr>
            </w:pPr>
            <w:r w:rsidRPr="00DD2DE0">
              <w:rPr>
                <w:lang w:eastAsia="en-US"/>
              </w:rPr>
              <w:t>Одноставочный</w:t>
            </w:r>
          </w:p>
          <w:p w14:paraId="1270524A" w14:textId="77777777" w:rsidR="00DD2DE0" w:rsidRPr="00DD2DE0" w:rsidRDefault="00DD2DE0" w:rsidP="00DD2DE0">
            <w:pPr>
              <w:ind w:left="-108" w:right="-103"/>
              <w:jc w:val="center"/>
              <w:rPr>
                <w:lang w:eastAsia="en-US"/>
              </w:rPr>
            </w:pPr>
            <w:r w:rsidRPr="00DD2DE0">
              <w:rPr>
                <w:lang w:eastAsia="en-US"/>
              </w:rPr>
              <w:t>руб./Гкал</w:t>
            </w:r>
          </w:p>
        </w:tc>
        <w:tc>
          <w:tcPr>
            <w:tcW w:w="1559" w:type="dxa"/>
            <w:shd w:val="clear" w:color="auto" w:fill="auto"/>
            <w:vAlign w:val="center"/>
          </w:tcPr>
          <w:p w14:paraId="7A119B19" w14:textId="77777777" w:rsidR="00DD2DE0" w:rsidRPr="00DD2DE0" w:rsidRDefault="00DD2DE0" w:rsidP="00DD2DE0">
            <w:pPr>
              <w:ind w:left="-139" w:right="-104"/>
              <w:jc w:val="center"/>
              <w:rPr>
                <w:lang w:eastAsia="en-US"/>
              </w:rPr>
            </w:pPr>
            <w:r w:rsidRPr="00DD2DE0">
              <w:rPr>
                <w:lang w:eastAsia="en-US"/>
              </w:rPr>
              <w:t>с 01.01.2020</w:t>
            </w:r>
          </w:p>
        </w:tc>
        <w:tc>
          <w:tcPr>
            <w:tcW w:w="1014" w:type="dxa"/>
            <w:shd w:val="clear" w:color="auto" w:fill="auto"/>
            <w:vAlign w:val="center"/>
          </w:tcPr>
          <w:p w14:paraId="10781375" w14:textId="77777777" w:rsidR="00DD2DE0" w:rsidRPr="00DD2DE0" w:rsidRDefault="00DD2DE0" w:rsidP="00DD2DE0">
            <w:pPr>
              <w:ind w:left="-110" w:right="-86"/>
              <w:jc w:val="center"/>
              <w:rPr>
                <w:lang w:eastAsia="en-US"/>
              </w:rPr>
            </w:pPr>
            <w:r w:rsidRPr="00DD2DE0">
              <w:rPr>
                <w:lang w:eastAsia="en-US"/>
              </w:rPr>
              <w:t>3 295,18</w:t>
            </w:r>
          </w:p>
        </w:tc>
        <w:tc>
          <w:tcPr>
            <w:tcW w:w="839" w:type="dxa"/>
            <w:shd w:val="clear" w:color="auto" w:fill="auto"/>
            <w:vAlign w:val="center"/>
          </w:tcPr>
          <w:p w14:paraId="698F2F44" w14:textId="77777777" w:rsidR="00DD2DE0" w:rsidRPr="00DD2DE0" w:rsidRDefault="00DD2DE0" w:rsidP="00DD2DE0">
            <w:pPr>
              <w:ind w:right="-2"/>
              <w:jc w:val="center"/>
              <w:rPr>
                <w:lang w:val="en-US" w:eastAsia="en-US"/>
              </w:rPr>
            </w:pPr>
            <w:r w:rsidRPr="00DD2DE0">
              <w:rPr>
                <w:lang w:val="en-US" w:eastAsia="en-US"/>
              </w:rPr>
              <w:t>x</w:t>
            </w:r>
          </w:p>
        </w:tc>
        <w:tc>
          <w:tcPr>
            <w:tcW w:w="735" w:type="dxa"/>
            <w:gridSpan w:val="2"/>
            <w:shd w:val="clear" w:color="auto" w:fill="auto"/>
            <w:vAlign w:val="center"/>
          </w:tcPr>
          <w:p w14:paraId="351533A6"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096B2905"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6F1163C1"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092CD322"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7A345DAE" w14:textId="77777777" w:rsidTr="00DD2DE0">
        <w:trPr>
          <w:trHeight w:val="215"/>
          <w:jc w:val="center"/>
        </w:trPr>
        <w:tc>
          <w:tcPr>
            <w:tcW w:w="1839" w:type="dxa"/>
            <w:vMerge/>
            <w:shd w:val="clear" w:color="auto" w:fill="auto"/>
            <w:vAlign w:val="center"/>
          </w:tcPr>
          <w:p w14:paraId="50EE5BF5" w14:textId="77777777" w:rsidR="00DD2DE0" w:rsidRPr="00DD2DE0" w:rsidRDefault="00DD2DE0" w:rsidP="00DD2DE0">
            <w:pPr>
              <w:ind w:right="-2"/>
              <w:jc w:val="center"/>
              <w:rPr>
                <w:lang w:eastAsia="en-US"/>
              </w:rPr>
            </w:pPr>
          </w:p>
        </w:tc>
        <w:tc>
          <w:tcPr>
            <w:tcW w:w="1985" w:type="dxa"/>
            <w:vMerge/>
            <w:shd w:val="clear" w:color="auto" w:fill="auto"/>
            <w:vAlign w:val="center"/>
          </w:tcPr>
          <w:p w14:paraId="634AB246" w14:textId="77777777" w:rsidR="00DD2DE0" w:rsidRPr="00DD2DE0" w:rsidRDefault="00DD2DE0" w:rsidP="00DD2DE0">
            <w:pPr>
              <w:ind w:left="-108" w:right="-103"/>
              <w:jc w:val="center"/>
              <w:rPr>
                <w:lang w:eastAsia="en-US"/>
              </w:rPr>
            </w:pPr>
          </w:p>
        </w:tc>
        <w:tc>
          <w:tcPr>
            <w:tcW w:w="1559" w:type="dxa"/>
            <w:shd w:val="clear" w:color="auto" w:fill="auto"/>
            <w:vAlign w:val="center"/>
          </w:tcPr>
          <w:p w14:paraId="43A61354" w14:textId="77777777" w:rsidR="00DD2DE0" w:rsidRPr="00DD2DE0" w:rsidRDefault="00DD2DE0" w:rsidP="00DD2DE0">
            <w:pPr>
              <w:ind w:left="-139" w:right="-104"/>
              <w:jc w:val="center"/>
              <w:rPr>
                <w:lang w:eastAsia="en-US"/>
              </w:rPr>
            </w:pPr>
            <w:r w:rsidRPr="00DD2DE0">
              <w:rPr>
                <w:lang w:eastAsia="en-US"/>
              </w:rPr>
              <w:t>с 01.07.2020</w:t>
            </w:r>
          </w:p>
        </w:tc>
        <w:tc>
          <w:tcPr>
            <w:tcW w:w="1014" w:type="dxa"/>
            <w:shd w:val="clear" w:color="auto" w:fill="auto"/>
            <w:vAlign w:val="center"/>
          </w:tcPr>
          <w:p w14:paraId="55404692" w14:textId="77777777" w:rsidR="00DD2DE0" w:rsidRPr="00DD2DE0" w:rsidRDefault="00DD2DE0" w:rsidP="00DD2DE0">
            <w:pPr>
              <w:ind w:left="-110" w:right="-86"/>
              <w:jc w:val="center"/>
              <w:rPr>
                <w:lang w:eastAsia="en-US"/>
              </w:rPr>
            </w:pPr>
            <w:r w:rsidRPr="00DD2DE0">
              <w:rPr>
                <w:lang w:eastAsia="en-US"/>
              </w:rPr>
              <w:t>3 289,94</w:t>
            </w:r>
          </w:p>
        </w:tc>
        <w:tc>
          <w:tcPr>
            <w:tcW w:w="839" w:type="dxa"/>
            <w:shd w:val="clear" w:color="auto" w:fill="auto"/>
            <w:vAlign w:val="center"/>
          </w:tcPr>
          <w:p w14:paraId="1DE02CB4" w14:textId="77777777" w:rsidR="00DD2DE0" w:rsidRPr="00DD2DE0" w:rsidRDefault="00DD2DE0" w:rsidP="00DD2DE0">
            <w:pPr>
              <w:ind w:right="-2"/>
              <w:jc w:val="center"/>
              <w:rPr>
                <w:lang w:val="en-US" w:eastAsia="en-US"/>
              </w:rPr>
            </w:pPr>
            <w:r w:rsidRPr="00DD2DE0">
              <w:rPr>
                <w:lang w:val="en-US" w:eastAsia="en-US"/>
              </w:rPr>
              <w:t>x</w:t>
            </w:r>
          </w:p>
        </w:tc>
        <w:tc>
          <w:tcPr>
            <w:tcW w:w="735" w:type="dxa"/>
            <w:gridSpan w:val="2"/>
            <w:shd w:val="clear" w:color="auto" w:fill="auto"/>
            <w:vAlign w:val="center"/>
          </w:tcPr>
          <w:p w14:paraId="3C1FAAD1"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25E8DAF6"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7124CA55"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2B731D36"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0892F412" w14:textId="77777777" w:rsidTr="00DD2DE0">
        <w:trPr>
          <w:trHeight w:val="239"/>
          <w:jc w:val="center"/>
        </w:trPr>
        <w:tc>
          <w:tcPr>
            <w:tcW w:w="1839" w:type="dxa"/>
            <w:vMerge/>
            <w:shd w:val="clear" w:color="auto" w:fill="auto"/>
            <w:vAlign w:val="center"/>
          </w:tcPr>
          <w:p w14:paraId="45FADDD6" w14:textId="77777777" w:rsidR="00DD2DE0" w:rsidRPr="00DD2DE0" w:rsidRDefault="00DD2DE0" w:rsidP="00DD2DE0">
            <w:pPr>
              <w:ind w:right="-2"/>
              <w:jc w:val="center"/>
              <w:rPr>
                <w:lang w:eastAsia="en-US"/>
              </w:rPr>
            </w:pPr>
          </w:p>
        </w:tc>
        <w:tc>
          <w:tcPr>
            <w:tcW w:w="1985" w:type="dxa"/>
            <w:shd w:val="clear" w:color="auto" w:fill="auto"/>
            <w:vAlign w:val="center"/>
          </w:tcPr>
          <w:p w14:paraId="441D3DDF" w14:textId="77777777" w:rsidR="00DD2DE0" w:rsidRPr="00DD2DE0" w:rsidRDefault="00DD2DE0" w:rsidP="00DD2DE0">
            <w:pPr>
              <w:ind w:left="-108" w:right="-103"/>
              <w:jc w:val="center"/>
              <w:rPr>
                <w:lang w:eastAsia="en-US"/>
              </w:rPr>
            </w:pPr>
            <w:r w:rsidRPr="00DD2DE0">
              <w:rPr>
                <w:lang w:eastAsia="en-US"/>
              </w:rPr>
              <w:t>Двухставочный</w:t>
            </w:r>
          </w:p>
        </w:tc>
        <w:tc>
          <w:tcPr>
            <w:tcW w:w="1559" w:type="dxa"/>
            <w:shd w:val="clear" w:color="auto" w:fill="auto"/>
            <w:vAlign w:val="center"/>
          </w:tcPr>
          <w:p w14:paraId="30DB79C4"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6EDB214D"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679983A7"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075C811A" w14:textId="77777777" w:rsidR="00DD2DE0" w:rsidRPr="00DD2DE0" w:rsidRDefault="00DD2DE0" w:rsidP="00DD2DE0">
            <w:pPr>
              <w:ind w:right="-2"/>
              <w:jc w:val="center"/>
              <w:rPr>
                <w:lang w:val="en-US" w:eastAsia="en-US"/>
              </w:rPr>
            </w:pPr>
            <w:r w:rsidRPr="00DD2DE0">
              <w:rPr>
                <w:lang w:val="en-US" w:eastAsia="en-US"/>
              </w:rPr>
              <w:t>x</w:t>
            </w:r>
          </w:p>
        </w:tc>
        <w:tc>
          <w:tcPr>
            <w:tcW w:w="890" w:type="dxa"/>
            <w:gridSpan w:val="2"/>
            <w:shd w:val="clear" w:color="auto" w:fill="auto"/>
            <w:vAlign w:val="center"/>
          </w:tcPr>
          <w:p w14:paraId="02D17759" w14:textId="77777777" w:rsidR="00DD2DE0" w:rsidRPr="00DD2DE0" w:rsidRDefault="00DD2DE0" w:rsidP="00DD2DE0">
            <w:pPr>
              <w:ind w:right="-2"/>
              <w:jc w:val="center"/>
              <w:rPr>
                <w:lang w:val="en-US" w:eastAsia="en-US"/>
              </w:rPr>
            </w:pPr>
            <w:r w:rsidRPr="00DD2DE0">
              <w:rPr>
                <w:lang w:val="en-US" w:eastAsia="en-US"/>
              </w:rPr>
              <w:t>x</w:t>
            </w:r>
          </w:p>
        </w:tc>
        <w:tc>
          <w:tcPr>
            <w:tcW w:w="734" w:type="dxa"/>
            <w:gridSpan w:val="2"/>
            <w:shd w:val="clear" w:color="auto" w:fill="auto"/>
            <w:vAlign w:val="center"/>
          </w:tcPr>
          <w:p w14:paraId="38DC4DF3" w14:textId="77777777" w:rsidR="00DD2DE0" w:rsidRPr="00DD2DE0" w:rsidRDefault="00DD2DE0" w:rsidP="00DD2DE0">
            <w:pPr>
              <w:ind w:right="-2"/>
              <w:jc w:val="center"/>
              <w:rPr>
                <w:lang w:val="en-US" w:eastAsia="en-US"/>
              </w:rPr>
            </w:pPr>
            <w:r w:rsidRPr="00DD2DE0">
              <w:rPr>
                <w:lang w:val="en-US" w:eastAsia="en-US"/>
              </w:rPr>
              <w:t>x</w:t>
            </w:r>
          </w:p>
        </w:tc>
        <w:tc>
          <w:tcPr>
            <w:tcW w:w="912" w:type="dxa"/>
            <w:shd w:val="clear" w:color="auto" w:fill="auto"/>
            <w:vAlign w:val="center"/>
          </w:tcPr>
          <w:p w14:paraId="76A73B18" w14:textId="77777777" w:rsidR="00DD2DE0" w:rsidRPr="00DD2DE0" w:rsidRDefault="00DD2DE0" w:rsidP="00DD2DE0">
            <w:pPr>
              <w:ind w:right="-2"/>
              <w:jc w:val="center"/>
              <w:rPr>
                <w:lang w:val="en-US" w:eastAsia="en-US"/>
              </w:rPr>
            </w:pPr>
            <w:r w:rsidRPr="00DD2DE0">
              <w:rPr>
                <w:lang w:val="en-US" w:eastAsia="en-US"/>
              </w:rPr>
              <w:t>x</w:t>
            </w:r>
          </w:p>
        </w:tc>
      </w:tr>
      <w:tr w:rsidR="00DD2DE0" w:rsidRPr="00DD2DE0" w14:paraId="083EA4FC" w14:textId="77777777" w:rsidTr="00DD2DE0">
        <w:trPr>
          <w:trHeight w:val="700"/>
          <w:jc w:val="center"/>
        </w:trPr>
        <w:tc>
          <w:tcPr>
            <w:tcW w:w="1839" w:type="dxa"/>
            <w:vMerge/>
            <w:shd w:val="clear" w:color="auto" w:fill="auto"/>
            <w:vAlign w:val="center"/>
          </w:tcPr>
          <w:p w14:paraId="08A9FCD5" w14:textId="77777777" w:rsidR="00DD2DE0" w:rsidRPr="00DD2DE0" w:rsidRDefault="00DD2DE0" w:rsidP="00DD2DE0">
            <w:pPr>
              <w:ind w:right="-2"/>
              <w:jc w:val="center"/>
              <w:rPr>
                <w:lang w:eastAsia="en-US"/>
              </w:rPr>
            </w:pPr>
          </w:p>
        </w:tc>
        <w:tc>
          <w:tcPr>
            <w:tcW w:w="1985" w:type="dxa"/>
            <w:shd w:val="clear" w:color="auto" w:fill="auto"/>
            <w:vAlign w:val="center"/>
          </w:tcPr>
          <w:p w14:paraId="7C5523E2" w14:textId="77777777" w:rsidR="00DD2DE0" w:rsidRPr="00DD2DE0" w:rsidRDefault="00DD2DE0" w:rsidP="00DD2DE0">
            <w:pPr>
              <w:ind w:left="-108" w:right="-103"/>
              <w:jc w:val="center"/>
              <w:rPr>
                <w:lang w:eastAsia="en-US"/>
              </w:rPr>
            </w:pPr>
            <w:r w:rsidRPr="00DD2DE0">
              <w:rPr>
                <w:lang w:eastAsia="en-US"/>
              </w:rPr>
              <w:t>Ставка за тепловую энергию, руб./Гкал</w:t>
            </w:r>
          </w:p>
        </w:tc>
        <w:tc>
          <w:tcPr>
            <w:tcW w:w="1559" w:type="dxa"/>
            <w:shd w:val="clear" w:color="auto" w:fill="auto"/>
            <w:vAlign w:val="center"/>
          </w:tcPr>
          <w:p w14:paraId="694E9141"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06276A12"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311CE6E4"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3CD29511" w14:textId="77777777" w:rsidR="00DD2DE0" w:rsidRPr="00DD2DE0" w:rsidRDefault="00DD2DE0" w:rsidP="00DD2DE0">
            <w:pPr>
              <w:ind w:right="-2"/>
              <w:jc w:val="center"/>
              <w:rPr>
                <w:lang w:eastAsia="en-US"/>
              </w:rPr>
            </w:pPr>
            <w:r w:rsidRPr="00DD2DE0">
              <w:rPr>
                <w:lang w:val="en-US" w:eastAsia="en-US"/>
              </w:rPr>
              <w:t>x</w:t>
            </w:r>
          </w:p>
        </w:tc>
        <w:tc>
          <w:tcPr>
            <w:tcW w:w="890" w:type="dxa"/>
            <w:gridSpan w:val="2"/>
            <w:shd w:val="clear" w:color="auto" w:fill="auto"/>
            <w:vAlign w:val="center"/>
          </w:tcPr>
          <w:p w14:paraId="75AD77A7" w14:textId="77777777" w:rsidR="00DD2DE0" w:rsidRPr="00DD2DE0" w:rsidRDefault="00DD2DE0" w:rsidP="00DD2DE0">
            <w:pPr>
              <w:ind w:right="-2"/>
              <w:jc w:val="center"/>
              <w:rPr>
                <w:lang w:eastAsia="en-US"/>
              </w:rPr>
            </w:pPr>
            <w:r w:rsidRPr="00DD2DE0">
              <w:rPr>
                <w:lang w:val="en-US" w:eastAsia="en-US"/>
              </w:rPr>
              <w:t>x</w:t>
            </w:r>
          </w:p>
        </w:tc>
        <w:tc>
          <w:tcPr>
            <w:tcW w:w="734" w:type="dxa"/>
            <w:gridSpan w:val="2"/>
            <w:shd w:val="clear" w:color="auto" w:fill="auto"/>
            <w:vAlign w:val="center"/>
          </w:tcPr>
          <w:p w14:paraId="1AD430A4" w14:textId="77777777" w:rsidR="00DD2DE0" w:rsidRPr="00DD2DE0" w:rsidRDefault="00DD2DE0" w:rsidP="00DD2DE0">
            <w:pPr>
              <w:ind w:right="-2"/>
              <w:jc w:val="center"/>
              <w:rPr>
                <w:lang w:eastAsia="en-US"/>
              </w:rPr>
            </w:pPr>
            <w:r w:rsidRPr="00DD2DE0">
              <w:rPr>
                <w:lang w:val="en-US" w:eastAsia="en-US"/>
              </w:rPr>
              <w:t>x</w:t>
            </w:r>
          </w:p>
        </w:tc>
        <w:tc>
          <w:tcPr>
            <w:tcW w:w="912" w:type="dxa"/>
            <w:shd w:val="clear" w:color="auto" w:fill="auto"/>
            <w:vAlign w:val="center"/>
          </w:tcPr>
          <w:p w14:paraId="595AB781" w14:textId="77777777" w:rsidR="00DD2DE0" w:rsidRPr="00DD2DE0" w:rsidRDefault="00DD2DE0" w:rsidP="00DD2DE0">
            <w:pPr>
              <w:ind w:right="-2"/>
              <w:jc w:val="center"/>
              <w:rPr>
                <w:lang w:eastAsia="en-US"/>
              </w:rPr>
            </w:pPr>
            <w:r w:rsidRPr="00DD2DE0">
              <w:rPr>
                <w:lang w:val="en-US" w:eastAsia="en-US"/>
              </w:rPr>
              <w:t>x</w:t>
            </w:r>
          </w:p>
        </w:tc>
      </w:tr>
      <w:tr w:rsidR="00DD2DE0" w:rsidRPr="00DD2DE0" w14:paraId="13196510" w14:textId="77777777" w:rsidTr="00DD2DE0">
        <w:trPr>
          <w:trHeight w:val="1456"/>
          <w:jc w:val="center"/>
        </w:trPr>
        <w:tc>
          <w:tcPr>
            <w:tcW w:w="1839" w:type="dxa"/>
            <w:vMerge/>
            <w:shd w:val="clear" w:color="auto" w:fill="auto"/>
            <w:vAlign w:val="center"/>
          </w:tcPr>
          <w:p w14:paraId="664C1835" w14:textId="77777777" w:rsidR="00DD2DE0" w:rsidRPr="00DD2DE0" w:rsidRDefault="00DD2DE0" w:rsidP="00DD2DE0">
            <w:pPr>
              <w:ind w:right="-2"/>
              <w:jc w:val="center"/>
              <w:rPr>
                <w:lang w:eastAsia="en-US"/>
              </w:rPr>
            </w:pPr>
          </w:p>
        </w:tc>
        <w:tc>
          <w:tcPr>
            <w:tcW w:w="1985" w:type="dxa"/>
            <w:shd w:val="clear" w:color="auto" w:fill="auto"/>
            <w:vAlign w:val="center"/>
          </w:tcPr>
          <w:p w14:paraId="1049A018" w14:textId="77777777" w:rsidR="00DD2DE0" w:rsidRPr="00DD2DE0" w:rsidRDefault="00DD2DE0" w:rsidP="00DD2DE0">
            <w:pPr>
              <w:ind w:left="-108" w:right="-103"/>
              <w:jc w:val="center"/>
              <w:rPr>
                <w:lang w:eastAsia="en-US"/>
              </w:rPr>
            </w:pPr>
            <w:r w:rsidRPr="00DD2DE0">
              <w:rPr>
                <w:lang w:eastAsia="en-US"/>
              </w:rPr>
              <w:t>Ставка за содержание тепловой мощности,</w:t>
            </w:r>
          </w:p>
          <w:p w14:paraId="738F6F57" w14:textId="77777777" w:rsidR="00DD2DE0" w:rsidRPr="00DD2DE0" w:rsidRDefault="00DD2DE0" w:rsidP="00DD2DE0">
            <w:pPr>
              <w:ind w:left="-108" w:right="-103"/>
              <w:jc w:val="center"/>
              <w:rPr>
                <w:lang w:eastAsia="en-US"/>
              </w:rPr>
            </w:pPr>
            <w:r w:rsidRPr="00DD2DE0">
              <w:rPr>
                <w:lang w:eastAsia="en-US"/>
              </w:rPr>
              <w:t>тыс. руб./</w:t>
            </w:r>
          </w:p>
          <w:p w14:paraId="60AF4667" w14:textId="77777777" w:rsidR="00DD2DE0" w:rsidRPr="00DD2DE0" w:rsidRDefault="00DD2DE0" w:rsidP="00DD2DE0">
            <w:pPr>
              <w:ind w:left="-108" w:right="-103"/>
              <w:jc w:val="center"/>
              <w:rPr>
                <w:lang w:eastAsia="en-US"/>
              </w:rPr>
            </w:pPr>
            <w:r w:rsidRPr="00DD2DE0">
              <w:rPr>
                <w:lang w:eastAsia="en-US"/>
              </w:rPr>
              <w:t>Гкал/ч в мес.</w:t>
            </w:r>
          </w:p>
        </w:tc>
        <w:tc>
          <w:tcPr>
            <w:tcW w:w="1559" w:type="dxa"/>
            <w:shd w:val="clear" w:color="auto" w:fill="auto"/>
            <w:vAlign w:val="center"/>
          </w:tcPr>
          <w:p w14:paraId="3F2CC98A" w14:textId="77777777" w:rsidR="00DD2DE0" w:rsidRPr="00DD2DE0" w:rsidRDefault="00DD2DE0" w:rsidP="00DD2DE0">
            <w:pPr>
              <w:jc w:val="center"/>
              <w:rPr>
                <w:lang w:eastAsia="en-US"/>
              </w:rPr>
            </w:pPr>
            <w:r w:rsidRPr="00DD2DE0">
              <w:rPr>
                <w:lang w:eastAsia="en-US"/>
              </w:rPr>
              <w:t>x</w:t>
            </w:r>
          </w:p>
        </w:tc>
        <w:tc>
          <w:tcPr>
            <w:tcW w:w="1014" w:type="dxa"/>
            <w:shd w:val="clear" w:color="auto" w:fill="auto"/>
            <w:vAlign w:val="center"/>
          </w:tcPr>
          <w:p w14:paraId="343C9118" w14:textId="77777777" w:rsidR="00DD2DE0" w:rsidRPr="00DD2DE0" w:rsidRDefault="00DD2DE0" w:rsidP="00DD2DE0">
            <w:pPr>
              <w:jc w:val="center"/>
              <w:rPr>
                <w:lang w:eastAsia="en-US"/>
              </w:rPr>
            </w:pPr>
            <w:r w:rsidRPr="00DD2DE0">
              <w:rPr>
                <w:lang w:eastAsia="en-US"/>
              </w:rPr>
              <w:t>x</w:t>
            </w:r>
          </w:p>
        </w:tc>
        <w:tc>
          <w:tcPr>
            <w:tcW w:w="839" w:type="dxa"/>
            <w:shd w:val="clear" w:color="auto" w:fill="auto"/>
            <w:vAlign w:val="center"/>
          </w:tcPr>
          <w:p w14:paraId="12971705" w14:textId="77777777" w:rsidR="00DD2DE0" w:rsidRPr="00DD2DE0" w:rsidRDefault="00DD2DE0" w:rsidP="00DD2DE0">
            <w:pPr>
              <w:jc w:val="center"/>
              <w:rPr>
                <w:lang w:eastAsia="en-US"/>
              </w:rPr>
            </w:pPr>
            <w:r w:rsidRPr="00DD2DE0">
              <w:rPr>
                <w:lang w:eastAsia="en-US"/>
              </w:rPr>
              <w:t>x</w:t>
            </w:r>
          </w:p>
        </w:tc>
        <w:tc>
          <w:tcPr>
            <w:tcW w:w="735" w:type="dxa"/>
            <w:gridSpan w:val="2"/>
            <w:shd w:val="clear" w:color="auto" w:fill="auto"/>
            <w:vAlign w:val="center"/>
          </w:tcPr>
          <w:p w14:paraId="495AD15D" w14:textId="77777777" w:rsidR="00DD2DE0" w:rsidRPr="00DD2DE0" w:rsidRDefault="00DD2DE0" w:rsidP="00DD2DE0">
            <w:pPr>
              <w:ind w:right="-2"/>
              <w:jc w:val="center"/>
              <w:rPr>
                <w:lang w:eastAsia="en-US"/>
              </w:rPr>
            </w:pPr>
            <w:r w:rsidRPr="00DD2DE0">
              <w:rPr>
                <w:lang w:val="en-US" w:eastAsia="en-US"/>
              </w:rPr>
              <w:t>x</w:t>
            </w:r>
          </w:p>
        </w:tc>
        <w:tc>
          <w:tcPr>
            <w:tcW w:w="890" w:type="dxa"/>
            <w:gridSpan w:val="2"/>
            <w:shd w:val="clear" w:color="auto" w:fill="auto"/>
            <w:vAlign w:val="center"/>
          </w:tcPr>
          <w:p w14:paraId="3C1EBF9E" w14:textId="77777777" w:rsidR="00DD2DE0" w:rsidRPr="00DD2DE0" w:rsidRDefault="00DD2DE0" w:rsidP="00DD2DE0">
            <w:pPr>
              <w:ind w:right="-2"/>
              <w:jc w:val="center"/>
              <w:rPr>
                <w:lang w:eastAsia="en-US"/>
              </w:rPr>
            </w:pPr>
            <w:r w:rsidRPr="00DD2DE0">
              <w:rPr>
                <w:lang w:val="en-US" w:eastAsia="en-US"/>
              </w:rPr>
              <w:t>x</w:t>
            </w:r>
          </w:p>
        </w:tc>
        <w:tc>
          <w:tcPr>
            <w:tcW w:w="734" w:type="dxa"/>
            <w:gridSpan w:val="2"/>
            <w:shd w:val="clear" w:color="auto" w:fill="auto"/>
            <w:vAlign w:val="center"/>
          </w:tcPr>
          <w:p w14:paraId="02A9DA48" w14:textId="77777777" w:rsidR="00DD2DE0" w:rsidRPr="00DD2DE0" w:rsidRDefault="00DD2DE0" w:rsidP="00DD2DE0">
            <w:pPr>
              <w:ind w:right="-2"/>
              <w:jc w:val="center"/>
              <w:rPr>
                <w:lang w:eastAsia="en-US"/>
              </w:rPr>
            </w:pPr>
            <w:r w:rsidRPr="00DD2DE0">
              <w:rPr>
                <w:lang w:val="en-US" w:eastAsia="en-US"/>
              </w:rPr>
              <w:t>x</w:t>
            </w:r>
          </w:p>
        </w:tc>
        <w:tc>
          <w:tcPr>
            <w:tcW w:w="912" w:type="dxa"/>
            <w:shd w:val="clear" w:color="auto" w:fill="auto"/>
            <w:vAlign w:val="center"/>
          </w:tcPr>
          <w:p w14:paraId="4927B361" w14:textId="77777777" w:rsidR="00DD2DE0" w:rsidRPr="00DD2DE0" w:rsidRDefault="00DD2DE0" w:rsidP="00DD2DE0">
            <w:pPr>
              <w:ind w:right="-2"/>
              <w:jc w:val="center"/>
              <w:rPr>
                <w:lang w:eastAsia="en-US"/>
              </w:rPr>
            </w:pPr>
            <w:r w:rsidRPr="00DD2DE0">
              <w:rPr>
                <w:lang w:val="en-US" w:eastAsia="en-US"/>
              </w:rPr>
              <w:t>x</w:t>
            </w:r>
          </w:p>
        </w:tc>
      </w:tr>
    </w:tbl>
    <w:p w14:paraId="5046D29B" w14:textId="77777777" w:rsidR="00DD2DE0" w:rsidRPr="00DD2DE0" w:rsidRDefault="00DD2DE0" w:rsidP="00DD2DE0">
      <w:pPr>
        <w:ind w:left="142" w:right="169" w:firstLine="567"/>
        <w:jc w:val="both"/>
        <w:rPr>
          <w:sz w:val="26"/>
          <w:szCs w:val="26"/>
          <w:lang w:eastAsia="en-US"/>
        </w:rPr>
      </w:pPr>
      <w:r w:rsidRPr="00DD2DE0">
        <w:rPr>
          <w:sz w:val="26"/>
          <w:szCs w:val="26"/>
          <w:lang w:eastAsia="en-US"/>
        </w:rPr>
        <w:t>* Выделяется в целях реализации пункта 6 статьи 168 Налогового кодекса Российской Федерации (часть вторая).</w:t>
      </w:r>
    </w:p>
    <w:p w14:paraId="758A3A9D" w14:textId="77777777" w:rsidR="00DD2DE0" w:rsidRDefault="00DD2DE0" w:rsidP="00DD2DE0">
      <w:pPr>
        <w:keepNext/>
        <w:spacing w:before="240" w:after="60" w:line="276" w:lineRule="auto"/>
        <w:contextualSpacing/>
        <w:jc w:val="both"/>
        <w:outlineLvl w:val="3"/>
        <w:rPr>
          <w:sz w:val="28"/>
          <w:szCs w:val="28"/>
          <w:lang w:eastAsia="en-US"/>
        </w:rPr>
        <w:sectPr w:rsidR="00DD2DE0" w:rsidSect="002C6141">
          <w:pgSz w:w="11906" w:h="16838"/>
          <w:pgMar w:top="1134" w:right="851" w:bottom="1134" w:left="1134" w:header="709" w:footer="709" w:gutter="0"/>
          <w:cols w:space="708"/>
          <w:titlePg/>
          <w:docGrid w:linePitch="360"/>
        </w:sectPr>
      </w:pPr>
    </w:p>
    <w:p w14:paraId="58ED0035" w14:textId="3E604F63" w:rsidR="00DD2DE0" w:rsidRDefault="00DD2DE0" w:rsidP="00DD2DE0">
      <w:pPr>
        <w:ind w:right="-569" w:firstLine="6379"/>
      </w:pPr>
      <w:r>
        <w:lastRenderedPageBreak/>
        <w:t>Приложение № 5 к протоколу № 91</w:t>
      </w:r>
    </w:p>
    <w:p w14:paraId="172DC9E6" w14:textId="77777777" w:rsidR="00DD2DE0" w:rsidRDefault="00DD2DE0" w:rsidP="00DD2DE0">
      <w:pPr>
        <w:ind w:right="-569" w:firstLine="6379"/>
      </w:pPr>
      <w:r>
        <w:t>заседания Правления региональной</w:t>
      </w:r>
    </w:p>
    <w:p w14:paraId="52A72B76" w14:textId="77777777" w:rsidR="00DD2DE0" w:rsidRDefault="00DD2DE0" w:rsidP="00DD2DE0">
      <w:pPr>
        <w:ind w:right="-569" w:firstLine="6379"/>
      </w:pPr>
      <w:r>
        <w:t>энергетической комиссии</w:t>
      </w:r>
    </w:p>
    <w:p w14:paraId="723B1C77" w14:textId="77777777" w:rsidR="00DD2DE0" w:rsidRDefault="00DD2DE0" w:rsidP="00DD2DE0">
      <w:pPr>
        <w:ind w:right="-569" w:firstLine="6379"/>
      </w:pPr>
      <w:r>
        <w:t>Кемеровской области от 11.12.2019</w:t>
      </w:r>
    </w:p>
    <w:p w14:paraId="169A3A00" w14:textId="77777777" w:rsidR="00DD2DE0" w:rsidRDefault="00DD2DE0" w:rsidP="00DD2DE0">
      <w:pPr>
        <w:ind w:right="-711"/>
        <w:jc w:val="center"/>
        <w:rPr>
          <w:b/>
          <w:bCs/>
          <w:color w:val="000000"/>
          <w:kern w:val="32"/>
          <w:sz w:val="28"/>
          <w:szCs w:val="28"/>
        </w:rPr>
      </w:pPr>
    </w:p>
    <w:p w14:paraId="35AFDEF4" w14:textId="037F4A0D" w:rsidR="00DD2DE0" w:rsidRDefault="00DD2DE0" w:rsidP="00DD2DE0">
      <w:pPr>
        <w:ind w:right="-425"/>
        <w:jc w:val="center"/>
        <w:rPr>
          <w:b/>
          <w:bCs/>
          <w:color w:val="000000"/>
          <w:kern w:val="32"/>
          <w:sz w:val="28"/>
          <w:szCs w:val="28"/>
        </w:rPr>
      </w:pPr>
      <w:r>
        <w:rPr>
          <w:b/>
          <w:bCs/>
          <w:color w:val="000000"/>
          <w:kern w:val="32"/>
          <w:sz w:val="28"/>
          <w:szCs w:val="28"/>
        </w:rPr>
        <w:t xml:space="preserve">Тарифы </w:t>
      </w:r>
      <w:r w:rsidRPr="00DA6336">
        <w:rPr>
          <w:b/>
          <w:bCs/>
          <w:color w:val="000000"/>
          <w:kern w:val="32"/>
          <w:sz w:val="28"/>
          <w:szCs w:val="28"/>
        </w:rPr>
        <w:t xml:space="preserve">ООО </w:t>
      </w:r>
      <w:r w:rsidRPr="00A655E4">
        <w:rPr>
          <w:b/>
          <w:bCs/>
          <w:color w:val="000000"/>
          <w:kern w:val="32"/>
          <w:sz w:val="28"/>
          <w:szCs w:val="28"/>
        </w:rPr>
        <w:t>«Тепловая Компания «Актив</w:t>
      </w:r>
      <w:r w:rsidRPr="00DA6336">
        <w:rPr>
          <w:b/>
          <w:bCs/>
          <w:color w:val="000000"/>
          <w:kern w:val="32"/>
          <w:sz w:val="28"/>
          <w:szCs w:val="28"/>
        </w:rPr>
        <w:t>»</w:t>
      </w:r>
      <w:r w:rsidRPr="006E2E47">
        <w:rPr>
          <w:b/>
          <w:bCs/>
          <w:color w:val="000000"/>
          <w:kern w:val="32"/>
          <w:sz w:val="28"/>
          <w:szCs w:val="28"/>
        </w:rPr>
        <w:t xml:space="preserve"> по узлу теплоснабжения - котельные № </w:t>
      </w:r>
      <w:r>
        <w:rPr>
          <w:b/>
          <w:bCs/>
          <w:color w:val="000000"/>
          <w:kern w:val="32"/>
          <w:sz w:val="28"/>
          <w:szCs w:val="28"/>
        </w:rPr>
        <w:t>43</w:t>
      </w:r>
      <w:r w:rsidRPr="006E2E47">
        <w:rPr>
          <w:b/>
          <w:bCs/>
          <w:color w:val="000000"/>
          <w:kern w:val="32"/>
          <w:sz w:val="28"/>
          <w:szCs w:val="28"/>
        </w:rPr>
        <w:t xml:space="preserve">, </w:t>
      </w:r>
      <w:r>
        <w:rPr>
          <w:b/>
          <w:bCs/>
          <w:color w:val="000000"/>
          <w:kern w:val="32"/>
          <w:sz w:val="28"/>
          <w:szCs w:val="28"/>
        </w:rPr>
        <w:t>50</w:t>
      </w:r>
      <w:r w:rsidRPr="00DA6336">
        <w:rPr>
          <w:b/>
          <w:bCs/>
          <w:color w:val="000000"/>
          <w:kern w:val="32"/>
          <w:sz w:val="28"/>
          <w:szCs w:val="28"/>
        </w:rPr>
        <w:t xml:space="preserve"> 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sidRPr="00DA6336">
        <w:rPr>
          <w:b/>
          <w:bCs/>
          <w:color w:val="000000"/>
          <w:kern w:val="32"/>
          <w:sz w:val="28"/>
          <w:szCs w:val="28"/>
        </w:rPr>
        <w:t xml:space="preserve"> </w:t>
      </w:r>
      <w:r>
        <w:rPr>
          <w:b/>
          <w:bCs/>
          <w:color w:val="000000"/>
          <w:kern w:val="32"/>
          <w:sz w:val="28"/>
          <w:szCs w:val="28"/>
        </w:rPr>
        <w:t>г. Киселевска</w:t>
      </w:r>
      <w:r w:rsidRPr="00DA6336">
        <w:rPr>
          <w:b/>
          <w:bCs/>
          <w:color w:val="000000"/>
          <w:kern w:val="32"/>
          <w:sz w:val="28"/>
          <w:szCs w:val="28"/>
        </w:rPr>
        <w:t>, на период с</w:t>
      </w:r>
      <w:r>
        <w:rPr>
          <w:b/>
          <w:bCs/>
          <w:color w:val="000000"/>
          <w:kern w:val="32"/>
          <w:sz w:val="28"/>
          <w:szCs w:val="28"/>
        </w:rPr>
        <w:t xml:space="preserve"> 01</w:t>
      </w:r>
      <w:r w:rsidRPr="00DA6336">
        <w:rPr>
          <w:b/>
          <w:bCs/>
          <w:color w:val="000000"/>
          <w:kern w:val="32"/>
          <w:sz w:val="28"/>
          <w:szCs w:val="28"/>
        </w:rPr>
        <w:t>.</w:t>
      </w:r>
      <w:r>
        <w:rPr>
          <w:b/>
          <w:bCs/>
          <w:color w:val="000000"/>
          <w:kern w:val="32"/>
          <w:sz w:val="28"/>
          <w:szCs w:val="28"/>
        </w:rPr>
        <w:t>01</w:t>
      </w:r>
      <w:r w:rsidRPr="00DA6336">
        <w:rPr>
          <w:b/>
          <w:bCs/>
          <w:color w:val="000000"/>
          <w:kern w:val="32"/>
          <w:sz w:val="28"/>
          <w:szCs w:val="28"/>
        </w:rPr>
        <w:t>.20</w:t>
      </w:r>
      <w:r>
        <w:rPr>
          <w:b/>
          <w:bCs/>
          <w:color w:val="000000"/>
          <w:kern w:val="32"/>
          <w:sz w:val="28"/>
          <w:szCs w:val="28"/>
        </w:rPr>
        <w:t>20</w:t>
      </w:r>
      <w:r w:rsidRPr="00DA6336">
        <w:rPr>
          <w:b/>
          <w:bCs/>
          <w:color w:val="000000"/>
          <w:kern w:val="32"/>
          <w:sz w:val="28"/>
          <w:szCs w:val="28"/>
        </w:rPr>
        <w:t xml:space="preserve"> по 31.12.20</w:t>
      </w:r>
      <w:r>
        <w:rPr>
          <w:b/>
          <w:bCs/>
          <w:color w:val="000000"/>
          <w:kern w:val="32"/>
          <w:sz w:val="28"/>
          <w:szCs w:val="28"/>
        </w:rPr>
        <w:t>20</w:t>
      </w:r>
    </w:p>
    <w:p w14:paraId="45489A1B" w14:textId="77777777" w:rsidR="00DD2DE0" w:rsidRDefault="00DD2DE0" w:rsidP="00DD2DE0">
      <w:pPr>
        <w:ind w:right="-425"/>
        <w:jc w:val="center"/>
        <w:rPr>
          <w:b/>
          <w:bCs/>
          <w:color w:val="000000"/>
          <w:kern w:val="32"/>
          <w:sz w:val="28"/>
          <w:szCs w:val="28"/>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42"/>
        <w:gridCol w:w="1560"/>
        <w:gridCol w:w="1134"/>
        <w:gridCol w:w="850"/>
        <w:gridCol w:w="851"/>
        <w:gridCol w:w="95"/>
        <w:gridCol w:w="755"/>
        <w:gridCol w:w="709"/>
        <w:gridCol w:w="992"/>
      </w:tblGrid>
      <w:tr w:rsidR="00DD2DE0" w:rsidRPr="004C6F4E" w14:paraId="5C97C3D1" w14:textId="77777777" w:rsidTr="00DD2DE0">
        <w:trPr>
          <w:trHeight w:val="276"/>
          <w:jc w:val="center"/>
        </w:trPr>
        <w:tc>
          <w:tcPr>
            <w:tcW w:w="1872" w:type="dxa"/>
            <w:vMerge w:val="restart"/>
            <w:shd w:val="clear" w:color="auto" w:fill="auto"/>
            <w:vAlign w:val="center"/>
          </w:tcPr>
          <w:p w14:paraId="6F2C4E7C" w14:textId="5AFBA895" w:rsidR="00DD2DE0" w:rsidRPr="004C6F4E" w:rsidRDefault="00DD2DE0" w:rsidP="00DD2DE0">
            <w:pPr>
              <w:ind w:right="-2"/>
              <w:jc w:val="center"/>
            </w:pPr>
            <w:r w:rsidRPr="00D711FD">
              <w:rPr>
                <w:color w:val="FF0000"/>
              </w:rPr>
              <w:tab/>
            </w:r>
            <w:r w:rsidRPr="00D711FD">
              <w:rPr>
                <w:color w:val="FF0000"/>
              </w:rPr>
              <w:tab/>
            </w:r>
            <w:r>
              <w:rPr>
                <w:sz w:val="28"/>
                <w:szCs w:val="28"/>
              </w:rPr>
              <w:br w:type="page"/>
            </w:r>
            <w:r w:rsidRPr="004C6F4E">
              <w:t>Наименование регулируемой организации</w:t>
            </w:r>
          </w:p>
        </w:tc>
        <w:tc>
          <w:tcPr>
            <w:tcW w:w="1842" w:type="dxa"/>
            <w:vMerge w:val="restart"/>
            <w:shd w:val="clear" w:color="auto" w:fill="auto"/>
            <w:vAlign w:val="center"/>
          </w:tcPr>
          <w:p w14:paraId="11CBEBED" w14:textId="77777777" w:rsidR="00DD2DE0" w:rsidRPr="004C6F4E" w:rsidRDefault="00DD2DE0" w:rsidP="00DD2DE0">
            <w:pPr>
              <w:ind w:right="-2"/>
              <w:jc w:val="center"/>
            </w:pPr>
            <w:r w:rsidRPr="004C6F4E">
              <w:t>Вид тарифа</w:t>
            </w:r>
          </w:p>
        </w:tc>
        <w:tc>
          <w:tcPr>
            <w:tcW w:w="1560" w:type="dxa"/>
            <w:vMerge w:val="restart"/>
            <w:shd w:val="clear" w:color="auto" w:fill="auto"/>
            <w:vAlign w:val="center"/>
          </w:tcPr>
          <w:p w14:paraId="5726A6C2" w14:textId="77777777" w:rsidR="00DD2DE0" w:rsidRPr="004C6F4E" w:rsidRDefault="00DD2DE0" w:rsidP="00DD2DE0">
            <w:pPr>
              <w:ind w:right="-2"/>
              <w:jc w:val="center"/>
            </w:pPr>
            <w:r>
              <w:t>Период</w:t>
            </w:r>
          </w:p>
        </w:tc>
        <w:tc>
          <w:tcPr>
            <w:tcW w:w="1134" w:type="dxa"/>
            <w:vMerge w:val="restart"/>
            <w:shd w:val="clear" w:color="auto" w:fill="auto"/>
            <w:vAlign w:val="center"/>
          </w:tcPr>
          <w:p w14:paraId="00D83B25" w14:textId="77777777" w:rsidR="00DD2DE0" w:rsidRPr="004C6F4E" w:rsidRDefault="00DD2DE0" w:rsidP="00DD2DE0">
            <w:pPr>
              <w:ind w:right="-2"/>
              <w:jc w:val="center"/>
            </w:pPr>
            <w:r w:rsidRPr="004C6F4E">
              <w:t>Вода</w:t>
            </w:r>
          </w:p>
        </w:tc>
        <w:tc>
          <w:tcPr>
            <w:tcW w:w="3260" w:type="dxa"/>
            <w:gridSpan w:val="5"/>
            <w:shd w:val="clear" w:color="auto" w:fill="auto"/>
            <w:vAlign w:val="center"/>
          </w:tcPr>
          <w:p w14:paraId="0261A5AE" w14:textId="77777777" w:rsidR="00DD2DE0" w:rsidRPr="004C6F4E" w:rsidRDefault="00DD2DE0" w:rsidP="00DD2DE0">
            <w:pPr>
              <w:ind w:right="-2"/>
              <w:jc w:val="center"/>
            </w:pPr>
            <w:r w:rsidRPr="004C6F4E">
              <w:t>Отборный пар давлением</w:t>
            </w:r>
          </w:p>
        </w:tc>
        <w:tc>
          <w:tcPr>
            <w:tcW w:w="992" w:type="dxa"/>
            <w:vMerge w:val="restart"/>
            <w:shd w:val="clear" w:color="auto" w:fill="auto"/>
            <w:vAlign w:val="center"/>
          </w:tcPr>
          <w:p w14:paraId="771DB044" w14:textId="77777777" w:rsidR="00DD2DE0" w:rsidRDefault="00DD2DE0" w:rsidP="00DD2DE0">
            <w:pPr>
              <w:ind w:left="-108" w:right="-109" w:hanging="108"/>
              <w:jc w:val="center"/>
            </w:pPr>
            <w:r>
              <w:t>Ост</w:t>
            </w:r>
            <w:r w:rsidRPr="00041CCE">
              <w:t>рый</w:t>
            </w:r>
          </w:p>
          <w:p w14:paraId="490024E9" w14:textId="77777777" w:rsidR="00DD2DE0" w:rsidRDefault="00DD2DE0" w:rsidP="00DD2DE0">
            <w:pPr>
              <w:ind w:left="-108" w:right="-109" w:hanging="108"/>
              <w:jc w:val="center"/>
            </w:pPr>
            <w:r w:rsidRPr="00041CCE">
              <w:t xml:space="preserve"> и </w:t>
            </w:r>
          </w:p>
          <w:p w14:paraId="2594E812" w14:textId="77777777" w:rsidR="00DD2DE0" w:rsidRPr="00041CCE" w:rsidRDefault="00DD2DE0" w:rsidP="00DD2DE0">
            <w:pPr>
              <w:ind w:left="-108" w:right="-109" w:hanging="108"/>
              <w:jc w:val="center"/>
            </w:pPr>
            <w:r w:rsidRPr="00041CCE">
              <w:t>реду</w:t>
            </w:r>
            <w:r>
              <w:t>-</w:t>
            </w:r>
            <w:r w:rsidRPr="00041CCE">
              <w:t>цирован</w:t>
            </w:r>
            <w:r>
              <w:t>-</w:t>
            </w:r>
            <w:r w:rsidRPr="00041CCE">
              <w:t>ный пар</w:t>
            </w:r>
          </w:p>
        </w:tc>
      </w:tr>
      <w:tr w:rsidR="00DD2DE0" w:rsidRPr="004C6F4E" w14:paraId="5E34BD53" w14:textId="77777777" w:rsidTr="00DD2DE0">
        <w:trPr>
          <w:cantSplit/>
          <w:trHeight w:val="1340"/>
          <w:jc w:val="center"/>
        </w:trPr>
        <w:tc>
          <w:tcPr>
            <w:tcW w:w="1872" w:type="dxa"/>
            <w:vMerge/>
            <w:tcBorders>
              <w:bottom w:val="single" w:sz="4" w:space="0" w:color="auto"/>
            </w:tcBorders>
            <w:shd w:val="clear" w:color="auto" w:fill="auto"/>
            <w:vAlign w:val="center"/>
          </w:tcPr>
          <w:p w14:paraId="45401B7E" w14:textId="77777777" w:rsidR="00DD2DE0" w:rsidRPr="004C6F4E" w:rsidRDefault="00DD2DE0" w:rsidP="00DD2DE0">
            <w:pPr>
              <w:ind w:left="-108" w:right="-125"/>
              <w:jc w:val="center"/>
              <w:rPr>
                <w:bCs/>
                <w:color w:val="000000"/>
                <w:kern w:val="32"/>
              </w:rPr>
            </w:pPr>
          </w:p>
        </w:tc>
        <w:tc>
          <w:tcPr>
            <w:tcW w:w="1842" w:type="dxa"/>
            <w:vMerge/>
            <w:tcBorders>
              <w:bottom w:val="single" w:sz="4" w:space="0" w:color="auto"/>
            </w:tcBorders>
            <w:shd w:val="clear" w:color="auto" w:fill="auto"/>
          </w:tcPr>
          <w:p w14:paraId="476B8033" w14:textId="77777777" w:rsidR="00DD2DE0" w:rsidRPr="004C6F4E" w:rsidRDefault="00DD2DE0" w:rsidP="00DD2DE0">
            <w:pPr>
              <w:ind w:right="-2"/>
              <w:jc w:val="center"/>
            </w:pPr>
          </w:p>
        </w:tc>
        <w:tc>
          <w:tcPr>
            <w:tcW w:w="1560" w:type="dxa"/>
            <w:vMerge/>
            <w:tcBorders>
              <w:bottom w:val="single" w:sz="4" w:space="0" w:color="auto"/>
            </w:tcBorders>
            <w:shd w:val="clear" w:color="auto" w:fill="auto"/>
          </w:tcPr>
          <w:p w14:paraId="0221ECB0" w14:textId="77777777" w:rsidR="00DD2DE0" w:rsidRPr="004C6F4E" w:rsidRDefault="00DD2DE0" w:rsidP="00DD2DE0">
            <w:pPr>
              <w:ind w:right="-2"/>
              <w:jc w:val="center"/>
            </w:pPr>
          </w:p>
        </w:tc>
        <w:tc>
          <w:tcPr>
            <w:tcW w:w="1134" w:type="dxa"/>
            <w:vMerge/>
            <w:tcBorders>
              <w:bottom w:val="single" w:sz="4" w:space="0" w:color="auto"/>
            </w:tcBorders>
            <w:shd w:val="clear" w:color="auto" w:fill="auto"/>
          </w:tcPr>
          <w:p w14:paraId="6A81CC57" w14:textId="77777777" w:rsidR="00DD2DE0" w:rsidRPr="004C6F4E" w:rsidRDefault="00DD2DE0" w:rsidP="00DD2DE0">
            <w:pPr>
              <w:ind w:right="-2"/>
              <w:jc w:val="center"/>
            </w:pPr>
          </w:p>
        </w:tc>
        <w:tc>
          <w:tcPr>
            <w:tcW w:w="850" w:type="dxa"/>
            <w:tcBorders>
              <w:bottom w:val="single" w:sz="4" w:space="0" w:color="auto"/>
            </w:tcBorders>
            <w:shd w:val="clear" w:color="auto" w:fill="auto"/>
            <w:vAlign w:val="center"/>
          </w:tcPr>
          <w:p w14:paraId="10890C7D" w14:textId="77777777" w:rsidR="00DD2DE0" w:rsidRPr="00CA39E0" w:rsidRDefault="00DD2DE0" w:rsidP="00DD2DE0">
            <w:pPr>
              <w:ind w:left="-108" w:right="-108"/>
              <w:jc w:val="center"/>
              <w:rPr>
                <w:vertAlign w:val="superscript"/>
              </w:rPr>
            </w:pPr>
            <w:r w:rsidRPr="00CA39E0">
              <w:t>от 1,2 до 2,5 кг/см</w:t>
            </w:r>
            <w:r w:rsidRPr="00CA39E0">
              <w:rPr>
                <w:vertAlign w:val="superscript"/>
              </w:rPr>
              <w:t>2</w:t>
            </w:r>
          </w:p>
        </w:tc>
        <w:tc>
          <w:tcPr>
            <w:tcW w:w="851" w:type="dxa"/>
            <w:tcBorders>
              <w:bottom w:val="single" w:sz="4" w:space="0" w:color="auto"/>
            </w:tcBorders>
            <w:shd w:val="clear" w:color="auto" w:fill="auto"/>
            <w:vAlign w:val="center"/>
          </w:tcPr>
          <w:p w14:paraId="74B0CA95" w14:textId="77777777" w:rsidR="00DD2DE0" w:rsidRPr="00CA39E0" w:rsidRDefault="00DD2DE0" w:rsidP="00DD2DE0">
            <w:pPr>
              <w:ind w:right="-2"/>
              <w:jc w:val="center"/>
            </w:pPr>
            <w:r w:rsidRPr="00CA39E0">
              <w:t>от 2,5 до 7,0 кг/см</w:t>
            </w:r>
            <w:r w:rsidRPr="00CA39E0">
              <w:rPr>
                <w:vertAlign w:val="superscript"/>
              </w:rPr>
              <w:t>2</w:t>
            </w:r>
          </w:p>
        </w:tc>
        <w:tc>
          <w:tcPr>
            <w:tcW w:w="850" w:type="dxa"/>
            <w:gridSpan w:val="2"/>
            <w:tcBorders>
              <w:bottom w:val="single" w:sz="4" w:space="0" w:color="auto"/>
            </w:tcBorders>
            <w:shd w:val="clear" w:color="auto" w:fill="auto"/>
            <w:vAlign w:val="center"/>
          </w:tcPr>
          <w:p w14:paraId="3D58B8A8" w14:textId="77777777" w:rsidR="00DD2DE0" w:rsidRPr="00CA39E0" w:rsidRDefault="00DD2DE0" w:rsidP="00DD2DE0">
            <w:pPr>
              <w:ind w:left="-108" w:right="-108"/>
              <w:jc w:val="center"/>
            </w:pPr>
            <w:r w:rsidRPr="00CA39E0">
              <w:t>от 7,0 до 13,0 кг/см</w:t>
            </w:r>
            <w:r w:rsidRPr="00CA39E0">
              <w:rPr>
                <w:vertAlign w:val="superscript"/>
              </w:rPr>
              <w:t>2</w:t>
            </w:r>
          </w:p>
        </w:tc>
        <w:tc>
          <w:tcPr>
            <w:tcW w:w="709" w:type="dxa"/>
            <w:tcBorders>
              <w:bottom w:val="single" w:sz="4" w:space="0" w:color="auto"/>
            </w:tcBorders>
            <w:shd w:val="clear" w:color="auto" w:fill="auto"/>
            <w:vAlign w:val="center"/>
          </w:tcPr>
          <w:p w14:paraId="0FB0C8B2" w14:textId="77777777" w:rsidR="00DD2DE0" w:rsidRPr="00CA39E0" w:rsidRDefault="00DD2DE0" w:rsidP="00DD2DE0">
            <w:pPr>
              <w:ind w:left="-108" w:right="-108"/>
              <w:jc w:val="center"/>
            </w:pPr>
            <w:r w:rsidRPr="00CA39E0">
              <w:t>свыше 13,0 кг/см</w:t>
            </w:r>
            <w:r w:rsidRPr="00CA39E0">
              <w:rPr>
                <w:vertAlign w:val="superscript"/>
              </w:rPr>
              <w:t>2</w:t>
            </w:r>
          </w:p>
        </w:tc>
        <w:tc>
          <w:tcPr>
            <w:tcW w:w="992" w:type="dxa"/>
            <w:vMerge/>
            <w:tcBorders>
              <w:bottom w:val="single" w:sz="4" w:space="0" w:color="auto"/>
            </w:tcBorders>
            <w:shd w:val="clear" w:color="auto" w:fill="auto"/>
          </w:tcPr>
          <w:p w14:paraId="0C1008F8" w14:textId="77777777" w:rsidR="00DD2DE0" w:rsidRPr="004C6F4E" w:rsidRDefault="00DD2DE0" w:rsidP="00DD2DE0">
            <w:pPr>
              <w:ind w:right="-2"/>
              <w:jc w:val="center"/>
            </w:pPr>
          </w:p>
        </w:tc>
      </w:tr>
      <w:tr w:rsidR="00DD2DE0" w:rsidRPr="004C6F4E" w14:paraId="170ACE4E" w14:textId="77777777" w:rsidTr="00DD2DE0">
        <w:trPr>
          <w:trHeight w:val="596"/>
          <w:jc w:val="center"/>
        </w:trPr>
        <w:tc>
          <w:tcPr>
            <w:tcW w:w="1872" w:type="dxa"/>
            <w:vMerge w:val="restart"/>
            <w:shd w:val="clear" w:color="auto" w:fill="auto"/>
            <w:vAlign w:val="center"/>
          </w:tcPr>
          <w:p w14:paraId="285011F0" w14:textId="77777777" w:rsidR="00DD2DE0" w:rsidRPr="004C6F4E" w:rsidRDefault="00DD2DE0" w:rsidP="00DD2DE0">
            <w:pPr>
              <w:ind w:left="-108" w:right="-125"/>
              <w:jc w:val="center"/>
            </w:pPr>
            <w:r w:rsidRPr="00EB2EF8">
              <w:rPr>
                <w:bCs/>
                <w:color w:val="000000"/>
                <w:kern w:val="32"/>
              </w:rPr>
              <w:t xml:space="preserve">ООО </w:t>
            </w:r>
            <w:r w:rsidRPr="00963DDE">
              <w:rPr>
                <w:bCs/>
                <w:color w:val="000000"/>
                <w:kern w:val="32"/>
              </w:rPr>
              <w:t>«Тепловая Компания «Актив</w:t>
            </w:r>
            <w:r w:rsidRPr="00EB2EF8">
              <w:rPr>
                <w:bCs/>
                <w:color w:val="000000"/>
                <w:kern w:val="32"/>
              </w:rPr>
              <w:t>»</w:t>
            </w:r>
          </w:p>
        </w:tc>
        <w:tc>
          <w:tcPr>
            <w:tcW w:w="8788" w:type="dxa"/>
            <w:gridSpan w:val="9"/>
            <w:shd w:val="clear" w:color="auto" w:fill="auto"/>
          </w:tcPr>
          <w:p w14:paraId="22CCF689" w14:textId="77777777" w:rsidR="00DD2DE0" w:rsidRPr="00CA39E0" w:rsidRDefault="00DD2DE0" w:rsidP="00DD2DE0">
            <w:pPr>
              <w:ind w:right="-994"/>
              <w:jc w:val="center"/>
            </w:pPr>
            <w:r w:rsidRPr="00CA39E0">
              <w:t xml:space="preserve">Для потребителей, в случае отсутствия дифференциации тарифов </w:t>
            </w:r>
          </w:p>
          <w:p w14:paraId="2C1AB126" w14:textId="77777777" w:rsidR="00DD2DE0" w:rsidRPr="00CA39E0" w:rsidRDefault="00DD2DE0" w:rsidP="00DD2DE0">
            <w:pPr>
              <w:ind w:right="-994"/>
              <w:jc w:val="center"/>
            </w:pPr>
            <w:r w:rsidRPr="00CA39E0">
              <w:t>по схеме подключения (без НДС)</w:t>
            </w:r>
          </w:p>
        </w:tc>
      </w:tr>
      <w:tr w:rsidR="00DD2DE0" w:rsidRPr="004C6F4E" w14:paraId="4C785CD2" w14:textId="77777777" w:rsidTr="00DD2DE0">
        <w:trPr>
          <w:trHeight w:val="387"/>
          <w:jc w:val="center"/>
        </w:trPr>
        <w:tc>
          <w:tcPr>
            <w:tcW w:w="1872" w:type="dxa"/>
            <w:vMerge/>
            <w:shd w:val="clear" w:color="auto" w:fill="auto"/>
          </w:tcPr>
          <w:p w14:paraId="14995577" w14:textId="77777777" w:rsidR="00DD2DE0" w:rsidRPr="004C6F4E" w:rsidRDefault="00DD2DE0" w:rsidP="00DD2DE0">
            <w:pPr>
              <w:ind w:left="-220" w:right="-125"/>
              <w:jc w:val="center"/>
            </w:pPr>
          </w:p>
        </w:tc>
        <w:tc>
          <w:tcPr>
            <w:tcW w:w="1842" w:type="dxa"/>
            <w:vMerge w:val="restart"/>
            <w:shd w:val="clear" w:color="auto" w:fill="auto"/>
            <w:vAlign w:val="center"/>
          </w:tcPr>
          <w:p w14:paraId="59706283" w14:textId="77777777" w:rsidR="00DD2DE0" w:rsidRPr="004C6F4E" w:rsidRDefault="00DD2DE0" w:rsidP="00DD2DE0">
            <w:pPr>
              <w:ind w:left="-107" w:right="-2"/>
              <w:jc w:val="center"/>
            </w:pPr>
            <w:r>
              <w:t>Одноставоч</w:t>
            </w:r>
            <w:r w:rsidRPr="004C6F4E">
              <w:t>ный</w:t>
            </w:r>
          </w:p>
          <w:p w14:paraId="478022D7" w14:textId="77777777" w:rsidR="00DD2DE0" w:rsidRPr="004C6F4E" w:rsidRDefault="00DD2DE0" w:rsidP="00DD2DE0">
            <w:pPr>
              <w:ind w:right="-2"/>
              <w:jc w:val="center"/>
            </w:pPr>
            <w:r w:rsidRPr="004C6F4E">
              <w:t>руб./Гкал</w:t>
            </w:r>
          </w:p>
        </w:tc>
        <w:tc>
          <w:tcPr>
            <w:tcW w:w="1560" w:type="dxa"/>
            <w:shd w:val="clear" w:color="auto" w:fill="auto"/>
            <w:vAlign w:val="center"/>
          </w:tcPr>
          <w:p w14:paraId="19C5777C" w14:textId="77777777" w:rsidR="00DD2DE0" w:rsidRPr="004C6F4E" w:rsidRDefault="00DD2DE0" w:rsidP="00DD2DE0">
            <w:pPr>
              <w:ind w:left="-106" w:right="-109"/>
              <w:jc w:val="center"/>
            </w:pPr>
            <w:r>
              <w:t>с 01.01.</w:t>
            </w:r>
            <w:r w:rsidRPr="004C6F4E">
              <w:t>20</w:t>
            </w:r>
            <w:r>
              <w:t>20</w:t>
            </w:r>
          </w:p>
        </w:tc>
        <w:tc>
          <w:tcPr>
            <w:tcW w:w="1134" w:type="dxa"/>
            <w:shd w:val="clear" w:color="auto" w:fill="auto"/>
            <w:vAlign w:val="center"/>
          </w:tcPr>
          <w:p w14:paraId="4785A0AB" w14:textId="77777777" w:rsidR="00DD2DE0" w:rsidRPr="00626711" w:rsidRDefault="00DD2DE0" w:rsidP="00DD2DE0">
            <w:pPr>
              <w:ind w:left="-105" w:right="-108"/>
              <w:jc w:val="center"/>
            </w:pPr>
            <w:r>
              <w:t>2 173,11</w:t>
            </w:r>
          </w:p>
        </w:tc>
        <w:tc>
          <w:tcPr>
            <w:tcW w:w="850" w:type="dxa"/>
            <w:shd w:val="clear" w:color="auto" w:fill="auto"/>
            <w:vAlign w:val="center"/>
          </w:tcPr>
          <w:p w14:paraId="6C71AB0B" w14:textId="77777777" w:rsidR="00DD2DE0" w:rsidRPr="00626711" w:rsidRDefault="00DD2DE0" w:rsidP="00DD2DE0">
            <w:pPr>
              <w:ind w:left="-105" w:right="-108"/>
              <w:jc w:val="center"/>
            </w:pPr>
            <w:r w:rsidRPr="00626711">
              <w:t>x</w:t>
            </w:r>
          </w:p>
        </w:tc>
        <w:tc>
          <w:tcPr>
            <w:tcW w:w="851" w:type="dxa"/>
            <w:shd w:val="clear" w:color="auto" w:fill="auto"/>
            <w:vAlign w:val="center"/>
          </w:tcPr>
          <w:p w14:paraId="5FBBA68D" w14:textId="77777777" w:rsidR="00DD2DE0" w:rsidRPr="00626711" w:rsidRDefault="00DD2DE0" w:rsidP="00DD2DE0">
            <w:pPr>
              <w:ind w:left="-105" w:right="-108"/>
              <w:jc w:val="center"/>
            </w:pPr>
            <w:r w:rsidRPr="00626711">
              <w:t>x</w:t>
            </w:r>
          </w:p>
        </w:tc>
        <w:tc>
          <w:tcPr>
            <w:tcW w:w="850" w:type="dxa"/>
            <w:gridSpan w:val="2"/>
            <w:shd w:val="clear" w:color="auto" w:fill="auto"/>
            <w:vAlign w:val="center"/>
          </w:tcPr>
          <w:p w14:paraId="3CF15C3E" w14:textId="77777777" w:rsidR="00DD2DE0" w:rsidRPr="00626711" w:rsidRDefault="00DD2DE0" w:rsidP="00DD2DE0">
            <w:pPr>
              <w:ind w:left="-105" w:right="-108"/>
              <w:jc w:val="center"/>
            </w:pPr>
            <w:r w:rsidRPr="00626711">
              <w:t>x</w:t>
            </w:r>
          </w:p>
        </w:tc>
        <w:tc>
          <w:tcPr>
            <w:tcW w:w="709" w:type="dxa"/>
            <w:shd w:val="clear" w:color="auto" w:fill="auto"/>
            <w:vAlign w:val="center"/>
          </w:tcPr>
          <w:p w14:paraId="126C9B61" w14:textId="77777777" w:rsidR="00DD2DE0" w:rsidRPr="004C6F4E" w:rsidRDefault="00DD2DE0" w:rsidP="00DD2DE0">
            <w:pPr>
              <w:jc w:val="center"/>
            </w:pPr>
            <w:r w:rsidRPr="004C6F4E">
              <w:t>x</w:t>
            </w:r>
          </w:p>
        </w:tc>
        <w:tc>
          <w:tcPr>
            <w:tcW w:w="992" w:type="dxa"/>
            <w:shd w:val="clear" w:color="auto" w:fill="auto"/>
            <w:vAlign w:val="center"/>
          </w:tcPr>
          <w:p w14:paraId="6B919E72" w14:textId="77777777" w:rsidR="00DD2DE0" w:rsidRPr="004C6F4E" w:rsidRDefault="00DD2DE0" w:rsidP="00DD2DE0">
            <w:pPr>
              <w:jc w:val="center"/>
            </w:pPr>
            <w:r w:rsidRPr="004C6F4E">
              <w:t>x</w:t>
            </w:r>
          </w:p>
        </w:tc>
      </w:tr>
      <w:tr w:rsidR="00DD2DE0" w:rsidRPr="004C6F4E" w14:paraId="0665EA7D" w14:textId="77777777" w:rsidTr="00DD2DE0">
        <w:trPr>
          <w:trHeight w:val="387"/>
          <w:jc w:val="center"/>
        </w:trPr>
        <w:tc>
          <w:tcPr>
            <w:tcW w:w="1872" w:type="dxa"/>
            <w:vMerge/>
            <w:shd w:val="clear" w:color="auto" w:fill="auto"/>
          </w:tcPr>
          <w:p w14:paraId="408DC339" w14:textId="77777777" w:rsidR="00DD2DE0" w:rsidRPr="004C6F4E" w:rsidRDefault="00DD2DE0" w:rsidP="00DD2DE0">
            <w:pPr>
              <w:ind w:left="-220" w:right="-125"/>
              <w:jc w:val="center"/>
            </w:pPr>
          </w:p>
        </w:tc>
        <w:tc>
          <w:tcPr>
            <w:tcW w:w="1842" w:type="dxa"/>
            <w:vMerge/>
            <w:shd w:val="clear" w:color="auto" w:fill="auto"/>
            <w:vAlign w:val="center"/>
          </w:tcPr>
          <w:p w14:paraId="198740DE" w14:textId="77777777" w:rsidR="00DD2DE0" w:rsidRDefault="00DD2DE0" w:rsidP="00DD2DE0">
            <w:pPr>
              <w:ind w:left="-107" w:right="-2"/>
              <w:jc w:val="center"/>
            </w:pPr>
          </w:p>
        </w:tc>
        <w:tc>
          <w:tcPr>
            <w:tcW w:w="1560" w:type="dxa"/>
            <w:shd w:val="clear" w:color="auto" w:fill="auto"/>
            <w:vAlign w:val="center"/>
          </w:tcPr>
          <w:p w14:paraId="74D05259" w14:textId="77777777" w:rsidR="00DD2DE0" w:rsidRDefault="00DD2DE0" w:rsidP="00DD2DE0">
            <w:pPr>
              <w:ind w:left="-106" w:right="-109"/>
              <w:jc w:val="center"/>
            </w:pPr>
            <w:r w:rsidRPr="00390E79">
              <w:t>с 01.</w:t>
            </w:r>
            <w:r>
              <w:t>07</w:t>
            </w:r>
            <w:r w:rsidRPr="00390E79">
              <w:t>.20</w:t>
            </w:r>
            <w:r>
              <w:t>20</w:t>
            </w:r>
          </w:p>
        </w:tc>
        <w:tc>
          <w:tcPr>
            <w:tcW w:w="1134" w:type="dxa"/>
            <w:shd w:val="clear" w:color="auto" w:fill="auto"/>
            <w:vAlign w:val="center"/>
          </w:tcPr>
          <w:p w14:paraId="76F40808" w14:textId="77777777" w:rsidR="00DD2DE0" w:rsidRDefault="00DD2DE0" w:rsidP="00DD2DE0">
            <w:pPr>
              <w:ind w:left="-105" w:right="-108"/>
              <w:jc w:val="center"/>
            </w:pPr>
            <w:r>
              <w:t>2 764,73</w:t>
            </w:r>
          </w:p>
        </w:tc>
        <w:tc>
          <w:tcPr>
            <w:tcW w:w="850" w:type="dxa"/>
            <w:shd w:val="clear" w:color="auto" w:fill="auto"/>
            <w:vAlign w:val="center"/>
          </w:tcPr>
          <w:p w14:paraId="0AE503BC" w14:textId="77777777" w:rsidR="00DD2DE0" w:rsidRPr="00626711" w:rsidRDefault="00DD2DE0" w:rsidP="00DD2DE0">
            <w:pPr>
              <w:ind w:left="-105" w:right="-108"/>
              <w:jc w:val="center"/>
            </w:pPr>
            <w:r w:rsidRPr="00626711">
              <w:t>x</w:t>
            </w:r>
          </w:p>
        </w:tc>
        <w:tc>
          <w:tcPr>
            <w:tcW w:w="851" w:type="dxa"/>
            <w:shd w:val="clear" w:color="auto" w:fill="auto"/>
            <w:vAlign w:val="center"/>
          </w:tcPr>
          <w:p w14:paraId="0ECCFB46" w14:textId="77777777" w:rsidR="00DD2DE0" w:rsidRPr="00626711" w:rsidRDefault="00DD2DE0" w:rsidP="00DD2DE0">
            <w:pPr>
              <w:ind w:left="-105" w:right="-108"/>
              <w:jc w:val="center"/>
            </w:pPr>
            <w:r w:rsidRPr="00626711">
              <w:t>x</w:t>
            </w:r>
          </w:p>
        </w:tc>
        <w:tc>
          <w:tcPr>
            <w:tcW w:w="850" w:type="dxa"/>
            <w:gridSpan w:val="2"/>
            <w:shd w:val="clear" w:color="auto" w:fill="auto"/>
            <w:vAlign w:val="center"/>
          </w:tcPr>
          <w:p w14:paraId="68D053D7" w14:textId="77777777" w:rsidR="00DD2DE0" w:rsidRPr="00626711" w:rsidRDefault="00DD2DE0" w:rsidP="00DD2DE0">
            <w:pPr>
              <w:ind w:left="-105" w:right="-108"/>
              <w:jc w:val="center"/>
            </w:pPr>
            <w:r w:rsidRPr="00626711">
              <w:t>x</w:t>
            </w:r>
          </w:p>
        </w:tc>
        <w:tc>
          <w:tcPr>
            <w:tcW w:w="709" w:type="dxa"/>
            <w:shd w:val="clear" w:color="auto" w:fill="auto"/>
            <w:vAlign w:val="center"/>
          </w:tcPr>
          <w:p w14:paraId="1B2D4DC7" w14:textId="77777777" w:rsidR="00DD2DE0" w:rsidRPr="004C6F4E" w:rsidRDefault="00DD2DE0" w:rsidP="00DD2DE0">
            <w:pPr>
              <w:jc w:val="center"/>
            </w:pPr>
            <w:r w:rsidRPr="004C6F4E">
              <w:t>x</w:t>
            </w:r>
          </w:p>
        </w:tc>
        <w:tc>
          <w:tcPr>
            <w:tcW w:w="992" w:type="dxa"/>
            <w:shd w:val="clear" w:color="auto" w:fill="auto"/>
            <w:vAlign w:val="center"/>
          </w:tcPr>
          <w:p w14:paraId="340D89A2" w14:textId="77777777" w:rsidR="00DD2DE0" w:rsidRPr="004C6F4E" w:rsidRDefault="00DD2DE0" w:rsidP="00DD2DE0">
            <w:pPr>
              <w:jc w:val="center"/>
            </w:pPr>
            <w:r w:rsidRPr="004C6F4E">
              <w:t>x</w:t>
            </w:r>
          </w:p>
        </w:tc>
      </w:tr>
      <w:tr w:rsidR="00DD2DE0" w:rsidRPr="004C6F4E" w14:paraId="257B0F39" w14:textId="77777777" w:rsidTr="00DD2DE0">
        <w:trPr>
          <w:trHeight w:val="334"/>
          <w:jc w:val="center"/>
        </w:trPr>
        <w:tc>
          <w:tcPr>
            <w:tcW w:w="1872" w:type="dxa"/>
            <w:vMerge/>
            <w:shd w:val="clear" w:color="auto" w:fill="auto"/>
          </w:tcPr>
          <w:p w14:paraId="0EE180B3" w14:textId="77777777" w:rsidR="00DD2DE0" w:rsidRPr="004C6F4E" w:rsidRDefault="00DD2DE0" w:rsidP="00DD2DE0">
            <w:pPr>
              <w:ind w:right="-2"/>
            </w:pPr>
          </w:p>
        </w:tc>
        <w:tc>
          <w:tcPr>
            <w:tcW w:w="1842" w:type="dxa"/>
            <w:shd w:val="clear" w:color="auto" w:fill="auto"/>
          </w:tcPr>
          <w:p w14:paraId="7C130AD8" w14:textId="77777777" w:rsidR="00DD2DE0" w:rsidRPr="004C6F4E" w:rsidRDefault="00DD2DE0" w:rsidP="00DD2DE0">
            <w:pPr>
              <w:ind w:right="-2"/>
              <w:jc w:val="center"/>
            </w:pPr>
            <w:r w:rsidRPr="004C6F4E">
              <w:t>Двухставочный</w:t>
            </w:r>
          </w:p>
        </w:tc>
        <w:tc>
          <w:tcPr>
            <w:tcW w:w="1560" w:type="dxa"/>
            <w:shd w:val="clear" w:color="auto" w:fill="auto"/>
            <w:vAlign w:val="center"/>
          </w:tcPr>
          <w:p w14:paraId="01940D0A" w14:textId="77777777" w:rsidR="00DD2DE0" w:rsidRPr="00D655ED" w:rsidRDefault="00DD2DE0" w:rsidP="00DD2DE0">
            <w:pPr>
              <w:ind w:left="-105" w:right="-108"/>
              <w:jc w:val="center"/>
            </w:pPr>
            <w:r w:rsidRPr="00D655ED">
              <w:t>x</w:t>
            </w:r>
          </w:p>
        </w:tc>
        <w:tc>
          <w:tcPr>
            <w:tcW w:w="1134" w:type="dxa"/>
            <w:shd w:val="clear" w:color="auto" w:fill="auto"/>
            <w:vAlign w:val="center"/>
          </w:tcPr>
          <w:p w14:paraId="27C4E2D2" w14:textId="77777777" w:rsidR="00DD2DE0" w:rsidRPr="00D655ED" w:rsidRDefault="00DD2DE0" w:rsidP="00DD2DE0">
            <w:pPr>
              <w:ind w:left="-105" w:right="-108"/>
              <w:jc w:val="center"/>
            </w:pPr>
            <w:r w:rsidRPr="00D655ED">
              <w:t>x</w:t>
            </w:r>
          </w:p>
        </w:tc>
        <w:tc>
          <w:tcPr>
            <w:tcW w:w="850" w:type="dxa"/>
            <w:shd w:val="clear" w:color="auto" w:fill="auto"/>
            <w:vAlign w:val="center"/>
          </w:tcPr>
          <w:p w14:paraId="473E4FE2" w14:textId="77777777" w:rsidR="00DD2DE0" w:rsidRPr="00D655ED" w:rsidRDefault="00DD2DE0" w:rsidP="00DD2DE0">
            <w:pPr>
              <w:ind w:left="-105" w:right="-108"/>
              <w:jc w:val="center"/>
            </w:pPr>
            <w:r w:rsidRPr="00D655ED">
              <w:t>x</w:t>
            </w:r>
          </w:p>
        </w:tc>
        <w:tc>
          <w:tcPr>
            <w:tcW w:w="851" w:type="dxa"/>
            <w:shd w:val="clear" w:color="auto" w:fill="auto"/>
            <w:vAlign w:val="center"/>
          </w:tcPr>
          <w:p w14:paraId="3C8B5BEB" w14:textId="77777777" w:rsidR="00DD2DE0" w:rsidRPr="00626711" w:rsidRDefault="00DD2DE0" w:rsidP="00DD2DE0">
            <w:pPr>
              <w:ind w:left="-105" w:right="-108"/>
              <w:jc w:val="center"/>
            </w:pPr>
            <w:r w:rsidRPr="00626711">
              <w:t>x</w:t>
            </w:r>
          </w:p>
        </w:tc>
        <w:tc>
          <w:tcPr>
            <w:tcW w:w="850" w:type="dxa"/>
            <w:gridSpan w:val="2"/>
            <w:shd w:val="clear" w:color="auto" w:fill="auto"/>
            <w:vAlign w:val="center"/>
          </w:tcPr>
          <w:p w14:paraId="49521B31" w14:textId="77777777" w:rsidR="00DD2DE0" w:rsidRPr="00626711" w:rsidRDefault="00DD2DE0" w:rsidP="00DD2DE0">
            <w:pPr>
              <w:ind w:left="-105" w:right="-108"/>
              <w:jc w:val="center"/>
            </w:pPr>
            <w:r>
              <w:t>х</w:t>
            </w:r>
          </w:p>
        </w:tc>
        <w:tc>
          <w:tcPr>
            <w:tcW w:w="709" w:type="dxa"/>
            <w:shd w:val="clear" w:color="auto" w:fill="auto"/>
            <w:vAlign w:val="center"/>
          </w:tcPr>
          <w:p w14:paraId="6DE9F1F4" w14:textId="77777777" w:rsidR="00DD2DE0" w:rsidRPr="004C6F4E" w:rsidRDefault="00DD2DE0" w:rsidP="00DD2DE0">
            <w:pPr>
              <w:ind w:left="-105" w:right="-108"/>
              <w:jc w:val="center"/>
            </w:pPr>
            <w:r w:rsidRPr="004C6F4E">
              <w:t>x</w:t>
            </w:r>
          </w:p>
        </w:tc>
        <w:tc>
          <w:tcPr>
            <w:tcW w:w="992" w:type="dxa"/>
            <w:shd w:val="clear" w:color="auto" w:fill="auto"/>
            <w:vAlign w:val="center"/>
          </w:tcPr>
          <w:p w14:paraId="42F3FE99" w14:textId="77777777" w:rsidR="00DD2DE0" w:rsidRPr="004C6F4E" w:rsidRDefault="00DD2DE0" w:rsidP="00DD2DE0">
            <w:pPr>
              <w:ind w:left="-105" w:right="-108"/>
              <w:jc w:val="center"/>
            </w:pPr>
            <w:r w:rsidRPr="004C6F4E">
              <w:t>x</w:t>
            </w:r>
          </w:p>
        </w:tc>
      </w:tr>
      <w:tr w:rsidR="00DD2DE0" w:rsidRPr="004C6F4E" w14:paraId="2DD95535" w14:textId="77777777" w:rsidTr="00DD2DE0">
        <w:trPr>
          <w:trHeight w:val="900"/>
          <w:jc w:val="center"/>
        </w:trPr>
        <w:tc>
          <w:tcPr>
            <w:tcW w:w="1872" w:type="dxa"/>
            <w:vMerge/>
            <w:shd w:val="clear" w:color="auto" w:fill="auto"/>
          </w:tcPr>
          <w:p w14:paraId="7D03B6CD" w14:textId="77777777" w:rsidR="00DD2DE0" w:rsidRPr="004C6F4E" w:rsidRDefault="00DD2DE0" w:rsidP="00DD2DE0">
            <w:pPr>
              <w:ind w:right="-2"/>
            </w:pPr>
          </w:p>
        </w:tc>
        <w:tc>
          <w:tcPr>
            <w:tcW w:w="1842" w:type="dxa"/>
            <w:shd w:val="clear" w:color="auto" w:fill="auto"/>
          </w:tcPr>
          <w:p w14:paraId="1288C00D" w14:textId="77777777" w:rsidR="00DD2DE0" w:rsidRPr="004C6F4E" w:rsidRDefault="00DD2DE0" w:rsidP="00DD2DE0">
            <w:pPr>
              <w:ind w:right="-2"/>
              <w:jc w:val="center"/>
            </w:pPr>
            <w:r w:rsidRPr="004C6F4E">
              <w:t>Ставка за тепловую энергию, руб./Гкал</w:t>
            </w:r>
          </w:p>
        </w:tc>
        <w:tc>
          <w:tcPr>
            <w:tcW w:w="1560" w:type="dxa"/>
            <w:shd w:val="clear" w:color="auto" w:fill="auto"/>
            <w:vAlign w:val="center"/>
          </w:tcPr>
          <w:p w14:paraId="233C63A7" w14:textId="77777777" w:rsidR="00DD2DE0" w:rsidRPr="00D655ED" w:rsidRDefault="00DD2DE0" w:rsidP="00DD2DE0">
            <w:pPr>
              <w:ind w:left="-105" w:right="-108"/>
              <w:jc w:val="center"/>
            </w:pPr>
            <w:r w:rsidRPr="00D655ED">
              <w:t>x</w:t>
            </w:r>
          </w:p>
        </w:tc>
        <w:tc>
          <w:tcPr>
            <w:tcW w:w="1134" w:type="dxa"/>
            <w:shd w:val="clear" w:color="auto" w:fill="auto"/>
            <w:vAlign w:val="center"/>
          </w:tcPr>
          <w:p w14:paraId="5EC7C898" w14:textId="77777777" w:rsidR="00DD2DE0" w:rsidRPr="00D655ED" w:rsidRDefault="00DD2DE0" w:rsidP="00DD2DE0">
            <w:pPr>
              <w:ind w:left="-105" w:right="-108"/>
              <w:jc w:val="center"/>
            </w:pPr>
            <w:r w:rsidRPr="00D655ED">
              <w:t>x</w:t>
            </w:r>
          </w:p>
        </w:tc>
        <w:tc>
          <w:tcPr>
            <w:tcW w:w="850" w:type="dxa"/>
            <w:shd w:val="clear" w:color="auto" w:fill="auto"/>
            <w:vAlign w:val="center"/>
          </w:tcPr>
          <w:p w14:paraId="316761A3" w14:textId="77777777" w:rsidR="00DD2DE0" w:rsidRPr="00D655ED" w:rsidRDefault="00DD2DE0" w:rsidP="00DD2DE0">
            <w:pPr>
              <w:ind w:left="-105" w:right="-108"/>
              <w:jc w:val="center"/>
            </w:pPr>
            <w:r w:rsidRPr="00D655ED">
              <w:t>x</w:t>
            </w:r>
          </w:p>
        </w:tc>
        <w:tc>
          <w:tcPr>
            <w:tcW w:w="851" w:type="dxa"/>
            <w:shd w:val="clear" w:color="auto" w:fill="auto"/>
            <w:vAlign w:val="center"/>
          </w:tcPr>
          <w:p w14:paraId="66196BB3" w14:textId="77777777" w:rsidR="00DD2DE0" w:rsidRPr="00626711" w:rsidRDefault="00DD2DE0" w:rsidP="00DD2DE0">
            <w:pPr>
              <w:ind w:left="-105" w:right="-108"/>
              <w:jc w:val="center"/>
            </w:pPr>
            <w:r w:rsidRPr="00626711">
              <w:t>x</w:t>
            </w:r>
          </w:p>
        </w:tc>
        <w:tc>
          <w:tcPr>
            <w:tcW w:w="850" w:type="dxa"/>
            <w:gridSpan w:val="2"/>
            <w:shd w:val="clear" w:color="auto" w:fill="auto"/>
            <w:vAlign w:val="center"/>
          </w:tcPr>
          <w:p w14:paraId="7845A8C9" w14:textId="77777777" w:rsidR="00DD2DE0" w:rsidRDefault="00DD2DE0" w:rsidP="00DD2DE0">
            <w:pPr>
              <w:ind w:left="-105" w:right="-108"/>
              <w:jc w:val="center"/>
            </w:pPr>
            <w:r w:rsidRPr="006B2447">
              <w:t>х</w:t>
            </w:r>
          </w:p>
        </w:tc>
        <w:tc>
          <w:tcPr>
            <w:tcW w:w="709" w:type="dxa"/>
            <w:shd w:val="clear" w:color="auto" w:fill="auto"/>
            <w:vAlign w:val="center"/>
          </w:tcPr>
          <w:p w14:paraId="23692367" w14:textId="77777777" w:rsidR="00DD2DE0" w:rsidRPr="004C6F4E" w:rsidRDefault="00DD2DE0" w:rsidP="00DD2DE0">
            <w:pPr>
              <w:ind w:left="-105" w:right="-108"/>
              <w:jc w:val="center"/>
            </w:pPr>
            <w:r w:rsidRPr="004C6F4E">
              <w:t>x</w:t>
            </w:r>
          </w:p>
        </w:tc>
        <w:tc>
          <w:tcPr>
            <w:tcW w:w="992" w:type="dxa"/>
            <w:shd w:val="clear" w:color="auto" w:fill="auto"/>
            <w:vAlign w:val="center"/>
          </w:tcPr>
          <w:p w14:paraId="137FEDFA" w14:textId="77777777" w:rsidR="00DD2DE0" w:rsidRPr="004C6F4E" w:rsidRDefault="00DD2DE0" w:rsidP="00DD2DE0">
            <w:pPr>
              <w:ind w:left="-105" w:right="-108"/>
              <w:jc w:val="center"/>
            </w:pPr>
            <w:r w:rsidRPr="004C6F4E">
              <w:t>x</w:t>
            </w:r>
          </w:p>
        </w:tc>
      </w:tr>
      <w:tr w:rsidR="00DD2DE0" w:rsidRPr="004C6F4E" w14:paraId="7160FC08" w14:textId="77777777" w:rsidTr="00DD2DE0">
        <w:trPr>
          <w:trHeight w:val="1414"/>
          <w:jc w:val="center"/>
        </w:trPr>
        <w:tc>
          <w:tcPr>
            <w:tcW w:w="1872" w:type="dxa"/>
            <w:vMerge/>
            <w:shd w:val="clear" w:color="auto" w:fill="auto"/>
          </w:tcPr>
          <w:p w14:paraId="05A68D60" w14:textId="77777777" w:rsidR="00DD2DE0" w:rsidRPr="004C6F4E" w:rsidRDefault="00DD2DE0" w:rsidP="00DD2DE0">
            <w:pPr>
              <w:ind w:right="-2"/>
            </w:pPr>
          </w:p>
        </w:tc>
        <w:tc>
          <w:tcPr>
            <w:tcW w:w="1842" w:type="dxa"/>
            <w:shd w:val="clear" w:color="auto" w:fill="auto"/>
          </w:tcPr>
          <w:p w14:paraId="618A5B6A" w14:textId="77777777" w:rsidR="00DD2DE0" w:rsidRPr="004C6F4E" w:rsidRDefault="00DD2DE0" w:rsidP="00DD2DE0">
            <w:pPr>
              <w:ind w:right="-2"/>
              <w:jc w:val="center"/>
            </w:pPr>
            <w:r w:rsidRPr="004C6F4E">
              <w:t>Ставка за содержание тепловой мощности, тыс.руб./Гкал/ч</w:t>
            </w:r>
          </w:p>
          <w:p w14:paraId="13E1CC8C" w14:textId="77777777" w:rsidR="00DD2DE0" w:rsidRPr="004C6F4E" w:rsidRDefault="00DD2DE0" w:rsidP="00DD2DE0">
            <w:pPr>
              <w:ind w:right="-2"/>
              <w:jc w:val="center"/>
            </w:pPr>
            <w:r w:rsidRPr="004C6F4E">
              <w:t xml:space="preserve"> в мес.</w:t>
            </w:r>
          </w:p>
        </w:tc>
        <w:tc>
          <w:tcPr>
            <w:tcW w:w="1560" w:type="dxa"/>
            <w:shd w:val="clear" w:color="auto" w:fill="auto"/>
            <w:vAlign w:val="center"/>
          </w:tcPr>
          <w:p w14:paraId="5870E4EF" w14:textId="77777777" w:rsidR="00DD2DE0" w:rsidRPr="00D655ED" w:rsidRDefault="00DD2DE0" w:rsidP="00DD2DE0">
            <w:pPr>
              <w:ind w:left="-105" w:right="-108"/>
              <w:jc w:val="center"/>
            </w:pPr>
            <w:r w:rsidRPr="00D655ED">
              <w:t>x</w:t>
            </w:r>
          </w:p>
        </w:tc>
        <w:tc>
          <w:tcPr>
            <w:tcW w:w="1134" w:type="dxa"/>
            <w:shd w:val="clear" w:color="auto" w:fill="auto"/>
            <w:vAlign w:val="center"/>
          </w:tcPr>
          <w:p w14:paraId="7E0B8900" w14:textId="77777777" w:rsidR="00DD2DE0" w:rsidRPr="00D655ED" w:rsidRDefault="00DD2DE0" w:rsidP="00DD2DE0">
            <w:pPr>
              <w:ind w:left="-105" w:right="-108"/>
              <w:jc w:val="center"/>
            </w:pPr>
            <w:r w:rsidRPr="00D655ED">
              <w:t>x</w:t>
            </w:r>
          </w:p>
        </w:tc>
        <w:tc>
          <w:tcPr>
            <w:tcW w:w="850" w:type="dxa"/>
            <w:shd w:val="clear" w:color="auto" w:fill="auto"/>
            <w:vAlign w:val="center"/>
          </w:tcPr>
          <w:p w14:paraId="1B93BF96" w14:textId="77777777" w:rsidR="00DD2DE0" w:rsidRPr="00D655ED" w:rsidRDefault="00DD2DE0" w:rsidP="00DD2DE0">
            <w:pPr>
              <w:ind w:left="-105" w:right="-108"/>
              <w:jc w:val="center"/>
            </w:pPr>
            <w:r w:rsidRPr="00D655ED">
              <w:t>x</w:t>
            </w:r>
          </w:p>
        </w:tc>
        <w:tc>
          <w:tcPr>
            <w:tcW w:w="851" w:type="dxa"/>
            <w:shd w:val="clear" w:color="auto" w:fill="auto"/>
            <w:vAlign w:val="center"/>
          </w:tcPr>
          <w:p w14:paraId="0E299744" w14:textId="77777777" w:rsidR="00DD2DE0" w:rsidRPr="00626711" w:rsidRDefault="00DD2DE0" w:rsidP="00DD2DE0">
            <w:pPr>
              <w:ind w:left="-105" w:right="-108"/>
              <w:jc w:val="center"/>
            </w:pPr>
            <w:r w:rsidRPr="00626711">
              <w:t>x</w:t>
            </w:r>
          </w:p>
        </w:tc>
        <w:tc>
          <w:tcPr>
            <w:tcW w:w="850" w:type="dxa"/>
            <w:gridSpan w:val="2"/>
            <w:shd w:val="clear" w:color="auto" w:fill="auto"/>
            <w:vAlign w:val="center"/>
          </w:tcPr>
          <w:p w14:paraId="6C9CC0E6" w14:textId="77777777" w:rsidR="00DD2DE0" w:rsidRDefault="00DD2DE0" w:rsidP="00DD2DE0">
            <w:pPr>
              <w:ind w:left="-105" w:right="-108"/>
              <w:jc w:val="center"/>
            </w:pPr>
            <w:r w:rsidRPr="006B2447">
              <w:t>х</w:t>
            </w:r>
          </w:p>
        </w:tc>
        <w:tc>
          <w:tcPr>
            <w:tcW w:w="709" w:type="dxa"/>
            <w:shd w:val="clear" w:color="auto" w:fill="auto"/>
            <w:vAlign w:val="center"/>
          </w:tcPr>
          <w:p w14:paraId="54A13668" w14:textId="77777777" w:rsidR="00DD2DE0" w:rsidRPr="004C6F4E" w:rsidRDefault="00DD2DE0" w:rsidP="00DD2DE0">
            <w:pPr>
              <w:ind w:left="-105" w:right="-108"/>
              <w:jc w:val="center"/>
            </w:pPr>
            <w:r w:rsidRPr="004C6F4E">
              <w:t>x</w:t>
            </w:r>
          </w:p>
        </w:tc>
        <w:tc>
          <w:tcPr>
            <w:tcW w:w="992" w:type="dxa"/>
            <w:shd w:val="clear" w:color="auto" w:fill="auto"/>
            <w:vAlign w:val="center"/>
          </w:tcPr>
          <w:p w14:paraId="47B1218D" w14:textId="77777777" w:rsidR="00DD2DE0" w:rsidRPr="004C6F4E" w:rsidRDefault="00DD2DE0" w:rsidP="00DD2DE0">
            <w:pPr>
              <w:ind w:left="-105" w:right="-108"/>
              <w:jc w:val="center"/>
            </w:pPr>
            <w:r w:rsidRPr="004C6F4E">
              <w:t>x</w:t>
            </w:r>
          </w:p>
        </w:tc>
      </w:tr>
      <w:tr w:rsidR="00DD2DE0" w:rsidRPr="004C6F4E" w14:paraId="32DE0E88" w14:textId="77777777" w:rsidTr="00DD2DE0">
        <w:trPr>
          <w:trHeight w:val="261"/>
          <w:jc w:val="center"/>
        </w:trPr>
        <w:tc>
          <w:tcPr>
            <w:tcW w:w="1872" w:type="dxa"/>
            <w:vMerge/>
            <w:shd w:val="clear" w:color="auto" w:fill="auto"/>
          </w:tcPr>
          <w:p w14:paraId="30B1A8A2" w14:textId="77777777" w:rsidR="00DD2DE0" w:rsidRPr="004C6F4E" w:rsidRDefault="00DD2DE0" w:rsidP="00DD2DE0">
            <w:pPr>
              <w:ind w:right="-2"/>
            </w:pPr>
          </w:p>
        </w:tc>
        <w:tc>
          <w:tcPr>
            <w:tcW w:w="8788" w:type="dxa"/>
            <w:gridSpan w:val="9"/>
            <w:shd w:val="clear" w:color="auto" w:fill="auto"/>
          </w:tcPr>
          <w:p w14:paraId="2A9F0DB8" w14:textId="77777777" w:rsidR="00DD2DE0" w:rsidRPr="00626711" w:rsidRDefault="00DD2DE0" w:rsidP="00DD2DE0">
            <w:pPr>
              <w:ind w:right="-2"/>
              <w:jc w:val="center"/>
            </w:pPr>
            <w:r w:rsidRPr="00626711">
              <w:t>Население (тарифы указываются с учетом НДС) *</w:t>
            </w:r>
          </w:p>
        </w:tc>
      </w:tr>
      <w:tr w:rsidR="00DD2DE0" w:rsidRPr="004C6F4E" w14:paraId="12AB2E98" w14:textId="77777777" w:rsidTr="00DD2DE0">
        <w:trPr>
          <w:trHeight w:val="421"/>
          <w:jc w:val="center"/>
        </w:trPr>
        <w:tc>
          <w:tcPr>
            <w:tcW w:w="1872" w:type="dxa"/>
            <w:vMerge/>
            <w:shd w:val="clear" w:color="auto" w:fill="auto"/>
          </w:tcPr>
          <w:p w14:paraId="0BE04436" w14:textId="77777777" w:rsidR="00DD2DE0" w:rsidRPr="004C6F4E" w:rsidRDefault="00DD2DE0" w:rsidP="00DD2DE0">
            <w:pPr>
              <w:ind w:right="-2"/>
            </w:pPr>
          </w:p>
        </w:tc>
        <w:tc>
          <w:tcPr>
            <w:tcW w:w="1842" w:type="dxa"/>
            <w:shd w:val="clear" w:color="auto" w:fill="auto"/>
            <w:vAlign w:val="center"/>
          </w:tcPr>
          <w:p w14:paraId="35A58610" w14:textId="77777777" w:rsidR="00DD2DE0" w:rsidRPr="004C6F4E" w:rsidRDefault="00DD2DE0" w:rsidP="00DD2DE0">
            <w:pPr>
              <w:ind w:left="-107" w:right="-2"/>
              <w:jc w:val="center"/>
            </w:pPr>
            <w:r w:rsidRPr="004C6F4E">
              <w:t>Одноставочный</w:t>
            </w:r>
          </w:p>
          <w:p w14:paraId="2A14E15D" w14:textId="77777777" w:rsidR="00DD2DE0" w:rsidRPr="004C6F4E" w:rsidRDefault="00DD2DE0" w:rsidP="00DD2DE0">
            <w:pPr>
              <w:ind w:left="-107" w:right="-2"/>
              <w:jc w:val="center"/>
            </w:pPr>
            <w:r w:rsidRPr="004C6F4E">
              <w:t>руб./Гкал</w:t>
            </w:r>
          </w:p>
        </w:tc>
        <w:tc>
          <w:tcPr>
            <w:tcW w:w="1560" w:type="dxa"/>
            <w:shd w:val="clear" w:color="auto" w:fill="auto"/>
            <w:vAlign w:val="center"/>
          </w:tcPr>
          <w:p w14:paraId="7E16868C" w14:textId="77777777" w:rsidR="00DD2DE0" w:rsidRPr="004C6F4E" w:rsidRDefault="00DD2DE0" w:rsidP="00DD2DE0">
            <w:pPr>
              <w:ind w:left="-106" w:right="-109"/>
              <w:jc w:val="center"/>
            </w:pPr>
            <w:r w:rsidRPr="0065324B">
              <w:t>x</w:t>
            </w:r>
          </w:p>
        </w:tc>
        <w:tc>
          <w:tcPr>
            <w:tcW w:w="1134" w:type="dxa"/>
            <w:shd w:val="clear" w:color="auto" w:fill="auto"/>
            <w:vAlign w:val="center"/>
          </w:tcPr>
          <w:p w14:paraId="413499ED" w14:textId="77777777" w:rsidR="00DD2DE0" w:rsidRPr="00626711" w:rsidRDefault="00DD2DE0" w:rsidP="00DD2DE0">
            <w:pPr>
              <w:ind w:left="-105" w:right="-108"/>
              <w:jc w:val="center"/>
            </w:pPr>
            <w:r w:rsidRPr="0065324B">
              <w:t>x</w:t>
            </w:r>
          </w:p>
        </w:tc>
        <w:tc>
          <w:tcPr>
            <w:tcW w:w="850" w:type="dxa"/>
            <w:shd w:val="clear" w:color="auto" w:fill="auto"/>
            <w:vAlign w:val="center"/>
          </w:tcPr>
          <w:p w14:paraId="1A01F6B0" w14:textId="77777777" w:rsidR="00DD2DE0" w:rsidRPr="004C6F4E" w:rsidRDefault="00DD2DE0" w:rsidP="00DD2DE0">
            <w:pPr>
              <w:jc w:val="center"/>
            </w:pPr>
            <w:r w:rsidRPr="004C6F4E">
              <w:t>x</w:t>
            </w:r>
          </w:p>
        </w:tc>
        <w:tc>
          <w:tcPr>
            <w:tcW w:w="946" w:type="dxa"/>
            <w:gridSpan w:val="2"/>
            <w:shd w:val="clear" w:color="auto" w:fill="auto"/>
            <w:vAlign w:val="center"/>
          </w:tcPr>
          <w:p w14:paraId="58616C64" w14:textId="77777777" w:rsidR="00DD2DE0" w:rsidRPr="004C6F4E" w:rsidRDefault="00DD2DE0" w:rsidP="00DD2DE0">
            <w:pPr>
              <w:jc w:val="center"/>
            </w:pPr>
            <w:r w:rsidRPr="004C6F4E">
              <w:t>x</w:t>
            </w:r>
          </w:p>
        </w:tc>
        <w:tc>
          <w:tcPr>
            <w:tcW w:w="755" w:type="dxa"/>
            <w:shd w:val="clear" w:color="auto" w:fill="auto"/>
            <w:vAlign w:val="center"/>
          </w:tcPr>
          <w:p w14:paraId="2C8829D9" w14:textId="77777777" w:rsidR="00DD2DE0" w:rsidRDefault="00DD2DE0" w:rsidP="00DD2DE0">
            <w:pPr>
              <w:jc w:val="center"/>
            </w:pPr>
            <w:r w:rsidRPr="00595C4D">
              <w:t>х</w:t>
            </w:r>
          </w:p>
        </w:tc>
        <w:tc>
          <w:tcPr>
            <w:tcW w:w="709" w:type="dxa"/>
            <w:shd w:val="clear" w:color="auto" w:fill="auto"/>
            <w:vAlign w:val="center"/>
          </w:tcPr>
          <w:p w14:paraId="7EBA246C" w14:textId="77777777" w:rsidR="00DD2DE0" w:rsidRPr="004C6F4E" w:rsidRDefault="00DD2DE0" w:rsidP="00DD2DE0">
            <w:pPr>
              <w:jc w:val="center"/>
            </w:pPr>
            <w:r w:rsidRPr="004C6F4E">
              <w:t>x</w:t>
            </w:r>
          </w:p>
        </w:tc>
        <w:tc>
          <w:tcPr>
            <w:tcW w:w="992" w:type="dxa"/>
            <w:shd w:val="clear" w:color="auto" w:fill="auto"/>
            <w:vAlign w:val="center"/>
          </w:tcPr>
          <w:p w14:paraId="46144516" w14:textId="77777777" w:rsidR="00DD2DE0" w:rsidRPr="004C6F4E" w:rsidRDefault="00DD2DE0" w:rsidP="00DD2DE0">
            <w:pPr>
              <w:jc w:val="center"/>
            </w:pPr>
            <w:r w:rsidRPr="004C6F4E">
              <w:t>x</w:t>
            </w:r>
          </w:p>
        </w:tc>
      </w:tr>
      <w:tr w:rsidR="00DD2DE0" w:rsidRPr="004C6F4E" w14:paraId="5FE06C2D" w14:textId="77777777" w:rsidTr="00DD2DE0">
        <w:trPr>
          <w:jc w:val="center"/>
        </w:trPr>
        <w:tc>
          <w:tcPr>
            <w:tcW w:w="1872" w:type="dxa"/>
            <w:vMerge/>
            <w:shd w:val="clear" w:color="auto" w:fill="auto"/>
          </w:tcPr>
          <w:p w14:paraId="4C272947" w14:textId="77777777" w:rsidR="00DD2DE0" w:rsidRPr="004C6F4E" w:rsidRDefault="00DD2DE0" w:rsidP="00DD2DE0">
            <w:pPr>
              <w:ind w:right="-2"/>
            </w:pPr>
          </w:p>
        </w:tc>
        <w:tc>
          <w:tcPr>
            <w:tcW w:w="1842" w:type="dxa"/>
            <w:shd w:val="clear" w:color="auto" w:fill="auto"/>
          </w:tcPr>
          <w:p w14:paraId="15675B24" w14:textId="77777777" w:rsidR="00DD2DE0" w:rsidRPr="004C6F4E" w:rsidRDefault="00DD2DE0" w:rsidP="00DD2DE0">
            <w:pPr>
              <w:ind w:right="-2"/>
              <w:jc w:val="center"/>
            </w:pPr>
            <w:r>
              <w:t>Двухста</w:t>
            </w:r>
            <w:r w:rsidRPr="004C6F4E">
              <w:t>вочный</w:t>
            </w:r>
          </w:p>
        </w:tc>
        <w:tc>
          <w:tcPr>
            <w:tcW w:w="1560" w:type="dxa"/>
            <w:shd w:val="clear" w:color="auto" w:fill="auto"/>
            <w:vAlign w:val="center"/>
          </w:tcPr>
          <w:p w14:paraId="39203F75" w14:textId="77777777" w:rsidR="00DD2DE0" w:rsidRPr="004C6F4E" w:rsidRDefault="00DD2DE0" w:rsidP="00DD2DE0">
            <w:pPr>
              <w:jc w:val="center"/>
            </w:pPr>
            <w:r w:rsidRPr="004C6F4E">
              <w:t>x</w:t>
            </w:r>
          </w:p>
        </w:tc>
        <w:tc>
          <w:tcPr>
            <w:tcW w:w="1134" w:type="dxa"/>
            <w:shd w:val="clear" w:color="auto" w:fill="auto"/>
            <w:vAlign w:val="center"/>
          </w:tcPr>
          <w:p w14:paraId="252F3B01" w14:textId="77777777" w:rsidR="00DD2DE0" w:rsidRPr="004C6F4E" w:rsidRDefault="00DD2DE0" w:rsidP="00DD2DE0">
            <w:pPr>
              <w:jc w:val="center"/>
            </w:pPr>
            <w:r w:rsidRPr="004C6F4E">
              <w:t>x</w:t>
            </w:r>
          </w:p>
        </w:tc>
        <w:tc>
          <w:tcPr>
            <w:tcW w:w="850" w:type="dxa"/>
            <w:shd w:val="clear" w:color="auto" w:fill="auto"/>
            <w:vAlign w:val="center"/>
          </w:tcPr>
          <w:p w14:paraId="1FF7647D" w14:textId="77777777" w:rsidR="00DD2DE0" w:rsidRPr="004C6F4E" w:rsidRDefault="00DD2DE0" w:rsidP="00DD2DE0">
            <w:pPr>
              <w:jc w:val="center"/>
            </w:pPr>
            <w:r w:rsidRPr="004C6F4E">
              <w:t>x</w:t>
            </w:r>
          </w:p>
        </w:tc>
        <w:tc>
          <w:tcPr>
            <w:tcW w:w="946" w:type="dxa"/>
            <w:gridSpan w:val="2"/>
            <w:shd w:val="clear" w:color="auto" w:fill="auto"/>
            <w:vAlign w:val="center"/>
          </w:tcPr>
          <w:p w14:paraId="70D6E20E" w14:textId="77777777" w:rsidR="00DD2DE0" w:rsidRPr="004C6F4E" w:rsidRDefault="00DD2DE0" w:rsidP="00DD2DE0">
            <w:pPr>
              <w:jc w:val="center"/>
            </w:pPr>
            <w:r w:rsidRPr="004C6F4E">
              <w:t>x</w:t>
            </w:r>
          </w:p>
        </w:tc>
        <w:tc>
          <w:tcPr>
            <w:tcW w:w="755" w:type="dxa"/>
            <w:shd w:val="clear" w:color="auto" w:fill="auto"/>
            <w:vAlign w:val="center"/>
          </w:tcPr>
          <w:p w14:paraId="7EAB1A55" w14:textId="77777777" w:rsidR="00DD2DE0" w:rsidRDefault="00DD2DE0" w:rsidP="00DD2DE0">
            <w:pPr>
              <w:jc w:val="center"/>
            </w:pPr>
            <w:r w:rsidRPr="00595C4D">
              <w:t>х</w:t>
            </w:r>
          </w:p>
        </w:tc>
        <w:tc>
          <w:tcPr>
            <w:tcW w:w="709" w:type="dxa"/>
            <w:shd w:val="clear" w:color="auto" w:fill="auto"/>
            <w:vAlign w:val="center"/>
          </w:tcPr>
          <w:p w14:paraId="051E3AC6" w14:textId="77777777" w:rsidR="00DD2DE0" w:rsidRPr="004C6F4E" w:rsidRDefault="00DD2DE0" w:rsidP="00DD2DE0">
            <w:pPr>
              <w:jc w:val="center"/>
            </w:pPr>
            <w:r w:rsidRPr="004C6F4E">
              <w:t>x</w:t>
            </w:r>
          </w:p>
        </w:tc>
        <w:tc>
          <w:tcPr>
            <w:tcW w:w="992" w:type="dxa"/>
            <w:shd w:val="clear" w:color="auto" w:fill="auto"/>
            <w:vAlign w:val="center"/>
          </w:tcPr>
          <w:p w14:paraId="73C17633" w14:textId="77777777" w:rsidR="00DD2DE0" w:rsidRPr="004C6F4E" w:rsidRDefault="00DD2DE0" w:rsidP="00DD2DE0">
            <w:pPr>
              <w:jc w:val="center"/>
            </w:pPr>
            <w:r w:rsidRPr="004C6F4E">
              <w:t>x</w:t>
            </w:r>
          </w:p>
        </w:tc>
      </w:tr>
      <w:tr w:rsidR="00DD2DE0" w:rsidRPr="004C6F4E" w14:paraId="48305CA3" w14:textId="77777777" w:rsidTr="00DD2DE0">
        <w:trPr>
          <w:jc w:val="center"/>
        </w:trPr>
        <w:tc>
          <w:tcPr>
            <w:tcW w:w="1872" w:type="dxa"/>
            <w:vMerge/>
            <w:shd w:val="clear" w:color="auto" w:fill="auto"/>
          </w:tcPr>
          <w:p w14:paraId="3FA2D8AF" w14:textId="77777777" w:rsidR="00DD2DE0" w:rsidRPr="004C6F4E" w:rsidRDefault="00DD2DE0" w:rsidP="00DD2DE0">
            <w:pPr>
              <w:ind w:right="-2"/>
            </w:pPr>
          </w:p>
        </w:tc>
        <w:tc>
          <w:tcPr>
            <w:tcW w:w="1842" w:type="dxa"/>
            <w:shd w:val="clear" w:color="auto" w:fill="auto"/>
          </w:tcPr>
          <w:p w14:paraId="655F7F59" w14:textId="77777777" w:rsidR="00DD2DE0" w:rsidRPr="00BD4567" w:rsidRDefault="00DD2DE0" w:rsidP="00DD2DE0">
            <w:pPr>
              <w:ind w:right="-2"/>
              <w:jc w:val="center"/>
            </w:pPr>
            <w:r w:rsidRPr="00BD4567">
              <w:t>Ставка за тепловую энергию, руб./Гкал</w:t>
            </w:r>
          </w:p>
        </w:tc>
        <w:tc>
          <w:tcPr>
            <w:tcW w:w="1560" w:type="dxa"/>
            <w:shd w:val="clear" w:color="auto" w:fill="auto"/>
            <w:vAlign w:val="center"/>
          </w:tcPr>
          <w:p w14:paraId="1BA56801" w14:textId="77777777" w:rsidR="00DD2DE0" w:rsidRPr="004C6F4E" w:rsidRDefault="00DD2DE0" w:rsidP="00DD2DE0">
            <w:pPr>
              <w:jc w:val="center"/>
            </w:pPr>
            <w:r w:rsidRPr="004C6F4E">
              <w:t>x</w:t>
            </w:r>
          </w:p>
        </w:tc>
        <w:tc>
          <w:tcPr>
            <w:tcW w:w="1134" w:type="dxa"/>
            <w:shd w:val="clear" w:color="auto" w:fill="auto"/>
            <w:vAlign w:val="center"/>
          </w:tcPr>
          <w:p w14:paraId="3393ACB4" w14:textId="77777777" w:rsidR="00DD2DE0" w:rsidRPr="004C6F4E" w:rsidRDefault="00DD2DE0" w:rsidP="00DD2DE0">
            <w:pPr>
              <w:jc w:val="center"/>
            </w:pPr>
            <w:r w:rsidRPr="004C6F4E">
              <w:t>x</w:t>
            </w:r>
          </w:p>
        </w:tc>
        <w:tc>
          <w:tcPr>
            <w:tcW w:w="850" w:type="dxa"/>
            <w:shd w:val="clear" w:color="auto" w:fill="auto"/>
            <w:vAlign w:val="center"/>
          </w:tcPr>
          <w:p w14:paraId="43555406" w14:textId="77777777" w:rsidR="00DD2DE0" w:rsidRPr="004C6F4E" w:rsidRDefault="00DD2DE0" w:rsidP="00DD2DE0">
            <w:pPr>
              <w:jc w:val="center"/>
            </w:pPr>
            <w:r w:rsidRPr="004C6F4E">
              <w:t>x</w:t>
            </w:r>
          </w:p>
        </w:tc>
        <w:tc>
          <w:tcPr>
            <w:tcW w:w="946" w:type="dxa"/>
            <w:gridSpan w:val="2"/>
            <w:shd w:val="clear" w:color="auto" w:fill="auto"/>
            <w:vAlign w:val="center"/>
          </w:tcPr>
          <w:p w14:paraId="3B8553D4" w14:textId="77777777" w:rsidR="00DD2DE0" w:rsidRPr="004C6F4E" w:rsidRDefault="00DD2DE0" w:rsidP="00DD2DE0">
            <w:pPr>
              <w:jc w:val="center"/>
            </w:pPr>
            <w:r w:rsidRPr="004C6F4E">
              <w:t>x</w:t>
            </w:r>
          </w:p>
        </w:tc>
        <w:tc>
          <w:tcPr>
            <w:tcW w:w="755" w:type="dxa"/>
            <w:shd w:val="clear" w:color="auto" w:fill="auto"/>
            <w:vAlign w:val="center"/>
          </w:tcPr>
          <w:p w14:paraId="04EDCA34" w14:textId="77777777" w:rsidR="00DD2DE0" w:rsidRDefault="00DD2DE0" w:rsidP="00DD2DE0">
            <w:pPr>
              <w:jc w:val="center"/>
            </w:pPr>
            <w:r w:rsidRPr="00595C4D">
              <w:t>х</w:t>
            </w:r>
          </w:p>
        </w:tc>
        <w:tc>
          <w:tcPr>
            <w:tcW w:w="709" w:type="dxa"/>
            <w:shd w:val="clear" w:color="auto" w:fill="auto"/>
            <w:vAlign w:val="center"/>
          </w:tcPr>
          <w:p w14:paraId="3172ECBB" w14:textId="77777777" w:rsidR="00DD2DE0" w:rsidRPr="004C6F4E" w:rsidRDefault="00DD2DE0" w:rsidP="00DD2DE0">
            <w:pPr>
              <w:jc w:val="center"/>
            </w:pPr>
            <w:r w:rsidRPr="004C6F4E">
              <w:t>x</w:t>
            </w:r>
          </w:p>
        </w:tc>
        <w:tc>
          <w:tcPr>
            <w:tcW w:w="992" w:type="dxa"/>
            <w:shd w:val="clear" w:color="auto" w:fill="auto"/>
            <w:vAlign w:val="center"/>
          </w:tcPr>
          <w:p w14:paraId="20F0927C" w14:textId="77777777" w:rsidR="00DD2DE0" w:rsidRPr="004C6F4E" w:rsidRDefault="00DD2DE0" w:rsidP="00DD2DE0">
            <w:pPr>
              <w:jc w:val="center"/>
            </w:pPr>
            <w:r w:rsidRPr="004C6F4E">
              <w:t>x</w:t>
            </w:r>
          </w:p>
        </w:tc>
      </w:tr>
      <w:tr w:rsidR="00DD2DE0" w:rsidRPr="004C6F4E" w14:paraId="3A910D6F" w14:textId="77777777" w:rsidTr="00DD2DE0">
        <w:trPr>
          <w:trHeight w:val="1136"/>
          <w:jc w:val="center"/>
        </w:trPr>
        <w:tc>
          <w:tcPr>
            <w:tcW w:w="1872" w:type="dxa"/>
            <w:vMerge/>
            <w:shd w:val="clear" w:color="auto" w:fill="auto"/>
          </w:tcPr>
          <w:p w14:paraId="025EBEE6" w14:textId="77777777" w:rsidR="00DD2DE0" w:rsidRPr="004C6F4E" w:rsidRDefault="00DD2DE0" w:rsidP="00DD2DE0">
            <w:pPr>
              <w:ind w:right="-2"/>
            </w:pPr>
          </w:p>
        </w:tc>
        <w:tc>
          <w:tcPr>
            <w:tcW w:w="1842" w:type="dxa"/>
            <w:shd w:val="clear" w:color="auto" w:fill="auto"/>
            <w:vAlign w:val="center"/>
          </w:tcPr>
          <w:p w14:paraId="07CE1D54" w14:textId="77777777" w:rsidR="00DD2DE0" w:rsidRPr="00BD4567" w:rsidRDefault="00DD2DE0" w:rsidP="00DD2DE0">
            <w:pPr>
              <w:ind w:right="-2"/>
              <w:jc w:val="center"/>
            </w:pPr>
            <w:r w:rsidRPr="00BD4567">
              <w:t xml:space="preserve">Ставка за содержание тепловой мощности, </w:t>
            </w:r>
          </w:p>
          <w:p w14:paraId="0947D399" w14:textId="77777777" w:rsidR="00DD2DE0" w:rsidRPr="00BD4567" w:rsidRDefault="00DD2DE0" w:rsidP="00DD2DE0">
            <w:pPr>
              <w:tabs>
                <w:tab w:val="left" w:pos="670"/>
              </w:tabs>
              <w:ind w:right="-2"/>
              <w:jc w:val="center"/>
            </w:pPr>
            <w:r w:rsidRPr="00BD4567">
              <w:t xml:space="preserve">тыс.руб./Гкал/ч </w:t>
            </w:r>
          </w:p>
          <w:p w14:paraId="238D41E8" w14:textId="77777777" w:rsidR="00DD2DE0" w:rsidRPr="004C6F4E" w:rsidRDefault="00DD2DE0" w:rsidP="00DD2DE0">
            <w:pPr>
              <w:tabs>
                <w:tab w:val="left" w:pos="670"/>
              </w:tabs>
              <w:ind w:right="-2"/>
              <w:jc w:val="center"/>
            </w:pPr>
            <w:r w:rsidRPr="00BD4567">
              <w:t>в мес.</w:t>
            </w:r>
          </w:p>
        </w:tc>
        <w:tc>
          <w:tcPr>
            <w:tcW w:w="1560" w:type="dxa"/>
            <w:shd w:val="clear" w:color="auto" w:fill="auto"/>
            <w:vAlign w:val="center"/>
          </w:tcPr>
          <w:p w14:paraId="7D2627BD" w14:textId="77777777" w:rsidR="00DD2DE0" w:rsidRPr="004C6F4E" w:rsidRDefault="00DD2DE0" w:rsidP="00DD2DE0">
            <w:pPr>
              <w:jc w:val="center"/>
            </w:pPr>
            <w:r w:rsidRPr="004C6F4E">
              <w:t>x</w:t>
            </w:r>
          </w:p>
        </w:tc>
        <w:tc>
          <w:tcPr>
            <w:tcW w:w="1134" w:type="dxa"/>
            <w:shd w:val="clear" w:color="auto" w:fill="auto"/>
            <w:vAlign w:val="center"/>
          </w:tcPr>
          <w:p w14:paraId="3BCF7B64" w14:textId="77777777" w:rsidR="00DD2DE0" w:rsidRPr="004C6F4E" w:rsidRDefault="00DD2DE0" w:rsidP="00DD2DE0">
            <w:pPr>
              <w:jc w:val="center"/>
            </w:pPr>
            <w:r w:rsidRPr="004C6F4E">
              <w:t>x</w:t>
            </w:r>
          </w:p>
        </w:tc>
        <w:tc>
          <w:tcPr>
            <w:tcW w:w="850" w:type="dxa"/>
            <w:shd w:val="clear" w:color="auto" w:fill="auto"/>
            <w:vAlign w:val="center"/>
          </w:tcPr>
          <w:p w14:paraId="21BD7D60" w14:textId="77777777" w:rsidR="00DD2DE0" w:rsidRPr="004C6F4E" w:rsidRDefault="00DD2DE0" w:rsidP="00DD2DE0">
            <w:pPr>
              <w:jc w:val="center"/>
            </w:pPr>
            <w:r w:rsidRPr="004C6F4E">
              <w:t>x</w:t>
            </w:r>
          </w:p>
        </w:tc>
        <w:tc>
          <w:tcPr>
            <w:tcW w:w="946" w:type="dxa"/>
            <w:gridSpan w:val="2"/>
            <w:shd w:val="clear" w:color="auto" w:fill="auto"/>
            <w:vAlign w:val="center"/>
          </w:tcPr>
          <w:p w14:paraId="7D7FA1BD" w14:textId="77777777" w:rsidR="00DD2DE0" w:rsidRPr="004C6F4E" w:rsidRDefault="00DD2DE0" w:rsidP="00DD2DE0">
            <w:pPr>
              <w:jc w:val="center"/>
            </w:pPr>
            <w:r w:rsidRPr="004C6F4E">
              <w:t>x</w:t>
            </w:r>
          </w:p>
        </w:tc>
        <w:tc>
          <w:tcPr>
            <w:tcW w:w="755" w:type="dxa"/>
            <w:shd w:val="clear" w:color="auto" w:fill="auto"/>
            <w:vAlign w:val="center"/>
          </w:tcPr>
          <w:p w14:paraId="246CD602" w14:textId="77777777" w:rsidR="00DD2DE0" w:rsidRDefault="00DD2DE0" w:rsidP="00DD2DE0">
            <w:pPr>
              <w:jc w:val="center"/>
            </w:pPr>
            <w:r w:rsidRPr="00595C4D">
              <w:t>х</w:t>
            </w:r>
          </w:p>
        </w:tc>
        <w:tc>
          <w:tcPr>
            <w:tcW w:w="709" w:type="dxa"/>
            <w:shd w:val="clear" w:color="auto" w:fill="auto"/>
            <w:vAlign w:val="center"/>
          </w:tcPr>
          <w:p w14:paraId="7E5AD86C" w14:textId="77777777" w:rsidR="00DD2DE0" w:rsidRPr="004C6F4E" w:rsidRDefault="00DD2DE0" w:rsidP="00DD2DE0">
            <w:pPr>
              <w:jc w:val="center"/>
            </w:pPr>
            <w:r w:rsidRPr="004C6F4E">
              <w:t>x</w:t>
            </w:r>
          </w:p>
        </w:tc>
        <w:tc>
          <w:tcPr>
            <w:tcW w:w="992" w:type="dxa"/>
            <w:shd w:val="clear" w:color="auto" w:fill="auto"/>
            <w:vAlign w:val="center"/>
          </w:tcPr>
          <w:p w14:paraId="7E2DB54C" w14:textId="77777777" w:rsidR="00DD2DE0" w:rsidRPr="004C6F4E" w:rsidRDefault="00DD2DE0" w:rsidP="00DD2DE0">
            <w:pPr>
              <w:jc w:val="center"/>
            </w:pPr>
            <w:r w:rsidRPr="004C6F4E">
              <w:t>x</w:t>
            </w:r>
          </w:p>
        </w:tc>
      </w:tr>
    </w:tbl>
    <w:p w14:paraId="69BD39A8" w14:textId="77777777" w:rsidR="00DD2DE0" w:rsidRPr="0022712C" w:rsidRDefault="00DD2DE0" w:rsidP="00DD2DE0">
      <w:pPr>
        <w:ind w:left="142" w:firstLine="568"/>
        <w:jc w:val="both"/>
        <w:rPr>
          <w:sz w:val="28"/>
          <w:szCs w:val="28"/>
        </w:rPr>
      </w:pPr>
      <w:r w:rsidRPr="00CA39E0">
        <w:rPr>
          <w:sz w:val="28"/>
          <w:szCs w:val="28"/>
        </w:rPr>
        <w:t xml:space="preserve"> Выделяется в целях реализации пункта 6 статьи 168 Налогового кодекса Российской Федерации (часть вторая).</w:t>
      </w:r>
    </w:p>
    <w:p w14:paraId="2D702A38" w14:textId="77777777" w:rsidR="00DD2DE0" w:rsidRDefault="00DD2DE0" w:rsidP="00DD2DE0">
      <w:pPr>
        <w:keepNext/>
        <w:spacing w:before="240" w:after="60" w:line="276" w:lineRule="auto"/>
        <w:contextualSpacing/>
        <w:jc w:val="both"/>
        <w:outlineLvl w:val="3"/>
        <w:rPr>
          <w:sz w:val="28"/>
          <w:szCs w:val="28"/>
          <w:lang w:eastAsia="en-US"/>
        </w:rPr>
        <w:sectPr w:rsidR="00DD2DE0" w:rsidSect="002C6141">
          <w:headerReference w:type="even" r:id="rId29"/>
          <w:headerReference w:type="default" r:id="rId30"/>
          <w:footerReference w:type="even" r:id="rId31"/>
          <w:footerReference w:type="default" r:id="rId32"/>
          <w:headerReference w:type="first" r:id="rId33"/>
          <w:pgSz w:w="11906" w:h="16838"/>
          <w:pgMar w:top="1134" w:right="851" w:bottom="1134" w:left="1134" w:header="709" w:footer="709" w:gutter="0"/>
          <w:cols w:space="708"/>
          <w:titlePg/>
          <w:docGrid w:linePitch="360"/>
        </w:sectPr>
      </w:pPr>
    </w:p>
    <w:p w14:paraId="5D460987" w14:textId="31538345" w:rsidR="00DD2DE0" w:rsidRDefault="00DD2DE0" w:rsidP="00DD2DE0">
      <w:pPr>
        <w:ind w:right="-569" w:firstLine="6379"/>
      </w:pPr>
      <w:r>
        <w:lastRenderedPageBreak/>
        <w:t>Приложение № 6 к протоколу № 91</w:t>
      </w:r>
    </w:p>
    <w:p w14:paraId="62E876BA" w14:textId="77777777" w:rsidR="00DD2DE0" w:rsidRDefault="00DD2DE0" w:rsidP="00DD2DE0">
      <w:pPr>
        <w:ind w:right="-569" w:firstLine="6379"/>
      </w:pPr>
      <w:r>
        <w:t>заседания Правления региональной</w:t>
      </w:r>
    </w:p>
    <w:p w14:paraId="0B1FB2FD" w14:textId="77777777" w:rsidR="00DD2DE0" w:rsidRDefault="00DD2DE0" w:rsidP="00DD2DE0">
      <w:pPr>
        <w:ind w:right="-569" w:firstLine="6379"/>
      </w:pPr>
      <w:r>
        <w:t>энергетической комиссии</w:t>
      </w:r>
    </w:p>
    <w:p w14:paraId="5A223939" w14:textId="77777777" w:rsidR="00DD2DE0" w:rsidRDefault="00DD2DE0" w:rsidP="00DD2DE0">
      <w:pPr>
        <w:ind w:right="-569" w:firstLine="6379"/>
      </w:pPr>
      <w:r>
        <w:t>Кемеровской области от 11.12.2019</w:t>
      </w:r>
    </w:p>
    <w:p w14:paraId="1FF32A29" w14:textId="77777777" w:rsidR="00DD2DE0" w:rsidRDefault="00DD2DE0" w:rsidP="00DD2DE0">
      <w:pPr>
        <w:keepNext/>
        <w:ind w:right="567"/>
        <w:jc w:val="center"/>
        <w:outlineLvl w:val="0"/>
        <w:rPr>
          <w:b/>
          <w:sz w:val="28"/>
          <w:szCs w:val="28"/>
        </w:rPr>
      </w:pPr>
    </w:p>
    <w:p w14:paraId="44CEFD00" w14:textId="67B4D8EF" w:rsidR="00DD2DE0" w:rsidRPr="00DD2DE0" w:rsidRDefault="00DD2DE0" w:rsidP="00DD2DE0">
      <w:pPr>
        <w:keepNext/>
        <w:ind w:right="567"/>
        <w:jc w:val="center"/>
        <w:outlineLvl w:val="0"/>
        <w:rPr>
          <w:b/>
          <w:sz w:val="28"/>
          <w:szCs w:val="28"/>
        </w:rPr>
      </w:pPr>
      <w:r w:rsidRPr="00DD2DE0">
        <w:rPr>
          <w:b/>
          <w:sz w:val="28"/>
          <w:szCs w:val="28"/>
        </w:rPr>
        <w:t xml:space="preserve">Экспертное заключение </w:t>
      </w:r>
    </w:p>
    <w:p w14:paraId="53CCBD25" w14:textId="77777777" w:rsidR="00DD2DE0" w:rsidRPr="00DD2DE0" w:rsidRDefault="00DD2DE0" w:rsidP="00DD2DE0">
      <w:pPr>
        <w:keepNext/>
        <w:ind w:right="567"/>
        <w:jc w:val="center"/>
        <w:outlineLvl w:val="0"/>
        <w:rPr>
          <w:b/>
          <w:sz w:val="28"/>
          <w:szCs w:val="28"/>
        </w:rPr>
      </w:pPr>
      <w:r w:rsidRPr="00DD2DE0">
        <w:rPr>
          <w:b/>
          <w:sz w:val="28"/>
          <w:szCs w:val="28"/>
        </w:rPr>
        <w:t>региональной энергетической комиссии Кемеровской области</w:t>
      </w:r>
    </w:p>
    <w:p w14:paraId="70810D9A" w14:textId="2EA9A36B" w:rsidR="00DD2DE0" w:rsidRPr="00DD2DE0" w:rsidRDefault="00DD2DE0" w:rsidP="00DD2DE0">
      <w:pPr>
        <w:ind w:right="567"/>
        <w:jc w:val="center"/>
        <w:rPr>
          <w:sz w:val="28"/>
          <w:szCs w:val="28"/>
        </w:rPr>
      </w:pPr>
      <w:r w:rsidRPr="00DD2DE0">
        <w:rPr>
          <w:b/>
          <w:sz w:val="28"/>
          <w:szCs w:val="28"/>
        </w:rPr>
        <w:t xml:space="preserve">по материалам, представленным ООО </w:t>
      </w:r>
      <w:r w:rsidRPr="00DD2DE0">
        <w:rPr>
          <w:b/>
          <w:sz w:val="28"/>
          <w:szCs w:val="28"/>
          <w:lang w:val="x-none"/>
        </w:rPr>
        <w:t>«</w:t>
      </w:r>
      <w:r w:rsidRPr="00DD2DE0">
        <w:rPr>
          <w:b/>
          <w:sz w:val="28"/>
          <w:szCs w:val="28"/>
        </w:rPr>
        <w:t>Тепловая компания «Актив</w:t>
      </w:r>
      <w:r w:rsidRPr="00DD2DE0">
        <w:rPr>
          <w:b/>
          <w:sz w:val="28"/>
          <w:szCs w:val="28"/>
          <w:lang w:val="x-none"/>
        </w:rPr>
        <w:t>»</w:t>
      </w:r>
      <w:r w:rsidRPr="00DD2DE0">
        <w:rPr>
          <w:b/>
          <w:sz w:val="28"/>
          <w:szCs w:val="28"/>
        </w:rPr>
        <w:t xml:space="preserve"> по узлу теплоснабжения – котельные № 43, 50, для установления тарифов на теплоноситель и горячую воду, реализуемую на потребительском рынке</w:t>
      </w:r>
      <w:r>
        <w:rPr>
          <w:b/>
          <w:sz w:val="28"/>
          <w:szCs w:val="28"/>
        </w:rPr>
        <w:t xml:space="preserve"> </w:t>
      </w:r>
      <w:r w:rsidRPr="00DD2DE0">
        <w:rPr>
          <w:b/>
          <w:sz w:val="28"/>
          <w:szCs w:val="28"/>
        </w:rPr>
        <w:t>г. Киселёвск, на 2020 год</w:t>
      </w:r>
    </w:p>
    <w:p w14:paraId="21F3D2FF" w14:textId="77777777" w:rsidR="00DD2DE0" w:rsidRPr="00DD2DE0" w:rsidRDefault="00DD2DE0" w:rsidP="00DD2DE0">
      <w:pPr>
        <w:ind w:right="567"/>
        <w:jc w:val="center"/>
        <w:rPr>
          <w:sz w:val="28"/>
          <w:szCs w:val="28"/>
        </w:rPr>
      </w:pPr>
    </w:p>
    <w:p w14:paraId="460EC70C" w14:textId="77777777" w:rsidR="00DD2DE0" w:rsidRPr="00DD2DE0" w:rsidRDefault="00DD2DE0" w:rsidP="00DD2DE0">
      <w:pPr>
        <w:spacing w:line="276" w:lineRule="auto"/>
        <w:ind w:right="142" w:firstLine="426"/>
        <w:jc w:val="both"/>
        <w:rPr>
          <w:iCs/>
          <w:sz w:val="28"/>
          <w:szCs w:val="28"/>
        </w:rPr>
      </w:pPr>
      <w:r w:rsidRPr="00DD2DE0">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«Тепловая компания «Актив» по узлу теплоснабжения – котельные № 43, 50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водоснаб» и МП «Исток»). </w:t>
      </w:r>
      <w:r w:rsidRPr="00DD2DE0">
        <w:rPr>
          <w:iCs/>
          <w:sz w:val="28"/>
          <w:szCs w:val="28"/>
        </w:rPr>
        <w:t xml:space="preserve">Вся вода, используемая в системе горячего водоснабжения, дополнительную обработку не проходит. </w:t>
      </w:r>
    </w:p>
    <w:p w14:paraId="3FF703B5" w14:textId="77777777" w:rsidR="00DD2DE0" w:rsidRPr="00DD2DE0" w:rsidRDefault="00DD2DE0" w:rsidP="00DD2DE0">
      <w:pPr>
        <w:spacing w:line="276" w:lineRule="auto"/>
        <w:ind w:right="142" w:firstLine="426"/>
        <w:jc w:val="both"/>
        <w:rPr>
          <w:sz w:val="28"/>
          <w:szCs w:val="28"/>
        </w:rPr>
      </w:pPr>
    </w:p>
    <w:p w14:paraId="02560343" w14:textId="77777777" w:rsidR="00DD2DE0" w:rsidRPr="00DD2DE0" w:rsidRDefault="00DD2DE0" w:rsidP="00DD2DE0">
      <w:pPr>
        <w:spacing w:line="276" w:lineRule="auto"/>
        <w:jc w:val="both"/>
        <w:rPr>
          <w:bCs/>
          <w:sz w:val="28"/>
          <w:szCs w:val="28"/>
        </w:rPr>
      </w:pPr>
      <w:r w:rsidRPr="00DD2DE0">
        <w:rPr>
          <w:b/>
          <w:bCs/>
          <w:sz w:val="28"/>
          <w:szCs w:val="28"/>
          <w:u w:val="single"/>
        </w:rPr>
        <w:t>1. ТАРИФ НА ТЕПЛОНОСИТЕЛЬ</w:t>
      </w:r>
      <w:r w:rsidRPr="00DD2DE0">
        <w:rPr>
          <w:b/>
          <w:bCs/>
          <w:sz w:val="28"/>
          <w:szCs w:val="28"/>
        </w:rPr>
        <w:t xml:space="preserve">, используемый для осуществления горячего водоснабжения </w:t>
      </w:r>
    </w:p>
    <w:p w14:paraId="38C7BFE9"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xml:space="preserve">Тариф на теплоноситель рассчитывается в соответствии с разделом </w:t>
      </w:r>
      <w:r w:rsidRPr="00DD2DE0">
        <w:rPr>
          <w:bCs/>
          <w:iCs/>
          <w:sz w:val="28"/>
          <w:szCs w:val="28"/>
          <w:lang w:val="en-US"/>
        </w:rPr>
        <w:t>I</w:t>
      </w:r>
      <w:r w:rsidRPr="00DD2DE0">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DD2DE0">
        <w:rPr>
          <w:bCs/>
          <w:iCs/>
          <w:sz w:val="28"/>
          <w:szCs w:val="28"/>
          <w:lang w:val="en-US"/>
        </w:rPr>
        <w:t>IX</w:t>
      </w:r>
      <w:r w:rsidRPr="00DD2DE0">
        <w:rPr>
          <w:bCs/>
          <w:iCs/>
          <w:sz w:val="28"/>
          <w:szCs w:val="28"/>
        </w:rPr>
        <w:t>.</w:t>
      </w:r>
      <w:r w:rsidRPr="00DD2DE0">
        <w:rPr>
          <w:bCs/>
          <w:iCs/>
          <w:sz w:val="28"/>
          <w:szCs w:val="28"/>
          <w:lang w:val="en-US"/>
        </w:rPr>
        <w:t>V</w:t>
      </w:r>
      <w:r w:rsidRPr="00DD2DE0">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621A2BAE"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10AA17B"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стоимость исходной воды;</w:t>
      </w:r>
    </w:p>
    <w:p w14:paraId="2FE1BB69"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стоимость реагентов, а также фильтрующих и ионообменных материалов, используемых при водоподготовке;</w:t>
      </w:r>
    </w:p>
    <w:p w14:paraId="01DF68D1"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расходы на электрическую энергию (мощность) и тепловую энергию (мощность), используемую при водоподготовке;</w:t>
      </w:r>
    </w:p>
    <w:p w14:paraId="72C4B9D8"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стоимость транспортировки и очистки сточных вод, возникающих в процессе водоподготовки;</w:t>
      </w:r>
    </w:p>
    <w:p w14:paraId="001A7BDA"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lastRenderedPageBreak/>
        <w:t>- расходы на оплату труда персонала, участвующего в процессе водоподготовки;</w:t>
      </w:r>
    </w:p>
    <w:p w14:paraId="130DFF4A"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амортизация основных фондов, участвующих в процессе водоподготовки;</w:t>
      </w:r>
    </w:p>
    <w:p w14:paraId="1B0769FE" w14:textId="77777777" w:rsidR="00DD2DE0" w:rsidRPr="00DD2DE0" w:rsidRDefault="00DD2DE0" w:rsidP="00DD2DE0">
      <w:pPr>
        <w:spacing w:line="276" w:lineRule="auto"/>
        <w:ind w:right="140" w:firstLine="567"/>
        <w:jc w:val="both"/>
        <w:rPr>
          <w:bCs/>
          <w:iCs/>
          <w:sz w:val="28"/>
          <w:szCs w:val="28"/>
        </w:rPr>
      </w:pPr>
      <w:r w:rsidRPr="00DD2DE0">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0679E849" w14:textId="77777777" w:rsidR="00DD2DE0" w:rsidRPr="00DD2DE0" w:rsidRDefault="00DD2DE0" w:rsidP="00DD2DE0">
      <w:pPr>
        <w:spacing w:line="276" w:lineRule="auto"/>
        <w:ind w:right="140" w:firstLine="567"/>
        <w:jc w:val="both"/>
        <w:rPr>
          <w:bCs/>
          <w:sz w:val="28"/>
          <w:szCs w:val="28"/>
        </w:rPr>
      </w:pPr>
      <w:r w:rsidRPr="00DD2DE0">
        <w:rPr>
          <w:bCs/>
          <w:sz w:val="28"/>
          <w:szCs w:val="28"/>
        </w:rPr>
        <w:t>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ООО «Тепловая компания «Актив</w:t>
      </w:r>
      <w:r w:rsidRPr="00DD2DE0">
        <w:rPr>
          <w:bCs/>
          <w:sz w:val="28"/>
          <w:szCs w:val="28"/>
          <w:lang w:val="x-none"/>
        </w:rPr>
        <w:t>»</w:t>
      </w:r>
      <w:r w:rsidRPr="00DD2DE0">
        <w:rPr>
          <w:bCs/>
          <w:sz w:val="28"/>
          <w:szCs w:val="28"/>
        </w:rPr>
        <w:t xml:space="preserve"> (г. Киселевск) на 2020 год по следующим периодам:</w:t>
      </w:r>
    </w:p>
    <w:p w14:paraId="0DD0E841" w14:textId="77777777" w:rsidR="00DD2DE0" w:rsidRPr="00DD2DE0" w:rsidRDefault="00DD2DE0" w:rsidP="00DD2DE0">
      <w:pPr>
        <w:numPr>
          <w:ilvl w:val="0"/>
          <w:numId w:val="30"/>
        </w:numPr>
        <w:tabs>
          <w:tab w:val="clear" w:pos="1353"/>
          <w:tab w:val="num" w:pos="786"/>
        </w:tabs>
        <w:spacing w:line="276" w:lineRule="auto"/>
        <w:ind w:left="786" w:right="140"/>
        <w:jc w:val="both"/>
        <w:rPr>
          <w:bCs/>
          <w:sz w:val="28"/>
          <w:szCs w:val="28"/>
          <w:lang w:val="en-US"/>
        </w:rPr>
      </w:pPr>
      <w:r w:rsidRPr="00DD2DE0">
        <w:rPr>
          <w:bCs/>
          <w:sz w:val="28"/>
          <w:szCs w:val="28"/>
        </w:rPr>
        <w:t>с 01.01.2020 г. по 30.06.2020 г.</w:t>
      </w:r>
      <w:r w:rsidRPr="00DD2DE0">
        <w:rPr>
          <w:bCs/>
          <w:sz w:val="28"/>
          <w:szCs w:val="28"/>
          <w:lang w:val="en-US"/>
        </w:rPr>
        <w:t>;</w:t>
      </w:r>
    </w:p>
    <w:p w14:paraId="226AADC7" w14:textId="77777777" w:rsidR="00DD2DE0" w:rsidRPr="00DD2DE0" w:rsidRDefault="00DD2DE0" w:rsidP="00DD2DE0">
      <w:pPr>
        <w:numPr>
          <w:ilvl w:val="0"/>
          <w:numId w:val="30"/>
        </w:numPr>
        <w:tabs>
          <w:tab w:val="clear" w:pos="1353"/>
          <w:tab w:val="num" w:pos="786"/>
        </w:tabs>
        <w:spacing w:line="276" w:lineRule="auto"/>
        <w:ind w:left="786" w:right="567"/>
        <w:jc w:val="both"/>
        <w:rPr>
          <w:bCs/>
          <w:sz w:val="28"/>
          <w:szCs w:val="28"/>
        </w:rPr>
      </w:pPr>
      <w:r w:rsidRPr="00DD2DE0">
        <w:rPr>
          <w:bCs/>
          <w:sz w:val="28"/>
          <w:szCs w:val="28"/>
        </w:rPr>
        <w:t>с 01.07.2020 г. по 31.12.2020 г.</w:t>
      </w:r>
    </w:p>
    <w:p w14:paraId="71996C8E" w14:textId="77777777" w:rsidR="00DD2DE0" w:rsidRPr="00DD2DE0" w:rsidRDefault="00DD2DE0" w:rsidP="00DD2DE0">
      <w:pPr>
        <w:spacing w:line="276" w:lineRule="auto"/>
        <w:ind w:right="140" w:firstLine="567"/>
        <w:jc w:val="both"/>
        <w:rPr>
          <w:sz w:val="28"/>
          <w:szCs w:val="28"/>
        </w:rPr>
      </w:pPr>
      <w:r w:rsidRPr="00DD2DE0">
        <w:rPr>
          <w:sz w:val="28"/>
          <w:szCs w:val="28"/>
        </w:rPr>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w:t>
      </w:r>
    </w:p>
    <w:p w14:paraId="25E66572" w14:textId="77777777" w:rsidR="00DD2DE0" w:rsidRPr="00DD2DE0" w:rsidRDefault="00DD2DE0" w:rsidP="00DD2DE0">
      <w:pPr>
        <w:spacing w:line="276" w:lineRule="auto"/>
        <w:ind w:right="140" w:firstLine="567"/>
        <w:jc w:val="both"/>
        <w:rPr>
          <w:sz w:val="28"/>
          <w:szCs w:val="28"/>
        </w:rPr>
      </w:pPr>
      <w:r w:rsidRPr="00DD2DE0">
        <w:rPr>
          <w:sz w:val="28"/>
          <w:szCs w:val="28"/>
        </w:rPr>
        <w:t>Стоимость 1 м</w:t>
      </w:r>
      <w:r w:rsidRPr="00DD2DE0">
        <w:rPr>
          <w:sz w:val="28"/>
          <w:szCs w:val="28"/>
          <w:vertAlign w:val="superscript"/>
        </w:rPr>
        <w:t>3</w:t>
      </w:r>
      <w:r w:rsidRPr="00DD2DE0">
        <w:rPr>
          <w:sz w:val="28"/>
          <w:szCs w:val="28"/>
        </w:rPr>
        <w:t xml:space="preserve"> воды принята на основании постановления РЭК Кемеровской области от 26.11.2019 № 472 «О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 п. Севск, с. Кутоново Прокопьевского муниципального округа)» в части 2020 года и постановления РЭК Кемеровской области от 10.10.2019 № 304 «О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в части 2020 года и составит:</w:t>
      </w:r>
    </w:p>
    <w:p w14:paraId="12CE8296" w14:textId="77777777" w:rsidR="00DD2DE0" w:rsidRPr="00DD2DE0" w:rsidRDefault="00DD2DE0" w:rsidP="00DD2DE0">
      <w:pPr>
        <w:spacing w:line="276" w:lineRule="auto"/>
        <w:ind w:right="140" w:firstLine="567"/>
        <w:jc w:val="both"/>
        <w:rPr>
          <w:sz w:val="28"/>
          <w:szCs w:val="28"/>
        </w:rPr>
      </w:pPr>
      <w:r w:rsidRPr="00DD2DE0">
        <w:rPr>
          <w:sz w:val="28"/>
          <w:szCs w:val="28"/>
        </w:rPr>
        <w:t xml:space="preserve">        с 01.01.2020 – 24,57 руб./м</w:t>
      </w:r>
      <w:r w:rsidRPr="00DD2DE0">
        <w:rPr>
          <w:sz w:val="28"/>
          <w:szCs w:val="28"/>
          <w:vertAlign w:val="superscript"/>
        </w:rPr>
        <w:t>3</w:t>
      </w:r>
      <w:r w:rsidRPr="00DD2DE0">
        <w:rPr>
          <w:sz w:val="28"/>
          <w:szCs w:val="28"/>
        </w:rPr>
        <w:t>;</w:t>
      </w:r>
    </w:p>
    <w:p w14:paraId="17746280" w14:textId="77777777" w:rsidR="00DD2DE0" w:rsidRPr="00DD2DE0" w:rsidRDefault="00DD2DE0" w:rsidP="00DD2DE0">
      <w:pPr>
        <w:spacing w:line="276" w:lineRule="auto"/>
        <w:ind w:right="140" w:firstLine="567"/>
        <w:jc w:val="both"/>
        <w:rPr>
          <w:sz w:val="28"/>
          <w:szCs w:val="28"/>
        </w:rPr>
      </w:pPr>
      <w:r w:rsidRPr="00DD2DE0">
        <w:rPr>
          <w:sz w:val="28"/>
          <w:szCs w:val="28"/>
        </w:rPr>
        <w:t xml:space="preserve">        с 01.07.2019 – 32,55 руб./м</w:t>
      </w:r>
      <w:r w:rsidRPr="00DD2DE0">
        <w:rPr>
          <w:sz w:val="28"/>
          <w:szCs w:val="28"/>
          <w:vertAlign w:val="superscript"/>
        </w:rPr>
        <w:t>3</w:t>
      </w:r>
      <w:r w:rsidRPr="00DD2DE0">
        <w:rPr>
          <w:sz w:val="28"/>
          <w:szCs w:val="28"/>
        </w:rPr>
        <w:t>.</w:t>
      </w:r>
    </w:p>
    <w:p w14:paraId="66F39034" w14:textId="77777777" w:rsidR="00DD2DE0" w:rsidRPr="00DD2DE0" w:rsidRDefault="00DD2DE0" w:rsidP="00DD2DE0">
      <w:pPr>
        <w:spacing w:line="276" w:lineRule="auto"/>
        <w:ind w:right="567" w:firstLine="567"/>
        <w:jc w:val="both"/>
        <w:rPr>
          <w:sz w:val="28"/>
          <w:szCs w:val="28"/>
        </w:rPr>
      </w:pPr>
    </w:p>
    <w:p w14:paraId="28F01493" w14:textId="77777777" w:rsidR="00DD2DE0" w:rsidRPr="00DD2DE0" w:rsidRDefault="00DD2DE0" w:rsidP="00DD2DE0">
      <w:pPr>
        <w:spacing w:line="276" w:lineRule="auto"/>
        <w:ind w:right="567" w:firstLine="567"/>
        <w:jc w:val="both"/>
        <w:rPr>
          <w:b/>
          <w:bCs/>
          <w:sz w:val="28"/>
          <w:szCs w:val="28"/>
          <w:u w:val="single"/>
        </w:rPr>
      </w:pPr>
      <w:r w:rsidRPr="00DD2DE0">
        <w:rPr>
          <w:sz w:val="28"/>
          <w:szCs w:val="28"/>
        </w:rPr>
        <w:tab/>
      </w:r>
      <w:r w:rsidRPr="00DD2DE0">
        <w:rPr>
          <w:b/>
          <w:bCs/>
          <w:sz w:val="28"/>
          <w:szCs w:val="28"/>
          <w:u w:val="single"/>
        </w:rPr>
        <w:t>2. ТАРИФ НА ГОРЯЧУЮ ВОДУ</w:t>
      </w:r>
    </w:p>
    <w:p w14:paraId="1D5224A5" w14:textId="77777777" w:rsidR="00DD2DE0" w:rsidRPr="00DD2DE0" w:rsidRDefault="00DD2DE0" w:rsidP="00DD2DE0">
      <w:pPr>
        <w:spacing w:line="276" w:lineRule="auto"/>
        <w:ind w:right="567" w:firstLine="567"/>
        <w:jc w:val="both"/>
        <w:rPr>
          <w:b/>
          <w:bCs/>
          <w:sz w:val="28"/>
          <w:szCs w:val="28"/>
          <w:u w:val="single"/>
        </w:rPr>
      </w:pPr>
    </w:p>
    <w:p w14:paraId="73548E3A" w14:textId="77777777" w:rsidR="00DD2DE0" w:rsidRPr="00DD2DE0" w:rsidRDefault="00DD2DE0" w:rsidP="00DD2DE0">
      <w:pPr>
        <w:tabs>
          <w:tab w:val="left" w:pos="0"/>
          <w:tab w:val="left" w:pos="9900"/>
        </w:tabs>
        <w:spacing w:line="276" w:lineRule="auto"/>
        <w:ind w:right="-1" w:firstLine="709"/>
        <w:jc w:val="both"/>
        <w:rPr>
          <w:bCs/>
          <w:snapToGrid w:val="0"/>
          <w:sz w:val="28"/>
          <w:szCs w:val="28"/>
        </w:rPr>
      </w:pPr>
      <w:r w:rsidRPr="00DD2DE0">
        <w:rPr>
          <w:snapToGrid w:val="0"/>
          <w:sz w:val="28"/>
          <w:szCs w:val="28"/>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DD2DE0">
        <w:rPr>
          <w:bCs/>
          <w:snapToGrid w:val="0"/>
          <w:sz w:val="28"/>
          <w:szCs w:val="28"/>
        </w:rPr>
        <w:t>используются два компонента: теплоноситель и тепловая энергия.</w:t>
      </w:r>
    </w:p>
    <w:p w14:paraId="0DE1416E" w14:textId="77777777" w:rsidR="00DD2DE0" w:rsidRPr="00DD2DE0" w:rsidRDefault="00DD2DE0" w:rsidP="00DD2DE0">
      <w:pPr>
        <w:tabs>
          <w:tab w:val="left" w:pos="0"/>
          <w:tab w:val="left" w:pos="9900"/>
        </w:tabs>
        <w:spacing w:line="276" w:lineRule="auto"/>
        <w:ind w:right="-1" w:firstLine="709"/>
        <w:jc w:val="both"/>
        <w:rPr>
          <w:snapToGrid w:val="0"/>
          <w:color w:val="000000"/>
          <w:sz w:val="28"/>
          <w:szCs w:val="28"/>
        </w:rPr>
      </w:pPr>
      <w:r w:rsidRPr="00DD2DE0">
        <w:rPr>
          <w:snapToGrid w:val="0"/>
          <w:color w:val="000000"/>
          <w:sz w:val="28"/>
          <w:szCs w:val="28"/>
        </w:rPr>
        <w:lastRenderedPageBreak/>
        <w:t>Значение первого компонента принято равным значению установленных для ООО «ТК «Актив» тарифов на теплоноситель.</w:t>
      </w:r>
    </w:p>
    <w:p w14:paraId="1597E444" w14:textId="77777777" w:rsidR="00DD2DE0" w:rsidRPr="00DD2DE0" w:rsidRDefault="00DD2DE0" w:rsidP="00DD2DE0">
      <w:pPr>
        <w:spacing w:line="276" w:lineRule="auto"/>
        <w:ind w:firstLine="709"/>
        <w:jc w:val="both"/>
        <w:rPr>
          <w:snapToGrid w:val="0"/>
          <w:color w:val="000000"/>
          <w:sz w:val="28"/>
          <w:szCs w:val="28"/>
        </w:rPr>
      </w:pPr>
      <w:r w:rsidRPr="00DD2DE0">
        <w:rPr>
          <w:snapToGrid w:val="0"/>
          <w:color w:val="000000"/>
          <w:sz w:val="28"/>
          <w:szCs w:val="28"/>
        </w:rPr>
        <w:t xml:space="preserve">Норматив расхода тепловой энергии, необходимый для осуществления горячего водоснабжения </w:t>
      </w:r>
      <w:r w:rsidRPr="00DD2DE0">
        <w:rPr>
          <w:bCs/>
          <w:snapToGrid w:val="0"/>
          <w:sz w:val="28"/>
          <w:szCs w:val="28"/>
        </w:rPr>
        <w:t>ООО «Тепловая компания «Актив</w:t>
      </w:r>
      <w:r w:rsidRPr="00DD2DE0">
        <w:rPr>
          <w:bCs/>
          <w:snapToGrid w:val="0"/>
          <w:sz w:val="28"/>
          <w:szCs w:val="28"/>
          <w:lang w:val="x-none"/>
        </w:rPr>
        <w:t>»</w:t>
      </w:r>
      <w:r w:rsidRPr="00DD2DE0">
        <w:rPr>
          <w:snapToGrid w:val="0"/>
          <w:sz w:val="28"/>
          <w:szCs w:val="28"/>
        </w:rPr>
        <w:t xml:space="preserve"> п</w:t>
      </w:r>
      <w:r w:rsidRPr="00DD2DE0">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F1CCD3B" w14:textId="77777777" w:rsidR="00DD2DE0" w:rsidRPr="00DD2DE0" w:rsidRDefault="00DD2DE0" w:rsidP="00DD2DE0">
      <w:pPr>
        <w:spacing w:line="276" w:lineRule="auto"/>
        <w:ind w:firstLine="709"/>
        <w:jc w:val="center"/>
        <w:rPr>
          <w:snapToGrid w:val="0"/>
          <w:color w:val="000000"/>
          <w:sz w:val="28"/>
          <w:szCs w:val="28"/>
        </w:rPr>
      </w:pPr>
      <w:r w:rsidRPr="00DD2DE0">
        <w:rPr>
          <w:snapToGrid w:val="0"/>
          <w:color w:val="000000"/>
          <w:sz w:val="28"/>
          <w:szCs w:val="28"/>
        </w:rPr>
        <w:t xml:space="preserve">                                                                                                        Таблица 1</w:t>
      </w:r>
    </w:p>
    <w:p w14:paraId="0EFA4A0C" w14:textId="77777777" w:rsidR="00DD2DE0" w:rsidRPr="00DD2DE0" w:rsidRDefault="00DD2DE0" w:rsidP="00DD2DE0">
      <w:pPr>
        <w:tabs>
          <w:tab w:val="left" w:pos="0"/>
          <w:tab w:val="left" w:pos="9900"/>
        </w:tabs>
        <w:spacing w:line="276" w:lineRule="auto"/>
        <w:ind w:firstLine="709"/>
        <w:jc w:val="right"/>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DD2DE0" w:rsidRPr="00DD2DE0" w14:paraId="1673FED5" w14:textId="77777777" w:rsidTr="00DD2DE0">
        <w:trPr>
          <w:trHeight w:val="485"/>
        </w:trPr>
        <w:tc>
          <w:tcPr>
            <w:tcW w:w="4957" w:type="dxa"/>
            <w:gridSpan w:val="2"/>
            <w:shd w:val="clear" w:color="auto" w:fill="auto"/>
            <w:vAlign w:val="center"/>
          </w:tcPr>
          <w:p w14:paraId="32F75A58" w14:textId="77777777" w:rsidR="00DD2DE0" w:rsidRPr="00DD2DE0" w:rsidRDefault="00DD2DE0" w:rsidP="00DD2DE0">
            <w:pPr>
              <w:spacing w:line="276" w:lineRule="auto"/>
              <w:jc w:val="center"/>
            </w:pPr>
            <w:r w:rsidRPr="00DD2DE0">
              <w:t>С изолированными стояками</w:t>
            </w:r>
          </w:p>
        </w:tc>
        <w:tc>
          <w:tcPr>
            <w:tcW w:w="5157" w:type="dxa"/>
            <w:gridSpan w:val="2"/>
            <w:shd w:val="clear" w:color="auto" w:fill="auto"/>
            <w:vAlign w:val="center"/>
            <w:hideMark/>
          </w:tcPr>
          <w:p w14:paraId="5651AD58" w14:textId="77777777" w:rsidR="00DD2DE0" w:rsidRPr="00DD2DE0" w:rsidRDefault="00DD2DE0" w:rsidP="00DD2DE0">
            <w:pPr>
              <w:spacing w:line="276" w:lineRule="auto"/>
              <w:jc w:val="center"/>
              <w:rPr>
                <w:snapToGrid w:val="0"/>
                <w:sz w:val="28"/>
                <w:szCs w:val="28"/>
              </w:rPr>
            </w:pPr>
            <w:r w:rsidRPr="00DD2DE0">
              <w:t>С неизолированными стояками</w:t>
            </w:r>
          </w:p>
        </w:tc>
      </w:tr>
      <w:tr w:rsidR="00DD2DE0" w:rsidRPr="00DD2DE0" w14:paraId="2C931B8B" w14:textId="77777777" w:rsidTr="00DD2DE0">
        <w:trPr>
          <w:trHeight w:val="293"/>
        </w:trPr>
        <w:tc>
          <w:tcPr>
            <w:tcW w:w="2518" w:type="dxa"/>
            <w:shd w:val="clear" w:color="auto" w:fill="auto"/>
            <w:vAlign w:val="center"/>
            <w:hideMark/>
          </w:tcPr>
          <w:p w14:paraId="7B040080" w14:textId="77777777" w:rsidR="00DD2DE0" w:rsidRPr="00DD2DE0" w:rsidRDefault="00DD2DE0" w:rsidP="00DD2DE0">
            <w:pPr>
              <w:spacing w:line="276" w:lineRule="auto"/>
              <w:jc w:val="center"/>
            </w:pPr>
            <w:r w:rsidRPr="00DD2DE0">
              <w:t>с полотенцесушителем</w:t>
            </w:r>
          </w:p>
        </w:tc>
        <w:tc>
          <w:tcPr>
            <w:tcW w:w="2439" w:type="dxa"/>
            <w:shd w:val="clear" w:color="auto" w:fill="auto"/>
            <w:vAlign w:val="center"/>
            <w:hideMark/>
          </w:tcPr>
          <w:p w14:paraId="63942782" w14:textId="77777777" w:rsidR="00DD2DE0" w:rsidRPr="00DD2DE0" w:rsidRDefault="00DD2DE0" w:rsidP="00DD2DE0">
            <w:pPr>
              <w:spacing w:line="276" w:lineRule="auto"/>
              <w:jc w:val="center"/>
            </w:pPr>
            <w:r w:rsidRPr="00DD2DE0">
              <w:t>без полотенцесушителя</w:t>
            </w:r>
          </w:p>
        </w:tc>
        <w:tc>
          <w:tcPr>
            <w:tcW w:w="2603" w:type="dxa"/>
            <w:shd w:val="clear" w:color="auto" w:fill="auto"/>
            <w:vAlign w:val="center"/>
            <w:hideMark/>
          </w:tcPr>
          <w:p w14:paraId="45BC8D8D" w14:textId="77777777" w:rsidR="00DD2DE0" w:rsidRPr="00DD2DE0" w:rsidRDefault="00DD2DE0" w:rsidP="00DD2DE0">
            <w:pPr>
              <w:spacing w:line="276" w:lineRule="auto"/>
              <w:jc w:val="center"/>
            </w:pPr>
            <w:r w:rsidRPr="00DD2DE0">
              <w:t>с полотенцесушителем</w:t>
            </w:r>
          </w:p>
        </w:tc>
        <w:tc>
          <w:tcPr>
            <w:tcW w:w="2554" w:type="dxa"/>
            <w:shd w:val="clear" w:color="auto" w:fill="auto"/>
            <w:vAlign w:val="center"/>
            <w:hideMark/>
          </w:tcPr>
          <w:p w14:paraId="6D8F4691" w14:textId="77777777" w:rsidR="00DD2DE0" w:rsidRPr="00DD2DE0" w:rsidRDefault="00DD2DE0" w:rsidP="00DD2DE0">
            <w:pPr>
              <w:spacing w:line="276" w:lineRule="auto"/>
              <w:jc w:val="center"/>
            </w:pPr>
            <w:r w:rsidRPr="00DD2DE0">
              <w:t>без полотенцесушителя</w:t>
            </w:r>
          </w:p>
        </w:tc>
      </w:tr>
      <w:tr w:rsidR="00DD2DE0" w:rsidRPr="00DD2DE0" w14:paraId="4D125B54" w14:textId="77777777" w:rsidTr="00DD2DE0">
        <w:trPr>
          <w:trHeight w:val="293"/>
        </w:trPr>
        <w:tc>
          <w:tcPr>
            <w:tcW w:w="2518" w:type="dxa"/>
            <w:shd w:val="clear" w:color="auto" w:fill="auto"/>
            <w:vAlign w:val="center"/>
          </w:tcPr>
          <w:p w14:paraId="22946882" w14:textId="77777777" w:rsidR="00DD2DE0" w:rsidRPr="00DD2DE0" w:rsidRDefault="00DD2DE0" w:rsidP="00DD2DE0">
            <w:pPr>
              <w:spacing w:line="276" w:lineRule="auto"/>
              <w:jc w:val="center"/>
              <w:rPr>
                <w:sz w:val="28"/>
                <w:szCs w:val="28"/>
              </w:rPr>
            </w:pPr>
            <w:r w:rsidRPr="00DD2DE0">
              <w:rPr>
                <w:sz w:val="28"/>
                <w:szCs w:val="28"/>
              </w:rPr>
              <w:t>0,0544</w:t>
            </w:r>
          </w:p>
        </w:tc>
        <w:tc>
          <w:tcPr>
            <w:tcW w:w="2439" w:type="dxa"/>
            <w:shd w:val="clear" w:color="auto" w:fill="auto"/>
            <w:vAlign w:val="center"/>
          </w:tcPr>
          <w:p w14:paraId="327A01DE" w14:textId="77777777" w:rsidR="00DD2DE0" w:rsidRPr="00DD2DE0" w:rsidRDefault="00DD2DE0" w:rsidP="00DD2DE0">
            <w:pPr>
              <w:spacing w:line="276" w:lineRule="auto"/>
              <w:jc w:val="center"/>
              <w:rPr>
                <w:sz w:val="28"/>
                <w:szCs w:val="28"/>
              </w:rPr>
            </w:pPr>
            <w:r w:rsidRPr="00DD2DE0">
              <w:rPr>
                <w:sz w:val="28"/>
                <w:szCs w:val="28"/>
              </w:rPr>
              <w:t>0,0536</w:t>
            </w:r>
          </w:p>
        </w:tc>
        <w:tc>
          <w:tcPr>
            <w:tcW w:w="2603" w:type="dxa"/>
            <w:shd w:val="clear" w:color="auto" w:fill="auto"/>
            <w:vAlign w:val="center"/>
          </w:tcPr>
          <w:p w14:paraId="0DA675CC" w14:textId="77777777" w:rsidR="00DD2DE0" w:rsidRPr="00DD2DE0" w:rsidRDefault="00DD2DE0" w:rsidP="00DD2DE0">
            <w:pPr>
              <w:spacing w:line="276" w:lineRule="auto"/>
              <w:jc w:val="center"/>
              <w:rPr>
                <w:sz w:val="28"/>
                <w:szCs w:val="28"/>
              </w:rPr>
            </w:pPr>
            <w:r w:rsidRPr="00DD2DE0">
              <w:rPr>
                <w:sz w:val="28"/>
                <w:szCs w:val="28"/>
              </w:rPr>
              <w:t>0,058</w:t>
            </w:r>
          </w:p>
        </w:tc>
        <w:tc>
          <w:tcPr>
            <w:tcW w:w="2554" w:type="dxa"/>
            <w:shd w:val="clear" w:color="auto" w:fill="auto"/>
            <w:vAlign w:val="center"/>
          </w:tcPr>
          <w:p w14:paraId="4601C5E9" w14:textId="77777777" w:rsidR="00DD2DE0" w:rsidRPr="00DD2DE0" w:rsidRDefault="00DD2DE0" w:rsidP="00DD2DE0">
            <w:pPr>
              <w:spacing w:line="276" w:lineRule="auto"/>
              <w:jc w:val="center"/>
              <w:rPr>
                <w:sz w:val="28"/>
                <w:szCs w:val="28"/>
              </w:rPr>
            </w:pPr>
            <w:r w:rsidRPr="00DD2DE0">
              <w:rPr>
                <w:sz w:val="28"/>
                <w:szCs w:val="28"/>
              </w:rPr>
              <w:t>0,0548</w:t>
            </w:r>
          </w:p>
        </w:tc>
      </w:tr>
    </w:tbl>
    <w:p w14:paraId="54467DA1" w14:textId="77777777" w:rsidR="00DD2DE0" w:rsidRPr="00DD2DE0" w:rsidRDefault="00DD2DE0" w:rsidP="00DD2DE0">
      <w:pPr>
        <w:autoSpaceDE w:val="0"/>
        <w:autoSpaceDN w:val="0"/>
        <w:adjustRightInd w:val="0"/>
        <w:spacing w:line="276" w:lineRule="auto"/>
        <w:ind w:firstLine="709"/>
        <w:jc w:val="both"/>
        <w:outlineLvl w:val="1"/>
        <w:rPr>
          <w:snapToGrid w:val="0"/>
          <w:color w:val="000000"/>
          <w:sz w:val="28"/>
          <w:szCs w:val="28"/>
        </w:rPr>
      </w:pPr>
      <w:r w:rsidRPr="00DD2DE0">
        <w:rPr>
          <w:snapToGrid w:val="0"/>
          <w:color w:val="000000"/>
          <w:sz w:val="28"/>
          <w:szCs w:val="28"/>
        </w:rPr>
        <w:t xml:space="preserve">На момент установления тарифа на горячую воду на 2020 год тариф на тепловую энергию установлен постановлением региональной энергетической комиссии Кемеровской области от ___.12.2019 № ____ </w:t>
      </w:r>
      <w:r w:rsidRPr="00DD2DE0">
        <w:rPr>
          <w:bCs/>
          <w:snapToGrid w:val="0"/>
          <w:color w:val="000000"/>
          <w:kern w:val="32"/>
          <w:sz w:val="28"/>
          <w:szCs w:val="28"/>
        </w:rPr>
        <w:t>«Об установлении</w:t>
      </w:r>
      <w:r w:rsidRPr="00DD2DE0">
        <w:rPr>
          <w:bCs/>
          <w:snapToGrid w:val="0"/>
          <w:color w:val="000000"/>
          <w:kern w:val="32"/>
          <w:sz w:val="28"/>
          <w:szCs w:val="28"/>
        </w:rPr>
        <w:br/>
        <w:t>ООО «Тепловая компания «Актив</w:t>
      </w:r>
      <w:r w:rsidRPr="00DD2DE0">
        <w:rPr>
          <w:bCs/>
          <w:snapToGrid w:val="0"/>
          <w:color w:val="000000"/>
          <w:kern w:val="32"/>
          <w:sz w:val="28"/>
          <w:szCs w:val="28"/>
          <w:lang w:val="x-none"/>
        </w:rPr>
        <w:t>»</w:t>
      </w:r>
      <w:r w:rsidRPr="00DD2DE0">
        <w:rPr>
          <w:bCs/>
          <w:snapToGrid w:val="0"/>
          <w:color w:val="000000"/>
          <w:kern w:val="32"/>
          <w:sz w:val="28"/>
          <w:szCs w:val="28"/>
        </w:rPr>
        <w:t xml:space="preserve"> тарифов на тепловую энергию по узлу теплоснабжения – котельные № 43, 50, реализуемую на потребительском рынке</w:t>
      </w:r>
      <w:r w:rsidRPr="00DD2DE0">
        <w:rPr>
          <w:bCs/>
          <w:snapToGrid w:val="0"/>
          <w:color w:val="000000"/>
          <w:kern w:val="32"/>
          <w:sz w:val="28"/>
          <w:szCs w:val="28"/>
        </w:rPr>
        <w:br/>
        <w:t>г. Киселевска, на 2020 год</w:t>
      </w:r>
      <w:r w:rsidRPr="00DD2DE0">
        <w:rPr>
          <w:snapToGrid w:val="0"/>
          <w:color w:val="000000"/>
          <w:sz w:val="28"/>
          <w:szCs w:val="28"/>
        </w:rPr>
        <w:t>».</w:t>
      </w:r>
    </w:p>
    <w:p w14:paraId="2F4E7AB5" w14:textId="77777777" w:rsidR="00DD2DE0" w:rsidRPr="00DD2DE0" w:rsidRDefault="00DD2DE0" w:rsidP="00DD2DE0">
      <w:pPr>
        <w:autoSpaceDE w:val="0"/>
        <w:autoSpaceDN w:val="0"/>
        <w:adjustRightInd w:val="0"/>
        <w:spacing w:line="276" w:lineRule="auto"/>
        <w:ind w:firstLine="709"/>
        <w:jc w:val="both"/>
        <w:outlineLvl w:val="1"/>
        <w:rPr>
          <w:snapToGrid w:val="0"/>
          <w:color w:val="000000"/>
          <w:sz w:val="28"/>
          <w:szCs w:val="28"/>
        </w:rPr>
      </w:pPr>
      <w:r w:rsidRPr="00DD2DE0">
        <w:rPr>
          <w:snapToGrid w:val="0"/>
          <w:color w:val="000000"/>
          <w:sz w:val="28"/>
          <w:szCs w:val="28"/>
        </w:rPr>
        <w:t xml:space="preserve"> Стоимость тепловой энергии в горячей воде согласно выше названному постановлению составляет:</w:t>
      </w:r>
    </w:p>
    <w:p w14:paraId="70C636D6" w14:textId="77777777" w:rsidR="00DD2DE0" w:rsidRPr="00DD2DE0" w:rsidRDefault="00DD2DE0" w:rsidP="00DD2DE0">
      <w:pPr>
        <w:tabs>
          <w:tab w:val="left" w:pos="426"/>
        </w:tabs>
        <w:spacing w:line="276" w:lineRule="auto"/>
        <w:ind w:firstLine="709"/>
        <w:jc w:val="both"/>
        <w:rPr>
          <w:bCs/>
          <w:snapToGrid w:val="0"/>
          <w:sz w:val="28"/>
          <w:szCs w:val="28"/>
        </w:rPr>
      </w:pPr>
    </w:p>
    <w:p w14:paraId="7F329BB6" w14:textId="77777777" w:rsidR="00DD2DE0" w:rsidRPr="00DD2DE0" w:rsidRDefault="00DD2DE0" w:rsidP="00DD2DE0">
      <w:pPr>
        <w:spacing w:line="276" w:lineRule="auto"/>
        <w:ind w:firstLine="709"/>
        <w:jc w:val="both"/>
        <w:rPr>
          <w:bCs/>
          <w:snapToGrid w:val="0"/>
          <w:sz w:val="28"/>
          <w:szCs w:val="28"/>
        </w:rPr>
      </w:pPr>
      <w:r w:rsidRPr="00DD2DE0">
        <w:rPr>
          <w:bCs/>
          <w:snapToGrid w:val="0"/>
          <w:sz w:val="28"/>
          <w:szCs w:val="28"/>
        </w:rPr>
        <w:t>с 01.01.2020 г. по 30.06.2020 г. – 2 745,98 руб./Гкал (без НДС);</w:t>
      </w:r>
    </w:p>
    <w:p w14:paraId="538C8B94" w14:textId="77777777" w:rsidR="00DD2DE0" w:rsidRPr="00DD2DE0" w:rsidRDefault="00DD2DE0" w:rsidP="00DD2DE0">
      <w:pPr>
        <w:tabs>
          <w:tab w:val="left" w:pos="426"/>
        </w:tabs>
        <w:spacing w:line="276" w:lineRule="auto"/>
        <w:ind w:firstLine="709"/>
        <w:jc w:val="both"/>
        <w:rPr>
          <w:bCs/>
          <w:snapToGrid w:val="0"/>
          <w:sz w:val="28"/>
          <w:szCs w:val="28"/>
        </w:rPr>
      </w:pPr>
      <w:r w:rsidRPr="00DD2DE0">
        <w:rPr>
          <w:bCs/>
          <w:snapToGrid w:val="0"/>
          <w:sz w:val="28"/>
          <w:szCs w:val="28"/>
        </w:rPr>
        <w:t>с 01.07.2020 г. по 31.12.2020 г. – 2 741,62 руб./Гкал (без НДС).</w:t>
      </w:r>
    </w:p>
    <w:p w14:paraId="51D38D59" w14:textId="77777777" w:rsidR="00DD2DE0" w:rsidRPr="00DD2DE0" w:rsidRDefault="00DD2DE0" w:rsidP="00DD2DE0">
      <w:pPr>
        <w:tabs>
          <w:tab w:val="left" w:pos="426"/>
        </w:tabs>
        <w:spacing w:line="276" w:lineRule="auto"/>
        <w:ind w:firstLine="709"/>
        <w:jc w:val="both"/>
        <w:rPr>
          <w:snapToGrid w:val="0"/>
          <w:color w:val="000000"/>
          <w:sz w:val="28"/>
          <w:szCs w:val="28"/>
        </w:rPr>
      </w:pPr>
    </w:p>
    <w:p w14:paraId="3BE26E57" w14:textId="1E1285B5" w:rsidR="00DD2DE0" w:rsidRPr="00DD2DE0" w:rsidRDefault="00DD2DE0" w:rsidP="00DD2DE0">
      <w:pPr>
        <w:tabs>
          <w:tab w:val="left" w:pos="426"/>
        </w:tabs>
        <w:spacing w:line="276" w:lineRule="auto"/>
        <w:ind w:firstLine="709"/>
        <w:jc w:val="both"/>
        <w:rPr>
          <w:snapToGrid w:val="0"/>
          <w:color w:val="000000"/>
          <w:sz w:val="28"/>
          <w:szCs w:val="28"/>
        </w:rPr>
      </w:pPr>
      <w:r w:rsidRPr="00DD2DE0">
        <w:rPr>
          <w:snapToGrid w:val="0"/>
          <w:color w:val="000000"/>
          <w:sz w:val="28"/>
          <w:szCs w:val="28"/>
        </w:rPr>
        <w:t xml:space="preserve">На момент установления тарифа на горячую воду на 2020 год тариф на теплоноситель установлен постановлением региональной энергетической комиссии Кемеровской области от ___.12.2019 г. № ___ </w:t>
      </w:r>
      <w:r w:rsidRPr="00DD2DE0">
        <w:rPr>
          <w:bCs/>
          <w:snapToGrid w:val="0"/>
          <w:color w:val="000000"/>
          <w:kern w:val="32"/>
          <w:sz w:val="28"/>
          <w:szCs w:val="28"/>
        </w:rPr>
        <w:t>«Об установлении ООО «Тепловая компания «Актив</w:t>
      </w:r>
      <w:r w:rsidRPr="00DD2DE0">
        <w:rPr>
          <w:bCs/>
          <w:snapToGrid w:val="0"/>
          <w:color w:val="000000"/>
          <w:kern w:val="32"/>
          <w:sz w:val="28"/>
          <w:szCs w:val="28"/>
          <w:lang w:val="x-none"/>
        </w:rPr>
        <w:t>»</w:t>
      </w:r>
      <w:r w:rsidRPr="00DD2DE0">
        <w:rPr>
          <w:bCs/>
          <w:snapToGrid w:val="0"/>
          <w:color w:val="000000"/>
          <w:kern w:val="32"/>
          <w:sz w:val="28"/>
          <w:szCs w:val="28"/>
        </w:rPr>
        <w:t xml:space="preserve"> тарифов на теплоноситель по узлу теплоснабжения – котельные № 43, 50, реализуемый на потребительском рынке г. Киселевска, на 2020 год». </w:t>
      </w:r>
      <w:r w:rsidR="000363B5" w:rsidRPr="00DD2DE0">
        <w:rPr>
          <w:snapToGrid w:val="0"/>
          <w:color w:val="000000"/>
          <w:sz w:val="28"/>
          <w:szCs w:val="28"/>
        </w:rPr>
        <w:t>Стоимость теплоносителя, согласно вышеназванному постановлению,</w:t>
      </w:r>
      <w:r w:rsidRPr="00DD2DE0">
        <w:rPr>
          <w:snapToGrid w:val="0"/>
          <w:color w:val="000000"/>
          <w:sz w:val="28"/>
          <w:szCs w:val="28"/>
        </w:rPr>
        <w:t xml:space="preserve"> составляет:</w:t>
      </w:r>
    </w:p>
    <w:p w14:paraId="78AFE5BB" w14:textId="77777777" w:rsidR="00DD2DE0" w:rsidRPr="00DD2DE0" w:rsidRDefault="00DD2DE0" w:rsidP="00DD2DE0">
      <w:pPr>
        <w:tabs>
          <w:tab w:val="left" w:pos="426"/>
        </w:tabs>
        <w:spacing w:line="276" w:lineRule="auto"/>
        <w:ind w:firstLine="709"/>
        <w:jc w:val="both"/>
        <w:rPr>
          <w:bCs/>
          <w:snapToGrid w:val="0"/>
          <w:sz w:val="28"/>
          <w:szCs w:val="28"/>
        </w:rPr>
      </w:pPr>
    </w:p>
    <w:p w14:paraId="0F0D26E1" w14:textId="77777777" w:rsidR="00DD2DE0" w:rsidRPr="00DD2DE0" w:rsidRDefault="00DD2DE0" w:rsidP="00DD2DE0">
      <w:pPr>
        <w:spacing w:line="276" w:lineRule="auto"/>
        <w:ind w:firstLine="709"/>
        <w:jc w:val="both"/>
        <w:rPr>
          <w:bCs/>
          <w:snapToGrid w:val="0"/>
          <w:sz w:val="28"/>
          <w:szCs w:val="28"/>
        </w:rPr>
      </w:pPr>
      <w:r w:rsidRPr="00DD2DE0">
        <w:rPr>
          <w:bCs/>
          <w:snapToGrid w:val="0"/>
          <w:sz w:val="28"/>
          <w:szCs w:val="28"/>
        </w:rPr>
        <w:t>с 01.01.2020 г. по 30.06.2020 г. - 24,57 руб./м</w:t>
      </w:r>
      <w:r w:rsidRPr="00DD2DE0">
        <w:rPr>
          <w:bCs/>
          <w:snapToGrid w:val="0"/>
          <w:sz w:val="28"/>
          <w:szCs w:val="28"/>
          <w:vertAlign w:val="superscript"/>
        </w:rPr>
        <w:t>3</w:t>
      </w:r>
      <w:r w:rsidRPr="00DD2DE0">
        <w:rPr>
          <w:bCs/>
          <w:snapToGrid w:val="0"/>
          <w:sz w:val="28"/>
          <w:szCs w:val="28"/>
        </w:rPr>
        <w:t xml:space="preserve"> (без НДС);</w:t>
      </w:r>
    </w:p>
    <w:p w14:paraId="0699479B" w14:textId="77777777" w:rsidR="00DD2DE0" w:rsidRPr="00DD2DE0" w:rsidRDefault="00DD2DE0" w:rsidP="00DD2DE0">
      <w:pPr>
        <w:tabs>
          <w:tab w:val="left" w:pos="426"/>
        </w:tabs>
        <w:spacing w:line="276" w:lineRule="auto"/>
        <w:ind w:firstLine="709"/>
        <w:jc w:val="both"/>
        <w:rPr>
          <w:bCs/>
          <w:snapToGrid w:val="0"/>
          <w:sz w:val="28"/>
          <w:szCs w:val="28"/>
        </w:rPr>
      </w:pPr>
      <w:r w:rsidRPr="00DD2DE0">
        <w:rPr>
          <w:bCs/>
          <w:snapToGrid w:val="0"/>
          <w:sz w:val="28"/>
          <w:szCs w:val="28"/>
        </w:rPr>
        <w:t>с 01.07.2020 г. по 31.12.2020 г. - 32,55 руб./м</w:t>
      </w:r>
      <w:r w:rsidRPr="00DD2DE0">
        <w:rPr>
          <w:bCs/>
          <w:snapToGrid w:val="0"/>
          <w:sz w:val="28"/>
          <w:szCs w:val="28"/>
          <w:vertAlign w:val="superscript"/>
        </w:rPr>
        <w:t>3</w:t>
      </w:r>
      <w:r w:rsidRPr="00DD2DE0">
        <w:rPr>
          <w:bCs/>
          <w:snapToGrid w:val="0"/>
          <w:sz w:val="28"/>
          <w:szCs w:val="28"/>
        </w:rPr>
        <w:t xml:space="preserve"> (без НДС).</w:t>
      </w:r>
    </w:p>
    <w:p w14:paraId="415CABD2" w14:textId="77777777" w:rsidR="00DD2DE0" w:rsidRPr="00DD2DE0" w:rsidRDefault="00DD2DE0" w:rsidP="00DD2DE0">
      <w:pPr>
        <w:autoSpaceDE w:val="0"/>
        <w:autoSpaceDN w:val="0"/>
        <w:adjustRightInd w:val="0"/>
        <w:spacing w:line="276" w:lineRule="auto"/>
        <w:jc w:val="both"/>
        <w:outlineLvl w:val="1"/>
        <w:rPr>
          <w:snapToGrid w:val="0"/>
          <w:color w:val="000000"/>
          <w:sz w:val="28"/>
          <w:szCs w:val="28"/>
        </w:rPr>
      </w:pPr>
    </w:p>
    <w:p w14:paraId="1B387F11" w14:textId="77777777" w:rsidR="00DD2DE0" w:rsidRPr="00DD2DE0" w:rsidRDefault="00DD2DE0" w:rsidP="00DD2DE0">
      <w:pPr>
        <w:spacing w:line="276" w:lineRule="auto"/>
        <w:ind w:firstLine="851"/>
        <w:jc w:val="both"/>
        <w:rPr>
          <w:sz w:val="28"/>
          <w:szCs w:val="28"/>
        </w:rPr>
      </w:pPr>
      <w:r w:rsidRPr="00DD2DE0">
        <w:rPr>
          <w:sz w:val="28"/>
          <w:szCs w:val="28"/>
        </w:rPr>
        <w:lastRenderedPageBreak/>
        <w:t>На основании вышеуказанного эксперты предлагают принять, представленные в таблице 2, тарифы на горячую воду</w:t>
      </w:r>
      <w:r w:rsidRPr="00DD2DE0">
        <w:rPr>
          <w:snapToGrid w:val="0"/>
          <w:color w:val="000000"/>
          <w:sz w:val="28"/>
          <w:szCs w:val="28"/>
        </w:rPr>
        <w:t xml:space="preserve"> в открытой системе горячего водоснабжения</w:t>
      </w:r>
      <w:r w:rsidRPr="00DD2DE0">
        <w:rPr>
          <w:sz w:val="28"/>
          <w:szCs w:val="28"/>
        </w:rPr>
        <w:t xml:space="preserve"> на 2020 год для </w:t>
      </w:r>
      <w:r w:rsidRPr="00DD2DE0">
        <w:rPr>
          <w:bCs/>
          <w:sz w:val="28"/>
          <w:szCs w:val="28"/>
        </w:rPr>
        <w:t>ООО «Тепловая компания «Актив</w:t>
      </w:r>
      <w:r w:rsidRPr="00DD2DE0">
        <w:rPr>
          <w:bCs/>
          <w:sz w:val="28"/>
          <w:szCs w:val="28"/>
          <w:lang w:val="x-none"/>
        </w:rPr>
        <w:t>»</w:t>
      </w:r>
      <w:r w:rsidRPr="00DD2DE0">
        <w:rPr>
          <w:sz w:val="28"/>
          <w:szCs w:val="28"/>
        </w:rPr>
        <w:t xml:space="preserve"> </w:t>
      </w:r>
      <w:r w:rsidRPr="00DD2DE0">
        <w:rPr>
          <w:bCs/>
          <w:sz w:val="28"/>
          <w:szCs w:val="28"/>
        </w:rPr>
        <w:t>по узлу теплоснабжения – котельные № 43, 50 (</w:t>
      </w:r>
      <w:r w:rsidRPr="00DD2DE0">
        <w:rPr>
          <w:sz w:val="28"/>
          <w:szCs w:val="28"/>
        </w:rPr>
        <w:t>без НДС).</w:t>
      </w:r>
    </w:p>
    <w:p w14:paraId="264E7EF6" w14:textId="77777777" w:rsidR="00DD2DE0" w:rsidRPr="00DD2DE0" w:rsidRDefault="00DD2DE0" w:rsidP="00DD2DE0">
      <w:pPr>
        <w:spacing w:line="276" w:lineRule="auto"/>
        <w:ind w:firstLine="851"/>
        <w:jc w:val="both"/>
        <w:rPr>
          <w:sz w:val="28"/>
          <w:szCs w:val="28"/>
        </w:rPr>
      </w:pPr>
    </w:p>
    <w:p w14:paraId="2C696C46" w14:textId="77777777" w:rsidR="00DD2DE0" w:rsidRPr="00DD2DE0" w:rsidRDefault="00DD2DE0" w:rsidP="00DD2DE0">
      <w:pPr>
        <w:tabs>
          <w:tab w:val="left" w:pos="1890"/>
        </w:tabs>
        <w:spacing w:line="276" w:lineRule="auto"/>
        <w:ind w:right="-1"/>
        <w:jc w:val="center"/>
        <w:rPr>
          <w:sz w:val="28"/>
          <w:szCs w:val="28"/>
        </w:rPr>
      </w:pPr>
      <w:r w:rsidRPr="00DD2DE0">
        <w:rPr>
          <w:sz w:val="28"/>
          <w:szCs w:val="28"/>
        </w:rPr>
        <w:t xml:space="preserve">                                                                                                    Таблица 2</w:t>
      </w:r>
    </w:p>
    <w:p w14:paraId="636B8927" w14:textId="77777777" w:rsidR="00DD2DE0" w:rsidRPr="00DD2DE0" w:rsidRDefault="00DD2DE0" w:rsidP="00DD2DE0">
      <w:pPr>
        <w:tabs>
          <w:tab w:val="left" w:pos="1890"/>
        </w:tabs>
        <w:spacing w:line="276" w:lineRule="auto"/>
        <w:ind w:right="-1"/>
        <w:jc w:val="center"/>
        <w:rPr>
          <w:snapToGrid w:val="0"/>
          <w:sz w:val="28"/>
          <w:szCs w:val="28"/>
        </w:rPr>
      </w:pPr>
      <w:r w:rsidRPr="00DD2DE0">
        <w:rPr>
          <w:snapToGrid w:val="0"/>
          <w:sz w:val="28"/>
          <w:szCs w:val="28"/>
        </w:rPr>
        <w:t xml:space="preserve">Тарифы на горячую воду ООО </w:t>
      </w:r>
      <w:r w:rsidRPr="00DD2DE0">
        <w:rPr>
          <w:bCs/>
          <w:snapToGrid w:val="0"/>
          <w:sz w:val="28"/>
          <w:szCs w:val="28"/>
        </w:rPr>
        <w:t>«Тепловая компания «Актив</w:t>
      </w:r>
      <w:r w:rsidRPr="00DD2DE0">
        <w:rPr>
          <w:bCs/>
          <w:snapToGrid w:val="0"/>
          <w:sz w:val="28"/>
          <w:szCs w:val="28"/>
          <w:lang w:val="x-none"/>
        </w:rPr>
        <w:t>»</w:t>
      </w:r>
      <w:r w:rsidRPr="00DD2DE0">
        <w:rPr>
          <w:bCs/>
          <w:sz w:val="28"/>
          <w:szCs w:val="28"/>
        </w:rPr>
        <w:t xml:space="preserve"> </w:t>
      </w:r>
      <w:r w:rsidRPr="00DD2DE0">
        <w:rPr>
          <w:bCs/>
          <w:snapToGrid w:val="0"/>
          <w:sz w:val="28"/>
          <w:szCs w:val="28"/>
        </w:rPr>
        <w:t>по узлу теплоснабжения – котельные № 43, 50</w:t>
      </w:r>
      <w:r w:rsidRPr="00DD2DE0">
        <w:rPr>
          <w:snapToGrid w:val="0"/>
          <w:sz w:val="28"/>
          <w:szCs w:val="28"/>
        </w:rPr>
        <w:t xml:space="preserve">, реализуемую на потребительском </w:t>
      </w:r>
    </w:p>
    <w:p w14:paraId="2F798133" w14:textId="77777777" w:rsidR="00DD2DE0" w:rsidRPr="00DD2DE0" w:rsidRDefault="00DD2DE0" w:rsidP="00DD2DE0">
      <w:pPr>
        <w:tabs>
          <w:tab w:val="left" w:pos="1890"/>
        </w:tabs>
        <w:spacing w:line="276" w:lineRule="auto"/>
        <w:ind w:right="-1"/>
        <w:jc w:val="center"/>
        <w:rPr>
          <w:sz w:val="28"/>
          <w:szCs w:val="28"/>
        </w:rPr>
      </w:pPr>
      <w:r w:rsidRPr="00DD2DE0">
        <w:rPr>
          <w:snapToGrid w:val="0"/>
          <w:sz w:val="28"/>
          <w:szCs w:val="28"/>
        </w:rPr>
        <w:t>рынке г. Киселевска на период с 01.01.2020 по 31.12.2020 года</w:t>
      </w:r>
    </w:p>
    <w:tbl>
      <w:tblPr>
        <w:tblW w:w="10173" w:type="dxa"/>
        <w:tblLook w:val="04A0" w:firstRow="1" w:lastRow="0" w:firstColumn="1" w:lastColumn="0" w:noHBand="0" w:noVBand="1"/>
      </w:tblPr>
      <w:tblGrid>
        <w:gridCol w:w="2919"/>
        <w:gridCol w:w="1649"/>
        <w:gridCol w:w="1919"/>
        <w:gridCol w:w="1966"/>
        <w:gridCol w:w="1720"/>
      </w:tblGrid>
      <w:tr w:rsidR="00DD2DE0" w:rsidRPr="00DD2DE0" w14:paraId="5812AF83" w14:textId="77777777" w:rsidTr="00DD2DE0">
        <w:trPr>
          <w:trHeight w:val="420"/>
        </w:trPr>
        <w:tc>
          <w:tcPr>
            <w:tcW w:w="2919" w:type="dxa"/>
            <w:vMerge w:val="restart"/>
            <w:tcBorders>
              <w:top w:val="single" w:sz="4" w:space="0" w:color="auto"/>
              <w:left w:val="single" w:sz="4" w:space="0" w:color="auto"/>
              <w:right w:val="single" w:sz="4" w:space="0" w:color="auto"/>
            </w:tcBorders>
            <w:shd w:val="clear" w:color="auto" w:fill="auto"/>
            <w:vAlign w:val="center"/>
            <w:hideMark/>
          </w:tcPr>
          <w:p w14:paraId="635E47CF" w14:textId="77777777" w:rsidR="00DD2DE0" w:rsidRPr="00DD2DE0" w:rsidRDefault="00DD2DE0" w:rsidP="00DD2DE0">
            <w:pPr>
              <w:spacing w:line="276" w:lineRule="auto"/>
              <w:jc w:val="center"/>
              <w:rPr>
                <w:bCs/>
              </w:rPr>
            </w:pPr>
            <w:r w:rsidRPr="00DD2DE0">
              <w:rPr>
                <w:bCs/>
              </w:rPr>
              <w:t>2020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2F5B893" w14:textId="77777777" w:rsidR="00DD2DE0" w:rsidRPr="00DD2DE0" w:rsidRDefault="00DD2DE0" w:rsidP="00DD2DE0">
            <w:pPr>
              <w:spacing w:line="276" w:lineRule="auto"/>
              <w:jc w:val="center"/>
            </w:pPr>
            <w:r w:rsidRPr="00DD2DE0">
              <w:t>С изолированными стояками</w:t>
            </w:r>
          </w:p>
        </w:tc>
        <w:tc>
          <w:tcPr>
            <w:tcW w:w="3686" w:type="dxa"/>
            <w:gridSpan w:val="2"/>
            <w:tcBorders>
              <w:top w:val="single" w:sz="4" w:space="0" w:color="auto"/>
              <w:left w:val="nil"/>
              <w:bottom w:val="single" w:sz="4" w:space="0" w:color="auto"/>
              <w:right w:val="single" w:sz="4" w:space="0" w:color="auto"/>
            </w:tcBorders>
            <w:shd w:val="clear" w:color="auto" w:fill="auto"/>
            <w:hideMark/>
          </w:tcPr>
          <w:p w14:paraId="17B6BA38" w14:textId="77777777" w:rsidR="00DD2DE0" w:rsidRPr="00DD2DE0" w:rsidRDefault="00DD2DE0" w:rsidP="00DD2DE0">
            <w:pPr>
              <w:spacing w:line="276" w:lineRule="auto"/>
              <w:jc w:val="center"/>
              <w:rPr>
                <w:snapToGrid w:val="0"/>
                <w:sz w:val="28"/>
                <w:szCs w:val="28"/>
              </w:rPr>
            </w:pPr>
            <w:r w:rsidRPr="00DD2DE0">
              <w:t>С неизолированными стояками</w:t>
            </w:r>
          </w:p>
        </w:tc>
      </w:tr>
      <w:tr w:rsidR="00DD2DE0" w:rsidRPr="00DD2DE0" w14:paraId="0BE6295E" w14:textId="77777777" w:rsidTr="00DD2DE0">
        <w:trPr>
          <w:trHeight w:val="255"/>
        </w:trPr>
        <w:tc>
          <w:tcPr>
            <w:tcW w:w="2919" w:type="dxa"/>
            <w:vMerge/>
            <w:tcBorders>
              <w:left w:val="single" w:sz="4" w:space="0" w:color="auto"/>
              <w:right w:val="single" w:sz="4" w:space="0" w:color="auto"/>
            </w:tcBorders>
            <w:vAlign w:val="center"/>
            <w:hideMark/>
          </w:tcPr>
          <w:p w14:paraId="5FE42521" w14:textId="77777777" w:rsidR="00DD2DE0" w:rsidRPr="00DD2DE0" w:rsidRDefault="00DD2DE0" w:rsidP="00DD2DE0">
            <w:pPr>
              <w:spacing w:line="276" w:lineRule="auto"/>
              <w:rPr>
                <w:b/>
                <w:bCs/>
              </w:rPr>
            </w:pPr>
          </w:p>
        </w:tc>
        <w:tc>
          <w:tcPr>
            <w:tcW w:w="1649" w:type="dxa"/>
            <w:tcBorders>
              <w:top w:val="nil"/>
              <w:left w:val="nil"/>
              <w:bottom w:val="single" w:sz="4" w:space="0" w:color="auto"/>
              <w:right w:val="single" w:sz="4" w:space="0" w:color="auto"/>
            </w:tcBorders>
            <w:shd w:val="clear" w:color="auto" w:fill="auto"/>
            <w:vAlign w:val="center"/>
            <w:hideMark/>
          </w:tcPr>
          <w:p w14:paraId="4E715C72" w14:textId="77777777" w:rsidR="00DD2DE0" w:rsidRPr="00DD2DE0" w:rsidRDefault="00DD2DE0" w:rsidP="00DD2DE0">
            <w:pPr>
              <w:spacing w:line="276" w:lineRule="auto"/>
              <w:jc w:val="center"/>
            </w:pPr>
            <w:r w:rsidRPr="00DD2DE0">
              <w:t>с полотенце-сушителями</w:t>
            </w:r>
          </w:p>
        </w:tc>
        <w:tc>
          <w:tcPr>
            <w:tcW w:w="1919" w:type="dxa"/>
            <w:tcBorders>
              <w:top w:val="nil"/>
              <w:left w:val="nil"/>
              <w:bottom w:val="single" w:sz="4" w:space="0" w:color="auto"/>
              <w:right w:val="single" w:sz="4" w:space="0" w:color="auto"/>
            </w:tcBorders>
            <w:shd w:val="clear" w:color="auto" w:fill="auto"/>
            <w:vAlign w:val="center"/>
            <w:hideMark/>
          </w:tcPr>
          <w:p w14:paraId="6DF46C1C" w14:textId="77777777" w:rsidR="00DD2DE0" w:rsidRPr="00DD2DE0" w:rsidRDefault="00DD2DE0" w:rsidP="00DD2DE0">
            <w:pPr>
              <w:spacing w:line="276" w:lineRule="auto"/>
              <w:jc w:val="center"/>
            </w:pPr>
            <w:r w:rsidRPr="00DD2DE0">
              <w:t>без полотенце-сушителей</w:t>
            </w:r>
          </w:p>
        </w:tc>
        <w:tc>
          <w:tcPr>
            <w:tcW w:w="1966" w:type="dxa"/>
            <w:tcBorders>
              <w:top w:val="nil"/>
              <w:left w:val="nil"/>
              <w:bottom w:val="single" w:sz="4" w:space="0" w:color="auto"/>
              <w:right w:val="single" w:sz="4" w:space="0" w:color="auto"/>
            </w:tcBorders>
            <w:shd w:val="clear" w:color="auto" w:fill="auto"/>
            <w:vAlign w:val="center"/>
            <w:hideMark/>
          </w:tcPr>
          <w:p w14:paraId="54E46130" w14:textId="77777777" w:rsidR="00DD2DE0" w:rsidRPr="00DD2DE0" w:rsidRDefault="00DD2DE0" w:rsidP="00DD2DE0">
            <w:pPr>
              <w:spacing w:line="276" w:lineRule="auto"/>
              <w:jc w:val="center"/>
            </w:pPr>
            <w:r w:rsidRPr="00DD2DE0">
              <w:t>с полотенце-сушителями</w:t>
            </w:r>
          </w:p>
        </w:tc>
        <w:tc>
          <w:tcPr>
            <w:tcW w:w="1720" w:type="dxa"/>
            <w:tcBorders>
              <w:top w:val="nil"/>
              <w:left w:val="nil"/>
              <w:bottom w:val="single" w:sz="4" w:space="0" w:color="auto"/>
              <w:right w:val="single" w:sz="4" w:space="0" w:color="auto"/>
            </w:tcBorders>
            <w:shd w:val="clear" w:color="auto" w:fill="auto"/>
            <w:vAlign w:val="center"/>
            <w:hideMark/>
          </w:tcPr>
          <w:p w14:paraId="58714162" w14:textId="77777777" w:rsidR="00DD2DE0" w:rsidRPr="00DD2DE0" w:rsidRDefault="00DD2DE0" w:rsidP="00DD2DE0">
            <w:pPr>
              <w:spacing w:line="276" w:lineRule="auto"/>
              <w:jc w:val="center"/>
            </w:pPr>
            <w:r w:rsidRPr="00DD2DE0">
              <w:t>без полотенце-сушителей</w:t>
            </w:r>
          </w:p>
        </w:tc>
      </w:tr>
      <w:tr w:rsidR="00DD2DE0" w:rsidRPr="00DD2DE0" w14:paraId="1966DF4F" w14:textId="77777777" w:rsidTr="00DD2DE0">
        <w:trPr>
          <w:trHeight w:val="255"/>
        </w:trPr>
        <w:tc>
          <w:tcPr>
            <w:tcW w:w="2919" w:type="dxa"/>
            <w:vMerge/>
            <w:tcBorders>
              <w:left w:val="single" w:sz="4" w:space="0" w:color="auto"/>
              <w:bottom w:val="single" w:sz="4" w:space="0" w:color="auto"/>
              <w:right w:val="single" w:sz="4" w:space="0" w:color="auto"/>
            </w:tcBorders>
            <w:shd w:val="clear" w:color="auto" w:fill="auto"/>
            <w:vAlign w:val="center"/>
          </w:tcPr>
          <w:p w14:paraId="17CDA9AF" w14:textId="77777777" w:rsidR="00DD2DE0" w:rsidRPr="00DD2DE0" w:rsidRDefault="00DD2DE0" w:rsidP="00DD2DE0">
            <w:pPr>
              <w:spacing w:line="276" w:lineRule="auto"/>
              <w:jc w:val="center"/>
            </w:pPr>
          </w:p>
        </w:tc>
        <w:tc>
          <w:tcPr>
            <w:tcW w:w="1649" w:type="dxa"/>
            <w:tcBorders>
              <w:top w:val="nil"/>
              <w:left w:val="nil"/>
              <w:bottom w:val="single" w:sz="4" w:space="0" w:color="auto"/>
              <w:right w:val="single" w:sz="4" w:space="0" w:color="auto"/>
            </w:tcBorders>
            <w:shd w:val="clear" w:color="auto" w:fill="auto"/>
            <w:vAlign w:val="center"/>
          </w:tcPr>
          <w:p w14:paraId="47F34A55" w14:textId="77777777" w:rsidR="00DD2DE0" w:rsidRPr="00DD2DE0" w:rsidRDefault="00DD2DE0" w:rsidP="00DD2DE0">
            <w:pPr>
              <w:spacing w:line="276" w:lineRule="auto"/>
              <w:jc w:val="center"/>
              <w:rPr>
                <w:vertAlign w:val="superscript"/>
              </w:rPr>
            </w:pPr>
            <w:r w:rsidRPr="00DD2DE0">
              <w:t>руб./м</w:t>
            </w:r>
            <w:r w:rsidRPr="00DD2DE0">
              <w:rPr>
                <w:vertAlign w:val="superscript"/>
              </w:rPr>
              <w:t>3</w:t>
            </w:r>
          </w:p>
        </w:tc>
        <w:tc>
          <w:tcPr>
            <w:tcW w:w="1919" w:type="dxa"/>
            <w:tcBorders>
              <w:top w:val="nil"/>
              <w:left w:val="nil"/>
              <w:bottom w:val="single" w:sz="4" w:space="0" w:color="auto"/>
              <w:right w:val="single" w:sz="4" w:space="0" w:color="auto"/>
            </w:tcBorders>
            <w:shd w:val="clear" w:color="auto" w:fill="auto"/>
          </w:tcPr>
          <w:p w14:paraId="5B777BB7" w14:textId="77777777" w:rsidR="00DD2DE0" w:rsidRPr="00DD2DE0" w:rsidRDefault="00DD2DE0" w:rsidP="00DD2DE0">
            <w:pPr>
              <w:spacing w:line="276" w:lineRule="auto"/>
              <w:jc w:val="center"/>
              <w:rPr>
                <w:snapToGrid w:val="0"/>
                <w:sz w:val="28"/>
                <w:szCs w:val="28"/>
              </w:rPr>
            </w:pPr>
            <w:r w:rsidRPr="00DD2DE0">
              <w:t>руб./м</w:t>
            </w:r>
            <w:r w:rsidRPr="00DD2DE0">
              <w:rPr>
                <w:vertAlign w:val="superscript"/>
              </w:rPr>
              <w:t>3</w:t>
            </w:r>
          </w:p>
        </w:tc>
        <w:tc>
          <w:tcPr>
            <w:tcW w:w="1966" w:type="dxa"/>
            <w:tcBorders>
              <w:top w:val="nil"/>
              <w:left w:val="nil"/>
              <w:bottom w:val="single" w:sz="4" w:space="0" w:color="auto"/>
              <w:right w:val="single" w:sz="4" w:space="0" w:color="auto"/>
            </w:tcBorders>
            <w:shd w:val="clear" w:color="auto" w:fill="auto"/>
          </w:tcPr>
          <w:p w14:paraId="11D1F758" w14:textId="77777777" w:rsidR="00DD2DE0" w:rsidRPr="00DD2DE0" w:rsidRDefault="00DD2DE0" w:rsidP="00DD2DE0">
            <w:pPr>
              <w:spacing w:line="276" w:lineRule="auto"/>
              <w:jc w:val="center"/>
              <w:rPr>
                <w:snapToGrid w:val="0"/>
                <w:sz w:val="28"/>
                <w:szCs w:val="28"/>
              </w:rPr>
            </w:pPr>
            <w:r w:rsidRPr="00DD2DE0">
              <w:t>руб./м</w:t>
            </w:r>
            <w:r w:rsidRPr="00DD2DE0">
              <w:rPr>
                <w:vertAlign w:val="superscript"/>
              </w:rPr>
              <w:t>3</w:t>
            </w:r>
          </w:p>
        </w:tc>
        <w:tc>
          <w:tcPr>
            <w:tcW w:w="1720" w:type="dxa"/>
            <w:tcBorders>
              <w:top w:val="nil"/>
              <w:left w:val="nil"/>
              <w:bottom w:val="single" w:sz="4" w:space="0" w:color="auto"/>
              <w:right w:val="single" w:sz="4" w:space="0" w:color="auto"/>
            </w:tcBorders>
            <w:shd w:val="clear" w:color="auto" w:fill="auto"/>
          </w:tcPr>
          <w:p w14:paraId="3F0AB8F8" w14:textId="77777777" w:rsidR="00DD2DE0" w:rsidRPr="00DD2DE0" w:rsidRDefault="00DD2DE0" w:rsidP="00DD2DE0">
            <w:pPr>
              <w:spacing w:line="276" w:lineRule="auto"/>
              <w:jc w:val="center"/>
              <w:rPr>
                <w:snapToGrid w:val="0"/>
                <w:sz w:val="28"/>
                <w:szCs w:val="28"/>
              </w:rPr>
            </w:pPr>
            <w:r w:rsidRPr="00DD2DE0">
              <w:t>руб./м</w:t>
            </w:r>
            <w:r w:rsidRPr="00DD2DE0">
              <w:rPr>
                <w:vertAlign w:val="superscript"/>
              </w:rPr>
              <w:t>3</w:t>
            </w:r>
          </w:p>
        </w:tc>
      </w:tr>
      <w:tr w:rsidR="00DD2DE0" w:rsidRPr="00DD2DE0" w14:paraId="1361798A" w14:textId="77777777" w:rsidTr="00DD2DE0">
        <w:trPr>
          <w:trHeight w:val="255"/>
        </w:trPr>
        <w:tc>
          <w:tcPr>
            <w:tcW w:w="2919" w:type="dxa"/>
            <w:tcBorders>
              <w:top w:val="nil"/>
              <w:left w:val="single" w:sz="4" w:space="0" w:color="auto"/>
              <w:bottom w:val="single" w:sz="4" w:space="0" w:color="auto"/>
              <w:right w:val="single" w:sz="4" w:space="0" w:color="auto"/>
            </w:tcBorders>
            <w:shd w:val="clear" w:color="auto" w:fill="auto"/>
            <w:vAlign w:val="center"/>
          </w:tcPr>
          <w:p w14:paraId="1A918BAE" w14:textId="77777777" w:rsidR="00DD2DE0" w:rsidRPr="00DD2DE0" w:rsidRDefault="00DD2DE0" w:rsidP="00DD2DE0">
            <w:pPr>
              <w:spacing w:line="276" w:lineRule="auto"/>
              <w:jc w:val="center"/>
            </w:pPr>
            <w:r w:rsidRPr="00DD2DE0">
              <w:t>1</w:t>
            </w:r>
          </w:p>
        </w:tc>
        <w:tc>
          <w:tcPr>
            <w:tcW w:w="1649" w:type="dxa"/>
            <w:tcBorders>
              <w:top w:val="nil"/>
              <w:left w:val="nil"/>
              <w:bottom w:val="single" w:sz="4" w:space="0" w:color="auto"/>
              <w:right w:val="single" w:sz="4" w:space="0" w:color="auto"/>
            </w:tcBorders>
            <w:shd w:val="clear" w:color="auto" w:fill="auto"/>
            <w:vAlign w:val="center"/>
          </w:tcPr>
          <w:p w14:paraId="5CA84B9B" w14:textId="77777777" w:rsidR="00DD2DE0" w:rsidRPr="00DD2DE0" w:rsidRDefault="00DD2DE0" w:rsidP="00DD2DE0">
            <w:pPr>
              <w:spacing w:line="276" w:lineRule="auto"/>
              <w:jc w:val="center"/>
            </w:pPr>
            <w:r w:rsidRPr="00DD2DE0">
              <w:t>2</w:t>
            </w:r>
          </w:p>
        </w:tc>
        <w:tc>
          <w:tcPr>
            <w:tcW w:w="1919" w:type="dxa"/>
            <w:tcBorders>
              <w:top w:val="nil"/>
              <w:left w:val="nil"/>
              <w:bottom w:val="single" w:sz="4" w:space="0" w:color="auto"/>
              <w:right w:val="single" w:sz="4" w:space="0" w:color="auto"/>
            </w:tcBorders>
            <w:shd w:val="clear" w:color="auto" w:fill="auto"/>
            <w:vAlign w:val="center"/>
          </w:tcPr>
          <w:p w14:paraId="3F695865" w14:textId="77777777" w:rsidR="00DD2DE0" w:rsidRPr="00DD2DE0" w:rsidRDefault="00DD2DE0" w:rsidP="00DD2DE0">
            <w:pPr>
              <w:spacing w:line="276" w:lineRule="auto"/>
              <w:jc w:val="center"/>
            </w:pPr>
            <w:r w:rsidRPr="00DD2DE0">
              <w:t>3</w:t>
            </w:r>
          </w:p>
        </w:tc>
        <w:tc>
          <w:tcPr>
            <w:tcW w:w="1966" w:type="dxa"/>
            <w:tcBorders>
              <w:top w:val="nil"/>
              <w:left w:val="nil"/>
              <w:bottom w:val="single" w:sz="4" w:space="0" w:color="auto"/>
              <w:right w:val="single" w:sz="4" w:space="0" w:color="auto"/>
            </w:tcBorders>
            <w:shd w:val="clear" w:color="auto" w:fill="auto"/>
            <w:vAlign w:val="center"/>
          </w:tcPr>
          <w:p w14:paraId="4770E16C" w14:textId="77777777" w:rsidR="00DD2DE0" w:rsidRPr="00DD2DE0" w:rsidRDefault="00DD2DE0" w:rsidP="00DD2DE0">
            <w:pPr>
              <w:spacing w:line="276" w:lineRule="auto"/>
              <w:jc w:val="center"/>
            </w:pPr>
            <w:r w:rsidRPr="00DD2DE0">
              <w:t>4</w:t>
            </w:r>
          </w:p>
        </w:tc>
        <w:tc>
          <w:tcPr>
            <w:tcW w:w="1720" w:type="dxa"/>
            <w:tcBorders>
              <w:top w:val="nil"/>
              <w:left w:val="nil"/>
              <w:bottom w:val="single" w:sz="4" w:space="0" w:color="auto"/>
              <w:right w:val="single" w:sz="4" w:space="0" w:color="auto"/>
            </w:tcBorders>
            <w:shd w:val="clear" w:color="auto" w:fill="auto"/>
            <w:vAlign w:val="center"/>
          </w:tcPr>
          <w:p w14:paraId="5084D80E" w14:textId="77777777" w:rsidR="00DD2DE0" w:rsidRPr="00DD2DE0" w:rsidRDefault="00DD2DE0" w:rsidP="00DD2DE0">
            <w:pPr>
              <w:spacing w:line="276" w:lineRule="auto"/>
              <w:jc w:val="center"/>
            </w:pPr>
            <w:r w:rsidRPr="00DD2DE0">
              <w:t>5</w:t>
            </w:r>
          </w:p>
        </w:tc>
      </w:tr>
      <w:tr w:rsidR="00DD2DE0" w:rsidRPr="00DD2DE0" w14:paraId="61266782" w14:textId="77777777" w:rsidTr="00DD2DE0">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1D805E8E" w14:textId="77777777" w:rsidR="00DD2DE0" w:rsidRPr="00DD2DE0" w:rsidRDefault="00DD2DE0" w:rsidP="00DD2DE0">
            <w:pPr>
              <w:spacing w:line="276" w:lineRule="auto"/>
              <w:jc w:val="center"/>
            </w:pPr>
            <w:r w:rsidRPr="00DD2DE0">
              <w:t>январь - июнь</w:t>
            </w:r>
          </w:p>
        </w:tc>
        <w:tc>
          <w:tcPr>
            <w:tcW w:w="164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B822A2" w14:textId="77777777" w:rsidR="00DD2DE0" w:rsidRPr="00DD2DE0" w:rsidRDefault="00DD2DE0" w:rsidP="00DD2DE0">
            <w:pPr>
              <w:jc w:val="center"/>
              <w:rPr>
                <w:color w:val="000000"/>
              </w:rPr>
            </w:pPr>
            <w:r w:rsidRPr="00DD2DE0">
              <w:rPr>
                <w:color w:val="000000"/>
              </w:rPr>
              <w:t>173,95</w:t>
            </w:r>
          </w:p>
        </w:tc>
        <w:tc>
          <w:tcPr>
            <w:tcW w:w="1919" w:type="dxa"/>
            <w:tcBorders>
              <w:top w:val="single" w:sz="4" w:space="0" w:color="auto"/>
              <w:left w:val="nil"/>
              <w:bottom w:val="single" w:sz="4" w:space="0" w:color="auto"/>
              <w:right w:val="single" w:sz="4" w:space="0" w:color="auto"/>
            </w:tcBorders>
            <w:shd w:val="clear" w:color="000000" w:fill="FFFFFF"/>
            <w:vAlign w:val="bottom"/>
          </w:tcPr>
          <w:p w14:paraId="131591C6" w14:textId="77777777" w:rsidR="00DD2DE0" w:rsidRPr="00DD2DE0" w:rsidRDefault="00DD2DE0" w:rsidP="00DD2DE0">
            <w:pPr>
              <w:jc w:val="center"/>
              <w:rPr>
                <w:color w:val="000000"/>
              </w:rPr>
            </w:pPr>
            <w:r w:rsidRPr="00DD2DE0">
              <w:rPr>
                <w:color w:val="000000"/>
              </w:rPr>
              <w:t>171,75</w:t>
            </w:r>
          </w:p>
        </w:tc>
        <w:tc>
          <w:tcPr>
            <w:tcW w:w="1966" w:type="dxa"/>
            <w:tcBorders>
              <w:top w:val="single" w:sz="4" w:space="0" w:color="auto"/>
              <w:left w:val="nil"/>
              <w:bottom w:val="single" w:sz="4" w:space="0" w:color="auto"/>
              <w:right w:val="single" w:sz="4" w:space="0" w:color="auto"/>
            </w:tcBorders>
            <w:shd w:val="clear" w:color="000000" w:fill="FFFFFF"/>
            <w:vAlign w:val="bottom"/>
          </w:tcPr>
          <w:p w14:paraId="3D860224" w14:textId="77777777" w:rsidR="00DD2DE0" w:rsidRPr="00DD2DE0" w:rsidRDefault="00DD2DE0" w:rsidP="00DD2DE0">
            <w:pPr>
              <w:jc w:val="center"/>
              <w:rPr>
                <w:color w:val="000000"/>
              </w:rPr>
            </w:pPr>
            <w:r w:rsidRPr="00DD2DE0">
              <w:rPr>
                <w:color w:val="000000"/>
              </w:rPr>
              <w:t>183,84</w:t>
            </w:r>
          </w:p>
        </w:tc>
        <w:tc>
          <w:tcPr>
            <w:tcW w:w="1720" w:type="dxa"/>
            <w:tcBorders>
              <w:top w:val="single" w:sz="4" w:space="0" w:color="auto"/>
              <w:left w:val="nil"/>
              <w:bottom w:val="single" w:sz="4" w:space="0" w:color="auto"/>
              <w:right w:val="single" w:sz="4" w:space="0" w:color="auto"/>
            </w:tcBorders>
            <w:shd w:val="clear" w:color="000000" w:fill="FFFFFF"/>
            <w:vAlign w:val="bottom"/>
          </w:tcPr>
          <w:p w14:paraId="590CF52B" w14:textId="77777777" w:rsidR="00DD2DE0" w:rsidRPr="00DD2DE0" w:rsidRDefault="00DD2DE0" w:rsidP="00DD2DE0">
            <w:pPr>
              <w:jc w:val="center"/>
              <w:rPr>
                <w:color w:val="000000"/>
              </w:rPr>
            </w:pPr>
            <w:r w:rsidRPr="00DD2DE0">
              <w:rPr>
                <w:color w:val="000000"/>
              </w:rPr>
              <w:t>175,05</w:t>
            </w:r>
          </w:p>
        </w:tc>
      </w:tr>
      <w:tr w:rsidR="00DD2DE0" w:rsidRPr="00DD2DE0" w14:paraId="18415788" w14:textId="77777777" w:rsidTr="00DD2DE0">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195DCDDB" w14:textId="77777777" w:rsidR="00DD2DE0" w:rsidRPr="00DD2DE0" w:rsidRDefault="00DD2DE0" w:rsidP="00DD2DE0">
            <w:pPr>
              <w:spacing w:line="276" w:lineRule="auto"/>
              <w:jc w:val="center"/>
            </w:pPr>
            <w:r w:rsidRPr="00DD2DE0">
              <w:t>июль - декабрь</w:t>
            </w:r>
          </w:p>
        </w:tc>
        <w:tc>
          <w:tcPr>
            <w:tcW w:w="1649" w:type="dxa"/>
            <w:tcBorders>
              <w:top w:val="nil"/>
              <w:left w:val="single" w:sz="4" w:space="0" w:color="auto"/>
              <w:bottom w:val="single" w:sz="4" w:space="0" w:color="auto"/>
              <w:right w:val="single" w:sz="4" w:space="0" w:color="auto"/>
            </w:tcBorders>
            <w:shd w:val="clear" w:color="000000" w:fill="FFFFFF"/>
            <w:vAlign w:val="bottom"/>
            <w:hideMark/>
          </w:tcPr>
          <w:p w14:paraId="3EAF060D" w14:textId="77777777" w:rsidR="00DD2DE0" w:rsidRPr="00DD2DE0" w:rsidRDefault="00DD2DE0" w:rsidP="00DD2DE0">
            <w:pPr>
              <w:jc w:val="center"/>
              <w:rPr>
                <w:color w:val="000000"/>
              </w:rPr>
            </w:pPr>
            <w:r w:rsidRPr="00DD2DE0">
              <w:rPr>
                <w:color w:val="000000"/>
              </w:rPr>
              <w:t>181,69</w:t>
            </w:r>
          </w:p>
        </w:tc>
        <w:tc>
          <w:tcPr>
            <w:tcW w:w="1919" w:type="dxa"/>
            <w:tcBorders>
              <w:top w:val="nil"/>
              <w:left w:val="nil"/>
              <w:bottom w:val="single" w:sz="4" w:space="0" w:color="auto"/>
              <w:right w:val="single" w:sz="4" w:space="0" w:color="auto"/>
            </w:tcBorders>
            <w:shd w:val="clear" w:color="000000" w:fill="FFFFFF"/>
            <w:vAlign w:val="bottom"/>
          </w:tcPr>
          <w:p w14:paraId="5B88031A" w14:textId="77777777" w:rsidR="00DD2DE0" w:rsidRPr="00DD2DE0" w:rsidRDefault="00DD2DE0" w:rsidP="00DD2DE0">
            <w:pPr>
              <w:jc w:val="center"/>
              <w:rPr>
                <w:color w:val="000000"/>
              </w:rPr>
            </w:pPr>
            <w:r w:rsidRPr="00DD2DE0">
              <w:rPr>
                <w:color w:val="000000"/>
              </w:rPr>
              <w:t>179,50</w:t>
            </w:r>
          </w:p>
        </w:tc>
        <w:tc>
          <w:tcPr>
            <w:tcW w:w="1966" w:type="dxa"/>
            <w:tcBorders>
              <w:top w:val="nil"/>
              <w:left w:val="nil"/>
              <w:bottom w:val="single" w:sz="4" w:space="0" w:color="auto"/>
              <w:right w:val="single" w:sz="4" w:space="0" w:color="auto"/>
            </w:tcBorders>
            <w:shd w:val="clear" w:color="000000" w:fill="FFFFFF"/>
            <w:vAlign w:val="bottom"/>
          </w:tcPr>
          <w:p w14:paraId="0BEBE93F" w14:textId="77777777" w:rsidR="00DD2DE0" w:rsidRPr="00DD2DE0" w:rsidRDefault="00DD2DE0" w:rsidP="00DD2DE0">
            <w:pPr>
              <w:jc w:val="center"/>
              <w:rPr>
                <w:color w:val="000000"/>
              </w:rPr>
            </w:pPr>
            <w:r w:rsidRPr="00DD2DE0">
              <w:rPr>
                <w:color w:val="000000"/>
              </w:rPr>
              <w:t>191,56</w:t>
            </w:r>
          </w:p>
        </w:tc>
        <w:tc>
          <w:tcPr>
            <w:tcW w:w="1720" w:type="dxa"/>
            <w:tcBorders>
              <w:top w:val="nil"/>
              <w:left w:val="nil"/>
              <w:bottom w:val="single" w:sz="4" w:space="0" w:color="auto"/>
              <w:right w:val="single" w:sz="4" w:space="0" w:color="auto"/>
            </w:tcBorders>
            <w:shd w:val="clear" w:color="000000" w:fill="FFFFFF"/>
            <w:vAlign w:val="bottom"/>
          </w:tcPr>
          <w:p w14:paraId="745FBF78" w14:textId="77777777" w:rsidR="00DD2DE0" w:rsidRPr="00DD2DE0" w:rsidRDefault="00DD2DE0" w:rsidP="00DD2DE0">
            <w:pPr>
              <w:jc w:val="center"/>
              <w:rPr>
                <w:color w:val="000000"/>
              </w:rPr>
            </w:pPr>
            <w:r w:rsidRPr="00DD2DE0">
              <w:rPr>
                <w:color w:val="000000"/>
              </w:rPr>
              <w:t>182,79</w:t>
            </w:r>
          </w:p>
        </w:tc>
      </w:tr>
    </w:tbl>
    <w:p w14:paraId="5296D382" w14:textId="77777777" w:rsidR="00DD2DE0" w:rsidRDefault="00DD2DE0" w:rsidP="00DD2DE0">
      <w:pPr>
        <w:spacing w:line="276" w:lineRule="auto"/>
        <w:ind w:firstLine="851"/>
        <w:jc w:val="both"/>
        <w:rPr>
          <w:sz w:val="28"/>
          <w:szCs w:val="28"/>
          <w:lang w:eastAsia="en-US"/>
        </w:rPr>
        <w:sectPr w:rsidR="00DD2DE0" w:rsidSect="002C6141">
          <w:pgSz w:w="11906" w:h="16838"/>
          <w:pgMar w:top="1134" w:right="851" w:bottom="1134" w:left="1134" w:header="709" w:footer="709" w:gutter="0"/>
          <w:cols w:space="708"/>
          <w:titlePg/>
          <w:docGrid w:linePitch="360"/>
        </w:sectPr>
      </w:pPr>
    </w:p>
    <w:p w14:paraId="47A04379" w14:textId="50E5CF9C" w:rsidR="000363B5" w:rsidRDefault="000363B5" w:rsidP="000363B5">
      <w:pPr>
        <w:ind w:right="-569" w:firstLine="6379"/>
      </w:pPr>
      <w:r>
        <w:lastRenderedPageBreak/>
        <w:t>Приложение № 7 к протоколу № 91</w:t>
      </w:r>
    </w:p>
    <w:p w14:paraId="6A49672D" w14:textId="77777777" w:rsidR="000363B5" w:rsidRDefault="000363B5" w:rsidP="000363B5">
      <w:pPr>
        <w:ind w:right="-569" w:firstLine="6379"/>
      </w:pPr>
      <w:r>
        <w:t>заседания Правления региональной</w:t>
      </w:r>
    </w:p>
    <w:p w14:paraId="1D080A9B" w14:textId="77777777" w:rsidR="000363B5" w:rsidRDefault="000363B5" w:rsidP="000363B5">
      <w:pPr>
        <w:ind w:right="-569" w:firstLine="6379"/>
      </w:pPr>
      <w:r>
        <w:t>энергетической комиссии</w:t>
      </w:r>
    </w:p>
    <w:p w14:paraId="588BAD4E" w14:textId="77777777" w:rsidR="000363B5" w:rsidRDefault="000363B5" w:rsidP="000363B5">
      <w:pPr>
        <w:ind w:right="-569" w:firstLine="6379"/>
      </w:pPr>
      <w:r>
        <w:t>Кемеровской области от 11.12.2019</w:t>
      </w:r>
    </w:p>
    <w:p w14:paraId="5F559AA9" w14:textId="77777777" w:rsidR="000363B5" w:rsidRDefault="000363B5" w:rsidP="000363B5">
      <w:pPr>
        <w:ind w:left="227" w:right="236"/>
        <w:jc w:val="center"/>
        <w:rPr>
          <w:b/>
          <w:bCs/>
          <w:sz w:val="28"/>
          <w:szCs w:val="28"/>
        </w:rPr>
      </w:pPr>
    </w:p>
    <w:p w14:paraId="35E8B16D" w14:textId="151FB742" w:rsidR="000363B5" w:rsidRPr="000363B5" w:rsidRDefault="000363B5" w:rsidP="000363B5">
      <w:pPr>
        <w:ind w:left="227" w:right="236"/>
        <w:jc w:val="center"/>
        <w:rPr>
          <w:b/>
          <w:bCs/>
          <w:sz w:val="28"/>
          <w:szCs w:val="28"/>
        </w:rPr>
      </w:pPr>
      <w:r w:rsidRPr="000363B5">
        <w:rPr>
          <w:b/>
          <w:bCs/>
          <w:sz w:val="28"/>
          <w:szCs w:val="28"/>
        </w:rPr>
        <w:t>Тарифы ООО «Тепловая Компания «Актив» по узлу теплоснабжения – котельные № 43, 50 на теплоноситель, реализуемый на потребительском рынке</w:t>
      </w:r>
      <w:r w:rsidRPr="000363B5">
        <w:rPr>
          <w:b/>
          <w:bCs/>
          <w:color w:val="000000"/>
          <w:kern w:val="32"/>
          <w:sz w:val="28"/>
          <w:szCs w:val="28"/>
          <w:lang w:eastAsia="en-US"/>
        </w:rPr>
        <w:t xml:space="preserve"> г. Киселевска</w:t>
      </w:r>
      <w:r w:rsidRPr="000363B5">
        <w:rPr>
          <w:b/>
          <w:bCs/>
          <w:sz w:val="28"/>
          <w:szCs w:val="28"/>
        </w:rPr>
        <w:t>,</w:t>
      </w:r>
      <w:r>
        <w:rPr>
          <w:b/>
          <w:bCs/>
          <w:sz w:val="28"/>
          <w:szCs w:val="28"/>
        </w:rPr>
        <w:t xml:space="preserve"> </w:t>
      </w:r>
      <w:r w:rsidRPr="000363B5">
        <w:rPr>
          <w:b/>
          <w:bCs/>
          <w:sz w:val="28"/>
          <w:szCs w:val="28"/>
        </w:rPr>
        <w:t>на период с 01.01.2020 по 31.12.2020</w:t>
      </w:r>
    </w:p>
    <w:p w14:paraId="3AEB6549" w14:textId="77777777" w:rsidR="000363B5" w:rsidRPr="000363B5" w:rsidRDefault="000363B5" w:rsidP="000363B5">
      <w:pPr>
        <w:ind w:left="227" w:right="236"/>
        <w:jc w:val="center"/>
        <w:rPr>
          <w:sz w:val="28"/>
          <w:szCs w:val="28"/>
        </w:rPr>
      </w:pPr>
    </w:p>
    <w:p w14:paraId="73996E51" w14:textId="77777777" w:rsidR="000363B5" w:rsidRPr="000363B5" w:rsidRDefault="000363B5" w:rsidP="000363B5">
      <w:pPr>
        <w:ind w:right="-144"/>
        <w:jc w:val="right"/>
        <w:rPr>
          <w:bCs/>
          <w:sz w:val="28"/>
          <w:szCs w:val="28"/>
        </w:rPr>
      </w:pPr>
      <w:r w:rsidRPr="000363B5">
        <w:rPr>
          <w:bCs/>
          <w:sz w:val="28"/>
          <w:szCs w:val="28"/>
        </w:rPr>
        <w:t>(без НДС)</w:t>
      </w:r>
    </w:p>
    <w:tbl>
      <w:tblPr>
        <w:tblW w:w="10177" w:type="dxa"/>
        <w:tblInd w:w="-227" w:type="dxa"/>
        <w:tblLook w:val="04A0" w:firstRow="1" w:lastRow="0" w:firstColumn="1" w:lastColumn="0" w:noHBand="0" w:noVBand="1"/>
      </w:tblPr>
      <w:tblGrid>
        <w:gridCol w:w="10177"/>
      </w:tblGrid>
      <w:tr w:rsidR="000363B5" w:rsidRPr="000363B5" w14:paraId="6E0F2759" w14:textId="77777777" w:rsidTr="00387738">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XSpec="center"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0363B5" w:rsidRPr="000363B5" w14:paraId="18113F75" w14:textId="77777777" w:rsidTr="000363B5">
              <w:tc>
                <w:tcPr>
                  <w:tcW w:w="2660" w:type="dxa"/>
                  <w:vMerge w:val="restart"/>
                  <w:shd w:val="clear" w:color="auto" w:fill="auto"/>
                  <w:vAlign w:val="center"/>
                </w:tcPr>
                <w:p w14:paraId="602A2098" w14:textId="77777777" w:rsidR="000363B5" w:rsidRPr="000363B5" w:rsidRDefault="000363B5" w:rsidP="000363B5">
                  <w:pPr>
                    <w:ind w:right="-134"/>
                    <w:jc w:val="center"/>
                  </w:pPr>
                  <w:r w:rsidRPr="000363B5">
                    <w:t>Наименование регулируемой организации</w:t>
                  </w:r>
                </w:p>
              </w:tc>
              <w:tc>
                <w:tcPr>
                  <w:tcW w:w="2160" w:type="dxa"/>
                  <w:vMerge w:val="restart"/>
                  <w:shd w:val="clear" w:color="auto" w:fill="auto"/>
                  <w:vAlign w:val="center"/>
                </w:tcPr>
                <w:p w14:paraId="4B315B22" w14:textId="77777777" w:rsidR="000363B5" w:rsidRPr="000363B5" w:rsidRDefault="000363B5" w:rsidP="000363B5">
                  <w:pPr>
                    <w:ind w:right="-100"/>
                    <w:jc w:val="center"/>
                  </w:pPr>
                  <w:r w:rsidRPr="000363B5">
                    <w:t>Вид тарифа</w:t>
                  </w:r>
                </w:p>
              </w:tc>
              <w:tc>
                <w:tcPr>
                  <w:tcW w:w="1832" w:type="dxa"/>
                  <w:vMerge w:val="restart"/>
                  <w:shd w:val="clear" w:color="auto" w:fill="auto"/>
                  <w:vAlign w:val="center"/>
                </w:tcPr>
                <w:p w14:paraId="3F82011E" w14:textId="77777777" w:rsidR="000363B5" w:rsidRPr="000363B5" w:rsidRDefault="000363B5" w:rsidP="000363B5">
                  <w:pPr>
                    <w:ind w:right="-113"/>
                    <w:jc w:val="center"/>
                  </w:pPr>
                  <w:r w:rsidRPr="000363B5">
                    <w:t>Период</w:t>
                  </w:r>
                </w:p>
              </w:tc>
              <w:tc>
                <w:tcPr>
                  <w:tcW w:w="3094" w:type="dxa"/>
                  <w:gridSpan w:val="2"/>
                  <w:shd w:val="clear" w:color="auto" w:fill="auto"/>
                  <w:vAlign w:val="center"/>
                </w:tcPr>
                <w:p w14:paraId="7971A699" w14:textId="77777777" w:rsidR="000363B5" w:rsidRPr="000363B5" w:rsidRDefault="000363B5" w:rsidP="000363B5">
                  <w:pPr>
                    <w:ind w:right="1"/>
                    <w:jc w:val="center"/>
                  </w:pPr>
                  <w:r w:rsidRPr="000363B5">
                    <w:t>Вид теплоносителя</w:t>
                  </w:r>
                </w:p>
              </w:tc>
            </w:tr>
            <w:tr w:rsidR="000363B5" w:rsidRPr="000363B5" w14:paraId="507AF671" w14:textId="77777777" w:rsidTr="000363B5">
              <w:trPr>
                <w:trHeight w:val="740"/>
              </w:trPr>
              <w:tc>
                <w:tcPr>
                  <w:tcW w:w="2660" w:type="dxa"/>
                  <w:vMerge/>
                  <w:shd w:val="clear" w:color="auto" w:fill="auto"/>
                </w:tcPr>
                <w:p w14:paraId="68BC395A" w14:textId="77777777" w:rsidR="000363B5" w:rsidRPr="000363B5" w:rsidRDefault="000363B5" w:rsidP="000363B5">
                  <w:pPr>
                    <w:ind w:right="236"/>
                    <w:jc w:val="center"/>
                  </w:pPr>
                </w:p>
              </w:tc>
              <w:tc>
                <w:tcPr>
                  <w:tcW w:w="2160" w:type="dxa"/>
                  <w:vMerge/>
                  <w:shd w:val="clear" w:color="auto" w:fill="auto"/>
                  <w:vAlign w:val="center"/>
                </w:tcPr>
                <w:p w14:paraId="17F12756" w14:textId="77777777" w:rsidR="000363B5" w:rsidRPr="000363B5" w:rsidRDefault="000363B5" w:rsidP="000363B5">
                  <w:pPr>
                    <w:ind w:right="236"/>
                    <w:jc w:val="center"/>
                  </w:pPr>
                </w:p>
              </w:tc>
              <w:tc>
                <w:tcPr>
                  <w:tcW w:w="1832" w:type="dxa"/>
                  <w:vMerge/>
                  <w:shd w:val="clear" w:color="auto" w:fill="auto"/>
                </w:tcPr>
                <w:p w14:paraId="197EC877" w14:textId="77777777" w:rsidR="000363B5" w:rsidRPr="000363B5" w:rsidRDefault="000363B5" w:rsidP="000363B5">
                  <w:pPr>
                    <w:ind w:right="236"/>
                    <w:jc w:val="center"/>
                  </w:pPr>
                </w:p>
              </w:tc>
              <w:tc>
                <w:tcPr>
                  <w:tcW w:w="1549" w:type="dxa"/>
                  <w:shd w:val="clear" w:color="auto" w:fill="auto"/>
                  <w:vAlign w:val="center"/>
                </w:tcPr>
                <w:p w14:paraId="2FDD35E1" w14:textId="77777777" w:rsidR="000363B5" w:rsidRPr="000363B5" w:rsidRDefault="000363B5" w:rsidP="000363B5">
                  <w:pPr>
                    <w:jc w:val="center"/>
                  </w:pPr>
                  <w:r w:rsidRPr="000363B5">
                    <w:t>вода</w:t>
                  </w:r>
                </w:p>
              </w:tc>
              <w:tc>
                <w:tcPr>
                  <w:tcW w:w="1545" w:type="dxa"/>
                  <w:shd w:val="clear" w:color="auto" w:fill="auto"/>
                  <w:vAlign w:val="center"/>
                </w:tcPr>
                <w:p w14:paraId="5468B880" w14:textId="77777777" w:rsidR="000363B5" w:rsidRPr="000363B5" w:rsidRDefault="000363B5" w:rsidP="000363B5">
                  <w:pPr>
                    <w:jc w:val="center"/>
                  </w:pPr>
                  <w:r w:rsidRPr="000363B5">
                    <w:t>пар</w:t>
                  </w:r>
                </w:p>
              </w:tc>
            </w:tr>
            <w:tr w:rsidR="000363B5" w:rsidRPr="000363B5" w14:paraId="14360E4F" w14:textId="77777777" w:rsidTr="000363B5">
              <w:trPr>
                <w:trHeight w:val="228"/>
              </w:trPr>
              <w:tc>
                <w:tcPr>
                  <w:tcW w:w="2660" w:type="dxa"/>
                  <w:shd w:val="clear" w:color="auto" w:fill="auto"/>
                </w:tcPr>
                <w:p w14:paraId="184D3521" w14:textId="77777777" w:rsidR="000363B5" w:rsidRPr="000363B5" w:rsidRDefault="000363B5" w:rsidP="000363B5">
                  <w:pPr>
                    <w:ind w:right="236"/>
                    <w:jc w:val="center"/>
                  </w:pPr>
                  <w:r w:rsidRPr="000363B5">
                    <w:t>1</w:t>
                  </w:r>
                </w:p>
              </w:tc>
              <w:tc>
                <w:tcPr>
                  <w:tcW w:w="2160" w:type="dxa"/>
                  <w:shd w:val="clear" w:color="auto" w:fill="auto"/>
                  <w:vAlign w:val="center"/>
                </w:tcPr>
                <w:p w14:paraId="64FBF1ED" w14:textId="77777777" w:rsidR="000363B5" w:rsidRPr="000363B5" w:rsidRDefault="000363B5" w:rsidP="000363B5">
                  <w:pPr>
                    <w:ind w:right="-100"/>
                    <w:jc w:val="center"/>
                  </w:pPr>
                  <w:r w:rsidRPr="000363B5">
                    <w:t>2</w:t>
                  </w:r>
                </w:p>
              </w:tc>
              <w:tc>
                <w:tcPr>
                  <w:tcW w:w="1832" w:type="dxa"/>
                  <w:shd w:val="clear" w:color="auto" w:fill="auto"/>
                </w:tcPr>
                <w:p w14:paraId="307D011E" w14:textId="77777777" w:rsidR="000363B5" w:rsidRPr="000363B5" w:rsidRDefault="000363B5" w:rsidP="000363B5">
                  <w:pPr>
                    <w:ind w:right="236"/>
                    <w:jc w:val="center"/>
                  </w:pPr>
                  <w:r w:rsidRPr="000363B5">
                    <w:t>3</w:t>
                  </w:r>
                </w:p>
              </w:tc>
              <w:tc>
                <w:tcPr>
                  <w:tcW w:w="1549" w:type="dxa"/>
                  <w:shd w:val="clear" w:color="auto" w:fill="auto"/>
                  <w:vAlign w:val="center"/>
                </w:tcPr>
                <w:p w14:paraId="46A0A494" w14:textId="77777777" w:rsidR="000363B5" w:rsidRPr="000363B5" w:rsidRDefault="000363B5" w:rsidP="000363B5">
                  <w:pPr>
                    <w:jc w:val="center"/>
                  </w:pPr>
                  <w:r w:rsidRPr="000363B5">
                    <w:t>4</w:t>
                  </w:r>
                </w:p>
              </w:tc>
              <w:tc>
                <w:tcPr>
                  <w:tcW w:w="1545" w:type="dxa"/>
                  <w:shd w:val="clear" w:color="auto" w:fill="auto"/>
                  <w:vAlign w:val="center"/>
                </w:tcPr>
                <w:p w14:paraId="1BD6A2F3" w14:textId="77777777" w:rsidR="000363B5" w:rsidRPr="000363B5" w:rsidRDefault="000363B5" w:rsidP="000363B5">
                  <w:pPr>
                    <w:jc w:val="center"/>
                  </w:pPr>
                  <w:r w:rsidRPr="000363B5">
                    <w:t>5</w:t>
                  </w:r>
                </w:p>
              </w:tc>
            </w:tr>
            <w:tr w:rsidR="000363B5" w:rsidRPr="000363B5" w14:paraId="0597278E" w14:textId="77777777" w:rsidTr="000363B5">
              <w:tc>
                <w:tcPr>
                  <w:tcW w:w="2660" w:type="dxa"/>
                  <w:vMerge w:val="restart"/>
                  <w:shd w:val="clear" w:color="auto" w:fill="auto"/>
                  <w:vAlign w:val="center"/>
                </w:tcPr>
                <w:p w14:paraId="78CFB1DB" w14:textId="77777777" w:rsidR="000363B5" w:rsidRPr="000363B5" w:rsidRDefault="000363B5" w:rsidP="000363B5">
                  <w:pPr>
                    <w:ind w:right="-134"/>
                    <w:jc w:val="center"/>
                  </w:pPr>
                  <w:r w:rsidRPr="000363B5">
                    <w:rPr>
                      <w:bCs/>
                    </w:rPr>
                    <w:t xml:space="preserve">ООО «Тепловая Компания «Актив» по узлу теплоснабжения – котельные № 43, 50 </w:t>
                  </w:r>
                </w:p>
              </w:tc>
              <w:tc>
                <w:tcPr>
                  <w:tcW w:w="7086" w:type="dxa"/>
                  <w:gridSpan w:val="4"/>
                  <w:shd w:val="clear" w:color="auto" w:fill="auto"/>
                  <w:vAlign w:val="center"/>
                </w:tcPr>
                <w:p w14:paraId="52E7117F" w14:textId="77777777" w:rsidR="000363B5" w:rsidRPr="000363B5" w:rsidRDefault="000363B5" w:rsidP="000363B5">
                  <w:pPr>
                    <w:ind w:right="236"/>
                    <w:jc w:val="center"/>
                  </w:pPr>
                  <w:r w:rsidRPr="000363B5">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363B5" w:rsidRPr="000363B5" w14:paraId="20091CB2" w14:textId="77777777" w:rsidTr="000363B5">
              <w:trPr>
                <w:trHeight w:val="241"/>
              </w:trPr>
              <w:tc>
                <w:tcPr>
                  <w:tcW w:w="2660" w:type="dxa"/>
                  <w:vMerge/>
                  <w:shd w:val="clear" w:color="auto" w:fill="auto"/>
                  <w:vAlign w:val="center"/>
                </w:tcPr>
                <w:p w14:paraId="12D53414" w14:textId="77777777" w:rsidR="000363B5" w:rsidRPr="000363B5" w:rsidRDefault="000363B5" w:rsidP="000363B5">
                  <w:pPr>
                    <w:ind w:right="236"/>
                  </w:pPr>
                </w:p>
              </w:tc>
              <w:tc>
                <w:tcPr>
                  <w:tcW w:w="2160" w:type="dxa"/>
                  <w:vMerge w:val="restart"/>
                  <w:shd w:val="clear" w:color="auto" w:fill="auto"/>
                  <w:vAlign w:val="center"/>
                </w:tcPr>
                <w:p w14:paraId="183B8D4E" w14:textId="77777777" w:rsidR="000363B5" w:rsidRPr="000363B5" w:rsidRDefault="000363B5" w:rsidP="000363B5">
                  <w:pPr>
                    <w:jc w:val="center"/>
                  </w:pPr>
                  <w:r w:rsidRPr="000363B5">
                    <w:t>Одноставочный</w:t>
                  </w:r>
                </w:p>
                <w:p w14:paraId="3FA898FE" w14:textId="77777777" w:rsidR="000363B5" w:rsidRPr="000363B5" w:rsidRDefault="000363B5" w:rsidP="000363B5">
                  <w:pPr>
                    <w:jc w:val="center"/>
                  </w:pPr>
                  <w:r w:rsidRPr="000363B5">
                    <w:t>руб./ м</w:t>
                  </w:r>
                  <w:r w:rsidRPr="000363B5">
                    <w:rPr>
                      <w:vertAlign w:val="superscript"/>
                    </w:rPr>
                    <w:t>3</w:t>
                  </w:r>
                </w:p>
              </w:tc>
              <w:tc>
                <w:tcPr>
                  <w:tcW w:w="1832" w:type="dxa"/>
                  <w:shd w:val="clear" w:color="auto" w:fill="auto"/>
                  <w:vAlign w:val="center"/>
                </w:tcPr>
                <w:p w14:paraId="42020FD5" w14:textId="77777777" w:rsidR="000363B5" w:rsidRPr="000363B5" w:rsidRDefault="000363B5" w:rsidP="000363B5">
                  <w:pPr>
                    <w:ind w:right="-9"/>
                    <w:jc w:val="center"/>
                  </w:pPr>
                  <w:r w:rsidRPr="000363B5">
                    <w:t>с 01.01.2020</w:t>
                  </w:r>
                </w:p>
              </w:tc>
              <w:tc>
                <w:tcPr>
                  <w:tcW w:w="1549" w:type="dxa"/>
                  <w:shd w:val="clear" w:color="auto" w:fill="auto"/>
                  <w:vAlign w:val="center"/>
                </w:tcPr>
                <w:p w14:paraId="642623C3" w14:textId="77777777" w:rsidR="000363B5" w:rsidRPr="000363B5" w:rsidRDefault="000363B5" w:rsidP="000363B5">
                  <w:pPr>
                    <w:ind w:right="20"/>
                    <w:jc w:val="center"/>
                  </w:pPr>
                  <w:r w:rsidRPr="000363B5">
                    <w:t>24,57</w:t>
                  </w:r>
                </w:p>
              </w:tc>
              <w:tc>
                <w:tcPr>
                  <w:tcW w:w="1545" w:type="dxa"/>
                  <w:shd w:val="clear" w:color="auto" w:fill="auto"/>
                  <w:vAlign w:val="center"/>
                </w:tcPr>
                <w:p w14:paraId="2636D153" w14:textId="77777777" w:rsidR="000363B5" w:rsidRPr="000363B5" w:rsidRDefault="000363B5" w:rsidP="000363B5">
                  <w:pPr>
                    <w:jc w:val="center"/>
                  </w:pPr>
                  <w:r w:rsidRPr="000363B5">
                    <w:t>х</w:t>
                  </w:r>
                </w:p>
              </w:tc>
            </w:tr>
            <w:tr w:rsidR="000363B5" w:rsidRPr="000363B5" w14:paraId="01EA50D7" w14:textId="77777777" w:rsidTr="000363B5">
              <w:trPr>
                <w:trHeight w:val="255"/>
              </w:trPr>
              <w:tc>
                <w:tcPr>
                  <w:tcW w:w="2660" w:type="dxa"/>
                  <w:vMerge/>
                  <w:shd w:val="clear" w:color="auto" w:fill="auto"/>
                  <w:vAlign w:val="center"/>
                </w:tcPr>
                <w:p w14:paraId="189E8D57" w14:textId="77777777" w:rsidR="000363B5" w:rsidRPr="000363B5" w:rsidRDefault="000363B5" w:rsidP="000363B5">
                  <w:pPr>
                    <w:ind w:right="236"/>
                  </w:pPr>
                </w:p>
              </w:tc>
              <w:tc>
                <w:tcPr>
                  <w:tcW w:w="2160" w:type="dxa"/>
                  <w:vMerge/>
                  <w:shd w:val="clear" w:color="auto" w:fill="auto"/>
                  <w:vAlign w:val="center"/>
                </w:tcPr>
                <w:p w14:paraId="15A110AF" w14:textId="77777777" w:rsidR="000363B5" w:rsidRPr="000363B5" w:rsidRDefault="000363B5" w:rsidP="000363B5">
                  <w:pPr>
                    <w:ind w:right="236"/>
                    <w:jc w:val="center"/>
                  </w:pPr>
                </w:p>
              </w:tc>
              <w:tc>
                <w:tcPr>
                  <w:tcW w:w="1832" w:type="dxa"/>
                  <w:shd w:val="clear" w:color="auto" w:fill="auto"/>
                  <w:vAlign w:val="center"/>
                </w:tcPr>
                <w:p w14:paraId="5F09C763" w14:textId="77777777" w:rsidR="000363B5" w:rsidRPr="000363B5" w:rsidRDefault="000363B5" w:rsidP="000363B5">
                  <w:pPr>
                    <w:ind w:right="-9"/>
                    <w:jc w:val="center"/>
                  </w:pPr>
                  <w:r w:rsidRPr="000363B5">
                    <w:t>с 01.07.2020</w:t>
                  </w:r>
                </w:p>
              </w:tc>
              <w:tc>
                <w:tcPr>
                  <w:tcW w:w="1549" w:type="dxa"/>
                  <w:shd w:val="clear" w:color="auto" w:fill="auto"/>
                  <w:vAlign w:val="center"/>
                </w:tcPr>
                <w:p w14:paraId="15331B8D" w14:textId="77777777" w:rsidR="000363B5" w:rsidRPr="000363B5" w:rsidRDefault="000363B5" w:rsidP="000363B5">
                  <w:pPr>
                    <w:ind w:right="20"/>
                    <w:jc w:val="center"/>
                  </w:pPr>
                  <w:r w:rsidRPr="000363B5">
                    <w:t>32,55</w:t>
                  </w:r>
                </w:p>
              </w:tc>
              <w:tc>
                <w:tcPr>
                  <w:tcW w:w="1545" w:type="dxa"/>
                  <w:shd w:val="clear" w:color="auto" w:fill="auto"/>
                  <w:vAlign w:val="center"/>
                </w:tcPr>
                <w:p w14:paraId="64B4A9FE" w14:textId="77777777" w:rsidR="000363B5" w:rsidRPr="000363B5" w:rsidRDefault="000363B5" w:rsidP="000363B5">
                  <w:pPr>
                    <w:jc w:val="center"/>
                  </w:pPr>
                  <w:r w:rsidRPr="000363B5">
                    <w:t>х</w:t>
                  </w:r>
                </w:p>
              </w:tc>
            </w:tr>
            <w:tr w:rsidR="000363B5" w:rsidRPr="000363B5" w14:paraId="4A51BAD5" w14:textId="77777777" w:rsidTr="000363B5">
              <w:tc>
                <w:tcPr>
                  <w:tcW w:w="2660" w:type="dxa"/>
                  <w:vMerge/>
                  <w:shd w:val="clear" w:color="auto" w:fill="auto"/>
                  <w:vAlign w:val="center"/>
                </w:tcPr>
                <w:p w14:paraId="152BFA3C" w14:textId="77777777" w:rsidR="000363B5" w:rsidRPr="000363B5" w:rsidRDefault="000363B5" w:rsidP="000363B5">
                  <w:pPr>
                    <w:ind w:right="236"/>
                  </w:pPr>
                </w:p>
              </w:tc>
              <w:tc>
                <w:tcPr>
                  <w:tcW w:w="7086" w:type="dxa"/>
                  <w:gridSpan w:val="4"/>
                  <w:shd w:val="clear" w:color="auto" w:fill="auto"/>
                  <w:vAlign w:val="center"/>
                </w:tcPr>
                <w:p w14:paraId="532B9721" w14:textId="77777777" w:rsidR="000363B5" w:rsidRPr="000363B5" w:rsidRDefault="000363B5" w:rsidP="000363B5">
                  <w:pPr>
                    <w:ind w:right="236"/>
                    <w:jc w:val="center"/>
                  </w:pPr>
                  <w:r w:rsidRPr="000363B5">
                    <w:t>Тариф на теплоноситель, поставляемый потребителям</w:t>
                  </w:r>
                </w:p>
              </w:tc>
            </w:tr>
            <w:tr w:rsidR="000363B5" w:rsidRPr="000363B5" w14:paraId="2904770C" w14:textId="77777777" w:rsidTr="000363B5">
              <w:trPr>
                <w:trHeight w:val="226"/>
              </w:trPr>
              <w:tc>
                <w:tcPr>
                  <w:tcW w:w="2660" w:type="dxa"/>
                  <w:vMerge/>
                  <w:shd w:val="clear" w:color="auto" w:fill="auto"/>
                  <w:vAlign w:val="center"/>
                </w:tcPr>
                <w:p w14:paraId="3C796228" w14:textId="77777777" w:rsidR="000363B5" w:rsidRPr="000363B5" w:rsidRDefault="000363B5" w:rsidP="000363B5">
                  <w:pPr>
                    <w:ind w:right="236"/>
                  </w:pPr>
                </w:p>
              </w:tc>
              <w:tc>
                <w:tcPr>
                  <w:tcW w:w="2160" w:type="dxa"/>
                  <w:vMerge w:val="restart"/>
                  <w:shd w:val="clear" w:color="auto" w:fill="auto"/>
                  <w:vAlign w:val="center"/>
                </w:tcPr>
                <w:p w14:paraId="17B77E23" w14:textId="77777777" w:rsidR="000363B5" w:rsidRPr="000363B5" w:rsidRDefault="000363B5" w:rsidP="000363B5">
                  <w:pPr>
                    <w:ind w:right="-100"/>
                    <w:jc w:val="center"/>
                  </w:pPr>
                  <w:r w:rsidRPr="000363B5">
                    <w:t>Одноставочный</w:t>
                  </w:r>
                </w:p>
                <w:p w14:paraId="756EC3E0" w14:textId="77777777" w:rsidR="000363B5" w:rsidRPr="000363B5" w:rsidRDefault="000363B5" w:rsidP="000363B5">
                  <w:pPr>
                    <w:ind w:right="-100"/>
                    <w:jc w:val="center"/>
                  </w:pPr>
                  <w:r w:rsidRPr="000363B5">
                    <w:t>руб./ м</w:t>
                  </w:r>
                  <w:r w:rsidRPr="000363B5">
                    <w:rPr>
                      <w:vertAlign w:val="superscript"/>
                    </w:rPr>
                    <w:t>3</w:t>
                  </w:r>
                </w:p>
              </w:tc>
              <w:tc>
                <w:tcPr>
                  <w:tcW w:w="1832" w:type="dxa"/>
                  <w:shd w:val="clear" w:color="auto" w:fill="auto"/>
                  <w:vAlign w:val="center"/>
                </w:tcPr>
                <w:p w14:paraId="355D6D4C" w14:textId="77777777" w:rsidR="000363B5" w:rsidRPr="000363B5" w:rsidRDefault="000363B5" w:rsidP="000363B5">
                  <w:pPr>
                    <w:ind w:right="-9"/>
                    <w:jc w:val="center"/>
                  </w:pPr>
                  <w:r w:rsidRPr="000363B5">
                    <w:t>с 01.01.2020</w:t>
                  </w:r>
                </w:p>
              </w:tc>
              <w:tc>
                <w:tcPr>
                  <w:tcW w:w="1549" w:type="dxa"/>
                  <w:shd w:val="clear" w:color="auto" w:fill="auto"/>
                  <w:vAlign w:val="center"/>
                </w:tcPr>
                <w:p w14:paraId="5C36DF70" w14:textId="77777777" w:rsidR="000363B5" w:rsidRPr="000363B5" w:rsidRDefault="000363B5" w:rsidP="000363B5">
                  <w:pPr>
                    <w:ind w:right="20"/>
                    <w:jc w:val="center"/>
                  </w:pPr>
                  <w:r w:rsidRPr="000363B5">
                    <w:t>24,57</w:t>
                  </w:r>
                </w:p>
              </w:tc>
              <w:tc>
                <w:tcPr>
                  <w:tcW w:w="1545" w:type="dxa"/>
                  <w:shd w:val="clear" w:color="auto" w:fill="auto"/>
                  <w:vAlign w:val="center"/>
                </w:tcPr>
                <w:p w14:paraId="4026BBEE" w14:textId="77777777" w:rsidR="000363B5" w:rsidRPr="000363B5" w:rsidRDefault="000363B5" w:rsidP="000363B5">
                  <w:pPr>
                    <w:jc w:val="center"/>
                  </w:pPr>
                  <w:r w:rsidRPr="000363B5">
                    <w:t>х</w:t>
                  </w:r>
                </w:p>
              </w:tc>
            </w:tr>
            <w:tr w:rsidR="000363B5" w:rsidRPr="000363B5" w14:paraId="17FF627E" w14:textId="77777777" w:rsidTr="000363B5">
              <w:trPr>
                <w:trHeight w:val="281"/>
              </w:trPr>
              <w:tc>
                <w:tcPr>
                  <w:tcW w:w="2660" w:type="dxa"/>
                  <w:vMerge/>
                  <w:shd w:val="clear" w:color="auto" w:fill="auto"/>
                  <w:vAlign w:val="center"/>
                </w:tcPr>
                <w:p w14:paraId="2B57DC2E" w14:textId="77777777" w:rsidR="000363B5" w:rsidRPr="000363B5" w:rsidRDefault="000363B5" w:rsidP="000363B5">
                  <w:pPr>
                    <w:ind w:right="236"/>
                  </w:pPr>
                </w:p>
              </w:tc>
              <w:tc>
                <w:tcPr>
                  <w:tcW w:w="2160" w:type="dxa"/>
                  <w:vMerge/>
                  <w:shd w:val="clear" w:color="auto" w:fill="auto"/>
                  <w:vAlign w:val="center"/>
                </w:tcPr>
                <w:p w14:paraId="64A69BDD" w14:textId="77777777" w:rsidR="000363B5" w:rsidRPr="000363B5" w:rsidRDefault="000363B5" w:rsidP="000363B5">
                  <w:pPr>
                    <w:ind w:right="236"/>
                    <w:jc w:val="center"/>
                  </w:pPr>
                </w:p>
              </w:tc>
              <w:tc>
                <w:tcPr>
                  <w:tcW w:w="1832" w:type="dxa"/>
                  <w:shd w:val="clear" w:color="auto" w:fill="auto"/>
                  <w:vAlign w:val="center"/>
                </w:tcPr>
                <w:p w14:paraId="66B64E3E" w14:textId="77777777" w:rsidR="000363B5" w:rsidRPr="000363B5" w:rsidRDefault="000363B5" w:rsidP="000363B5">
                  <w:pPr>
                    <w:ind w:right="-9"/>
                    <w:jc w:val="center"/>
                  </w:pPr>
                  <w:r w:rsidRPr="000363B5">
                    <w:t>с 01.07.2020</w:t>
                  </w:r>
                </w:p>
              </w:tc>
              <w:tc>
                <w:tcPr>
                  <w:tcW w:w="1549" w:type="dxa"/>
                  <w:shd w:val="clear" w:color="auto" w:fill="auto"/>
                  <w:vAlign w:val="center"/>
                </w:tcPr>
                <w:p w14:paraId="7AE47C02" w14:textId="77777777" w:rsidR="000363B5" w:rsidRPr="000363B5" w:rsidRDefault="000363B5" w:rsidP="000363B5">
                  <w:pPr>
                    <w:ind w:right="20"/>
                    <w:jc w:val="center"/>
                  </w:pPr>
                  <w:r w:rsidRPr="000363B5">
                    <w:t>32,55</w:t>
                  </w:r>
                </w:p>
              </w:tc>
              <w:tc>
                <w:tcPr>
                  <w:tcW w:w="1545" w:type="dxa"/>
                  <w:shd w:val="clear" w:color="auto" w:fill="auto"/>
                  <w:vAlign w:val="center"/>
                </w:tcPr>
                <w:p w14:paraId="2A76509D" w14:textId="77777777" w:rsidR="000363B5" w:rsidRPr="000363B5" w:rsidRDefault="000363B5" w:rsidP="000363B5">
                  <w:pPr>
                    <w:jc w:val="center"/>
                  </w:pPr>
                  <w:r w:rsidRPr="000363B5">
                    <w:t>х</w:t>
                  </w:r>
                </w:p>
              </w:tc>
            </w:tr>
            <w:tr w:rsidR="000363B5" w:rsidRPr="000363B5" w14:paraId="6DBD490B" w14:textId="77777777" w:rsidTr="000363B5">
              <w:tc>
                <w:tcPr>
                  <w:tcW w:w="2660" w:type="dxa"/>
                  <w:vMerge/>
                  <w:shd w:val="clear" w:color="auto" w:fill="auto"/>
                  <w:vAlign w:val="center"/>
                </w:tcPr>
                <w:p w14:paraId="3B722BE1" w14:textId="77777777" w:rsidR="000363B5" w:rsidRPr="000363B5" w:rsidRDefault="000363B5" w:rsidP="000363B5">
                  <w:pPr>
                    <w:ind w:right="236"/>
                    <w:jc w:val="center"/>
                  </w:pPr>
                </w:p>
              </w:tc>
              <w:tc>
                <w:tcPr>
                  <w:tcW w:w="7086" w:type="dxa"/>
                  <w:gridSpan w:val="4"/>
                  <w:shd w:val="clear" w:color="auto" w:fill="auto"/>
                  <w:vAlign w:val="center"/>
                </w:tcPr>
                <w:p w14:paraId="260A21BE" w14:textId="77777777" w:rsidR="000363B5" w:rsidRPr="000363B5" w:rsidRDefault="000363B5" w:rsidP="000363B5">
                  <w:pPr>
                    <w:ind w:right="236"/>
                    <w:jc w:val="center"/>
                  </w:pPr>
                  <w:r w:rsidRPr="000363B5">
                    <w:t>Население (тарифы указываются с учетом НДС) *</w:t>
                  </w:r>
                </w:p>
              </w:tc>
            </w:tr>
            <w:tr w:rsidR="000363B5" w:rsidRPr="000363B5" w14:paraId="3A0958D8" w14:textId="77777777" w:rsidTr="000363B5">
              <w:trPr>
                <w:trHeight w:val="212"/>
              </w:trPr>
              <w:tc>
                <w:tcPr>
                  <w:tcW w:w="2660" w:type="dxa"/>
                  <w:vMerge/>
                  <w:shd w:val="clear" w:color="auto" w:fill="auto"/>
                  <w:vAlign w:val="center"/>
                </w:tcPr>
                <w:p w14:paraId="11A80EBB" w14:textId="77777777" w:rsidR="000363B5" w:rsidRPr="000363B5" w:rsidRDefault="000363B5" w:rsidP="000363B5">
                  <w:pPr>
                    <w:ind w:right="236"/>
                  </w:pPr>
                </w:p>
              </w:tc>
              <w:tc>
                <w:tcPr>
                  <w:tcW w:w="2160" w:type="dxa"/>
                  <w:vMerge w:val="restart"/>
                  <w:shd w:val="clear" w:color="auto" w:fill="auto"/>
                  <w:vAlign w:val="center"/>
                </w:tcPr>
                <w:p w14:paraId="7749C66A" w14:textId="77777777" w:rsidR="000363B5" w:rsidRPr="000363B5" w:rsidRDefault="000363B5" w:rsidP="000363B5">
                  <w:pPr>
                    <w:ind w:right="39"/>
                    <w:jc w:val="center"/>
                  </w:pPr>
                  <w:r w:rsidRPr="000363B5">
                    <w:t>Одноставочный</w:t>
                  </w:r>
                </w:p>
                <w:p w14:paraId="644DD055" w14:textId="77777777" w:rsidR="000363B5" w:rsidRPr="000363B5" w:rsidRDefault="000363B5" w:rsidP="000363B5">
                  <w:pPr>
                    <w:ind w:right="-100"/>
                    <w:jc w:val="center"/>
                  </w:pPr>
                  <w:r w:rsidRPr="000363B5">
                    <w:t>руб./ м</w:t>
                  </w:r>
                  <w:r w:rsidRPr="000363B5">
                    <w:rPr>
                      <w:vertAlign w:val="superscript"/>
                    </w:rPr>
                    <w:t>3</w:t>
                  </w:r>
                </w:p>
              </w:tc>
              <w:tc>
                <w:tcPr>
                  <w:tcW w:w="1832" w:type="dxa"/>
                  <w:shd w:val="clear" w:color="auto" w:fill="auto"/>
                  <w:vAlign w:val="center"/>
                </w:tcPr>
                <w:p w14:paraId="183E4897" w14:textId="77777777" w:rsidR="000363B5" w:rsidRPr="000363B5" w:rsidRDefault="000363B5" w:rsidP="000363B5">
                  <w:pPr>
                    <w:ind w:right="-9"/>
                    <w:jc w:val="center"/>
                  </w:pPr>
                  <w:r w:rsidRPr="000363B5">
                    <w:t>с 01.01.2020</w:t>
                  </w:r>
                </w:p>
              </w:tc>
              <w:tc>
                <w:tcPr>
                  <w:tcW w:w="1549" w:type="dxa"/>
                  <w:shd w:val="clear" w:color="auto" w:fill="auto"/>
                  <w:vAlign w:val="center"/>
                </w:tcPr>
                <w:p w14:paraId="28737810" w14:textId="77777777" w:rsidR="000363B5" w:rsidRPr="000363B5" w:rsidRDefault="000363B5" w:rsidP="000363B5">
                  <w:pPr>
                    <w:ind w:right="20"/>
                    <w:jc w:val="center"/>
                  </w:pPr>
                  <w:r w:rsidRPr="000363B5">
                    <w:t>29,48</w:t>
                  </w:r>
                </w:p>
              </w:tc>
              <w:tc>
                <w:tcPr>
                  <w:tcW w:w="1545" w:type="dxa"/>
                  <w:shd w:val="clear" w:color="auto" w:fill="auto"/>
                  <w:vAlign w:val="center"/>
                </w:tcPr>
                <w:p w14:paraId="70D1C1EB" w14:textId="77777777" w:rsidR="000363B5" w:rsidRPr="000363B5" w:rsidRDefault="000363B5" w:rsidP="000363B5">
                  <w:pPr>
                    <w:tabs>
                      <w:tab w:val="left" w:pos="1327"/>
                    </w:tabs>
                    <w:jc w:val="center"/>
                  </w:pPr>
                  <w:r w:rsidRPr="000363B5">
                    <w:t>х</w:t>
                  </w:r>
                </w:p>
              </w:tc>
            </w:tr>
            <w:tr w:rsidR="000363B5" w:rsidRPr="000363B5" w14:paraId="67718367" w14:textId="77777777" w:rsidTr="000363B5">
              <w:trPr>
                <w:trHeight w:val="185"/>
              </w:trPr>
              <w:tc>
                <w:tcPr>
                  <w:tcW w:w="2660" w:type="dxa"/>
                  <w:vMerge/>
                  <w:shd w:val="clear" w:color="auto" w:fill="auto"/>
                  <w:vAlign w:val="center"/>
                </w:tcPr>
                <w:p w14:paraId="13A235B5" w14:textId="77777777" w:rsidR="000363B5" w:rsidRPr="000363B5" w:rsidRDefault="000363B5" w:rsidP="000363B5">
                  <w:pPr>
                    <w:ind w:right="236"/>
                  </w:pPr>
                </w:p>
              </w:tc>
              <w:tc>
                <w:tcPr>
                  <w:tcW w:w="2160" w:type="dxa"/>
                  <w:vMerge/>
                  <w:shd w:val="clear" w:color="auto" w:fill="auto"/>
                  <w:vAlign w:val="center"/>
                </w:tcPr>
                <w:p w14:paraId="50F30F0F" w14:textId="77777777" w:rsidR="000363B5" w:rsidRPr="000363B5" w:rsidRDefault="000363B5" w:rsidP="000363B5">
                  <w:pPr>
                    <w:ind w:right="39"/>
                    <w:jc w:val="center"/>
                  </w:pPr>
                </w:p>
              </w:tc>
              <w:tc>
                <w:tcPr>
                  <w:tcW w:w="1832" w:type="dxa"/>
                  <w:shd w:val="clear" w:color="auto" w:fill="auto"/>
                  <w:vAlign w:val="center"/>
                </w:tcPr>
                <w:p w14:paraId="17959608" w14:textId="77777777" w:rsidR="000363B5" w:rsidRPr="000363B5" w:rsidRDefault="000363B5" w:rsidP="000363B5">
                  <w:pPr>
                    <w:ind w:right="-9"/>
                    <w:jc w:val="center"/>
                  </w:pPr>
                  <w:r w:rsidRPr="000363B5">
                    <w:t>с 01.07.2020</w:t>
                  </w:r>
                </w:p>
              </w:tc>
              <w:tc>
                <w:tcPr>
                  <w:tcW w:w="1549" w:type="dxa"/>
                  <w:shd w:val="clear" w:color="auto" w:fill="auto"/>
                  <w:vAlign w:val="center"/>
                </w:tcPr>
                <w:p w14:paraId="60A973BE" w14:textId="77777777" w:rsidR="000363B5" w:rsidRPr="000363B5" w:rsidRDefault="000363B5" w:rsidP="000363B5">
                  <w:pPr>
                    <w:ind w:right="20"/>
                    <w:jc w:val="center"/>
                  </w:pPr>
                  <w:r w:rsidRPr="000363B5">
                    <w:t>39,06</w:t>
                  </w:r>
                </w:p>
              </w:tc>
              <w:tc>
                <w:tcPr>
                  <w:tcW w:w="1545" w:type="dxa"/>
                  <w:shd w:val="clear" w:color="auto" w:fill="auto"/>
                  <w:vAlign w:val="center"/>
                </w:tcPr>
                <w:p w14:paraId="5FCA1AC3" w14:textId="77777777" w:rsidR="000363B5" w:rsidRPr="000363B5" w:rsidRDefault="000363B5" w:rsidP="000363B5">
                  <w:pPr>
                    <w:tabs>
                      <w:tab w:val="left" w:pos="1327"/>
                    </w:tabs>
                    <w:jc w:val="center"/>
                  </w:pPr>
                  <w:r w:rsidRPr="000363B5">
                    <w:t>х</w:t>
                  </w:r>
                </w:p>
              </w:tc>
            </w:tr>
          </w:tbl>
          <w:p w14:paraId="08CAFB16" w14:textId="77777777" w:rsidR="000363B5" w:rsidRPr="000363B5" w:rsidRDefault="000363B5" w:rsidP="000363B5">
            <w:pPr>
              <w:ind w:right="236"/>
              <w:rPr>
                <w:sz w:val="28"/>
                <w:szCs w:val="28"/>
              </w:rPr>
            </w:pPr>
          </w:p>
        </w:tc>
      </w:tr>
    </w:tbl>
    <w:p w14:paraId="56656F8D" w14:textId="77777777" w:rsidR="000363B5" w:rsidRPr="000363B5" w:rsidRDefault="000363B5" w:rsidP="000363B5">
      <w:pPr>
        <w:rPr>
          <w:vanish/>
          <w:lang w:eastAsia="en-US"/>
        </w:rPr>
      </w:pPr>
    </w:p>
    <w:p w14:paraId="0C75558F" w14:textId="77777777" w:rsidR="000363B5" w:rsidRPr="000363B5" w:rsidRDefault="000363B5" w:rsidP="000363B5">
      <w:pPr>
        <w:ind w:left="-142" w:right="-144" w:firstLine="709"/>
        <w:jc w:val="both"/>
        <w:rPr>
          <w:bCs/>
          <w:color w:val="000000"/>
          <w:kern w:val="32"/>
          <w:sz w:val="28"/>
          <w:szCs w:val="28"/>
          <w:lang w:eastAsia="en-US"/>
        </w:rPr>
      </w:pPr>
      <w:r w:rsidRPr="000363B5">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558B0024" w14:textId="77777777" w:rsidR="000363B5" w:rsidRDefault="000363B5" w:rsidP="000363B5">
      <w:pPr>
        <w:spacing w:line="276" w:lineRule="auto"/>
        <w:jc w:val="both"/>
        <w:rPr>
          <w:sz w:val="28"/>
          <w:szCs w:val="28"/>
          <w:lang w:eastAsia="en-US"/>
        </w:rPr>
        <w:sectPr w:rsidR="000363B5" w:rsidSect="002C6141">
          <w:pgSz w:w="11906" w:h="16838"/>
          <w:pgMar w:top="1134" w:right="851" w:bottom="1134" w:left="1134" w:header="709" w:footer="709" w:gutter="0"/>
          <w:cols w:space="708"/>
          <w:titlePg/>
          <w:docGrid w:linePitch="360"/>
        </w:sectPr>
      </w:pPr>
    </w:p>
    <w:p w14:paraId="28FA72AA" w14:textId="5A7B628F" w:rsidR="000363B5" w:rsidRDefault="000363B5" w:rsidP="000363B5">
      <w:pPr>
        <w:ind w:right="-569" w:firstLine="10632"/>
      </w:pPr>
      <w:r>
        <w:lastRenderedPageBreak/>
        <w:t>Приложение № 8 к протоколу № 91</w:t>
      </w:r>
    </w:p>
    <w:p w14:paraId="2B0DBE33" w14:textId="77777777" w:rsidR="000363B5" w:rsidRDefault="000363B5" w:rsidP="000363B5">
      <w:pPr>
        <w:ind w:right="-569" w:firstLine="10632"/>
      </w:pPr>
      <w:r>
        <w:t>заседания Правления региональной</w:t>
      </w:r>
    </w:p>
    <w:p w14:paraId="49466738" w14:textId="77777777" w:rsidR="000363B5" w:rsidRDefault="000363B5" w:rsidP="000363B5">
      <w:pPr>
        <w:ind w:right="-569" w:firstLine="10632"/>
      </w:pPr>
      <w:r>
        <w:t>энергетической комиссии</w:t>
      </w:r>
    </w:p>
    <w:p w14:paraId="2CF2AE21" w14:textId="77777777" w:rsidR="000363B5" w:rsidRDefault="000363B5" w:rsidP="000363B5">
      <w:pPr>
        <w:ind w:right="-569" w:firstLine="10632"/>
      </w:pPr>
      <w:r>
        <w:t>Кемеровской области от 11.12.2019</w:t>
      </w:r>
    </w:p>
    <w:p w14:paraId="36F1E017" w14:textId="77777777" w:rsidR="000363B5" w:rsidRDefault="000363B5" w:rsidP="000363B5">
      <w:pPr>
        <w:jc w:val="center"/>
        <w:rPr>
          <w:color w:val="000000"/>
          <w:sz w:val="28"/>
          <w:szCs w:val="28"/>
          <w:lang w:eastAsia="en-US"/>
        </w:rPr>
      </w:pPr>
    </w:p>
    <w:p w14:paraId="6B3A1F10" w14:textId="22ABE160" w:rsidR="000363B5" w:rsidRPr="000363B5" w:rsidRDefault="000363B5" w:rsidP="000363B5">
      <w:pPr>
        <w:jc w:val="center"/>
        <w:rPr>
          <w:color w:val="000000"/>
          <w:sz w:val="28"/>
          <w:szCs w:val="28"/>
          <w:lang w:eastAsia="en-US"/>
        </w:rPr>
      </w:pPr>
      <w:r w:rsidRPr="000363B5">
        <w:rPr>
          <w:color w:val="000000"/>
          <w:sz w:val="28"/>
          <w:szCs w:val="28"/>
          <w:lang w:eastAsia="en-US"/>
        </w:rPr>
        <w:t xml:space="preserve">Тарифы </w:t>
      </w:r>
      <w:r w:rsidRPr="000363B5">
        <w:rPr>
          <w:bCs/>
          <w:color w:val="000000"/>
          <w:sz w:val="28"/>
          <w:szCs w:val="28"/>
          <w:lang w:eastAsia="en-US"/>
        </w:rPr>
        <w:t xml:space="preserve">ООО «Тепловая Компания «Актив» по узлу теплоснабжения – котельные № 43, 50 </w:t>
      </w:r>
      <w:r w:rsidRPr="000363B5">
        <w:rPr>
          <w:color w:val="000000"/>
          <w:sz w:val="28"/>
          <w:szCs w:val="28"/>
          <w:lang w:eastAsia="en-US"/>
        </w:rPr>
        <w:t xml:space="preserve">на горячую воду </w:t>
      </w:r>
    </w:p>
    <w:p w14:paraId="2FC691F0" w14:textId="77777777" w:rsidR="000363B5" w:rsidRPr="000363B5" w:rsidRDefault="000363B5" w:rsidP="000363B5">
      <w:pPr>
        <w:jc w:val="center"/>
        <w:rPr>
          <w:color w:val="000000"/>
          <w:sz w:val="28"/>
          <w:szCs w:val="28"/>
          <w:lang w:eastAsia="en-US"/>
        </w:rPr>
      </w:pPr>
      <w:r w:rsidRPr="000363B5">
        <w:rPr>
          <w:color w:val="000000"/>
          <w:sz w:val="28"/>
          <w:szCs w:val="28"/>
          <w:lang w:eastAsia="en-US"/>
        </w:rPr>
        <w:t xml:space="preserve">в открытой системе горячего водоснабжения (теплоснабжения), реализуемую на потребительском рынке г. Киселевска, </w:t>
      </w:r>
    </w:p>
    <w:p w14:paraId="6FD97808" w14:textId="77777777" w:rsidR="000363B5" w:rsidRPr="000363B5" w:rsidRDefault="000363B5" w:rsidP="000363B5">
      <w:pPr>
        <w:jc w:val="center"/>
        <w:rPr>
          <w:color w:val="000000"/>
          <w:sz w:val="28"/>
          <w:szCs w:val="28"/>
          <w:lang w:eastAsia="en-US"/>
        </w:rPr>
      </w:pPr>
      <w:r w:rsidRPr="000363B5">
        <w:rPr>
          <w:color w:val="000000"/>
          <w:sz w:val="28"/>
          <w:szCs w:val="28"/>
          <w:lang w:eastAsia="en-US"/>
        </w:rPr>
        <w:t>на период с 01.01.2020 по 31.12.2020</w:t>
      </w:r>
    </w:p>
    <w:tbl>
      <w:tblPr>
        <w:tblW w:w="155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418"/>
        <w:gridCol w:w="850"/>
        <w:gridCol w:w="993"/>
        <w:gridCol w:w="850"/>
        <w:gridCol w:w="992"/>
        <w:gridCol w:w="851"/>
        <w:gridCol w:w="992"/>
        <w:gridCol w:w="992"/>
        <w:gridCol w:w="993"/>
        <w:gridCol w:w="1134"/>
        <w:gridCol w:w="1134"/>
        <w:gridCol w:w="1343"/>
        <w:gridCol w:w="1208"/>
      </w:tblGrid>
      <w:tr w:rsidR="000363B5" w:rsidRPr="000363B5" w14:paraId="4D34699C" w14:textId="77777777" w:rsidTr="00387738">
        <w:trPr>
          <w:trHeight w:val="364"/>
          <w:jc w:val="center"/>
        </w:trPr>
        <w:tc>
          <w:tcPr>
            <w:tcW w:w="1809" w:type="dxa"/>
            <w:vMerge w:val="restart"/>
            <w:shd w:val="clear" w:color="auto" w:fill="auto"/>
            <w:vAlign w:val="center"/>
          </w:tcPr>
          <w:p w14:paraId="6DDB9444" w14:textId="77777777" w:rsidR="000363B5" w:rsidRPr="000363B5" w:rsidRDefault="000363B5" w:rsidP="000363B5">
            <w:pPr>
              <w:tabs>
                <w:tab w:val="left" w:pos="3052"/>
              </w:tabs>
              <w:ind w:left="-108" w:right="-108"/>
              <w:jc w:val="center"/>
              <w:rPr>
                <w:color w:val="000000"/>
                <w:sz w:val="22"/>
                <w:szCs w:val="22"/>
                <w:lang w:eastAsia="en-US"/>
              </w:rPr>
            </w:pPr>
            <w:r w:rsidRPr="000363B5">
              <w:rPr>
                <w:color w:val="000000"/>
                <w:sz w:val="22"/>
                <w:szCs w:val="22"/>
                <w:lang w:eastAsia="en-US"/>
              </w:rPr>
              <w:t>Наименование регулируемой организации</w:t>
            </w:r>
          </w:p>
        </w:tc>
        <w:tc>
          <w:tcPr>
            <w:tcW w:w="1418" w:type="dxa"/>
            <w:vMerge w:val="restart"/>
            <w:vAlign w:val="center"/>
          </w:tcPr>
          <w:p w14:paraId="1BD3D942" w14:textId="77777777" w:rsidR="000363B5" w:rsidRPr="000363B5" w:rsidRDefault="000363B5" w:rsidP="000363B5">
            <w:pPr>
              <w:ind w:left="-108" w:firstLine="47"/>
              <w:jc w:val="center"/>
              <w:rPr>
                <w:color w:val="000000"/>
                <w:sz w:val="22"/>
                <w:szCs w:val="22"/>
                <w:lang w:eastAsia="en-US"/>
              </w:rPr>
            </w:pPr>
            <w:r w:rsidRPr="000363B5">
              <w:rPr>
                <w:color w:val="000000"/>
                <w:sz w:val="22"/>
                <w:szCs w:val="22"/>
                <w:lang w:eastAsia="en-US"/>
              </w:rPr>
              <w:t>Период</w:t>
            </w:r>
          </w:p>
        </w:tc>
        <w:tc>
          <w:tcPr>
            <w:tcW w:w="3685" w:type="dxa"/>
            <w:gridSpan w:val="4"/>
            <w:tcBorders>
              <w:bottom w:val="single" w:sz="4" w:space="0" w:color="auto"/>
            </w:tcBorders>
            <w:vAlign w:val="center"/>
          </w:tcPr>
          <w:p w14:paraId="294289D3" w14:textId="77777777" w:rsidR="000363B5" w:rsidRPr="000363B5" w:rsidRDefault="000363B5" w:rsidP="000363B5">
            <w:pPr>
              <w:ind w:left="-108" w:firstLine="47"/>
              <w:jc w:val="center"/>
              <w:rPr>
                <w:color w:val="000000"/>
                <w:sz w:val="22"/>
                <w:szCs w:val="22"/>
                <w:lang w:eastAsia="en-US"/>
              </w:rPr>
            </w:pPr>
            <w:r w:rsidRPr="000363B5">
              <w:rPr>
                <w:color w:val="000000"/>
                <w:sz w:val="22"/>
                <w:szCs w:val="22"/>
                <w:lang w:eastAsia="en-US"/>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78AE3D1D" w14:textId="77777777" w:rsidR="000363B5" w:rsidRPr="000363B5" w:rsidRDefault="000363B5" w:rsidP="000363B5">
            <w:pPr>
              <w:ind w:left="-108" w:firstLine="47"/>
              <w:jc w:val="center"/>
              <w:rPr>
                <w:color w:val="000000"/>
                <w:sz w:val="22"/>
                <w:szCs w:val="22"/>
                <w:lang w:eastAsia="en-US"/>
              </w:rPr>
            </w:pPr>
            <w:r w:rsidRPr="000363B5">
              <w:rPr>
                <w:color w:val="000000"/>
                <w:sz w:val="22"/>
                <w:szCs w:val="22"/>
                <w:lang w:eastAsia="en-US"/>
              </w:rPr>
              <w:t>Тариф на горячую воду для прочих потребителей, руб./м³ (без НДС)</w:t>
            </w:r>
          </w:p>
        </w:tc>
        <w:tc>
          <w:tcPr>
            <w:tcW w:w="1134" w:type="dxa"/>
            <w:vMerge w:val="restart"/>
            <w:shd w:val="clear" w:color="auto" w:fill="auto"/>
            <w:vAlign w:val="center"/>
          </w:tcPr>
          <w:p w14:paraId="4F6B7D17" w14:textId="77777777" w:rsidR="000363B5" w:rsidRPr="000363B5" w:rsidRDefault="000363B5" w:rsidP="000363B5">
            <w:pPr>
              <w:ind w:left="-108" w:right="-104" w:firstLine="3"/>
              <w:jc w:val="center"/>
              <w:rPr>
                <w:color w:val="000000"/>
                <w:sz w:val="22"/>
                <w:szCs w:val="22"/>
                <w:lang w:eastAsia="en-US"/>
              </w:rPr>
            </w:pPr>
            <w:r w:rsidRPr="000363B5">
              <w:rPr>
                <w:color w:val="000000"/>
                <w:sz w:val="22"/>
                <w:szCs w:val="22"/>
                <w:lang w:eastAsia="en-US"/>
              </w:rPr>
              <w:t>Компонент на теплоно-ситель,</w:t>
            </w:r>
          </w:p>
          <w:p w14:paraId="69AAC96C" w14:textId="77777777" w:rsidR="000363B5" w:rsidRPr="000363B5" w:rsidRDefault="000363B5" w:rsidP="000363B5">
            <w:pPr>
              <w:ind w:left="-108" w:right="-104" w:firstLine="3"/>
              <w:jc w:val="center"/>
              <w:rPr>
                <w:color w:val="000000"/>
                <w:sz w:val="22"/>
                <w:szCs w:val="22"/>
                <w:lang w:eastAsia="en-US"/>
              </w:rPr>
            </w:pPr>
            <w:r w:rsidRPr="000363B5">
              <w:rPr>
                <w:color w:val="000000"/>
                <w:sz w:val="22"/>
                <w:szCs w:val="22"/>
                <w:lang w:eastAsia="en-US"/>
              </w:rPr>
              <w:t>руб./м³ **(без НДС)</w:t>
            </w:r>
          </w:p>
        </w:tc>
        <w:tc>
          <w:tcPr>
            <w:tcW w:w="3685" w:type="dxa"/>
            <w:gridSpan w:val="3"/>
            <w:shd w:val="clear" w:color="auto" w:fill="auto"/>
            <w:vAlign w:val="center"/>
          </w:tcPr>
          <w:p w14:paraId="57FE2DEB" w14:textId="77777777" w:rsidR="000363B5" w:rsidRPr="000363B5" w:rsidRDefault="000363B5" w:rsidP="000363B5">
            <w:pPr>
              <w:tabs>
                <w:tab w:val="left" w:pos="3052"/>
              </w:tabs>
              <w:jc w:val="center"/>
              <w:rPr>
                <w:color w:val="000000"/>
                <w:sz w:val="22"/>
                <w:szCs w:val="22"/>
                <w:lang w:eastAsia="en-US"/>
              </w:rPr>
            </w:pPr>
            <w:r w:rsidRPr="000363B5">
              <w:rPr>
                <w:color w:val="000000"/>
                <w:sz w:val="22"/>
                <w:szCs w:val="22"/>
                <w:lang w:eastAsia="en-US"/>
              </w:rPr>
              <w:t>Компонент на тепловую энергию</w:t>
            </w:r>
          </w:p>
        </w:tc>
      </w:tr>
      <w:tr w:rsidR="000363B5" w:rsidRPr="000363B5" w14:paraId="63B0020C" w14:textId="77777777" w:rsidTr="00387738">
        <w:trPr>
          <w:trHeight w:val="225"/>
          <w:jc w:val="center"/>
        </w:trPr>
        <w:tc>
          <w:tcPr>
            <w:tcW w:w="1809" w:type="dxa"/>
            <w:vMerge/>
            <w:shd w:val="clear" w:color="auto" w:fill="auto"/>
            <w:vAlign w:val="center"/>
          </w:tcPr>
          <w:p w14:paraId="6EC46C52" w14:textId="77777777" w:rsidR="000363B5" w:rsidRPr="000363B5" w:rsidRDefault="000363B5" w:rsidP="000363B5">
            <w:pPr>
              <w:tabs>
                <w:tab w:val="left" w:pos="3052"/>
              </w:tabs>
              <w:jc w:val="center"/>
              <w:rPr>
                <w:color w:val="000000"/>
                <w:sz w:val="22"/>
                <w:szCs w:val="22"/>
                <w:lang w:eastAsia="en-US"/>
              </w:rPr>
            </w:pPr>
          </w:p>
        </w:tc>
        <w:tc>
          <w:tcPr>
            <w:tcW w:w="1418" w:type="dxa"/>
            <w:vMerge/>
            <w:vAlign w:val="center"/>
          </w:tcPr>
          <w:p w14:paraId="007C8027" w14:textId="77777777" w:rsidR="000363B5" w:rsidRPr="000363B5" w:rsidRDefault="000363B5" w:rsidP="000363B5">
            <w:pPr>
              <w:tabs>
                <w:tab w:val="left" w:pos="3052"/>
              </w:tabs>
              <w:jc w:val="center"/>
              <w:rPr>
                <w:color w:val="000000"/>
                <w:sz w:val="22"/>
                <w:szCs w:val="22"/>
                <w:lang w:eastAsia="en-US"/>
              </w:rPr>
            </w:pPr>
          </w:p>
        </w:tc>
        <w:tc>
          <w:tcPr>
            <w:tcW w:w="1843" w:type="dxa"/>
            <w:gridSpan w:val="2"/>
            <w:tcBorders>
              <w:top w:val="single" w:sz="4" w:space="0" w:color="auto"/>
            </w:tcBorders>
            <w:vAlign w:val="center"/>
          </w:tcPr>
          <w:p w14:paraId="434CFD1C" w14:textId="77777777" w:rsidR="000363B5" w:rsidRPr="000363B5" w:rsidRDefault="000363B5" w:rsidP="000363B5">
            <w:pPr>
              <w:ind w:left="-108" w:right="-85" w:hanging="55"/>
              <w:jc w:val="center"/>
              <w:rPr>
                <w:color w:val="000000"/>
                <w:sz w:val="22"/>
                <w:szCs w:val="22"/>
                <w:lang w:eastAsia="en-US"/>
              </w:rPr>
            </w:pPr>
            <w:r w:rsidRPr="000363B5">
              <w:rPr>
                <w:color w:val="000000"/>
                <w:sz w:val="22"/>
                <w:szCs w:val="22"/>
                <w:lang w:eastAsia="en-US"/>
              </w:rPr>
              <w:t>Изолированные стояки</w:t>
            </w:r>
          </w:p>
        </w:tc>
        <w:tc>
          <w:tcPr>
            <w:tcW w:w="1842" w:type="dxa"/>
            <w:gridSpan w:val="2"/>
            <w:tcBorders>
              <w:top w:val="single" w:sz="4" w:space="0" w:color="auto"/>
            </w:tcBorders>
            <w:vAlign w:val="center"/>
          </w:tcPr>
          <w:p w14:paraId="7B96E3B3" w14:textId="77777777" w:rsidR="000363B5" w:rsidRPr="000363B5" w:rsidRDefault="000363B5" w:rsidP="000363B5">
            <w:pPr>
              <w:ind w:left="-108" w:right="-85" w:hanging="4"/>
              <w:jc w:val="center"/>
              <w:rPr>
                <w:color w:val="000000"/>
                <w:sz w:val="22"/>
                <w:szCs w:val="22"/>
                <w:lang w:eastAsia="en-US"/>
              </w:rPr>
            </w:pPr>
            <w:r w:rsidRPr="000363B5">
              <w:rPr>
                <w:color w:val="000000"/>
                <w:sz w:val="22"/>
                <w:szCs w:val="22"/>
                <w:lang w:eastAsia="en-US"/>
              </w:rPr>
              <w:t>Неизолированные стояки</w:t>
            </w:r>
          </w:p>
        </w:tc>
        <w:tc>
          <w:tcPr>
            <w:tcW w:w="1843" w:type="dxa"/>
            <w:gridSpan w:val="2"/>
            <w:tcBorders>
              <w:top w:val="single" w:sz="4" w:space="0" w:color="auto"/>
            </w:tcBorders>
            <w:vAlign w:val="center"/>
          </w:tcPr>
          <w:p w14:paraId="66AA4F19" w14:textId="77777777" w:rsidR="000363B5" w:rsidRPr="000363B5" w:rsidRDefault="000363B5" w:rsidP="000363B5">
            <w:pPr>
              <w:ind w:left="-108" w:right="-85" w:hanging="55"/>
              <w:jc w:val="center"/>
              <w:rPr>
                <w:color w:val="000000"/>
                <w:sz w:val="22"/>
                <w:szCs w:val="22"/>
                <w:lang w:eastAsia="en-US"/>
              </w:rPr>
            </w:pPr>
            <w:r w:rsidRPr="000363B5">
              <w:rPr>
                <w:color w:val="000000"/>
                <w:sz w:val="22"/>
                <w:szCs w:val="22"/>
                <w:lang w:eastAsia="en-US"/>
              </w:rPr>
              <w:t>Изолированные стояки</w:t>
            </w:r>
          </w:p>
        </w:tc>
        <w:tc>
          <w:tcPr>
            <w:tcW w:w="1985" w:type="dxa"/>
            <w:gridSpan w:val="2"/>
            <w:tcBorders>
              <w:top w:val="single" w:sz="4" w:space="0" w:color="auto"/>
            </w:tcBorders>
            <w:vAlign w:val="center"/>
          </w:tcPr>
          <w:p w14:paraId="2EA962B3" w14:textId="77777777" w:rsidR="000363B5" w:rsidRPr="000363B5" w:rsidRDefault="000363B5" w:rsidP="000363B5">
            <w:pPr>
              <w:ind w:left="-108" w:right="-85" w:hanging="4"/>
              <w:jc w:val="center"/>
              <w:rPr>
                <w:color w:val="000000"/>
                <w:sz w:val="22"/>
                <w:szCs w:val="22"/>
                <w:lang w:eastAsia="en-US"/>
              </w:rPr>
            </w:pPr>
            <w:r w:rsidRPr="000363B5">
              <w:rPr>
                <w:color w:val="000000"/>
                <w:sz w:val="22"/>
                <w:szCs w:val="22"/>
                <w:lang w:eastAsia="en-US"/>
              </w:rPr>
              <w:t>Неизолированные стояки</w:t>
            </w:r>
          </w:p>
        </w:tc>
        <w:tc>
          <w:tcPr>
            <w:tcW w:w="1134" w:type="dxa"/>
            <w:vMerge/>
            <w:shd w:val="clear" w:color="auto" w:fill="auto"/>
            <w:vAlign w:val="center"/>
          </w:tcPr>
          <w:p w14:paraId="333C4718" w14:textId="77777777" w:rsidR="000363B5" w:rsidRPr="000363B5" w:rsidRDefault="000363B5" w:rsidP="000363B5">
            <w:pPr>
              <w:tabs>
                <w:tab w:val="left" w:pos="3052"/>
              </w:tabs>
              <w:jc w:val="center"/>
              <w:rPr>
                <w:color w:val="000000"/>
                <w:sz w:val="22"/>
                <w:szCs w:val="22"/>
                <w:lang w:eastAsia="en-US"/>
              </w:rPr>
            </w:pPr>
          </w:p>
        </w:tc>
        <w:tc>
          <w:tcPr>
            <w:tcW w:w="1134" w:type="dxa"/>
            <w:vMerge w:val="restart"/>
            <w:shd w:val="clear" w:color="auto" w:fill="auto"/>
            <w:vAlign w:val="center"/>
          </w:tcPr>
          <w:p w14:paraId="2A8023EF" w14:textId="77777777" w:rsidR="000363B5" w:rsidRPr="000363B5" w:rsidRDefault="000363B5" w:rsidP="000363B5">
            <w:pPr>
              <w:tabs>
                <w:tab w:val="left" w:pos="3052"/>
              </w:tabs>
              <w:ind w:left="-108" w:right="-151"/>
              <w:jc w:val="center"/>
              <w:rPr>
                <w:color w:val="000000"/>
                <w:sz w:val="22"/>
                <w:szCs w:val="22"/>
                <w:lang w:eastAsia="en-US"/>
              </w:rPr>
            </w:pPr>
            <w:r w:rsidRPr="000363B5">
              <w:rPr>
                <w:color w:val="000000"/>
                <w:sz w:val="22"/>
                <w:szCs w:val="22"/>
                <w:lang w:eastAsia="en-US"/>
              </w:rPr>
              <w:t>Односта-вочный, руб./Гкал</w:t>
            </w:r>
          </w:p>
          <w:p w14:paraId="10EF54DB" w14:textId="77777777" w:rsidR="000363B5" w:rsidRPr="000363B5" w:rsidRDefault="000363B5" w:rsidP="000363B5">
            <w:pPr>
              <w:tabs>
                <w:tab w:val="left" w:pos="3052"/>
              </w:tabs>
              <w:ind w:left="-108" w:right="-151"/>
              <w:jc w:val="center"/>
              <w:rPr>
                <w:color w:val="000000"/>
                <w:sz w:val="22"/>
                <w:szCs w:val="22"/>
                <w:lang w:eastAsia="en-US"/>
              </w:rPr>
            </w:pPr>
            <w:r w:rsidRPr="000363B5">
              <w:rPr>
                <w:color w:val="000000"/>
                <w:sz w:val="22"/>
                <w:szCs w:val="22"/>
                <w:lang w:eastAsia="en-US"/>
              </w:rPr>
              <w:t>*** (без НДС)</w:t>
            </w:r>
          </w:p>
        </w:tc>
        <w:tc>
          <w:tcPr>
            <w:tcW w:w="2551" w:type="dxa"/>
            <w:gridSpan w:val="2"/>
            <w:shd w:val="clear" w:color="auto" w:fill="auto"/>
            <w:vAlign w:val="center"/>
          </w:tcPr>
          <w:p w14:paraId="4896FE8B" w14:textId="77777777" w:rsidR="000363B5" w:rsidRPr="000363B5" w:rsidRDefault="000363B5" w:rsidP="000363B5">
            <w:pPr>
              <w:tabs>
                <w:tab w:val="left" w:pos="3052"/>
              </w:tabs>
              <w:jc w:val="center"/>
              <w:rPr>
                <w:color w:val="000000"/>
                <w:sz w:val="22"/>
                <w:szCs w:val="22"/>
                <w:lang w:eastAsia="en-US"/>
              </w:rPr>
            </w:pPr>
            <w:r w:rsidRPr="000363B5">
              <w:rPr>
                <w:color w:val="000000"/>
                <w:sz w:val="22"/>
                <w:szCs w:val="22"/>
                <w:lang w:eastAsia="en-US"/>
              </w:rPr>
              <w:t>Двухставочный</w:t>
            </w:r>
          </w:p>
        </w:tc>
      </w:tr>
      <w:tr w:rsidR="000363B5" w:rsidRPr="000363B5" w14:paraId="516E5CE0" w14:textId="77777777" w:rsidTr="00387738">
        <w:trPr>
          <w:trHeight w:val="1444"/>
          <w:jc w:val="center"/>
        </w:trPr>
        <w:tc>
          <w:tcPr>
            <w:tcW w:w="1809" w:type="dxa"/>
            <w:vMerge/>
            <w:tcBorders>
              <w:bottom w:val="single" w:sz="4" w:space="0" w:color="auto"/>
            </w:tcBorders>
            <w:shd w:val="clear" w:color="auto" w:fill="auto"/>
            <w:vAlign w:val="center"/>
          </w:tcPr>
          <w:p w14:paraId="724B613F" w14:textId="77777777" w:rsidR="000363B5" w:rsidRPr="000363B5" w:rsidRDefault="000363B5" w:rsidP="000363B5">
            <w:pPr>
              <w:tabs>
                <w:tab w:val="left" w:pos="3052"/>
              </w:tabs>
              <w:jc w:val="center"/>
              <w:rPr>
                <w:color w:val="000000"/>
                <w:sz w:val="22"/>
                <w:szCs w:val="22"/>
                <w:lang w:eastAsia="en-US"/>
              </w:rPr>
            </w:pPr>
          </w:p>
        </w:tc>
        <w:tc>
          <w:tcPr>
            <w:tcW w:w="1418" w:type="dxa"/>
            <w:vMerge/>
            <w:vAlign w:val="center"/>
          </w:tcPr>
          <w:p w14:paraId="50DE9463" w14:textId="77777777" w:rsidR="000363B5" w:rsidRPr="000363B5" w:rsidRDefault="000363B5" w:rsidP="000363B5">
            <w:pPr>
              <w:tabs>
                <w:tab w:val="left" w:pos="3052"/>
              </w:tabs>
              <w:jc w:val="center"/>
              <w:rPr>
                <w:color w:val="000000"/>
                <w:sz w:val="22"/>
                <w:szCs w:val="22"/>
                <w:lang w:eastAsia="en-US"/>
              </w:rPr>
            </w:pPr>
          </w:p>
        </w:tc>
        <w:tc>
          <w:tcPr>
            <w:tcW w:w="850" w:type="dxa"/>
            <w:tcBorders>
              <w:bottom w:val="single" w:sz="4" w:space="0" w:color="auto"/>
            </w:tcBorders>
            <w:vAlign w:val="center"/>
          </w:tcPr>
          <w:p w14:paraId="05EF8664"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с поло-тенце-суши-телями</w:t>
            </w:r>
          </w:p>
        </w:tc>
        <w:tc>
          <w:tcPr>
            <w:tcW w:w="993" w:type="dxa"/>
            <w:tcBorders>
              <w:bottom w:val="single" w:sz="4" w:space="0" w:color="auto"/>
            </w:tcBorders>
            <w:vAlign w:val="center"/>
          </w:tcPr>
          <w:p w14:paraId="5103576F"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без поло-тенце-суши-теля</w:t>
            </w:r>
          </w:p>
        </w:tc>
        <w:tc>
          <w:tcPr>
            <w:tcW w:w="850" w:type="dxa"/>
            <w:tcBorders>
              <w:bottom w:val="single" w:sz="4" w:space="0" w:color="auto"/>
            </w:tcBorders>
            <w:vAlign w:val="center"/>
          </w:tcPr>
          <w:p w14:paraId="083E2481"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с поло-тенце-суши-телями</w:t>
            </w:r>
          </w:p>
        </w:tc>
        <w:tc>
          <w:tcPr>
            <w:tcW w:w="992" w:type="dxa"/>
            <w:tcBorders>
              <w:bottom w:val="single" w:sz="4" w:space="0" w:color="auto"/>
            </w:tcBorders>
            <w:vAlign w:val="center"/>
          </w:tcPr>
          <w:p w14:paraId="530B20E9"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без поло-тенце-суши-теля</w:t>
            </w:r>
          </w:p>
        </w:tc>
        <w:tc>
          <w:tcPr>
            <w:tcW w:w="851" w:type="dxa"/>
            <w:tcBorders>
              <w:bottom w:val="single" w:sz="4" w:space="0" w:color="auto"/>
            </w:tcBorders>
            <w:vAlign w:val="center"/>
          </w:tcPr>
          <w:p w14:paraId="6CFA5F63" w14:textId="77777777" w:rsidR="000363B5" w:rsidRPr="000363B5" w:rsidRDefault="000363B5" w:rsidP="000363B5">
            <w:pPr>
              <w:tabs>
                <w:tab w:val="left" w:pos="3052"/>
              </w:tabs>
              <w:ind w:right="-68"/>
              <w:jc w:val="center"/>
              <w:rPr>
                <w:color w:val="000000"/>
                <w:sz w:val="22"/>
                <w:szCs w:val="22"/>
                <w:lang w:eastAsia="en-US"/>
              </w:rPr>
            </w:pPr>
            <w:r w:rsidRPr="000363B5">
              <w:rPr>
                <w:color w:val="000000"/>
                <w:sz w:val="22"/>
                <w:szCs w:val="22"/>
                <w:lang w:eastAsia="en-US"/>
              </w:rPr>
              <w:t>с поло-тенце-суши-телями</w:t>
            </w:r>
          </w:p>
        </w:tc>
        <w:tc>
          <w:tcPr>
            <w:tcW w:w="992" w:type="dxa"/>
            <w:tcBorders>
              <w:bottom w:val="single" w:sz="4" w:space="0" w:color="auto"/>
            </w:tcBorders>
            <w:vAlign w:val="center"/>
          </w:tcPr>
          <w:p w14:paraId="5C2A4383"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без поло-тенце-суши-теля</w:t>
            </w:r>
          </w:p>
        </w:tc>
        <w:tc>
          <w:tcPr>
            <w:tcW w:w="992" w:type="dxa"/>
            <w:tcBorders>
              <w:bottom w:val="single" w:sz="4" w:space="0" w:color="auto"/>
            </w:tcBorders>
            <w:vAlign w:val="center"/>
          </w:tcPr>
          <w:p w14:paraId="5C6CDDD1" w14:textId="77777777" w:rsidR="000363B5" w:rsidRPr="000363B5" w:rsidRDefault="000363B5" w:rsidP="000363B5">
            <w:pPr>
              <w:tabs>
                <w:tab w:val="left" w:pos="3052"/>
              </w:tabs>
              <w:ind w:left="-177" w:right="-149"/>
              <w:jc w:val="center"/>
              <w:rPr>
                <w:color w:val="000000"/>
                <w:sz w:val="22"/>
                <w:szCs w:val="22"/>
                <w:lang w:eastAsia="en-US"/>
              </w:rPr>
            </w:pPr>
            <w:r w:rsidRPr="000363B5">
              <w:rPr>
                <w:color w:val="000000"/>
                <w:sz w:val="22"/>
                <w:szCs w:val="22"/>
                <w:lang w:eastAsia="en-US"/>
              </w:rPr>
              <w:t>с поло-тенце-суши-телями</w:t>
            </w:r>
          </w:p>
        </w:tc>
        <w:tc>
          <w:tcPr>
            <w:tcW w:w="993" w:type="dxa"/>
            <w:tcBorders>
              <w:bottom w:val="single" w:sz="4" w:space="0" w:color="auto"/>
            </w:tcBorders>
            <w:vAlign w:val="center"/>
          </w:tcPr>
          <w:p w14:paraId="578683F9" w14:textId="77777777" w:rsidR="000363B5" w:rsidRPr="000363B5" w:rsidRDefault="000363B5" w:rsidP="000363B5">
            <w:pPr>
              <w:tabs>
                <w:tab w:val="left" w:pos="3052"/>
              </w:tabs>
              <w:ind w:right="-35"/>
              <w:jc w:val="center"/>
              <w:rPr>
                <w:color w:val="000000"/>
                <w:sz w:val="22"/>
                <w:szCs w:val="22"/>
                <w:lang w:eastAsia="en-US"/>
              </w:rPr>
            </w:pPr>
            <w:r w:rsidRPr="000363B5">
              <w:rPr>
                <w:color w:val="000000"/>
                <w:sz w:val="22"/>
                <w:szCs w:val="22"/>
                <w:lang w:eastAsia="en-US"/>
              </w:rPr>
              <w:t>без поло-тенце-суши-теля</w:t>
            </w:r>
          </w:p>
        </w:tc>
        <w:tc>
          <w:tcPr>
            <w:tcW w:w="1134" w:type="dxa"/>
            <w:vMerge/>
            <w:tcBorders>
              <w:bottom w:val="single" w:sz="4" w:space="0" w:color="auto"/>
            </w:tcBorders>
            <w:shd w:val="clear" w:color="auto" w:fill="auto"/>
            <w:vAlign w:val="center"/>
          </w:tcPr>
          <w:p w14:paraId="5E81DA9F" w14:textId="77777777" w:rsidR="000363B5" w:rsidRPr="000363B5" w:rsidRDefault="000363B5" w:rsidP="000363B5">
            <w:pPr>
              <w:tabs>
                <w:tab w:val="left" w:pos="3052"/>
              </w:tabs>
              <w:jc w:val="center"/>
              <w:rPr>
                <w:color w:val="000000"/>
                <w:sz w:val="22"/>
                <w:szCs w:val="22"/>
                <w:lang w:eastAsia="en-US"/>
              </w:rPr>
            </w:pPr>
          </w:p>
        </w:tc>
        <w:tc>
          <w:tcPr>
            <w:tcW w:w="1134" w:type="dxa"/>
            <w:vMerge/>
            <w:tcBorders>
              <w:bottom w:val="single" w:sz="4" w:space="0" w:color="auto"/>
            </w:tcBorders>
            <w:shd w:val="clear" w:color="auto" w:fill="auto"/>
            <w:vAlign w:val="center"/>
          </w:tcPr>
          <w:p w14:paraId="36ACE692" w14:textId="77777777" w:rsidR="000363B5" w:rsidRPr="000363B5" w:rsidRDefault="000363B5" w:rsidP="000363B5">
            <w:pPr>
              <w:tabs>
                <w:tab w:val="left" w:pos="3052"/>
              </w:tabs>
              <w:jc w:val="center"/>
              <w:rPr>
                <w:color w:val="000000"/>
                <w:sz w:val="22"/>
                <w:szCs w:val="22"/>
                <w:lang w:eastAsia="en-US"/>
              </w:rPr>
            </w:pPr>
          </w:p>
        </w:tc>
        <w:tc>
          <w:tcPr>
            <w:tcW w:w="1343" w:type="dxa"/>
            <w:tcBorders>
              <w:bottom w:val="single" w:sz="4" w:space="0" w:color="auto"/>
            </w:tcBorders>
            <w:shd w:val="clear" w:color="auto" w:fill="auto"/>
            <w:vAlign w:val="center"/>
          </w:tcPr>
          <w:p w14:paraId="22163C98" w14:textId="77777777" w:rsidR="000363B5" w:rsidRPr="000363B5" w:rsidRDefault="000363B5" w:rsidP="000363B5">
            <w:pPr>
              <w:ind w:left="-95" w:right="-65"/>
              <w:jc w:val="center"/>
              <w:rPr>
                <w:color w:val="000000"/>
                <w:sz w:val="22"/>
                <w:szCs w:val="22"/>
                <w:lang w:eastAsia="en-US"/>
              </w:rPr>
            </w:pPr>
            <w:r w:rsidRPr="000363B5">
              <w:rPr>
                <w:color w:val="000000"/>
                <w:sz w:val="22"/>
                <w:szCs w:val="22"/>
                <w:lang w:eastAsia="en-US"/>
              </w:rPr>
              <w:t>Ставка за мощность, тыс. руб./</w:t>
            </w:r>
          </w:p>
          <w:p w14:paraId="4A1F469F" w14:textId="77777777" w:rsidR="000363B5" w:rsidRPr="000363B5" w:rsidRDefault="000363B5" w:rsidP="000363B5">
            <w:pPr>
              <w:ind w:left="-95" w:right="-65"/>
              <w:jc w:val="center"/>
              <w:rPr>
                <w:color w:val="000000"/>
                <w:sz w:val="22"/>
                <w:szCs w:val="22"/>
                <w:lang w:eastAsia="en-US"/>
              </w:rPr>
            </w:pPr>
            <w:r w:rsidRPr="000363B5">
              <w:rPr>
                <w:color w:val="000000"/>
                <w:sz w:val="22"/>
                <w:szCs w:val="22"/>
                <w:lang w:eastAsia="en-US"/>
              </w:rPr>
              <w:t xml:space="preserve">Гкал/час </w:t>
            </w:r>
          </w:p>
          <w:p w14:paraId="2CE50C77" w14:textId="77777777" w:rsidR="000363B5" w:rsidRPr="000363B5" w:rsidRDefault="000363B5" w:rsidP="000363B5">
            <w:pPr>
              <w:ind w:left="-95" w:right="-65"/>
              <w:jc w:val="center"/>
              <w:rPr>
                <w:color w:val="000000"/>
                <w:sz w:val="22"/>
                <w:szCs w:val="22"/>
                <w:lang w:eastAsia="en-US"/>
              </w:rPr>
            </w:pPr>
            <w:r w:rsidRPr="000363B5">
              <w:rPr>
                <w:color w:val="000000"/>
                <w:sz w:val="22"/>
                <w:szCs w:val="22"/>
                <w:lang w:eastAsia="en-US"/>
              </w:rPr>
              <w:t>в мес.</w:t>
            </w:r>
          </w:p>
        </w:tc>
        <w:tc>
          <w:tcPr>
            <w:tcW w:w="1208" w:type="dxa"/>
            <w:tcBorders>
              <w:bottom w:val="single" w:sz="4" w:space="0" w:color="auto"/>
            </w:tcBorders>
            <w:shd w:val="clear" w:color="auto" w:fill="auto"/>
            <w:vAlign w:val="center"/>
          </w:tcPr>
          <w:p w14:paraId="6A1C0EBD" w14:textId="77777777" w:rsidR="000363B5" w:rsidRPr="000363B5" w:rsidRDefault="000363B5" w:rsidP="000363B5">
            <w:pPr>
              <w:ind w:left="-120" w:right="-112"/>
              <w:jc w:val="center"/>
              <w:rPr>
                <w:color w:val="000000"/>
                <w:sz w:val="22"/>
                <w:szCs w:val="22"/>
                <w:lang w:eastAsia="en-US"/>
              </w:rPr>
            </w:pPr>
            <w:r w:rsidRPr="000363B5">
              <w:rPr>
                <w:color w:val="000000"/>
                <w:sz w:val="22"/>
                <w:szCs w:val="22"/>
                <w:lang w:eastAsia="en-US"/>
              </w:rPr>
              <w:t>Ставка за тепловую энергию, руб./Гкал</w:t>
            </w:r>
          </w:p>
        </w:tc>
      </w:tr>
      <w:tr w:rsidR="000363B5" w:rsidRPr="000363B5" w14:paraId="5BCDA5A9" w14:textId="77777777" w:rsidTr="00387738">
        <w:trPr>
          <w:trHeight w:val="822"/>
          <w:jc w:val="center"/>
        </w:trPr>
        <w:tc>
          <w:tcPr>
            <w:tcW w:w="1809" w:type="dxa"/>
            <w:vMerge w:val="restart"/>
            <w:tcBorders>
              <w:top w:val="single" w:sz="4" w:space="0" w:color="auto"/>
            </w:tcBorders>
            <w:shd w:val="clear" w:color="auto" w:fill="auto"/>
            <w:vAlign w:val="center"/>
          </w:tcPr>
          <w:p w14:paraId="11EDCCA7" w14:textId="77777777" w:rsidR="000363B5" w:rsidRPr="000363B5" w:rsidRDefault="000363B5" w:rsidP="000363B5">
            <w:pPr>
              <w:ind w:left="-142" w:right="-162"/>
              <w:jc w:val="center"/>
              <w:rPr>
                <w:color w:val="000000"/>
                <w:lang w:eastAsia="en-US"/>
              </w:rPr>
            </w:pPr>
            <w:r w:rsidRPr="000363B5">
              <w:rPr>
                <w:bCs/>
                <w:color w:val="000000"/>
                <w:lang w:eastAsia="en-US"/>
              </w:rPr>
              <w:t xml:space="preserve">ООО «Тепловая Компания «Актив» по узлу теплоснабжения – котельные № 43, 50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D0DCE3" w14:textId="77777777" w:rsidR="000363B5" w:rsidRPr="000363B5" w:rsidRDefault="000363B5" w:rsidP="000363B5">
            <w:pPr>
              <w:ind w:hanging="108"/>
              <w:jc w:val="center"/>
            </w:pPr>
            <w:r w:rsidRPr="000363B5">
              <w:rPr>
                <w:lang w:eastAsia="en-US"/>
              </w:rPr>
              <w:t>с 01.01.2020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9B6CF79" w14:textId="77777777" w:rsidR="000363B5" w:rsidRPr="000363B5" w:rsidRDefault="000363B5" w:rsidP="000363B5">
            <w:pPr>
              <w:jc w:val="center"/>
              <w:rPr>
                <w:color w:val="000000"/>
                <w:sz w:val="22"/>
                <w:szCs w:val="22"/>
              </w:rPr>
            </w:pPr>
            <w:r w:rsidRPr="000363B5">
              <w:rPr>
                <w:color w:val="000000"/>
                <w:sz w:val="22"/>
                <w:szCs w:val="22"/>
                <w:lang w:eastAsia="en-US"/>
              </w:rPr>
              <w:t>208,74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5423B16"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206,11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8E18492"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220,60</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7EA7BD1C"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210,06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40EE6EB" w14:textId="77777777" w:rsidR="000363B5" w:rsidRPr="000363B5" w:rsidRDefault="000363B5" w:rsidP="000363B5">
            <w:pPr>
              <w:jc w:val="center"/>
              <w:rPr>
                <w:color w:val="000000"/>
                <w:sz w:val="22"/>
                <w:szCs w:val="22"/>
              </w:rPr>
            </w:pPr>
            <w:r w:rsidRPr="000363B5">
              <w:rPr>
                <w:color w:val="000000"/>
                <w:sz w:val="22"/>
                <w:szCs w:val="22"/>
                <w:lang w:eastAsia="en-US"/>
              </w:rPr>
              <w:t>173,95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BD6FB5"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171,75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733E48"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183,84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0292D98"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175,05</w:t>
            </w:r>
          </w:p>
        </w:tc>
        <w:tc>
          <w:tcPr>
            <w:tcW w:w="1134" w:type="dxa"/>
            <w:shd w:val="clear" w:color="auto" w:fill="auto"/>
            <w:vAlign w:val="center"/>
          </w:tcPr>
          <w:p w14:paraId="06C6E71B" w14:textId="77777777" w:rsidR="000363B5" w:rsidRPr="000363B5" w:rsidRDefault="000363B5" w:rsidP="000363B5">
            <w:pPr>
              <w:ind w:right="20"/>
              <w:jc w:val="center"/>
            </w:pPr>
            <w:r w:rsidRPr="000363B5">
              <w:t>24,57</w:t>
            </w:r>
          </w:p>
        </w:tc>
        <w:tc>
          <w:tcPr>
            <w:tcW w:w="1134" w:type="dxa"/>
            <w:shd w:val="clear" w:color="auto" w:fill="auto"/>
            <w:vAlign w:val="center"/>
          </w:tcPr>
          <w:p w14:paraId="179CA3D8" w14:textId="77777777" w:rsidR="000363B5" w:rsidRPr="000363B5" w:rsidRDefault="000363B5" w:rsidP="000363B5">
            <w:pPr>
              <w:ind w:left="-110" w:right="-86"/>
              <w:jc w:val="center"/>
              <w:rPr>
                <w:lang w:val="en-US" w:eastAsia="en-US"/>
              </w:rPr>
            </w:pPr>
            <w:r w:rsidRPr="000363B5">
              <w:rPr>
                <w:lang w:eastAsia="en-US"/>
              </w:rPr>
              <w:t>2 745,98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F464F50" w14:textId="77777777" w:rsidR="000363B5" w:rsidRPr="000363B5" w:rsidRDefault="000363B5" w:rsidP="000363B5">
            <w:pPr>
              <w:jc w:val="center"/>
              <w:rPr>
                <w:lang w:eastAsia="en-US"/>
              </w:rPr>
            </w:pPr>
            <w:r w:rsidRPr="000363B5">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5D9297" w14:textId="77777777" w:rsidR="000363B5" w:rsidRPr="000363B5" w:rsidRDefault="000363B5" w:rsidP="000363B5">
            <w:pPr>
              <w:jc w:val="center"/>
              <w:rPr>
                <w:lang w:eastAsia="en-US"/>
              </w:rPr>
            </w:pPr>
            <w:r w:rsidRPr="000363B5">
              <w:rPr>
                <w:lang w:eastAsia="en-US"/>
              </w:rPr>
              <w:t>х</w:t>
            </w:r>
          </w:p>
        </w:tc>
      </w:tr>
      <w:tr w:rsidR="000363B5" w:rsidRPr="000363B5" w14:paraId="0581021B" w14:textId="77777777" w:rsidTr="00387738">
        <w:trPr>
          <w:trHeight w:val="259"/>
          <w:jc w:val="center"/>
        </w:trPr>
        <w:tc>
          <w:tcPr>
            <w:tcW w:w="1809" w:type="dxa"/>
            <w:vMerge/>
            <w:shd w:val="clear" w:color="auto" w:fill="auto"/>
            <w:vAlign w:val="center"/>
          </w:tcPr>
          <w:p w14:paraId="7B593981" w14:textId="77777777" w:rsidR="000363B5" w:rsidRPr="000363B5" w:rsidRDefault="000363B5" w:rsidP="000363B5">
            <w:pPr>
              <w:ind w:right="-23"/>
              <w:jc w:val="center"/>
              <w:rPr>
                <w:bCs/>
                <w:color w:val="00000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000665" w14:textId="77777777" w:rsidR="000363B5" w:rsidRPr="000363B5" w:rsidRDefault="000363B5" w:rsidP="000363B5">
            <w:pPr>
              <w:ind w:hanging="108"/>
              <w:jc w:val="center"/>
              <w:rPr>
                <w:lang w:eastAsia="en-US"/>
              </w:rPr>
            </w:pPr>
            <w:r w:rsidRPr="000363B5">
              <w:rPr>
                <w:lang w:eastAsia="en-US"/>
              </w:rPr>
              <w:t>с 01.07.2020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1022657"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218,03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A857C52"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215,40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DFF2FC7"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229,88</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41D8D05E" w14:textId="77777777" w:rsidR="000363B5" w:rsidRPr="000363B5" w:rsidRDefault="000363B5" w:rsidP="000363B5">
            <w:pPr>
              <w:jc w:val="center"/>
              <w:rPr>
                <w:color w:val="000000"/>
                <w:sz w:val="22"/>
                <w:szCs w:val="22"/>
                <w:lang w:eastAsia="en-US"/>
              </w:rPr>
            </w:pPr>
            <w:r w:rsidRPr="000363B5">
              <w:rPr>
                <w:color w:val="000000"/>
                <w:sz w:val="22"/>
                <w:szCs w:val="22"/>
                <w:lang w:eastAsia="en-US"/>
              </w:rPr>
              <w:t>219,35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5BE6F5B"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181,69</w:t>
            </w:r>
          </w:p>
        </w:tc>
        <w:tc>
          <w:tcPr>
            <w:tcW w:w="992" w:type="dxa"/>
            <w:tcBorders>
              <w:top w:val="nil"/>
              <w:left w:val="nil"/>
              <w:bottom w:val="single" w:sz="4" w:space="0" w:color="auto"/>
              <w:right w:val="single" w:sz="4" w:space="0" w:color="auto"/>
            </w:tcBorders>
            <w:shd w:val="clear" w:color="000000" w:fill="FFFFFF"/>
            <w:vAlign w:val="center"/>
          </w:tcPr>
          <w:p w14:paraId="65C2BB4A"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179,50</w:t>
            </w:r>
          </w:p>
        </w:tc>
        <w:tc>
          <w:tcPr>
            <w:tcW w:w="992" w:type="dxa"/>
            <w:tcBorders>
              <w:top w:val="nil"/>
              <w:left w:val="nil"/>
              <w:bottom w:val="single" w:sz="4" w:space="0" w:color="auto"/>
              <w:right w:val="single" w:sz="4" w:space="0" w:color="auto"/>
            </w:tcBorders>
            <w:shd w:val="clear" w:color="000000" w:fill="FFFFFF"/>
            <w:vAlign w:val="center"/>
          </w:tcPr>
          <w:p w14:paraId="7A97FFCA"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191,56</w:t>
            </w:r>
          </w:p>
        </w:tc>
        <w:tc>
          <w:tcPr>
            <w:tcW w:w="993" w:type="dxa"/>
            <w:tcBorders>
              <w:top w:val="nil"/>
              <w:left w:val="nil"/>
              <w:bottom w:val="single" w:sz="4" w:space="0" w:color="auto"/>
              <w:right w:val="single" w:sz="4" w:space="0" w:color="auto"/>
            </w:tcBorders>
            <w:shd w:val="clear" w:color="000000" w:fill="FFFFFF"/>
            <w:vAlign w:val="center"/>
          </w:tcPr>
          <w:p w14:paraId="343CD687" w14:textId="77777777" w:rsidR="000363B5" w:rsidRPr="000363B5" w:rsidRDefault="000363B5" w:rsidP="000363B5">
            <w:pPr>
              <w:jc w:val="center"/>
              <w:rPr>
                <w:color w:val="000000"/>
                <w:sz w:val="22"/>
                <w:szCs w:val="22"/>
                <w:lang w:eastAsia="en-US"/>
              </w:rPr>
            </w:pPr>
            <w:r w:rsidRPr="000363B5">
              <w:rPr>
                <w:color w:val="000000"/>
                <w:sz w:val="22"/>
                <w:szCs w:val="22"/>
                <w:lang w:eastAsia="en-US"/>
              </w:rPr>
              <w:t>182,79</w:t>
            </w:r>
          </w:p>
        </w:tc>
        <w:tc>
          <w:tcPr>
            <w:tcW w:w="1134" w:type="dxa"/>
            <w:shd w:val="clear" w:color="auto" w:fill="auto"/>
            <w:vAlign w:val="center"/>
          </w:tcPr>
          <w:p w14:paraId="1CFED37C" w14:textId="77777777" w:rsidR="000363B5" w:rsidRPr="000363B5" w:rsidRDefault="000363B5" w:rsidP="000363B5">
            <w:pPr>
              <w:ind w:right="20"/>
              <w:jc w:val="center"/>
            </w:pPr>
            <w:r w:rsidRPr="000363B5">
              <w:t>32,55</w:t>
            </w:r>
          </w:p>
        </w:tc>
        <w:tc>
          <w:tcPr>
            <w:tcW w:w="1134" w:type="dxa"/>
            <w:shd w:val="clear" w:color="auto" w:fill="auto"/>
            <w:vAlign w:val="center"/>
          </w:tcPr>
          <w:p w14:paraId="7703F8BC" w14:textId="77777777" w:rsidR="000363B5" w:rsidRPr="000363B5" w:rsidRDefault="000363B5" w:rsidP="000363B5">
            <w:pPr>
              <w:ind w:left="-110" w:right="-86"/>
              <w:jc w:val="center"/>
              <w:rPr>
                <w:lang w:val="en-US" w:eastAsia="en-US"/>
              </w:rPr>
            </w:pPr>
            <w:r w:rsidRPr="000363B5">
              <w:rPr>
                <w:lang w:eastAsia="en-US"/>
              </w:rPr>
              <w:t>2 741,62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E6A4971" w14:textId="77777777" w:rsidR="000363B5" w:rsidRPr="000363B5" w:rsidRDefault="000363B5" w:rsidP="000363B5">
            <w:pPr>
              <w:jc w:val="center"/>
              <w:rPr>
                <w:lang w:eastAsia="en-US"/>
              </w:rPr>
            </w:pPr>
            <w:r w:rsidRPr="000363B5">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906BB5" w14:textId="77777777" w:rsidR="000363B5" w:rsidRPr="000363B5" w:rsidRDefault="000363B5" w:rsidP="000363B5">
            <w:pPr>
              <w:jc w:val="center"/>
              <w:rPr>
                <w:lang w:eastAsia="en-US"/>
              </w:rPr>
            </w:pPr>
            <w:r w:rsidRPr="000363B5">
              <w:rPr>
                <w:lang w:eastAsia="en-US"/>
              </w:rPr>
              <w:t>х</w:t>
            </w:r>
          </w:p>
        </w:tc>
      </w:tr>
    </w:tbl>
    <w:p w14:paraId="7DB2DB83" w14:textId="77777777" w:rsidR="000363B5" w:rsidRPr="000363B5" w:rsidRDefault="000363B5" w:rsidP="000363B5">
      <w:pPr>
        <w:ind w:left="-142" w:right="-315" w:firstLine="568"/>
        <w:jc w:val="both"/>
        <w:rPr>
          <w:sz w:val="28"/>
          <w:szCs w:val="28"/>
        </w:rPr>
      </w:pPr>
      <w:r w:rsidRPr="000363B5">
        <w:rPr>
          <w:sz w:val="28"/>
          <w:szCs w:val="28"/>
        </w:rPr>
        <w:t xml:space="preserve">*Тариф для населения указывается в целях реализации </w:t>
      </w:r>
      <w:hyperlink r:id="rId34" w:history="1">
        <w:r w:rsidRPr="000363B5">
          <w:rPr>
            <w:sz w:val="28"/>
            <w:szCs w:val="28"/>
          </w:rPr>
          <w:t>пункта 6 статьи 168</w:t>
        </w:r>
      </w:hyperlink>
      <w:r w:rsidRPr="000363B5">
        <w:rPr>
          <w:sz w:val="28"/>
          <w:szCs w:val="28"/>
        </w:rPr>
        <w:t xml:space="preserve"> Налогового кодекса Российской Федерации (часть вторая).</w:t>
      </w:r>
    </w:p>
    <w:p w14:paraId="519C30CB" w14:textId="77777777" w:rsidR="000363B5" w:rsidRPr="000363B5" w:rsidRDefault="000363B5" w:rsidP="000363B5">
      <w:pPr>
        <w:autoSpaceDE w:val="0"/>
        <w:autoSpaceDN w:val="0"/>
        <w:adjustRightInd w:val="0"/>
        <w:ind w:left="-142" w:right="-315" w:firstLine="568"/>
        <w:jc w:val="both"/>
        <w:rPr>
          <w:sz w:val="28"/>
          <w:szCs w:val="28"/>
        </w:rPr>
      </w:pPr>
      <w:r w:rsidRPr="000363B5">
        <w:rPr>
          <w:sz w:val="28"/>
          <w:szCs w:val="28"/>
        </w:rPr>
        <w:t xml:space="preserve">** Тариф на теплоноситель для ООО «Тепловая Компания «Актив» по узлу теплоснабжения – котельные № 43, 50, реализуемый на потребительском рынке г. Киселевска, установлен </w:t>
      </w:r>
      <w:hyperlink r:id="rId35" w:history="1">
        <w:r w:rsidRPr="000363B5">
          <w:rPr>
            <w:sz w:val="28"/>
            <w:szCs w:val="28"/>
          </w:rPr>
          <w:t>постановлением</w:t>
        </w:r>
      </w:hyperlink>
      <w:r w:rsidRPr="000363B5">
        <w:rPr>
          <w:sz w:val="28"/>
          <w:szCs w:val="28"/>
        </w:rPr>
        <w:t xml:space="preserve"> региональной энергетической комиссии Кемеровской области от «11» декабря 2019 г. № 575.</w:t>
      </w:r>
    </w:p>
    <w:p w14:paraId="12CA3449" w14:textId="77777777" w:rsidR="00387738" w:rsidRDefault="000363B5" w:rsidP="000363B5">
      <w:pPr>
        <w:autoSpaceDE w:val="0"/>
        <w:autoSpaceDN w:val="0"/>
        <w:adjustRightInd w:val="0"/>
        <w:ind w:left="-142" w:right="-315" w:firstLine="568"/>
        <w:jc w:val="both"/>
        <w:rPr>
          <w:sz w:val="28"/>
          <w:szCs w:val="28"/>
        </w:rPr>
        <w:sectPr w:rsidR="00387738" w:rsidSect="000363B5">
          <w:pgSz w:w="16838" w:h="11906" w:orient="landscape"/>
          <w:pgMar w:top="992" w:right="567" w:bottom="992" w:left="1134" w:header="709" w:footer="709" w:gutter="0"/>
          <w:cols w:space="708"/>
          <w:titlePg/>
          <w:docGrid w:linePitch="360"/>
        </w:sectPr>
      </w:pPr>
      <w:r w:rsidRPr="000363B5">
        <w:rPr>
          <w:sz w:val="28"/>
          <w:szCs w:val="28"/>
        </w:rPr>
        <w:t xml:space="preserve">*** Тариф на тепловую энергию </w:t>
      </w:r>
      <w:r w:rsidRPr="000363B5">
        <w:rPr>
          <w:bCs/>
          <w:sz w:val="28"/>
          <w:szCs w:val="28"/>
        </w:rPr>
        <w:t>ООО «Тепловая Компания «Актив» по узлу теплоснабжения – котельные № 43, 50</w:t>
      </w:r>
      <w:r w:rsidRPr="000363B5">
        <w:rPr>
          <w:sz w:val="28"/>
          <w:szCs w:val="28"/>
        </w:rPr>
        <w:t xml:space="preserve">, реализуемую на потребительском рынке г. Киселевска, установлен </w:t>
      </w:r>
      <w:hyperlink r:id="rId36" w:history="1">
        <w:r w:rsidRPr="000363B5">
          <w:rPr>
            <w:sz w:val="28"/>
            <w:szCs w:val="28"/>
          </w:rPr>
          <w:t>постановлением</w:t>
        </w:r>
      </w:hyperlink>
      <w:r w:rsidRPr="000363B5">
        <w:rPr>
          <w:sz w:val="28"/>
          <w:szCs w:val="28"/>
        </w:rPr>
        <w:t xml:space="preserve"> региональной энергетической комиссии Кемеровской области от «11» декабря 2019 г. № 573.</w:t>
      </w:r>
    </w:p>
    <w:p w14:paraId="247C5638" w14:textId="0AE41AA0" w:rsidR="00387738" w:rsidRDefault="00387738" w:rsidP="00387738">
      <w:pPr>
        <w:ind w:right="-569" w:firstLine="6379"/>
      </w:pPr>
      <w:r>
        <w:lastRenderedPageBreak/>
        <w:t>Приложение № 9 к протоколу № 91</w:t>
      </w:r>
    </w:p>
    <w:p w14:paraId="51046E2C" w14:textId="77777777" w:rsidR="00387738" w:rsidRDefault="00387738" w:rsidP="00387738">
      <w:pPr>
        <w:ind w:right="-569" w:firstLine="6379"/>
      </w:pPr>
      <w:r>
        <w:t>заседания Правления региональной</w:t>
      </w:r>
    </w:p>
    <w:p w14:paraId="320360EE" w14:textId="77777777" w:rsidR="00387738" w:rsidRDefault="00387738" w:rsidP="00387738">
      <w:pPr>
        <w:ind w:right="-569" w:firstLine="6379"/>
      </w:pPr>
      <w:r>
        <w:t>энергетической комиссии</w:t>
      </w:r>
    </w:p>
    <w:p w14:paraId="46AA6739" w14:textId="77777777" w:rsidR="00387738" w:rsidRDefault="00387738" w:rsidP="00387738">
      <w:pPr>
        <w:ind w:right="-569" w:firstLine="6379"/>
      </w:pPr>
      <w:r>
        <w:t>Кемеровской области от 11.12.2019</w:t>
      </w:r>
    </w:p>
    <w:p w14:paraId="5032F51D" w14:textId="77777777" w:rsidR="00387738" w:rsidRDefault="00387738" w:rsidP="00387738">
      <w:pPr>
        <w:jc w:val="center"/>
        <w:rPr>
          <w:b/>
          <w:bCs/>
          <w:snapToGrid w:val="0"/>
          <w:sz w:val="28"/>
          <w:szCs w:val="28"/>
        </w:rPr>
      </w:pPr>
    </w:p>
    <w:p w14:paraId="4E904138" w14:textId="59A5FEF5" w:rsidR="00387738" w:rsidRPr="00387738" w:rsidRDefault="00387738" w:rsidP="00387738">
      <w:pPr>
        <w:jc w:val="center"/>
        <w:rPr>
          <w:b/>
          <w:bCs/>
          <w:snapToGrid w:val="0"/>
          <w:sz w:val="28"/>
          <w:szCs w:val="28"/>
        </w:rPr>
      </w:pPr>
      <w:r w:rsidRPr="00387738">
        <w:rPr>
          <w:b/>
          <w:bCs/>
          <w:snapToGrid w:val="0"/>
          <w:sz w:val="28"/>
          <w:szCs w:val="28"/>
        </w:rPr>
        <w:t>ЭКСПЕРТНОЕ ЗАКЛЮЧЕНИЕ</w:t>
      </w:r>
    </w:p>
    <w:p w14:paraId="0F22E1DB" w14:textId="77777777" w:rsidR="00387738" w:rsidRPr="00387738" w:rsidRDefault="00387738" w:rsidP="00387738">
      <w:pPr>
        <w:jc w:val="center"/>
        <w:rPr>
          <w:b/>
          <w:bCs/>
          <w:snapToGrid w:val="0"/>
          <w:sz w:val="28"/>
          <w:szCs w:val="28"/>
        </w:rPr>
      </w:pPr>
      <w:r w:rsidRPr="00387738">
        <w:rPr>
          <w:b/>
          <w:bCs/>
          <w:snapToGrid w:val="0"/>
          <w:sz w:val="28"/>
          <w:szCs w:val="28"/>
        </w:rPr>
        <w:t>региональной энергетической комиссии Кемеровской области</w:t>
      </w:r>
      <w:r w:rsidRPr="00387738">
        <w:rPr>
          <w:b/>
          <w:bCs/>
          <w:snapToGrid w:val="0"/>
          <w:sz w:val="28"/>
          <w:szCs w:val="28"/>
        </w:rPr>
        <w:br/>
        <w:t>по материалам, представленным ООО «Южно-Кузбасская энергетическая компания» для определения величины НВВ и уровня долгосрочных тарифов на тепловую энергию на 2020-2024 гг., реализуемую на потребительском рынке Таштагольского муниципального района</w:t>
      </w:r>
    </w:p>
    <w:p w14:paraId="483F403C" w14:textId="77777777" w:rsidR="00387738" w:rsidRPr="00387738" w:rsidRDefault="00387738" w:rsidP="00387738">
      <w:pPr>
        <w:keepNext/>
        <w:ind w:left="720"/>
        <w:jc w:val="center"/>
        <w:outlineLvl w:val="0"/>
        <w:rPr>
          <w:rFonts w:cs="Arial"/>
          <w:caps/>
          <w:snapToGrid w:val="0"/>
          <w:kern w:val="32"/>
          <w:sz w:val="28"/>
          <w:szCs w:val="32"/>
          <w:lang w:eastAsia="en-US"/>
        </w:rPr>
      </w:pPr>
      <w:bookmarkStart w:id="19" w:name="_Toc495418319"/>
      <w:bookmarkStart w:id="20" w:name="_Toc26443174"/>
    </w:p>
    <w:p w14:paraId="354408E9"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r w:rsidRPr="00387738">
        <w:rPr>
          <w:rFonts w:cs="Arial"/>
          <w:b/>
          <w:bCs/>
          <w:caps/>
          <w:snapToGrid w:val="0"/>
          <w:kern w:val="32"/>
          <w:sz w:val="28"/>
          <w:szCs w:val="32"/>
          <w:lang w:eastAsia="en-US"/>
        </w:rPr>
        <w:t>Нормативно правовая база</w:t>
      </w:r>
      <w:bookmarkEnd w:id="19"/>
      <w:bookmarkEnd w:id="20"/>
    </w:p>
    <w:p w14:paraId="0E16A631"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Гражданский кодекс Российской Федерации;</w:t>
      </w:r>
    </w:p>
    <w:p w14:paraId="15F26D96"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Налоговый кодекс Российской Федерации;</w:t>
      </w:r>
    </w:p>
    <w:p w14:paraId="1062C76C"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Трудовой Кодекс Российской Федерации;</w:t>
      </w:r>
    </w:p>
    <w:p w14:paraId="388928FE"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Федеральный Закон от 17.08.1995 № 147-ФЗ «О естественных монополиях»;</w:t>
      </w:r>
    </w:p>
    <w:p w14:paraId="00F658F1"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 xml:space="preserve"> Федеральный закон от 27.07.2010 № 190-ФЗ «О теплоснабжении»;</w:t>
      </w:r>
    </w:p>
    <w:p w14:paraId="05BEBFAA"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1CB9363"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9E1E588"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A2F858C" w14:textId="77777777" w:rsidR="00387738" w:rsidRPr="00387738" w:rsidRDefault="00387738" w:rsidP="00387738">
      <w:pPr>
        <w:numPr>
          <w:ilvl w:val="0"/>
          <w:numId w:val="10"/>
        </w:numPr>
        <w:tabs>
          <w:tab w:val="left" w:pos="0"/>
          <w:tab w:val="num" w:pos="993"/>
          <w:tab w:val="left" w:pos="9900"/>
        </w:tabs>
        <w:spacing w:line="360" w:lineRule="auto"/>
        <w:ind w:left="0" w:right="142" w:firstLine="709"/>
        <w:jc w:val="both"/>
        <w:rPr>
          <w:snapToGrid w:val="0"/>
          <w:color w:val="000000"/>
          <w:sz w:val="28"/>
          <w:szCs w:val="28"/>
        </w:rPr>
      </w:pPr>
      <w:r w:rsidRPr="00387738">
        <w:rPr>
          <w:snapToGrid w:val="0"/>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C2343F8" w14:textId="77777777" w:rsidR="00387738" w:rsidRPr="00387738" w:rsidRDefault="00387738" w:rsidP="00387738">
      <w:pPr>
        <w:numPr>
          <w:ilvl w:val="0"/>
          <w:numId w:val="10"/>
        </w:numPr>
        <w:tabs>
          <w:tab w:val="left" w:pos="0"/>
          <w:tab w:val="num" w:pos="993"/>
        </w:tabs>
        <w:spacing w:line="360" w:lineRule="auto"/>
        <w:ind w:left="0" w:right="142" w:firstLine="709"/>
        <w:jc w:val="both"/>
        <w:rPr>
          <w:snapToGrid w:val="0"/>
          <w:color w:val="000000"/>
          <w:sz w:val="28"/>
          <w:szCs w:val="28"/>
        </w:rPr>
      </w:pPr>
      <w:r w:rsidRPr="00387738">
        <w:rPr>
          <w:snapToGrid w:val="0"/>
          <w:color w:val="000000"/>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FF36174" w14:textId="77777777" w:rsidR="00387738" w:rsidRPr="00387738" w:rsidRDefault="00387738" w:rsidP="00387738">
      <w:pPr>
        <w:numPr>
          <w:ilvl w:val="0"/>
          <w:numId w:val="10"/>
        </w:numPr>
        <w:tabs>
          <w:tab w:val="left" w:pos="0"/>
          <w:tab w:val="num" w:pos="993"/>
        </w:tabs>
        <w:spacing w:line="360" w:lineRule="auto"/>
        <w:ind w:left="0" w:right="142" w:firstLine="709"/>
        <w:jc w:val="both"/>
        <w:rPr>
          <w:snapToGrid w:val="0"/>
          <w:color w:val="000000"/>
          <w:sz w:val="28"/>
          <w:szCs w:val="28"/>
        </w:rPr>
      </w:pPr>
      <w:r w:rsidRPr="00387738">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6EE693F" w14:textId="77777777" w:rsidR="00387738" w:rsidRPr="00387738" w:rsidRDefault="00387738" w:rsidP="00387738">
      <w:pPr>
        <w:numPr>
          <w:ilvl w:val="0"/>
          <w:numId w:val="10"/>
        </w:numPr>
        <w:tabs>
          <w:tab w:val="left" w:pos="0"/>
          <w:tab w:val="num" w:pos="993"/>
        </w:tabs>
        <w:spacing w:line="360" w:lineRule="auto"/>
        <w:ind w:left="0" w:right="142" w:firstLine="709"/>
        <w:jc w:val="both"/>
        <w:rPr>
          <w:snapToGrid w:val="0"/>
          <w:color w:val="000000"/>
          <w:sz w:val="28"/>
          <w:szCs w:val="28"/>
        </w:rPr>
      </w:pPr>
      <w:r w:rsidRPr="0038773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3486204"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2AE4FBE9" w14:textId="77777777" w:rsidR="00387738" w:rsidRPr="00387738" w:rsidRDefault="00387738" w:rsidP="00387738">
      <w:pPr>
        <w:ind w:firstLine="851"/>
        <w:jc w:val="both"/>
        <w:rPr>
          <w:snapToGrid w:val="0"/>
          <w:color w:val="000000"/>
          <w:sz w:val="28"/>
          <w:szCs w:val="28"/>
          <w:u w:val="single"/>
        </w:rPr>
      </w:pPr>
    </w:p>
    <w:p w14:paraId="2DA0E5EC"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21" w:name="_Toc26443175"/>
      <w:r w:rsidRPr="00387738">
        <w:rPr>
          <w:rFonts w:cs="Arial"/>
          <w:b/>
          <w:bCs/>
          <w:caps/>
          <w:snapToGrid w:val="0"/>
          <w:kern w:val="32"/>
          <w:sz w:val="28"/>
          <w:szCs w:val="32"/>
          <w:lang w:eastAsia="en-US"/>
        </w:rPr>
        <w:t>основные методологические положения по определению необходимой валовой выручки</w:t>
      </w:r>
      <w:bookmarkEnd w:id="21"/>
      <w:r w:rsidRPr="00387738">
        <w:rPr>
          <w:rFonts w:cs="Arial"/>
          <w:b/>
          <w:bCs/>
          <w:caps/>
          <w:snapToGrid w:val="0"/>
          <w:kern w:val="32"/>
          <w:sz w:val="28"/>
          <w:szCs w:val="32"/>
          <w:lang w:eastAsia="en-US"/>
        </w:rPr>
        <w:t xml:space="preserve"> </w:t>
      </w:r>
    </w:p>
    <w:p w14:paraId="10A16521"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22" w:name="_Toc26443176"/>
      <w:r w:rsidRPr="00387738">
        <w:rPr>
          <w:rFonts w:cs="Arial"/>
          <w:b/>
          <w:bCs/>
          <w:caps/>
          <w:snapToGrid w:val="0"/>
          <w:kern w:val="32"/>
          <w:sz w:val="28"/>
          <w:szCs w:val="32"/>
          <w:lang w:eastAsia="en-US"/>
        </w:rPr>
        <w:t>на 2020 - 2024 год</w:t>
      </w:r>
      <w:bookmarkEnd w:id="22"/>
    </w:p>
    <w:p w14:paraId="1AB16707"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ООО «ЮКЭК» обратилось в РЭК Кемеровской области с заявлением об установлении долгосрочных тарифов на 2020 – 2024 гг. (исх. № 477 от 29.04.2019, вх. РЭК КО № 2201 от 29.04.2019).</w:t>
      </w:r>
    </w:p>
    <w:p w14:paraId="22CA2853"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Тарифы предприятия с 01.01.2020 года подлежат регулированию в соответствии со статьей 8 Федерального закона от 27.07.2010 № 190-ФЗ</w:t>
      </w:r>
      <w:r w:rsidRPr="00387738">
        <w:rPr>
          <w:snapToGrid w:val="0"/>
          <w:color w:val="000000"/>
          <w:sz w:val="28"/>
          <w:szCs w:val="28"/>
        </w:rPr>
        <w:br/>
        <w:t>«О теплоснабжении», поскольку ООО «ЮКЭК»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4079B525" w14:textId="77777777" w:rsidR="00387738" w:rsidRPr="00387738" w:rsidRDefault="00387738" w:rsidP="00387738">
      <w:pPr>
        <w:spacing w:line="360" w:lineRule="auto"/>
        <w:ind w:right="-2" w:firstLine="709"/>
        <w:contextualSpacing/>
        <w:jc w:val="both"/>
        <w:rPr>
          <w:snapToGrid w:val="0"/>
          <w:color w:val="000000"/>
          <w:sz w:val="28"/>
          <w:szCs w:val="28"/>
        </w:rPr>
      </w:pPr>
      <w:r w:rsidRPr="00387738">
        <w:rPr>
          <w:sz w:val="28"/>
          <w:szCs w:val="28"/>
        </w:rPr>
        <w:t>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2020-2024 гг. до конца действия концессионного соглашения.</w:t>
      </w:r>
    </w:p>
    <w:p w14:paraId="182720BD"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При расчете долгосрочных тарифов второго долгосрочного периода регулирования 2020 – 2024 гг. экспертами использовался метод индексации установленных тарифов. </w:t>
      </w:r>
    </w:p>
    <w:p w14:paraId="301FB366"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lastRenderedPageBreak/>
        <w:t>Первый и последующие годы второго долгосрочного периода рассчитывались методом индексации установленных на предыдущий период операционных расходов в соответствии с методическими указаниями, определением расходов на энергетические ресурсы, в соответствии с нормативными и ценовыми показателями, определением величины неподконтрольных расходов и прибыли, в соответствии с представленными документами и фактическими показателями.</w:t>
      </w:r>
    </w:p>
    <w:p w14:paraId="4B32277F"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 Долгосрочные параметры регулирования на 2017 – 2031 гг. установлены постановлением РЭК Кемеровской области от 20.12.2016 № 676. Долгосрочные параметры регулирования на 2017 – 2031 гг. согласованы письмом РЭК Кемеровской области исх. № Ч-6-35/3020-01 от 20.10.2016.</w:t>
      </w:r>
    </w:p>
    <w:p w14:paraId="5E220C00"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N 163 «Об утверждении Регламента открытия дел об установлении регулируемых цен (тарифов) и отмене регулирования тарифов в сфере теплоснабжения».</w:t>
      </w:r>
    </w:p>
    <w:p w14:paraId="5B33462C"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Для составления данного отчёта эксперты руководствовались одобренным Правительством РФ 19.09.2019 Прогнозом Минэкономразвития РФ, опубликованным на сайте 30.09.2019, в соответствии с которым, ИПЦ составит (далее – прогноз Минэкономразвития):</w:t>
      </w:r>
    </w:p>
    <w:p w14:paraId="5917EE95"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на 2020 год 103,0 %; </w:t>
      </w:r>
    </w:p>
    <w:p w14:paraId="0628B9DA"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на 2021 год 103,7 %;</w:t>
      </w:r>
    </w:p>
    <w:p w14:paraId="636E8D00"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на 2022 год 104,0 %;</w:t>
      </w:r>
    </w:p>
    <w:p w14:paraId="23242AAB"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на 2023 год 104,0 %;</w:t>
      </w:r>
    </w:p>
    <w:p w14:paraId="3D85AAA7"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на 2024 год 104,0 %.</w:t>
      </w:r>
    </w:p>
    <w:p w14:paraId="4BF09BEA" w14:textId="77777777" w:rsidR="00387738" w:rsidRPr="00387738" w:rsidRDefault="00387738" w:rsidP="00387738">
      <w:pPr>
        <w:ind w:firstLine="720"/>
        <w:jc w:val="both"/>
        <w:rPr>
          <w:snapToGrid w:val="0"/>
          <w:color w:val="000000"/>
          <w:sz w:val="28"/>
          <w:szCs w:val="28"/>
        </w:rPr>
      </w:pPr>
    </w:p>
    <w:p w14:paraId="689A3247"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23" w:name="_Toc26443177"/>
      <w:r w:rsidRPr="00387738">
        <w:rPr>
          <w:rFonts w:cs="Arial"/>
          <w:b/>
          <w:bCs/>
          <w:caps/>
          <w:snapToGrid w:val="0"/>
          <w:kern w:val="32"/>
          <w:sz w:val="28"/>
          <w:szCs w:val="32"/>
          <w:lang w:eastAsia="en-US"/>
        </w:rPr>
        <w:lastRenderedPageBreak/>
        <w:t>Оценка достоверности данных, Приведенных в предложениях об установлении тарифов и (или) их предельных уровней</w:t>
      </w:r>
      <w:bookmarkEnd w:id="23"/>
    </w:p>
    <w:p w14:paraId="7E87B890"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Материалы ООО «ЮКЭК» по расчету тарифов на 2020 - 2024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7C0664C"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B21405B"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«ЮКЭК»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2020 -2024 гг.</w:t>
      </w:r>
    </w:p>
    <w:p w14:paraId="75AEDF96"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Экспертная оценка расходов на производство, передачу и реализацию тепловой энергии, принимаемых для расчета долгосрочных тарифов на 2020 - 2024 гг. второго долгосрочного периода регулирования, производилась на основе индексации установленных тарифов. В процессе оценки эксперты опирались на </w:t>
      </w:r>
      <w:r w:rsidRPr="00387738">
        <w:rPr>
          <w:snapToGrid w:val="0"/>
          <w:color w:val="000000"/>
          <w:sz w:val="28"/>
          <w:szCs w:val="28"/>
        </w:rPr>
        <w:lastRenderedPageBreak/>
        <w:t>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50C4797F" w14:textId="77777777" w:rsidR="00387738" w:rsidRPr="00387738" w:rsidRDefault="00387738" w:rsidP="00387738">
      <w:pPr>
        <w:ind w:firstLine="720"/>
        <w:jc w:val="both"/>
        <w:rPr>
          <w:snapToGrid w:val="0"/>
          <w:color w:val="000000"/>
          <w:sz w:val="28"/>
          <w:szCs w:val="28"/>
        </w:rPr>
      </w:pPr>
    </w:p>
    <w:p w14:paraId="1C75EEA8"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24" w:name="_Ref494370795"/>
      <w:bookmarkStart w:id="25" w:name="_Toc26443178"/>
      <w:r w:rsidRPr="00387738">
        <w:rPr>
          <w:rFonts w:cs="Arial"/>
          <w:b/>
          <w:bCs/>
          <w:caps/>
          <w:snapToGrid w:val="0"/>
          <w:kern w:val="32"/>
          <w:sz w:val="28"/>
          <w:szCs w:val="32"/>
          <w:lang w:eastAsia="en-US"/>
        </w:rPr>
        <w:t>Общая характеристика предприятия</w:t>
      </w:r>
      <w:bookmarkEnd w:id="24"/>
      <w:bookmarkEnd w:id="25"/>
    </w:p>
    <w:p w14:paraId="73515D9F"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ООО «ЮКЭК» является многоотраслевым предприятием, в сферу деятельности которого кроме производства, передачи и распределения тепловой энергии входят выполнение подрядных работ (бюджетное финансирование) и прочие виды деятельности. Доля тепловой энергии в общем объеме выручки предприятия составляет более 95 %. </w:t>
      </w:r>
    </w:p>
    <w:p w14:paraId="13819E9E"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 Предприятие до 2014 года эксплуатировало 3 котельных установленной мощностью 199,53 Гкал/час. Котельная г. Таштагола (5 котлов К-50-14-250 с установленной мощностью 162,5 Гкал/час). Котельная п. Шалым (3 котла - ДКВР -10/13, ДКВР -6,5/13, КВТС-6,5 и с установленной мощностью 16,9 Гкал/час). Котельная ЦМК (1 котел ДКВР -6,5/13 и 2 котла КЕ 10/14, и 1 котел КЕ 4/14 с установленной мощностью 20,13 Гкал/час). Протяженность тепловых сетей – 49,4 км в двухтрубном исчислении.</w:t>
      </w:r>
    </w:p>
    <w:p w14:paraId="6EAEBEA1"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В 2014 году предприятию переданы на обслуживание котельная п. Спасск, котельная ВГСЧ, котельная по ул. Калинина по договору аренды муниципального имущества муниципального образования «Таштагольский муниципальный район». Котельная п. Спасск (3 котла КВЦ- 1,4, 2 котла КВР-1,16КР с общей установленной мощностью 4,5 Гкал/час). Котельная ВГСЧ (2 котла КВТС и Сибирь 18 с общей установленной мощностью 2,65 Гкал/час). Котельная по ул. Калинина (2 котла КВР-1,0 и КВР-0,8КБ с общей установленной мощностью 1,39 Гкал/час). Протяженность тепловых сетей: от кот. по ул. Калинина – 3,0 км в двухтрубном исчислении, от кот. ВГСЧ - 0,738 км в двухтрубном исчислении, от кот. п. Спасск – 3,694 км в двухтрубном исчислении. В 2015 году котельная ВГСЧ была закрыта, а нагрузки переключены на другую котельную.</w:t>
      </w:r>
    </w:p>
    <w:p w14:paraId="40D41F46"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В середине 2015 года предприятию был передан в аренду имущественный комплекс, ранее обслуживаемый ООО «Шерегеш-Энерго» - 4 котельных установленной мощностью 257 Гкал/час. Котельная УПК №1 п.С.Шерегеш (3 котла ДКВР -10/13 с установленной мощностью 26 Гкал/час). Котельная УПК №2 </w:t>
      </w:r>
      <w:r w:rsidRPr="00387738">
        <w:rPr>
          <w:snapToGrid w:val="0"/>
          <w:sz w:val="28"/>
          <w:szCs w:val="28"/>
        </w:rPr>
        <w:lastRenderedPageBreak/>
        <w:t>п.Н.Шерегеш (3 котла ДКВР -20/13 и 4 котла КВТС-20/150 с установленной мощностью 119 Гкал/час). Котельная Казского филиала (1 котел ДКВР -10/13 и 3 котла КВТС-20/150 с установленной мощностью 73 Гкал/час). Котельная Мундыбашского филиала (1 котел ДКВР -20/13 и 4 котла КЕ-10/14 с установленной мощностью 39 Гкал/час).</w:t>
      </w:r>
    </w:p>
    <w:p w14:paraId="24C092C7"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Для производства тепловой энергии используется энергетический каменный уголь сортомарок Д и ДГр. Поставка топлива осуществляется от АО «УК «Кузбассразрезуголь».</w:t>
      </w:r>
    </w:p>
    <w:p w14:paraId="0ACBA7AD"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 Поставщиком электрической энергии является ООО «Металлэнергофинанс». Предприятие потребляет электроэнергию на уровнях напряжения ВН, СН1, СН2 (двухставочный тариф) и НН (одноставочный тариф).</w:t>
      </w:r>
    </w:p>
    <w:p w14:paraId="41EC40FC"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 Вода приобретается у ООО «Водоканал».</w:t>
      </w:r>
      <w:r w:rsidRPr="00387738">
        <w:rPr>
          <w:snapToGrid w:val="0"/>
          <w:color w:val="FF0000"/>
          <w:sz w:val="28"/>
          <w:szCs w:val="28"/>
        </w:rPr>
        <w:t xml:space="preserve"> </w:t>
      </w:r>
      <w:r w:rsidRPr="00387738">
        <w:rPr>
          <w:snapToGrid w:val="0"/>
          <w:sz w:val="28"/>
          <w:szCs w:val="28"/>
        </w:rPr>
        <w:t xml:space="preserve">Стоки принимает ООО «Тепло». </w:t>
      </w:r>
    </w:p>
    <w:p w14:paraId="1F85D2AC"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На предприятии ведется раздельный учет расходов по видам деятельности, согласно учетной политике. Предприятие проводит закупочные процедуры, согласно положению о закупках.</w:t>
      </w:r>
    </w:p>
    <w:p w14:paraId="6BEFE321"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В данном экспертном заключении приведены результаты расчетов без НДС (предприятие находится на общей системе налогообложения).</w:t>
      </w:r>
    </w:p>
    <w:p w14:paraId="6CE9503D" w14:textId="77777777" w:rsidR="00387738" w:rsidRPr="00387738" w:rsidRDefault="00387738" w:rsidP="00387738">
      <w:pPr>
        <w:spacing w:line="360" w:lineRule="auto"/>
        <w:ind w:right="-2" w:firstLine="709"/>
        <w:contextualSpacing/>
        <w:jc w:val="both"/>
        <w:rPr>
          <w:color w:val="000000"/>
          <w:sz w:val="28"/>
          <w:szCs w:val="28"/>
        </w:rPr>
      </w:pPr>
      <w:r w:rsidRPr="00387738">
        <w:rPr>
          <w:color w:val="000000"/>
          <w:sz w:val="28"/>
          <w:szCs w:val="28"/>
        </w:rPr>
        <w:t>Между ООО «ЮКЭК» и КУМИ Таштагольского муниципального района заключено концессионное соглашение № 1 от 15.12.2016 в отношении объектов теплоснабжения, сроком до 31.12.2031.</w:t>
      </w:r>
    </w:p>
    <w:p w14:paraId="4DB819B0" w14:textId="77777777" w:rsidR="00387738" w:rsidRPr="00387738" w:rsidRDefault="00387738" w:rsidP="00387738">
      <w:pPr>
        <w:spacing w:line="360" w:lineRule="auto"/>
        <w:ind w:right="-2" w:firstLine="709"/>
        <w:contextualSpacing/>
        <w:jc w:val="both"/>
        <w:rPr>
          <w:color w:val="000000"/>
          <w:sz w:val="28"/>
          <w:szCs w:val="28"/>
        </w:rPr>
      </w:pPr>
    </w:p>
    <w:p w14:paraId="2ABE5393" w14:textId="77777777" w:rsidR="00387738" w:rsidRPr="00387738" w:rsidRDefault="00387738" w:rsidP="00387738">
      <w:pPr>
        <w:spacing w:line="360" w:lineRule="auto"/>
        <w:ind w:right="-2" w:firstLine="709"/>
        <w:contextualSpacing/>
        <w:jc w:val="both"/>
        <w:rPr>
          <w:color w:val="000000"/>
          <w:sz w:val="28"/>
          <w:szCs w:val="28"/>
        </w:rPr>
      </w:pPr>
    </w:p>
    <w:p w14:paraId="6298F1B0"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26" w:name="_Toc26443179"/>
      <w:r w:rsidRPr="00387738">
        <w:rPr>
          <w:rFonts w:cs="Arial"/>
          <w:b/>
          <w:bCs/>
          <w:caps/>
          <w:snapToGrid w:val="0"/>
          <w:kern w:val="32"/>
          <w:sz w:val="28"/>
          <w:szCs w:val="32"/>
          <w:lang w:eastAsia="en-US"/>
        </w:rPr>
        <w:t>определение величины НЕОБХОДИМОЙ ВАЛОВОЙ ВЫРУЧКИ и расчет долгосрочных тарифов на производство тепловой энергии на 2020-2024 гг.</w:t>
      </w:r>
      <w:bookmarkEnd w:id="26"/>
    </w:p>
    <w:p w14:paraId="207CCB20" w14:textId="77777777" w:rsidR="00387738" w:rsidRPr="00387738" w:rsidRDefault="00387738" w:rsidP="00387738">
      <w:pPr>
        <w:keepNext/>
        <w:keepLines/>
        <w:jc w:val="center"/>
        <w:outlineLvl w:val="1"/>
        <w:rPr>
          <w:rFonts w:eastAsia="Calibri"/>
          <w:b/>
          <w:sz w:val="28"/>
          <w:szCs w:val="28"/>
          <w:lang w:eastAsia="en-US"/>
        </w:rPr>
      </w:pPr>
    </w:p>
    <w:p w14:paraId="6E894A76" w14:textId="77777777" w:rsidR="00387738" w:rsidRPr="00387738" w:rsidRDefault="00387738" w:rsidP="00387738">
      <w:pPr>
        <w:keepNext/>
        <w:keepLines/>
        <w:jc w:val="center"/>
        <w:outlineLvl w:val="1"/>
        <w:rPr>
          <w:rFonts w:eastAsia="Calibri"/>
          <w:b/>
          <w:sz w:val="28"/>
          <w:szCs w:val="28"/>
          <w:lang w:eastAsia="en-US"/>
        </w:rPr>
      </w:pPr>
      <w:bookmarkStart w:id="27" w:name="_Toc26443180"/>
      <w:r w:rsidRPr="00387738">
        <w:rPr>
          <w:rFonts w:eastAsia="Calibri"/>
          <w:b/>
          <w:sz w:val="28"/>
          <w:szCs w:val="28"/>
          <w:lang w:eastAsia="en-US"/>
        </w:rPr>
        <w:t>1.1. Результаты деятельности предприятия за последний отчётный год</w:t>
      </w:r>
      <w:bookmarkEnd w:id="27"/>
      <w:r w:rsidRPr="00387738">
        <w:rPr>
          <w:rFonts w:eastAsia="Calibri"/>
          <w:b/>
          <w:sz w:val="28"/>
          <w:szCs w:val="28"/>
          <w:lang w:eastAsia="en-US"/>
        </w:rPr>
        <w:t xml:space="preserve"> </w:t>
      </w:r>
    </w:p>
    <w:p w14:paraId="23FA87C8" w14:textId="77777777" w:rsidR="00387738" w:rsidRPr="00387738" w:rsidRDefault="00387738" w:rsidP="00387738">
      <w:pPr>
        <w:keepNext/>
        <w:keepLines/>
        <w:jc w:val="center"/>
        <w:outlineLvl w:val="1"/>
        <w:rPr>
          <w:rFonts w:eastAsia="Calibri"/>
          <w:b/>
          <w:sz w:val="28"/>
          <w:szCs w:val="28"/>
          <w:lang w:eastAsia="en-US"/>
        </w:rPr>
      </w:pPr>
      <w:bookmarkStart w:id="28" w:name="_Toc26443181"/>
      <w:r w:rsidRPr="00387738">
        <w:rPr>
          <w:rFonts w:eastAsia="Calibri"/>
          <w:b/>
          <w:sz w:val="28"/>
          <w:szCs w:val="28"/>
          <w:lang w:eastAsia="en-US"/>
        </w:rPr>
        <w:t>(по данным предприятия)</w:t>
      </w:r>
      <w:bookmarkEnd w:id="28"/>
    </w:p>
    <w:p w14:paraId="5D37C152" w14:textId="77777777" w:rsidR="00387738" w:rsidRPr="00387738" w:rsidRDefault="00387738" w:rsidP="00387738">
      <w:pPr>
        <w:autoSpaceDE w:val="0"/>
        <w:autoSpaceDN w:val="0"/>
        <w:adjustRightInd w:val="0"/>
        <w:spacing w:line="360" w:lineRule="auto"/>
        <w:ind w:firstLine="540"/>
        <w:jc w:val="both"/>
        <w:rPr>
          <w:snapToGrid w:val="0"/>
          <w:color w:val="000000"/>
          <w:sz w:val="28"/>
          <w:szCs w:val="28"/>
        </w:rPr>
      </w:pPr>
      <w:r w:rsidRPr="00387738">
        <w:rPr>
          <w:snapToGrid w:val="0"/>
          <w:color w:val="000000"/>
          <w:sz w:val="28"/>
          <w:szCs w:val="28"/>
        </w:rPr>
        <w:t xml:space="preserve">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w:t>
      </w:r>
      <w:r w:rsidRPr="00387738">
        <w:rPr>
          <w:snapToGrid w:val="0"/>
          <w:color w:val="000000"/>
          <w:sz w:val="28"/>
          <w:szCs w:val="28"/>
        </w:rPr>
        <w:lastRenderedPageBreak/>
        <w:t>фактических значений параметров расчета тарифов от значений, учтенных при установлении тарифов.</w:t>
      </w:r>
    </w:p>
    <w:p w14:paraId="3F00536F"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0A8DB1B4"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«ЮКЭК»).</w:t>
      </w:r>
    </w:p>
    <w:p w14:paraId="78E6FAD6"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5031E9A3" w14:textId="77777777" w:rsidR="00387738" w:rsidRPr="00387738" w:rsidRDefault="00387738" w:rsidP="00387738">
      <w:pPr>
        <w:numPr>
          <w:ilvl w:val="0"/>
          <w:numId w:val="12"/>
        </w:numPr>
        <w:spacing w:line="360" w:lineRule="auto"/>
        <w:ind w:firstLine="720"/>
        <w:jc w:val="both"/>
        <w:rPr>
          <w:snapToGrid w:val="0"/>
          <w:color w:val="000000"/>
          <w:sz w:val="28"/>
          <w:szCs w:val="28"/>
        </w:rPr>
      </w:pPr>
      <w:r w:rsidRPr="00387738">
        <w:rPr>
          <w:snapToGrid w:val="0"/>
          <w:color w:val="00000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25DD02D6" w14:textId="77777777" w:rsidR="00387738" w:rsidRPr="00387738" w:rsidRDefault="00387738" w:rsidP="00387738">
      <w:pPr>
        <w:numPr>
          <w:ilvl w:val="0"/>
          <w:numId w:val="12"/>
        </w:numPr>
        <w:spacing w:line="360" w:lineRule="auto"/>
        <w:ind w:firstLine="720"/>
        <w:jc w:val="both"/>
        <w:rPr>
          <w:snapToGrid w:val="0"/>
          <w:color w:val="000000"/>
          <w:sz w:val="28"/>
          <w:szCs w:val="28"/>
        </w:rPr>
      </w:pPr>
      <w:r w:rsidRPr="00387738">
        <w:rPr>
          <w:snapToGrid w:val="0"/>
          <w:color w:val="000000"/>
          <w:sz w:val="28"/>
          <w:szCs w:val="28"/>
        </w:rPr>
        <w:t>технологическое и номенклатурное соответствие, т.е. обусловленность технологией и организацией производства;</w:t>
      </w:r>
    </w:p>
    <w:p w14:paraId="2AC27F72" w14:textId="77777777" w:rsidR="00387738" w:rsidRPr="00387738" w:rsidRDefault="00387738" w:rsidP="00387738">
      <w:pPr>
        <w:numPr>
          <w:ilvl w:val="0"/>
          <w:numId w:val="12"/>
        </w:numPr>
        <w:spacing w:line="360" w:lineRule="auto"/>
        <w:ind w:firstLine="720"/>
        <w:jc w:val="both"/>
        <w:rPr>
          <w:snapToGrid w:val="0"/>
          <w:color w:val="000000"/>
          <w:sz w:val="28"/>
          <w:szCs w:val="28"/>
        </w:rPr>
      </w:pPr>
      <w:r w:rsidRPr="00387738">
        <w:rPr>
          <w:snapToGrid w:val="0"/>
          <w:color w:val="00000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029FF8A2" w14:textId="77777777" w:rsidR="00387738" w:rsidRPr="00387738" w:rsidRDefault="00387738" w:rsidP="00387738">
      <w:pPr>
        <w:numPr>
          <w:ilvl w:val="0"/>
          <w:numId w:val="12"/>
        </w:numPr>
        <w:spacing w:line="360" w:lineRule="auto"/>
        <w:ind w:firstLine="709"/>
        <w:jc w:val="both"/>
        <w:rPr>
          <w:snapToGrid w:val="0"/>
          <w:color w:val="000000"/>
          <w:sz w:val="28"/>
          <w:szCs w:val="28"/>
        </w:rPr>
      </w:pPr>
      <w:r w:rsidRPr="00387738">
        <w:rPr>
          <w:snapToGrid w:val="0"/>
          <w:color w:val="000000"/>
          <w:sz w:val="28"/>
          <w:szCs w:val="28"/>
        </w:rPr>
        <w:t>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w:t>
      </w:r>
    </w:p>
    <w:p w14:paraId="4E120584" w14:textId="77777777" w:rsidR="00387738" w:rsidRPr="00387738" w:rsidRDefault="00387738" w:rsidP="00387738">
      <w:pPr>
        <w:spacing w:line="360" w:lineRule="auto"/>
        <w:ind w:firstLine="709"/>
        <w:jc w:val="both"/>
        <w:rPr>
          <w:snapToGrid w:val="0"/>
          <w:color w:val="000000"/>
          <w:sz w:val="28"/>
          <w:szCs w:val="28"/>
        </w:rPr>
      </w:pPr>
      <w:r w:rsidRPr="00387738">
        <w:rPr>
          <w:snapToGrid w:val="0"/>
          <w:color w:val="00000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246A684E"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В результате анализа фактических и плановых расходов по отчётным данным предприятия за 2018 год, можно отметить следующее:</w:t>
      </w:r>
    </w:p>
    <w:p w14:paraId="21305087"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lastRenderedPageBreak/>
        <w:t xml:space="preserve">1. Фактические объемы реализованной тепловой энергии оказались ниже, чем запланированные на 101417,06 Гкал (или -17,11 %) </w:t>
      </w:r>
      <w:r w:rsidRPr="00387738">
        <w:rPr>
          <w:snapToGrid w:val="0"/>
          <w:sz w:val="28"/>
          <w:szCs w:val="28"/>
        </w:rPr>
        <w:t>(приложение 1)</w:t>
      </w:r>
      <w:r w:rsidRPr="00387738">
        <w:rPr>
          <w:snapToGrid w:val="0"/>
          <w:color w:val="000000"/>
          <w:sz w:val="28"/>
          <w:szCs w:val="28"/>
        </w:rPr>
        <w:t>.</w:t>
      </w:r>
    </w:p>
    <w:p w14:paraId="558E1CDD"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2. Фактический расход угля по итогам 2018 года оказался ниже планового на 27525,53 т (или -16,0 %), за счёт снижения выработки тепловой энергии </w:t>
      </w:r>
      <w:r w:rsidRPr="00387738">
        <w:rPr>
          <w:snapToGrid w:val="0"/>
          <w:sz w:val="28"/>
          <w:szCs w:val="28"/>
        </w:rPr>
        <w:t>(приложение 1)</w:t>
      </w:r>
      <w:r w:rsidRPr="00387738">
        <w:rPr>
          <w:snapToGrid w:val="0"/>
          <w:color w:val="000000"/>
          <w:sz w:val="28"/>
          <w:szCs w:val="28"/>
        </w:rPr>
        <w:t>.</w:t>
      </w:r>
    </w:p>
    <w:p w14:paraId="47F6319C"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3. Фактическая стоимость натурального топлива с расходами по транспортировке увеличилась по сравнению с планом на 23,12 руб./т (или 1,52 %). При этом средняя цена за 1 тонну угля снизилась по сравнению с планом на 15,04 руб./т (или -1,36 %) </w:t>
      </w:r>
      <w:r w:rsidRPr="00387738">
        <w:rPr>
          <w:snapToGrid w:val="0"/>
          <w:sz w:val="28"/>
          <w:szCs w:val="28"/>
        </w:rPr>
        <w:t>(приложение 1)</w:t>
      </w:r>
      <w:r w:rsidRPr="00387738">
        <w:rPr>
          <w:snapToGrid w:val="0"/>
          <w:color w:val="000000"/>
          <w:sz w:val="28"/>
          <w:szCs w:val="28"/>
        </w:rPr>
        <w:t>.</w:t>
      </w:r>
    </w:p>
    <w:p w14:paraId="4ADA1A05"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4. Общий расход электроэнергии на производство тепловой энергии снизился на 6854,09 тыс. кВтч (или -23,03 %). При этом увеличение среднего тарифа на электроэнергию составило 0,26 руб./кВтч (8,27 %) </w:t>
      </w:r>
      <w:r w:rsidRPr="00387738">
        <w:rPr>
          <w:snapToGrid w:val="0"/>
          <w:sz w:val="28"/>
          <w:szCs w:val="28"/>
        </w:rPr>
        <w:t>(приложение 1)</w:t>
      </w:r>
      <w:r w:rsidRPr="00387738">
        <w:rPr>
          <w:snapToGrid w:val="0"/>
          <w:color w:val="000000"/>
          <w:sz w:val="28"/>
          <w:szCs w:val="28"/>
        </w:rPr>
        <w:t>.</w:t>
      </w:r>
    </w:p>
    <w:p w14:paraId="2C24FE52"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5. Общее потребление холодной воды за анализируемый период увеличилось на 16,88 тыс. куб. м, или на 1,02 %. Расходы увеличились на 482,72 тыс. руб. </w:t>
      </w:r>
      <w:r w:rsidRPr="00387738">
        <w:rPr>
          <w:snapToGrid w:val="0"/>
          <w:sz w:val="28"/>
          <w:szCs w:val="28"/>
        </w:rPr>
        <w:t>(приложение 1)</w:t>
      </w:r>
      <w:r w:rsidRPr="00387738">
        <w:rPr>
          <w:snapToGrid w:val="0"/>
          <w:color w:val="000000"/>
          <w:sz w:val="28"/>
          <w:szCs w:val="28"/>
        </w:rPr>
        <w:t>.</w:t>
      </w:r>
    </w:p>
    <w:p w14:paraId="223D54BA"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6. Фактические операционные расходы, по отчётным данным предприятия за 2018 год оказались на 66320,16 тыс. руб. (или 14,0%) выше плановых (приложение 1). </w:t>
      </w:r>
    </w:p>
    <w:p w14:paraId="25E81B3E"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 xml:space="preserve">7. Фактические неподконтрольные расходы по отчётным данным предприятия за 2018 год выше плановых на 15091,23 тыс. руб. (или 15,82%). Данный результат сложился из-за арендных платежей, амортизационных отчислений, налога за прибыль 15091,23 тыс. руб. (приложение 1). </w:t>
      </w:r>
    </w:p>
    <w:p w14:paraId="5469F1CA"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8. Фактические расходы из прибыли предприятие указало в сумме 7461,40 тыс. руб., в том числе на выплаты социального характера 2004,00 тыс. руб., на капитальные вложения 4906,62 тыс. руб., прочие расходы 550,78 тыс. руб. (приложение 1).</w:t>
      </w:r>
    </w:p>
    <w:p w14:paraId="7F6DAB2B"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9. В целом необходимая валовая выручка по отчётным данным предприятия за 2018 год составила 1029997,33 тыс. руб., в том числе на потребительском рынке 1024993,71 тыс. руб., что на 15091,23 тыс. руб. выше плановой (приложение 1).</w:t>
      </w:r>
    </w:p>
    <w:p w14:paraId="2D4C9A31" w14:textId="77777777" w:rsidR="00387738" w:rsidRPr="00387738" w:rsidRDefault="00387738" w:rsidP="00387738">
      <w:pPr>
        <w:spacing w:line="336" w:lineRule="auto"/>
        <w:ind w:firstLine="720"/>
        <w:jc w:val="both"/>
        <w:rPr>
          <w:snapToGrid w:val="0"/>
          <w:sz w:val="28"/>
          <w:szCs w:val="28"/>
        </w:rPr>
      </w:pPr>
      <w:r w:rsidRPr="00387738">
        <w:rPr>
          <w:snapToGrid w:val="0"/>
          <w:color w:val="000000"/>
          <w:sz w:val="28"/>
          <w:szCs w:val="28"/>
        </w:rPr>
        <w:lastRenderedPageBreak/>
        <w:t>10. Информацию о фактической валовой выручке за 2018 год предприятие представило в формате шаблона ЕИАС</w:t>
      </w:r>
      <w:r w:rsidRPr="00387738">
        <w:rPr>
          <w:snapToGrid w:val="0"/>
          <w:sz w:val="28"/>
          <w:szCs w:val="28"/>
        </w:rPr>
        <w:t xml:space="preserve"> (BALANCE.CALC.TARIFF.WARM.2018.FACT)</w:t>
      </w:r>
      <w:r w:rsidRPr="00387738">
        <w:rPr>
          <w:snapToGrid w:val="0"/>
          <w:color w:val="000000"/>
          <w:sz w:val="28"/>
          <w:szCs w:val="28"/>
        </w:rPr>
        <w:t xml:space="preserve">, </w:t>
      </w:r>
      <w:r w:rsidRPr="00387738">
        <w:rPr>
          <w:snapToGrid w:val="0"/>
          <w:sz w:val="28"/>
          <w:szCs w:val="28"/>
        </w:rPr>
        <w:t>направленный предприятием через систему ЕИАС который, в соответствии с постановлением РЭК КО</w:t>
      </w:r>
      <w:r w:rsidRPr="00387738">
        <w:rPr>
          <w:snapToGrid w:val="0"/>
          <w:sz w:val="28"/>
          <w:szCs w:val="28"/>
        </w:rPr>
        <w:br/>
        <w:t>от 20.12.2013 № 620  является официальной отчетностью. Дополнительно в электронном виде предприятием представлены оборотно-сальдовые ведомости (далее ОСВ) по счетам 08, 20, 23, 26, 91 подтверждающие затраты по статьям расходов.</w:t>
      </w:r>
    </w:p>
    <w:p w14:paraId="6EC41028"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Тариф на 2018 год для ООО «ЮКЭК» установлен постановлением региональной энергетической комиссией Кемеровской области от 20.12.2016</w:t>
      </w:r>
      <w:r w:rsidRPr="00387738">
        <w:rPr>
          <w:snapToGrid w:val="0"/>
          <w:color w:val="000000"/>
          <w:sz w:val="28"/>
          <w:szCs w:val="28"/>
        </w:rPr>
        <w:br/>
        <w:t xml:space="preserve">№ 679 (в редакции постановления от 20.12.2017 № 721). </w:t>
      </w:r>
    </w:p>
    <w:p w14:paraId="72ACBDDF" w14:textId="77777777" w:rsidR="00387738" w:rsidRPr="00387738" w:rsidRDefault="00387738" w:rsidP="00387738">
      <w:pPr>
        <w:spacing w:line="360" w:lineRule="auto"/>
        <w:ind w:firstLine="720"/>
        <w:jc w:val="both"/>
        <w:rPr>
          <w:snapToGrid w:val="0"/>
          <w:color w:val="000000"/>
          <w:sz w:val="28"/>
          <w:szCs w:val="28"/>
        </w:rPr>
      </w:pPr>
      <w:r w:rsidRPr="00387738">
        <w:rPr>
          <w:snapToGrid w:val="0"/>
          <w:color w:val="000000"/>
          <w:sz w:val="28"/>
          <w:szCs w:val="28"/>
        </w:rPr>
        <w:t>Результаты выполненного анализа по факту 2018 года приводятся в данном экспертном заключении справочно и отражены в приложении 1.</w:t>
      </w:r>
    </w:p>
    <w:p w14:paraId="67FD1137" w14:textId="77777777" w:rsidR="00387738" w:rsidRPr="00387738" w:rsidRDefault="00387738" w:rsidP="00387738">
      <w:pPr>
        <w:ind w:firstLine="720"/>
        <w:jc w:val="both"/>
        <w:rPr>
          <w:snapToGrid w:val="0"/>
          <w:sz w:val="28"/>
          <w:szCs w:val="28"/>
        </w:rPr>
      </w:pPr>
    </w:p>
    <w:p w14:paraId="728A58E6" w14:textId="77777777" w:rsidR="00387738" w:rsidRPr="00387738" w:rsidRDefault="00387738" w:rsidP="00387738">
      <w:pPr>
        <w:keepNext/>
        <w:keepLines/>
        <w:jc w:val="center"/>
        <w:outlineLvl w:val="1"/>
        <w:rPr>
          <w:rFonts w:eastAsia="Calibri"/>
          <w:b/>
          <w:sz w:val="28"/>
          <w:szCs w:val="28"/>
          <w:lang w:eastAsia="en-US"/>
        </w:rPr>
      </w:pPr>
      <w:bookmarkStart w:id="29" w:name="_Toc26443182"/>
      <w:r w:rsidRPr="00387738">
        <w:rPr>
          <w:rFonts w:eastAsia="Calibri"/>
          <w:b/>
          <w:sz w:val="28"/>
          <w:szCs w:val="28"/>
          <w:lang w:eastAsia="en-US"/>
        </w:rPr>
        <w:t>1.2. Определение полезного отпуска тепловой энергии на второй год долгосрочного периода регулирования</w:t>
      </w:r>
      <w:bookmarkEnd w:id="29"/>
    </w:p>
    <w:p w14:paraId="40815B4D" w14:textId="77777777" w:rsidR="00387738" w:rsidRPr="00387738" w:rsidRDefault="00387738" w:rsidP="00387738">
      <w:pPr>
        <w:widowControl w:val="0"/>
        <w:spacing w:line="360" w:lineRule="auto"/>
        <w:ind w:firstLine="720"/>
        <w:jc w:val="both"/>
        <w:rPr>
          <w:snapToGrid w:val="0"/>
          <w:color w:val="000000"/>
          <w:sz w:val="28"/>
          <w:szCs w:val="28"/>
        </w:rPr>
      </w:pPr>
      <w:r w:rsidRPr="00387738">
        <w:rPr>
          <w:snapToGrid w:val="0"/>
          <w:color w:val="000000"/>
          <w:sz w:val="28"/>
          <w:szCs w:val="28"/>
        </w:rPr>
        <w:t>Согласно </w:t>
      </w:r>
      <w:hyperlink r:id="rId37" w:anchor="000013" w:history="1">
        <w:r w:rsidRPr="00387738">
          <w:rPr>
            <w:snapToGrid w:val="0"/>
            <w:color w:val="000000"/>
            <w:sz w:val="28"/>
            <w:szCs w:val="28"/>
          </w:rPr>
          <w:t>пункту 22</w:t>
        </w:r>
      </w:hyperlink>
      <w:r w:rsidRPr="00387738">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8" w:anchor="100015" w:history="1">
        <w:r w:rsidRPr="00387738">
          <w:rPr>
            <w:snapToGrid w:val="0"/>
            <w:color w:val="000000"/>
            <w:sz w:val="28"/>
            <w:szCs w:val="28"/>
          </w:rPr>
          <w:t>указаниями</w:t>
        </w:r>
      </w:hyperlink>
      <w:r w:rsidRPr="00387738">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D987A9B" w14:textId="77777777" w:rsidR="00387738" w:rsidRPr="00387738" w:rsidRDefault="00387738" w:rsidP="00387738">
      <w:pPr>
        <w:widowControl w:val="0"/>
        <w:spacing w:line="360" w:lineRule="auto"/>
        <w:ind w:firstLine="720"/>
        <w:jc w:val="both"/>
        <w:rPr>
          <w:snapToGrid w:val="0"/>
          <w:color w:val="000000"/>
          <w:sz w:val="28"/>
          <w:szCs w:val="28"/>
        </w:rPr>
      </w:pPr>
      <w:r w:rsidRPr="00387738">
        <w:rPr>
          <w:snapToGrid w:val="0"/>
          <w:color w:val="000000"/>
          <w:sz w:val="28"/>
          <w:szCs w:val="28"/>
        </w:rPr>
        <w:t xml:space="preserve">Схемы теплоснабжения Таштагольского муниципального района актуализированы в 2019 году Постановлениями администраций Мундыбашского </w:t>
      </w:r>
      <w:r w:rsidRPr="00387738">
        <w:rPr>
          <w:snapToGrid w:val="0"/>
          <w:color w:val="000000"/>
          <w:sz w:val="28"/>
          <w:szCs w:val="28"/>
        </w:rPr>
        <w:lastRenderedPageBreak/>
        <w:t>городского поселения № 7б-п от 01.04.2019 (</w:t>
      </w:r>
      <w:hyperlink r:id="rId39" w:history="1">
        <w:r w:rsidRPr="00387738">
          <w:rPr>
            <w:snapToGrid w:val="0"/>
            <w:color w:val="0000FF"/>
            <w:sz w:val="28"/>
            <w:szCs w:val="28"/>
            <w:u w:val="single"/>
          </w:rPr>
          <w:t>http://mundybash.my1.ru/voda/7b-p.docx</w:t>
        </w:r>
      </w:hyperlink>
      <w:r w:rsidRPr="00387738">
        <w:rPr>
          <w:snapToGrid w:val="0"/>
          <w:sz w:val="28"/>
          <w:szCs w:val="28"/>
        </w:rPr>
        <w:t>)</w:t>
      </w:r>
      <w:r w:rsidRPr="00387738">
        <w:rPr>
          <w:snapToGrid w:val="0"/>
          <w:color w:val="000000"/>
          <w:sz w:val="28"/>
          <w:szCs w:val="28"/>
        </w:rPr>
        <w:t>, Спасского городского поселения № 17 от 01.04.2019 (</w:t>
      </w:r>
      <w:hyperlink r:id="rId40" w:history="1">
        <w:r w:rsidRPr="00387738">
          <w:rPr>
            <w:snapToGrid w:val="0"/>
            <w:color w:val="0000FF"/>
            <w:sz w:val="28"/>
            <w:szCs w:val="28"/>
            <w:u w:val="single"/>
          </w:rPr>
          <w:t>http://spassk.ucoz.ru/postanovleniya/2019/17_skhemy-rezultaty.docx</w:t>
        </w:r>
      </w:hyperlink>
      <w:r w:rsidRPr="00387738">
        <w:rPr>
          <w:snapToGrid w:val="0"/>
          <w:sz w:val="28"/>
          <w:szCs w:val="28"/>
        </w:rPr>
        <w:t>)</w:t>
      </w:r>
      <w:r w:rsidRPr="00387738">
        <w:rPr>
          <w:snapToGrid w:val="0"/>
          <w:color w:val="000000"/>
          <w:sz w:val="28"/>
          <w:szCs w:val="28"/>
        </w:rPr>
        <w:t>, Казского городского поселения № 17-п от 04.04.2019 (</w:t>
      </w:r>
      <w:hyperlink r:id="rId41" w:history="1">
        <w:r w:rsidRPr="00387738">
          <w:rPr>
            <w:snapToGrid w:val="0"/>
            <w:color w:val="0000FF"/>
            <w:sz w:val="28"/>
            <w:szCs w:val="28"/>
            <w:u w:val="single"/>
          </w:rPr>
          <w:t>http://admkaz.ru/2019/04/5357/</w:t>
        </w:r>
      </w:hyperlink>
      <w:r w:rsidRPr="00387738">
        <w:rPr>
          <w:snapToGrid w:val="0"/>
          <w:sz w:val="28"/>
          <w:szCs w:val="28"/>
        </w:rPr>
        <w:t xml:space="preserve">), </w:t>
      </w:r>
      <w:r w:rsidRPr="00387738">
        <w:rPr>
          <w:snapToGrid w:val="0"/>
          <w:color w:val="000000"/>
          <w:sz w:val="28"/>
          <w:szCs w:val="28"/>
        </w:rPr>
        <w:t>Таштагольского городского поселения № 25/1-п от 02.04.2019</w:t>
      </w:r>
      <w:r w:rsidRPr="00387738">
        <w:rPr>
          <w:snapToGrid w:val="0"/>
          <w:sz w:val="28"/>
          <w:szCs w:val="28"/>
        </w:rPr>
        <w:t xml:space="preserve"> (</w:t>
      </w:r>
      <w:hyperlink r:id="rId42" w:history="1">
        <w:r w:rsidRPr="00387738">
          <w:rPr>
            <w:snapToGrid w:val="0"/>
            <w:color w:val="0000FF"/>
            <w:sz w:val="28"/>
            <w:szCs w:val="28"/>
            <w:u w:val="single"/>
          </w:rPr>
          <w:t>https://admtash.my1.ru/Post/aktualizacija_skhem_teplosnabzhenija_2019.docx</w:t>
        </w:r>
      </w:hyperlink>
      <w:r w:rsidRPr="00387738">
        <w:rPr>
          <w:snapToGrid w:val="0"/>
          <w:sz w:val="28"/>
          <w:szCs w:val="28"/>
        </w:rPr>
        <w:t xml:space="preserve">), </w:t>
      </w:r>
      <w:r w:rsidRPr="00387738">
        <w:rPr>
          <w:snapToGrid w:val="0"/>
          <w:color w:val="000000"/>
          <w:sz w:val="28"/>
          <w:szCs w:val="28"/>
        </w:rPr>
        <w:t>Шерегешского городского поселения № 50-п от 27.03.2019 (</w:t>
      </w:r>
      <w:hyperlink r:id="rId43" w:history="1">
        <w:r w:rsidRPr="00387738">
          <w:rPr>
            <w:snapToGrid w:val="0"/>
            <w:color w:val="0000FF"/>
            <w:sz w:val="28"/>
            <w:szCs w:val="28"/>
            <w:u w:val="single"/>
          </w:rPr>
          <w:t>http://admsheregesh.ru/2019/03/6621/</w:t>
        </w:r>
      </w:hyperlink>
      <w:r w:rsidRPr="00387738">
        <w:rPr>
          <w:snapToGrid w:val="0"/>
          <w:color w:val="000000"/>
          <w:sz w:val="28"/>
          <w:szCs w:val="28"/>
        </w:rPr>
        <w:t>). Экспертами отмечается отсутствие в актуализированных схемах информации о полезном отпуске тепловой энергии.</w:t>
      </w:r>
    </w:p>
    <w:p w14:paraId="1DA459C9" w14:textId="77777777" w:rsidR="00387738" w:rsidRPr="00387738" w:rsidRDefault="00387738" w:rsidP="00387738">
      <w:pPr>
        <w:widowControl w:val="0"/>
        <w:spacing w:line="360" w:lineRule="auto"/>
        <w:ind w:firstLine="720"/>
        <w:jc w:val="both"/>
        <w:rPr>
          <w:snapToGrid w:val="0"/>
          <w:color w:val="000000"/>
          <w:sz w:val="28"/>
          <w:szCs w:val="28"/>
        </w:rPr>
      </w:pPr>
      <w:r w:rsidRPr="00387738">
        <w:rPr>
          <w:snapToGrid w:val="0"/>
          <w:color w:val="000000"/>
          <w:sz w:val="28"/>
          <w:szCs w:val="28"/>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 бюджетным потребителям и прочим потребителям (за исключением крупного потребителя ОАО «Евразруда») на уровне предложений предприятия, согласно их расчета (том 1, стр. 7-158 тарифного дела). Объем отпуска тепловой энергии крупному потребителю ОАО «Евразруда» принят согласно представленному дополнительно в электронном виде расчету среднего фактического потребления тепловой энергии за последние 3 года 2016-2018 гг. (с учетом плановых объемов по мощности по приложению 1 к доп. соглашению №ДКЗС7-046509 от 17.12.2018 к договору №022/02131/2364/311300340910 от 01.01.2012 на 2019 год, том 1, стр. 98 тарифного дела).</w:t>
      </w:r>
    </w:p>
    <w:p w14:paraId="451546D1" w14:textId="77777777" w:rsidR="00387738" w:rsidRPr="00387738" w:rsidRDefault="00387738" w:rsidP="00387738">
      <w:pPr>
        <w:spacing w:line="360" w:lineRule="auto"/>
        <w:ind w:firstLine="720"/>
        <w:jc w:val="both"/>
        <w:rPr>
          <w:snapToGrid w:val="0"/>
          <w:sz w:val="28"/>
          <w:szCs w:val="28"/>
        </w:rPr>
      </w:pPr>
      <w:r w:rsidRPr="00387738">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C4A8EC0" w14:textId="77777777" w:rsidR="00387738" w:rsidRPr="00387738" w:rsidRDefault="00387738" w:rsidP="00387738">
      <w:pPr>
        <w:widowControl w:val="0"/>
        <w:spacing w:line="360" w:lineRule="auto"/>
        <w:ind w:firstLine="720"/>
        <w:jc w:val="both"/>
        <w:rPr>
          <w:snapToGrid w:val="0"/>
          <w:sz w:val="28"/>
          <w:szCs w:val="28"/>
        </w:rPr>
      </w:pPr>
      <w:r w:rsidRPr="00387738">
        <w:rPr>
          <w:snapToGrid w:val="0"/>
          <w:sz w:val="28"/>
          <w:szCs w:val="28"/>
        </w:rPr>
        <w:t>Информация по факту 2016-2018 года получена через систему ЕИАС и заверена электронно-цифровой подписью руководителя в формате шаблонов BALANCE.CALC.TARIFF.WARM.FACT, в соответствии с постановлением РЭК КО № 620 от 20.12.2013 являются официальной отчетностью.</w:t>
      </w:r>
    </w:p>
    <w:p w14:paraId="335338E3" w14:textId="77777777" w:rsidR="00387738" w:rsidRPr="00387738" w:rsidRDefault="00387738" w:rsidP="00387738">
      <w:pPr>
        <w:widowControl w:val="0"/>
        <w:spacing w:line="360" w:lineRule="auto"/>
        <w:ind w:firstLine="720"/>
        <w:jc w:val="both"/>
        <w:rPr>
          <w:snapToGrid w:val="0"/>
          <w:sz w:val="28"/>
          <w:szCs w:val="28"/>
        </w:rPr>
      </w:pPr>
      <w:r w:rsidRPr="00387738">
        <w:rPr>
          <w:snapToGrid w:val="0"/>
          <w:sz w:val="28"/>
          <w:szCs w:val="28"/>
        </w:rPr>
        <w:t xml:space="preserve">Динамика изменения полезного отпуска тепловой энергии по категории </w:t>
      </w:r>
      <w:r w:rsidRPr="00387738">
        <w:rPr>
          <w:snapToGrid w:val="0"/>
          <w:sz w:val="28"/>
          <w:szCs w:val="28"/>
        </w:rPr>
        <w:lastRenderedPageBreak/>
        <w:t>потребителей «Население» представлена в таблице 1.</w:t>
      </w:r>
    </w:p>
    <w:p w14:paraId="1ABA2DD7" w14:textId="77777777" w:rsidR="00387738" w:rsidRPr="00387738" w:rsidRDefault="00387738" w:rsidP="00387738">
      <w:pPr>
        <w:ind w:firstLine="720"/>
        <w:jc w:val="right"/>
        <w:rPr>
          <w:snapToGrid w:val="0"/>
          <w:sz w:val="28"/>
          <w:szCs w:val="28"/>
        </w:rPr>
      </w:pPr>
      <w:r w:rsidRPr="00387738">
        <w:rPr>
          <w:snapToGrid w:val="0"/>
          <w:sz w:val="28"/>
          <w:szCs w:val="28"/>
        </w:rPr>
        <w:t>Таблица 1</w:t>
      </w:r>
    </w:p>
    <w:p w14:paraId="737D4E9E" w14:textId="77777777" w:rsidR="00387738" w:rsidRPr="00387738" w:rsidRDefault="00387738" w:rsidP="00387738">
      <w:pPr>
        <w:ind w:firstLine="720"/>
        <w:jc w:val="center"/>
        <w:rPr>
          <w:snapToGrid w:val="0"/>
          <w:sz w:val="28"/>
          <w:szCs w:val="28"/>
        </w:rPr>
      </w:pPr>
      <w:r w:rsidRPr="00387738">
        <w:rPr>
          <w:snapToGrid w:val="0"/>
          <w:sz w:val="28"/>
          <w:szCs w:val="28"/>
        </w:rPr>
        <w:t>Расчёт динамики изменения полезного отпуска тепловой энергии по населению ООО «ЮКЭК» Таштагольский муниципальный район</w:t>
      </w:r>
    </w:p>
    <w:p w14:paraId="293E0879" w14:textId="77777777" w:rsidR="00387738" w:rsidRPr="00387738" w:rsidRDefault="00387738" w:rsidP="00387738">
      <w:pPr>
        <w:jc w:val="center"/>
        <w:rPr>
          <w:snapToGrid w:val="0"/>
          <w:sz w:val="28"/>
          <w:szCs w:val="28"/>
        </w:rPr>
      </w:pPr>
    </w:p>
    <w:tbl>
      <w:tblPr>
        <w:tblW w:w="9747" w:type="dxa"/>
        <w:tblInd w:w="113" w:type="dxa"/>
        <w:tblLook w:val="04A0" w:firstRow="1" w:lastRow="0" w:firstColumn="1" w:lastColumn="0" w:noHBand="0" w:noVBand="1"/>
      </w:tblPr>
      <w:tblGrid>
        <w:gridCol w:w="2122"/>
        <w:gridCol w:w="3864"/>
        <w:gridCol w:w="3761"/>
      </w:tblGrid>
      <w:tr w:rsidR="00387738" w:rsidRPr="00387738" w14:paraId="1E7EE469" w14:textId="77777777" w:rsidTr="00387738">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D436" w14:textId="77777777" w:rsidR="00387738" w:rsidRPr="00387738" w:rsidRDefault="00387738" w:rsidP="00387738">
            <w:pPr>
              <w:jc w:val="center"/>
              <w:rPr>
                <w:snapToGrid w:val="0"/>
                <w:sz w:val="23"/>
                <w:szCs w:val="23"/>
              </w:rPr>
            </w:pPr>
            <w:r w:rsidRPr="00387738">
              <w:rPr>
                <w:snapToGrid w:val="0"/>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31F4F5AF" w14:textId="77777777" w:rsidR="00387738" w:rsidRPr="00387738" w:rsidRDefault="00387738" w:rsidP="00387738">
            <w:pPr>
              <w:jc w:val="center"/>
              <w:rPr>
                <w:snapToGrid w:val="0"/>
                <w:sz w:val="23"/>
                <w:szCs w:val="23"/>
              </w:rPr>
            </w:pPr>
            <w:r w:rsidRPr="00387738">
              <w:rPr>
                <w:snapToGrid w:val="0"/>
                <w:sz w:val="23"/>
                <w:szCs w:val="23"/>
              </w:rPr>
              <w:t>Полезный отпуск по категории потребителей «Население», тыс. Гкал</w:t>
            </w:r>
          </w:p>
        </w:tc>
        <w:tc>
          <w:tcPr>
            <w:tcW w:w="3761" w:type="dxa"/>
            <w:tcBorders>
              <w:top w:val="single" w:sz="4" w:space="0" w:color="auto"/>
              <w:left w:val="nil"/>
              <w:bottom w:val="single" w:sz="4" w:space="0" w:color="auto"/>
              <w:right w:val="single" w:sz="4" w:space="0" w:color="auto"/>
            </w:tcBorders>
            <w:vAlign w:val="center"/>
          </w:tcPr>
          <w:p w14:paraId="1D81FACA" w14:textId="77777777" w:rsidR="00387738" w:rsidRPr="00387738" w:rsidRDefault="00387738" w:rsidP="00387738">
            <w:pPr>
              <w:jc w:val="center"/>
              <w:rPr>
                <w:snapToGrid w:val="0"/>
                <w:sz w:val="23"/>
                <w:szCs w:val="23"/>
              </w:rPr>
            </w:pPr>
            <w:r w:rsidRPr="00387738">
              <w:rPr>
                <w:snapToGrid w:val="0"/>
                <w:sz w:val="23"/>
                <w:szCs w:val="23"/>
              </w:rPr>
              <w:t>Динамика изменения, %</w:t>
            </w:r>
          </w:p>
        </w:tc>
      </w:tr>
      <w:tr w:rsidR="00387738" w:rsidRPr="00387738" w14:paraId="47355136" w14:textId="77777777" w:rsidTr="00387738">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D5F7F" w14:textId="77777777" w:rsidR="00387738" w:rsidRPr="00387738" w:rsidRDefault="00387738" w:rsidP="00387738">
            <w:pPr>
              <w:jc w:val="center"/>
              <w:rPr>
                <w:snapToGrid w:val="0"/>
                <w:color w:val="000000"/>
                <w:sz w:val="23"/>
                <w:szCs w:val="23"/>
              </w:rPr>
            </w:pPr>
            <w:r w:rsidRPr="00387738">
              <w:rPr>
                <w:snapToGrid w:val="0"/>
                <w:color w:val="000000"/>
                <w:sz w:val="23"/>
                <w:szCs w:val="23"/>
              </w:rPr>
              <w:t>2016</w:t>
            </w:r>
          </w:p>
        </w:tc>
        <w:tc>
          <w:tcPr>
            <w:tcW w:w="3864" w:type="dxa"/>
            <w:tcBorders>
              <w:top w:val="single" w:sz="4" w:space="0" w:color="auto"/>
              <w:left w:val="nil"/>
              <w:bottom w:val="single" w:sz="4" w:space="0" w:color="auto"/>
              <w:right w:val="single" w:sz="4" w:space="0" w:color="auto"/>
            </w:tcBorders>
            <w:shd w:val="clear" w:color="auto" w:fill="auto"/>
            <w:noWrap/>
            <w:vAlign w:val="center"/>
          </w:tcPr>
          <w:p w14:paraId="6D154C52" w14:textId="77777777" w:rsidR="00387738" w:rsidRPr="00387738" w:rsidRDefault="00387738" w:rsidP="00387738">
            <w:pPr>
              <w:jc w:val="center"/>
              <w:rPr>
                <w:snapToGrid w:val="0"/>
                <w:color w:val="000000"/>
                <w:sz w:val="23"/>
                <w:szCs w:val="23"/>
              </w:rPr>
            </w:pPr>
            <w:r w:rsidRPr="00387738">
              <w:rPr>
                <w:snapToGrid w:val="0"/>
                <w:color w:val="000000"/>
                <w:sz w:val="23"/>
                <w:szCs w:val="23"/>
              </w:rPr>
              <w:t>204,331</w:t>
            </w:r>
          </w:p>
        </w:tc>
        <w:tc>
          <w:tcPr>
            <w:tcW w:w="3761" w:type="dxa"/>
            <w:tcBorders>
              <w:top w:val="single" w:sz="4" w:space="0" w:color="auto"/>
              <w:left w:val="nil"/>
              <w:bottom w:val="single" w:sz="4" w:space="0" w:color="auto"/>
              <w:right w:val="single" w:sz="4" w:space="0" w:color="auto"/>
            </w:tcBorders>
            <w:vAlign w:val="center"/>
          </w:tcPr>
          <w:p w14:paraId="651DE70A" w14:textId="77777777" w:rsidR="00387738" w:rsidRPr="00387738" w:rsidRDefault="00387738" w:rsidP="00387738">
            <w:pPr>
              <w:jc w:val="center"/>
              <w:rPr>
                <w:snapToGrid w:val="0"/>
                <w:color w:val="000000"/>
                <w:sz w:val="23"/>
                <w:szCs w:val="23"/>
              </w:rPr>
            </w:pPr>
            <w:r w:rsidRPr="00387738">
              <w:rPr>
                <w:snapToGrid w:val="0"/>
                <w:color w:val="000000"/>
                <w:sz w:val="23"/>
                <w:szCs w:val="23"/>
              </w:rPr>
              <w:t> </w:t>
            </w:r>
          </w:p>
        </w:tc>
      </w:tr>
      <w:tr w:rsidR="00387738" w:rsidRPr="00387738" w14:paraId="3BCCE936" w14:textId="77777777" w:rsidTr="00387738">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7951A4" w14:textId="77777777" w:rsidR="00387738" w:rsidRPr="00387738" w:rsidRDefault="00387738" w:rsidP="00387738">
            <w:pPr>
              <w:jc w:val="center"/>
              <w:rPr>
                <w:snapToGrid w:val="0"/>
                <w:color w:val="000000"/>
                <w:sz w:val="23"/>
                <w:szCs w:val="23"/>
              </w:rPr>
            </w:pPr>
            <w:r w:rsidRPr="00387738">
              <w:rPr>
                <w:snapToGrid w:val="0"/>
                <w:color w:val="000000"/>
                <w:sz w:val="23"/>
                <w:szCs w:val="23"/>
              </w:rPr>
              <w:t>2017</w:t>
            </w:r>
          </w:p>
        </w:tc>
        <w:tc>
          <w:tcPr>
            <w:tcW w:w="3864" w:type="dxa"/>
            <w:tcBorders>
              <w:top w:val="nil"/>
              <w:left w:val="nil"/>
              <w:bottom w:val="single" w:sz="4" w:space="0" w:color="auto"/>
              <w:right w:val="single" w:sz="4" w:space="0" w:color="auto"/>
            </w:tcBorders>
            <w:shd w:val="clear" w:color="auto" w:fill="auto"/>
            <w:noWrap/>
            <w:vAlign w:val="center"/>
          </w:tcPr>
          <w:p w14:paraId="403DF64A" w14:textId="77777777" w:rsidR="00387738" w:rsidRPr="00387738" w:rsidRDefault="00387738" w:rsidP="00387738">
            <w:pPr>
              <w:jc w:val="center"/>
              <w:rPr>
                <w:snapToGrid w:val="0"/>
                <w:color w:val="000000"/>
                <w:sz w:val="23"/>
                <w:szCs w:val="23"/>
              </w:rPr>
            </w:pPr>
            <w:r w:rsidRPr="00387738">
              <w:rPr>
                <w:snapToGrid w:val="0"/>
                <w:color w:val="000000"/>
                <w:sz w:val="23"/>
                <w:szCs w:val="23"/>
              </w:rPr>
              <w:t>211,833</w:t>
            </w:r>
          </w:p>
        </w:tc>
        <w:tc>
          <w:tcPr>
            <w:tcW w:w="3761" w:type="dxa"/>
            <w:tcBorders>
              <w:top w:val="nil"/>
              <w:left w:val="nil"/>
              <w:bottom w:val="single" w:sz="4" w:space="0" w:color="auto"/>
              <w:right w:val="single" w:sz="4" w:space="0" w:color="auto"/>
            </w:tcBorders>
            <w:vAlign w:val="center"/>
          </w:tcPr>
          <w:p w14:paraId="241E5C70" w14:textId="77777777" w:rsidR="00387738" w:rsidRPr="00387738" w:rsidRDefault="00387738" w:rsidP="00387738">
            <w:pPr>
              <w:jc w:val="center"/>
              <w:rPr>
                <w:snapToGrid w:val="0"/>
                <w:color w:val="000000"/>
                <w:sz w:val="23"/>
                <w:szCs w:val="23"/>
              </w:rPr>
            </w:pPr>
            <w:r w:rsidRPr="00387738">
              <w:rPr>
                <w:snapToGrid w:val="0"/>
                <w:color w:val="000000"/>
                <w:sz w:val="23"/>
                <w:szCs w:val="23"/>
              </w:rPr>
              <w:t>3,67</w:t>
            </w:r>
          </w:p>
        </w:tc>
      </w:tr>
      <w:tr w:rsidR="00387738" w:rsidRPr="00387738" w14:paraId="4B128627" w14:textId="77777777" w:rsidTr="00387738">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3F1BA31F" w14:textId="77777777" w:rsidR="00387738" w:rsidRPr="00387738" w:rsidRDefault="00387738" w:rsidP="00387738">
            <w:pPr>
              <w:jc w:val="center"/>
              <w:rPr>
                <w:snapToGrid w:val="0"/>
                <w:color w:val="000000"/>
                <w:sz w:val="23"/>
                <w:szCs w:val="23"/>
              </w:rPr>
            </w:pPr>
            <w:r w:rsidRPr="00387738">
              <w:rPr>
                <w:snapToGrid w:val="0"/>
                <w:color w:val="000000"/>
                <w:sz w:val="23"/>
                <w:szCs w:val="23"/>
              </w:rPr>
              <w:t>2018</w:t>
            </w:r>
          </w:p>
        </w:tc>
        <w:tc>
          <w:tcPr>
            <w:tcW w:w="3864" w:type="dxa"/>
            <w:tcBorders>
              <w:top w:val="nil"/>
              <w:left w:val="nil"/>
              <w:bottom w:val="single" w:sz="4" w:space="0" w:color="auto"/>
              <w:right w:val="single" w:sz="4" w:space="0" w:color="auto"/>
            </w:tcBorders>
            <w:shd w:val="clear" w:color="auto" w:fill="auto"/>
            <w:noWrap/>
            <w:vAlign w:val="center"/>
          </w:tcPr>
          <w:p w14:paraId="224DA252" w14:textId="77777777" w:rsidR="00387738" w:rsidRPr="00387738" w:rsidRDefault="00387738" w:rsidP="00387738">
            <w:pPr>
              <w:jc w:val="center"/>
              <w:rPr>
                <w:snapToGrid w:val="0"/>
                <w:color w:val="000000"/>
                <w:sz w:val="23"/>
                <w:szCs w:val="23"/>
              </w:rPr>
            </w:pPr>
            <w:r w:rsidRPr="00387738">
              <w:rPr>
                <w:snapToGrid w:val="0"/>
                <w:color w:val="000000"/>
                <w:sz w:val="23"/>
                <w:szCs w:val="23"/>
              </w:rPr>
              <w:t>215,903</w:t>
            </w:r>
          </w:p>
        </w:tc>
        <w:tc>
          <w:tcPr>
            <w:tcW w:w="3761" w:type="dxa"/>
            <w:tcBorders>
              <w:top w:val="nil"/>
              <w:left w:val="nil"/>
              <w:bottom w:val="single" w:sz="4" w:space="0" w:color="auto"/>
              <w:right w:val="single" w:sz="4" w:space="0" w:color="auto"/>
            </w:tcBorders>
            <w:vAlign w:val="center"/>
          </w:tcPr>
          <w:p w14:paraId="1758F743" w14:textId="77777777" w:rsidR="00387738" w:rsidRPr="00387738" w:rsidRDefault="00387738" w:rsidP="00387738">
            <w:pPr>
              <w:jc w:val="center"/>
              <w:rPr>
                <w:snapToGrid w:val="0"/>
                <w:color w:val="000000"/>
                <w:sz w:val="23"/>
                <w:szCs w:val="23"/>
              </w:rPr>
            </w:pPr>
            <w:r w:rsidRPr="00387738">
              <w:rPr>
                <w:snapToGrid w:val="0"/>
                <w:color w:val="000000"/>
                <w:sz w:val="23"/>
                <w:szCs w:val="23"/>
              </w:rPr>
              <w:t>1,92</w:t>
            </w:r>
          </w:p>
        </w:tc>
      </w:tr>
      <w:tr w:rsidR="00387738" w:rsidRPr="00387738" w14:paraId="0F7AC803" w14:textId="77777777" w:rsidTr="00387738">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0B16494" w14:textId="77777777" w:rsidR="00387738" w:rsidRPr="00387738" w:rsidRDefault="00387738" w:rsidP="00387738">
            <w:pPr>
              <w:jc w:val="center"/>
              <w:rPr>
                <w:snapToGrid w:val="0"/>
                <w:color w:val="000000"/>
                <w:sz w:val="23"/>
                <w:szCs w:val="23"/>
              </w:rPr>
            </w:pPr>
            <w:r w:rsidRPr="00387738">
              <w:rPr>
                <w:snapToGrid w:val="0"/>
                <w:color w:val="000000"/>
                <w:sz w:val="23"/>
                <w:szCs w:val="23"/>
              </w:rPr>
              <w:t>план 2020</w:t>
            </w:r>
          </w:p>
        </w:tc>
        <w:tc>
          <w:tcPr>
            <w:tcW w:w="3864" w:type="dxa"/>
            <w:tcBorders>
              <w:top w:val="nil"/>
              <w:left w:val="nil"/>
              <w:bottom w:val="single" w:sz="4" w:space="0" w:color="auto"/>
              <w:right w:val="single" w:sz="4" w:space="0" w:color="auto"/>
            </w:tcBorders>
            <w:shd w:val="clear" w:color="auto" w:fill="auto"/>
            <w:noWrap/>
            <w:vAlign w:val="center"/>
          </w:tcPr>
          <w:p w14:paraId="506C5682" w14:textId="77777777" w:rsidR="00387738" w:rsidRPr="00387738" w:rsidRDefault="00387738" w:rsidP="00387738">
            <w:pPr>
              <w:jc w:val="center"/>
              <w:rPr>
                <w:snapToGrid w:val="0"/>
                <w:color w:val="000000"/>
                <w:sz w:val="23"/>
                <w:szCs w:val="23"/>
              </w:rPr>
            </w:pPr>
            <w:r w:rsidRPr="00387738">
              <w:rPr>
                <w:snapToGrid w:val="0"/>
                <w:color w:val="000000"/>
                <w:sz w:val="23"/>
                <w:szCs w:val="23"/>
              </w:rPr>
              <w:t>221,941</w:t>
            </w:r>
          </w:p>
        </w:tc>
        <w:tc>
          <w:tcPr>
            <w:tcW w:w="3761" w:type="dxa"/>
            <w:tcBorders>
              <w:top w:val="nil"/>
              <w:left w:val="nil"/>
              <w:bottom w:val="single" w:sz="4" w:space="0" w:color="auto"/>
              <w:right w:val="single" w:sz="4" w:space="0" w:color="auto"/>
            </w:tcBorders>
            <w:vAlign w:val="center"/>
          </w:tcPr>
          <w:p w14:paraId="673FA3C6" w14:textId="77777777" w:rsidR="00387738" w:rsidRPr="00387738" w:rsidRDefault="00387738" w:rsidP="00387738">
            <w:pPr>
              <w:jc w:val="center"/>
              <w:rPr>
                <w:snapToGrid w:val="0"/>
                <w:color w:val="000000"/>
                <w:sz w:val="23"/>
                <w:szCs w:val="23"/>
              </w:rPr>
            </w:pPr>
            <w:r w:rsidRPr="00387738">
              <w:rPr>
                <w:snapToGrid w:val="0"/>
                <w:color w:val="000000"/>
                <w:sz w:val="23"/>
                <w:szCs w:val="23"/>
              </w:rPr>
              <w:t>2,8 в среднем</w:t>
            </w:r>
          </w:p>
        </w:tc>
      </w:tr>
    </w:tbl>
    <w:p w14:paraId="7457CFD6" w14:textId="77777777" w:rsidR="00387738" w:rsidRPr="00387738" w:rsidRDefault="00387738" w:rsidP="00387738">
      <w:pPr>
        <w:widowControl w:val="0"/>
        <w:spacing w:line="360" w:lineRule="auto"/>
        <w:ind w:firstLine="720"/>
        <w:jc w:val="both"/>
        <w:rPr>
          <w:snapToGrid w:val="0"/>
          <w:color w:val="000000"/>
          <w:sz w:val="28"/>
          <w:szCs w:val="28"/>
        </w:rPr>
      </w:pPr>
    </w:p>
    <w:p w14:paraId="67CD4026" w14:textId="77777777" w:rsidR="00387738" w:rsidRPr="00387738" w:rsidRDefault="00387738" w:rsidP="00387738">
      <w:pPr>
        <w:widowControl w:val="0"/>
        <w:spacing w:line="360" w:lineRule="auto"/>
        <w:ind w:firstLine="720"/>
        <w:jc w:val="both"/>
        <w:rPr>
          <w:snapToGrid w:val="0"/>
          <w:color w:val="000000"/>
          <w:sz w:val="28"/>
          <w:szCs w:val="28"/>
        </w:rPr>
      </w:pPr>
      <w:r w:rsidRPr="00387738">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принимается на уровне, отраженном в концессионном соглашении № 1 от 15.12.2016 на уровне 114,317 тыс. Гкал на весь период действия концессионного соглашения (стр. 1662 дополнительной папки с информацией к тарифному делу).</w:t>
      </w:r>
    </w:p>
    <w:p w14:paraId="4822D1F0" w14:textId="77777777" w:rsidR="00387738" w:rsidRPr="00387738" w:rsidRDefault="00387738" w:rsidP="00387738">
      <w:pPr>
        <w:widowControl w:val="0"/>
        <w:spacing w:line="360" w:lineRule="auto"/>
        <w:ind w:firstLine="720"/>
        <w:jc w:val="both"/>
        <w:rPr>
          <w:snapToGrid w:val="0"/>
          <w:color w:val="000000"/>
          <w:sz w:val="28"/>
          <w:szCs w:val="28"/>
        </w:rPr>
      </w:pPr>
      <w:r w:rsidRPr="00387738">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387738">
        <w:rPr>
          <w:snapToGrid w:val="0"/>
          <w:color w:val="000000"/>
          <w:sz w:val="28"/>
          <w:szCs w:val="28"/>
        </w:rPr>
        <w:br/>
        <w:t>5,31 % или 37,896 тыс. Гкал.</w:t>
      </w:r>
    </w:p>
    <w:p w14:paraId="7ADCBFBF" w14:textId="77777777" w:rsidR="00387738" w:rsidRPr="00387738" w:rsidRDefault="00387738" w:rsidP="00387738">
      <w:pPr>
        <w:widowControl w:val="0"/>
        <w:spacing w:line="360" w:lineRule="auto"/>
        <w:ind w:firstLine="720"/>
        <w:jc w:val="both"/>
        <w:rPr>
          <w:snapToGrid w:val="0"/>
          <w:sz w:val="28"/>
          <w:szCs w:val="28"/>
        </w:rPr>
      </w:pPr>
      <w:r w:rsidRPr="00387738">
        <w:rPr>
          <w:snapToGrid w:val="0"/>
          <w:color w:val="000000"/>
          <w:sz w:val="28"/>
          <w:szCs w:val="28"/>
        </w:rPr>
        <w:t xml:space="preserve">Нормативная выработка тепловой энергии составила 713,669 тыс. Гкал. </w:t>
      </w:r>
      <w:r w:rsidRPr="00387738">
        <w:rPr>
          <w:snapToGrid w:val="0"/>
          <w:sz w:val="28"/>
          <w:szCs w:val="28"/>
        </w:rPr>
        <w:t>Сводный баланс тепловой энергии представлен в таблице 2.</w:t>
      </w:r>
    </w:p>
    <w:p w14:paraId="01B5013F" w14:textId="77777777" w:rsidR="00387738" w:rsidRPr="00387738" w:rsidRDefault="00387738" w:rsidP="00387738">
      <w:pPr>
        <w:ind w:firstLine="851"/>
        <w:jc w:val="right"/>
        <w:rPr>
          <w:snapToGrid w:val="0"/>
          <w:sz w:val="28"/>
          <w:szCs w:val="28"/>
        </w:rPr>
      </w:pPr>
      <w:r w:rsidRPr="00387738">
        <w:rPr>
          <w:snapToGrid w:val="0"/>
          <w:sz w:val="28"/>
          <w:szCs w:val="28"/>
        </w:rPr>
        <w:t>Таблица 2</w:t>
      </w:r>
    </w:p>
    <w:p w14:paraId="17FD6EEF" w14:textId="77777777" w:rsidR="00387738" w:rsidRPr="00387738" w:rsidRDefault="00387738" w:rsidP="00387738">
      <w:pPr>
        <w:ind w:firstLine="851"/>
        <w:jc w:val="right"/>
        <w:rPr>
          <w:snapToGrid w:val="0"/>
          <w:sz w:val="28"/>
          <w:szCs w:val="28"/>
        </w:rPr>
      </w:pPr>
    </w:p>
    <w:p w14:paraId="70957E45" w14:textId="77777777" w:rsidR="00387738" w:rsidRPr="00387738" w:rsidRDefault="00387738" w:rsidP="00387738">
      <w:pPr>
        <w:jc w:val="center"/>
        <w:rPr>
          <w:snapToGrid w:val="0"/>
          <w:sz w:val="28"/>
          <w:szCs w:val="28"/>
        </w:rPr>
      </w:pPr>
      <w:r w:rsidRPr="00387738">
        <w:rPr>
          <w:snapToGrid w:val="0"/>
          <w:sz w:val="28"/>
          <w:szCs w:val="28"/>
        </w:rPr>
        <w:t>Баланс тепловой энергии ООО «ЮКЭК» Таштагольский муниципальный район на 2020 год</w:t>
      </w:r>
    </w:p>
    <w:p w14:paraId="321A1DCB" w14:textId="77777777" w:rsidR="00387738" w:rsidRPr="00387738" w:rsidRDefault="00387738" w:rsidP="00387738">
      <w:pPr>
        <w:jc w:val="right"/>
        <w:rPr>
          <w:snapToGrid w:val="0"/>
          <w:sz w:val="28"/>
          <w:szCs w:val="28"/>
        </w:rPr>
      </w:pPr>
      <w:r w:rsidRPr="00387738">
        <w:rPr>
          <w:snapToGrid w:val="0"/>
          <w:sz w:val="28"/>
          <w:szCs w:val="28"/>
        </w:rPr>
        <w:t>тыс. Гкал</w:t>
      </w:r>
    </w:p>
    <w:p w14:paraId="2EF5D0FC" w14:textId="668CD32D" w:rsidR="00387738" w:rsidRPr="00387738" w:rsidRDefault="00387738" w:rsidP="00387738">
      <w:pPr>
        <w:jc w:val="center"/>
        <w:rPr>
          <w:snapToGrid w:val="0"/>
          <w:sz w:val="28"/>
          <w:szCs w:val="28"/>
        </w:rPr>
      </w:pPr>
      <w:r w:rsidRPr="00387738">
        <w:rPr>
          <w:noProof/>
          <w:snapToGrid w:val="0"/>
          <w:sz w:val="28"/>
          <w:szCs w:val="28"/>
        </w:rPr>
        <w:lastRenderedPageBreak/>
        <w:drawing>
          <wp:inline distT="0" distB="0" distL="0" distR="0" wp14:anchorId="236BC937" wp14:editId="324D9D00">
            <wp:extent cx="6114415" cy="3480435"/>
            <wp:effectExtent l="0" t="0" r="635" b="571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4415" cy="3480435"/>
                    </a:xfrm>
                    <a:prstGeom prst="rect">
                      <a:avLst/>
                    </a:prstGeom>
                    <a:noFill/>
                    <a:ln>
                      <a:noFill/>
                    </a:ln>
                  </pic:spPr>
                </pic:pic>
              </a:graphicData>
            </a:graphic>
          </wp:inline>
        </w:drawing>
      </w:r>
    </w:p>
    <w:p w14:paraId="275F1E07" w14:textId="77777777" w:rsidR="00387738" w:rsidRPr="00387738" w:rsidRDefault="00387738" w:rsidP="00387738">
      <w:pPr>
        <w:spacing w:line="360" w:lineRule="auto"/>
        <w:ind w:firstLine="720"/>
        <w:jc w:val="both"/>
        <w:rPr>
          <w:snapToGrid w:val="0"/>
          <w:color w:val="000000"/>
          <w:sz w:val="28"/>
          <w:szCs w:val="28"/>
        </w:rPr>
      </w:pPr>
    </w:p>
    <w:p w14:paraId="070FBB27" w14:textId="77777777" w:rsidR="00387738" w:rsidRPr="00387738" w:rsidRDefault="00387738" w:rsidP="00387738">
      <w:pPr>
        <w:keepNext/>
        <w:keepLines/>
        <w:jc w:val="center"/>
        <w:outlineLvl w:val="1"/>
        <w:rPr>
          <w:rFonts w:eastAsia="Calibri"/>
          <w:b/>
          <w:sz w:val="28"/>
          <w:szCs w:val="28"/>
          <w:lang w:eastAsia="en-US"/>
        </w:rPr>
      </w:pPr>
      <w:bookmarkStart w:id="30" w:name="_Toc26443183"/>
      <w:r w:rsidRPr="00387738">
        <w:rPr>
          <w:rFonts w:eastAsia="Calibri"/>
          <w:b/>
          <w:sz w:val="28"/>
          <w:szCs w:val="28"/>
          <w:lang w:eastAsia="en-US"/>
        </w:rPr>
        <w:t>1.3. Расчет расходов на приобретение энергетических ресурсов, холодной воды и теплоносителя</w:t>
      </w:r>
      <w:bookmarkEnd w:id="30"/>
    </w:p>
    <w:p w14:paraId="018B7B0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29 </w:t>
      </w:r>
      <w:bookmarkStart w:id="31" w:name="_Hlk21016321"/>
      <w:r w:rsidRPr="00387738">
        <w:rPr>
          <w:snapToGrid w:val="0"/>
          <w:color w:val="000000"/>
          <w:sz w:val="28"/>
          <w:szCs w:val="28"/>
        </w:rPr>
        <w:t>Основ ценообразования</w:t>
      </w:r>
      <w:bookmarkEnd w:id="31"/>
      <w:r w:rsidRPr="00387738">
        <w:rPr>
          <w:snapToGrid w:val="0"/>
          <w:color w:val="000000"/>
          <w:sz w:val="28"/>
          <w:szCs w:val="28"/>
        </w:rPr>
        <w:t>. Величина расходов на приобретение энергетических ресурсов, холодной воды и теплоносителя определяется в соответствии с пунктом 61 Основ ценообразования.</w:t>
      </w:r>
    </w:p>
    <w:p w14:paraId="5EFB3CF7"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32" w:name="_Toc26443184"/>
      <w:r w:rsidRPr="00387738">
        <w:rPr>
          <w:rFonts w:eastAsia="Calibri"/>
          <w:b/>
          <w:bCs/>
          <w:i/>
          <w:sz w:val="28"/>
          <w:szCs w:val="26"/>
          <w:lang w:val="x-none" w:eastAsia="en-US"/>
        </w:rPr>
        <w:t>Расходы на топливо</w:t>
      </w:r>
      <w:bookmarkEnd w:id="32"/>
    </w:p>
    <w:p w14:paraId="675EBAE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Предложения предприятия по статье составили 296134,59 тыс. руб.</w:t>
      </w:r>
    </w:p>
    <w:p w14:paraId="3834254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На основании представленных предприятием обосновывающих материалов эксперты произвели свой расчёт затрат на топливо, необходимое для производства тепловой энергии. Предприятием представлены расчеты, ОСВ по сч. 10, 20, 25, счет-фактуры на топливо за 1 квартал 2019 года, договор с АО «УК «Кузбассразрезуголь» №20/1-19/30/030/6492 от 28.12.2018 на 2019 год заключенный по результатам проведенных конкурсных процедур (протокол </w:t>
      </w:r>
      <w:r w:rsidRPr="00387738">
        <w:rPr>
          <w:snapToGrid w:val="0"/>
          <w:color w:val="000000"/>
          <w:sz w:val="28"/>
          <w:szCs w:val="28"/>
        </w:rPr>
        <w:lastRenderedPageBreak/>
        <w:t xml:space="preserve">присутствует), договоры на АО «НефтеТрансСервис» с доп. соглашениями на приобретение мазута (используется для розжига и подсветки факела пылеугольной смеси), ж/д квитанции на перевозку угля за 1 квартал 2019 года, иные договоры на дополнительные услуги ж/д транспорта и погрузку-разгрузку топлива (стр 159-281, тома 1 тарифного дела). </w:t>
      </w:r>
    </w:p>
    <w:p w14:paraId="4387D377"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Объем потребления котельного топлива (угля), требуемый при производстве тепловой энергии, рассчитан экспертами исходя из норматива удельного расхода условного топлива, зафиксированного в концессионном соглашении № 1 от 15.12.2016 года в размере – 195,5 кг у.т./Гкал. (стр. 1662 тарифного дела).</w:t>
      </w:r>
    </w:p>
    <w:p w14:paraId="4CC84390"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Расчетный объем натурального топлива по энергетическому каменному углю, с учётом норматива естественной убыли при хранении топлива на складе (на основании постановления Госснаба СССР от 11.08.1987 № 109 (ред. от 29.03.1989) «Об утверждении норм естественной убыли антрацитов, каменных и бурых углей и брикетов из каменных и бурых углей при хранении, разгрузке и перевозках») составляет – 169992,87 т.</w:t>
      </w:r>
    </w:p>
    <w:p w14:paraId="39D4C228"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Тепловой эквивалент принят в расчет в размере – 0,783 (низшая теплотворная способность 5481 ккал/кг согласно представленным сертификатам качества, за 1 квартал 2019 года, что выше, в соответствии с отчётом предприятия, чем по факту 2018 года (шаблон ЕИАС -</w:t>
      </w:r>
      <w:r w:rsidRPr="00387738">
        <w:rPr>
          <w:snapToGrid w:val="0"/>
          <w:sz w:val="28"/>
          <w:szCs w:val="28"/>
        </w:rPr>
        <w:t>BALANCE.CALC.TARIFF.WARM.2018.FACT – 5418</w:t>
      </w:r>
      <w:r w:rsidRPr="00387738">
        <w:rPr>
          <w:snapToGrid w:val="0"/>
          <w:color w:val="000000"/>
          <w:sz w:val="28"/>
          <w:szCs w:val="28"/>
        </w:rPr>
        <w:t>) и выше чем по факту 9 месяцев 2019 года (шаблон ЕИАС</w:t>
      </w:r>
      <w:r w:rsidRPr="00387738">
        <w:rPr>
          <w:snapToGrid w:val="0"/>
          <w:sz w:val="28"/>
          <w:szCs w:val="28"/>
        </w:rPr>
        <w:t xml:space="preserve"> - </w:t>
      </w:r>
      <w:r w:rsidRPr="00387738">
        <w:rPr>
          <w:snapToGrid w:val="0"/>
          <w:color w:val="000000"/>
          <w:sz w:val="28"/>
          <w:szCs w:val="28"/>
        </w:rPr>
        <w:t xml:space="preserve">WARM.TOPL.Q3.2019 </w:t>
      </w:r>
      <w:r w:rsidRPr="00387738">
        <w:rPr>
          <w:snapToGrid w:val="0"/>
          <w:sz w:val="28"/>
          <w:szCs w:val="28"/>
        </w:rPr>
        <w:t>– 5320)</w:t>
      </w:r>
      <w:r w:rsidRPr="00387738">
        <w:rPr>
          <w:snapToGrid w:val="0"/>
          <w:color w:val="000000"/>
          <w:sz w:val="28"/>
          <w:szCs w:val="28"/>
        </w:rPr>
        <w:t>.</w:t>
      </w:r>
    </w:p>
    <w:p w14:paraId="32294004" w14:textId="77777777" w:rsidR="00387738" w:rsidRPr="00387738" w:rsidRDefault="00387738" w:rsidP="00387738">
      <w:pPr>
        <w:widowControl w:val="0"/>
        <w:spacing w:line="360" w:lineRule="auto"/>
        <w:ind w:firstLine="720"/>
        <w:jc w:val="both"/>
        <w:rPr>
          <w:snapToGrid w:val="0"/>
          <w:sz w:val="28"/>
          <w:szCs w:val="28"/>
        </w:rPr>
      </w:pPr>
      <w:r w:rsidRPr="00387738">
        <w:rPr>
          <w:snapToGrid w:val="0"/>
          <w:sz w:val="28"/>
          <w:szCs w:val="28"/>
        </w:rPr>
        <w:t>Информация по факту 2018-2019 года получена через систему ЕИАС и заверена электронно-цифровой подписью руководителя в формате шаблонов BALANCE.CALC.TARIFF.WARM.2018.FACT и WARM.TOPL.Q3.2019, в соответствии с постановлением РЭК КО от 20.12.2013 № 620 являются официальной отчетностью.</w:t>
      </w:r>
    </w:p>
    <w:p w14:paraId="738997DE" w14:textId="77777777" w:rsidR="00387738" w:rsidRPr="00387738" w:rsidRDefault="00387738" w:rsidP="00387738">
      <w:pPr>
        <w:spacing w:line="360" w:lineRule="auto"/>
        <w:ind w:firstLine="708"/>
        <w:jc w:val="both"/>
        <w:rPr>
          <w:snapToGrid w:val="0"/>
          <w:sz w:val="28"/>
          <w:szCs w:val="28"/>
        </w:rPr>
      </w:pPr>
      <w:r w:rsidRPr="00387738">
        <w:rPr>
          <w:sz w:val="28"/>
          <w:szCs w:val="28"/>
        </w:rPr>
        <w:t xml:space="preserve">Стоимость угля сортомарок ДР и ДГр принята в соответствии с договором на 2019 год </w:t>
      </w:r>
      <w:r w:rsidRPr="00387738">
        <w:rPr>
          <w:snapToGrid w:val="0"/>
          <w:color w:val="000000"/>
          <w:sz w:val="28"/>
          <w:szCs w:val="28"/>
        </w:rPr>
        <w:t xml:space="preserve">с АО «УК «Кузбассразрезуголь» № 20/1-19/30/030/6492 от 28.12.2018 на 2019 год заключенный по результатам проведенных конкурсных процедур (протокол </w:t>
      </w:r>
      <w:r w:rsidRPr="00387738">
        <w:rPr>
          <w:sz w:val="30"/>
          <w:szCs w:val="30"/>
        </w:rPr>
        <w:t>итогов закупочных на стр. 176 тома 1 тарифного дела</w:t>
      </w:r>
      <w:r w:rsidRPr="00387738">
        <w:rPr>
          <w:snapToGrid w:val="0"/>
          <w:color w:val="000000"/>
          <w:sz w:val="28"/>
          <w:szCs w:val="28"/>
        </w:rPr>
        <w:t>)</w:t>
      </w:r>
      <w:r w:rsidRPr="00387738">
        <w:rPr>
          <w:sz w:val="28"/>
          <w:szCs w:val="28"/>
        </w:rPr>
        <w:t xml:space="preserve">, с учетом ИЦП </w:t>
      </w:r>
      <w:r w:rsidRPr="00387738">
        <w:rPr>
          <w:sz w:val="28"/>
          <w:szCs w:val="28"/>
        </w:rPr>
        <w:lastRenderedPageBreak/>
        <w:t xml:space="preserve">по </w:t>
      </w:r>
      <w:r w:rsidRPr="00387738">
        <w:rPr>
          <w:snapToGrid w:val="0"/>
          <w:color w:val="000000"/>
          <w:sz w:val="28"/>
          <w:szCs w:val="28"/>
        </w:rPr>
        <w:t xml:space="preserve">Прогнозу Минэкономразвития РФ, опубликованным на сайте 30.09.2019 </w:t>
      </w:r>
      <w:r w:rsidRPr="00387738">
        <w:rPr>
          <w:sz w:val="28"/>
          <w:szCs w:val="28"/>
        </w:rPr>
        <w:t xml:space="preserve">по каменному углю на 2020 год – 104,3% и составила </w:t>
      </w:r>
      <w:r w:rsidRPr="00387738">
        <w:rPr>
          <w:sz w:val="30"/>
          <w:szCs w:val="30"/>
        </w:rPr>
        <w:t>1101,3 руб./т * 104,1% =  1146,45 руб./т (без НДС и транспортных расходов) (стр. 176-180 тома 1 тарифного дела).</w:t>
      </w:r>
      <w:r w:rsidRPr="00387738">
        <w:rPr>
          <w:snapToGrid w:val="0"/>
          <w:sz w:val="28"/>
          <w:szCs w:val="28"/>
        </w:rPr>
        <w:t xml:space="preserve"> </w:t>
      </w:r>
    </w:p>
    <w:p w14:paraId="00940541" w14:textId="77777777" w:rsidR="00387738" w:rsidRPr="00387738" w:rsidRDefault="00387738" w:rsidP="00387738">
      <w:pPr>
        <w:spacing w:line="360" w:lineRule="auto"/>
        <w:ind w:firstLine="708"/>
        <w:jc w:val="both"/>
        <w:rPr>
          <w:snapToGrid w:val="0"/>
          <w:sz w:val="28"/>
          <w:szCs w:val="28"/>
        </w:rPr>
      </w:pPr>
      <w:r w:rsidRPr="00387738">
        <w:rPr>
          <w:sz w:val="30"/>
          <w:szCs w:val="30"/>
        </w:rPr>
        <w:t>Справочно: Учтенная на 2020 год цена угля не превышает</w:t>
      </w:r>
      <w:r w:rsidRPr="00387738">
        <w:rPr>
          <w:snapToGrid w:val="0"/>
          <w:sz w:val="28"/>
          <w:szCs w:val="28"/>
        </w:rPr>
        <w:t xml:space="preserve"> стоимости угля сортомарики Др по факту 9 месяцев 2019 года по теплоснабжающим предприятиям Кемеровской области, согласно отчетности, представленной через систему ЕИАС – шаблон WARM.TOPL.Q3.2019, </w:t>
      </w:r>
      <w:r w:rsidRPr="00387738">
        <w:rPr>
          <w:snapToGrid w:val="0"/>
          <w:color w:val="000000"/>
          <w:sz w:val="28"/>
          <w:szCs w:val="28"/>
        </w:rPr>
        <w:t xml:space="preserve">который, в соответствии с постановлением РЭК КО № 620 от 20.12.2013 является официальной отчетностью, </w:t>
      </w:r>
      <w:r w:rsidRPr="00387738">
        <w:rPr>
          <w:snapToGrid w:val="0"/>
          <w:sz w:val="28"/>
          <w:szCs w:val="28"/>
        </w:rPr>
        <w:t xml:space="preserve">с учетом ИЦП на уголь энергетический, в соответствии с Прогнозом Минэкономразвития России от </w:t>
      </w:r>
      <w:r w:rsidRPr="00387738">
        <w:rPr>
          <w:snapToGrid w:val="0"/>
          <w:color w:val="000000"/>
          <w:sz w:val="28"/>
          <w:szCs w:val="28"/>
        </w:rPr>
        <w:t xml:space="preserve">30.09.2019 </w:t>
      </w:r>
      <w:r w:rsidRPr="00387738">
        <w:rPr>
          <w:snapToGrid w:val="0"/>
          <w:sz w:val="28"/>
          <w:szCs w:val="28"/>
        </w:rPr>
        <w:t>на 2020 год 104,1%, которая составила 1310,38 руб./т * 104,1% = 1364,11 руб./т.</w:t>
      </w:r>
    </w:p>
    <w:p w14:paraId="499A4DC7" w14:textId="77777777" w:rsidR="00387738" w:rsidRPr="00387738" w:rsidRDefault="00387738" w:rsidP="00387738">
      <w:pPr>
        <w:spacing w:line="360" w:lineRule="auto"/>
        <w:ind w:firstLine="708"/>
        <w:jc w:val="both"/>
        <w:rPr>
          <w:snapToGrid w:val="0"/>
          <w:sz w:val="28"/>
          <w:szCs w:val="28"/>
        </w:rPr>
      </w:pPr>
      <w:r w:rsidRPr="00387738">
        <w:rPr>
          <w:snapToGrid w:val="0"/>
          <w:sz w:val="28"/>
          <w:szCs w:val="28"/>
        </w:rPr>
        <w:t>Всего расходы на уголь составили 194888,33 тыс. руб.</w:t>
      </w:r>
    </w:p>
    <w:p w14:paraId="3FA6A9DB" w14:textId="77777777" w:rsidR="00387738" w:rsidRPr="00387738" w:rsidRDefault="00387738" w:rsidP="00387738">
      <w:pPr>
        <w:spacing w:line="360" w:lineRule="auto"/>
        <w:ind w:firstLine="708"/>
        <w:jc w:val="both"/>
        <w:rPr>
          <w:sz w:val="28"/>
          <w:szCs w:val="28"/>
        </w:rPr>
      </w:pPr>
      <w:r w:rsidRPr="00387738">
        <w:rPr>
          <w:sz w:val="28"/>
          <w:szCs w:val="28"/>
        </w:rPr>
        <w:t>Доставка топлива до котельной УПК№2 п. Шерегеш осуществляется ж/д транспортом на угольный склад. Со склада автотранспортом до котельной УПК№1 п. Шерегеш. Доставка топлива на котельные п. Каз и п. Мундыбаш осуществляется ж/д транспортом на угольные склады. С угольных складов на котельные уголь подается скреперными лебедками и грейферными кранами.</w:t>
      </w:r>
    </w:p>
    <w:p w14:paraId="77CEFE56" w14:textId="77777777" w:rsidR="00387738" w:rsidRPr="00387738" w:rsidRDefault="00387738" w:rsidP="00387738">
      <w:pPr>
        <w:spacing w:line="360" w:lineRule="auto"/>
        <w:ind w:firstLine="709"/>
        <w:jc w:val="both"/>
        <w:rPr>
          <w:sz w:val="28"/>
          <w:szCs w:val="28"/>
        </w:rPr>
      </w:pPr>
      <w:r w:rsidRPr="00387738">
        <w:rPr>
          <w:sz w:val="28"/>
          <w:szCs w:val="28"/>
        </w:rPr>
        <w:t>Стоимость услуг железнодорожного транспорта по доставке угля приняты на уровне 378,21</w:t>
      </w:r>
      <w:r w:rsidRPr="00387738">
        <w:rPr>
          <w:b/>
          <w:i/>
          <w:sz w:val="28"/>
          <w:szCs w:val="28"/>
        </w:rPr>
        <w:t xml:space="preserve"> </w:t>
      </w:r>
      <w:r w:rsidRPr="00387738">
        <w:rPr>
          <w:sz w:val="28"/>
          <w:szCs w:val="28"/>
        </w:rPr>
        <w:t>руб./т (согласно счет-фактур за 1 квартал 2019 года с ОАО «РЖД» (без НДС)) с учетом ИЦП Минэкономразвития России от 30.09.2019 по транспорту на 2020 год – 104,3 % и составили 394,47</w:t>
      </w:r>
      <w:r w:rsidRPr="00387738">
        <w:rPr>
          <w:b/>
          <w:i/>
          <w:sz w:val="28"/>
          <w:szCs w:val="28"/>
        </w:rPr>
        <w:t xml:space="preserve"> </w:t>
      </w:r>
      <w:r w:rsidRPr="00387738">
        <w:rPr>
          <w:sz w:val="28"/>
          <w:szCs w:val="28"/>
        </w:rPr>
        <w:t>руб./т. Всего доставка топлива ж/д транспортом составила 67057,09 тыс. руб.</w:t>
      </w:r>
    </w:p>
    <w:p w14:paraId="5B0029E5" w14:textId="77777777" w:rsidR="00387738" w:rsidRPr="00387738" w:rsidRDefault="00387738" w:rsidP="00387738">
      <w:pPr>
        <w:spacing w:line="360" w:lineRule="auto"/>
        <w:ind w:firstLine="708"/>
        <w:jc w:val="both"/>
        <w:rPr>
          <w:sz w:val="28"/>
          <w:szCs w:val="28"/>
        </w:rPr>
      </w:pPr>
      <w:r w:rsidRPr="00387738">
        <w:rPr>
          <w:sz w:val="28"/>
          <w:szCs w:val="28"/>
        </w:rPr>
        <w:t>Работы по разгрузке вагонов осуществляет ИП Бахтинов К.Н. Расходы на вышеуказанные виды работ экспертами приняты согласно представленного договора на 2019 год, заключенного по итогам проведения закупочных процедур, с ИП Бахтиновым К.Н. - №30/054/6527 от 18.01.2019 (стр. 258-261 1 тома тарифного дела). Предприятие предлагает на 2020 год расходы на единицу котельного топлива 24,67</w:t>
      </w:r>
      <w:r w:rsidRPr="00387738">
        <w:rPr>
          <w:snapToGrid w:val="0"/>
          <w:sz w:val="28"/>
          <w:szCs w:val="28"/>
        </w:rPr>
        <w:t xml:space="preserve"> </w:t>
      </w:r>
      <w:r w:rsidRPr="00387738">
        <w:rPr>
          <w:sz w:val="28"/>
          <w:szCs w:val="28"/>
        </w:rPr>
        <w:t>руб./т (НДС не облагается), рассчитанной из факта 2018 года. Эксперты согласились с предложениями предприятия 24,67</w:t>
      </w:r>
      <w:r w:rsidRPr="00387738">
        <w:rPr>
          <w:snapToGrid w:val="0"/>
          <w:sz w:val="28"/>
          <w:szCs w:val="28"/>
        </w:rPr>
        <w:t xml:space="preserve"> </w:t>
      </w:r>
      <w:r w:rsidRPr="00387738">
        <w:rPr>
          <w:sz w:val="28"/>
          <w:szCs w:val="28"/>
        </w:rPr>
        <w:t xml:space="preserve">руб./т (факт 2018 года) с учетом </w:t>
      </w:r>
      <w:r w:rsidRPr="00387738">
        <w:rPr>
          <w:sz w:val="28"/>
          <w:szCs w:val="28"/>
        </w:rPr>
        <w:lastRenderedPageBreak/>
        <w:t>ИЦП Минэкономразвития России от 30.09.2019 по транспорту на 2019 и 2020 год – 105,1 % и 104,3 %, соответственно и составили 26,16</w:t>
      </w:r>
      <w:r w:rsidRPr="00387738">
        <w:rPr>
          <w:snapToGrid w:val="0"/>
          <w:sz w:val="28"/>
          <w:szCs w:val="28"/>
        </w:rPr>
        <w:t xml:space="preserve"> </w:t>
      </w:r>
      <w:r w:rsidRPr="00387738">
        <w:rPr>
          <w:sz w:val="28"/>
          <w:szCs w:val="28"/>
        </w:rPr>
        <w:t xml:space="preserve">руб./т. Всего расходы составили 4447,01 тыс. руб. </w:t>
      </w:r>
    </w:p>
    <w:p w14:paraId="30540B63" w14:textId="77777777" w:rsidR="00387738" w:rsidRPr="00387738" w:rsidRDefault="00387738" w:rsidP="00387738">
      <w:pPr>
        <w:spacing w:line="360" w:lineRule="auto"/>
        <w:ind w:firstLine="708"/>
        <w:jc w:val="both"/>
        <w:rPr>
          <w:sz w:val="28"/>
          <w:szCs w:val="28"/>
        </w:rPr>
      </w:pPr>
      <w:r w:rsidRPr="00387738">
        <w:rPr>
          <w:sz w:val="28"/>
          <w:szCs w:val="28"/>
        </w:rPr>
        <w:t>Работы по автомобильной развозке угля с УПК 2 до УПК 1 и на остальные котельные предприятия, работы по буртовке угля на котельных осуществляет ООО «Специализированное автотранспортное предприятие» (договор № 30/054/106/6498 от 01.01.2019 - представлен в электронном виде). Предприятие предлагает на 2020 год расходы по транспортировке топлива на единицу 39,27</w:t>
      </w:r>
      <w:r w:rsidRPr="00387738">
        <w:rPr>
          <w:snapToGrid w:val="0"/>
          <w:sz w:val="28"/>
          <w:szCs w:val="28"/>
        </w:rPr>
        <w:t xml:space="preserve"> </w:t>
      </w:r>
      <w:r w:rsidRPr="00387738">
        <w:rPr>
          <w:sz w:val="28"/>
          <w:szCs w:val="28"/>
        </w:rPr>
        <w:t>руб./т, рассчитанной из факта 2018 года. Эксперты согласились с предложениями предприятия 39,27</w:t>
      </w:r>
      <w:r w:rsidRPr="00387738">
        <w:rPr>
          <w:snapToGrid w:val="0"/>
          <w:sz w:val="28"/>
          <w:szCs w:val="28"/>
        </w:rPr>
        <w:t xml:space="preserve"> </w:t>
      </w:r>
      <w:r w:rsidRPr="00387738">
        <w:rPr>
          <w:sz w:val="28"/>
          <w:szCs w:val="28"/>
        </w:rPr>
        <w:t>руб./т (факт 2018 года) с учетом ИЦП Минэкономразвития России от 30.09.2019 по транспорту на 2019 и 2020 год – 105,1 % и 104,3 %, соответственно, и составили 43,05</w:t>
      </w:r>
      <w:r w:rsidRPr="00387738">
        <w:rPr>
          <w:snapToGrid w:val="0"/>
          <w:sz w:val="28"/>
          <w:szCs w:val="28"/>
        </w:rPr>
        <w:t xml:space="preserve"> </w:t>
      </w:r>
      <w:r w:rsidRPr="00387738">
        <w:rPr>
          <w:sz w:val="28"/>
          <w:szCs w:val="28"/>
        </w:rPr>
        <w:t>руб./т. Всего расходы составили 7318,19 тыс. руб.</w:t>
      </w:r>
    </w:p>
    <w:p w14:paraId="23459C99" w14:textId="77777777" w:rsidR="00387738" w:rsidRPr="00387738" w:rsidRDefault="00387738" w:rsidP="00387738">
      <w:pPr>
        <w:spacing w:line="360" w:lineRule="auto"/>
        <w:ind w:firstLine="708"/>
        <w:jc w:val="both"/>
        <w:rPr>
          <w:sz w:val="28"/>
          <w:szCs w:val="28"/>
        </w:rPr>
      </w:pPr>
      <w:r w:rsidRPr="00387738">
        <w:rPr>
          <w:sz w:val="28"/>
          <w:szCs w:val="28"/>
        </w:rPr>
        <w:t>Работа локомотива при работе на тупиках и подъездных путях котельных принята экспертами по предложению предприятия в размере 23,94</w:t>
      </w:r>
      <w:r w:rsidRPr="00387738">
        <w:rPr>
          <w:snapToGrid w:val="0"/>
          <w:sz w:val="28"/>
          <w:szCs w:val="28"/>
        </w:rPr>
        <w:t xml:space="preserve"> </w:t>
      </w:r>
      <w:r w:rsidRPr="00387738">
        <w:rPr>
          <w:sz w:val="28"/>
          <w:szCs w:val="28"/>
        </w:rPr>
        <w:t>руб./т.</w:t>
      </w:r>
    </w:p>
    <w:p w14:paraId="409565EF" w14:textId="77777777" w:rsidR="00387738" w:rsidRPr="00387738" w:rsidRDefault="00387738" w:rsidP="00387738">
      <w:pPr>
        <w:spacing w:line="360" w:lineRule="auto"/>
        <w:ind w:firstLine="708"/>
        <w:jc w:val="both"/>
        <w:rPr>
          <w:sz w:val="28"/>
          <w:szCs w:val="28"/>
        </w:rPr>
      </w:pPr>
      <w:r w:rsidRPr="00387738">
        <w:rPr>
          <w:sz w:val="28"/>
          <w:szCs w:val="28"/>
        </w:rPr>
        <w:t>Данные расходы рассчитаны предприятием исходя из факта 2018 года (ОСВ по сч. 25 – стр. 164 тома 1 тарифного дела). Эксперты согласились с предложениями предприятия 23,94</w:t>
      </w:r>
      <w:r w:rsidRPr="00387738">
        <w:rPr>
          <w:snapToGrid w:val="0"/>
          <w:sz w:val="28"/>
          <w:szCs w:val="28"/>
        </w:rPr>
        <w:t xml:space="preserve"> </w:t>
      </w:r>
      <w:r w:rsidRPr="00387738">
        <w:rPr>
          <w:sz w:val="28"/>
          <w:szCs w:val="28"/>
        </w:rPr>
        <w:t>руб./т (факт 2018 года) с учетом ИЦП Минэкономразвития России от 30.09.2019 по транспорту на 2019 и 2020 год – 105,1 % и 104,3 %, соответственно, и составили 26,24</w:t>
      </w:r>
      <w:r w:rsidRPr="00387738">
        <w:rPr>
          <w:snapToGrid w:val="0"/>
          <w:sz w:val="28"/>
          <w:szCs w:val="28"/>
        </w:rPr>
        <w:t xml:space="preserve"> </w:t>
      </w:r>
      <w:r w:rsidRPr="00387738">
        <w:rPr>
          <w:sz w:val="28"/>
          <w:szCs w:val="28"/>
        </w:rPr>
        <w:t xml:space="preserve">руб./т. Всего расходы составили 4460,61 тыс. руб. </w:t>
      </w:r>
    </w:p>
    <w:p w14:paraId="3E745F2F" w14:textId="77777777" w:rsidR="00387738" w:rsidRPr="00387738" w:rsidRDefault="00387738" w:rsidP="00387738">
      <w:pPr>
        <w:spacing w:line="360" w:lineRule="auto"/>
        <w:ind w:firstLine="708"/>
        <w:jc w:val="both"/>
        <w:rPr>
          <w:sz w:val="28"/>
          <w:szCs w:val="28"/>
        </w:rPr>
      </w:pPr>
      <w:r w:rsidRPr="00387738">
        <w:rPr>
          <w:sz w:val="28"/>
          <w:szCs w:val="28"/>
        </w:rPr>
        <w:t>Итого расходы по разгрузке вагонов, гуртовке, автодоставке угля на котельные и работа локомотива составила 16226,73 тыс. руб. (приложение 2).</w:t>
      </w:r>
    </w:p>
    <w:p w14:paraId="1174745B" w14:textId="77777777" w:rsidR="00387738" w:rsidRPr="00387738" w:rsidRDefault="00387738" w:rsidP="00387738">
      <w:pPr>
        <w:tabs>
          <w:tab w:val="left" w:pos="1890"/>
        </w:tabs>
        <w:ind w:firstLine="720"/>
        <w:jc w:val="both"/>
        <w:rPr>
          <w:snapToGrid w:val="0"/>
          <w:color w:val="000000"/>
          <w:sz w:val="28"/>
          <w:szCs w:val="28"/>
        </w:rPr>
      </w:pPr>
    </w:p>
    <w:p w14:paraId="3BA0783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Предприятием заявлены расходы на мазут топочный в размере 42612,92 тыс. руб. при его количестве 2311,04 т, согласно представленной программе в области энергосбережения и повышения энергетической эффективности ООО «ЮКЭК» на 2015-2019 гг.</w:t>
      </w:r>
    </w:p>
    <w:p w14:paraId="16308F74"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Согласно п. 4 ст. 12 Методических указаний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w:t>
      </w:r>
      <w:r w:rsidRPr="00387738">
        <w:rPr>
          <w:snapToGrid w:val="0"/>
          <w:color w:val="000000"/>
          <w:sz w:val="28"/>
          <w:szCs w:val="28"/>
        </w:rPr>
        <w:lastRenderedPageBreak/>
        <w:t xml:space="preserve">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 </w:t>
      </w:r>
    </w:p>
    <w:p w14:paraId="5FFC14D4"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Последнее мероприятие, связанное с сокращением расхода мазута (замена отдельных элементов горелок) по данной программе (направлена в электронном виде) выполнено в 2016 году. Срок окупаемости составляет 0,57 года или 6,84 мес. Соответственно в 2017 году закончился срок окупаемости. На 2018 и 2019 год (2 года после окончания срока окупаемости) расход мазута сохранялся РЭК Кемеровской области на неизменном уровне 2311,04 т. На 2020 и последующие годы данное обязательство отсутствует.</w:t>
      </w:r>
    </w:p>
    <w:p w14:paraId="64B7F1F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На 2020 год эксперты считают целесообразным включить количество мазута, используемого для подсветки факела горения при работе на низких нагрузках и при растопках по факту 2018 года в объеме 364,47 т.</w:t>
      </w:r>
    </w:p>
    <w:p w14:paraId="7FCB631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Предприятием по цене мазута представлены счет – фактуры за 3 квартал 2019 года и протокол подведения итогов проведения конкурсных процедур (в электронном виде) с ценой 17 500,00 руб./т (без НДС). Эксперты считают экономически обоснованным применение подтвержденной цены в размере 17 500,00 руб./т (без НДС).</w:t>
      </w:r>
    </w:p>
    <w:p w14:paraId="38A5E7B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Цена мазута на 2020 год принята по факту 2019 года на уровне 17 500,00 руб./т. с учетом ИЦП Минэкономразвития России от 30.09.2019 по производству нефтепродуктов на 2020 год – 99,6% и составила 17430,00 руб./т. Всего расходы на мазут составили 6352,71 тыс. руб.</w:t>
      </w:r>
    </w:p>
    <w:p w14:paraId="4FB80AE9" w14:textId="77777777" w:rsidR="00387738" w:rsidRPr="00387738" w:rsidRDefault="00387738" w:rsidP="00387738">
      <w:pPr>
        <w:ind w:firstLine="708"/>
        <w:jc w:val="both"/>
        <w:rPr>
          <w:rFonts w:ascii="Arial CYR" w:hAnsi="Arial CYR" w:cs="Arial CYR"/>
          <w:b/>
          <w:bCs/>
        </w:rPr>
      </w:pPr>
      <w:r w:rsidRPr="00387738">
        <w:rPr>
          <w:sz w:val="28"/>
          <w:szCs w:val="28"/>
        </w:rPr>
        <w:t>Всего расходы на топливо с транспортировкой составили 284524,86 тыс. руб.</w:t>
      </w:r>
    </w:p>
    <w:p w14:paraId="628770E6" w14:textId="77777777" w:rsidR="00387738" w:rsidRPr="00387738" w:rsidRDefault="00387738" w:rsidP="00387738">
      <w:pPr>
        <w:spacing w:line="360" w:lineRule="auto"/>
        <w:ind w:firstLine="709"/>
        <w:jc w:val="both"/>
        <w:rPr>
          <w:sz w:val="28"/>
          <w:szCs w:val="28"/>
        </w:rPr>
      </w:pPr>
      <w:r w:rsidRPr="00387738">
        <w:rPr>
          <w:sz w:val="28"/>
          <w:szCs w:val="28"/>
        </w:rPr>
        <w:t>Корректировка плановых расходов по статье «Топливо с учетом транспортировки» на 2020 год относительно предложений предприятия в сторону снижения составила 11609,73 тыс. руб., в связи со снижением объема мазута.</w:t>
      </w:r>
    </w:p>
    <w:p w14:paraId="010302B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При расчете планируемых расходов на 2021-2024 годы, к затратам на 2020 год последовательно применяются следующие ИЦП, опубликованные на сайте Минэкономразвития России 30.09.2019:</w:t>
      </w:r>
    </w:p>
    <w:p w14:paraId="6B8D0F08"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по углю энергетическому - 104,0%, 104,2%, 104,3%, 104,5%;</w:t>
      </w:r>
    </w:p>
    <w:p w14:paraId="1D86A83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lastRenderedPageBreak/>
        <w:t>по производству нефтепродуктов – 99,3%, 101,4%, 101,5%, 101,4%;</w:t>
      </w:r>
    </w:p>
    <w:p w14:paraId="51EFD9D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по транспорту - 104,1%, 104,1%, 104,2%, 104,2%. </w:t>
      </w:r>
    </w:p>
    <w:p w14:paraId="7984C5C0"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Результаты расчетов отражены в приложениях 2 и 3 к экспертному заключению.</w:t>
      </w:r>
    </w:p>
    <w:p w14:paraId="75A33CE0" w14:textId="77777777" w:rsidR="00387738" w:rsidRPr="00387738" w:rsidRDefault="00387738" w:rsidP="00387738">
      <w:pPr>
        <w:keepNext/>
        <w:tabs>
          <w:tab w:val="left" w:pos="709"/>
        </w:tabs>
        <w:spacing w:before="240" w:after="60" w:line="360" w:lineRule="auto"/>
        <w:jc w:val="center"/>
        <w:outlineLvl w:val="2"/>
        <w:rPr>
          <w:rFonts w:eastAsia="Calibri"/>
          <w:b/>
          <w:bCs/>
          <w:i/>
          <w:sz w:val="32"/>
          <w:szCs w:val="32"/>
          <w:u w:val="single"/>
          <w:lang w:val="x-none" w:eastAsia="en-US"/>
        </w:rPr>
      </w:pPr>
      <w:bookmarkStart w:id="33" w:name="_Toc26443185"/>
      <w:r w:rsidRPr="00387738">
        <w:rPr>
          <w:rFonts w:eastAsia="Calibri"/>
          <w:b/>
          <w:bCs/>
          <w:i/>
          <w:sz w:val="28"/>
          <w:szCs w:val="26"/>
          <w:lang w:val="x-none" w:eastAsia="en-US"/>
        </w:rPr>
        <w:t>Расходы на электроэнергию</w:t>
      </w:r>
      <w:bookmarkEnd w:id="33"/>
    </w:p>
    <w:p w14:paraId="12634D65" w14:textId="77777777" w:rsidR="00387738" w:rsidRPr="00387738" w:rsidRDefault="00387738" w:rsidP="00387738">
      <w:pPr>
        <w:spacing w:line="360" w:lineRule="auto"/>
        <w:ind w:firstLine="709"/>
        <w:jc w:val="both"/>
        <w:rPr>
          <w:sz w:val="28"/>
          <w:szCs w:val="28"/>
        </w:rPr>
      </w:pPr>
      <w:r w:rsidRPr="00387738">
        <w:rPr>
          <w:sz w:val="28"/>
          <w:szCs w:val="28"/>
        </w:rPr>
        <w:t>Предприятие заявило расходы по статье в размере 85 184,44 тыс. руб. на общий расход электроэнергии в размере 23337,146 тыс. кВтч. Предприятие приобретает электрическую энергию у ООО «Металлэнергофинанс» (договор №1135/50/012/3642 от 01.10.2014 с дополнительными соглашениями– стр. 307-395 тома 1 тарифного дела).</w:t>
      </w:r>
    </w:p>
    <w:p w14:paraId="069CE473" w14:textId="77777777" w:rsidR="00387738" w:rsidRPr="00387738" w:rsidRDefault="00387738" w:rsidP="00387738">
      <w:pPr>
        <w:spacing w:line="360" w:lineRule="auto"/>
        <w:ind w:firstLine="709"/>
        <w:jc w:val="both"/>
        <w:rPr>
          <w:sz w:val="28"/>
          <w:szCs w:val="28"/>
        </w:rPr>
      </w:pPr>
      <w:r w:rsidRPr="00387738">
        <w:rPr>
          <w:sz w:val="28"/>
          <w:szCs w:val="28"/>
        </w:rPr>
        <w:t>При расчете количества электроэнергии на 2020 год, требуемой при производстве тепловой энергии, принят объём потребления на уровне факта 2018 года, который составил 22913,16 тыс. кВтч, в том числе по уровням напряжения: ВН – 14374,99 тыс. кВтч, СН1 – 4521,27 тыс. кВтч, СН2 – 3582,41 тыс. кВтч, НН – 434,50 тыс. кВтч.</w:t>
      </w:r>
    </w:p>
    <w:p w14:paraId="4BF4D190" w14:textId="77777777" w:rsidR="00387738" w:rsidRPr="00387738" w:rsidRDefault="00387738" w:rsidP="00387738">
      <w:pPr>
        <w:spacing w:line="360" w:lineRule="auto"/>
        <w:ind w:firstLine="709"/>
        <w:jc w:val="both"/>
        <w:rPr>
          <w:sz w:val="28"/>
          <w:szCs w:val="28"/>
        </w:rPr>
      </w:pPr>
      <w:r w:rsidRPr="00387738">
        <w:rPr>
          <w:sz w:val="28"/>
          <w:szCs w:val="28"/>
        </w:rPr>
        <w:t>Информация по факту 2018 года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от 20.12.2013 № 620, является официальной отчётностью, а также подтверждена расчетами предприятия (стр. 282-306 тома 1 тарифного дела) и ОСВ по сч. 20 за 2018 год (в электронном виде).</w:t>
      </w:r>
    </w:p>
    <w:p w14:paraId="0A186D96" w14:textId="77777777" w:rsidR="00387738" w:rsidRPr="00387738" w:rsidRDefault="00387738" w:rsidP="00387738">
      <w:pPr>
        <w:spacing w:line="360" w:lineRule="auto"/>
        <w:ind w:firstLine="709"/>
        <w:jc w:val="both"/>
        <w:rPr>
          <w:sz w:val="28"/>
          <w:szCs w:val="28"/>
        </w:rPr>
      </w:pPr>
      <w:r w:rsidRPr="00387738">
        <w:rPr>
          <w:sz w:val="28"/>
          <w:szCs w:val="28"/>
        </w:rPr>
        <w:t>Стоимость электроэнергии на 2020 год по всем уровням напряжения, рассчитана от фактически сложившейся стоимости в 1 квартале 2019 года (согласно реестру предприятия), с учетом ИЦП Минэкономразвития России от 30.09.2019 на 2020 год «Обеспечение электрической энергией…» - 104,8 (приложение 2).</w:t>
      </w:r>
    </w:p>
    <w:p w14:paraId="6630D906" w14:textId="77777777" w:rsidR="00387738" w:rsidRPr="00387738" w:rsidRDefault="00387738" w:rsidP="00387738">
      <w:pPr>
        <w:spacing w:line="360" w:lineRule="auto"/>
        <w:ind w:firstLine="709"/>
        <w:jc w:val="both"/>
        <w:rPr>
          <w:sz w:val="28"/>
          <w:szCs w:val="28"/>
        </w:rPr>
      </w:pPr>
      <w:r w:rsidRPr="00387738">
        <w:rPr>
          <w:sz w:val="28"/>
          <w:szCs w:val="28"/>
        </w:rPr>
        <w:t>Средневзвешенная стоимость электроэнергии в пересчете на одноставочный тариф на 2020 год составила – 3,56 руб./кВтч (без НДС). Подтверждающие документы: договор, расчеты, находятся на стр. 282-395 тома 1 тарифного дела). Расходы по статье на 2020 год составили 81 675,82 тыс. руб. (приложение 2 и 3).</w:t>
      </w:r>
    </w:p>
    <w:p w14:paraId="7B02AA98" w14:textId="77777777" w:rsidR="00387738" w:rsidRPr="00387738" w:rsidRDefault="00387738" w:rsidP="00387738">
      <w:pPr>
        <w:spacing w:line="360" w:lineRule="auto"/>
        <w:ind w:firstLine="709"/>
        <w:jc w:val="both"/>
        <w:rPr>
          <w:sz w:val="28"/>
          <w:szCs w:val="28"/>
        </w:rPr>
      </w:pPr>
      <w:r w:rsidRPr="00387738">
        <w:rPr>
          <w:sz w:val="28"/>
          <w:szCs w:val="28"/>
        </w:rPr>
        <w:lastRenderedPageBreak/>
        <w:t>Корректировка плановых расходов по статье «Электроэнергия» в среднем на 2020 год относительно предложений предприятия в сторону снижения составила – 3 508,62 тыс. руб., в связи со снижением объемов электроэнергии относительно плановых предложений предприятия и планового тарифа.</w:t>
      </w:r>
    </w:p>
    <w:p w14:paraId="30578D3E" w14:textId="77777777" w:rsidR="00387738" w:rsidRPr="00387738" w:rsidRDefault="00387738" w:rsidP="00387738">
      <w:pPr>
        <w:tabs>
          <w:tab w:val="left" w:pos="426"/>
          <w:tab w:val="left" w:pos="1418"/>
          <w:tab w:val="left" w:pos="1560"/>
        </w:tabs>
        <w:spacing w:line="360" w:lineRule="auto"/>
        <w:ind w:firstLine="709"/>
        <w:jc w:val="both"/>
        <w:rPr>
          <w:color w:val="000000"/>
          <w:sz w:val="28"/>
          <w:szCs w:val="28"/>
        </w:rPr>
      </w:pPr>
      <w:r w:rsidRPr="00387738">
        <w:rPr>
          <w:color w:val="000000"/>
          <w:sz w:val="28"/>
          <w:szCs w:val="28"/>
        </w:rPr>
        <w:t>При расчете планируемых тарифов на 2021-2024 годы, к планируемому тарифу на 2020 год последовательно применяются следующие ИЦП, опубликованные на сайте Минэкономразвития России 30.09.2019 по обеспечению электрической энергией: 104,1%, 104,0%, 104,0%, 104,0%.</w:t>
      </w:r>
    </w:p>
    <w:p w14:paraId="29D25F76" w14:textId="77777777" w:rsidR="00387738" w:rsidRPr="00387738" w:rsidRDefault="00387738" w:rsidP="00387738">
      <w:pPr>
        <w:tabs>
          <w:tab w:val="left" w:pos="426"/>
          <w:tab w:val="left" w:pos="1418"/>
          <w:tab w:val="left" w:pos="1560"/>
        </w:tabs>
        <w:spacing w:line="360" w:lineRule="auto"/>
        <w:ind w:firstLine="709"/>
        <w:jc w:val="both"/>
        <w:rPr>
          <w:color w:val="000000"/>
          <w:sz w:val="28"/>
          <w:szCs w:val="28"/>
        </w:rPr>
      </w:pPr>
      <w:r w:rsidRPr="00387738">
        <w:rPr>
          <w:color w:val="000000"/>
          <w:sz w:val="28"/>
          <w:szCs w:val="28"/>
        </w:rPr>
        <w:t>Информация отражена в приложении 3 к экспертному заключению.</w:t>
      </w:r>
    </w:p>
    <w:p w14:paraId="06A506D7"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34" w:name="_Toc26443186"/>
      <w:r w:rsidRPr="00387738">
        <w:rPr>
          <w:rFonts w:eastAsia="Calibri"/>
          <w:b/>
          <w:bCs/>
          <w:i/>
          <w:sz w:val="28"/>
          <w:szCs w:val="26"/>
          <w:lang w:val="x-none" w:eastAsia="en-US"/>
        </w:rPr>
        <w:t>Расходы на холодную воду</w:t>
      </w:r>
      <w:bookmarkEnd w:id="34"/>
    </w:p>
    <w:p w14:paraId="040418D6" w14:textId="77777777" w:rsidR="00387738" w:rsidRPr="00387738" w:rsidRDefault="00387738" w:rsidP="00387738">
      <w:pPr>
        <w:spacing w:line="360" w:lineRule="auto"/>
        <w:ind w:firstLine="709"/>
        <w:jc w:val="both"/>
        <w:rPr>
          <w:sz w:val="28"/>
          <w:szCs w:val="28"/>
        </w:rPr>
      </w:pPr>
      <w:r w:rsidRPr="00387738">
        <w:rPr>
          <w:sz w:val="28"/>
          <w:szCs w:val="28"/>
        </w:rPr>
        <w:t>Предприятием заявлены расходы по статье на уровне 58 517,20 тыс. руб., при объеме воды на технологические нужды 1 657,69 тыс. м³. Представлены расчеты предприятия, договор с ООО «Водоканал» № 022/02/132/778 от 01.01.2018, счет-фактуры за 1 квартал 2019 года (стр. 479-596 тома 2 тарифного дела).</w:t>
      </w:r>
    </w:p>
    <w:p w14:paraId="2C397C18" w14:textId="77777777" w:rsidR="00387738" w:rsidRPr="00387738" w:rsidRDefault="00387738" w:rsidP="00387738">
      <w:pPr>
        <w:spacing w:line="360" w:lineRule="auto"/>
        <w:ind w:firstLine="709"/>
        <w:jc w:val="both"/>
        <w:rPr>
          <w:sz w:val="28"/>
          <w:szCs w:val="28"/>
        </w:rPr>
      </w:pPr>
      <w:r w:rsidRPr="00387738">
        <w:rPr>
          <w:sz w:val="28"/>
          <w:szCs w:val="28"/>
        </w:rPr>
        <w:t>Объем воды экспертами принят на производство тепловой энергии в размере 1 657,69 тыс. м³ по предложению предприятия (заполнение сети, потери теплоносителя при передаче и ремонтных работах, расход воды на нужды ХВО, расход воды на хозяйственно-питьевые нужды котельных, на охлаждение оборудования, на гидрозолоудаление). Не включены объемы воды на нужды ГВС потребителей (они учитываются при расчете тарифов на ГВС и теплоноситель), восполнение потерь при невозврате конденсата (нерегулируемый вид деятельности), а также иные необоснованные объемы необходимой воды. Данный объем воды, необходимый для осуществления технологического процесса, соответствует технологической схеме водопотребления котельных, которую предприятие предоставляло в предыдущих периодах регулирования.</w:t>
      </w:r>
    </w:p>
    <w:p w14:paraId="345A80F5" w14:textId="77777777" w:rsidR="00387738" w:rsidRPr="00387738" w:rsidRDefault="00387738" w:rsidP="00387738">
      <w:pPr>
        <w:spacing w:line="360" w:lineRule="auto"/>
        <w:ind w:firstLine="709"/>
        <w:jc w:val="both"/>
        <w:rPr>
          <w:sz w:val="28"/>
          <w:szCs w:val="28"/>
        </w:rPr>
      </w:pPr>
      <w:r w:rsidRPr="00387738">
        <w:rPr>
          <w:sz w:val="28"/>
          <w:szCs w:val="28"/>
        </w:rPr>
        <w:t>Вода приобретается у ООО «Водоканал» по договору № 022/02/132/778 от 01.01.2018 (стр. 558-575 тома 2 тарифного дела). Стоимость воды экспертами принята согласно постановлению РЭК КО от 10.10.2019 № 305 и составила 32,42 руб. куб. м (без изменения по полугодиям). Расходы по статье на 2020 год составили 53 742,31 тыс. руб. (приложение 2 и 3).</w:t>
      </w:r>
    </w:p>
    <w:p w14:paraId="0F12017C" w14:textId="77777777" w:rsidR="00387738" w:rsidRPr="00387738" w:rsidRDefault="00387738" w:rsidP="00387738">
      <w:pPr>
        <w:tabs>
          <w:tab w:val="left" w:pos="426"/>
          <w:tab w:val="left" w:pos="1418"/>
          <w:tab w:val="left" w:pos="1560"/>
        </w:tabs>
        <w:spacing w:line="360" w:lineRule="auto"/>
        <w:ind w:firstLine="709"/>
        <w:jc w:val="both"/>
        <w:rPr>
          <w:color w:val="000000"/>
          <w:sz w:val="28"/>
          <w:szCs w:val="28"/>
        </w:rPr>
      </w:pPr>
      <w:r w:rsidRPr="00387738">
        <w:rPr>
          <w:color w:val="000000"/>
          <w:sz w:val="28"/>
          <w:szCs w:val="28"/>
        </w:rPr>
        <w:lastRenderedPageBreak/>
        <w:t>Стоимость воды на 2021 год экспертами принята согласно постановлению РЭК КО от 10.10.2019 № 305 и составила 33,02 руб./куб. м (1 полугодие) и 34,25 руб./куб. м (2 полугодие) и</w:t>
      </w:r>
      <w:r w:rsidRPr="00387738">
        <w:rPr>
          <w:sz w:val="28"/>
          <w:szCs w:val="28"/>
        </w:rPr>
        <w:t xml:space="preserve"> с учетом доли полезного отпуска по полугодиям 54,1% и 45,9% составила 33,58 руб./куб. м.</w:t>
      </w:r>
    </w:p>
    <w:p w14:paraId="40CFBAA7" w14:textId="77777777" w:rsidR="00387738" w:rsidRPr="00387738" w:rsidRDefault="00387738" w:rsidP="00387738">
      <w:pPr>
        <w:tabs>
          <w:tab w:val="left" w:pos="426"/>
          <w:tab w:val="left" w:pos="1418"/>
          <w:tab w:val="left" w:pos="1560"/>
        </w:tabs>
        <w:spacing w:line="360" w:lineRule="auto"/>
        <w:ind w:firstLine="709"/>
        <w:jc w:val="both"/>
        <w:rPr>
          <w:color w:val="000000"/>
          <w:sz w:val="28"/>
          <w:szCs w:val="28"/>
        </w:rPr>
      </w:pPr>
      <w:r w:rsidRPr="00387738">
        <w:rPr>
          <w:color w:val="000000"/>
          <w:sz w:val="28"/>
          <w:szCs w:val="28"/>
        </w:rPr>
        <w:t>При расчете планируемых тарифов на 2022-2024 годы, к планируемому тарифу на 2021 год последовательно применяются следующие ИЦП, опубликованные на сайте Минэкономразвития России 30.09.2019 по водоснабжению: 104,0%, 104,0%, 104,0%.</w:t>
      </w:r>
    </w:p>
    <w:p w14:paraId="7C3872E1" w14:textId="77777777" w:rsidR="00387738" w:rsidRPr="00387738" w:rsidRDefault="00387738" w:rsidP="00387738">
      <w:pPr>
        <w:spacing w:line="360" w:lineRule="auto"/>
        <w:ind w:firstLine="709"/>
        <w:jc w:val="both"/>
        <w:rPr>
          <w:sz w:val="28"/>
          <w:szCs w:val="28"/>
        </w:rPr>
      </w:pPr>
      <w:r w:rsidRPr="00387738">
        <w:rPr>
          <w:sz w:val="28"/>
          <w:szCs w:val="28"/>
        </w:rPr>
        <w:t>Корректировка плановых расходов по статье на 2020 год, относительно предложений предприятия в сторону снижения составила 4 774,89 тыс. руб., в связи с принятием тарифов по воде ниже, чем заявило предприятие (см. приложение 2 и 3).</w:t>
      </w:r>
    </w:p>
    <w:p w14:paraId="1C9C164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Общая величина расходов на приобретение энергетических ресурсов на 2020 год приведена в таблице 3.</w:t>
      </w:r>
    </w:p>
    <w:p w14:paraId="2B0E8079" w14:textId="77777777" w:rsidR="00387738" w:rsidRPr="00387738" w:rsidRDefault="00387738" w:rsidP="00387738">
      <w:pPr>
        <w:jc w:val="center"/>
        <w:rPr>
          <w:snapToGrid w:val="0"/>
          <w:color w:val="000000"/>
          <w:sz w:val="28"/>
          <w:szCs w:val="28"/>
        </w:rPr>
      </w:pPr>
      <w:r w:rsidRPr="00387738">
        <w:rPr>
          <w:snapToGrid w:val="0"/>
          <w:color w:val="000000"/>
          <w:sz w:val="28"/>
          <w:szCs w:val="28"/>
        </w:rPr>
        <w:t xml:space="preserve">Реестр расходов на приобретение энергетических ресурсов, </w:t>
      </w:r>
    </w:p>
    <w:p w14:paraId="66637906" w14:textId="77777777" w:rsidR="00387738" w:rsidRPr="00387738" w:rsidRDefault="00387738" w:rsidP="00387738">
      <w:pPr>
        <w:jc w:val="center"/>
        <w:rPr>
          <w:snapToGrid w:val="0"/>
          <w:color w:val="000000"/>
          <w:sz w:val="28"/>
          <w:szCs w:val="28"/>
        </w:rPr>
      </w:pPr>
      <w:r w:rsidRPr="00387738">
        <w:rPr>
          <w:snapToGrid w:val="0"/>
          <w:color w:val="000000"/>
          <w:sz w:val="28"/>
          <w:szCs w:val="28"/>
        </w:rPr>
        <w:t>холодной воды и теплоносителя (тыс. руб.).</w:t>
      </w:r>
    </w:p>
    <w:p w14:paraId="1126B792" w14:textId="77777777" w:rsidR="00387738" w:rsidRPr="00387738" w:rsidRDefault="00387738" w:rsidP="00387738">
      <w:pPr>
        <w:jc w:val="right"/>
        <w:rPr>
          <w:snapToGrid w:val="0"/>
          <w:color w:val="000000"/>
          <w:sz w:val="28"/>
          <w:szCs w:val="28"/>
        </w:rPr>
      </w:pPr>
      <w:r w:rsidRPr="00387738">
        <w:rPr>
          <w:snapToGrid w:val="0"/>
          <w:color w:val="000000"/>
          <w:sz w:val="28"/>
          <w:szCs w:val="28"/>
        </w:rPr>
        <w:t>Таблица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314"/>
        <w:gridCol w:w="1902"/>
        <w:gridCol w:w="1851"/>
        <w:gridCol w:w="2058"/>
      </w:tblGrid>
      <w:tr w:rsidR="00387738" w:rsidRPr="00387738" w14:paraId="2C094AFD" w14:textId="77777777" w:rsidTr="00387738">
        <w:trPr>
          <w:trHeight w:val="1080"/>
          <w:tblHeader/>
        </w:trPr>
        <w:tc>
          <w:tcPr>
            <w:tcW w:w="622" w:type="dxa"/>
            <w:shd w:val="clear" w:color="auto" w:fill="auto"/>
            <w:hideMark/>
          </w:tcPr>
          <w:p w14:paraId="155D0E18" w14:textId="77777777" w:rsidR="00387738" w:rsidRPr="00387738" w:rsidRDefault="00387738" w:rsidP="00387738">
            <w:pPr>
              <w:jc w:val="right"/>
              <w:rPr>
                <w:snapToGrid w:val="0"/>
                <w:color w:val="000000"/>
                <w:sz w:val="28"/>
                <w:szCs w:val="28"/>
              </w:rPr>
            </w:pPr>
            <w:r w:rsidRPr="00387738">
              <w:rPr>
                <w:snapToGrid w:val="0"/>
                <w:color w:val="000000"/>
                <w:sz w:val="28"/>
                <w:szCs w:val="28"/>
              </w:rPr>
              <w:t>№ п/п</w:t>
            </w:r>
          </w:p>
        </w:tc>
        <w:tc>
          <w:tcPr>
            <w:tcW w:w="3314" w:type="dxa"/>
            <w:shd w:val="clear" w:color="auto" w:fill="auto"/>
            <w:vAlign w:val="center"/>
            <w:hideMark/>
          </w:tcPr>
          <w:p w14:paraId="2DF26F15" w14:textId="77777777" w:rsidR="00387738" w:rsidRPr="00387738" w:rsidRDefault="00387738" w:rsidP="00387738">
            <w:pPr>
              <w:jc w:val="center"/>
              <w:rPr>
                <w:snapToGrid w:val="0"/>
                <w:color w:val="000000"/>
                <w:sz w:val="28"/>
                <w:szCs w:val="28"/>
              </w:rPr>
            </w:pPr>
            <w:r w:rsidRPr="00387738">
              <w:rPr>
                <w:snapToGrid w:val="0"/>
                <w:color w:val="000000"/>
                <w:sz w:val="28"/>
                <w:szCs w:val="28"/>
              </w:rPr>
              <w:t>Наименование ресурса</w:t>
            </w:r>
          </w:p>
        </w:tc>
        <w:tc>
          <w:tcPr>
            <w:tcW w:w="1902" w:type="dxa"/>
            <w:shd w:val="clear" w:color="auto" w:fill="auto"/>
            <w:vAlign w:val="center"/>
            <w:hideMark/>
          </w:tcPr>
          <w:p w14:paraId="489C5397" w14:textId="77777777" w:rsidR="00387738" w:rsidRPr="00387738" w:rsidRDefault="00387738" w:rsidP="00387738">
            <w:pPr>
              <w:jc w:val="center"/>
              <w:rPr>
                <w:snapToGrid w:val="0"/>
                <w:color w:val="000000"/>
                <w:sz w:val="28"/>
                <w:szCs w:val="28"/>
              </w:rPr>
            </w:pPr>
            <w:r w:rsidRPr="00387738">
              <w:rPr>
                <w:snapToGrid w:val="0"/>
                <w:color w:val="000000"/>
                <w:sz w:val="28"/>
                <w:szCs w:val="28"/>
              </w:rPr>
              <w:t>Утверждено на 2019 год</w:t>
            </w:r>
          </w:p>
        </w:tc>
        <w:tc>
          <w:tcPr>
            <w:tcW w:w="1851" w:type="dxa"/>
            <w:shd w:val="clear" w:color="auto" w:fill="auto"/>
            <w:vAlign w:val="center"/>
            <w:hideMark/>
          </w:tcPr>
          <w:p w14:paraId="303FB554" w14:textId="77777777" w:rsidR="00387738" w:rsidRPr="00387738" w:rsidRDefault="00387738" w:rsidP="00387738">
            <w:pPr>
              <w:jc w:val="center"/>
              <w:rPr>
                <w:snapToGrid w:val="0"/>
                <w:color w:val="000000"/>
                <w:sz w:val="28"/>
                <w:szCs w:val="28"/>
              </w:rPr>
            </w:pPr>
            <w:r w:rsidRPr="00387738">
              <w:rPr>
                <w:snapToGrid w:val="0"/>
                <w:color w:val="000000"/>
                <w:sz w:val="28"/>
                <w:szCs w:val="28"/>
              </w:rPr>
              <w:t>Предложения предприятия на 2020 год</w:t>
            </w:r>
          </w:p>
        </w:tc>
        <w:tc>
          <w:tcPr>
            <w:tcW w:w="2058" w:type="dxa"/>
            <w:shd w:val="clear" w:color="auto" w:fill="auto"/>
            <w:vAlign w:val="center"/>
            <w:hideMark/>
          </w:tcPr>
          <w:p w14:paraId="171C1975" w14:textId="77777777" w:rsidR="00387738" w:rsidRPr="00387738" w:rsidRDefault="00387738" w:rsidP="00387738">
            <w:pPr>
              <w:jc w:val="center"/>
              <w:rPr>
                <w:snapToGrid w:val="0"/>
                <w:color w:val="000000"/>
                <w:sz w:val="28"/>
                <w:szCs w:val="28"/>
              </w:rPr>
            </w:pPr>
            <w:r w:rsidRPr="00387738">
              <w:rPr>
                <w:snapToGrid w:val="0"/>
                <w:color w:val="000000"/>
                <w:sz w:val="28"/>
                <w:szCs w:val="28"/>
              </w:rPr>
              <w:t>Предложения экспертов на 2020 год</w:t>
            </w:r>
          </w:p>
        </w:tc>
      </w:tr>
      <w:tr w:rsidR="00387738" w:rsidRPr="00387738" w14:paraId="2DBF249B" w14:textId="77777777" w:rsidTr="00387738">
        <w:trPr>
          <w:trHeight w:val="360"/>
        </w:trPr>
        <w:tc>
          <w:tcPr>
            <w:tcW w:w="622" w:type="dxa"/>
            <w:shd w:val="clear" w:color="auto" w:fill="auto"/>
            <w:vAlign w:val="center"/>
            <w:hideMark/>
          </w:tcPr>
          <w:p w14:paraId="7B8E8933" w14:textId="77777777" w:rsidR="00387738" w:rsidRPr="00387738" w:rsidRDefault="00387738" w:rsidP="00387738">
            <w:pPr>
              <w:rPr>
                <w:snapToGrid w:val="0"/>
                <w:color w:val="000000"/>
                <w:sz w:val="28"/>
                <w:szCs w:val="28"/>
              </w:rPr>
            </w:pPr>
            <w:r w:rsidRPr="00387738">
              <w:rPr>
                <w:snapToGrid w:val="0"/>
                <w:color w:val="000000"/>
                <w:sz w:val="28"/>
                <w:szCs w:val="28"/>
              </w:rPr>
              <w:t>1</w:t>
            </w:r>
          </w:p>
        </w:tc>
        <w:tc>
          <w:tcPr>
            <w:tcW w:w="3314" w:type="dxa"/>
            <w:shd w:val="clear" w:color="auto" w:fill="auto"/>
            <w:vAlign w:val="center"/>
            <w:hideMark/>
          </w:tcPr>
          <w:p w14:paraId="263259B2" w14:textId="77777777" w:rsidR="00387738" w:rsidRPr="00387738" w:rsidRDefault="00387738" w:rsidP="00387738">
            <w:pPr>
              <w:rPr>
                <w:snapToGrid w:val="0"/>
                <w:color w:val="000000"/>
                <w:sz w:val="28"/>
                <w:szCs w:val="28"/>
              </w:rPr>
            </w:pPr>
            <w:r w:rsidRPr="00387738">
              <w:rPr>
                <w:snapToGrid w:val="0"/>
                <w:color w:val="000000"/>
                <w:sz w:val="28"/>
                <w:szCs w:val="28"/>
              </w:rPr>
              <w:t>Расходы на топливо</w:t>
            </w:r>
          </w:p>
        </w:tc>
        <w:tc>
          <w:tcPr>
            <w:tcW w:w="1902" w:type="dxa"/>
            <w:shd w:val="clear" w:color="auto" w:fill="auto"/>
            <w:vAlign w:val="center"/>
          </w:tcPr>
          <w:p w14:paraId="74A7D85A" w14:textId="77777777" w:rsidR="00387738" w:rsidRPr="00387738" w:rsidRDefault="00387738" w:rsidP="00387738">
            <w:pPr>
              <w:jc w:val="center"/>
              <w:rPr>
                <w:snapToGrid w:val="0"/>
                <w:sz w:val="28"/>
                <w:szCs w:val="28"/>
              </w:rPr>
            </w:pPr>
            <w:r w:rsidRPr="00387738">
              <w:rPr>
                <w:snapToGrid w:val="0"/>
                <w:sz w:val="28"/>
                <w:szCs w:val="28"/>
              </w:rPr>
              <w:t>304640,98</w:t>
            </w:r>
          </w:p>
        </w:tc>
        <w:tc>
          <w:tcPr>
            <w:tcW w:w="1851" w:type="dxa"/>
            <w:shd w:val="clear" w:color="auto" w:fill="auto"/>
            <w:vAlign w:val="center"/>
          </w:tcPr>
          <w:p w14:paraId="6623FAF7" w14:textId="77777777" w:rsidR="00387738" w:rsidRPr="00387738" w:rsidRDefault="00387738" w:rsidP="00387738">
            <w:pPr>
              <w:jc w:val="center"/>
              <w:rPr>
                <w:snapToGrid w:val="0"/>
                <w:sz w:val="28"/>
                <w:szCs w:val="28"/>
              </w:rPr>
            </w:pPr>
            <w:r w:rsidRPr="00387738">
              <w:rPr>
                <w:snapToGrid w:val="0"/>
                <w:sz w:val="28"/>
                <w:szCs w:val="28"/>
              </w:rPr>
              <w:t>296134,59</w:t>
            </w:r>
          </w:p>
        </w:tc>
        <w:tc>
          <w:tcPr>
            <w:tcW w:w="2058" w:type="dxa"/>
            <w:shd w:val="clear" w:color="auto" w:fill="auto"/>
            <w:vAlign w:val="center"/>
          </w:tcPr>
          <w:p w14:paraId="0D5FC2C1" w14:textId="77777777" w:rsidR="00387738" w:rsidRPr="00387738" w:rsidRDefault="00387738" w:rsidP="00387738">
            <w:pPr>
              <w:jc w:val="center"/>
              <w:rPr>
                <w:snapToGrid w:val="0"/>
                <w:sz w:val="28"/>
                <w:szCs w:val="28"/>
              </w:rPr>
            </w:pPr>
            <w:r w:rsidRPr="00387738">
              <w:rPr>
                <w:snapToGrid w:val="0"/>
                <w:sz w:val="28"/>
                <w:szCs w:val="28"/>
              </w:rPr>
              <w:t>284524,86</w:t>
            </w:r>
          </w:p>
        </w:tc>
      </w:tr>
      <w:tr w:rsidR="00387738" w:rsidRPr="00387738" w14:paraId="34A48EB3" w14:textId="77777777" w:rsidTr="00387738">
        <w:trPr>
          <w:trHeight w:val="479"/>
        </w:trPr>
        <w:tc>
          <w:tcPr>
            <w:tcW w:w="622" w:type="dxa"/>
            <w:shd w:val="clear" w:color="auto" w:fill="auto"/>
            <w:vAlign w:val="center"/>
            <w:hideMark/>
          </w:tcPr>
          <w:p w14:paraId="18EC1485" w14:textId="77777777" w:rsidR="00387738" w:rsidRPr="00387738" w:rsidRDefault="00387738" w:rsidP="00387738">
            <w:pPr>
              <w:rPr>
                <w:snapToGrid w:val="0"/>
                <w:color w:val="000000"/>
                <w:sz w:val="28"/>
                <w:szCs w:val="28"/>
              </w:rPr>
            </w:pPr>
            <w:r w:rsidRPr="00387738">
              <w:rPr>
                <w:snapToGrid w:val="0"/>
                <w:color w:val="000000"/>
                <w:sz w:val="28"/>
                <w:szCs w:val="28"/>
              </w:rPr>
              <w:t>2</w:t>
            </w:r>
          </w:p>
        </w:tc>
        <w:tc>
          <w:tcPr>
            <w:tcW w:w="3314" w:type="dxa"/>
            <w:shd w:val="clear" w:color="auto" w:fill="auto"/>
            <w:vAlign w:val="center"/>
            <w:hideMark/>
          </w:tcPr>
          <w:p w14:paraId="33DBED5C" w14:textId="77777777" w:rsidR="00387738" w:rsidRPr="00387738" w:rsidRDefault="00387738" w:rsidP="00387738">
            <w:pPr>
              <w:rPr>
                <w:snapToGrid w:val="0"/>
                <w:color w:val="000000"/>
                <w:sz w:val="28"/>
                <w:szCs w:val="28"/>
              </w:rPr>
            </w:pPr>
            <w:r w:rsidRPr="00387738">
              <w:rPr>
                <w:snapToGrid w:val="0"/>
                <w:color w:val="000000"/>
                <w:sz w:val="28"/>
                <w:szCs w:val="28"/>
              </w:rPr>
              <w:t>Расходы на электрическую энергию</w:t>
            </w:r>
          </w:p>
        </w:tc>
        <w:tc>
          <w:tcPr>
            <w:tcW w:w="1902" w:type="dxa"/>
            <w:shd w:val="clear" w:color="auto" w:fill="auto"/>
            <w:vAlign w:val="center"/>
          </w:tcPr>
          <w:p w14:paraId="172DC15C" w14:textId="77777777" w:rsidR="00387738" w:rsidRPr="00387738" w:rsidRDefault="00387738" w:rsidP="00387738">
            <w:pPr>
              <w:jc w:val="center"/>
              <w:rPr>
                <w:snapToGrid w:val="0"/>
                <w:sz w:val="28"/>
                <w:szCs w:val="28"/>
              </w:rPr>
            </w:pPr>
            <w:r w:rsidRPr="00387738">
              <w:rPr>
                <w:snapToGrid w:val="0"/>
                <w:sz w:val="28"/>
                <w:szCs w:val="28"/>
              </w:rPr>
              <w:t>83647,23</w:t>
            </w:r>
          </w:p>
        </w:tc>
        <w:tc>
          <w:tcPr>
            <w:tcW w:w="1851" w:type="dxa"/>
            <w:shd w:val="clear" w:color="auto" w:fill="auto"/>
            <w:vAlign w:val="center"/>
          </w:tcPr>
          <w:p w14:paraId="515F9F37" w14:textId="77777777" w:rsidR="00387738" w:rsidRPr="00387738" w:rsidRDefault="00387738" w:rsidP="00387738">
            <w:pPr>
              <w:jc w:val="center"/>
              <w:rPr>
                <w:snapToGrid w:val="0"/>
                <w:sz w:val="28"/>
                <w:szCs w:val="28"/>
              </w:rPr>
            </w:pPr>
            <w:r w:rsidRPr="00387738">
              <w:rPr>
                <w:snapToGrid w:val="0"/>
                <w:sz w:val="28"/>
                <w:szCs w:val="28"/>
              </w:rPr>
              <w:t>85184,44</w:t>
            </w:r>
          </w:p>
        </w:tc>
        <w:tc>
          <w:tcPr>
            <w:tcW w:w="2058" w:type="dxa"/>
            <w:shd w:val="clear" w:color="auto" w:fill="auto"/>
            <w:vAlign w:val="center"/>
          </w:tcPr>
          <w:p w14:paraId="5C6BF50B" w14:textId="77777777" w:rsidR="00387738" w:rsidRPr="00387738" w:rsidRDefault="00387738" w:rsidP="00387738">
            <w:pPr>
              <w:jc w:val="center"/>
              <w:rPr>
                <w:snapToGrid w:val="0"/>
                <w:sz w:val="28"/>
                <w:szCs w:val="28"/>
              </w:rPr>
            </w:pPr>
            <w:r w:rsidRPr="00387738">
              <w:rPr>
                <w:snapToGrid w:val="0"/>
                <w:sz w:val="28"/>
                <w:szCs w:val="28"/>
              </w:rPr>
              <w:t>81675,82</w:t>
            </w:r>
          </w:p>
        </w:tc>
      </w:tr>
      <w:tr w:rsidR="00387738" w:rsidRPr="00387738" w14:paraId="61BE59B8" w14:textId="77777777" w:rsidTr="00387738">
        <w:trPr>
          <w:trHeight w:val="360"/>
        </w:trPr>
        <w:tc>
          <w:tcPr>
            <w:tcW w:w="622" w:type="dxa"/>
            <w:shd w:val="clear" w:color="auto" w:fill="auto"/>
            <w:vAlign w:val="center"/>
            <w:hideMark/>
          </w:tcPr>
          <w:p w14:paraId="28032B7E" w14:textId="77777777" w:rsidR="00387738" w:rsidRPr="00387738" w:rsidRDefault="00387738" w:rsidP="00387738">
            <w:pPr>
              <w:rPr>
                <w:snapToGrid w:val="0"/>
                <w:color w:val="000000"/>
                <w:sz w:val="28"/>
                <w:szCs w:val="28"/>
              </w:rPr>
            </w:pPr>
            <w:r w:rsidRPr="00387738">
              <w:rPr>
                <w:snapToGrid w:val="0"/>
                <w:color w:val="000000"/>
                <w:sz w:val="28"/>
                <w:szCs w:val="28"/>
              </w:rPr>
              <w:t>3</w:t>
            </w:r>
          </w:p>
        </w:tc>
        <w:tc>
          <w:tcPr>
            <w:tcW w:w="3314" w:type="dxa"/>
            <w:shd w:val="clear" w:color="auto" w:fill="auto"/>
            <w:vAlign w:val="center"/>
            <w:hideMark/>
          </w:tcPr>
          <w:p w14:paraId="1CA838AC" w14:textId="77777777" w:rsidR="00387738" w:rsidRPr="00387738" w:rsidRDefault="00387738" w:rsidP="00387738">
            <w:pPr>
              <w:rPr>
                <w:snapToGrid w:val="0"/>
                <w:color w:val="000000"/>
                <w:sz w:val="28"/>
                <w:szCs w:val="28"/>
              </w:rPr>
            </w:pPr>
            <w:r w:rsidRPr="00387738">
              <w:rPr>
                <w:snapToGrid w:val="0"/>
                <w:color w:val="000000"/>
                <w:sz w:val="28"/>
                <w:szCs w:val="28"/>
              </w:rPr>
              <w:t>Расходы на холодную воду</w:t>
            </w:r>
          </w:p>
        </w:tc>
        <w:tc>
          <w:tcPr>
            <w:tcW w:w="1902" w:type="dxa"/>
            <w:shd w:val="clear" w:color="auto" w:fill="auto"/>
            <w:vAlign w:val="center"/>
          </w:tcPr>
          <w:p w14:paraId="7C92E54A" w14:textId="77777777" w:rsidR="00387738" w:rsidRPr="00387738" w:rsidRDefault="00387738" w:rsidP="00387738">
            <w:pPr>
              <w:jc w:val="center"/>
              <w:rPr>
                <w:snapToGrid w:val="0"/>
                <w:sz w:val="28"/>
                <w:szCs w:val="28"/>
              </w:rPr>
            </w:pPr>
            <w:r w:rsidRPr="00387738">
              <w:rPr>
                <w:snapToGrid w:val="0"/>
                <w:sz w:val="28"/>
                <w:szCs w:val="28"/>
              </w:rPr>
              <w:t>53490,45</w:t>
            </w:r>
          </w:p>
        </w:tc>
        <w:tc>
          <w:tcPr>
            <w:tcW w:w="1851" w:type="dxa"/>
            <w:shd w:val="clear" w:color="auto" w:fill="auto"/>
            <w:vAlign w:val="center"/>
          </w:tcPr>
          <w:p w14:paraId="2A733AAD" w14:textId="77777777" w:rsidR="00387738" w:rsidRPr="00387738" w:rsidRDefault="00387738" w:rsidP="00387738">
            <w:pPr>
              <w:jc w:val="center"/>
              <w:rPr>
                <w:snapToGrid w:val="0"/>
                <w:sz w:val="28"/>
                <w:szCs w:val="28"/>
              </w:rPr>
            </w:pPr>
            <w:r w:rsidRPr="00387738">
              <w:rPr>
                <w:snapToGrid w:val="0"/>
                <w:sz w:val="28"/>
                <w:szCs w:val="28"/>
              </w:rPr>
              <w:t>58517,20</w:t>
            </w:r>
          </w:p>
        </w:tc>
        <w:tc>
          <w:tcPr>
            <w:tcW w:w="2058" w:type="dxa"/>
            <w:shd w:val="clear" w:color="auto" w:fill="auto"/>
            <w:vAlign w:val="center"/>
          </w:tcPr>
          <w:p w14:paraId="219EBCD1" w14:textId="77777777" w:rsidR="00387738" w:rsidRPr="00387738" w:rsidRDefault="00387738" w:rsidP="00387738">
            <w:pPr>
              <w:jc w:val="center"/>
              <w:rPr>
                <w:snapToGrid w:val="0"/>
                <w:sz w:val="28"/>
                <w:szCs w:val="28"/>
              </w:rPr>
            </w:pPr>
            <w:r w:rsidRPr="00387738">
              <w:rPr>
                <w:snapToGrid w:val="0"/>
                <w:sz w:val="28"/>
                <w:szCs w:val="28"/>
              </w:rPr>
              <w:t>53428,48</w:t>
            </w:r>
          </w:p>
        </w:tc>
      </w:tr>
      <w:tr w:rsidR="00387738" w:rsidRPr="00387738" w14:paraId="160EFC74" w14:textId="77777777" w:rsidTr="00387738">
        <w:trPr>
          <w:trHeight w:val="245"/>
        </w:trPr>
        <w:tc>
          <w:tcPr>
            <w:tcW w:w="622" w:type="dxa"/>
            <w:shd w:val="clear" w:color="auto" w:fill="auto"/>
            <w:vAlign w:val="center"/>
            <w:hideMark/>
          </w:tcPr>
          <w:p w14:paraId="5E84BFBC" w14:textId="77777777" w:rsidR="00387738" w:rsidRPr="00387738" w:rsidRDefault="00387738" w:rsidP="00387738">
            <w:pPr>
              <w:rPr>
                <w:snapToGrid w:val="0"/>
                <w:color w:val="000000"/>
                <w:sz w:val="28"/>
                <w:szCs w:val="28"/>
              </w:rPr>
            </w:pPr>
            <w:r w:rsidRPr="00387738">
              <w:rPr>
                <w:snapToGrid w:val="0"/>
                <w:color w:val="000000"/>
                <w:sz w:val="28"/>
                <w:szCs w:val="28"/>
              </w:rPr>
              <w:t>4</w:t>
            </w:r>
          </w:p>
        </w:tc>
        <w:tc>
          <w:tcPr>
            <w:tcW w:w="3314" w:type="dxa"/>
            <w:shd w:val="clear" w:color="auto" w:fill="auto"/>
            <w:vAlign w:val="center"/>
            <w:hideMark/>
          </w:tcPr>
          <w:p w14:paraId="25BC6B9C" w14:textId="77777777" w:rsidR="00387738" w:rsidRPr="00387738" w:rsidRDefault="00387738" w:rsidP="00387738">
            <w:pPr>
              <w:rPr>
                <w:snapToGrid w:val="0"/>
                <w:color w:val="000000"/>
                <w:sz w:val="28"/>
                <w:szCs w:val="28"/>
              </w:rPr>
            </w:pPr>
            <w:r w:rsidRPr="00387738">
              <w:rPr>
                <w:snapToGrid w:val="0"/>
                <w:color w:val="000000"/>
                <w:sz w:val="28"/>
                <w:szCs w:val="28"/>
              </w:rPr>
              <w:t>ИТОГО</w:t>
            </w:r>
          </w:p>
        </w:tc>
        <w:tc>
          <w:tcPr>
            <w:tcW w:w="1902" w:type="dxa"/>
            <w:shd w:val="clear" w:color="auto" w:fill="auto"/>
            <w:vAlign w:val="center"/>
          </w:tcPr>
          <w:p w14:paraId="4879111E" w14:textId="77777777" w:rsidR="00387738" w:rsidRPr="00387738" w:rsidRDefault="00387738" w:rsidP="00387738">
            <w:pPr>
              <w:jc w:val="center"/>
              <w:rPr>
                <w:snapToGrid w:val="0"/>
                <w:sz w:val="28"/>
                <w:szCs w:val="28"/>
              </w:rPr>
            </w:pPr>
            <w:r w:rsidRPr="00387738">
              <w:rPr>
                <w:snapToGrid w:val="0"/>
                <w:sz w:val="28"/>
                <w:szCs w:val="28"/>
              </w:rPr>
              <w:t>441778,67</w:t>
            </w:r>
          </w:p>
        </w:tc>
        <w:tc>
          <w:tcPr>
            <w:tcW w:w="1851" w:type="dxa"/>
            <w:shd w:val="clear" w:color="auto" w:fill="auto"/>
            <w:vAlign w:val="center"/>
          </w:tcPr>
          <w:p w14:paraId="679296BE" w14:textId="77777777" w:rsidR="00387738" w:rsidRPr="00387738" w:rsidRDefault="00387738" w:rsidP="00387738">
            <w:pPr>
              <w:jc w:val="center"/>
              <w:rPr>
                <w:snapToGrid w:val="0"/>
                <w:sz w:val="28"/>
                <w:szCs w:val="28"/>
              </w:rPr>
            </w:pPr>
            <w:r w:rsidRPr="00387738">
              <w:rPr>
                <w:snapToGrid w:val="0"/>
                <w:sz w:val="28"/>
                <w:szCs w:val="28"/>
              </w:rPr>
              <w:t>439836,23</w:t>
            </w:r>
          </w:p>
        </w:tc>
        <w:tc>
          <w:tcPr>
            <w:tcW w:w="2058" w:type="dxa"/>
            <w:shd w:val="clear" w:color="auto" w:fill="auto"/>
            <w:vAlign w:val="center"/>
          </w:tcPr>
          <w:p w14:paraId="7DADF7F9" w14:textId="77777777" w:rsidR="00387738" w:rsidRPr="00387738" w:rsidRDefault="00387738" w:rsidP="00387738">
            <w:pPr>
              <w:jc w:val="center"/>
              <w:rPr>
                <w:snapToGrid w:val="0"/>
                <w:sz w:val="28"/>
                <w:szCs w:val="28"/>
              </w:rPr>
            </w:pPr>
            <w:r w:rsidRPr="00387738">
              <w:rPr>
                <w:snapToGrid w:val="0"/>
                <w:sz w:val="28"/>
                <w:szCs w:val="28"/>
              </w:rPr>
              <w:t>419942,99</w:t>
            </w:r>
          </w:p>
        </w:tc>
      </w:tr>
    </w:tbl>
    <w:p w14:paraId="57F79E52" w14:textId="77777777" w:rsidR="00387738" w:rsidRPr="00387738" w:rsidRDefault="00387738" w:rsidP="00387738">
      <w:pPr>
        <w:tabs>
          <w:tab w:val="left" w:pos="1890"/>
        </w:tabs>
        <w:spacing w:line="360" w:lineRule="auto"/>
        <w:ind w:firstLine="720"/>
        <w:jc w:val="both"/>
        <w:rPr>
          <w:snapToGrid w:val="0"/>
          <w:color w:val="000000"/>
          <w:sz w:val="28"/>
          <w:szCs w:val="28"/>
        </w:rPr>
      </w:pPr>
      <w:bookmarkStart w:id="35" w:name="_Toc469931736"/>
    </w:p>
    <w:p w14:paraId="518181C3"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По результатам произведенного экспертами собственного расчёта плановых расходов на приобретение энергетических ресурсов, холодной воды и теплоносителя на 2020 год, корректировка относительно предложений предприятия, составила 19893,24 тыс. руб. в сторону снижения.</w:t>
      </w:r>
    </w:p>
    <w:bookmarkEnd w:id="35"/>
    <w:p w14:paraId="705BE4BD" w14:textId="77777777" w:rsidR="00387738" w:rsidRPr="00387738" w:rsidRDefault="00387738" w:rsidP="00387738">
      <w:pPr>
        <w:tabs>
          <w:tab w:val="left" w:pos="426"/>
          <w:tab w:val="left" w:pos="1418"/>
          <w:tab w:val="left" w:pos="1560"/>
        </w:tabs>
        <w:spacing w:line="360" w:lineRule="auto"/>
        <w:ind w:firstLine="709"/>
        <w:jc w:val="both"/>
        <w:rPr>
          <w:color w:val="000000"/>
          <w:sz w:val="28"/>
          <w:szCs w:val="28"/>
        </w:rPr>
      </w:pPr>
      <w:r w:rsidRPr="00387738">
        <w:rPr>
          <w:color w:val="000000"/>
          <w:sz w:val="28"/>
          <w:szCs w:val="28"/>
        </w:rPr>
        <w:t>Результаты расчетов отражены в приложениях 2 и 3 к экспертному заключению.</w:t>
      </w:r>
    </w:p>
    <w:p w14:paraId="10630AC5" w14:textId="77777777" w:rsidR="00387738" w:rsidRPr="00387738" w:rsidRDefault="00387738" w:rsidP="00387738">
      <w:pPr>
        <w:ind w:firstLine="425"/>
        <w:jc w:val="both"/>
        <w:rPr>
          <w:rFonts w:cs="Arial"/>
          <w:bCs/>
          <w:caps/>
          <w:snapToGrid w:val="0"/>
          <w:color w:val="000000"/>
          <w:kern w:val="32"/>
          <w:sz w:val="28"/>
          <w:szCs w:val="32"/>
          <w:lang w:eastAsia="en-US"/>
        </w:rPr>
      </w:pPr>
    </w:p>
    <w:p w14:paraId="42A0CE74" w14:textId="77777777" w:rsidR="00387738" w:rsidRPr="00387738" w:rsidRDefault="00387738" w:rsidP="00387738">
      <w:pPr>
        <w:keepNext/>
        <w:keepLines/>
        <w:jc w:val="center"/>
        <w:outlineLvl w:val="1"/>
        <w:rPr>
          <w:rFonts w:eastAsia="Calibri"/>
          <w:b/>
          <w:sz w:val="28"/>
          <w:szCs w:val="28"/>
          <w:lang w:eastAsia="en-US"/>
        </w:rPr>
      </w:pPr>
      <w:bookmarkStart w:id="36" w:name="_Toc26443187"/>
      <w:r w:rsidRPr="00387738">
        <w:rPr>
          <w:rFonts w:eastAsia="Calibri"/>
          <w:b/>
          <w:sz w:val="28"/>
          <w:szCs w:val="28"/>
          <w:lang w:eastAsia="en-US"/>
        </w:rPr>
        <w:lastRenderedPageBreak/>
        <w:t>1.4. Расчет операционных (подконтрольных) расходов на очередной долгосрочный период регулирования 2020-2024 гг.</w:t>
      </w:r>
      <w:bookmarkEnd w:id="36"/>
    </w:p>
    <w:p w14:paraId="2E1D1C65" w14:textId="77777777" w:rsidR="00387738" w:rsidRPr="00387738" w:rsidRDefault="00387738" w:rsidP="00387738">
      <w:pPr>
        <w:rPr>
          <w:snapToGrid w:val="0"/>
          <w:sz w:val="28"/>
          <w:szCs w:val="28"/>
          <w:lang w:eastAsia="en-US"/>
        </w:rPr>
      </w:pPr>
    </w:p>
    <w:p w14:paraId="2DD729E1" w14:textId="77777777" w:rsidR="00387738" w:rsidRPr="00387738" w:rsidRDefault="00387738" w:rsidP="00387738">
      <w:pPr>
        <w:spacing w:line="360" w:lineRule="auto"/>
        <w:ind w:firstLine="851"/>
        <w:jc w:val="both"/>
        <w:rPr>
          <w:sz w:val="28"/>
          <w:szCs w:val="28"/>
        </w:rPr>
      </w:pPr>
      <w:r w:rsidRPr="00387738">
        <w:rPr>
          <w:sz w:val="28"/>
          <w:szCs w:val="28"/>
        </w:rPr>
        <w:t>Руководствуясь главой V Методических указаний, при расчете тарифов на 2020-2024 гг. методом индексации установленных тарифов, необходимая валовая выручка определялась экспертами на основе долгосрочных параметров регулирования, согласованных региональной энергетической комиссией Кемеровской области (исходящее письмо РЭК КО № Ч-6-35/3020-01 от 20.10.2016) и отраженных в концессионном соглашении № 1 от 15.12.2016 (стр. 1662 попки с дополнительной информацией к тарифному делу).</w:t>
      </w:r>
    </w:p>
    <w:p w14:paraId="326E78C0" w14:textId="77777777" w:rsidR="00387738" w:rsidRPr="00387738" w:rsidRDefault="00387738" w:rsidP="00387738">
      <w:pPr>
        <w:spacing w:line="360" w:lineRule="auto"/>
        <w:ind w:firstLine="851"/>
        <w:jc w:val="both"/>
        <w:rPr>
          <w:rFonts w:eastAsia="Calibri"/>
          <w:sz w:val="28"/>
          <w:szCs w:val="28"/>
        </w:rPr>
      </w:pPr>
      <w:r w:rsidRPr="00387738">
        <w:rPr>
          <w:sz w:val="28"/>
          <w:szCs w:val="28"/>
        </w:rPr>
        <w:t>ООО «ЮКЭК» подало заявление на второй долгосрочный период регулирования методом индексации на 2020-2024 годы.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2020-2024 гг.</w:t>
      </w:r>
    </w:p>
    <w:p w14:paraId="531B39B0" w14:textId="77777777" w:rsidR="00387738" w:rsidRPr="00387738" w:rsidRDefault="00387738" w:rsidP="00387738">
      <w:pPr>
        <w:spacing w:line="360" w:lineRule="auto"/>
        <w:ind w:firstLine="567"/>
        <w:jc w:val="both"/>
        <w:rPr>
          <w:rFonts w:eastAsia="Calibri"/>
          <w:sz w:val="28"/>
          <w:szCs w:val="28"/>
        </w:rPr>
      </w:pPr>
      <w:r w:rsidRPr="00387738">
        <w:rPr>
          <w:rFonts w:eastAsia="Calibri"/>
          <w:sz w:val="28"/>
          <w:szCs w:val="28"/>
        </w:rPr>
        <w:t xml:space="preserve">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45" w:history="1">
        <w:r w:rsidRPr="00387738">
          <w:rPr>
            <w:rFonts w:eastAsia="Calibri"/>
            <w:sz w:val="28"/>
            <w:szCs w:val="28"/>
          </w:rPr>
          <w:t>статьей 46</w:t>
        </w:r>
      </w:hyperlink>
      <w:r w:rsidRPr="00387738">
        <w:rPr>
          <w:rFonts w:eastAsia="Calibri"/>
          <w:sz w:val="28"/>
          <w:szCs w:val="28"/>
        </w:rPr>
        <w:t xml:space="preserve"> указанного закона методов регулирования тарифов. При расчете необходимой валовой выручки на 2020-2024 гг. используются цены, величины, значения, параметры, содержащиеся в конкурсном предложении и установленные конкурсной документацией.</w:t>
      </w:r>
    </w:p>
    <w:p w14:paraId="5680E9E8" w14:textId="77777777" w:rsidR="00387738" w:rsidRPr="00387738" w:rsidRDefault="00387738" w:rsidP="00387738">
      <w:pPr>
        <w:spacing w:line="360" w:lineRule="auto"/>
        <w:ind w:firstLine="567"/>
        <w:jc w:val="both"/>
        <w:rPr>
          <w:color w:val="000000"/>
          <w:sz w:val="28"/>
          <w:szCs w:val="28"/>
        </w:rPr>
      </w:pPr>
      <w:r w:rsidRPr="00387738">
        <w:rPr>
          <w:color w:val="000000"/>
          <w:sz w:val="28"/>
          <w:szCs w:val="28"/>
        </w:rPr>
        <w:t>Долгосрочные параметры регулирования (в том числе базовый уровень операционных расходов на 2017 год) установлены постановлением региональной энергетической комиссией Кемеровской области от 20.12.2016</w:t>
      </w:r>
      <w:r w:rsidRPr="00387738">
        <w:rPr>
          <w:color w:val="000000"/>
          <w:sz w:val="28"/>
          <w:szCs w:val="28"/>
        </w:rPr>
        <w:br/>
        <w:t>№ 679. Операционные расходы на каждый последующий период регулирования корректировались.</w:t>
      </w:r>
    </w:p>
    <w:p w14:paraId="2A9A425F" w14:textId="77777777" w:rsidR="00387738" w:rsidRPr="00387738" w:rsidRDefault="00387738" w:rsidP="00387738">
      <w:pPr>
        <w:spacing w:line="360" w:lineRule="auto"/>
        <w:ind w:firstLine="567"/>
        <w:jc w:val="both"/>
        <w:rPr>
          <w:color w:val="000000"/>
          <w:sz w:val="28"/>
          <w:szCs w:val="28"/>
        </w:rPr>
      </w:pPr>
      <w:r w:rsidRPr="00387738">
        <w:rPr>
          <w:color w:val="000000"/>
          <w:sz w:val="28"/>
          <w:szCs w:val="28"/>
        </w:rPr>
        <w:lastRenderedPageBreak/>
        <w:t>Согласно пункту 49 Методических указаний, в целях формирования скорректированной необходимой валовой выручки на первый расчётный год второго долгосрочного периода регулирования, необходимо рассчитать скорректированные операционные (подконтрольные) расходы ООО «ЮКЭК», в соответствии с пунктом 52 Методических указаний, по формуле:</w:t>
      </w:r>
    </w:p>
    <w:p w14:paraId="7AF10F39" w14:textId="5E5931EE" w:rsidR="00387738" w:rsidRPr="00387738" w:rsidRDefault="00387738" w:rsidP="00387738">
      <w:pPr>
        <w:ind w:left="426"/>
        <w:jc w:val="center"/>
        <w:rPr>
          <w:color w:val="000000"/>
          <w:sz w:val="28"/>
          <w:szCs w:val="28"/>
        </w:rPr>
      </w:pPr>
      <w:r w:rsidRPr="00387738">
        <w:rPr>
          <w:noProof/>
          <w:color w:val="000000"/>
          <w:sz w:val="28"/>
          <w:szCs w:val="28"/>
        </w:rPr>
        <w:drawing>
          <wp:inline distT="0" distB="0" distL="0" distR="0" wp14:anchorId="791304FD" wp14:editId="244DF914">
            <wp:extent cx="5595620" cy="600710"/>
            <wp:effectExtent l="0" t="0" r="0" b="889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95620" cy="600710"/>
                    </a:xfrm>
                    <a:prstGeom prst="rect">
                      <a:avLst/>
                    </a:prstGeom>
                    <a:noFill/>
                    <a:ln>
                      <a:noFill/>
                    </a:ln>
                  </pic:spPr>
                </pic:pic>
              </a:graphicData>
            </a:graphic>
          </wp:inline>
        </w:drawing>
      </w:r>
    </w:p>
    <w:p w14:paraId="0CE2004F" w14:textId="77777777" w:rsidR="00387738" w:rsidRPr="00387738" w:rsidRDefault="00387738" w:rsidP="00387738">
      <w:pPr>
        <w:spacing w:line="360" w:lineRule="auto"/>
        <w:ind w:firstLine="567"/>
        <w:jc w:val="both"/>
        <w:rPr>
          <w:color w:val="000000"/>
          <w:sz w:val="28"/>
          <w:szCs w:val="28"/>
        </w:rPr>
      </w:pPr>
      <w:r w:rsidRPr="00387738">
        <w:rPr>
          <w:color w:val="000000"/>
          <w:sz w:val="28"/>
          <w:szCs w:val="28"/>
        </w:rPr>
        <w:t>Установленная тепловая мощность источника тепловой энергии и характеристики тепловых сетей, обслуживаемых ООО «ЮКЭК» на 2020 год, не меняются, соответственно, индекс изменения количества активов равен нулю.</w:t>
      </w:r>
    </w:p>
    <w:p w14:paraId="5532A140" w14:textId="77777777" w:rsidR="00387738" w:rsidRPr="00387738" w:rsidRDefault="00387738" w:rsidP="00387738">
      <w:pPr>
        <w:spacing w:line="360" w:lineRule="auto"/>
        <w:ind w:firstLine="567"/>
        <w:jc w:val="both"/>
        <w:rPr>
          <w:color w:val="000000"/>
          <w:sz w:val="28"/>
          <w:szCs w:val="28"/>
        </w:rPr>
      </w:pPr>
      <w:r w:rsidRPr="00387738">
        <w:rPr>
          <w:color w:val="000000"/>
          <w:sz w:val="28"/>
          <w:szCs w:val="28"/>
        </w:rPr>
        <w:t>Величина операционных расходов, учтенная в НВВ 2019 года, составила 490032,18 тыс. руб.</w:t>
      </w:r>
    </w:p>
    <w:p w14:paraId="12610A31" w14:textId="77777777" w:rsidR="00387738" w:rsidRPr="00387738" w:rsidRDefault="00387738" w:rsidP="00387738">
      <w:pPr>
        <w:spacing w:line="288" w:lineRule="auto"/>
        <w:ind w:firstLine="426"/>
        <w:jc w:val="right"/>
        <w:rPr>
          <w:color w:val="000000"/>
          <w:sz w:val="28"/>
          <w:szCs w:val="28"/>
        </w:rPr>
      </w:pPr>
      <w:r w:rsidRPr="00387738">
        <w:rPr>
          <w:color w:val="000000"/>
          <w:sz w:val="28"/>
          <w:szCs w:val="28"/>
        </w:rPr>
        <w:t xml:space="preserve">Таблица 4 </w:t>
      </w:r>
    </w:p>
    <w:p w14:paraId="2FD0A988" w14:textId="77777777" w:rsidR="00387738" w:rsidRPr="00387738" w:rsidRDefault="00387738" w:rsidP="00387738">
      <w:pPr>
        <w:jc w:val="center"/>
        <w:rPr>
          <w:color w:val="000000"/>
          <w:sz w:val="28"/>
          <w:szCs w:val="28"/>
        </w:rPr>
      </w:pPr>
      <w:r w:rsidRPr="00387738">
        <w:rPr>
          <w:color w:val="000000"/>
          <w:sz w:val="28"/>
          <w:szCs w:val="28"/>
        </w:rPr>
        <w:t>Расчёт корректировки операционных (подконтрольных) расходов на 2020-2024 год долгосрочного периода регулирования</w:t>
      </w:r>
    </w:p>
    <w:p w14:paraId="11D25617" w14:textId="72671261" w:rsidR="00387738" w:rsidRPr="00387738" w:rsidRDefault="00387738" w:rsidP="00387738">
      <w:pPr>
        <w:jc w:val="center"/>
        <w:rPr>
          <w:color w:val="000000"/>
          <w:sz w:val="32"/>
          <w:szCs w:val="32"/>
          <w:u w:val="single"/>
        </w:rPr>
      </w:pPr>
      <w:r w:rsidRPr="00387738">
        <w:rPr>
          <w:noProof/>
          <w:snapToGrid w:val="0"/>
          <w:sz w:val="28"/>
          <w:szCs w:val="28"/>
        </w:rPr>
        <w:drawing>
          <wp:inline distT="0" distB="0" distL="0" distR="0" wp14:anchorId="69B35F16" wp14:editId="0758E7B9">
            <wp:extent cx="5684761" cy="48600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84761" cy="4860000"/>
                    </a:xfrm>
                    <a:prstGeom prst="rect">
                      <a:avLst/>
                    </a:prstGeom>
                    <a:noFill/>
                    <a:ln>
                      <a:noFill/>
                    </a:ln>
                  </pic:spPr>
                </pic:pic>
              </a:graphicData>
            </a:graphic>
          </wp:inline>
        </w:drawing>
      </w:r>
    </w:p>
    <w:p w14:paraId="4D3D6BEC" w14:textId="77777777" w:rsidR="00387738" w:rsidRPr="00387738" w:rsidRDefault="00387738" w:rsidP="00387738">
      <w:pPr>
        <w:ind w:left="426"/>
        <w:jc w:val="center"/>
        <w:rPr>
          <w:color w:val="000000"/>
          <w:sz w:val="32"/>
          <w:szCs w:val="32"/>
          <w:u w:val="single"/>
        </w:rPr>
      </w:pPr>
    </w:p>
    <w:p w14:paraId="48622615" w14:textId="77777777" w:rsidR="00387738" w:rsidRPr="00387738" w:rsidRDefault="00387738" w:rsidP="00387738">
      <w:pPr>
        <w:ind w:right="-284"/>
        <w:rPr>
          <w:color w:val="000000"/>
          <w:sz w:val="26"/>
          <w:szCs w:val="26"/>
        </w:rPr>
      </w:pPr>
      <w:r w:rsidRPr="00387738">
        <w:rPr>
          <w:i/>
          <w:color w:val="000000"/>
          <w:sz w:val="32"/>
          <w:szCs w:val="32"/>
        </w:rPr>
        <w:t>ОР</w:t>
      </w:r>
      <w:r w:rsidRPr="00387738">
        <w:rPr>
          <w:i/>
          <w:color w:val="000000"/>
          <w:sz w:val="16"/>
          <w:szCs w:val="16"/>
        </w:rPr>
        <w:t xml:space="preserve">2020 </w:t>
      </w:r>
      <w:r w:rsidRPr="00387738">
        <w:rPr>
          <w:color w:val="000000"/>
          <w:sz w:val="26"/>
          <w:szCs w:val="26"/>
        </w:rPr>
        <w:t>= 490 032,18 тыс. руб. *(1-1/100)*(1+0,03)*(1+0,75*(0,00)) = 499685,81 тыс. руб.</w:t>
      </w:r>
    </w:p>
    <w:p w14:paraId="785BDC4D" w14:textId="77777777" w:rsidR="00387738" w:rsidRPr="00387738" w:rsidRDefault="00387738" w:rsidP="00387738">
      <w:pPr>
        <w:ind w:right="-284"/>
        <w:rPr>
          <w:color w:val="000000"/>
          <w:sz w:val="26"/>
          <w:szCs w:val="26"/>
        </w:rPr>
      </w:pPr>
      <w:r w:rsidRPr="00387738">
        <w:rPr>
          <w:i/>
          <w:color w:val="000000"/>
          <w:sz w:val="32"/>
          <w:szCs w:val="32"/>
        </w:rPr>
        <w:t>ОР</w:t>
      </w:r>
      <w:r w:rsidRPr="00387738">
        <w:rPr>
          <w:i/>
          <w:color w:val="000000"/>
          <w:sz w:val="16"/>
          <w:szCs w:val="16"/>
        </w:rPr>
        <w:t>2021</w:t>
      </w:r>
      <w:r w:rsidRPr="00387738">
        <w:rPr>
          <w:color w:val="000000"/>
          <w:sz w:val="26"/>
          <w:szCs w:val="26"/>
        </w:rPr>
        <w:t>= 499 685,81 тыс. руб. *(1-1/100)*(1+0,037)*(1+0,75*(0,00)) = 512992,44 тыс. руб.</w:t>
      </w:r>
    </w:p>
    <w:p w14:paraId="771F6CA8" w14:textId="77777777" w:rsidR="00387738" w:rsidRPr="00387738" w:rsidRDefault="00387738" w:rsidP="00387738">
      <w:pPr>
        <w:ind w:right="-284"/>
        <w:rPr>
          <w:color w:val="000000"/>
          <w:sz w:val="26"/>
          <w:szCs w:val="26"/>
        </w:rPr>
      </w:pPr>
      <w:r w:rsidRPr="00387738">
        <w:rPr>
          <w:i/>
          <w:color w:val="000000"/>
          <w:sz w:val="32"/>
          <w:szCs w:val="32"/>
        </w:rPr>
        <w:t>ОР</w:t>
      </w:r>
      <w:r w:rsidRPr="00387738">
        <w:rPr>
          <w:i/>
          <w:color w:val="000000"/>
          <w:sz w:val="16"/>
          <w:szCs w:val="16"/>
        </w:rPr>
        <w:t>2022</w:t>
      </w:r>
      <w:r w:rsidRPr="00387738">
        <w:rPr>
          <w:color w:val="000000"/>
          <w:sz w:val="26"/>
          <w:szCs w:val="26"/>
        </w:rPr>
        <w:t>= 512 992,44 тыс. руб. *(1-1/100)*(1+0,04)*(1+0,75*(0,00)) = 528177,02 тыс. руб.</w:t>
      </w:r>
    </w:p>
    <w:p w14:paraId="0B985E73" w14:textId="77777777" w:rsidR="00387738" w:rsidRPr="00387738" w:rsidRDefault="00387738" w:rsidP="00387738">
      <w:pPr>
        <w:ind w:right="-284"/>
        <w:rPr>
          <w:color w:val="000000"/>
          <w:sz w:val="26"/>
          <w:szCs w:val="26"/>
        </w:rPr>
      </w:pPr>
      <w:r w:rsidRPr="00387738">
        <w:rPr>
          <w:i/>
          <w:color w:val="000000"/>
          <w:sz w:val="32"/>
          <w:szCs w:val="32"/>
        </w:rPr>
        <w:t>ОР</w:t>
      </w:r>
      <w:r w:rsidRPr="00387738">
        <w:rPr>
          <w:i/>
          <w:color w:val="000000"/>
          <w:sz w:val="16"/>
          <w:szCs w:val="16"/>
        </w:rPr>
        <w:t>2023</w:t>
      </w:r>
      <w:r w:rsidRPr="00387738">
        <w:rPr>
          <w:color w:val="000000"/>
          <w:sz w:val="26"/>
          <w:szCs w:val="26"/>
        </w:rPr>
        <w:t>= 528177,02 тыс. руб. *(1-1/100)*(1+0,04)*(1+0,75*(0,00)) = 543811,06 тыс. руб.</w:t>
      </w:r>
    </w:p>
    <w:p w14:paraId="6F6C072A" w14:textId="77777777" w:rsidR="00387738" w:rsidRPr="00387738" w:rsidRDefault="00387738" w:rsidP="00387738">
      <w:pPr>
        <w:ind w:right="-284"/>
        <w:rPr>
          <w:color w:val="000000"/>
          <w:sz w:val="26"/>
          <w:szCs w:val="26"/>
        </w:rPr>
      </w:pPr>
      <w:r w:rsidRPr="00387738">
        <w:rPr>
          <w:i/>
          <w:color w:val="000000"/>
          <w:sz w:val="32"/>
          <w:szCs w:val="32"/>
        </w:rPr>
        <w:t>ОР</w:t>
      </w:r>
      <w:r w:rsidRPr="00387738">
        <w:rPr>
          <w:i/>
          <w:color w:val="000000"/>
          <w:sz w:val="16"/>
          <w:szCs w:val="16"/>
        </w:rPr>
        <w:t>2024</w:t>
      </w:r>
      <w:r w:rsidRPr="00387738">
        <w:rPr>
          <w:color w:val="000000"/>
          <w:sz w:val="26"/>
          <w:szCs w:val="26"/>
        </w:rPr>
        <w:t>= 543811,06 тыс. руб. *(1-1/100)*(1+0,04)*(1+0,75*(0,00)) = 559907,87 тыс. руб.</w:t>
      </w:r>
    </w:p>
    <w:p w14:paraId="1E5BC89A" w14:textId="77777777" w:rsidR="00387738" w:rsidRPr="00387738" w:rsidRDefault="00387738" w:rsidP="00387738">
      <w:pPr>
        <w:ind w:left="426" w:right="-284" w:hanging="142"/>
        <w:rPr>
          <w:color w:val="000000"/>
          <w:sz w:val="28"/>
          <w:szCs w:val="28"/>
        </w:rPr>
      </w:pPr>
    </w:p>
    <w:p w14:paraId="422B769D" w14:textId="77777777" w:rsidR="00387738" w:rsidRPr="00387738" w:rsidRDefault="00387738" w:rsidP="00387738">
      <w:pPr>
        <w:spacing w:line="360" w:lineRule="auto"/>
        <w:ind w:firstLine="709"/>
        <w:jc w:val="both"/>
        <w:rPr>
          <w:color w:val="000000"/>
          <w:sz w:val="28"/>
          <w:szCs w:val="28"/>
        </w:rPr>
      </w:pPr>
      <w:r w:rsidRPr="00387738">
        <w:rPr>
          <w:color w:val="000000"/>
          <w:sz w:val="28"/>
          <w:szCs w:val="28"/>
        </w:rPr>
        <w:t>Рост уровня операционных расходов на 2020-2024 год составил 101,97 %, 102,66 %, 102,96 %, 102,96 %, 102,96 %. Данные индексы операционных расходов применимы ко всем статьям раздела операционные (подконтрольные) расходы по всем годам долгосрочного периода к среднегодовым значениям.</w:t>
      </w:r>
    </w:p>
    <w:p w14:paraId="1872477E" w14:textId="77777777" w:rsidR="00387738" w:rsidRPr="00387738" w:rsidRDefault="00387738" w:rsidP="00387738">
      <w:pPr>
        <w:spacing w:line="360" w:lineRule="auto"/>
        <w:ind w:firstLine="709"/>
        <w:jc w:val="both"/>
        <w:rPr>
          <w:color w:val="000000"/>
          <w:sz w:val="28"/>
          <w:szCs w:val="28"/>
        </w:rPr>
      </w:pPr>
      <w:r w:rsidRPr="00387738">
        <w:rPr>
          <w:color w:val="000000"/>
          <w:sz w:val="28"/>
          <w:szCs w:val="28"/>
        </w:rPr>
        <w:t>Информация о величине в разрезе статей затрат сведена в приложении 3 к экспертному заключению.</w:t>
      </w:r>
    </w:p>
    <w:p w14:paraId="732D7A2C" w14:textId="77777777" w:rsidR="00387738" w:rsidRPr="00387738" w:rsidRDefault="00387738" w:rsidP="00387738">
      <w:pPr>
        <w:spacing w:line="360" w:lineRule="auto"/>
        <w:ind w:firstLine="709"/>
        <w:jc w:val="both"/>
        <w:rPr>
          <w:color w:val="000000"/>
          <w:sz w:val="32"/>
          <w:szCs w:val="32"/>
          <w:u w:val="single"/>
        </w:rPr>
      </w:pPr>
      <w:r w:rsidRPr="00387738">
        <w:rPr>
          <w:color w:val="000000"/>
          <w:sz w:val="28"/>
          <w:szCs w:val="28"/>
        </w:rPr>
        <w:t>Предприятием были заявлены расходы на уровне 658880,36 тыс. руб. Уровень операционных расходов на 2020 год по оценке экспертов составил 499685,81 тыс. руб.</w:t>
      </w:r>
    </w:p>
    <w:p w14:paraId="32B4DC2D" w14:textId="77777777" w:rsidR="00387738" w:rsidRPr="00387738" w:rsidRDefault="00387738" w:rsidP="00387738">
      <w:pPr>
        <w:tabs>
          <w:tab w:val="num" w:pos="0"/>
          <w:tab w:val="left" w:pos="426"/>
        </w:tabs>
        <w:spacing w:line="360" w:lineRule="auto"/>
        <w:ind w:firstLine="709"/>
        <w:jc w:val="both"/>
        <w:rPr>
          <w:color w:val="000000"/>
          <w:sz w:val="28"/>
          <w:szCs w:val="28"/>
        </w:rPr>
      </w:pPr>
      <w:r w:rsidRPr="00387738">
        <w:rPr>
          <w:color w:val="000000"/>
          <w:sz w:val="28"/>
          <w:szCs w:val="28"/>
        </w:rPr>
        <w:t>Корректировка плановых расходов по данному разделу на 2020 год, относительно предложений предприятия в сторону снижения составила –159194,55 тыс. руб., в связи с применением ИПЦ отличного от предложений предприятия.</w:t>
      </w:r>
    </w:p>
    <w:p w14:paraId="5F6F7D4B" w14:textId="77777777" w:rsidR="00387738" w:rsidRPr="00387738" w:rsidRDefault="00387738" w:rsidP="00387738">
      <w:pPr>
        <w:tabs>
          <w:tab w:val="num" w:pos="0"/>
          <w:tab w:val="left" w:pos="426"/>
        </w:tabs>
        <w:ind w:firstLine="709"/>
        <w:jc w:val="both"/>
        <w:rPr>
          <w:color w:val="000000"/>
          <w:sz w:val="28"/>
          <w:szCs w:val="28"/>
        </w:rPr>
      </w:pPr>
    </w:p>
    <w:p w14:paraId="53268302" w14:textId="77777777" w:rsidR="00387738" w:rsidRPr="00387738" w:rsidRDefault="00387738" w:rsidP="00387738">
      <w:pPr>
        <w:keepNext/>
        <w:keepLines/>
        <w:jc w:val="center"/>
        <w:outlineLvl w:val="1"/>
        <w:rPr>
          <w:rFonts w:eastAsia="Calibri"/>
          <w:b/>
          <w:sz w:val="28"/>
          <w:szCs w:val="28"/>
          <w:lang w:eastAsia="en-US"/>
        </w:rPr>
      </w:pPr>
      <w:bookmarkStart w:id="37" w:name="_Toc26443188"/>
      <w:r w:rsidRPr="00387738">
        <w:rPr>
          <w:rFonts w:eastAsia="Calibri"/>
          <w:b/>
          <w:sz w:val="28"/>
          <w:szCs w:val="28"/>
          <w:lang w:eastAsia="en-US"/>
        </w:rPr>
        <w:t>1.4. Расчет неподконтрольных расходов на очередной год долгосрочного периода регулирования</w:t>
      </w:r>
      <w:bookmarkEnd w:id="37"/>
    </w:p>
    <w:p w14:paraId="077CB8A0"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38" w:name="_Toc26443189"/>
      <w:r w:rsidRPr="00387738">
        <w:rPr>
          <w:rFonts w:eastAsia="Calibri"/>
          <w:b/>
          <w:bCs/>
          <w:i/>
          <w:sz w:val="28"/>
          <w:szCs w:val="26"/>
          <w:lang w:val="x-none" w:eastAsia="en-US"/>
        </w:rPr>
        <w:t>Очистка стоков</w:t>
      </w:r>
      <w:bookmarkEnd w:id="38"/>
    </w:p>
    <w:p w14:paraId="56C37DE2" w14:textId="77777777" w:rsidR="00387738" w:rsidRPr="00387738" w:rsidRDefault="00387738" w:rsidP="00387738">
      <w:pPr>
        <w:tabs>
          <w:tab w:val="left" w:pos="1890"/>
        </w:tabs>
        <w:spacing w:line="360" w:lineRule="auto"/>
        <w:ind w:firstLine="720"/>
        <w:jc w:val="both"/>
        <w:rPr>
          <w:sz w:val="28"/>
          <w:szCs w:val="28"/>
        </w:rPr>
      </w:pPr>
      <w:r w:rsidRPr="00387738">
        <w:rPr>
          <w:snapToGrid w:val="0"/>
          <w:sz w:val="28"/>
          <w:szCs w:val="28"/>
        </w:rPr>
        <w:t xml:space="preserve">Предприятием заявлены расходы по статье на уровне 958,11 тыс. руб., </w:t>
      </w:r>
      <w:r w:rsidRPr="00387738">
        <w:rPr>
          <w:sz w:val="28"/>
          <w:szCs w:val="28"/>
        </w:rPr>
        <w:t>включающие в себя стоимость отводимых от котельных стоков в размере</w:t>
      </w:r>
      <w:r w:rsidRPr="00387738">
        <w:rPr>
          <w:sz w:val="28"/>
          <w:szCs w:val="28"/>
        </w:rPr>
        <w:br/>
        <w:t>31,87 тыс. м³. Водоотведение осуществляет ООО «Тепло» по договору</w:t>
      </w:r>
      <w:r w:rsidRPr="00387738">
        <w:rPr>
          <w:sz w:val="28"/>
          <w:szCs w:val="28"/>
        </w:rPr>
        <w:br/>
        <w:t>№ 21-18/50/052/5934 от 01.01.2018. Также представлены расчеты предприятия, счет-фактуры за 1 квартал 2019 года (стр. 1316-1364 тома 4 тарифного дела).</w:t>
      </w:r>
    </w:p>
    <w:p w14:paraId="24C123F1" w14:textId="77777777" w:rsidR="00387738" w:rsidRPr="00387738" w:rsidRDefault="00387738" w:rsidP="00387738">
      <w:pPr>
        <w:spacing w:line="360" w:lineRule="auto"/>
        <w:ind w:firstLine="708"/>
        <w:jc w:val="both"/>
        <w:rPr>
          <w:sz w:val="28"/>
          <w:szCs w:val="28"/>
        </w:rPr>
      </w:pPr>
      <w:r w:rsidRPr="00387738">
        <w:rPr>
          <w:sz w:val="28"/>
          <w:szCs w:val="28"/>
        </w:rPr>
        <w:t>Объем стоков принят экспертами на уровне факта 2018 года в размере 31,71 тыс. м³ - стоки от хоз. бытовых нужд котельных, нужды ХВО и пр.</w:t>
      </w:r>
    </w:p>
    <w:p w14:paraId="208C8A0D" w14:textId="77777777" w:rsidR="00387738" w:rsidRPr="00387738" w:rsidRDefault="00387738" w:rsidP="00387738">
      <w:pPr>
        <w:spacing w:line="360" w:lineRule="auto"/>
        <w:ind w:firstLine="708"/>
        <w:jc w:val="both"/>
        <w:rPr>
          <w:sz w:val="28"/>
          <w:szCs w:val="28"/>
        </w:rPr>
      </w:pPr>
      <w:r w:rsidRPr="00387738">
        <w:rPr>
          <w:sz w:val="28"/>
          <w:szCs w:val="28"/>
        </w:rPr>
        <w:t xml:space="preserve"> Информация по факту 2018 года получена через систему ЕИАС и заверена электронно-цифровой подписью руководителя в формате шаблона </w:t>
      </w:r>
      <w:r w:rsidRPr="00387738">
        <w:rPr>
          <w:sz w:val="28"/>
          <w:szCs w:val="28"/>
        </w:rPr>
        <w:lastRenderedPageBreak/>
        <w:t>BALANCE.CALC.TARIFF.WARM.2017.FACT, который в соответствии с постановлением РЭК КО от 20.12.2013 № 620, является официальной отчётностью.</w:t>
      </w:r>
    </w:p>
    <w:p w14:paraId="4A98E2B9" w14:textId="77777777" w:rsidR="00387738" w:rsidRPr="00387738" w:rsidRDefault="00387738" w:rsidP="00387738">
      <w:pPr>
        <w:spacing w:line="360" w:lineRule="auto"/>
        <w:ind w:firstLine="708"/>
        <w:jc w:val="both"/>
        <w:rPr>
          <w:sz w:val="28"/>
          <w:szCs w:val="28"/>
        </w:rPr>
      </w:pPr>
      <w:r w:rsidRPr="00387738">
        <w:rPr>
          <w:sz w:val="28"/>
          <w:szCs w:val="28"/>
        </w:rPr>
        <w:t>Стоимость 1м³ стоков принята по постановлению РЭК КО от 20.03.2018 № 51 (в редакции от 26.11.2019 № 465) на уровне 29,16 руб. м³ (без НДС). Всего расходы составили 929,27 тыс. руб.</w:t>
      </w:r>
    </w:p>
    <w:p w14:paraId="663EB06A" w14:textId="77777777" w:rsidR="00387738" w:rsidRPr="00387738" w:rsidRDefault="00387738" w:rsidP="00387738">
      <w:pPr>
        <w:tabs>
          <w:tab w:val="left" w:pos="1890"/>
        </w:tabs>
        <w:spacing w:line="360" w:lineRule="auto"/>
        <w:ind w:firstLine="720"/>
        <w:jc w:val="both"/>
        <w:rPr>
          <w:sz w:val="28"/>
          <w:szCs w:val="28"/>
        </w:rPr>
      </w:pPr>
      <w:r w:rsidRPr="00387738">
        <w:rPr>
          <w:sz w:val="28"/>
          <w:szCs w:val="28"/>
        </w:rPr>
        <w:t>Корректировка по статье в среднем на 2020 год относительно предложений предприятия в сторону снижения составила 28,84</w:t>
      </w:r>
      <w:r w:rsidRPr="00387738">
        <w:rPr>
          <w:b/>
          <w:sz w:val="28"/>
          <w:szCs w:val="28"/>
        </w:rPr>
        <w:t xml:space="preserve"> </w:t>
      </w:r>
      <w:r w:rsidRPr="00387738">
        <w:rPr>
          <w:sz w:val="28"/>
          <w:szCs w:val="28"/>
        </w:rPr>
        <w:t xml:space="preserve">тыс. руб. </w:t>
      </w:r>
      <w:r w:rsidRPr="00387738">
        <w:rPr>
          <w:snapToGrid w:val="0"/>
          <w:color w:val="000000"/>
          <w:sz w:val="28"/>
          <w:szCs w:val="28"/>
        </w:rPr>
        <w:t>(приложение 2 и 3 к экспертному заключению), в связи со снижением стоимости услуг водоотведения</w:t>
      </w:r>
      <w:r w:rsidRPr="00387738">
        <w:rPr>
          <w:sz w:val="28"/>
          <w:szCs w:val="28"/>
        </w:rPr>
        <w:t>.</w:t>
      </w:r>
    </w:p>
    <w:p w14:paraId="0E02D137" w14:textId="77777777" w:rsidR="00387738" w:rsidRPr="00387738" w:rsidRDefault="00387738" w:rsidP="00387738">
      <w:pPr>
        <w:tabs>
          <w:tab w:val="left" w:pos="1890"/>
        </w:tabs>
        <w:spacing w:line="360" w:lineRule="auto"/>
        <w:ind w:firstLine="720"/>
        <w:jc w:val="both"/>
        <w:rPr>
          <w:sz w:val="28"/>
          <w:szCs w:val="28"/>
        </w:rPr>
      </w:pPr>
      <w:r w:rsidRPr="00387738">
        <w:rPr>
          <w:sz w:val="28"/>
          <w:szCs w:val="28"/>
        </w:rPr>
        <w:t>При расчете планируемых тарифов на 2021-2024 годы, к планируемому тарифу на 2020 год последовательно применяются следующие ИЦП, опубликованные на сайте Минэкономразвития России 30.09.2019 по водоотведению: 104,0%, 104,0%, 104,0%, 104,0%.</w:t>
      </w:r>
    </w:p>
    <w:p w14:paraId="1D20E461"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39" w:name="_Toc26443190"/>
      <w:r w:rsidRPr="00387738">
        <w:rPr>
          <w:rFonts w:eastAsia="Calibri"/>
          <w:b/>
          <w:bCs/>
          <w:i/>
          <w:sz w:val="28"/>
          <w:szCs w:val="26"/>
          <w:lang w:val="x-none" w:eastAsia="en-US"/>
        </w:rPr>
        <w:t>Арендная плата</w:t>
      </w:r>
      <w:bookmarkEnd w:id="39"/>
    </w:p>
    <w:p w14:paraId="11E615F6" w14:textId="77777777" w:rsidR="00387738" w:rsidRPr="00387738" w:rsidRDefault="00387738" w:rsidP="00387738">
      <w:pPr>
        <w:spacing w:line="360" w:lineRule="auto"/>
        <w:ind w:firstLine="851"/>
        <w:jc w:val="both"/>
        <w:rPr>
          <w:snapToGrid w:val="0"/>
          <w:color w:val="000000"/>
          <w:sz w:val="28"/>
          <w:szCs w:val="28"/>
          <w:lang w:eastAsia="en-US"/>
        </w:rPr>
      </w:pPr>
      <w:r w:rsidRPr="00387738">
        <w:rPr>
          <w:snapToGrid w:val="0"/>
          <w:color w:val="000000"/>
          <w:sz w:val="28"/>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2E5451A" w14:textId="77777777" w:rsidR="00387738" w:rsidRPr="00387738" w:rsidRDefault="00387738" w:rsidP="00387738">
      <w:pPr>
        <w:spacing w:before="240" w:line="360" w:lineRule="auto"/>
        <w:ind w:firstLine="851"/>
        <w:jc w:val="both"/>
        <w:rPr>
          <w:snapToGrid w:val="0"/>
          <w:color w:val="000000"/>
          <w:sz w:val="28"/>
          <w:szCs w:val="28"/>
          <w:lang w:eastAsia="en-US"/>
        </w:rPr>
      </w:pPr>
      <w:r w:rsidRPr="00387738">
        <w:rPr>
          <w:snapToGrid w:val="0"/>
          <w:color w:val="000000"/>
          <w:sz w:val="28"/>
          <w:szCs w:val="28"/>
          <w:lang w:eastAsia="en-US"/>
        </w:rPr>
        <w:lastRenderedPageBreak/>
        <w:t xml:space="preserve">Предприятием на 2020 год заявлены расходы по статье в сумме </w:t>
      </w:r>
      <w:r w:rsidRPr="00387738">
        <w:rPr>
          <w:snapToGrid w:val="0"/>
          <w:color w:val="000000"/>
          <w:sz w:val="28"/>
          <w:szCs w:val="28"/>
          <w:lang w:eastAsia="en-US"/>
        </w:rPr>
        <w:br/>
        <w:t>1157,10 тыс. руб., в том числе аренда земельных участков под объектами теплоснабжения 173,20 тыс. руб. у КУМИ, аренда недвижимого имущества 983,90 тыс. руб. Представлены договоры аренды, ОСВ по сч. 20, 23, 26, расчеты (стр. 1365-1425 тома 4 тарифного дела). Также расчет земельного налога в электронном виде и реестр данных расчетов.</w:t>
      </w:r>
    </w:p>
    <w:p w14:paraId="7098BBE7" w14:textId="77777777" w:rsidR="00387738" w:rsidRPr="00387738" w:rsidRDefault="00387738" w:rsidP="00387738">
      <w:pPr>
        <w:spacing w:before="240" w:line="360" w:lineRule="auto"/>
        <w:ind w:firstLine="851"/>
        <w:jc w:val="both"/>
        <w:rPr>
          <w:snapToGrid w:val="0"/>
          <w:color w:val="000000"/>
          <w:sz w:val="28"/>
          <w:szCs w:val="28"/>
          <w:lang w:eastAsia="en-US"/>
        </w:rPr>
      </w:pPr>
      <w:r w:rsidRPr="00387738">
        <w:rPr>
          <w:snapToGrid w:val="0"/>
          <w:color w:val="000000"/>
          <w:sz w:val="28"/>
          <w:szCs w:val="28"/>
          <w:lang w:eastAsia="en-US"/>
        </w:rPr>
        <w:t>Сводная таблица по расчету расходов по земельному налогу (приложен расчет по первой позиции исходя из кадастровой стоимости и величины ставки земельного налога 0,3 %) и информация о величине арендной платы по договорам аренды земельных участков приведены в приложении 4 к экспертному заключению. Реквизиты договоров и наименование контрагентов также отражены в приложении 4. Величина аренды земельных участков составила 173,20 тыс. руб., земельный налог по расчету составил 1713,77 тыс. руб. Экспертами принята аренда земли в размере 173,20 тыс. руб., что не превышает величины земельного налога. На 2021-2024 гг. величина аренды земли принята без изменения.</w:t>
      </w:r>
    </w:p>
    <w:p w14:paraId="2E6D755F" w14:textId="77777777" w:rsidR="00387738" w:rsidRPr="00387738" w:rsidRDefault="00387738" w:rsidP="00387738">
      <w:pPr>
        <w:ind w:firstLine="851"/>
        <w:jc w:val="both"/>
        <w:rPr>
          <w:snapToGrid w:val="0"/>
          <w:sz w:val="28"/>
          <w:szCs w:val="28"/>
          <w:lang w:eastAsia="en-US"/>
        </w:rPr>
      </w:pPr>
    </w:p>
    <w:p w14:paraId="383C7915" w14:textId="77777777" w:rsidR="00387738" w:rsidRPr="00387738" w:rsidRDefault="00387738" w:rsidP="00387738">
      <w:pPr>
        <w:spacing w:line="360" w:lineRule="auto"/>
        <w:ind w:firstLine="851"/>
        <w:jc w:val="both"/>
        <w:rPr>
          <w:snapToGrid w:val="0"/>
          <w:sz w:val="28"/>
          <w:szCs w:val="28"/>
          <w:lang w:eastAsia="en-US"/>
        </w:rPr>
      </w:pPr>
      <w:r w:rsidRPr="00387738">
        <w:rPr>
          <w:snapToGrid w:val="0"/>
          <w:sz w:val="28"/>
          <w:szCs w:val="28"/>
          <w:lang w:eastAsia="en-US"/>
        </w:rPr>
        <w:t>Расходы по договорам аренды № 10/030/5912 от 01.02.2018 г. с ООО «Энергетик», № 10/030/4827 от 01.01.2016 г.</w:t>
      </w:r>
      <w:r w:rsidRPr="00387738">
        <w:rPr>
          <w:snapToGrid w:val="0"/>
          <w:sz w:val="28"/>
          <w:szCs w:val="28"/>
        </w:rPr>
        <w:t xml:space="preserve"> с </w:t>
      </w:r>
      <w:r w:rsidRPr="00387738">
        <w:rPr>
          <w:snapToGrid w:val="0"/>
          <w:sz w:val="28"/>
          <w:szCs w:val="28"/>
          <w:lang w:eastAsia="en-US"/>
        </w:rPr>
        <w:t>ИП Стручковой Г.И.,</w:t>
      </w:r>
      <w:r w:rsidRPr="00387738">
        <w:rPr>
          <w:snapToGrid w:val="0"/>
          <w:sz w:val="28"/>
          <w:szCs w:val="28"/>
          <w:lang w:eastAsia="en-US"/>
        </w:rPr>
        <w:br/>
        <w:t xml:space="preserve"> № 10/030/5804 от 01.12.2017 с ООО «Строитель» (аренда офисных помещений) в сумме 60,00 тыс. руб., 103,00 тыс. руб., 741,90</w:t>
      </w:r>
      <w:r w:rsidRPr="00387738">
        <w:rPr>
          <w:snapToGrid w:val="0"/>
          <w:sz w:val="28"/>
          <w:szCs w:val="28"/>
        </w:rPr>
        <w:t xml:space="preserve"> </w:t>
      </w:r>
      <w:r w:rsidRPr="00387738">
        <w:rPr>
          <w:snapToGrid w:val="0"/>
          <w:sz w:val="28"/>
          <w:szCs w:val="28"/>
          <w:lang w:eastAsia="en-US"/>
        </w:rPr>
        <w:t>тыс. руб., соответственно, экспертами не приняты, в связи недопустимостью включения в неподконтрольные расходы аренды непроизводственных объектов (п. 65 Методических указаний). Строка 2.2, 2.4 и 2.5 приложения 4.</w:t>
      </w:r>
    </w:p>
    <w:p w14:paraId="02FDDD9E" w14:textId="77777777" w:rsidR="00387738" w:rsidRPr="00387738" w:rsidRDefault="00387738" w:rsidP="00387738">
      <w:pPr>
        <w:ind w:firstLine="709"/>
        <w:jc w:val="both"/>
        <w:rPr>
          <w:snapToGrid w:val="0"/>
          <w:sz w:val="28"/>
          <w:szCs w:val="28"/>
          <w:lang w:eastAsia="en-US"/>
        </w:rPr>
      </w:pPr>
    </w:p>
    <w:p w14:paraId="602BB8B5" w14:textId="5D7EC374" w:rsidR="00387738" w:rsidRPr="00387738" w:rsidRDefault="00387738" w:rsidP="00387738">
      <w:pPr>
        <w:spacing w:line="360" w:lineRule="auto"/>
        <w:ind w:firstLine="709"/>
        <w:jc w:val="both"/>
        <w:rPr>
          <w:snapToGrid w:val="0"/>
          <w:sz w:val="28"/>
          <w:szCs w:val="28"/>
          <w:lang w:eastAsia="en-US"/>
        </w:rPr>
      </w:pPr>
      <w:r w:rsidRPr="00387738">
        <w:rPr>
          <w:snapToGrid w:val="0"/>
          <w:sz w:val="28"/>
          <w:szCs w:val="28"/>
          <w:lang w:eastAsia="en-US"/>
        </w:rPr>
        <w:t>Расходы по договору аренды № 137/10/030/6326 от 19.10.2018 г. с КУМИ приняты экспертами на уровне амортизационных отчислений 51,29 тыс. руб., что ниже, чем величина арендной платы 54,00 тыс. руб. Строка 2.1</w:t>
      </w:r>
      <w:r w:rsidRPr="00387738">
        <w:rPr>
          <w:snapToGrid w:val="0"/>
          <w:sz w:val="28"/>
          <w:szCs w:val="28"/>
          <w:lang w:eastAsia="en-US"/>
        </w:rPr>
        <w:br/>
        <w:t>приложения 4.</w:t>
      </w:r>
    </w:p>
    <w:p w14:paraId="0859EE72" w14:textId="77777777" w:rsidR="00387738" w:rsidRPr="00387738" w:rsidRDefault="00387738" w:rsidP="00387738">
      <w:pPr>
        <w:spacing w:line="360" w:lineRule="auto"/>
        <w:ind w:firstLine="709"/>
        <w:jc w:val="both"/>
        <w:rPr>
          <w:snapToGrid w:val="0"/>
          <w:sz w:val="28"/>
          <w:szCs w:val="28"/>
          <w:lang w:eastAsia="en-US"/>
        </w:rPr>
      </w:pPr>
      <w:r w:rsidRPr="00387738">
        <w:rPr>
          <w:snapToGrid w:val="0"/>
          <w:sz w:val="28"/>
          <w:szCs w:val="28"/>
        </w:rPr>
        <w:t>Расходы по договору аренды электросетевого имущества</w:t>
      </w:r>
      <w:r w:rsidRPr="00387738">
        <w:rPr>
          <w:snapToGrid w:val="0"/>
          <w:sz w:val="28"/>
          <w:szCs w:val="28"/>
        </w:rPr>
        <w:br/>
        <w:t xml:space="preserve">№ 85/15/10/030/4815 от 01.12.2015 г. с ООО «Кузбасская энергосетевая компания» </w:t>
      </w:r>
      <w:r w:rsidRPr="00387738">
        <w:rPr>
          <w:snapToGrid w:val="0"/>
          <w:sz w:val="28"/>
          <w:szCs w:val="28"/>
        </w:rPr>
        <w:lastRenderedPageBreak/>
        <w:t xml:space="preserve">в размере 25,00 тыс. руб. (стр. 13810-1382 тома 4 тарифного дела) исключены экспертами в связи с отсутствием расчета амортизационных отчислений. </w:t>
      </w:r>
      <w:r w:rsidRPr="00387738">
        <w:rPr>
          <w:snapToGrid w:val="0"/>
          <w:sz w:val="28"/>
          <w:szCs w:val="28"/>
          <w:lang w:eastAsia="en-US"/>
        </w:rPr>
        <w:t>Строка 2.3 приложения 4.</w:t>
      </w:r>
    </w:p>
    <w:p w14:paraId="7D1D4B1A"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 xml:space="preserve"> По результатам исключения экономически необоснованных расходов, корректировка плановых расходов по статье на 2020 год, относительно предложений предприятия, составила 932,61 тыс. руб. в сторону снижения.</w:t>
      </w:r>
    </w:p>
    <w:p w14:paraId="67D70D6B"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На 2021-2024 гг. расходы приняты на неизменном уровне.</w:t>
      </w:r>
    </w:p>
    <w:p w14:paraId="402AAE25"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0" w:name="_Toc26443191"/>
      <w:r w:rsidRPr="00387738">
        <w:rPr>
          <w:rFonts w:eastAsia="Calibri"/>
          <w:b/>
          <w:bCs/>
          <w:i/>
          <w:sz w:val="28"/>
          <w:szCs w:val="26"/>
          <w:lang w:val="x-none" w:eastAsia="en-US"/>
        </w:rPr>
        <w:t>Плата за негативное воздействие на окружающую среду</w:t>
      </w:r>
      <w:bookmarkEnd w:id="40"/>
    </w:p>
    <w:p w14:paraId="406786F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EB1EDE0"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w:t>
      </w:r>
      <w:r w:rsidRPr="00387738">
        <w:rPr>
          <w:snapToGrid w:val="0"/>
          <w:color w:val="000000"/>
          <w:sz w:val="28"/>
          <w:szCs w:val="28"/>
        </w:rPr>
        <w:br/>
        <w:t>№ 255.</w:t>
      </w:r>
    </w:p>
    <w:p w14:paraId="6AFF8808"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14:paraId="68129D0E"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1) выброс в атмосферу загрязняющих веществ от стационарных и передвижных источников;</w:t>
      </w:r>
    </w:p>
    <w:p w14:paraId="2D200F8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2) сброс загрязняющих веществ в поверхностные и подземные водные объекты;</w:t>
      </w:r>
    </w:p>
    <w:p w14:paraId="4201A2E3"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3) размещение отходов;</w:t>
      </w:r>
    </w:p>
    <w:p w14:paraId="53D2B24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4) другие виды вредного воздействия (шум, вибрация, электромагнитные и радиационные воздействия и т.п.).</w:t>
      </w:r>
    </w:p>
    <w:p w14:paraId="550F645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A89C0D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21B8B4E8"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Предприятием заявлены расходы по статье на уровне 433,25 тыс. руб. включающие в себя платежи за негативное воздействие на окружающую среду. Представлена декларация о плате за негативное воздействие на окружающую среду за 2018 год (стр. 1427-1442 тома 4 тарифного дела).</w:t>
      </w:r>
    </w:p>
    <w:p w14:paraId="4600DADC"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Экспертами приняты расходы по статье в пределах ПДВ и установленных лимитов на уровне предложений предприятия 433,25 тыс. руб., что соответствует факту 2018 года, согласно представленной декларации.</w:t>
      </w:r>
    </w:p>
    <w:p w14:paraId="29D8F4B4" w14:textId="77777777" w:rsidR="00387738" w:rsidRPr="00387738" w:rsidRDefault="00387738" w:rsidP="00387738">
      <w:pPr>
        <w:spacing w:line="360" w:lineRule="auto"/>
        <w:ind w:firstLine="708"/>
        <w:jc w:val="both"/>
        <w:rPr>
          <w:sz w:val="28"/>
          <w:szCs w:val="28"/>
        </w:rPr>
      </w:pPr>
      <w:r w:rsidRPr="00387738">
        <w:rPr>
          <w:sz w:val="28"/>
          <w:szCs w:val="28"/>
        </w:rPr>
        <w:t>Информация по факту 2018 года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от 20.12.2013 № 620, является официальной отчётностью.</w:t>
      </w:r>
    </w:p>
    <w:p w14:paraId="03305B83" w14:textId="77777777" w:rsidR="00387738" w:rsidRPr="00387738" w:rsidRDefault="00387738" w:rsidP="00387738">
      <w:pPr>
        <w:spacing w:line="360" w:lineRule="auto"/>
        <w:ind w:firstLine="708"/>
        <w:jc w:val="both"/>
        <w:rPr>
          <w:sz w:val="28"/>
          <w:szCs w:val="28"/>
        </w:rPr>
      </w:pPr>
      <w:r w:rsidRPr="00387738">
        <w:rPr>
          <w:sz w:val="28"/>
          <w:szCs w:val="28"/>
        </w:rPr>
        <w:t>На 2021-2024 гг. расходы приняты на неизменном уровне.</w:t>
      </w:r>
    </w:p>
    <w:p w14:paraId="713353F4" w14:textId="77777777" w:rsidR="00387738" w:rsidRPr="00387738" w:rsidRDefault="00387738" w:rsidP="00387738">
      <w:pPr>
        <w:spacing w:line="360" w:lineRule="auto"/>
        <w:ind w:firstLine="708"/>
        <w:jc w:val="both"/>
        <w:rPr>
          <w:sz w:val="28"/>
          <w:szCs w:val="28"/>
        </w:rPr>
      </w:pPr>
      <w:r w:rsidRPr="00387738">
        <w:rPr>
          <w:snapToGrid w:val="0"/>
          <w:color w:val="000000"/>
          <w:sz w:val="28"/>
          <w:szCs w:val="28"/>
        </w:rPr>
        <w:t>Информация отражена в приложении 3 к экспертному заключению.</w:t>
      </w:r>
    </w:p>
    <w:p w14:paraId="5928ADA7"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1" w:name="_Toc26443192"/>
      <w:r w:rsidRPr="00387738">
        <w:rPr>
          <w:rFonts w:eastAsia="Calibri"/>
          <w:b/>
          <w:bCs/>
          <w:i/>
          <w:sz w:val="28"/>
          <w:szCs w:val="26"/>
          <w:lang w:val="x-none" w:eastAsia="en-US"/>
        </w:rPr>
        <w:t>Расходы на обязательное страхование</w:t>
      </w:r>
      <w:bookmarkEnd w:id="41"/>
    </w:p>
    <w:p w14:paraId="089AD3BC" w14:textId="77777777" w:rsidR="00387738" w:rsidRPr="00387738" w:rsidRDefault="00387738" w:rsidP="00387738">
      <w:pPr>
        <w:spacing w:line="360" w:lineRule="auto"/>
        <w:ind w:firstLine="851"/>
        <w:jc w:val="both"/>
        <w:rPr>
          <w:snapToGrid w:val="0"/>
          <w:sz w:val="28"/>
          <w:szCs w:val="28"/>
          <w:lang w:eastAsia="en-US"/>
        </w:rPr>
      </w:pPr>
      <w:r w:rsidRPr="00387738">
        <w:rPr>
          <w:snapToGrid w:val="0"/>
          <w:sz w:val="28"/>
          <w:szCs w:val="28"/>
          <w:lang w:eastAsia="en-US"/>
        </w:rPr>
        <w:t>Расходы на обязательное страхование опасных производственных объектов предприятием заявлены на уровне 134,93 тыс. руб. Представлены ОСВ по сч. 20, 23 за 2018 год, по которым фактические расходы по статье составили 189,64 тыс. руб. Предприятием также представлен расчет, страховые полисы, договоры на страхование опасных производственных объектов (стр. 1443-1473 тома 4 тарифного дела).</w:t>
      </w:r>
    </w:p>
    <w:p w14:paraId="36B994A3" w14:textId="641D8546" w:rsidR="00387738" w:rsidRPr="00387738" w:rsidRDefault="00387738" w:rsidP="00387738">
      <w:pPr>
        <w:spacing w:line="360" w:lineRule="auto"/>
        <w:ind w:firstLine="851"/>
        <w:jc w:val="both"/>
        <w:rPr>
          <w:snapToGrid w:val="0"/>
          <w:sz w:val="28"/>
          <w:szCs w:val="28"/>
          <w:lang w:eastAsia="en-US"/>
        </w:rPr>
      </w:pPr>
      <w:r w:rsidRPr="00387738">
        <w:rPr>
          <w:snapToGrid w:val="0"/>
          <w:sz w:val="28"/>
          <w:szCs w:val="28"/>
          <w:lang w:eastAsia="en-US"/>
        </w:rPr>
        <w:t>Экспертами расходы по статье приняты по предложению предприятия 134,93</w:t>
      </w:r>
      <w:r w:rsidRPr="00387738">
        <w:rPr>
          <w:snapToGrid w:val="0"/>
          <w:sz w:val="28"/>
          <w:szCs w:val="28"/>
        </w:rPr>
        <w:t xml:space="preserve"> </w:t>
      </w:r>
      <w:r w:rsidRPr="00387738">
        <w:rPr>
          <w:snapToGrid w:val="0"/>
          <w:sz w:val="28"/>
          <w:szCs w:val="28"/>
          <w:lang w:eastAsia="en-US"/>
        </w:rPr>
        <w:t>тыс. руб., что ниже, чем фактические расходы предприятия за 2018 год.</w:t>
      </w:r>
    </w:p>
    <w:p w14:paraId="0887F3AE" w14:textId="77777777" w:rsidR="00387738" w:rsidRPr="00387738" w:rsidRDefault="00387738" w:rsidP="00387738">
      <w:pPr>
        <w:spacing w:line="360" w:lineRule="auto"/>
        <w:ind w:firstLine="708"/>
        <w:jc w:val="both"/>
        <w:rPr>
          <w:sz w:val="27"/>
          <w:szCs w:val="27"/>
        </w:rPr>
      </w:pPr>
      <w:r w:rsidRPr="00387738">
        <w:rPr>
          <w:sz w:val="27"/>
          <w:szCs w:val="27"/>
        </w:rPr>
        <w:t>На 2021-2024 гг. расходы приняты на неизменном уровне.</w:t>
      </w:r>
    </w:p>
    <w:p w14:paraId="629C121B" w14:textId="77777777" w:rsidR="00387738" w:rsidRPr="00387738" w:rsidRDefault="00387738" w:rsidP="00387738">
      <w:pPr>
        <w:spacing w:line="360" w:lineRule="auto"/>
        <w:ind w:firstLine="708"/>
        <w:jc w:val="both"/>
        <w:rPr>
          <w:sz w:val="27"/>
          <w:szCs w:val="27"/>
        </w:rPr>
      </w:pPr>
      <w:r w:rsidRPr="00387738">
        <w:rPr>
          <w:snapToGrid w:val="0"/>
          <w:color w:val="000000"/>
          <w:sz w:val="27"/>
          <w:szCs w:val="27"/>
        </w:rPr>
        <w:t>Информация отражена в приложении 3 к экспертному заключению.</w:t>
      </w:r>
    </w:p>
    <w:p w14:paraId="186F82FB"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2" w:name="_Toc26443193"/>
      <w:r w:rsidRPr="00387738">
        <w:rPr>
          <w:rFonts w:eastAsia="Calibri"/>
          <w:b/>
          <w:bCs/>
          <w:i/>
          <w:sz w:val="28"/>
          <w:szCs w:val="26"/>
          <w:lang w:val="x-none" w:eastAsia="en-US"/>
        </w:rPr>
        <w:lastRenderedPageBreak/>
        <w:t>Налог на имущество</w:t>
      </w:r>
      <w:bookmarkEnd w:id="42"/>
    </w:p>
    <w:p w14:paraId="0900A39D" w14:textId="77777777" w:rsidR="00387738" w:rsidRPr="00387738" w:rsidRDefault="00387738" w:rsidP="00387738">
      <w:pPr>
        <w:spacing w:line="360" w:lineRule="auto"/>
        <w:ind w:firstLine="720"/>
        <w:jc w:val="both"/>
        <w:rPr>
          <w:snapToGrid w:val="0"/>
          <w:sz w:val="27"/>
          <w:szCs w:val="27"/>
        </w:rPr>
      </w:pPr>
      <w:r w:rsidRPr="00387738">
        <w:rPr>
          <w:snapToGrid w:val="0"/>
          <w:sz w:val="27"/>
          <w:szCs w:val="27"/>
        </w:rPr>
        <w:t>На территории Кемеровской области налог на имущество введен в действие Законом Кемеровской области от 26.11.2003 № 60-ОЗ.</w:t>
      </w:r>
    </w:p>
    <w:p w14:paraId="78917BFF" w14:textId="77777777" w:rsidR="00387738" w:rsidRPr="00387738" w:rsidRDefault="00387738" w:rsidP="00387738">
      <w:pPr>
        <w:spacing w:line="360" w:lineRule="auto"/>
        <w:ind w:firstLine="720"/>
        <w:jc w:val="both"/>
        <w:rPr>
          <w:snapToGrid w:val="0"/>
          <w:sz w:val="27"/>
          <w:szCs w:val="27"/>
        </w:rPr>
      </w:pPr>
      <w:r w:rsidRPr="00387738">
        <w:rPr>
          <w:snapToGrid w:val="0"/>
          <w:sz w:val="27"/>
          <w:szCs w:val="27"/>
        </w:rPr>
        <w:t>Согласно ст.2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 Предприятием представлены: ОСВ по сч. 68.08 за 2018 год, налоговая декларация по налогу на имущество организации за 2018 год, расчет налога на недвижимое имущество (стр. 1474-1480 тома 4 тарифного дела). Фактические расходы по статье по ОСВ по сч. 68.08 за 2018 год и налоговой декларации составили 8867,82 тыс. руб.</w:t>
      </w:r>
    </w:p>
    <w:p w14:paraId="004EEE29" w14:textId="77777777" w:rsidR="00387738" w:rsidRPr="00387738" w:rsidRDefault="00387738" w:rsidP="00387738">
      <w:pPr>
        <w:spacing w:line="360" w:lineRule="auto"/>
        <w:ind w:firstLine="720"/>
        <w:jc w:val="both"/>
        <w:rPr>
          <w:snapToGrid w:val="0"/>
          <w:sz w:val="27"/>
          <w:szCs w:val="27"/>
        </w:rPr>
      </w:pPr>
      <w:r w:rsidRPr="00387738">
        <w:rPr>
          <w:snapToGrid w:val="0"/>
          <w:sz w:val="27"/>
          <w:szCs w:val="27"/>
        </w:rPr>
        <w:t>По данной статье предприятие заявило свои расходы на сумму 8031,74 тыс. руб. Дополнительно в электронном виде представлен расчет налога на имущество на 2020-2022 гг. Величина налога на недвижимое имущество на 2020 год по дополнительно представленному и скорректированному расчету предприятия составила 7871,45 тыс. руб. Эксперты считают расходы по статье экономически обоснованными и предлагают включить расходы по статье на уровне 7871,45 тыс. руб.</w:t>
      </w:r>
    </w:p>
    <w:p w14:paraId="6F134C92" w14:textId="77777777" w:rsidR="00387738" w:rsidRPr="00387738" w:rsidRDefault="00387738" w:rsidP="00387738">
      <w:pPr>
        <w:spacing w:line="360" w:lineRule="auto"/>
        <w:ind w:firstLine="708"/>
        <w:jc w:val="both"/>
        <w:rPr>
          <w:sz w:val="27"/>
          <w:szCs w:val="27"/>
        </w:rPr>
      </w:pPr>
      <w:r w:rsidRPr="00387738">
        <w:rPr>
          <w:sz w:val="27"/>
          <w:szCs w:val="27"/>
        </w:rPr>
        <w:t>На 2021-2024 гг. расходы приняты по расчету предприятия.</w:t>
      </w:r>
    </w:p>
    <w:p w14:paraId="526D674A" w14:textId="77777777" w:rsidR="00387738" w:rsidRPr="00387738" w:rsidRDefault="00387738" w:rsidP="00387738">
      <w:pPr>
        <w:spacing w:line="360" w:lineRule="auto"/>
        <w:ind w:firstLine="708"/>
        <w:jc w:val="both"/>
        <w:rPr>
          <w:sz w:val="27"/>
          <w:szCs w:val="27"/>
        </w:rPr>
      </w:pPr>
      <w:r w:rsidRPr="00387738">
        <w:rPr>
          <w:sz w:val="27"/>
          <w:szCs w:val="27"/>
        </w:rPr>
        <w:t>Корректировка в сторону снижения составила 160,29 тыс. руб. в связи с уточнением своих расчетов предприятием.</w:t>
      </w:r>
    </w:p>
    <w:p w14:paraId="4A205979" w14:textId="77777777" w:rsidR="00387738" w:rsidRPr="00387738" w:rsidRDefault="00387738" w:rsidP="00387738">
      <w:pPr>
        <w:spacing w:line="360" w:lineRule="auto"/>
        <w:ind w:firstLine="720"/>
        <w:jc w:val="both"/>
        <w:rPr>
          <w:snapToGrid w:val="0"/>
          <w:color w:val="000000"/>
          <w:sz w:val="27"/>
          <w:szCs w:val="27"/>
        </w:rPr>
      </w:pPr>
      <w:r w:rsidRPr="00387738">
        <w:rPr>
          <w:snapToGrid w:val="0"/>
          <w:color w:val="000000"/>
          <w:sz w:val="27"/>
          <w:szCs w:val="27"/>
        </w:rPr>
        <w:t>Расчёт налога на имущество представлен в приложении 5.</w:t>
      </w:r>
    </w:p>
    <w:p w14:paraId="56155DC2" w14:textId="77777777" w:rsidR="00387738" w:rsidRPr="00387738" w:rsidRDefault="00387738" w:rsidP="00387738">
      <w:pPr>
        <w:spacing w:line="360" w:lineRule="auto"/>
        <w:ind w:firstLine="708"/>
        <w:jc w:val="both"/>
        <w:rPr>
          <w:sz w:val="27"/>
          <w:szCs w:val="27"/>
        </w:rPr>
      </w:pPr>
      <w:r w:rsidRPr="00387738">
        <w:rPr>
          <w:snapToGrid w:val="0"/>
          <w:color w:val="000000"/>
          <w:sz w:val="27"/>
          <w:szCs w:val="27"/>
        </w:rPr>
        <w:t>Информация отражена в приложении 3 к экспертному заключению.</w:t>
      </w:r>
    </w:p>
    <w:p w14:paraId="0CBABD69"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3" w:name="_Toc26443194"/>
      <w:r w:rsidRPr="00387738">
        <w:rPr>
          <w:rFonts w:eastAsia="Calibri"/>
          <w:b/>
          <w:bCs/>
          <w:i/>
          <w:sz w:val="28"/>
          <w:szCs w:val="26"/>
          <w:lang w:val="x-none" w:eastAsia="en-US"/>
        </w:rPr>
        <w:t>Транспортный налог</w:t>
      </w:r>
      <w:bookmarkEnd w:id="43"/>
    </w:p>
    <w:p w14:paraId="73012821" w14:textId="77777777" w:rsidR="00387738" w:rsidRPr="00387738" w:rsidRDefault="00387738" w:rsidP="00387738">
      <w:pPr>
        <w:spacing w:line="360" w:lineRule="auto"/>
        <w:ind w:firstLine="720"/>
        <w:jc w:val="both"/>
        <w:rPr>
          <w:snapToGrid w:val="0"/>
          <w:color w:val="000000"/>
          <w:sz w:val="27"/>
          <w:szCs w:val="27"/>
        </w:rPr>
      </w:pPr>
      <w:r w:rsidRPr="00387738">
        <w:rPr>
          <w:snapToGrid w:val="0"/>
          <w:color w:val="000000"/>
          <w:sz w:val="27"/>
          <w:szCs w:val="27"/>
        </w:rPr>
        <w:t>Предприятием заявлены расходы по статье на уровне 80,99 тыс. руб.</w:t>
      </w:r>
    </w:p>
    <w:p w14:paraId="0E6D62AB" w14:textId="77777777" w:rsidR="00387738" w:rsidRPr="00387738" w:rsidRDefault="00387738" w:rsidP="00387738">
      <w:pPr>
        <w:spacing w:line="360" w:lineRule="auto"/>
        <w:ind w:firstLine="720"/>
        <w:jc w:val="both"/>
        <w:rPr>
          <w:snapToGrid w:val="0"/>
          <w:color w:val="000000"/>
          <w:sz w:val="27"/>
          <w:szCs w:val="27"/>
        </w:rPr>
      </w:pPr>
      <w:r w:rsidRPr="00387738">
        <w:rPr>
          <w:snapToGrid w:val="0"/>
          <w:color w:val="000000"/>
          <w:sz w:val="27"/>
          <w:szCs w:val="27"/>
        </w:rPr>
        <w:t>На основании закона Кемеровской области от 28.11.2002 № 95-ОЗ «О транспортном налоге» (в редакции Закона Кемеровской области от 24.12.2018</w:t>
      </w:r>
      <w:r w:rsidRPr="00387738">
        <w:rPr>
          <w:snapToGrid w:val="0"/>
          <w:color w:val="000000"/>
          <w:sz w:val="27"/>
          <w:szCs w:val="27"/>
        </w:rPr>
        <w:br/>
      </w:r>
      <w:r w:rsidRPr="00387738">
        <w:rPr>
          <w:snapToGrid w:val="0"/>
          <w:color w:val="000000"/>
          <w:sz w:val="28"/>
          <w:szCs w:val="28"/>
        </w:rPr>
        <w:t xml:space="preserve">№ </w:t>
      </w:r>
      <w:r w:rsidRPr="00387738">
        <w:rPr>
          <w:snapToGrid w:val="0"/>
          <w:color w:val="000000"/>
          <w:sz w:val="27"/>
          <w:szCs w:val="27"/>
        </w:rPr>
        <w:t>116-ОЗ) предприятия, владельцы транспортных средств, обязаны исчислять и уплачивать транспортный налог.</w:t>
      </w:r>
    </w:p>
    <w:p w14:paraId="156EE429" w14:textId="77777777" w:rsidR="00387738" w:rsidRPr="00387738" w:rsidRDefault="00387738" w:rsidP="00387738">
      <w:pPr>
        <w:spacing w:line="360" w:lineRule="auto"/>
        <w:ind w:firstLine="851"/>
        <w:jc w:val="both"/>
        <w:rPr>
          <w:rFonts w:eastAsia="Calibri"/>
          <w:snapToGrid w:val="0"/>
          <w:sz w:val="27"/>
          <w:szCs w:val="27"/>
          <w:lang w:eastAsia="en-US"/>
        </w:rPr>
      </w:pPr>
      <w:r w:rsidRPr="00387738">
        <w:rPr>
          <w:rFonts w:eastAsia="Calibri"/>
          <w:snapToGrid w:val="0"/>
          <w:sz w:val="27"/>
          <w:szCs w:val="27"/>
          <w:lang w:eastAsia="en-US"/>
        </w:rPr>
        <w:t xml:space="preserve">Согласно пп. 1) п. 1 Статья 264 Налогового кодекса предусматривает, что суммы налогов и сборов включаются в состав прочих расходов, связанных с </w:t>
      </w:r>
      <w:r w:rsidRPr="00387738">
        <w:rPr>
          <w:rFonts w:eastAsia="Calibri"/>
          <w:snapToGrid w:val="0"/>
          <w:sz w:val="27"/>
          <w:szCs w:val="27"/>
          <w:lang w:eastAsia="en-US"/>
        </w:rPr>
        <w:lastRenderedPageBreak/>
        <w:t>производством и реализацией, т.е. такие расходы включаются в себестоимость продукции и признаются экономически обоснованными.</w:t>
      </w:r>
    </w:p>
    <w:p w14:paraId="5A33A88C" w14:textId="77777777" w:rsidR="00387738" w:rsidRPr="00387738" w:rsidRDefault="00387738" w:rsidP="00387738">
      <w:pPr>
        <w:spacing w:line="360" w:lineRule="auto"/>
        <w:ind w:firstLine="720"/>
        <w:jc w:val="both"/>
        <w:rPr>
          <w:snapToGrid w:val="0"/>
          <w:color w:val="000000"/>
          <w:sz w:val="27"/>
          <w:szCs w:val="27"/>
        </w:rPr>
      </w:pPr>
      <w:r w:rsidRPr="00387738">
        <w:rPr>
          <w:snapToGrid w:val="0"/>
          <w:color w:val="000000"/>
          <w:sz w:val="27"/>
          <w:szCs w:val="27"/>
        </w:rPr>
        <w:t xml:space="preserve">В качестве обоснования представлены </w:t>
      </w:r>
      <w:r w:rsidRPr="00387738">
        <w:rPr>
          <w:snapToGrid w:val="0"/>
          <w:sz w:val="27"/>
          <w:szCs w:val="27"/>
        </w:rPr>
        <w:t>ОСВ по сч. 68.07 за 2018 год, налоговая декларация по налогу на имущество организации за 2018 год, справка-расчет транспортного налога (стр. 1481-1489 тома 4 тарифного дела).</w:t>
      </w:r>
      <w:r w:rsidRPr="00387738">
        <w:rPr>
          <w:snapToGrid w:val="0"/>
          <w:color w:val="000000"/>
          <w:sz w:val="27"/>
          <w:szCs w:val="27"/>
        </w:rPr>
        <w:t xml:space="preserve"> Фактические расходы за 2018 год по данной статье составили 80,99 тыс. руб. </w:t>
      </w:r>
    </w:p>
    <w:p w14:paraId="0AD5F0C8" w14:textId="77777777" w:rsidR="00387738" w:rsidRPr="00387738" w:rsidRDefault="00387738" w:rsidP="00387738">
      <w:pPr>
        <w:spacing w:line="360" w:lineRule="auto"/>
        <w:ind w:firstLine="720"/>
        <w:jc w:val="both"/>
        <w:rPr>
          <w:snapToGrid w:val="0"/>
          <w:color w:val="000000"/>
          <w:sz w:val="27"/>
          <w:szCs w:val="27"/>
        </w:rPr>
      </w:pPr>
      <w:r w:rsidRPr="00387738">
        <w:rPr>
          <w:snapToGrid w:val="0"/>
          <w:color w:val="000000"/>
          <w:sz w:val="27"/>
          <w:szCs w:val="27"/>
        </w:rPr>
        <w:t>Эксперты предлагают включить в НВВ 2020 года расходы в размере 80,99 тыс. руб., на уровне фактическом по предложению предприятия.</w:t>
      </w:r>
    </w:p>
    <w:p w14:paraId="4C82EE0A" w14:textId="77777777" w:rsidR="00387738" w:rsidRPr="00387738" w:rsidRDefault="00387738" w:rsidP="00387738">
      <w:pPr>
        <w:spacing w:line="360" w:lineRule="auto"/>
        <w:ind w:firstLine="708"/>
        <w:jc w:val="both"/>
        <w:rPr>
          <w:sz w:val="27"/>
          <w:szCs w:val="27"/>
        </w:rPr>
      </w:pPr>
      <w:r w:rsidRPr="00387738">
        <w:rPr>
          <w:sz w:val="27"/>
          <w:szCs w:val="27"/>
        </w:rPr>
        <w:t>На 2021-2024 гг. расходы приняты на неизменном уровне.</w:t>
      </w:r>
    </w:p>
    <w:p w14:paraId="55F2D71D" w14:textId="77777777" w:rsidR="00387738" w:rsidRPr="00387738" w:rsidRDefault="00387738" w:rsidP="00387738">
      <w:pPr>
        <w:spacing w:line="360" w:lineRule="auto"/>
        <w:ind w:firstLine="708"/>
        <w:jc w:val="both"/>
        <w:rPr>
          <w:sz w:val="27"/>
          <w:szCs w:val="27"/>
        </w:rPr>
      </w:pPr>
      <w:r w:rsidRPr="00387738">
        <w:rPr>
          <w:snapToGrid w:val="0"/>
          <w:sz w:val="27"/>
          <w:szCs w:val="27"/>
        </w:rPr>
        <w:t>Информация отражена в приложении 3 к экспертному заключению.</w:t>
      </w:r>
    </w:p>
    <w:p w14:paraId="60335970"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4" w:name="_Toc26443195"/>
      <w:r w:rsidRPr="00387738">
        <w:rPr>
          <w:rFonts w:eastAsia="Calibri"/>
          <w:b/>
          <w:bCs/>
          <w:i/>
          <w:sz w:val="28"/>
          <w:szCs w:val="26"/>
          <w:lang w:val="x-none" w:eastAsia="en-US"/>
        </w:rPr>
        <w:t>Отчисления на социальные нужды</w:t>
      </w:r>
      <w:bookmarkEnd w:id="44"/>
    </w:p>
    <w:p w14:paraId="2CFAF8BA" w14:textId="77777777" w:rsidR="00387738" w:rsidRPr="00387738" w:rsidRDefault="00387738" w:rsidP="00387738">
      <w:pPr>
        <w:tabs>
          <w:tab w:val="left" w:pos="1890"/>
        </w:tabs>
        <w:spacing w:line="360" w:lineRule="auto"/>
        <w:ind w:firstLine="720"/>
        <w:jc w:val="both"/>
        <w:rPr>
          <w:snapToGrid w:val="0"/>
          <w:color w:val="000000"/>
          <w:sz w:val="27"/>
          <w:szCs w:val="27"/>
        </w:rPr>
      </w:pPr>
      <w:r w:rsidRPr="00387738">
        <w:rPr>
          <w:snapToGrid w:val="0"/>
          <w:color w:val="000000"/>
          <w:sz w:val="27"/>
          <w:szCs w:val="27"/>
        </w:rPr>
        <w:t xml:space="preserve">Предприятие предлагает учесть расходы в сумме 48264,96 тыс. руб. </w:t>
      </w:r>
    </w:p>
    <w:p w14:paraId="3324C5A6" w14:textId="77777777" w:rsidR="00387738" w:rsidRPr="00387738" w:rsidRDefault="00387738" w:rsidP="00387738">
      <w:pPr>
        <w:tabs>
          <w:tab w:val="left" w:pos="1890"/>
        </w:tabs>
        <w:spacing w:line="360" w:lineRule="auto"/>
        <w:ind w:firstLine="720"/>
        <w:jc w:val="both"/>
        <w:rPr>
          <w:snapToGrid w:val="0"/>
          <w:color w:val="000000"/>
          <w:sz w:val="27"/>
          <w:szCs w:val="27"/>
        </w:rPr>
      </w:pPr>
      <w:r w:rsidRPr="00387738">
        <w:rPr>
          <w:snapToGrid w:val="0"/>
          <w:color w:val="000000"/>
          <w:sz w:val="27"/>
          <w:szCs w:val="27"/>
        </w:rPr>
        <w:t>В расходы по статье «Отчисления на социальные нужды» включаются:</w:t>
      </w:r>
    </w:p>
    <w:p w14:paraId="24BF2F1F" w14:textId="77777777" w:rsidR="00387738" w:rsidRPr="00387738" w:rsidRDefault="00387738" w:rsidP="00387738">
      <w:pPr>
        <w:tabs>
          <w:tab w:val="left" w:pos="1890"/>
        </w:tabs>
        <w:spacing w:line="360" w:lineRule="auto"/>
        <w:ind w:firstLine="720"/>
        <w:jc w:val="both"/>
        <w:rPr>
          <w:snapToGrid w:val="0"/>
          <w:color w:val="000000"/>
          <w:sz w:val="27"/>
          <w:szCs w:val="27"/>
        </w:rPr>
      </w:pPr>
      <w:r w:rsidRPr="00387738">
        <w:rPr>
          <w:snapToGrid w:val="0"/>
          <w:color w:val="000000"/>
          <w:sz w:val="27"/>
          <w:szCs w:val="27"/>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557F8C7B" w14:textId="77777777" w:rsidR="00387738" w:rsidRPr="00387738" w:rsidRDefault="00387738" w:rsidP="00387738">
      <w:pPr>
        <w:tabs>
          <w:tab w:val="left" w:pos="1890"/>
        </w:tabs>
        <w:spacing w:line="360" w:lineRule="auto"/>
        <w:ind w:firstLine="720"/>
        <w:jc w:val="both"/>
        <w:rPr>
          <w:snapToGrid w:val="0"/>
          <w:color w:val="000000"/>
          <w:sz w:val="27"/>
          <w:szCs w:val="27"/>
        </w:rPr>
      </w:pPr>
      <w:r w:rsidRPr="00387738">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 117-ФЗ (ред. от 28.12.2016);</w:t>
      </w:r>
    </w:p>
    <w:p w14:paraId="193D2AD2"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w:t>
      </w:r>
      <w:r w:rsidRPr="00387738">
        <w:rPr>
          <w:snapToGrid w:val="0"/>
          <w:color w:val="000000"/>
          <w:sz w:val="28"/>
          <w:szCs w:val="28"/>
        </w:rPr>
        <w:t xml:space="preserve">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редакции от 07.03.2018 № 350-ФЗ).</w:t>
      </w:r>
    </w:p>
    <w:p w14:paraId="5AA06F7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В качестве обоснования предприятием представлены: ОСВ по сч, 20, 23, 26, у</w:t>
      </w:r>
      <w:r w:rsidRPr="00387738">
        <w:rPr>
          <w:snapToGrid w:val="0"/>
          <w:sz w:val="28"/>
          <w:szCs w:val="28"/>
        </w:rPr>
        <w:t xml:space="preserve">ведомление о размере страховых взносов на обязательное страхование от </w:t>
      </w:r>
      <w:r w:rsidRPr="00387738">
        <w:rPr>
          <w:snapToGrid w:val="0"/>
          <w:sz w:val="28"/>
          <w:szCs w:val="28"/>
        </w:rPr>
        <w:lastRenderedPageBreak/>
        <w:t>несчастных случаев на производстве и профессиональных заболеваний на 2019 год (стр. 1490-1493 тома 4 тарифного дела).</w:t>
      </w:r>
    </w:p>
    <w:p w14:paraId="57E1E6E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Экспертами в расчет НВВ на 2020 год предлагается учесть страховые взносы в размере 31,06 % (на уровне фактического % отчислений за 2018 год), от планового размера ФОТ, учтённого в составе операционных расходов (114534,47тыс. руб.), всего в сумме 35574,41 тыс. руб.</w:t>
      </w:r>
    </w:p>
    <w:p w14:paraId="1063F341" w14:textId="77777777" w:rsidR="00387738" w:rsidRPr="00387738" w:rsidRDefault="00387738" w:rsidP="00387738">
      <w:pPr>
        <w:spacing w:line="360" w:lineRule="auto"/>
        <w:ind w:firstLine="708"/>
        <w:jc w:val="both"/>
        <w:rPr>
          <w:sz w:val="28"/>
          <w:szCs w:val="28"/>
        </w:rPr>
      </w:pPr>
      <w:r w:rsidRPr="00387738">
        <w:rPr>
          <w:sz w:val="28"/>
          <w:szCs w:val="28"/>
        </w:rPr>
        <w:t>Информация по факту 2018 года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от 20.12.2013 № 620, является официальной отчётностью.</w:t>
      </w:r>
    </w:p>
    <w:p w14:paraId="6577B517"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Корректировка в сторону снижения составила 12690,55 тыс. руб. в связи с корректировкой ФОТ, учтённого в составе операционных расходов.</w:t>
      </w:r>
    </w:p>
    <w:p w14:paraId="3C6B2133"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Экспертами в расчет НВВ на 2021-224 год предлагается учесть страховые взносы в размере 31,06 % (на уровне фактического % отчислений за 2018 год), от планового размера ФОТ, учтённого в составе операционных расходов.</w:t>
      </w:r>
    </w:p>
    <w:p w14:paraId="74E5864E"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Информация отражена в приложении 3 к экспертному заключению.</w:t>
      </w:r>
    </w:p>
    <w:p w14:paraId="245E43F1" w14:textId="77777777" w:rsidR="00387738" w:rsidRPr="00387738" w:rsidRDefault="00387738" w:rsidP="00387738">
      <w:pPr>
        <w:tabs>
          <w:tab w:val="left" w:pos="1890"/>
        </w:tabs>
        <w:ind w:firstLine="720"/>
        <w:jc w:val="both"/>
        <w:rPr>
          <w:snapToGrid w:val="0"/>
          <w:color w:val="000000"/>
          <w:sz w:val="28"/>
          <w:szCs w:val="28"/>
        </w:rPr>
      </w:pPr>
    </w:p>
    <w:p w14:paraId="4F6133B7"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5" w:name="_Toc26443196"/>
      <w:r w:rsidRPr="00387738">
        <w:rPr>
          <w:rFonts w:eastAsia="Calibri"/>
          <w:b/>
          <w:bCs/>
          <w:i/>
          <w:sz w:val="28"/>
          <w:szCs w:val="26"/>
          <w:lang w:val="x-none" w:eastAsia="en-US"/>
        </w:rPr>
        <w:t>Амортизация основных средств и нематериальных активов</w:t>
      </w:r>
      <w:bookmarkEnd w:id="45"/>
    </w:p>
    <w:p w14:paraId="5F09D20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К основным средствам активы относятся при одновременном выполнении ряда условий, а именно:</w:t>
      </w:r>
    </w:p>
    <w:p w14:paraId="16CBAC5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использование в производственной деятельности или для управленческих нужд;</w:t>
      </w:r>
    </w:p>
    <w:p w14:paraId="1E9E5B5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использование более 12 месяцев;</w:t>
      </w:r>
    </w:p>
    <w:p w14:paraId="3C240AF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способность приносить доход;</w:t>
      </w:r>
    </w:p>
    <w:p w14:paraId="4DC5ECE4"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если не планируется дальнейшая перепродажа.</w:t>
      </w:r>
    </w:p>
    <w:p w14:paraId="3D1DB90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84FFEFC"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lastRenderedPageBreak/>
        <w:t>Амортизационные отчисления, согласно п. 29 Методических указаний определяются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FF5E149"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Предприятием представлены в качестве обоснования: ОСВ по сч. 02, 05.1, 100.02, расчет амортизационных отчислений 2020-2024 гг. Расчет амортизационных отчислений 2020-2024 гг. с указанием амортизационных групп представлен в электронном виде (стр. 1491-1524 тома 4 тарифного дела). Величина фактических амортизационных отчислений за 2018 год составила</w:t>
      </w:r>
      <w:r w:rsidRPr="00387738">
        <w:rPr>
          <w:snapToGrid w:val="0"/>
          <w:color w:val="000000"/>
          <w:sz w:val="28"/>
          <w:szCs w:val="28"/>
        </w:rPr>
        <w:br/>
        <w:t>46 769,78 тыс. руб. (ОСВ по сч. 02, 05.1, 100.02).</w:t>
      </w:r>
    </w:p>
    <w:p w14:paraId="46D0A242"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Предприятие предлагает расходы на амортизацию в размере 46905,83 тыс. руб., в том числе 24020,5 тыс. руб. (собственные ОС), 22885,33 тыс. руб. (ОС по концессии).</w:t>
      </w:r>
    </w:p>
    <w:p w14:paraId="4CED97D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Эксперты, изучив обосновывающие материалы, признают расходы в сумме 48009,17 тыс. руб., рассчитанные на основе ведомости начисления амортизации (дополнительные документы представлены в электронном виде), с учетом оставшегося срока полезного использования ОС, с учётом корректировки стоимости оборудования, вводимого в 2020 году, согласно инвестиционной программе предприятия.</w:t>
      </w:r>
    </w:p>
    <w:p w14:paraId="51E5FE99"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Эксперты предлагают учесть в НВВ 2020 года расходы по статье на уровне предложений предприятия 46905,83 тыс. руб. (отраженном в смете расходов предприятия в столбце предложения на 01.05.2019, на момент сдачи пакета документов в РЭК КО (стр. 4-5 тома 1 тарифного дела)), а не уровень затрат, который предприятие представило в электронном виде 48009,17 тыс. руб. (собственные ОС и ОС по концессии).</w:t>
      </w:r>
    </w:p>
    <w:p w14:paraId="7F650CF8"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Расчёт амортизации представлен в приложении 6.</w:t>
      </w:r>
    </w:p>
    <w:p w14:paraId="62AF7AAE" w14:textId="1E2AE671"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На 2021-2024 года затраты приняты по расчету предприятия, представленного в электронном виде.</w:t>
      </w:r>
    </w:p>
    <w:p w14:paraId="01025755"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lastRenderedPageBreak/>
        <w:t>Информация отражена в приложении 3 к экспертному заключению.</w:t>
      </w:r>
    </w:p>
    <w:p w14:paraId="51DCFD7E" w14:textId="77777777" w:rsidR="00387738" w:rsidRPr="00387738" w:rsidRDefault="00387738" w:rsidP="00387738">
      <w:pPr>
        <w:tabs>
          <w:tab w:val="left" w:pos="1890"/>
        </w:tabs>
        <w:spacing w:line="360" w:lineRule="auto"/>
        <w:ind w:firstLine="720"/>
        <w:jc w:val="both"/>
        <w:rPr>
          <w:snapToGrid w:val="0"/>
          <w:color w:val="000000"/>
          <w:sz w:val="28"/>
          <w:szCs w:val="28"/>
        </w:rPr>
      </w:pPr>
    </w:p>
    <w:p w14:paraId="25F5ABA9" w14:textId="77777777" w:rsidR="00387738" w:rsidRPr="00387738" w:rsidRDefault="00387738" w:rsidP="00387738">
      <w:pPr>
        <w:spacing w:line="360" w:lineRule="auto"/>
        <w:ind w:left="1134" w:firstLine="708"/>
        <w:rPr>
          <w:b/>
          <w:i/>
          <w:snapToGrid w:val="0"/>
          <w:color w:val="000000"/>
          <w:sz w:val="28"/>
          <w:szCs w:val="28"/>
        </w:rPr>
      </w:pPr>
      <w:r w:rsidRPr="00387738">
        <w:rPr>
          <w:b/>
          <w:i/>
          <w:snapToGrid w:val="0"/>
          <w:color w:val="000000"/>
          <w:sz w:val="28"/>
          <w:szCs w:val="28"/>
        </w:rPr>
        <w:t>Налог за загрязнение окружающей среды</w:t>
      </w:r>
    </w:p>
    <w:p w14:paraId="5CC72C03" w14:textId="77777777" w:rsidR="00387738" w:rsidRPr="00387738" w:rsidRDefault="00387738" w:rsidP="00387738">
      <w:pPr>
        <w:spacing w:line="360" w:lineRule="auto"/>
        <w:ind w:left="1134" w:firstLine="708"/>
        <w:rPr>
          <w:b/>
          <w:i/>
          <w:snapToGrid w:val="0"/>
          <w:color w:val="000000"/>
          <w:sz w:val="28"/>
          <w:szCs w:val="28"/>
        </w:rPr>
      </w:pPr>
      <w:r w:rsidRPr="00387738">
        <w:rPr>
          <w:b/>
          <w:i/>
          <w:snapToGrid w:val="0"/>
          <w:color w:val="000000"/>
          <w:sz w:val="28"/>
          <w:szCs w:val="28"/>
        </w:rPr>
        <w:t>(сверх нормативов)</w:t>
      </w:r>
    </w:p>
    <w:p w14:paraId="5FF06314" w14:textId="77777777" w:rsidR="00387738" w:rsidRPr="00387738" w:rsidRDefault="00387738" w:rsidP="00387738">
      <w:pPr>
        <w:spacing w:line="360" w:lineRule="auto"/>
        <w:jc w:val="both"/>
        <w:rPr>
          <w:snapToGrid w:val="0"/>
          <w:color w:val="000000"/>
          <w:sz w:val="28"/>
          <w:szCs w:val="28"/>
        </w:rPr>
      </w:pPr>
      <w:r w:rsidRPr="00387738">
        <w:rPr>
          <w:snapToGrid w:val="0"/>
          <w:color w:val="000000"/>
          <w:sz w:val="28"/>
          <w:szCs w:val="28"/>
        </w:rPr>
        <w:tab/>
        <w:t>Предприятием заявлены расходы по статье на уровне 44,76 тыс. руб.</w:t>
      </w:r>
    </w:p>
    <w:p w14:paraId="2415D700" w14:textId="77777777" w:rsidR="00387738" w:rsidRPr="00387738" w:rsidRDefault="00387738" w:rsidP="00387738">
      <w:pPr>
        <w:spacing w:line="360" w:lineRule="auto"/>
        <w:ind w:firstLine="708"/>
        <w:jc w:val="both"/>
        <w:rPr>
          <w:snapToGrid w:val="0"/>
          <w:color w:val="000000"/>
          <w:sz w:val="28"/>
          <w:szCs w:val="28"/>
        </w:rPr>
      </w:pPr>
      <w:r w:rsidRPr="00387738">
        <w:rPr>
          <w:snapToGrid w:val="0"/>
          <w:color w:val="000000"/>
          <w:sz w:val="28"/>
          <w:szCs w:val="28"/>
        </w:rPr>
        <w:t>Представлены расчеты предприятия, декларация по плате за негативное воздействие на окружающую среду за 2018 год (стр. 1526-1541 тома 4 тарифного дела).</w:t>
      </w:r>
    </w:p>
    <w:p w14:paraId="74E5E194" w14:textId="77777777" w:rsidR="00387738" w:rsidRPr="00387738" w:rsidRDefault="00387738" w:rsidP="00387738">
      <w:pPr>
        <w:spacing w:line="360" w:lineRule="auto"/>
        <w:rPr>
          <w:snapToGrid w:val="0"/>
          <w:color w:val="000000"/>
          <w:sz w:val="28"/>
          <w:szCs w:val="28"/>
        </w:rPr>
      </w:pPr>
      <w:r w:rsidRPr="00387738">
        <w:rPr>
          <w:snapToGrid w:val="0"/>
          <w:color w:val="000000"/>
          <w:sz w:val="28"/>
          <w:szCs w:val="28"/>
        </w:rPr>
        <w:tab/>
        <w:t>Экспертами приняты расходы по статье по представленным документам за исключением 25 кратных штрафных санкций за сверхлимитные выбросы.</w:t>
      </w:r>
    </w:p>
    <w:p w14:paraId="320BEF04" w14:textId="77777777" w:rsidR="00387738" w:rsidRPr="00387738" w:rsidRDefault="00387738" w:rsidP="00387738">
      <w:pPr>
        <w:spacing w:line="360" w:lineRule="auto"/>
        <w:rPr>
          <w:snapToGrid w:val="0"/>
          <w:color w:val="000000"/>
          <w:sz w:val="28"/>
          <w:szCs w:val="28"/>
        </w:rPr>
      </w:pPr>
      <w:r w:rsidRPr="00387738">
        <w:rPr>
          <w:snapToGrid w:val="0"/>
          <w:color w:val="000000"/>
          <w:sz w:val="28"/>
          <w:szCs w:val="28"/>
        </w:rPr>
        <w:t>44,76 тыс. руб. / 25 = 1,79 тыс. руб.</w:t>
      </w:r>
    </w:p>
    <w:p w14:paraId="0EDD36DC" w14:textId="77777777" w:rsidR="00387738" w:rsidRPr="00387738" w:rsidRDefault="00387738" w:rsidP="00387738">
      <w:pPr>
        <w:spacing w:line="360" w:lineRule="auto"/>
        <w:ind w:firstLine="708"/>
        <w:jc w:val="both"/>
        <w:rPr>
          <w:snapToGrid w:val="0"/>
          <w:color w:val="000000"/>
          <w:sz w:val="28"/>
          <w:szCs w:val="28"/>
        </w:rPr>
      </w:pPr>
      <w:r w:rsidRPr="00387738">
        <w:rPr>
          <w:snapToGrid w:val="0"/>
          <w:color w:val="000000"/>
          <w:sz w:val="28"/>
          <w:szCs w:val="28"/>
        </w:rPr>
        <w:t>Корректировка плановых расходов по статье за 2020 год относительно предложений предприятия в сторону снижения составила 42,98 тыс. руб., в связи с исключением штрафных санкций.</w:t>
      </w:r>
    </w:p>
    <w:p w14:paraId="578E578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На 2021-2024 года затраты приняты на неизменном уровне.</w:t>
      </w:r>
    </w:p>
    <w:p w14:paraId="0AC1E74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Информация отражена в приложении 3 к экспертному заключению.</w:t>
      </w:r>
    </w:p>
    <w:p w14:paraId="4BD2A94B" w14:textId="77777777" w:rsidR="00387738" w:rsidRPr="00387738" w:rsidRDefault="00387738" w:rsidP="00387738">
      <w:pPr>
        <w:ind w:firstLine="709"/>
        <w:jc w:val="both"/>
        <w:rPr>
          <w:snapToGrid w:val="0"/>
          <w:color w:val="000000"/>
          <w:sz w:val="28"/>
          <w:szCs w:val="28"/>
        </w:rPr>
      </w:pPr>
    </w:p>
    <w:p w14:paraId="6BB590EA" w14:textId="77777777" w:rsidR="00387738" w:rsidRPr="00387738" w:rsidRDefault="00387738" w:rsidP="00387738">
      <w:pPr>
        <w:keepNext/>
        <w:tabs>
          <w:tab w:val="left" w:pos="709"/>
        </w:tabs>
        <w:spacing w:before="240" w:after="60" w:line="360" w:lineRule="auto"/>
        <w:jc w:val="center"/>
        <w:outlineLvl w:val="2"/>
        <w:rPr>
          <w:rFonts w:eastAsia="Calibri"/>
          <w:b/>
          <w:bCs/>
          <w:i/>
          <w:sz w:val="28"/>
          <w:szCs w:val="26"/>
          <w:lang w:val="x-none" w:eastAsia="en-US"/>
        </w:rPr>
      </w:pPr>
      <w:bookmarkStart w:id="46" w:name="_Toc26443197"/>
      <w:r w:rsidRPr="00387738">
        <w:rPr>
          <w:rFonts w:eastAsia="Calibri"/>
          <w:b/>
          <w:bCs/>
          <w:i/>
          <w:sz w:val="28"/>
          <w:szCs w:val="26"/>
          <w:lang w:val="x-none" w:eastAsia="en-US"/>
        </w:rPr>
        <w:t>Налог на прибыль</w:t>
      </w:r>
      <w:bookmarkEnd w:id="46"/>
    </w:p>
    <w:p w14:paraId="2F8545B6"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Предприятием заявлены расходы по статье на уровне 8312,11 тыс. руб.</w:t>
      </w:r>
    </w:p>
    <w:p w14:paraId="26D035C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Расходы по уплате налога на прибыль на 2020 год приняты в размере 20 % от налогооблагаемой базы (НК РФ) и составили, по расчёту экспертов, 6403,95 тыс. руб.</w:t>
      </w:r>
    </w:p>
    <w:p w14:paraId="1CAAF067"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Корректировка плановых расходов по статье за 2020 год относительно предложений предприятия в сторону снижения составила 1908,16 тыс. руб., в связи перерасчетом налогооблагаемой базы.</w:t>
      </w:r>
    </w:p>
    <w:p w14:paraId="64D5573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Расходы по уплате налога на прибыль на 2021-2024 гг. приняты в размере 20 % от налогооблагаемой базы (НК РФ) и отражены в приложении 3.</w:t>
      </w:r>
    </w:p>
    <w:p w14:paraId="6780A55C"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Величина неподконтрольных расходов на 2020 год составила 98560,36 тыс. руб. </w:t>
      </w:r>
    </w:p>
    <w:p w14:paraId="4D54B155"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lastRenderedPageBreak/>
        <w:t>Корректировка плановых расходов по статье за 2020 год относительно предложений предприятия в сторону снижения составила 15808,19 тыс. руб., по вышеназванным причинам.</w:t>
      </w:r>
    </w:p>
    <w:p w14:paraId="4523EDD5"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Величина неподконтрольных расходов на 2021-2024 гг. отраженна в приложении 3.</w:t>
      </w:r>
    </w:p>
    <w:p w14:paraId="0E67EA0F" w14:textId="77777777" w:rsidR="00387738" w:rsidRPr="00387738" w:rsidRDefault="00387738" w:rsidP="00387738">
      <w:pPr>
        <w:keepNext/>
        <w:keepLines/>
        <w:jc w:val="center"/>
        <w:outlineLvl w:val="1"/>
        <w:rPr>
          <w:rFonts w:eastAsia="Calibri"/>
          <w:b/>
          <w:sz w:val="28"/>
          <w:szCs w:val="28"/>
          <w:lang w:eastAsia="en-US"/>
        </w:rPr>
      </w:pPr>
      <w:bookmarkStart w:id="47" w:name="_Toc26443198"/>
      <w:r w:rsidRPr="00387738">
        <w:rPr>
          <w:rFonts w:eastAsia="Calibri"/>
          <w:b/>
          <w:sz w:val="28"/>
          <w:szCs w:val="28"/>
          <w:lang w:eastAsia="en-US"/>
        </w:rPr>
        <w:t>1.5. Прибыль</w:t>
      </w:r>
      <w:bookmarkEnd w:id="47"/>
    </w:p>
    <w:p w14:paraId="438B0795" w14:textId="77777777" w:rsidR="00387738" w:rsidRPr="00387738" w:rsidRDefault="00387738" w:rsidP="00387738">
      <w:pPr>
        <w:rPr>
          <w:snapToGrid w:val="0"/>
          <w:sz w:val="28"/>
          <w:szCs w:val="28"/>
          <w:lang w:eastAsia="en-US"/>
        </w:rPr>
      </w:pPr>
    </w:p>
    <w:p w14:paraId="47AEB991" w14:textId="77777777" w:rsidR="00387738" w:rsidRPr="00387738" w:rsidRDefault="00387738" w:rsidP="00387738">
      <w:pPr>
        <w:widowControl w:val="0"/>
        <w:autoSpaceDE w:val="0"/>
        <w:autoSpaceDN w:val="0"/>
        <w:adjustRightInd w:val="0"/>
        <w:spacing w:line="360" w:lineRule="auto"/>
        <w:ind w:firstLine="540"/>
        <w:contextualSpacing/>
        <w:jc w:val="both"/>
        <w:rPr>
          <w:rFonts w:eastAsia="Calibri"/>
          <w:snapToGrid w:val="0"/>
          <w:sz w:val="28"/>
          <w:szCs w:val="28"/>
        </w:rPr>
      </w:pPr>
      <w:r w:rsidRPr="00387738">
        <w:rPr>
          <w:snapToGrid w:val="0"/>
          <w:color w:val="000000"/>
          <w:sz w:val="28"/>
          <w:szCs w:val="28"/>
        </w:rPr>
        <w:t>Согласно п. 28 Методических указаний р</w:t>
      </w:r>
      <w:r w:rsidRPr="00387738">
        <w:rPr>
          <w:rFonts w:eastAsia="Calibri"/>
          <w:snapToGrid w:val="0"/>
          <w:sz w:val="28"/>
          <w:szCs w:val="28"/>
        </w:rPr>
        <w:t>асходы, относимые на прибыль после налогообложения, включают в себя следующие основные группы расходов:</w:t>
      </w:r>
    </w:p>
    <w:p w14:paraId="1511D2BC" w14:textId="77777777" w:rsidR="00387738" w:rsidRPr="00387738" w:rsidRDefault="00387738" w:rsidP="00387738">
      <w:pPr>
        <w:widowControl w:val="0"/>
        <w:autoSpaceDE w:val="0"/>
        <w:autoSpaceDN w:val="0"/>
        <w:adjustRightInd w:val="0"/>
        <w:spacing w:before="240" w:line="360" w:lineRule="auto"/>
        <w:ind w:firstLine="540"/>
        <w:contextualSpacing/>
        <w:jc w:val="both"/>
        <w:rPr>
          <w:rFonts w:eastAsia="Calibri"/>
          <w:snapToGrid w:val="0"/>
          <w:sz w:val="28"/>
          <w:szCs w:val="28"/>
        </w:rPr>
      </w:pPr>
      <w:r w:rsidRPr="00387738">
        <w:rPr>
          <w:rFonts w:eastAsia="Calibri"/>
          <w:snapToGrid w:val="0"/>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67CE2EB7" w14:textId="77777777" w:rsidR="00387738" w:rsidRPr="00387738" w:rsidRDefault="00387738" w:rsidP="00387738">
      <w:pPr>
        <w:widowControl w:val="0"/>
        <w:autoSpaceDE w:val="0"/>
        <w:autoSpaceDN w:val="0"/>
        <w:adjustRightInd w:val="0"/>
        <w:spacing w:before="240" w:line="360" w:lineRule="auto"/>
        <w:ind w:firstLine="540"/>
        <w:contextualSpacing/>
        <w:jc w:val="both"/>
        <w:rPr>
          <w:rFonts w:eastAsia="Calibri"/>
          <w:snapToGrid w:val="0"/>
          <w:sz w:val="28"/>
          <w:szCs w:val="28"/>
        </w:rPr>
      </w:pPr>
      <w:r w:rsidRPr="00387738">
        <w:rPr>
          <w:rFonts w:eastAsia="Calibri"/>
          <w:snapToGrid w:val="0"/>
          <w:sz w:val="28"/>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6BE31A10" w14:textId="77777777" w:rsidR="00387738" w:rsidRPr="00387738" w:rsidRDefault="00387738" w:rsidP="00387738">
      <w:pPr>
        <w:widowControl w:val="0"/>
        <w:autoSpaceDE w:val="0"/>
        <w:autoSpaceDN w:val="0"/>
        <w:adjustRightInd w:val="0"/>
        <w:spacing w:before="240" w:line="360" w:lineRule="auto"/>
        <w:ind w:firstLine="540"/>
        <w:contextualSpacing/>
        <w:jc w:val="both"/>
        <w:rPr>
          <w:rFonts w:eastAsia="Calibri"/>
          <w:snapToGrid w:val="0"/>
          <w:sz w:val="28"/>
          <w:szCs w:val="28"/>
        </w:rPr>
      </w:pPr>
      <w:r w:rsidRPr="00387738">
        <w:rPr>
          <w:rFonts w:eastAsia="Calibri"/>
          <w:snapToGrid w:val="0"/>
          <w:sz w:val="28"/>
          <w:szCs w:val="28"/>
        </w:rPr>
        <w:t>3) экономически обоснованные расходы на выплаты, предусмотренные коллективными договорами.</w:t>
      </w:r>
    </w:p>
    <w:p w14:paraId="026BD41F" w14:textId="77777777" w:rsidR="00387738" w:rsidRPr="00387738" w:rsidRDefault="00387738" w:rsidP="00387738">
      <w:pPr>
        <w:widowControl w:val="0"/>
        <w:autoSpaceDE w:val="0"/>
        <w:autoSpaceDN w:val="0"/>
        <w:adjustRightInd w:val="0"/>
        <w:spacing w:before="280" w:line="360" w:lineRule="auto"/>
        <w:ind w:firstLine="709"/>
        <w:contextualSpacing/>
        <w:jc w:val="both"/>
        <w:rPr>
          <w:snapToGrid w:val="0"/>
          <w:color w:val="000000"/>
          <w:sz w:val="28"/>
          <w:szCs w:val="28"/>
        </w:rPr>
      </w:pPr>
    </w:p>
    <w:p w14:paraId="7DB569EC" w14:textId="77777777" w:rsidR="00387738" w:rsidRPr="00387738" w:rsidRDefault="00387738" w:rsidP="00387738">
      <w:pPr>
        <w:autoSpaceDE w:val="0"/>
        <w:autoSpaceDN w:val="0"/>
        <w:adjustRightInd w:val="0"/>
        <w:spacing w:line="360" w:lineRule="auto"/>
        <w:ind w:firstLine="540"/>
        <w:jc w:val="both"/>
        <w:rPr>
          <w:iCs/>
          <w:color w:val="000000"/>
          <w:sz w:val="28"/>
          <w:szCs w:val="28"/>
        </w:rPr>
      </w:pPr>
      <w:r w:rsidRPr="00387738">
        <w:rPr>
          <w:iCs/>
          <w:color w:val="000000"/>
          <w:sz w:val="28"/>
          <w:szCs w:val="28"/>
        </w:rPr>
        <w:t xml:space="preserve">Нормативная прибыль, устанавливается в соответствии с </w:t>
      </w:r>
      <w:hyperlink r:id="rId48" w:history="1">
        <w:r w:rsidRPr="00387738">
          <w:rPr>
            <w:iCs/>
            <w:color w:val="000000"/>
            <w:sz w:val="28"/>
            <w:szCs w:val="28"/>
          </w:rPr>
          <w:t>пунктом 41</w:t>
        </w:r>
      </w:hyperlink>
      <w:r w:rsidRPr="00387738">
        <w:rPr>
          <w:iCs/>
          <w:color w:val="000000"/>
          <w:sz w:val="28"/>
          <w:szCs w:val="28"/>
        </w:rPr>
        <w:t xml:space="preserve"> настоящих Методических указаний по формуле:</w:t>
      </w:r>
    </w:p>
    <w:p w14:paraId="33AD7993" w14:textId="50E924D5" w:rsidR="00387738" w:rsidRPr="00387738" w:rsidRDefault="00387738" w:rsidP="00387738">
      <w:pPr>
        <w:autoSpaceDE w:val="0"/>
        <w:autoSpaceDN w:val="0"/>
        <w:adjustRightInd w:val="0"/>
        <w:jc w:val="center"/>
        <w:rPr>
          <w:color w:val="000000"/>
          <w:sz w:val="28"/>
          <w:szCs w:val="28"/>
        </w:rPr>
      </w:pPr>
      <w:r w:rsidRPr="00387738">
        <w:rPr>
          <w:noProof/>
          <w:color w:val="000000"/>
          <w:position w:val="-68"/>
          <w:sz w:val="28"/>
          <w:szCs w:val="28"/>
        </w:rPr>
        <w:drawing>
          <wp:inline distT="0" distB="0" distL="0" distR="0" wp14:anchorId="2153AE87" wp14:editId="02C4BF3C">
            <wp:extent cx="3152775" cy="10096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52775" cy="1009650"/>
                    </a:xfrm>
                    <a:prstGeom prst="rect">
                      <a:avLst/>
                    </a:prstGeom>
                    <a:noFill/>
                    <a:ln>
                      <a:noFill/>
                    </a:ln>
                  </pic:spPr>
                </pic:pic>
              </a:graphicData>
            </a:graphic>
          </wp:inline>
        </w:drawing>
      </w:r>
      <w:r w:rsidRPr="00387738">
        <w:rPr>
          <w:color w:val="000000"/>
          <w:sz w:val="28"/>
          <w:szCs w:val="28"/>
        </w:rPr>
        <w:t xml:space="preserve">, </w:t>
      </w:r>
    </w:p>
    <w:p w14:paraId="211DCA1B" w14:textId="77777777" w:rsidR="00387738" w:rsidRPr="00387738" w:rsidRDefault="00387738" w:rsidP="00387738">
      <w:pPr>
        <w:autoSpaceDE w:val="0"/>
        <w:autoSpaceDN w:val="0"/>
        <w:adjustRightInd w:val="0"/>
        <w:ind w:firstLine="540"/>
        <w:jc w:val="both"/>
        <w:rPr>
          <w:color w:val="000000"/>
          <w:sz w:val="28"/>
          <w:szCs w:val="28"/>
        </w:rPr>
      </w:pPr>
      <w:r w:rsidRPr="00387738">
        <w:rPr>
          <w:color w:val="000000"/>
          <w:sz w:val="28"/>
          <w:szCs w:val="28"/>
        </w:rPr>
        <w:t>где:</w:t>
      </w:r>
    </w:p>
    <w:p w14:paraId="0EDF2F26" w14:textId="58863369" w:rsidR="00387738" w:rsidRPr="00387738" w:rsidRDefault="00387738" w:rsidP="00387738">
      <w:pPr>
        <w:autoSpaceDE w:val="0"/>
        <w:autoSpaceDN w:val="0"/>
        <w:adjustRightInd w:val="0"/>
        <w:spacing w:before="280" w:line="360" w:lineRule="auto"/>
        <w:ind w:firstLine="709"/>
        <w:jc w:val="both"/>
        <w:rPr>
          <w:color w:val="000000"/>
          <w:sz w:val="28"/>
          <w:szCs w:val="28"/>
        </w:rPr>
      </w:pPr>
      <w:r w:rsidRPr="00387738">
        <w:rPr>
          <w:noProof/>
          <w:color w:val="000000"/>
          <w:position w:val="-12"/>
          <w:sz w:val="28"/>
          <w:szCs w:val="28"/>
        </w:rPr>
        <w:drawing>
          <wp:inline distT="0" distB="0" distL="0" distR="0" wp14:anchorId="225B3B39" wp14:editId="5089FB9A">
            <wp:extent cx="532130" cy="35496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2130" cy="354965"/>
                    </a:xfrm>
                    <a:prstGeom prst="rect">
                      <a:avLst/>
                    </a:prstGeom>
                    <a:noFill/>
                    <a:ln>
                      <a:noFill/>
                    </a:ln>
                  </pic:spPr>
                </pic:pic>
              </a:graphicData>
            </a:graphic>
          </wp:inline>
        </w:drawing>
      </w:r>
      <w:r w:rsidRPr="00387738">
        <w:rPr>
          <w:color w:val="000000"/>
          <w:sz w:val="28"/>
          <w:szCs w:val="28"/>
        </w:rPr>
        <w:t xml:space="preserve"> - нормативный уровень прибыли, установленный на i-й год в соответствии с настоящим пунктом;</w:t>
      </w:r>
    </w:p>
    <w:p w14:paraId="23208745" w14:textId="1FA65549" w:rsidR="00387738" w:rsidRPr="00387738" w:rsidRDefault="00387738" w:rsidP="00387738">
      <w:pPr>
        <w:autoSpaceDE w:val="0"/>
        <w:autoSpaceDN w:val="0"/>
        <w:adjustRightInd w:val="0"/>
        <w:spacing w:before="280" w:line="360" w:lineRule="auto"/>
        <w:ind w:firstLine="709"/>
        <w:jc w:val="both"/>
        <w:rPr>
          <w:color w:val="000000"/>
          <w:sz w:val="28"/>
          <w:szCs w:val="28"/>
        </w:rPr>
      </w:pPr>
      <w:r w:rsidRPr="00387738">
        <w:rPr>
          <w:noProof/>
          <w:color w:val="000000"/>
          <w:position w:val="-12"/>
          <w:sz w:val="28"/>
          <w:szCs w:val="28"/>
        </w:rPr>
        <w:lastRenderedPageBreak/>
        <w:drawing>
          <wp:inline distT="0" distB="0" distL="0" distR="0" wp14:anchorId="20FBCCCE" wp14:editId="04B144BA">
            <wp:extent cx="709930" cy="35496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9930" cy="354965"/>
                    </a:xfrm>
                    <a:prstGeom prst="rect">
                      <a:avLst/>
                    </a:prstGeom>
                    <a:noFill/>
                    <a:ln>
                      <a:noFill/>
                    </a:ln>
                  </pic:spPr>
                </pic:pic>
              </a:graphicData>
            </a:graphic>
          </wp:inline>
        </w:drawing>
      </w:r>
      <w:r w:rsidRPr="00387738">
        <w:rPr>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1F219F7" w14:textId="472BD031" w:rsidR="00387738" w:rsidRPr="00387738" w:rsidRDefault="00387738" w:rsidP="00387738">
      <w:pPr>
        <w:autoSpaceDE w:val="0"/>
        <w:autoSpaceDN w:val="0"/>
        <w:adjustRightInd w:val="0"/>
        <w:spacing w:before="280" w:line="360" w:lineRule="auto"/>
        <w:ind w:firstLine="709"/>
        <w:jc w:val="both"/>
        <w:rPr>
          <w:color w:val="000000"/>
          <w:sz w:val="28"/>
          <w:szCs w:val="28"/>
        </w:rPr>
      </w:pPr>
      <w:r w:rsidRPr="00387738">
        <w:rPr>
          <w:noProof/>
          <w:color w:val="000000"/>
          <w:position w:val="-12"/>
          <w:sz w:val="28"/>
          <w:szCs w:val="28"/>
        </w:rPr>
        <w:drawing>
          <wp:inline distT="0" distB="0" distL="0" distR="0" wp14:anchorId="76ECBF2B" wp14:editId="79081C1F">
            <wp:extent cx="273050" cy="35496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050" cy="354965"/>
                    </a:xfrm>
                    <a:prstGeom prst="rect">
                      <a:avLst/>
                    </a:prstGeom>
                    <a:noFill/>
                    <a:ln>
                      <a:noFill/>
                    </a:ln>
                  </pic:spPr>
                </pic:pic>
              </a:graphicData>
            </a:graphic>
          </wp:inline>
        </w:drawing>
      </w:r>
      <w:r w:rsidRPr="00387738">
        <w:rPr>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FDADF8A" w14:textId="77777777" w:rsidR="00387738" w:rsidRPr="00387738" w:rsidRDefault="00387738" w:rsidP="00387738">
      <w:pPr>
        <w:widowControl w:val="0"/>
        <w:autoSpaceDE w:val="0"/>
        <w:autoSpaceDN w:val="0"/>
        <w:adjustRightInd w:val="0"/>
        <w:spacing w:before="280" w:line="360" w:lineRule="auto"/>
        <w:ind w:firstLine="709"/>
        <w:contextualSpacing/>
        <w:jc w:val="both"/>
        <w:rPr>
          <w:snapToGrid w:val="0"/>
          <w:color w:val="000000"/>
          <w:sz w:val="28"/>
          <w:szCs w:val="28"/>
        </w:rPr>
      </w:pPr>
    </w:p>
    <w:p w14:paraId="7ABE7D8E" w14:textId="77777777" w:rsidR="00387738" w:rsidRPr="00387738" w:rsidRDefault="00387738" w:rsidP="00387738">
      <w:pPr>
        <w:widowControl w:val="0"/>
        <w:autoSpaceDE w:val="0"/>
        <w:autoSpaceDN w:val="0"/>
        <w:adjustRightInd w:val="0"/>
        <w:spacing w:before="280" w:line="360" w:lineRule="auto"/>
        <w:ind w:firstLine="709"/>
        <w:contextualSpacing/>
        <w:jc w:val="both"/>
        <w:rPr>
          <w:snapToGrid w:val="0"/>
          <w:color w:val="000000"/>
          <w:sz w:val="28"/>
          <w:szCs w:val="28"/>
        </w:rPr>
      </w:pPr>
      <w:r w:rsidRPr="00387738">
        <w:rPr>
          <w:snapToGrid w:val="0"/>
          <w:color w:val="000000"/>
          <w:sz w:val="28"/>
          <w:szCs w:val="28"/>
        </w:rPr>
        <w:t>Предприятием заявлены расходы из прибыли в сумме 42554,75 тыс. руб.</w:t>
      </w:r>
    </w:p>
    <w:p w14:paraId="78E3BB46" w14:textId="77777777" w:rsidR="00387738" w:rsidRPr="00387738" w:rsidRDefault="00387738" w:rsidP="00387738">
      <w:pPr>
        <w:tabs>
          <w:tab w:val="left" w:pos="426"/>
        </w:tabs>
        <w:spacing w:line="360" w:lineRule="auto"/>
        <w:ind w:firstLine="709"/>
        <w:jc w:val="both"/>
        <w:rPr>
          <w:snapToGrid w:val="0"/>
          <w:sz w:val="28"/>
          <w:szCs w:val="28"/>
        </w:rPr>
      </w:pPr>
      <w:r w:rsidRPr="00387738">
        <w:rPr>
          <w:sz w:val="28"/>
          <w:szCs w:val="28"/>
        </w:rPr>
        <w:t xml:space="preserve">Уровень нормативной прибыли (был рассчитан с учетом предпринимательской прибыли) определен при согласовании долгосрочных параметров в размере 5,69 % от расходов предприятия на 2020 год. Данный нормативный уровень прибыли зафиксирован </w:t>
      </w:r>
      <w:r w:rsidRPr="00387738">
        <w:rPr>
          <w:snapToGrid w:val="0"/>
          <w:sz w:val="28"/>
          <w:szCs w:val="28"/>
        </w:rPr>
        <w:t>в концессионном соглашении</w:t>
      </w:r>
      <w:r w:rsidRPr="00387738">
        <w:rPr>
          <w:snapToGrid w:val="0"/>
          <w:sz w:val="28"/>
          <w:szCs w:val="28"/>
        </w:rPr>
        <w:br/>
      </w:r>
      <w:r w:rsidRPr="00387738">
        <w:rPr>
          <w:sz w:val="28"/>
          <w:szCs w:val="28"/>
        </w:rPr>
        <w:t>№ 1 от 15.12.2016 г. (стр. 1662 тома с дополнительной информации к тарифному делу)</w:t>
      </w:r>
      <w:r w:rsidRPr="00387738">
        <w:rPr>
          <w:snapToGrid w:val="0"/>
          <w:sz w:val="28"/>
          <w:szCs w:val="28"/>
        </w:rPr>
        <w:t>.</w:t>
      </w:r>
    </w:p>
    <w:p w14:paraId="53947506" w14:textId="77777777" w:rsidR="00387738" w:rsidRPr="00387738" w:rsidRDefault="00387738" w:rsidP="00387738">
      <w:pPr>
        <w:tabs>
          <w:tab w:val="left" w:pos="426"/>
        </w:tabs>
        <w:spacing w:line="360" w:lineRule="auto"/>
        <w:ind w:firstLine="709"/>
        <w:jc w:val="both"/>
        <w:rPr>
          <w:sz w:val="28"/>
          <w:szCs w:val="28"/>
        </w:rPr>
      </w:pPr>
      <w:r w:rsidRPr="00387738">
        <w:rPr>
          <w:snapToGrid w:val="0"/>
          <w:sz w:val="28"/>
          <w:szCs w:val="28"/>
        </w:rPr>
        <w:t>Размер прибыли (5,69 %), с учетом предпринимательской прибыли, составил 61978,82 тыс. руб.</w:t>
      </w:r>
      <w:r w:rsidRPr="00387738">
        <w:rPr>
          <w:sz w:val="28"/>
          <w:szCs w:val="28"/>
        </w:rPr>
        <w:t xml:space="preserve"> Эксперты предлагают учесть расходы из прибыли на уровне 25615,80 тыс. руб. Оставшуюся часть расчетной прибыли 36363,02 тыс. руб. эксперты относят к расчетной предпринимательской прибыли (см. ниже п. 1.6).</w:t>
      </w:r>
    </w:p>
    <w:p w14:paraId="015A461E" w14:textId="77777777" w:rsidR="00387738" w:rsidRPr="00387738" w:rsidRDefault="00387738" w:rsidP="00387738">
      <w:pPr>
        <w:spacing w:line="360" w:lineRule="auto"/>
        <w:ind w:firstLine="709"/>
        <w:jc w:val="both"/>
        <w:rPr>
          <w:snapToGrid w:val="0"/>
          <w:color w:val="000000"/>
          <w:sz w:val="28"/>
          <w:szCs w:val="28"/>
        </w:rPr>
      </w:pPr>
      <w:r w:rsidRPr="00387738">
        <w:rPr>
          <w:snapToGrid w:val="0"/>
          <w:color w:val="000000"/>
          <w:sz w:val="28"/>
          <w:szCs w:val="28"/>
          <w:lang w:eastAsia="en-US"/>
        </w:rPr>
        <w:t>Корректировка относительно предложений предприятия составит -16938,95 тыс. руб. в сторону снижения, в связи с изменением плановых расходов на 2020 год.</w:t>
      </w:r>
    </w:p>
    <w:p w14:paraId="7F40A5B1" w14:textId="77777777" w:rsidR="00387738" w:rsidRPr="00387738" w:rsidRDefault="00387738" w:rsidP="00387738">
      <w:pPr>
        <w:tabs>
          <w:tab w:val="left" w:pos="1134"/>
        </w:tabs>
        <w:spacing w:line="360" w:lineRule="auto"/>
        <w:ind w:firstLine="709"/>
        <w:jc w:val="both"/>
        <w:rPr>
          <w:snapToGrid w:val="0"/>
          <w:color w:val="000000"/>
          <w:sz w:val="28"/>
          <w:szCs w:val="28"/>
        </w:rPr>
      </w:pPr>
    </w:p>
    <w:p w14:paraId="6E216B5D" w14:textId="77777777" w:rsidR="00387738" w:rsidRPr="00387738" w:rsidRDefault="00387738" w:rsidP="00387738">
      <w:pPr>
        <w:keepNext/>
        <w:tabs>
          <w:tab w:val="left" w:pos="709"/>
        </w:tabs>
        <w:spacing w:before="240" w:after="60" w:line="360" w:lineRule="auto"/>
        <w:jc w:val="center"/>
        <w:outlineLvl w:val="2"/>
        <w:rPr>
          <w:rFonts w:eastAsia="Calibri" w:cs="Arial"/>
          <w:b/>
          <w:bCs/>
          <w:sz w:val="28"/>
          <w:szCs w:val="26"/>
          <w:lang w:eastAsia="en-US"/>
        </w:rPr>
      </w:pPr>
      <w:bookmarkStart w:id="48" w:name="_Toc532557019"/>
      <w:bookmarkStart w:id="49" w:name="_Toc26443199"/>
      <w:r w:rsidRPr="00387738">
        <w:rPr>
          <w:rFonts w:eastAsia="Calibri" w:cs="Arial"/>
          <w:b/>
          <w:bCs/>
          <w:sz w:val="28"/>
          <w:szCs w:val="26"/>
          <w:lang w:eastAsia="en-US"/>
        </w:rPr>
        <w:t>1.6. Расчетная предпринимательская прибыль</w:t>
      </w:r>
      <w:bookmarkEnd w:id="48"/>
      <w:bookmarkEnd w:id="49"/>
    </w:p>
    <w:p w14:paraId="1320C21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от объема, включаемых в необходимую валовую выручку на очередной период регулирования расходов, </w:t>
      </w:r>
      <w:r w:rsidRPr="00387738">
        <w:rPr>
          <w:snapToGrid w:val="0"/>
          <w:color w:val="000000"/>
          <w:sz w:val="28"/>
          <w:szCs w:val="28"/>
        </w:rPr>
        <w:lastRenderedPageBreak/>
        <w:t xml:space="preserve">указанных в подпунктах 2 - 15 пункта 24 Методических указаний, за исключением расходов на топливо. </w:t>
      </w:r>
    </w:p>
    <w:p w14:paraId="6AC327E6" w14:textId="77777777" w:rsidR="00387738" w:rsidRPr="00387738" w:rsidRDefault="00387738" w:rsidP="00387738">
      <w:pPr>
        <w:tabs>
          <w:tab w:val="left" w:pos="1890"/>
        </w:tabs>
        <w:spacing w:line="360" w:lineRule="auto"/>
        <w:ind w:firstLine="720"/>
        <w:rPr>
          <w:snapToGrid w:val="0"/>
          <w:color w:val="000000"/>
          <w:sz w:val="28"/>
          <w:szCs w:val="28"/>
        </w:rPr>
      </w:pPr>
      <w:r w:rsidRPr="00387738">
        <w:rPr>
          <w:snapToGrid w:val="0"/>
          <w:color w:val="000000"/>
          <w:sz w:val="28"/>
          <w:szCs w:val="28"/>
        </w:rPr>
        <w:t>Предприятием заявлены расходы по статье на уровне 14373,04 тыс. руб.</w:t>
      </w:r>
    </w:p>
    <w:p w14:paraId="5BDE9532"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 xml:space="preserve">В целях приведения к сопоставимым условиям расчета размера прибыли (рассчитанной с учетом предпринимательской прибыли) (см. п. 1.5), определенного при согласовании долгосрочных параметров в размере 5,69 % и ее величины, включаемой в НВВ 2019 года, предлагается принять расходы по статье в размере 36363,02 тыс. руб. </w:t>
      </w:r>
    </w:p>
    <w:p w14:paraId="050E758F"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Корректировка плановых расходов на 2020 год, относительно предложений предприятия, в сторону увеличения составила 21989,98 тыс. руб., по вышеназванным причинам.</w:t>
      </w:r>
    </w:p>
    <w:p w14:paraId="16C0B2FD"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На 2021-2024 года информация о затратах отражена в приложении 3 к экспертному заключению.</w:t>
      </w:r>
    </w:p>
    <w:p w14:paraId="799F44AF" w14:textId="77777777" w:rsidR="00387738" w:rsidRPr="00387738" w:rsidRDefault="00387738" w:rsidP="00387738">
      <w:pPr>
        <w:keepNext/>
        <w:keepLines/>
        <w:jc w:val="center"/>
        <w:outlineLvl w:val="1"/>
        <w:rPr>
          <w:rFonts w:eastAsia="Calibri"/>
          <w:b/>
          <w:sz w:val="28"/>
          <w:szCs w:val="28"/>
          <w:lang w:eastAsia="en-US"/>
        </w:rPr>
      </w:pPr>
      <w:bookmarkStart w:id="50" w:name="_Toc26443200"/>
      <w:r w:rsidRPr="00387738">
        <w:rPr>
          <w:rFonts w:eastAsia="Calibri"/>
          <w:b/>
          <w:sz w:val="28"/>
          <w:szCs w:val="28"/>
          <w:lang w:eastAsia="en-US"/>
        </w:rPr>
        <w:t>1.7. Корректировка с целью учета отклонения фактических значений параметров расчета тарифов от значений, учтенных при установлении тарифов</w:t>
      </w:r>
      <w:bookmarkEnd w:id="50"/>
    </w:p>
    <w:p w14:paraId="6E1AF74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B8DCCB1"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29F2710D" w14:textId="77777777" w:rsidR="00387738" w:rsidRPr="00387738" w:rsidRDefault="00387738" w:rsidP="00387738">
      <w:pPr>
        <w:spacing w:line="336" w:lineRule="auto"/>
        <w:ind w:firstLine="709"/>
        <w:jc w:val="both"/>
        <w:rPr>
          <w:snapToGrid w:val="0"/>
          <w:color w:val="000000"/>
          <w:sz w:val="28"/>
          <w:szCs w:val="28"/>
        </w:rPr>
      </w:pPr>
      <w:r w:rsidRPr="00387738">
        <w:rPr>
          <w:snapToGrid w:val="0"/>
          <w:color w:val="000000"/>
          <w:sz w:val="28"/>
          <w:szCs w:val="28"/>
        </w:rPr>
        <w:t>1. Фактические объемы реализованной тепловой энергии на потребительском рынке в 2018 году оказались ниже запланированных на -101417,06 Гкал (-13,70 %) и составили 491366,60 Гкал (приложение 1);</w:t>
      </w:r>
    </w:p>
    <w:p w14:paraId="54E7D5E4" w14:textId="77777777" w:rsidR="00387738" w:rsidRPr="00387738" w:rsidRDefault="00387738" w:rsidP="00387738">
      <w:pPr>
        <w:spacing w:line="336" w:lineRule="auto"/>
        <w:ind w:firstLine="709"/>
        <w:jc w:val="both"/>
        <w:rPr>
          <w:snapToGrid w:val="0"/>
          <w:color w:val="000000"/>
          <w:sz w:val="28"/>
          <w:szCs w:val="28"/>
        </w:rPr>
      </w:pPr>
      <w:r w:rsidRPr="00387738">
        <w:rPr>
          <w:snapToGrid w:val="0"/>
          <w:color w:val="000000"/>
          <w:sz w:val="28"/>
          <w:szCs w:val="28"/>
        </w:rPr>
        <w:t xml:space="preserve">2. </w:t>
      </w:r>
      <w:r w:rsidRPr="00387738">
        <w:rPr>
          <w:snapToGrid w:val="0"/>
          <w:sz w:val="28"/>
          <w:szCs w:val="28"/>
        </w:rPr>
        <w:t>Потери тепловой энергии в сетях и на собственные нужды котельной учтены на уровне нормативных величин, учтенных в 2018 году (приложение 1);</w:t>
      </w:r>
    </w:p>
    <w:p w14:paraId="5D056152" w14:textId="77777777" w:rsidR="00387738" w:rsidRPr="00387738" w:rsidRDefault="00387738" w:rsidP="00387738">
      <w:pPr>
        <w:spacing w:line="336" w:lineRule="auto"/>
        <w:ind w:firstLine="709"/>
        <w:jc w:val="both"/>
        <w:rPr>
          <w:snapToGrid w:val="0"/>
          <w:color w:val="000000"/>
          <w:sz w:val="28"/>
          <w:szCs w:val="28"/>
        </w:rPr>
      </w:pPr>
      <w:r w:rsidRPr="00387738">
        <w:rPr>
          <w:snapToGrid w:val="0"/>
          <w:color w:val="000000"/>
          <w:sz w:val="28"/>
          <w:szCs w:val="28"/>
        </w:rPr>
        <w:lastRenderedPageBreak/>
        <w:t>3. По статье «Топливо» произошло снижение суммы затрат, за счет снижения полезного отпуска тепловой энергии, и как следствие снижение количества топлива и его стоимости, а также стоимости транспортировки натурального топлива, относительно величин, учтенных в тарифе 2018 года на 61917,88 тыс. руб. (приложение 1). Расходы по статье рассчитаны исходя из нормативного расхода условного топлива на фактический объем полезного отпуска, фактической калорийности и фактических цен на топливо и транспортировку;</w:t>
      </w:r>
    </w:p>
    <w:p w14:paraId="32736A4C" w14:textId="77777777" w:rsidR="00387738" w:rsidRPr="00387738" w:rsidRDefault="00387738" w:rsidP="00387738">
      <w:pPr>
        <w:tabs>
          <w:tab w:val="left" w:pos="1134"/>
        </w:tabs>
        <w:spacing w:line="360" w:lineRule="auto"/>
        <w:ind w:firstLine="708"/>
        <w:jc w:val="both"/>
        <w:rPr>
          <w:snapToGrid w:val="0"/>
          <w:sz w:val="28"/>
          <w:szCs w:val="28"/>
        </w:rPr>
      </w:pPr>
      <w:r w:rsidRPr="00387738">
        <w:rPr>
          <w:snapToGrid w:val="0"/>
          <w:sz w:val="28"/>
          <w:szCs w:val="28"/>
        </w:rPr>
        <w:t>4.  По статье «Электроэнергия» удельные нормы расхода электроэнергии на производство тепловой приняты по утвержденному на 2018 год удельному показателю и фактической стоимости электроэнергии (приложение 1);</w:t>
      </w:r>
    </w:p>
    <w:p w14:paraId="10C1A17B" w14:textId="77777777" w:rsidR="00387738" w:rsidRPr="00387738" w:rsidRDefault="00387738" w:rsidP="00387738">
      <w:pPr>
        <w:spacing w:line="336" w:lineRule="auto"/>
        <w:ind w:firstLine="708"/>
        <w:jc w:val="both"/>
        <w:rPr>
          <w:snapToGrid w:val="0"/>
          <w:sz w:val="28"/>
          <w:szCs w:val="28"/>
        </w:rPr>
      </w:pPr>
      <w:r w:rsidRPr="00387738">
        <w:rPr>
          <w:snapToGrid w:val="0"/>
          <w:sz w:val="28"/>
          <w:szCs w:val="28"/>
        </w:rPr>
        <w:t>5.  По статье «Вода» удельные нормы расхода воды на технологические нужды на производство тепловой энергии приняты по утвержденному на 2018 год удельному показателю и фактической стоимости покупной воды (приложение 1);</w:t>
      </w:r>
    </w:p>
    <w:p w14:paraId="6F5CA42D" w14:textId="77777777" w:rsidR="00387738" w:rsidRPr="00387738" w:rsidRDefault="00387738" w:rsidP="00387738">
      <w:pPr>
        <w:spacing w:line="336" w:lineRule="auto"/>
        <w:ind w:firstLine="708"/>
        <w:jc w:val="both"/>
        <w:rPr>
          <w:snapToGrid w:val="0"/>
          <w:sz w:val="28"/>
          <w:szCs w:val="28"/>
        </w:rPr>
      </w:pPr>
      <w:r w:rsidRPr="00387738">
        <w:rPr>
          <w:snapToGrid w:val="0"/>
          <w:sz w:val="28"/>
          <w:szCs w:val="28"/>
        </w:rPr>
        <w:t xml:space="preserve">6.  </w:t>
      </w:r>
      <w:r w:rsidRPr="00387738">
        <w:rPr>
          <w:snapToGrid w:val="0"/>
          <w:color w:val="000000"/>
          <w:sz w:val="28"/>
          <w:szCs w:val="28"/>
        </w:rPr>
        <w:t xml:space="preserve">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скорректированных плановых операционных расходов 2018 года, в соответствии с п. 52 Методических указаний, с применением уточненных значений ИКА и ИПЦ в соответствии с прогнозом социально-экономического развития Российской Федерации (опубликован 30.09.2019) </w:t>
      </w:r>
      <w:r w:rsidRPr="00387738">
        <w:rPr>
          <w:snapToGrid w:val="0"/>
          <w:sz w:val="28"/>
          <w:szCs w:val="28"/>
        </w:rPr>
        <w:t xml:space="preserve">(приложение 1); </w:t>
      </w:r>
    </w:p>
    <w:p w14:paraId="501350E7" w14:textId="77777777" w:rsidR="00387738" w:rsidRPr="00387738" w:rsidRDefault="00387738" w:rsidP="00387738">
      <w:pPr>
        <w:spacing w:line="336" w:lineRule="auto"/>
        <w:ind w:firstLine="708"/>
        <w:jc w:val="both"/>
        <w:rPr>
          <w:snapToGrid w:val="0"/>
          <w:sz w:val="28"/>
          <w:szCs w:val="28"/>
        </w:rPr>
      </w:pPr>
      <w:r w:rsidRPr="00387738">
        <w:rPr>
          <w:snapToGrid w:val="0"/>
          <w:sz w:val="28"/>
          <w:szCs w:val="28"/>
        </w:rPr>
        <w:t xml:space="preserve">7.  Экспертами рассмотрено формирование затрат в бухгалтерском учете по неподконтрольным расходам (отчисления на социальные нужды, амортизация, плата за выбросы и сбросы загрязняющих веществ в окружающую среду, земельный налог, амортизация),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w:t>
      </w:r>
      <w:r w:rsidRPr="00387738">
        <w:rPr>
          <w:snapToGrid w:val="0"/>
          <w:color w:val="000000"/>
          <w:sz w:val="28"/>
          <w:szCs w:val="28"/>
        </w:rPr>
        <w:t>(в соответствии с п. 39 Методических указаний).</w:t>
      </w:r>
      <w:r w:rsidRPr="00387738">
        <w:rPr>
          <w:snapToGrid w:val="0"/>
          <w:sz w:val="28"/>
          <w:szCs w:val="28"/>
        </w:rPr>
        <w:t xml:space="preserve"> Подробный отчет по показателям представлен в приложении 1 к данному экспертному заключению.</w:t>
      </w:r>
    </w:p>
    <w:p w14:paraId="10137FD1" w14:textId="77777777" w:rsidR="00387738" w:rsidRPr="00387738" w:rsidRDefault="00387738" w:rsidP="00387738">
      <w:pPr>
        <w:spacing w:line="336" w:lineRule="auto"/>
        <w:ind w:firstLine="708"/>
        <w:jc w:val="both"/>
        <w:rPr>
          <w:snapToGrid w:val="0"/>
          <w:sz w:val="28"/>
          <w:szCs w:val="28"/>
        </w:rPr>
      </w:pPr>
      <w:r w:rsidRPr="00387738">
        <w:rPr>
          <w:snapToGrid w:val="0"/>
          <w:sz w:val="28"/>
          <w:szCs w:val="28"/>
        </w:rPr>
        <w:t xml:space="preserve">8.  Экспертами сумма прибыли (с учетом налога на прибыль с учетом предпринимательской прибыли) принята на уровне 5,15 % - нормативный уровень прибыли на 2018 год, отраженный в приложении 10 к концессионному соглашению </w:t>
      </w:r>
      <w:r w:rsidRPr="00387738">
        <w:rPr>
          <w:snapToGrid w:val="0"/>
          <w:sz w:val="28"/>
          <w:szCs w:val="28"/>
        </w:rPr>
        <w:lastRenderedPageBreak/>
        <w:t>№ 1 от 15.12.2016 г. на 2018 г. (стр. 1662 тарифного дела). Величина прибыли составила 50179,84 тыс. руб.</w:t>
      </w:r>
    </w:p>
    <w:p w14:paraId="571B3CDB"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Для определения фактических цен и расходов по статьям за 2018 год экспертами использовался также факт 2018 года направленный предприятием через систему ЕИАС в BALANCE.CALC.TARIFF.WARM.2017.FACT, который, в соответствии с постановлением РЭК КО № 620 от 20.12.2013 является официальной отчетностью.</w:t>
      </w:r>
    </w:p>
    <w:p w14:paraId="4AFA85C9" w14:textId="77777777" w:rsidR="00387738" w:rsidRPr="00387738" w:rsidRDefault="00387738" w:rsidP="00387738">
      <w:pPr>
        <w:spacing w:line="336" w:lineRule="auto"/>
        <w:ind w:firstLine="720"/>
        <w:jc w:val="both"/>
        <w:rPr>
          <w:snapToGrid w:val="0"/>
          <w:sz w:val="28"/>
          <w:szCs w:val="28"/>
        </w:rPr>
      </w:pPr>
    </w:p>
    <w:p w14:paraId="07EB3CE6"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По результатам анализа всех статей, экспертами определена фактическая валовая выручка, которая за 2018 год составила 974653,68 тыс. руб. на потребительском рынке. По итогам выполненного анализа можно отметить, что фактическая НВВ предприятия за 2018 год на 62161,89 тыс. руб. ниже плановой величины (приложение 1).</w:t>
      </w:r>
    </w:p>
    <w:p w14:paraId="668C04F7"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 xml:space="preserve">Товарная выручка ООО «ЮКЭК» от реализации тепловой энергии на потребительском рынке за 2018 год составила 925597,20 тыс. руб. (приложение 1). Товарная выручка предприятия, рассчитана как произведение фактического полезного отпуска (491366,60 Гкал) и утвержденных тарифов 2018 года (постановление РЭК КО от 20.12.2016 № 679 с редакциями). </w:t>
      </w:r>
    </w:p>
    <w:p w14:paraId="24A76787"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В результате выполненных аналитических расчетов выявлено, что у предприятия имеется недостаток средств в размере 49056,48 тыс. руб. (приложение 1). Это разница между НВВ фактической и товарной выручкой за 2018 год (974653,68 тыс. руб. - 925597,20 тыс. руб. = 49056,48 тыс. руб.).</w:t>
      </w:r>
    </w:p>
    <w:p w14:paraId="453B59D2" w14:textId="77777777" w:rsidR="00387738" w:rsidRPr="00387738" w:rsidRDefault="00387738" w:rsidP="00387738">
      <w:pPr>
        <w:spacing w:line="336" w:lineRule="auto"/>
        <w:ind w:firstLine="720"/>
        <w:jc w:val="both"/>
        <w:rPr>
          <w:snapToGrid w:val="0"/>
          <w:sz w:val="28"/>
          <w:szCs w:val="28"/>
        </w:rPr>
      </w:pPr>
      <w:r w:rsidRPr="00387738">
        <w:rPr>
          <w:snapToGrid w:val="0"/>
          <w:sz w:val="28"/>
          <w:szCs w:val="28"/>
        </w:rPr>
        <w:t>Выявленный в результате экспертизы недостаток средств необходимо включить в НВВ 2020 года при дальнейшем формировании и утверждении тарифов на тепловую энергию.</w:t>
      </w:r>
    </w:p>
    <w:p w14:paraId="10F19479" w14:textId="77777777" w:rsidR="00387738" w:rsidRPr="00387738" w:rsidRDefault="00387738" w:rsidP="00387738">
      <w:pPr>
        <w:tabs>
          <w:tab w:val="left" w:pos="1890"/>
        </w:tabs>
        <w:ind w:firstLine="720"/>
        <w:jc w:val="both"/>
        <w:rPr>
          <w:snapToGrid w:val="0"/>
          <w:color w:val="000000"/>
          <w:sz w:val="28"/>
          <w:szCs w:val="28"/>
        </w:rPr>
      </w:pPr>
    </w:p>
    <w:p w14:paraId="1ED9AEDD" w14:textId="77777777" w:rsidR="00387738" w:rsidRPr="00387738" w:rsidRDefault="00387738" w:rsidP="00387738">
      <w:pPr>
        <w:keepNext/>
        <w:keepLines/>
        <w:jc w:val="center"/>
        <w:outlineLvl w:val="1"/>
        <w:rPr>
          <w:rFonts w:eastAsia="Calibri"/>
          <w:b/>
          <w:sz w:val="28"/>
          <w:szCs w:val="28"/>
          <w:lang w:eastAsia="en-US"/>
        </w:rPr>
      </w:pPr>
      <w:bookmarkStart w:id="51" w:name="_Toc26443201"/>
      <w:r w:rsidRPr="00387738">
        <w:rPr>
          <w:rFonts w:eastAsia="Calibri"/>
          <w:b/>
          <w:sz w:val="28"/>
          <w:szCs w:val="28"/>
          <w:lang w:eastAsia="en-US"/>
        </w:rPr>
        <w:t>1.8. Корректировка НВВ в связи с изменением (неисполнением) инвестиционной программы</w:t>
      </w:r>
      <w:bookmarkEnd w:id="51"/>
    </w:p>
    <w:p w14:paraId="20162403" w14:textId="6A17C49E" w:rsidR="00387738" w:rsidRPr="00387738" w:rsidRDefault="00387738" w:rsidP="00387738">
      <w:pPr>
        <w:tabs>
          <w:tab w:val="left" w:pos="709"/>
        </w:tabs>
        <w:spacing w:line="360" w:lineRule="auto"/>
        <w:jc w:val="both"/>
        <w:rPr>
          <w:snapToGrid w:val="0"/>
          <w:sz w:val="28"/>
          <w:szCs w:val="28"/>
        </w:rPr>
      </w:pPr>
      <w:bookmarkStart w:id="52" w:name="_Toc435981493"/>
      <w:r w:rsidRPr="00387738">
        <w:rPr>
          <w:snapToGrid w:val="0"/>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387738">
        <w:rPr>
          <w:noProof/>
          <w:snapToGrid w:val="0"/>
          <w:sz w:val="28"/>
          <w:szCs w:val="28"/>
        </w:rPr>
        <w:drawing>
          <wp:inline distT="0" distB="0" distL="0" distR="0" wp14:anchorId="736EC7A2" wp14:editId="76B71E71">
            <wp:extent cx="709930" cy="3276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9930" cy="327660"/>
                    </a:xfrm>
                    <a:prstGeom prst="rect">
                      <a:avLst/>
                    </a:prstGeom>
                    <a:noFill/>
                    <a:ln>
                      <a:noFill/>
                    </a:ln>
                  </pic:spPr>
                </pic:pic>
              </a:graphicData>
            </a:graphic>
          </wp:inline>
        </w:drawing>
      </w:r>
      <w:r w:rsidRPr="00387738">
        <w:rPr>
          <w:snapToGrid w:val="0"/>
          <w:sz w:val="28"/>
          <w:szCs w:val="28"/>
        </w:rPr>
        <w:t>, рассчитывается по формуле:</w:t>
      </w:r>
    </w:p>
    <w:p w14:paraId="0C7044C2" w14:textId="6D9805DC"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lastRenderedPageBreak/>
        <w:drawing>
          <wp:inline distT="0" distB="0" distL="0" distR="0" wp14:anchorId="7BED8B28" wp14:editId="4BCF5FB8">
            <wp:extent cx="4572000" cy="737235"/>
            <wp:effectExtent l="0" t="0" r="0" b="571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0" cy="737235"/>
                    </a:xfrm>
                    <a:prstGeom prst="rect">
                      <a:avLst/>
                    </a:prstGeom>
                    <a:noFill/>
                    <a:ln>
                      <a:noFill/>
                    </a:ln>
                  </pic:spPr>
                </pic:pic>
              </a:graphicData>
            </a:graphic>
          </wp:inline>
        </w:drawing>
      </w:r>
      <w:r w:rsidRPr="00387738">
        <w:rPr>
          <w:snapToGrid w:val="0"/>
          <w:sz w:val="28"/>
          <w:szCs w:val="28"/>
        </w:rPr>
        <w:t xml:space="preserve"> (тыс. руб.), </w:t>
      </w:r>
    </w:p>
    <w:p w14:paraId="4A0A8CC2" w14:textId="77777777" w:rsidR="00387738" w:rsidRPr="00387738" w:rsidRDefault="00387738" w:rsidP="00387738">
      <w:pPr>
        <w:tabs>
          <w:tab w:val="left" w:pos="709"/>
        </w:tabs>
        <w:spacing w:line="360" w:lineRule="auto"/>
        <w:jc w:val="both"/>
        <w:rPr>
          <w:snapToGrid w:val="0"/>
          <w:sz w:val="28"/>
          <w:szCs w:val="28"/>
        </w:rPr>
      </w:pPr>
      <w:r w:rsidRPr="00387738">
        <w:rPr>
          <w:snapToGrid w:val="0"/>
          <w:sz w:val="28"/>
          <w:szCs w:val="28"/>
        </w:rPr>
        <w:t>где:</w:t>
      </w:r>
    </w:p>
    <w:p w14:paraId="11C6D6DB" w14:textId="587374BB"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630080BB" wp14:editId="6506FF0D">
            <wp:extent cx="559435" cy="35496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9435" cy="354965"/>
                    </a:xfrm>
                    <a:prstGeom prst="rect">
                      <a:avLst/>
                    </a:prstGeom>
                    <a:noFill/>
                    <a:ln>
                      <a:noFill/>
                    </a:ln>
                  </pic:spPr>
                </pic:pic>
              </a:graphicData>
            </a:graphic>
          </wp:inline>
        </w:drawing>
      </w:r>
      <w:r w:rsidRPr="00387738">
        <w:rPr>
          <w:snapToGrid w:val="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42D4403" w14:textId="032C3BB8"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255761DF" wp14:editId="37EC66B0">
            <wp:extent cx="573405" cy="3683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387738">
        <w:rPr>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2796E043" w14:textId="16C8AB59"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24527CFB" wp14:editId="6D05E901">
            <wp:extent cx="573405" cy="3683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387738">
        <w:rPr>
          <w:snapToGrid w:val="0"/>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62263484" w14:textId="26C271C5"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0B918247" wp14:editId="608D45FA">
            <wp:extent cx="955040" cy="3276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55040" cy="327660"/>
                    </a:xfrm>
                    <a:prstGeom prst="rect">
                      <a:avLst/>
                    </a:prstGeom>
                    <a:noFill/>
                    <a:ln>
                      <a:noFill/>
                    </a:ln>
                  </pic:spPr>
                </pic:pic>
              </a:graphicData>
            </a:graphic>
          </wp:inline>
        </w:drawing>
      </w:r>
      <w:r w:rsidRPr="00387738">
        <w:rPr>
          <w:snapToGrid w:val="0"/>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387738">
        <w:rPr>
          <w:noProof/>
          <w:snapToGrid w:val="0"/>
          <w:sz w:val="28"/>
          <w:szCs w:val="28"/>
        </w:rPr>
        <w:drawing>
          <wp:inline distT="0" distB="0" distL="0" distR="0" wp14:anchorId="683F9025" wp14:editId="5E9803CA">
            <wp:extent cx="955040" cy="3276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5040" cy="327660"/>
                    </a:xfrm>
                    <a:prstGeom prst="rect">
                      <a:avLst/>
                    </a:prstGeom>
                    <a:noFill/>
                    <a:ln>
                      <a:noFill/>
                    </a:ln>
                  </pic:spPr>
                </pic:pic>
              </a:graphicData>
            </a:graphic>
          </wp:inline>
        </w:drawing>
      </w:r>
      <w:r w:rsidRPr="00387738">
        <w:rPr>
          <w:snapToGrid w:val="0"/>
          <w:sz w:val="28"/>
          <w:szCs w:val="28"/>
        </w:rPr>
        <w:t xml:space="preserve"> может принимать положительное, отрицательное или нулевое значение.</w:t>
      </w:r>
    </w:p>
    <w:p w14:paraId="6EB9A569" w14:textId="5E58E92F" w:rsidR="00387738" w:rsidRPr="00387738" w:rsidRDefault="00387738" w:rsidP="00387738">
      <w:pPr>
        <w:tabs>
          <w:tab w:val="left" w:pos="709"/>
        </w:tabs>
        <w:spacing w:line="360" w:lineRule="auto"/>
        <w:jc w:val="both"/>
        <w:rPr>
          <w:snapToGrid w:val="0"/>
          <w:sz w:val="28"/>
          <w:szCs w:val="28"/>
        </w:rPr>
      </w:pPr>
      <w:r w:rsidRPr="00387738">
        <w:rPr>
          <w:snapToGrid w:val="0"/>
          <w:sz w:val="28"/>
          <w:szCs w:val="28"/>
        </w:rPr>
        <w:t xml:space="preserve">В случае если для регулируемой организации установлен одноставочный тариф, величина </w:t>
      </w:r>
      <w:r w:rsidRPr="00387738">
        <w:rPr>
          <w:noProof/>
          <w:snapToGrid w:val="0"/>
          <w:sz w:val="28"/>
          <w:szCs w:val="28"/>
        </w:rPr>
        <w:drawing>
          <wp:inline distT="0" distB="0" distL="0" distR="0" wp14:anchorId="6989B7AD" wp14:editId="198A0119">
            <wp:extent cx="573405" cy="3683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387738">
        <w:rPr>
          <w:snapToGrid w:val="0"/>
          <w:sz w:val="28"/>
          <w:szCs w:val="28"/>
        </w:rPr>
        <w:t xml:space="preserve"> принимается равной расчетному значению </w:t>
      </w:r>
      <w:r w:rsidRPr="00387738">
        <w:rPr>
          <w:noProof/>
          <w:snapToGrid w:val="0"/>
          <w:sz w:val="28"/>
          <w:szCs w:val="28"/>
        </w:rPr>
        <w:drawing>
          <wp:inline distT="0" distB="0" distL="0" distR="0" wp14:anchorId="635858B0" wp14:editId="736B632C">
            <wp:extent cx="873760" cy="368300"/>
            <wp:effectExtent l="0" t="0" r="254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73760" cy="368300"/>
                    </a:xfrm>
                    <a:prstGeom prst="rect">
                      <a:avLst/>
                    </a:prstGeom>
                    <a:noFill/>
                    <a:ln>
                      <a:noFill/>
                    </a:ln>
                  </pic:spPr>
                </pic:pic>
              </a:graphicData>
            </a:graphic>
          </wp:inline>
        </w:drawing>
      </w:r>
      <w:r w:rsidRPr="00387738">
        <w:rPr>
          <w:snapToGrid w:val="0"/>
          <w:sz w:val="28"/>
          <w:szCs w:val="28"/>
        </w:rPr>
        <w:t>, определяемому с учетом изменения полезного отпуска по формуле:</w:t>
      </w:r>
    </w:p>
    <w:p w14:paraId="630B97D7" w14:textId="760408D6"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4F4F46E8" wp14:editId="33FC6D90">
            <wp:extent cx="2579370" cy="682625"/>
            <wp:effectExtent l="0" t="0" r="0" b="317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9370" cy="682625"/>
                    </a:xfrm>
                    <a:prstGeom prst="rect">
                      <a:avLst/>
                    </a:prstGeom>
                    <a:noFill/>
                    <a:ln>
                      <a:noFill/>
                    </a:ln>
                  </pic:spPr>
                </pic:pic>
              </a:graphicData>
            </a:graphic>
          </wp:inline>
        </w:drawing>
      </w:r>
      <w:r w:rsidRPr="00387738">
        <w:rPr>
          <w:snapToGrid w:val="0"/>
          <w:sz w:val="28"/>
          <w:szCs w:val="28"/>
        </w:rPr>
        <w:t xml:space="preserve"> (тыс. руб.), </w:t>
      </w:r>
    </w:p>
    <w:p w14:paraId="4ECD061F" w14:textId="77777777" w:rsidR="00387738" w:rsidRPr="00387738" w:rsidRDefault="00387738" w:rsidP="00387738">
      <w:pPr>
        <w:tabs>
          <w:tab w:val="left" w:pos="709"/>
        </w:tabs>
        <w:spacing w:line="360" w:lineRule="auto"/>
        <w:jc w:val="both"/>
        <w:rPr>
          <w:snapToGrid w:val="0"/>
          <w:sz w:val="28"/>
          <w:szCs w:val="28"/>
        </w:rPr>
      </w:pPr>
      <w:r w:rsidRPr="00387738">
        <w:rPr>
          <w:snapToGrid w:val="0"/>
          <w:sz w:val="28"/>
          <w:szCs w:val="28"/>
        </w:rPr>
        <w:t>где:</w:t>
      </w:r>
    </w:p>
    <w:p w14:paraId="2A70A622" w14:textId="01009B10"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lastRenderedPageBreak/>
        <w:drawing>
          <wp:inline distT="0" distB="0" distL="0" distR="0" wp14:anchorId="2F600C7F" wp14:editId="5427414A">
            <wp:extent cx="586740" cy="3683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6740" cy="368300"/>
                    </a:xfrm>
                    <a:prstGeom prst="rect">
                      <a:avLst/>
                    </a:prstGeom>
                    <a:noFill/>
                    <a:ln>
                      <a:noFill/>
                    </a:ln>
                  </pic:spPr>
                </pic:pic>
              </a:graphicData>
            </a:graphic>
          </wp:inline>
        </w:drawing>
      </w:r>
      <w:r w:rsidRPr="00387738">
        <w:rPr>
          <w:snapToGrid w:val="0"/>
          <w:sz w:val="28"/>
          <w:szCs w:val="28"/>
        </w:rPr>
        <w:t xml:space="preserve"> - фактический объем полезного отпуска соответствующего вида продукции (услуг) в (i-j)-м году, тыс. Гкал (тыс. куб. м);</w:t>
      </w:r>
    </w:p>
    <w:p w14:paraId="3EA23C25" w14:textId="069E8E4F"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12CC324A" wp14:editId="1598165C">
            <wp:extent cx="422910" cy="3683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r w:rsidRPr="00387738">
        <w:rPr>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70EA3074" w14:textId="77777777" w:rsidR="00387738" w:rsidRPr="00387738" w:rsidRDefault="00387738" w:rsidP="00387738">
      <w:pPr>
        <w:tabs>
          <w:tab w:val="left" w:pos="709"/>
        </w:tabs>
        <w:spacing w:line="360" w:lineRule="auto"/>
        <w:jc w:val="both"/>
        <w:rPr>
          <w:snapToGrid w:val="0"/>
          <w:sz w:val="28"/>
          <w:szCs w:val="28"/>
        </w:rPr>
      </w:pPr>
      <w:r w:rsidRPr="00387738">
        <w:rPr>
          <w:snapToGrid w:val="0"/>
          <w:sz w:val="28"/>
          <w:szCs w:val="28"/>
        </w:rPr>
        <w:t xml:space="preserve">    </w:t>
      </w:r>
      <w:r w:rsidRPr="00387738">
        <w:rPr>
          <w:snapToGrid w:val="0"/>
          <w:sz w:val="28"/>
          <w:szCs w:val="28"/>
        </w:rPr>
        <w:tab/>
        <w:t>Инвестиционная программа предприятия на 2017-2031 гг. утверждена постановлением региональной энергетической комиссии Кемеровской области от 20.12.2016 № 678. Сумма собственных средств предприятия на выполнение инвестпрограммы в 2018 году составила 63032,20 тыс. руб. (источник прибыль и амортизация). Фактическое исполнение программы по отчёту предприятия составило 58940,16 тыс. руб., что ниже плана 2018 года на 4092,04 тыс. руб. (согласно справки РЭК КО от 12.09.2019).</w:t>
      </w:r>
    </w:p>
    <w:p w14:paraId="6351CA40" w14:textId="11FE3F91"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inline distT="0" distB="0" distL="0" distR="0" wp14:anchorId="3EB205AB" wp14:editId="39B93A4C">
            <wp:extent cx="655320" cy="3683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55320" cy="368300"/>
                    </a:xfrm>
                    <a:prstGeom prst="rect">
                      <a:avLst/>
                    </a:prstGeom>
                    <a:noFill/>
                    <a:ln>
                      <a:noFill/>
                    </a:ln>
                  </pic:spPr>
                </pic:pic>
              </a:graphicData>
            </a:graphic>
          </wp:inline>
        </w:drawing>
      </w:r>
      <w:r w:rsidRPr="00387738">
        <w:rPr>
          <w:snapToGrid w:val="0"/>
          <w:sz w:val="28"/>
          <w:szCs w:val="28"/>
        </w:rPr>
        <w:t>= 491,366 тыс. Гкал/ 592,783 тыс. /Гкал*63032,20 = 52248,26 тыс. руб.</w:t>
      </w:r>
    </w:p>
    <w:p w14:paraId="53C8D9AF" w14:textId="6E053A99" w:rsidR="00387738" w:rsidRPr="00387738" w:rsidRDefault="00387738" w:rsidP="00387738">
      <w:pPr>
        <w:tabs>
          <w:tab w:val="left" w:pos="709"/>
        </w:tabs>
        <w:spacing w:line="360" w:lineRule="auto"/>
        <w:jc w:val="both"/>
        <w:rPr>
          <w:snapToGrid w:val="0"/>
          <w:sz w:val="28"/>
          <w:szCs w:val="28"/>
        </w:rPr>
      </w:pPr>
      <w:r w:rsidRPr="00387738">
        <w:rPr>
          <w:noProof/>
          <w:snapToGrid w:val="0"/>
          <w:sz w:val="28"/>
          <w:szCs w:val="28"/>
        </w:rPr>
        <w:drawing>
          <wp:anchor distT="0" distB="0" distL="114300" distR="114300" simplePos="0" relativeHeight="251659264" behindDoc="0" locked="0" layoutInCell="1" allowOverlap="1" wp14:anchorId="45A343C5" wp14:editId="0DAE2D1C">
            <wp:simplePos x="0" y="0"/>
            <wp:positionH relativeFrom="column">
              <wp:align>left</wp:align>
            </wp:positionH>
            <wp:positionV relativeFrom="paragraph">
              <wp:posOffset>635</wp:posOffset>
            </wp:positionV>
            <wp:extent cx="704850" cy="323850"/>
            <wp:effectExtent l="0" t="0" r="0" b="0"/>
            <wp:wrapSquare wrapText="right"/>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387738">
        <w:rPr>
          <w:snapToGrid w:val="0"/>
          <w:sz w:val="28"/>
          <w:szCs w:val="28"/>
        </w:rPr>
        <w:t>= 63032,20 *(58940,16 /52248,26 – 1) + 0 = 8073,09 тыс. руб.</w:t>
      </w:r>
    </w:p>
    <w:p w14:paraId="5B53DFA5" w14:textId="77777777" w:rsidR="00387738" w:rsidRPr="00387738" w:rsidRDefault="00387738" w:rsidP="00387738">
      <w:pPr>
        <w:tabs>
          <w:tab w:val="left" w:pos="709"/>
        </w:tabs>
        <w:jc w:val="both"/>
        <w:rPr>
          <w:snapToGrid w:val="0"/>
          <w:sz w:val="28"/>
          <w:szCs w:val="28"/>
        </w:rPr>
      </w:pPr>
    </w:p>
    <w:p w14:paraId="3BB7AB50" w14:textId="77777777" w:rsidR="00387738" w:rsidRPr="00387738" w:rsidRDefault="00387738" w:rsidP="00387738">
      <w:pPr>
        <w:tabs>
          <w:tab w:val="left" w:pos="709"/>
        </w:tabs>
        <w:spacing w:line="360" w:lineRule="auto"/>
        <w:jc w:val="both"/>
        <w:rPr>
          <w:color w:val="000000"/>
          <w:sz w:val="28"/>
          <w:szCs w:val="28"/>
        </w:rPr>
      </w:pPr>
      <w:r w:rsidRPr="00387738">
        <w:rPr>
          <w:snapToGrid w:val="0"/>
          <w:sz w:val="28"/>
          <w:szCs w:val="28"/>
        </w:rPr>
        <w:tab/>
        <w:t xml:space="preserve">Рассчитанная величина корректировки имеет положительное значение. В данном случае в НВВ 2020 года данный результат не добавляется, но и не исключается величина неисполнения инвестиционной программы 2018 года в размере 4092,04 тыс. руб. (по факту). </w:t>
      </w:r>
    </w:p>
    <w:p w14:paraId="1033E4E5" w14:textId="77777777" w:rsidR="00387738" w:rsidRPr="00387738" w:rsidRDefault="00387738" w:rsidP="00387738">
      <w:pPr>
        <w:tabs>
          <w:tab w:val="left" w:pos="709"/>
        </w:tabs>
        <w:jc w:val="both"/>
        <w:rPr>
          <w:snapToGrid w:val="0"/>
          <w:sz w:val="28"/>
          <w:szCs w:val="28"/>
        </w:rPr>
      </w:pPr>
      <w:r w:rsidRPr="00387738">
        <w:rPr>
          <w:snapToGrid w:val="0"/>
          <w:sz w:val="28"/>
          <w:szCs w:val="28"/>
        </w:rPr>
        <w:tab/>
      </w:r>
    </w:p>
    <w:p w14:paraId="31E0EDF3"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r w:rsidRPr="00387738">
        <w:rPr>
          <w:rFonts w:cs="Arial"/>
          <w:b/>
          <w:bCs/>
          <w:caps/>
          <w:snapToGrid w:val="0"/>
          <w:kern w:val="32"/>
          <w:sz w:val="28"/>
          <w:szCs w:val="32"/>
          <w:lang w:eastAsia="en-US"/>
        </w:rPr>
        <w:t xml:space="preserve"> </w:t>
      </w:r>
      <w:bookmarkStart w:id="53" w:name="_Toc26443202"/>
      <w:r w:rsidRPr="00387738">
        <w:rPr>
          <w:rFonts w:cs="Arial"/>
          <w:b/>
          <w:bCs/>
          <w:caps/>
          <w:snapToGrid w:val="0"/>
          <w:kern w:val="32"/>
          <w:sz w:val="28"/>
          <w:szCs w:val="32"/>
          <w:lang w:eastAsia="en-US"/>
        </w:rPr>
        <w:t>2. Расчет необходимой валовой выручки</w:t>
      </w:r>
      <w:bookmarkEnd w:id="52"/>
      <w:bookmarkEnd w:id="53"/>
    </w:p>
    <w:p w14:paraId="1D154511"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color w:val="000000"/>
          <w:sz w:val="28"/>
          <w:szCs w:val="28"/>
        </w:rPr>
        <w:t>Согласно пункту 51 Методических указаний, необходимая валовая выручка, принимаемая к расчету при установлении</w:t>
      </w:r>
      <w:r w:rsidRPr="00387738">
        <w:rPr>
          <w:snapToGrid w:val="0"/>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4076315"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Необходимая валовая выручка на потребительском рынке рассчитывалась на основе рассчитанных долгосрочных параметров регулирования и прогнозных параметров регулирования ООО «ЮКЭК» на 2020 год и составила 1075668,20 тыс. руб. (стр. 30 приложения 3).</w:t>
      </w:r>
    </w:p>
    <w:p w14:paraId="3A710887"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lastRenderedPageBreak/>
        <w:t>Величина неисполнения инвестиционной программы за 2018 год составила 0,00 тыс. руб. (п. 1.8 экспертного заключения).</w:t>
      </w:r>
    </w:p>
    <w:p w14:paraId="1D60EC1A"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Величина отклонений фактических значений параметров расчета тарифов на 2018 год от планового уровня на 2018 год составила 49056,48 тыс. руб. Для приведения данной величины недостатка средств 2018 года к 2020 году эксперты применили ИПЦ Минэкономразвития России на 2019 и 2020 год - 104,7 % и 103,0 %, соответственно (п. 1.7 экспертного заключения в соответствии с п. 73 Методических указаний):</w:t>
      </w:r>
    </w:p>
    <w:p w14:paraId="2A4E58BE"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t xml:space="preserve"> 49056,48 тыс. руб. *1,047*1,03 = 52903,00 тыс. руб. (см. приложение 3).</w:t>
      </w:r>
    </w:p>
    <w:p w14:paraId="1AAF4CD0" w14:textId="77777777" w:rsidR="00387738" w:rsidRPr="00387738" w:rsidRDefault="00387738" w:rsidP="00387738">
      <w:pPr>
        <w:spacing w:line="360" w:lineRule="auto"/>
        <w:ind w:firstLine="708"/>
        <w:jc w:val="both"/>
        <w:rPr>
          <w:snapToGrid w:val="0"/>
          <w:sz w:val="28"/>
          <w:szCs w:val="28"/>
        </w:rPr>
      </w:pPr>
      <w:r w:rsidRPr="00387738">
        <w:rPr>
          <w:snapToGrid w:val="0"/>
          <w:sz w:val="28"/>
          <w:szCs w:val="28"/>
        </w:rPr>
        <w:t>В целях равномерного роста необходимой валовой выручки на третий год первого долгосрочного периода регулирования (2019 год), эксперты часть расходов в размере 27555,25 тыс. руб. (топливная составляющая тарифа) предложили распределить на пять расчетных периодов регулирования второго долгосрочного периода регулирования: 2020, 2021, 2022, 2023, 2024 гг. по 5511,05 тыс. руб. на каждый год.</w:t>
      </w:r>
    </w:p>
    <w:p w14:paraId="52228E98" w14:textId="3596A84E" w:rsidR="00387738" w:rsidRPr="00387738" w:rsidRDefault="00387738" w:rsidP="00387738">
      <w:pPr>
        <w:spacing w:line="360" w:lineRule="auto"/>
        <w:ind w:firstLine="708"/>
        <w:jc w:val="both"/>
        <w:rPr>
          <w:snapToGrid w:val="0"/>
          <w:sz w:val="28"/>
          <w:szCs w:val="28"/>
        </w:rPr>
      </w:pPr>
      <w:r w:rsidRPr="00387738">
        <w:rPr>
          <w:snapToGrid w:val="0"/>
          <w:sz w:val="28"/>
          <w:szCs w:val="28"/>
        </w:rPr>
        <w:t xml:space="preserve">На 2020 год с 01.01.2020 средний тариф на тепловую энергию составил 2034,80 руб./Гкал (в пересчете с двухставочного). Тариф </w:t>
      </w:r>
      <w:r w:rsidR="00505136" w:rsidRPr="00387738">
        <w:rPr>
          <w:snapToGrid w:val="0"/>
          <w:sz w:val="28"/>
          <w:szCs w:val="28"/>
        </w:rPr>
        <w:t>на тепловую энергию,</w:t>
      </w:r>
      <w:r w:rsidRPr="00387738">
        <w:rPr>
          <w:snapToGrid w:val="0"/>
          <w:sz w:val="28"/>
          <w:szCs w:val="28"/>
        </w:rPr>
        <w:t xml:space="preserve"> действующий по 31.12.2019 составляет 1951,13 руб./Гкал. Рост с 01.07.2020 составил 4,29 %.</w:t>
      </w:r>
    </w:p>
    <w:p w14:paraId="12C53E8E" w14:textId="77777777" w:rsidR="00387738" w:rsidRPr="00387738" w:rsidRDefault="00387738" w:rsidP="00387738">
      <w:pPr>
        <w:spacing w:line="360" w:lineRule="auto"/>
        <w:ind w:firstLine="708"/>
        <w:jc w:val="both"/>
        <w:rPr>
          <w:snapToGrid w:val="0"/>
          <w:sz w:val="28"/>
          <w:szCs w:val="28"/>
        </w:rPr>
      </w:pPr>
      <w:r w:rsidRPr="00387738">
        <w:rPr>
          <w:snapToGrid w:val="0"/>
          <w:sz w:val="28"/>
          <w:szCs w:val="28"/>
        </w:rPr>
        <w:t>В целях соблюдения баланса экономических интересов потребителей тепловой энергии и производителя, эксперты предлагают величину не включённых средств в размере 27555,25 тыс. руб. (топливная составляющая тарифа) распределить на 2021-2024 гг.</w:t>
      </w:r>
    </w:p>
    <w:p w14:paraId="33FD7F31" w14:textId="77777777" w:rsidR="00387738" w:rsidRPr="00387738" w:rsidRDefault="00387738" w:rsidP="00387738">
      <w:pPr>
        <w:spacing w:line="360" w:lineRule="auto"/>
        <w:jc w:val="both"/>
        <w:rPr>
          <w:snapToGrid w:val="0"/>
          <w:sz w:val="28"/>
          <w:szCs w:val="28"/>
        </w:rPr>
      </w:pPr>
      <w:r w:rsidRPr="00387738">
        <w:rPr>
          <w:snapToGrid w:val="0"/>
          <w:sz w:val="28"/>
          <w:szCs w:val="28"/>
        </w:rPr>
        <w:tab/>
        <w:t>Величина скорректированной НВВ на 2020 год с учетом величины неисполнения инвестиционной программы за 2018 год и величины отклонений фактических значений параметров расчета тарифов на 2018 год от планового уровня на 2018 год составила:</w:t>
      </w:r>
    </w:p>
    <w:p w14:paraId="1F0537B8" w14:textId="77777777" w:rsidR="00387738" w:rsidRPr="00387738" w:rsidRDefault="00387738" w:rsidP="00387738">
      <w:pPr>
        <w:tabs>
          <w:tab w:val="left" w:pos="1890"/>
        </w:tabs>
        <w:spacing w:line="360" w:lineRule="auto"/>
        <w:jc w:val="both"/>
        <w:rPr>
          <w:snapToGrid w:val="0"/>
          <w:sz w:val="28"/>
          <w:szCs w:val="28"/>
        </w:rPr>
      </w:pPr>
      <w:r w:rsidRPr="00387738">
        <w:rPr>
          <w:snapToGrid w:val="0"/>
          <w:sz w:val="28"/>
          <w:szCs w:val="28"/>
        </w:rPr>
        <w:t>1075668,20 тыс. руб. + 52903,00 тыс. руб. – 0,00 тыс. руб. = 1128571,20 тыс. руб.</w:t>
      </w:r>
    </w:p>
    <w:p w14:paraId="26375B2C" w14:textId="77777777" w:rsidR="00387738" w:rsidRPr="00387738" w:rsidRDefault="00387738" w:rsidP="00387738">
      <w:pPr>
        <w:tabs>
          <w:tab w:val="left" w:pos="1890"/>
        </w:tabs>
        <w:ind w:firstLine="720"/>
        <w:jc w:val="both"/>
        <w:rPr>
          <w:snapToGrid w:val="0"/>
          <w:sz w:val="28"/>
          <w:szCs w:val="28"/>
        </w:rPr>
      </w:pPr>
    </w:p>
    <w:p w14:paraId="34B16BD8" w14:textId="77777777" w:rsidR="00387738" w:rsidRPr="00387738" w:rsidRDefault="00387738" w:rsidP="00387738">
      <w:pPr>
        <w:tabs>
          <w:tab w:val="left" w:pos="1890"/>
        </w:tabs>
        <w:spacing w:line="360" w:lineRule="auto"/>
        <w:ind w:firstLine="720"/>
        <w:jc w:val="both"/>
        <w:rPr>
          <w:snapToGrid w:val="0"/>
          <w:sz w:val="28"/>
          <w:szCs w:val="28"/>
        </w:rPr>
      </w:pPr>
      <w:r w:rsidRPr="00387738">
        <w:rPr>
          <w:snapToGrid w:val="0"/>
          <w:sz w:val="28"/>
          <w:szCs w:val="28"/>
        </w:rPr>
        <w:lastRenderedPageBreak/>
        <w:t>Общая сумма корректировки НВВ на 2020 год на потребительском рынке, относительно предложений предприятия, в сторону снижения составила 137306,76 тыс. руб.</w:t>
      </w:r>
    </w:p>
    <w:p w14:paraId="1583148A" w14:textId="77777777" w:rsidR="00387738" w:rsidRPr="00387738" w:rsidRDefault="00387738" w:rsidP="00387738">
      <w:pPr>
        <w:tabs>
          <w:tab w:val="left" w:pos="1890"/>
        </w:tabs>
        <w:spacing w:line="360" w:lineRule="auto"/>
        <w:ind w:firstLine="720"/>
        <w:jc w:val="both"/>
        <w:rPr>
          <w:snapToGrid w:val="0"/>
          <w:color w:val="000000"/>
          <w:sz w:val="28"/>
          <w:szCs w:val="28"/>
        </w:rPr>
      </w:pPr>
      <w:r w:rsidRPr="00387738">
        <w:rPr>
          <w:snapToGrid w:val="0"/>
          <w:color w:val="000000"/>
          <w:sz w:val="28"/>
          <w:szCs w:val="28"/>
        </w:rPr>
        <w:t>На 2020-2024 года информация о величине НВВ отражена в приложении 3 к экспертному заключению.</w:t>
      </w:r>
    </w:p>
    <w:p w14:paraId="60B7A828" w14:textId="77777777" w:rsidR="00387738" w:rsidRPr="00387738" w:rsidRDefault="00387738" w:rsidP="00387738">
      <w:pPr>
        <w:tabs>
          <w:tab w:val="left" w:pos="1890"/>
        </w:tabs>
        <w:ind w:firstLine="720"/>
        <w:jc w:val="both"/>
        <w:rPr>
          <w:snapToGrid w:val="0"/>
          <w:sz w:val="28"/>
          <w:szCs w:val="28"/>
        </w:rPr>
      </w:pPr>
    </w:p>
    <w:p w14:paraId="00BADEF3" w14:textId="77777777" w:rsidR="00387738" w:rsidRPr="00387738" w:rsidRDefault="00387738" w:rsidP="00387738">
      <w:pPr>
        <w:keepNext/>
        <w:spacing w:line="360" w:lineRule="auto"/>
        <w:ind w:left="720"/>
        <w:jc w:val="center"/>
        <w:outlineLvl w:val="0"/>
        <w:rPr>
          <w:rFonts w:cs="Arial"/>
          <w:b/>
          <w:bCs/>
          <w:caps/>
          <w:snapToGrid w:val="0"/>
          <w:kern w:val="32"/>
          <w:sz w:val="28"/>
          <w:szCs w:val="32"/>
          <w:lang w:eastAsia="en-US"/>
        </w:rPr>
      </w:pPr>
      <w:bookmarkStart w:id="54" w:name="_Toc469931753"/>
      <w:bookmarkStart w:id="55" w:name="_Toc26443203"/>
      <w:r w:rsidRPr="00387738">
        <w:rPr>
          <w:rFonts w:cs="Arial"/>
          <w:b/>
          <w:bCs/>
          <w:caps/>
          <w:snapToGrid w:val="0"/>
          <w:kern w:val="32"/>
          <w:sz w:val="28"/>
          <w:szCs w:val="32"/>
          <w:lang w:eastAsia="en-US"/>
        </w:rPr>
        <w:t xml:space="preserve">3. Тарифы НА ТЕПЛОВУЮ ЭНЕРГИЮ на 2020-2024 год </w:t>
      </w:r>
      <w:bookmarkEnd w:id="54"/>
      <w:r w:rsidRPr="00387738">
        <w:rPr>
          <w:rFonts w:cs="Arial"/>
          <w:b/>
          <w:bCs/>
          <w:caps/>
          <w:snapToGrid w:val="0"/>
          <w:kern w:val="32"/>
          <w:sz w:val="28"/>
          <w:szCs w:val="32"/>
          <w:lang w:eastAsia="en-US"/>
        </w:rPr>
        <w:t>для ООО «ЮКЭК» Таштагольский муниципальный район</w:t>
      </w:r>
      <w:bookmarkEnd w:id="55"/>
    </w:p>
    <w:p w14:paraId="1C07D0A5" w14:textId="1994502D" w:rsidR="00387738" w:rsidRPr="00387738" w:rsidRDefault="00387738" w:rsidP="00387738">
      <w:pPr>
        <w:tabs>
          <w:tab w:val="left" w:pos="1134"/>
        </w:tabs>
        <w:spacing w:line="360" w:lineRule="auto"/>
        <w:ind w:firstLine="709"/>
        <w:jc w:val="both"/>
        <w:rPr>
          <w:color w:val="000000"/>
          <w:sz w:val="28"/>
          <w:szCs w:val="28"/>
        </w:rPr>
      </w:pPr>
      <w:r w:rsidRPr="00387738">
        <w:rPr>
          <w:color w:val="000000"/>
          <w:sz w:val="28"/>
          <w:szCs w:val="28"/>
        </w:rPr>
        <w:t>Общая величина НВВ на 2020 год составила на потребительском рынке 1128571,</w:t>
      </w:r>
      <w:r w:rsidR="00505136" w:rsidRPr="00387738">
        <w:rPr>
          <w:color w:val="000000"/>
          <w:sz w:val="28"/>
          <w:szCs w:val="28"/>
        </w:rPr>
        <w:t>20 тыс.</w:t>
      </w:r>
      <w:r w:rsidRPr="00387738">
        <w:rPr>
          <w:color w:val="000000"/>
          <w:sz w:val="28"/>
          <w:szCs w:val="28"/>
        </w:rPr>
        <w:t xml:space="preserve"> руб.</w:t>
      </w:r>
    </w:p>
    <w:p w14:paraId="72DBFE8A" w14:textId="77777777" w:rsidR="00387738" w:rsidRPr="00387738" w:rsidRDefault="00387738" w:rsidP="00387738">
      <w:pPr>
        <w:spacing w:line="360" w:lineRule="auto"/>
        <w:ind w:firstLine="709"/>
        <w:jc w:val="both"/>
        <w:rPr>
          <w:color w:val="000000"/>
          <w:sz w:val="28"/>
          <w:szCs w:val="28"/>
        </w:rPr>
      </w:pPr>
      <w:r w:rsidRPr="00387738">
        <w:rPr>
          <w:color w:val="000000"/>
          <w:sz w:val="28"/>
          <w:szCs w:val="28"/>
        </w:rPr>
        <w:t>Общая сумма корректировки НВВ на 2020 год, относительно предложений предприятия в сторону снижения составила 137306,76 тыс. руб.</w:t>
      </w:r>
    </w:p>
    <w:p w14:paraId="7CC0ED1A" w14:textId="77777777" w:rsidR="00387738" w:rsidRPr="00387738" w:rsidRDefault="00387738" w:rsidP="00387738">
      <w:pPr>
        <w:tabs>
          <w:tab w:val="left" w:pos="426"/>
        </w:tabs>
        <w:spacing w:line="360" w:lineRule="auto"/>
        <w:ind w:firstLine="709"/>
        <w:jc w:val="both"/>
        <w:rPr>
          <w:color w:val="000000"/>
          <w:sz w:val="28"/>
          <w:szCs w:val="28"/>
        </w:rPr>
      </w:pPr>
      <w:r w:rsidRPr="00387738">
        <w:rPr>
          <w:color w:val="000000"/>
          <w:sz w:val="28"/>
          <w:szCs w:val="28"/>
        </w:rPr>
        <w:t>Тарифы на тепловую энергию в перерасчете с двухставочного тарифа на одноставочный, рассчитанные на 2020 год представлены в таблице 5.</w:t>
      </w:r>
    </w:p>
    <w:p w14:paraId="1054F582" w14:textId="77777777" w:rsidR="00387738" w:rsidRPr="00387738" w:rsidRDefault="00387738" w:rsidP="00387738">
      <w:pPr>
        <w:jc w:val="right"/>
        <w:rPr>
          <w:snapToGrid w:val="0"/>
          <w:color w:val="000000"/>
          <w:sz w:val="28"/>
          <w:szCs w:val="28"/>
          <w:lang w:eastAsia="en-US"/>
        </w:rPr>
      </w:pPr>
      <w:r w:rsidRPr="00387738">
        <w:rPr>
          <w:snapToGrid w:val="0"/>
          <w:color w:val="000000"/>
          <w:sz w:val="28"/>
          <w:szCs w:val="28"/>
          <w:lang w:eastAsia="en-US"/>
        </w:rPr>
        <w:t>Таблица 5</w:t>
      </w:r>
    </w:p>
    <w:p w14:paraId="265B47D5" w14:textId="77777777" w:rsidR="00387738" w:rsidRPr="00387738" w:rsidRDefault="00387738" w:rsidP="00387738">
      <w:pPr>
        <w:tabs>
          <w:tab w:val="left" w:pos="426"/>
        </w:tabs>
        <w:spacing w:line="360" w:lineRule="auto"/>
        <w:ind w:firstLine="709"/>
        <w:jc w:val="center"/>
        <w:rPr>
          <w:color w:val="000000"/>
          <w:sz w:val="28"/>
          <w:szCs w:val="28"/>
        </w:rPr>
      </w:pPr>
      <w:r w:rsidRPr="00387738">
        <w:rPr>
          <w:snapToGrid w:val="0"/>
          <w:color w:val="000000"/>
          <w:sz w:val="28"/>
          <w:szCs w:val="28"/>
          <w:lang w:eastAsia="en-US"/>
        </w:rPr>
        <w:t>Тарифы на тепловую энергию ООО «ЮКЭК» на 2020 год</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466"/>
        <w:gridCol w:w="2390"/>
      </w:tblGrid>
      <w:tr w:rsidR="00387738" w:rsidRPr="00387738" w14:paraId="07C77686" w14:textId="77777777" w:rsidTr="00387738">
        <w:trPr>
          <w:trHeight w:val="730"/>
          <w:jc w:val="center"/>
        </w:trPr>
        <w:tc>
          <w:tcPr>
            <w:tcW w:w="1068" w:type="dxa"/>
            <w:tcBorders>
              <w:top w:val="single" w:sz="4" w:space="0" w:color="auto"/>
            </w:tcBorders>
            <w:shd w:val="clear" w:color="auto" w:fill="auto"/>
            <w:vAlign w:val="center"/>
          </w:tcPr>
          <w:p w14:paraId="16DF746C" w14:textId="77777777" w:rsidR="00387738" w:rsidRPr="00387738" w:rsidRDefault="00387738" w:rsidP="00387738">
            <w:pPr>
              <w:jc w:val="center"/>
              <w:rPr>
                <w:snapToGrid w:val="0"/>
                <w:color w:val="000000"/>
                <w:sz w:val="28"/>
                <w:szCs w:val="28"/>
              </w:rPr>
            </w:pPr>
            <w:r w:rsidRPr="00387738">
              <w:rPr>
                <w:snapToGrid w:val="0"/>
                <w:color w:val="000000"/>
                <w:sz w:val="28"/>
                <w:szCs w:val="28"/>
              </w:rPr>
              <w:t>№ п/п</w:t>
            </w:r>
          </w:p>
        </w:tc>
        <w:tc>
          <w:tcPr>
            <w:tcW w:w="6466" w:type="dxa"/>
            <w:tcBorders>
              <w:top w:val="single" w:sz="4" w:space="0" w:color="auto"/>
            </w:tcBorders>
            <w:shd w:val="clear" w:color="auto" w:fill="auto"/>
            <w:vAlign w:val="center"/>
          </w:tcPr>
          <w:p w14:paraId="15821600" w14:textId="77777777" w:rsidR="00387738" w:rsidRPr="00387738" w:rsidRDefault="00387738" w:rsidP="00387738">
            <w:pPr>
              <w:jc w:val="center"/>
              <w:rPr>
                <w:snapToGrid w:val="0"/>
                <w:color w:val="000000"/>
                <w:sz w:val="28"/>
                <w:szCs w:val="28"/>
              </w:rPr>
            </w:pPr>
            <w:r w:rsidRPr="00387738">
              <w:rPr>
                <w:snapToGrid w:val="0"/>
                <w:color w:val="000000"/>
                <w:sz w:val="28"/>
                <w:szCs w:val="28"/>
              </w:rPr>
              <w:t>Наименование расхода</w:t>
            </w:r>
          </w:p>
        </w:tc>
        <w:tc>
          <w:tcPr>
            <w:tcW w:w="2390" w:type="dxa"/>
            <w:tcBorders>
              <w:top w:val="single" w:sz="4" w:space="0" w:color="auto"/>
            </w:tcBorders>
            <w:shd w:val="clear" w:color="auto" w:fill="auto"/>
            <w:vAlign w:val="center"/>
          </w:tcPr>
          <w:p w14:paraId="3A92AB68" w14:textId="77777777" w:rsidR="00387738" w:rsidRPr="00387738" w:rsidRDefault="00387738" w:rsidP="00387738">
            <w:pPr>
              <w:jc w:val="center"/>
              <w:rPr>
                <w:snapToGrid w:val="0"/>
                <w:color w:val="000000"/>
                <w:sz w:val="28"/>
                <w:szCs w:val="28"/>
              </w:rPr>
            </w:pPr>
            <w:r w:rsidRPr="00387738">
              <w:rPr>
                <w:snapToGrid w:val="0"/>
                <w:color w:val="000000"/>
                <w:sz w:val="28"/>
                <w:szCs w:val="28"/>
              </w:rPr>
              <w:t xml:space="preserve">Предложения экспертов на </w:t>
            </w:r>
          </w:p>
          <w:p w14:paraId="27C69178" w14:textId="77777777" w:rsidR="00387738" w:rsidRPr="00387738" w:rsidRDefault="00387738" w:rsidP="00387738">
            <w:pPr>
              <w:jc w:val="center"/>
              <w:rPr>
                <w:snapToGrid w:val="0"/>
                <w:color w:val="000000"/>
                <w:sz w:val="28"/>
                <w:szCs w:val="28"/>
              </w:rPr>
            </w:pPr>
            <w:r w:rsidRPr="00387738">
              <w:rPr>
                <w:snapToGrid w:val="0"/>
                <w:color w:val="000000"/>
                <w:sz w:val="28"/>
                <w:szCs w:val="28"/>
              </w:rPr>
              <w:t>2020 год</w:t>
            </w:r>
          </w:p>
        </w:tc>
      </w:tr>
      <w:tr w:rsidR="00387738" w:rsidRPr="00387738" w14:paraId="0F2AB0A7" w14:textId="77777777" w:rsidTr="00387738">
        <w:trPr>
          <w:trHeight w:val="360"/>
          <w:jc w:val="center"/>
        </w:trPr>
        <w:tc>
          <w:tcPr>
            <w:tcW w:w="1068" w:type="dxa"/>
            <w:shd w:val="clear" w:color="auto" w:fill="auto"/>
            <w:vAlign w:val="center"/>
          </w:tcPr>
          <w:p w14:paraId="0A1AA290" w14:textId="77777777" w:rsidR="00387738" w:rsidRPr="00387738" w:rsidRDefault="00387738" w:rsidP="00387738">
            <w:pPr>
              <w:jc w:val="center"/>
              <w:rPr>
                <w:snapToGrid w:val="0"/>
                <w:color w:val="000000"/>
                <w:sz w:val="28"/>
                <w:szCs w:val="28"/>
              </w:rPr>
            </w:pPr>
            <w:r w:rsidRPr="00387738">
              <w:rPr>
                <w:snapToGrid w:val="0"/>
                <w:color w:val="000000"/>
                <w:sz w:val="28"/>
                <w:szCs w:val="28"/>
              </w:rPr>
              <w:t>1</w:t>
            </w:r>
          </w:p>
        </w:tc>
        <w:tc>
          <w:tcPr>
            <w:tcW w:w="6466" w:type="dxa"/>
            <w:shd w:val="clear" w:color="auto" w:fill="auto"/>
            <w:vAlign w:val="center"/>
          </w:tcPr>
          <w:p w14:paraId="3ADB2469" w14:textId="77777777" w:rsidR="00387738" w:rsidRPr="00387738" w:rsidRDefault="00387738" w:rsidP="00387738">
            <w:pPr>
              <w:jc w:val="both"/>
              <w:rPr>
                <w:snapToGrid w:val="0"/>
                <w:color w:val="000000"/>
                <w:sz w:val="28"/>
                <w:szCs w:val="28"/>
              </w:rPr>
            </w:pPr>
            <w:r w:rsidRPr="00387738">
              <w:rPr>
                <w:snapToGrid w:val="0"/>
                <w:color w:val="000000"/>
                <w:sz w:val="28"/>
                <w:szCs w:val="28"/>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10AF88" w14:textId="77777777" w:rsidR="00387738" w:rsidRPr="00387738" w:rsidRDefault="00387738" w:rsidP="00387738">
            <w:pPr>
              <w:jc w:val="center"/>
              <w:rPr>
                <w:snapToGrid w:val="0"/>
                <w:sz w:val="28"/>
                <w:szCs w:val="28"/>
              </w:rPr>
            </w:pPr>
            <w:r w:rsidRPr="00387738">
              <w:rPr>
                <w:snapToGrid w:val="0"/>
                <w:sz w:val="28"/>
                <w:szCs w:val="28"/>
              </w:rPr>
              <w:t>1128571,20</w:t>
            </w:r>
          </w:p>
        </w:tc>
      </w:tr>
      <w:tr w:rsidR="00387738" w:rsidRPr="00387738" w14:paraId="507B7A1E" w14:textId="77777777" w:rsidTr="00387738">
        <w:trPr>
          <w:trHeight w:val="360"/>
          <w:jc w:val="center"/>
        </w:trPr>
        <w:tc>
          <w:tcPr>
            <w:tcW w:w="1068" w:type="dxa"/>
            <w:shd w:val="clear" w:color="auto" w:fill="auto"/>
            <w:vAlign w:val="center"/>
          </w:tcPr>
          <w:p w14:paraId="73C7ABA4" w14:textId="77777777" w:rsidR="00387738" w:rsidRPr="00387738" w:rsidRDefault="00387738" w:rsidP="00387738">
            <w:pPr>
              <w:jc w:val="center"/>
              <w:rPr>
                <w:snapToGrid w:val="0"/>
                <w:color w:val="000000"/>
                <w:sz w:val="28"/>
                <w:szCs w:val="28"/>
              </w:rPr>
            </w:pPr>
            <w:r w:rsidRPr="00387738">
              <w:rPr>
                <w:snapToGrid w:val="0"/>
                <w:color w:val="000000"/>
                <w:sz w:val="28"/>
                <w:szCs w:val="28"/>
              </w:rPr>
              <w:t>1.1</w:t>
            </w:r>
          </w:p>
        </w:tc>
        <w:tc>
          <w:tcPr>
            <w:tcW w:w="6466" w:type="dxa"/>
            <w:shd w:val="clear" w:color="auto" w:fill="auto"/>
            <w:vAlign w:val="center"/>
          </w:tcPr>
          <w:p w14:paraId="4E109C87"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1 полугодие</w:t>
            </w:r>
          </w:p>
        </w:tc>
        <w:tc>
          <w:tcPr>
            <w:tcW w:w="2390" w:type="dxa"/>
            <w:tcBorders>
              <w:top w:val="nil"/>
              <w:left w:val="single" w:sz="4" w:space="0" w:color="auto"/>
              <w:bottom w:val="single" w:sz="4" w:space="0" w:color="auto"/>
              <w:right w:val="single" w:sz="4" w:space="0" w:color="auto"/>
            </w:tcBorders>
            <w:shd w:val="clear" w:color="auto" w:fill="auto"/>
          </w:tcPr>
          <w:p w14:paraId="6E51BAE3" w14:textId="77777777" w:rsidR="00387738" w:rsidRPr="00387738" w:rsidRDefault="00387738" w:rsidP="00387738">
            <w:pPr>
              <w:jc w:val="center"/>
              <w:rPr>
                <w:snapToGrid w:val="0"/>
                <w:sz w:val="28"/>
                <w:szCs w:val="28"/>
              </w:rPr>
            </w:pPr>
            <w:r w:rsidRPr="00387738">
              <w:rPr>
                <w:snapToGrid w:val="0"/>
                <w:sz w:val="28"/>
                <w:szCs w:val="28"/>
              </w:rPr>
              <w:t>606519,30</w:t>
            </w:r>
          </w:p>
        </w:tc>
      </w:tr>
      <w:tr w:rsidR="00387738" w:rsidRPr="00387738" w14:paraId="6AF1361F" w14:textId="77777777" w:rsidTr="00387738">
        <w:trPr>
          <w:trHeight w:val="360"/>
          <w:jc w:val="center"/>
        </w:trPr>
        <w:tc>
          <w:tcPr>
            <w:tcW w:w="1068" w:type="dxa"/>
            <w:shd w:val="clear" w:color="auto" w:fill="auto"/>
            <w:vAlign w:val="center"/>
          </w:tcPr>
          <w:p w14:paraId="2C08C138" w14:textId="77777777" w:rsidR="00387738" w:rsidRPr="00387738" w:rsidRDefault="00387738" w:rsidP="00387738">
            <w:pPr>
              <w:jc w:val="center"/>
              <w:rPr>
                <w:snapToGrid w:val="0"/>
                <w:color w:val="000000"/>
                <w:sz w:val="28"/>
                <w:szCs w:val="28"/>
              </w:rPr>
            </w:pPr>
            <w:r w:rsidRPr="00387738">
              <w:rPr>
                <w:snapToGrid w:val="0"/>
                <w:color w:val="000000"/>
                <w:sz w:val="28"/>
                <w:szCs w:val="28"/>
              </w:rPr>
              <w:t>1.2</w:t>
            </w:r>
          </w:p>
        </w:tc>
        <w:tc>
          <w:tcPr>
            <w:tcW w:w="6466" w:type="dxa"/>
            <w:shd w:val="clear" w:color="auto" w:fill="auto"/>
            <w:vAlign w:val="center"/>
          </w:tcPr>
          <w:p w14:paraId="66E93F88"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2 полугодие</w:t>
            </w:r>
          </w:p>
        </w:tc>
        <w:tc>
          <w:tcPr>
            <w:tcW w:w="2390" w:type="dxa"/>
            <w:tcBorders>
              <w:top w:val="nil"/>
              <w:left w:val="single" w:sz="4" w:space="0" w:color="auto"/>
              <w:bottom w:val="single" w:sz="4" w:space="0" w:color="auto"/>
              <w:right w:val="single" w:sz="4" w:space="0" w:color="auto"/>
            </w:tcBorders>
            <w:shd w:val="clear" w:color="auto" w:fill="auto"/>
          </w:tcPr>
          <w:p w14:paraId="1D373B78" w14:textId="77777777" w:rsidR="00387738" w:rsidRPr="00387738" w:rsidRDefault="00387738" w:rsidP="00387738">
            <w:pPr>
              <w:jc w:val="center"/>
              <w:rPr>
                <w:snapToGrid w:val="0"/>
                <w:sz w:val="28"/>
                <w:szCs w:val="28"/>
              </w:rPr>
            </w:pPr>
            <w:r w:rsidRPr="00387738">
              <w:rPr>
                <w:snapToGrid w:val="0"/>
                <w:sz w:val="28"/>
                <w:szCs w:val="28"/>
              </w:rPr>
              <w:t>522051,90</w:t>
            </w:r>
          </w:p>
        </w:tc>
      </w:tr>
      <w:tr w:rsidR="00387738" w:rsidRPr="00387738" w14:paraId="2B7B90BC" w14:textId="77777777" w:rsidTr="00387738">
        <w:trPr>
          <w:trHeight w:val="360"/>
          <w:jc w:val="center"/>
        </w:trPr>
        <w:tc>
          <w:tcPr>
            <w:tcW w:w="1068" w:type="dxa"/>
            <w:shd w:val="clear" w:color="auto" w:fill="auto"/>
            <w:vAlign w:val="center"/>
            <w:hideMark/>
          </w:tcPr>
          <w:p w14:paraId="42B620B3" w14:textId="77777777" w:rsidR="00387738" w:rsidRPr="00387738" w:rsidRDefault="00387738" w:rsidP="00387738">
            <w:pPr>
              <w:rPr>
                <w:snapToGrid w:val="0"/>
                <w:color w:val="000000"/>
                <w:sz w:val="28"/>
                <w:szCs w:val="28"/>
              </w:rPr>
            </w:pPr>
            <w:r w:rsidRPr="00387738">
              <w:rPr>
                <w:snapToGrid w:val="0"/>
                <w:color w:val="000000"/>
                <w:sz w:val="28"/>
                <w:szCs w:val="28"/>
              </w:rPr>
              <w:t>2</w:t>
            </w:r>
          </w:p>
        </w:tc>
        <w:tc>
          <w:tcPr>
            <w:tcW w:w="6466" w:type="dxa"/>
            <w:shd w:val="clear" w:color="auto" w:fill="auto"/>
            <w:vAlign w:val="center"/>
            <w:hideMark/>
          </w:tcPr>
          <w:p w14:paraId="601139FC" w14:textId="77777777" w:rsidR="00387738" w:rsidRPr="00387738" w:rsidRDefault="00387738" w:rsidP="00387738">
            <w:pPr>
              <w:jc w:val="both"/>
              <w:rPr>
                <w:snapToGrid w:val="0"/>
                <w:color w:val="000000"/>
                <w:sz w:val="28"/>
                <w:szCs w:val="28"/>
              </w:rPr>
            </w:pPr>
            <w:r w:rsidRPr="00387738">
              <w:rPr>
                <w:snapToGrid w:val="0"/>
                <w:color w:val="000000"/>
                <w:sz w:val="28"/>
                <w:szCs w:val="28"/>
              </w:rPr>
              <w:t>Полезный отпуск, Гкал</w:t>
            </w:r>
          </w:p>
        </w:tc>
        <w:tc>
          <w:tcPr>
            <w:tcW w:w="2390" w:type="dxa"/>
            <w:tcBorders>
              <w:top w:val="nil"/>
              <w:left w:val="single" w:sz="4" w:space="0" w:color="auto"/>
              <w:bottom w:val="single" w:sz="4" w:space="0" w:color="auto"/>
              <w:right w:val="single" w:sz="4" w:space="0" w:color="auto"/>
            </w:tcBorders>
            <w:shd w:val="clear" w:color="auto" w:fill="auto"/>
          </w:tcPr>
          <w:p w14:paraId="0FEA52EA" w14:textId="77777777" w:rsidR="00387738" w:rsidRPr="00387738" w:rsidRDefault="00387738" w:rsidP="00387738">
            <w:pPr>
              <w:jc w:val="center"/>
              <w:rPr>
                <w:snapToGrid w:val="0"/>
                <w:sz w:val="28"/>
                <w:szCs w:val="28"/>
              </w:rPr>
            </w:pPr>
            <w:r w:rsidRPr="00387738">
              <w:rPr>
                <w:snapToGrid w:val="0"/>
                <w:sz w:val="28"/>
                <w:szCs w:val="28"/>
              </w:rPr>
              <w:t>558 958,72</w:t>
            </w:r>
          </w:p>
        </w:tc>
      </w:tr>
      <w:tr w:rsidR="00387738" w:rsidRPr="00387738" w14:paraId="4AE0C300" w14:textId="77777777" w:rsidTr="00387738">
        <w:trPr>
          <w:trHeight w:val="375"/>
          <w:jc w:val="center"/>
        </w:trPr>
        <w:tc>
          <w:tcPr>
            <w:tcW w:w="1068" w:type="dxa"/>
            <w:shd w:val="clear" w:color="auto" w:fill="auto"/>
            <w:vAlign w:val="center"/>
            <w:hideMark/>
          </w:tcPr>
          <w:p w14:paraId="3E6C38D7" w14:textId="77777777" w:rsidR="00387738" w:rsidRPr="00387738" w:rsidRDefault="00387738" w:rsidP="00387738">
            <w:pPr>
              <w:jc w:val="center"/>
              <w:rPr>
                <w:snapToGrid w:val="0"/>
                <w:color w:val="000000"/>
                <w:sz w:val="28"/>
                <w:szCs w:val="28"/>
              </w:rPr>
            </w:pPr>
            <w:r w:rsidRPr="00387738">
              <w:rPr>
                <w:snapToGrid w:val="0"/>
                <w:color w:val="000000"/>
                <w:sz w:val="28"/>
                <w:szCs w:val="28"/>
              </w:rPr>
              <w:t>2.1</w:t>
            </w:r>
          </w:p>
        </w:tc>
        <w:tc>
          <w:tcPr>
            <w:tcW w:w="6466" w:type="dxa"/>
            <w:shd w:val="clear" w:color="auto" w:fill="auto"/>
            <w:vAlign w:val="center"/>
            <w:hideMark/>
          </w:tcPr>
          <w:p w14:paraId="58CD60F4"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1 полугодие</w:t>
            </w:r>
          </w:p>
        </w:tc>
        <w:tc>
          <w:tcPr>
            <w:tcW w:w="2390" w:type="dxa"/>
            <w:tcBorders>
              <w:top w:val="nil"/>
              <w:left w:val="single" w:sz="4" w:space="0" w:color="auto"/>
              <w:bottom w:val="single" w:sz="4" w:space="0" w:color="auto"/>
              <w:right w:val="single" w:sz="4" w:space="0" w:color="auto"/>
            </w:tcBorders>
            <w:shd w:val="clear" w:color="auto" w:fill="auto"/>
          </w:tcPr>
          <w:p w14:paraId="5A0D4A1B" w14:textId="77777777" w:rsidR="00387738" w:rsidRPr="00387738" w:rsidRDefault="00387738" w:rsidP="00387738">
            <w:pPr>
              <w:jc w:val="center"/>
              <w:rPr>
                <w:snapToGrid w:val="0"/>
                <w:sz w:val="28"/>
                <w:szCs w:val="28"/>
              </w:rPr>
            </w:pPr>
            <w:r w:rsidRPr="00387738">
              <w:rPr>
                <w:snapToGrid w:val="0"/>
                <w:sz w:val="28"/>
                <w:szCs w:val="28"/>
              </w:rPr>
              <w:t>302396,67</w:t>
            </w:r>
          </w:p>
        </w:tc>
      </w:tr>
      <w:tr w:rsidR="00387738" w:rsidRPr="00387738" w14:paraId="6EF6EE57" w14:textId="77777777" w:rsidTr="00387738">
        <w:trPr>
          <w:trHeight w:val="375"/>
          <w:jc w:val="center"/>
        </w:trPr>
        <w:tc>
          <w:tcPr>
            <w:tcW w:w="1068" w:type="dxa"/>
            <w:shd w:val="clear" w:color="auto" w:fill="auto"/>
            <w:vAlign w:val="center"/>
            <w:hideMark/>
          </w:tcPr>
          <w:p w14:paraId="2BA5C4FF" w14:textId="77777777" w:rsidR="00387738" w:rsidRPr="00387738" w:rsidRDefault="00387738" w:rsidP="00387738">
            <w:pPr>
              <w:jc w:val="center"/>
              <w:rPr>
                <w:snapToGrid w:val="0"/>
                <w:color w:val="000000"/>
                <w:sz w:val="28"/>
                <w:szCs w:val="28"/>
              </w:rPr>
            </w:pPr>
            <w:r w:rsidRPr="00387738">
              <w:rPr>
                <w:snapToGrid w:val="0"/>
                <w:color w:val="000000"/>
                <w:sz w:val="28"/>
                <w:szCs w:val="28"/>
              </w:rPr>
              <w:t>2.2</w:t>
            </w:r>
          </w:p>
        </w:tc>
        <w:tc>
          <w:tcPr>
            <w:tcW w:w="6466" w:type="dxa"/>
            <w:shd w:val="clear" w:color="auto" w:fill="auto"/>
            <w:vAlign w:val="center"/>
            <w:hideMark/>
          </w:tcPr>
          <w:p w14:paraId="118336FE"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2 полугодие</w:t>
            </w:r>
          </w:p>
        </w:tc>
        <w:tc>
          <w:tcPr>
            <w:tcW w:w="2390" w:type="dxa"/>
            <w:tcBorders>
              <w:top w:val="nil"/>
              <w:left w:val="single" w:sz="4" w:space="0" w:color="auto"/>
              <w:bottom w:val="single" w:sz="4" w:space="0" w:color="auto"/>
              <w:right w:val="single" w:sz="4" w:space="0" w:color="auto"/>
            </w:tcBorders>
            <w:shd w:val="clear" w:color="auto" w:fill="auto"/>
          </w:tcPr>
          <w:p w14:paraId="71E16545" w14:textId="77777777" w:rsidR="00387738" w:rsidRPr="00387738" w:rsidRDefault="00387738" w:rsidP="00387738">
            <w:pPr>
              <w:jc w:val="center"/>
              <w:rPr>
                <w:snapToGrid w:val="0"/>
                <w:sz w:val="28"/>
                <w:szCs w:val="28"/>
              </w:rPr>
            </w:pPr>
            <w:r w:rsidRPr="00387738">
              <w:rPr>
                <w:snapToGrid w:val="0"/>
                <w:sz w:val="28"/>
                <w:szCs w:val="28"/>
              </w:rPr>
              <w:t>256 562,05</w:t>
            </w:r>
          </w:p>
        </w:tc>
      </w:tr>
      <w:tr w:rsidR="00387738" w:rsidRPr="00387738" w14:paraId="3BA57674" w14:textId="77777777" w:rsidTr="00387738">
        <w:trPr>
          <w:trHeight w:val="360"/>
          <w:jc w:val="center"/>
        </w:trPr>
        <w:tc>
          <w:tcPr>
            <w:tcW w:w="1068" w:type="dxa"/>
            <w:shd w:val="clear" w:color="auto" w:fill="auto"/>
            <w:vAlign w:val="center"/>
            <w:hideMark/>
          </w:tcPr>
          <w:p w14:paraId="12227D90" w14:textId="77777777" w:rsidR="00387738" w:rsidRPr="00387738" w:rsidRDefault="00387738" w:rsidP="00387738">
            <w:pPr>
              <w:jc w:val="center"/>
              <w:rPr>
                <w:snapToGrid w:val="0"/>
                <w:color w:val="000000"/>
                <w:sz w:val="28"/>
                <w:szCs w:val="28"/>
              </w:rPr>
            </w:pPr>
            <w:r w:rsidRPr="00387738">
              <w:rPr>
                <w:snapToGrid w:val="0"/>
                <w:color w:val="000000"/>
                <w:sz w:val="28"/>
                <w:szCs w:val="28"/>
              </w:rPr>
              <w:t>3</w:t>
            </w:r>
          </w:p>
        </w:tc>
        <w:tc>
          <w:tcPr>
            <w:tcW w:w="6466" w:type="dxa"/>
            <w:shd w:val="clear" w:color="auto" w:fill="auto"/>
            <w:vAlign w:val="center"/>
            <w:hideMark/>
          </w:tcPr>
          <w:p w14:paraId="5037BDD3" w14:textId="77777777" w:rsidR="00387738" w:rsidRPr="00387738" w:rsidRDefault="00387738" w:rsidP="00387738">
            <w:pPr>
              <w:jc w:val="both"/>
              <w:rPr>
                <w:snapToGrid w:val="0"/>
                <w:color w:val="000000"/>
                <w:sz w:val="28"/>
                <w:szCs w:val="28"/>
              </w:rPr>
            </w:pPr>
            <w:r w:rsidRPr="00387738">
              <w:rPr>
                <w:snapToGrid w:val="0"/>
                <w:color w:val="000000"/>
                <w:sz w:val="28"/>
                <w:szCs w:val="28"/>
              </w:rPr>
              <w:t>Тариф (среднегодовой), руб./Гкал</w:t>
            </w:r>
          </w:p>
        </w:tc>
        <w:tc>
          <w:tcPr>
            <w:tcW w:w="2390" w:type="dxa"/>
            <w:tcBorders>
              <w:top w:val="nil"/>
              <w:left w:val="single" w:sz="4" w:space="0" w:color="auto"/>
              <w:bottom w:val="single" w:sz="4" w:space="0" w:color="auto"/>
              <w:right w:val="single" w:sz="4" w:space="0" w:color="auto"/>
            </w:tcBorders>
            <w:shd w:val="clear" w:color="auto" w:fill="auto"/>
          </w:tcPr>
          <w:p w14:paraId="057A308E" w14:textId="77777777" w:rsidR="00387738" w:rsidRPr="00387738" w:rsidRDefault="00387738" w:rsidP="00387738">
            <w:pPr>
              <w:jc w:val="center"/>
              <w:rPr>
                <w:snapToGrid w:val="0"/>
                <w:sz w:val="28"/>
                <w:szCs w:val="28"/>
              </w:rPr>
            </w:pPr>
            <w:r w:rsidRPr="00387738">
              <w:rPr>
                <w:snapToGrid w:val="0"/>
                <w:sz w:val="28"/>
                <w:szCs w:val="28"/>
              </w:rPr>
              <w:t>2019,06</w:t>
            </w:r>
          </w:p>
        </w:tc>
      </w:tr>
      <w:tr w:rsidR="00387738" w:rsidRPr="00387738" w14:paraId="39F406D9" w14:textId="77777777" w:rsidTr="00387738">
        <w:trPr>
          <w:trHeight w:val="375"/>
          <w:jc w:val="center"/>
        </w:trPr>
        <w:tc>
          <w:tcPr>
            <w:tcW w:w="1068" w:type="dxa"/>
            <w:shd w:val="clear" w:color="auto" w:fill="auto"/>
            <w:vAlign w:val="center"/>
            <w:hideMark/>
          </w:tcPr>
          <w:p w14:paraId="55BE02D3" w14:textId="77777777" w:rsidR="00387738" w:rsidRPr="00387738" w:rsidRDefault="00387738" w:rsidP="00387738">
            <w:pPr>
              <w:rPr>
                <w:snapToGrid w:val="0"/>
                <w:color w:val="000000"/>
                <w:sz w:val="28"/>
                <w:szCs w:val="28"/>
              </w:rPr>
            </w:pPr>
            <w:r w:rsidRPr="00387738">
              <w:rPr>
                <w:snapToGrid w:val="0"/>
                <w:color w:val="000000"/>
                <w:sz w:val="28"/>
                <w:szCs w:val="28"/>
              </w:rPr>
              <w:t>3.1</w:t>
            </w:r>
          </w:p>
        </w:tc>
        <w:tc>
          <w:tcPr>
            <w:tcW w:w="6466" w:type="dxa"/>
            <w:shd w:val="clear" w:color="auto" w:fill="auto"/>
            <w:vAlign w:val="center"/>
            <w:hideMark/>
          </w:tcPr>
          <w:p w14:paraId="757F4BD0"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с 1 января</w:t>
            </w:r>
          </w:p>
        </w:tc>
        <w:tc>
          <w:tcPr>
            <w:tcW w:w="2390" w:type="dxa"/>
            <w:tcBorders>
              <w:top w:val="nil"/>
              <w:left w:val="single" w:sz="4" w:space="0" w:color="auto"/>
              <w:bottom w:val="single" w:sz="4" w:space="0" w:color="auto"/>
              <w:right w:val="single" w:sz="4" w:space="0" w:color="auto"/>
            </w:tcBorders>
            <w:shd w:val="clear" w:color="auto" w:fill="auto"/>
          </w:tcPr>
          <w:p w14:paraId="2F8C71BC" w14:textId="77777777" w:rsidR="00387738" w:rsidRPr="00387738" w:rsidRDefault="00387738" w:rsidP="00387738">
            <w:pPr>
              <w:jc w:val="center"/>
              <w:rPr>
                <w:snapToGrid w:val="0"/>
                <w:sz w:val="28"/>
                <w:szCs w:val="28"/>
              </w:rPr>
            </w:pPr>
            <w:r w:rsidRPr="00387738">
              <w:rPr>
                <w:snapToGrid w:val="0"/>
                <w:sz w:val="28"/>
                <w:szCs w:val="28"/>
              </w:rPr>
              <w:t>2005,71*</w:t>
            </w:r>
          </w:p>
        </w:tc>
      </w:tr>
      <w:tr w:rsidR="00387738" w:rsidRPr="00387738" w14:paraId="23210AC2" w14:textId="77777777" w:rsidTr="00387738">
        <w:trPr>
          <w:trHeight w:val="375"/>
          <w:jc w:val="center"/>
        </w:trPr>
        <w:tc>
          <w:tcPr>
            <w:tcW w:w="1068" w:type="dxa"/>
            <w:shd w:val="clear" w:color="auto" w:fill="auto"/>
            <w:vAlign w:val="center"/>
            <w:hideMark/>
          </w:tcPr>
          <w:p w14:paraId="61B78C98" w14:textId="77777777" w:rsidR="00387738" w:rsidRPr="00387738" w:rsidRDefault="00387738" w:rsidP="00387738">
            <w:pPr>
              <w:jc w:val="center"/>
              <w:rPr>
                <w:snapToGrid w:val="0"/>
                <w:color w:val="000000"/>
                <w:sz w:val="28"/>
                <w:szCs w:val="28"/>
              </w:rPr>
            </w:pPr>
            <w:r w:rsidRPr="00387738">
              <w:rPr>
                <w:snapToGrid w:val="0"/>
                <w:color w:val="000000"/>
                <w:sz w:val="28"/>
                <w:szCs w:val="28"/>
              </w:rPr>
              <w:t>3.2</w:t>
            </w:r>
          </w:p>
        </w:tc>
        <w:tc>
          <w:tcPr>
            <w:tcW w:w="6466" w:type="dxa"/>
            <w:shd w:val="clear" w:color="auto" w:fill="auto"/>
            <w:vAlign w:val="center"/>
            <w:hideMark/>
          </w:tcPr>
          <w:p w14:paraId="59999449"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DA9207" w14:textId="77777777" w:rsidR="00387738" w:rsidRPr="00387738" w:rsidRDefault="00387738" w:rsidP="00387738">
            <w:pPr>
              <w:jc w:val="center"/>
              <w:rPr>
                <w:snapToGrid w:val="0"/>
                <w:sz w:val="28"/>
                <w:szCs w:val="28"/>
              </w:rPr>
            </w:pPr>
            <w:r w:rsidRPr="00387738">
              <w:rPr>
                <w:snapToGrid w:val="0"/>
                <w:sz w:val="28"/>
                <w:szCs w:val="28"/>
              </w:rPr>
              <w:t>2034,80*</w:t>
            </w:r>
          </w:p>
        </w:tc>
      </w:tr>
      <w:tr w:rsidR="00387738" w:rsidRPr="00387738" w14:paraId="1CA46ECC" w14:textId="77777777" w:rsidTr="00387738">
        <w:trPr>
          <w:trHeight w:val="375"/>
          <w:jc w:val="center"/>
        </w:trPr>
        <w:tc>
          <w:tcPr>
            <w:tcW w:w="1068" w:type="dxa"/>
            <w:shd w:val="clear" w:color="auto" w:fill="auto"/>
            <w:vAlign w:val="center"/>
            <w:hideMark/>
          </w:tcPr>
          <w:p w14:paraId="45A683D3" w14:textId="77777777" w:rsidR="00387738" w:rsidRPr="00387738" w:rsidRDefault="00387738" w:rsidP="00387738">
            <w:pPr>
              <w:jc w:val="center"/>
              <w:rPr>
                <w:snapToGrid w:val="0"/>
                <w:color w:val="000000"/>
                <w:sz w:val="28"/>
                <w:szCs w:val="28"/>
              </w:rPr>
            </w:pPr>
            <w:r w:rsidRPr="00387738">
              <w:rPr>
                <w:snapToGrid w:val="0"/>
                <w:color w:val="000000"/>
                <w:sz w:val="28"/>
                <w:szCs w:val="28"/>
              </w:rPr>
              <w:t>4</w:t>
            </w:r>
          </w:p>
        </w:tc>
        <w:tc>
          <w:tcPr>
            <w:tcW w:w="6466" w:type="dxa"/>
            <w:shd w:val="clear" w:color="auto" w:fill="auto"/>
            <w:vAlign w:val="center"/>
            <w:hideMark/>
          </w:tcPr>
          <w:p w14:paraId="201C1D35" w14:textId="77777777" w:rsidR="00387738" w:rsidRPr="00387738" w:rsidRDefault="00387738" w:rsidP="00387738">
            <w:pPr>
              <w:jc w:val="both"/>
              <w:rPr>
                <w:iCs/>
                <w:snapToGrid w:val="0"/>
                <w:color w:val="000000"/>
                <w:sz w:val="28"/>
                <w:szCs w:val="28"/>
              </w:rPr>
            </w:pPr>
            <w:r w:rsidRPr="00387738">
              <w:rPr>
                <w:iCs/>
                <w:snapToGrid w:val="0"/>
                <w:color w:val="000000"/>
                <w:sz w:val="28"/>
                <w:szCs w:val="28"/>
              </w:rPr>
              <w:t>Рост с 1 июля</w:t>
            </w:r>
          </w:p>
        </w:tc>
        <w:tc>
          <w:tcPr>
            <w:tcW w:w="2390" w:type="dxa"/>
            <w:tcBorders>
              <w:top w:val="nil"/>
              <w:left w:val="single" w:sz="4" w:space="0" w:color="auto"/>
              <w:bottom w:val="single" w:sz="4" w:space="0" w:color="auto"/>
              <w:right w:val="single" w:sz="4" w:space="0" w:color="auto"/>
            </w:tcBorders>
            <w:shd w:val="clear" w:color="auto" w:fill="auto"/>
          </w:tcPr>
          <w:p w14:paraId="71992EC7" w14:textId="77777777" w:rsidR="00387738" w:rsidRPr="00387738" w:rsidRDefault="00387738" w:rsidP="00387738">
            <w:pPr>
              <w:jc w:val="center"/>
              <w:rPr>
                <w:snapToGrid w:val="0"/>
                <w:sz w:val="28"/>
                <w:szCs w:val="28"/>
              </w:rPr>
            </w:pPr>
            <w:r w:rsidRPr="00387738">
              <w:rPr>
                <w:snapToGrid w:val="0"/>
                <w:sz w:val="28"/>
                <w:szCs w:val="28"/>
              </w:rPr>
              <w:t>1,45%</w:t>
            </w:r>
          </w:p>
        </w:tc>
      </w:tr>
    </w:tbl>
    <w:p w14:paraId="6B3B4E2A" w14:textId="77777777" w:rsidR="00387738" w:rsidRPr="00387738" w:rsidRDefault="00387738" w:rsidP="00387738">
      <w:pPr>
        <w:tabs>
          <w:tab w:val="left" w:pos="1890"/>
        </w:tabs>
        <w:spacing w:line="360" w:lineRule="auto"/>
        <w:jc w:val="both"/>
        <w:rPr>
          <w:snapToGrid w:val="0"/>
          <w:color w:val="000000"/>
          <w:sz w:val="28"/>
          <w:szCs w:val="28"/>
        </w:rPr>
      </w:pPr>
      <w:r w:rsidRPr="00387738">
        <w:rPr>
          <w:snapToGrid w:val="0"/>
          <w:color w:val="000000"/>
          <w:sz w:val="28"/>
          <w:szCs w:val="28"/>
        </w:rPr>
        <w:t>*- Расчетные одноставочные тарифы на тепловую энергию в перерасчете с двухставочных.</w:t>
      </w:r>
    </w:p>
    <w:p w14:paraId="5D329B17" w14:textId="77777777" w:rsidR="00387738" w:rsidRPr="00387738" w:rsidRDefault="00387738" w:rsidP="00387738">
      <w:pPr>
        <w:tabs>
          <w:tab w:val="left" w:pos="993"/>
        </w:tabs>
        <w:spacing w:line="360" w:lineRule="auto"/>
        <w:jc w:val="both"/>
        <w:rPr>
          <w:snapToGrid w:val="0"/>
          <w:color w:val="000000"/>
          <w:sz w:val="28"/>
          <w:szCs w:val="28"/>
        </w:rPr>
      </w:pPr>
      <w:r w:rsidRPr="00387738">
        <w:rPr>
          <w:snapToGrid w:val="0"/>
          <w:color w:val="000000"/>
          <w:sz w:val="28"/>
          <w:szCs w:val="28"/>
        </w:rPr>
        <w:tab/>
        <w:t>В таблице 5 строка 3.1 одноставочный тариф 2020 года соответствует двухставочному:</w:t>
      </w:r>
    </w:p>
    <w:p w14:paraId="7974A8AE" w14:textId="77777777" w:rsidR="00387738" w:rsidRPr="00387738" w:rsidRDefault="00387738" w:rsidP="00387738">
      <w:pPr>
        <w:ind w:firstLine="426"/>
        <w:jc w:val="both"/>
        <w:rPr>
          <w:sz w:val="28"/>
          <w:szCs w:val="28"/>
          <w:shd w:val="clear" w:color="auto" w:fill="FFFFFF"/>
        </w:rPr>
      </w:pPr>
      <w:r w:rsidRPr="00387738">
        <w:rPr>
          <w:sz w:val="28"/>
          <w:szCs w:val="28"/>
          <w:shd w:val="clear" w:color="auto" w:fill="FFFFFF"/>
        </w:rPr>
        <w:t>плата за мощность 573,51393 тыс. руб./Гкал/ч в мес.</w:t>
      </w:r>
    </w:p>
    <w:p w14:paraId="16C6C59B" w14:textId="77777777" w:rsidR="00387738" w:rsidRPr="00387738" w:rsidRDefault="00387738" w:rsidP="00387738">
      <w:pPr>
        <w:tabs>
          <w:tab w:val="left" w:pos="993"/>
        </w:tabs>
        <w:jc w:val="both"/>
        <w:rPr>
          <w:snapToGrid w:val="0"/>
          <w:color w:val="000000"/>
          <w:sz w:val="28"/>
          <w:szCs w:val="28"/>
        </w:rPr>
      </w:pPr>
      <w:r w:rsidRPr="00387738">
        <w:rPr>
          <w:sz w:val="28"/>
          <w:szCs w:val="28"/>
          <w:shd w:val="clear" w:color="auto" w:fill="FFFFFF"/>
        </w:rPr>
        <w:lastRenderedPageBreak/>
        <w:t xml:space="preserve">      плата за энергию: </w:t>
      </w:r>
    </w:p>
    <w:p w14:paraId="629777D0" w14:textId="77777777" w:rsidR="00387738" w:rsidRPr="00387738" w:rsidRDefault="00387738" w:rsidP="00387738">
      <w:pPr>
        <w:ind w:firstLine="426"/>
        <w:jc w:val="both"/>
        <w:rPr>
          <w:sz w:val="28"/>
          <w:szCs w:val="28"/>
        </w:rPr>
      </w:pPr>
      <w:r w:rsidRPr="00387738">
        <w:rPr>
          <w:sz w:val="28"/>
          <w:szCs w:val="28"/>
        </w:rPr>
        <w:t xml:space="preserve">в паре 519,43 </w:t>
      </w:r>
      <w:r w:rsidRPr="00387738">
        <w:rPr>
          <w:sz w:val="28"/>
          <w:szCs w:val="28"/>
          <w:shd w:val="clear" w:color="auto" w:fill="FFFFFF"/>
        </w:rPr>
        <w:t>руб./Гкал;</w:t>
      </w:r>
    </w:p>
    <w:p w14:paraId="67DC62B7" w14:textId="77777777" w:rsidR="00387738" w:rsidRPr="00387738" w:rsidRDefault="00387738" w:rsidP="00387738">
      <w:pPr>
        <w:ind w:firstLine="426"/>
        <w:jc w:val="both"/>
        <w:rPr>
          <w:sz w:val="28"/>
          <w:szCs w:val="28"/>
        </w:rPr>
      </w:pPr>
      <w:r w:rsidRPr="00387738">
        <w:rPr>
          <w:sz w:val="28"/>
          <w:szCs w:val="28"/>
        </w:rPr>
        <w:t xml:space="preserve">в воде </w:t>
      </w:r>
      <w:r w:rsidRPr="00387738">
        <w:rPr>
          <w:sz w:val="28"/>
          <w:szCs w:val="28"/>
          <w:shd w:val="clear" w:color="auto" w:fill="FFFFFF"/>
        </w:rPr>
        <w:t>536,56 руб./Гкал.</w:t>
      </w:r>
    </w:p>
    <w:p w14:paraId="0CC405DD" w14:textId="77777777" w:rsidR="00387738" w:rsidRPr="00387738" w:rsidRDefault="00387738" w:rsidP="00387738">
      <w:pPr>
        <w:tabs>
          <w:tab w:val="left" w:pos="993"/>
        </w:tabs>
        <w:jc w:val="both"/>
        <w:rPr>
          <w:snapToGrid w:val="0"/>
          <w:color w:val="000000"/>
          <w:sz w:val="28"/>
          <w:szCs w:val="28"/>
        </w:rPr>
      </w:pPr>
    </w:p>
    <w:p w14:paraId="57219AAB" w14:textId="77777777" w:rsidR="00387738" w:rsidRPr="00387738" w:rsidRDefault="00387738" w:rsidP="00387738">
      <w:pPr>
        <w:spacing w:line="360" w:lineRule="auto"/>
        <w:ind w:firstLine="709"/>
        <w:jc w:val="both"/>
        <w:rPr>
          <w:snapToGrid w:val="0"/>
          <w:color w:val="000000"/>
          <w:sz w:val="28"/>
          <w:szCs w:val="28"/>
        </w:rPr>
      </w:pPr>
      <w:r w:rsidRPr="00387738">
        <w:rPr>
          <w:snapToGrid w:val="0"/>
          <w:color w:val="000000"/>
          <w:sz w:val="28"/>
          <w:szCs w:val="28"/>
        </w:rPr>
        <w:t>В таблице 5 строка 3.2 одноставочный тариф соответствует двухставочному:</w:t>
      </w:r>
    </w:p>
    <w:p w14:paraId="3F37727B" w14:textId="77777777" w:rsidR="00387738" w:rsidRPr="00387738" w:rsidRDefault="00387738" w:rsidP="00387738">
      <w:pPr>
        <w:ind w:firstLine="426"/>
        <w:jc w:val="both"/>
        <w:rPr>
          <w:sz w:val="28"/>
          <w:szCs w:val="28"/>
          <w:shd w:val="clear" w:color="auto" w:fill="FFFFFF"/>
        </w:rPr>
      </w:pPr>
      <w:r w:rsidRPr="00387738">
        <w:rPr>
          <w:sz w:val="28"/>
          <w:szCs w:val="28"/>
          <w:shd w:val="clear" w:color="auto" w:fill="FFFFFF"/>
        </w:rPr>
        <w:t>плата за мощность 607,70579 тыс. руб./Гкал/ч в мес.</w:t>
      </w:r>
    </w:p>
    <w:p w14:paraId="4D2FA2CA" w14:textId="77777777" w:rsidR="00387738" w:rsidRPr="00387738" w:rsidRDefault="00387738" w:rsidP="00387738">
      <w:pPr>
        <w:ind w:firstLine="426"/>
        <w:jc w:val="both"/>
        <w:rPr>
          <w:sz w:val="28"/>
          <w:szCs w:val="28"/>
          <w:shd w:val="clear" w:color="auto" w:fill="FFFFFF"/>
        </w:rPr>
      </w:pPr>
    </w:p>
    <w:p w14:paraId="3784EB83" w14:textId="77777777" w:rsidR="00387738" w:rsidRPr="00387738" w:rsidRDefault="00387738" w:rsidP="00387738">
      <w:pPr>
        <w:ind w:firstLine="426"/>
        <w:jc w:val="both"/>
        <w:rPr>
          <w:sz w:val="28"/>
          <w:szCs w:val="28"/>
          <w:shd w:val="clear" w:color="auto" w:fill="FFFFFF"/>
        </w:rPr>
      </w:pPr>
      <w:r w:rsidRPr="00387738">
        <w:rPr>
          <w:sz w:val="28"/>
          <w:szCs w:val="28"/>
          <w:shd w:val="clear" w:color="auto" w:fill="FFFFFF"/>
        </w:rPr>
        <w:t>плата за энергию:</w:t>
      </w:r>
    </w:p>
    <w:p w14:paraId="014BC90D" w14:textId="77777777" w:rsidR="00387738" w:rsidRPr="00387738" w:rsidRDefault="00387738" w:rsidP="00387738">
      <w:pPr>
        <w:ind w:firstLine="426"/>
        <w:jc w:val="both"/>
        <w:rPr>
          <w:sz w:val="28"/>
          <w:szCs w:val="28"/>
        </w:rPr>
      </w:pPr>
      <w:r w:rsidRPr="00387738">
        <w:rPr>
          <w:sz w:val="28"/>
          <w:szCs w:val="28"/>
        </w:rPr>
        <w:t xml:space="preserve">в паре 461,94 </w:t>
      </w:r>
      <w:r w:rsidRPr="00387738">
        <w:rPr>
          <w:sz w:val="28"/>
          <w:szCs w:val="28"/>
          <w:shd w:val="clear" w:color="auto" w:fill="FFFFFF"/>
        </w:rPr>
        <w:t>руб./Гкал. (-11,07 %).</w:t>
      </w:r>
    </w:p>
    <w:p w14:paraId="536C9DA3" w14:textId="77777777" w:rsidR="00387738" w:rsidRPr="00387738" w:rsidRDefault="00387738" w:rsidP="00387738">
      <w:pPr>
        <w:ind w:firstLine="426"/>
        <w:jc w:val="both"/>
        <w:rPr>
          <w:sz w:val="28"/>
          <w:szCs w:val="28"/>
          <w:shd w:val="clear" w:color="auto" w:fill="FFFFFF"/>
        </w:rPr>
      </w:pPr>
      <w:r w:rsidRPr="00387738">
        <w:rPr>
          <w:sz w:val="28"/>
          <w:szCs w:val="28"/>
        </w:rPr>
        <w:t xml:space="preserve">в воде </w:t>
      </w:r>
      <w:r w:rsidRPr="00387738">
        <w:rPr>
          <w:sz w:val="28"/>
          <w:szCs w:val="28"/>
          <w:shd w:val="clear" w:color="auto" w:fill="FFFFFF"/>
        </w:rPr>
        <w:t>477,65 руб./Гкал. (-10,98 %).</w:t>
      </w:r>
    </w:p>
    <w:p w14:paraId="08E84C9D" w14:textId="77777777" w:rsidR="00387738" w:rsidRPr="00387738" w:rsidRDefault="00387738" w:rsidP="00387738">
      <w:pPr>
        <w:ind w:firstLine="426"/>
        <w:jc w:val="both"/>
        <w:rPr>
          <w:sz w:val="28"/>
          <w:szCs w:val="28"/>
          <w:shd w:val="clear" w:color="auto" w:fill="FFFFFF"/>
        </w:rPr>
      </w:pPr>
    </w:p>
    <w:p w14:paraId="1D1738B1" w14:textId="77777777" w:rsidR="00505136" w:rsidRDefault="00387738" w:rsidP="00387738">
      <w:pPr>
        <w:ind w:firstLine="426"/>
        <w:jc w:val="both"/>
        <w:rPr>
          <w:sz w:val="28"/>
          <w:szCs w:val="28"/>
          <w:shd w:val="clear" w:color="auto" w:fill="FFFFFF"/>
        </w:rPr>
        <w:sectPr w:rsidR="00505136" w:rsidSect="00387738">
          <w:pgSz w:w="11906" w:h="16838"/>
          <w:pgMar w:top="567" w:right="851" w:bottom="1134" w:left="1134" w:header="709" w:footer="709" w:gutter="0"/>
          <w:cols w:space="708"/>
          <w:titlePg/>
          <w:docGrid w:linePitch="360"/>
        </w:sectPr>
      </w:pPr>
      <w:r w:rsidRPr="00387738">
        <w:rPr>
          <w:sz w:val="28"/>
          <w:szCs w:val="28"/>
          <w:shd w:val="clear" w:color="auto" w:fill="FFFFFF"/>
        </w:rPr>
        <w:t>На 2021-2024 гг. информация о тарифах отражена в приложении 3.</w:t>
      </w:r>
    </w:p>
    <w:p w14:paraId="6328B72D" w14:textId="631A64DC" w:rsidR="002428C9" w:rsidRDefault="008E5B8D" w:rsidP="002428C9">
      <w:pPr>
        <w:ind w:right="-569"/>
      </w:pPr>
      <w:bookmarkStart w:id="56" w:name="_Hlk27145538"/>
      <w:r w:rsidRPr="008E5B8D">
        <w:lastRenderedPageBreak/>
        <w:drawing>
          <wp:inline distT="0" distB="0" distL="0" distR="0" wp14:anchorId="29E31791" wp14:editId="0956D447">
            <wp:extent cx="6299835" cy="8650605"/>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299835" cy="8650605"/>
                    </a:xfrm>
                    <a:prstGeom prst="rect">
                      <a:avLst/>
                    </a:prstGeom>
                    <a:noFill/>
                    <a:ln>
                      <a:noFill/>
                    </a:ln>
                  </pic:spPr>
                </pic:pic>
              </a:graphicData>
            </a:graphic>
          </wp:inline>
        </w:drawing>
      </w:r>
    </w:p>
    <w:p w14:paraId="069C2730" w14:textId="771D4442" w:rsidR="008E5B8D" w:rsidRDefault="008E5B8D" w:rsidP="002428C9">
      <w:pPr>
        <w:ind w:right="-569"/>
      </w:pPr>
    </w:p>
    <w:p w14:paraId="38D093FC" w14:textId="34C9F5B3" w:rsidR="008E5B8D" w:rsidRDefault="008E5B8D" w:rsidP="002428C9">
      <w:pPr>
        <w:ind w:right="-569"/>
      </w:pPr>
    </w:p>
    <w:p w14:paraId="6CB841CA" w14:textId="77777777" w:rsidR="008E5B8D" w:rsidRDefault="008E5B8D" w:rsidP="002428C9">
      <w:pPr>
        <w:ind w:right="-569"/>
      </w:pPr>
    </w:p>
    <w:p w14:paraId="6247FD9C" w14:textId="1FAA1912" w:rsidR="008E5B8D" w:rsidRDefault="008E5B8D" w:rsidP="002428C9">
      <w:pPr>
        <w:ind w:right="-569"/>
      </w:pPr>
      <w:r w:rsidRPr="008E5B8D">
        <w:lastRenderedPageBreak/>
        <w:drawing>
          <wp:inline distT="0" distB="0" distL="0" distR="0" wp14:anchorId="6A01FC0C" wp14:editId="0C5ECB60">
            <wp:extent cx="6299835" cy="5956300"/>
            <wp:effectExtent l="0" t="0" r="571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299835" cy="5956300"/>
                    </a:xfrm>
                    <a:prstGeom prst="rect">
                      <a:avLst/>
                    </a:prstGeom>
                    <a:noFill/>
                    <a:ln>
                      <a:noFill/>
                    </a:ln>
                  </pic:spPr>
                </pic:pic>
              </a:graphicData>
            </a:graphic>
          </wp:inline>
        </w:drawing>
      </w:r>
      <w:r>
        <w:br w:type="page"/>
      </w:r>
    </w:p>
    <w:p w14:paraId="022C0567" w14:textId="77777777" w:rsidR="008E5B8D" w:rsidRDefault="008E5B8D" w:rsidP="002428C9">
      <w:pPr>
        <w:ind w:right="-569"/>
        <w:sectPr w:rsidR="008E5B8D" w:rsidSect="00387738">
          <w:pgSz w:w="11906" w:h="16838"/>
          <w:pgMar w:top="567" w:right="851" w:bottom="1134" w:left="1134" w:header="709" w:footer="709" w:gutter="0"/>
          <w:cols w:space="708"/>
          <w:titlePg/>
          <w:docGrid w:linePitch="360"/>
        </w:sectPr>
      </w:pPr>
      <w:r w:rsidRPr="008E5B8D">
        <w:lastRenderedPageBreak/>
        <w:drawing>
          <wp:inline distT="0" distB="0" distL="0" distR="0" wp14:anchorId="08A13A8C" wp14:editId="34FA74AA">
            <wp:extent cx="6299835" cy="8780145"/>
            <wp:effectExtent l="0" t="0" r="571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99835" cy="8780145"/>
                    </a:xfrm>
                    <a:prstGeom prst="rect">
                      <a:avLst/>
                    </a:prstGeom>
                    <a:noFill/>
                    <a:ln>
                      <a:noFill/>
                    </a:ln>
                  </pic:spPr>
                </pic:pic>
              </a:graphicData>
            </a:graphic>
          </wp:inline>
        </w:drawing>
      </w:r>
    </w:p>
    <w:p w14:paraId="3CA17193" w14:textId="369D0085" w:rsidR="00376035" w:rsidRDefault="00376035" w:rsidP="00376035">
      <w:bookmarkStart w:id="57" w:name="_GoBack"/>
      <w:r w:rsidRPr="00376035">
        <w:lastRenderedPageBreak/>
        <w:drawing>
          <wp:inline distT="0" distB="0" distL="0" distR="0" wp14:anchorId="3B1C2451" wp14:editId="29151CD5">
            <wp:extent cx="6299835" cy="6497955"/>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99835" cy="6497955"/>
                    </a:xfrm>
                    <a:prstGeom prst="rect">
                      <a:avLst/>
                    </a:prstGeom>
                    <a:noFill/>
                    <a:ln>
                      <a:noFill/>
                    </a:ln>
                  </pic:spPr>
                </pic:pic>
              </a:graphicData>
            </a:graphic>
          </wp:inline>
        </w:drawing>
      </w:r>
      <w:bookmarkEnd w:id="57"/>
    </w:p>
    <w:p w14:paraId="401F9DA2" w14:textId="77777777" w:rsidR="00376035" w:rsidRDefault="00376035" w:rsidP="00376035"/>
    <w:p w14:paraId="4FBEA469" w14:textId="188EFA28" w:rsidR="00376035" w:rsidRDefault="00376035" w:rsidP="00376035">
      <w:pPr>
        <w:sectPr w:rsidR="00376035" w:rsidSect="00376035">
          <w:pgSz w:w="11906" w:h="16838"/>
          <w:pgMar w:top="567" w:right="851" w:bottom="1134" w:left="1134" w:header="709" w:footer="709" w:gutter="0"/>
          <w:cols w:space="708"/>
          <w:titlePg/>
          <w:docGrid w:linePitch="360"/>
        </w:sectPr>
      </w:pPr>
    </w:p>
    <w:p w14:paraId="7178E592" w14:textId="1A4121E9" w:rsidR="008E5B8D" w:rsidRDefault="008E5B8D" w:rsidP="008E5B8D">
      <w:pPr>
        <w:jc w:val="right"/>
      </w:pPr>
      <w:r>
        <w:lastRenderedPageBreak/>
        <w:t>Приложение № 3 к экспертному заключению</w:t>
      </w:r>
    </w:p>
    <w:p w14:paraId="72800D13" w14:textId="0533F736" w:rsidR="008E5B8D" w:rsidRDefault="008E5B8D" w:rsidP="008E5B8D">
      <w:pPr>
        <w:ind w:right="-569"/>
        <w:jc w:val="center"/>
      </w:pPr>
      <w:r w:rsidRPr="008E5B8D">
        <w:drawing>
          <wp:inline distT="0" distB="0" distL="0" distR="0" wp14:anchorId="63B4D16F" wp14:editId="52252BA3">
            <wp:extent cx="8233642" cy="5976000"/>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233642" cy="5976000"/>
                    </a:xfrm>
                    <a:prstGeom prst="rect">
                      <a:avLst/>
                    </a:prstGeom>
                    <a:noFill/>
                    <a:ln>
                      <a:noFill/>
                    </a:ln>
                  </pic:spPr>
                </pic:pic>
              </a:graphicData>
            </a:graphic>
          </wp:inline>
        </w:drawing>
      </w:r>
      <w:r>
        <w:br w:type="page"/>
      </w:r>
    </w:p>
    <w:p w14:paraId="359F7AB4" w14:textId="05A71177" w:rsidR="008E5B8D" w:rsidRDefault="008E5B8D" w:rsidP="008E5B8D">
      <w:pPr>
        <w:ind w:right="-569"/>
        <w:jc w:val="center"/>
      </w:pPr>
      <w:r w:rsidRPr="008E5B8D">
        <w:lastRenderedPageBreak/>
        <w:drawing>
          <wp:inline distT="0" distB="0" distL="0" distR="0" wp14:anchorId="6290A530" wp14:editId="60590257">
            <wp:extent cx="8750939" cy="6156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50939" cy="6156000"/>
                    </a:xfrm>
                    <a:prstGeom prst="rect">
                      <a:avLst/>
                    </a:prstGeom>
                    <a:noFill/>
                    <a:ln>
                      <a:noFill/>
                    </a:ln>
                  </pic:spPr>
                </pic:pic>
              </a:graphicData>
            </a:graphic>
          </wp:inline>
        </w:drawing>
      </w:r>
      <w:r>
        <w:br w:type="page"/>
      </w:r>
    </w:p>
    <w:p w14:paraId="7555A359" w14:textId="2ADE7F1A" w:rsidR="008E5B8D" w:rsidRDefault="008E5B8D" w:rsidP="008E5B8D">
      <w:pPr>
        <w:ind w:right="-569"/>
        <w:jc w:val="center"/>
      </w:pPr>
      <w:r w:rsidRPr="008E5B8D">
        <w:lastRenderedPageBreak/>
        <w:drawing>
          <wp:inline distT="0" distB="0" distL="0" distR="0" wp14:anchorId="22CB4697" wp14:editId="436A9AEE">
            <wp:extent cx="9611995" cy="1910715"/>
            <wp:effectExtent l="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611995" cy="1910715"/>
                    </a:xfrm>
                    <a:prstGeom prst="rect">
                      <a:avLst/>
                    </a:prstGeom>
                    <a:noFill/>
                    <a:ln>
                      <a:noFill/>
                    </a:ln>
                  </pic:spPr>
                </pic:pic>
              </a:graphicData>
            </a:graphic>
          </wp:inline>
        </w:drawing>
      </w:r>
      <w:bookmarkEnd w:id="56"/>
    </w:p>
    <w:p w14:paraId="47997F12" w14:textId="77777777" w:rsidR="002428C9" w:rsidRDefault="002428C9" w:rsidP="002428C9">
      <w:pPr>
        <w:ind w:right="-569"/>
      </w:pPr>
    </w:p>
    <w:p w14:paraId="7397AA93" w14:textId="73C0D432" w:rsidR="008E5B8D" w:rsidRDefault="008E5B8D" w:rsidP="002428C9">
      <w:pPr>
        <w:ind w:right="-569"/>
        <w:sectPr w:rsidR="008E5B8D" w:rsidSect="008E5B8D">
          <w:pgSz w:w="16838" w:h="11906" w:orient="landscape"/>
          <w:pgMar w:top="1134" w:right="567" w:bottom="851" w:left="1134" w:header="709" w:footer="709" w:gutter="0"/>
          <w:cols w:space="708"/>
          <w:titlePg/>
          <w:docGrid w:linePitch="360"/>
        </w:sectPr>
      </w:pPr>
    </w:p>
    <w:p w14:paraId="1EE69C0B" w14:textId="791D4973" w:rsidR="00505136" w:rsidRDefault="00505136" w:rsidP="00505136">
      <w:pPr>
        <w:ind w:right="-569" w:firstLine="6379"/>
      </w:pPr>
      <w:r>
        <w:lastRenderedPageBreak/>
        <w:t>Приложение № 10 к протоколу № 91</w:t>
      </w:r>
    </w:p>
    <w:p w14:paraId="0FFD1F40" w14:textId="77777777" w:rsidR="00505136" w:rsidRDefault="00505136" w:rsidP="00505136">
      <w:pPr>
        <w:ind w:right="-569" w:firstLine="6379"/>
      </w:pPr>
      <w:r>
        <w:t>заседания Правления региональной</w:t>
      </w:r>
    </w:p>
    <w:p w14:paraId="7CA49823" w14:textId="77777777" w:rsidR="00505136" w:rsidRDefault="00505136" w:rsidP="00505136">
      <w:pPr>
        <w:ind w:right="-569" w:firstLine="6379"/>
      </w:pPr>
      <w:r>
        <w:t>энергетической комиссии</w:t>
      </w:r>
    </w:p>
    <w:p w14:paraId="516D7844" w14:textId="77777777" w:rsidR="00505136" w:rsidRDefault="00505136" w:rsidP="00505136">
      <w:pPr>
        <w:ind w:right="-569" w:firstLine="6379"/>
      </w:pPr>
      <w:r>
        <w:t>Кемеровской области от 11.12.2019</w:t>
      </w:r>
    </w:p>
    <w:p w14:paraId="0A23C53B" w14:textId="77777777" w:rsidR="002428C9" w:rsidRDefault="002428C9" w:rsidP="002428C9">
      <w:pPr>
        <w:ind w:right="-711"/>
        <w:jc w:val="center"/>
        <w:rPr>
          <w:b/>
          <w:bCs/>
          <w:color w:val="000000"/>
          <w:kern w:val="32"/>
          <w:sz w:val="28"/>
          <w:szCs w:val="28"/>
          <w:lang w:eastAsia="en-US"/>
        </w:rPr>
      </w:pPr>
    </w:p>
    <w:p w14:paraId="240B6086" w14:textId="36F5AE12" w:rsidR="002428C9" w:rsidRPr="002428C9" w:rsidRDefault="002428C9" w:rsidP="002428C9">
      <w:pPr>
        <w:ind w:right="-711"/>
        <w:jc w:val="center"/>
        <w:rPr>
          <w:b/>
          <w:bCs/>
          <w:color w:val="000000"/>
          <w:kern w:val="32"/>
          <w:sz w:val="28"/>
          <w:szCs w:val="28"/>
          <w:lang w:eastAsia="en-US"/>
        </w:rPr>
      </w:pPr>
      <w:r w:rsidRPr="002428C9">
        <w:rPr>
          <w:b/>
          <w:bCs/>
          <w:color w:val="000000"/>
          <w:kern w:val="32"/>
          <w:sz w:val="28"/>
          <w:szCs w:val="28"/>
          <w:lang w:eastAsia="en-US"/>
        </w:rPr>
        <w:t>Долгосрочные параметры регулирования ООО «Южно-Кузбасская энергетическая компания» для формирования долгосрочных тарифов на тепловую энергию, реализуемую на потребительском рынке Таштагольского муниципального района, на период с 01.01.2017 по 31.12.2031</w:t>
      </w:r>
    </w:p>
    <w:tbl>
      <w:tblPr>
        <w:tblStyle w:val="501"/>
        <w:tblW w:w="10570" w:type="dxa"/>
        <w:tblInd w:w="-147" w:type="dxa"/>
        <w:tblLayout w:type="fixed"/>
        <w:tblLook w:val="04A0" w:firstRow="1" w:lastRow="0" w:firstColumn="1" w:lastColumn="0" w:noHBand="0" w:noVBand="1"/>
      </w:tblPr>
      <w:tblGrid>
        <w:gridCol w:w="1276"/>
        <w:gridCol w:w="993"/>
        <w:gridCol w:w="1332"/>
        <w:gridCol w:w="1016"/>
        <w:gridCol w:w="869"/>
        <w:gridCol w:w="955"/>
        <w:gridCol w:w="1514"/>
        <w:gridCol w:w="1660"/>
        <w:gridCol w:w="955"/>
      </w:tblGrid>
      <w:tr w:rsidR="002428C9" w:rsidRPr="002428C9" w14:paraId="020E2D46" w14:textId="77777777" w:rsidTr="002428C9">
        <w:trPr>
          <w:trHeight w:val="170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753499" w14:textId="77777777" w:rsidR="002428C9" w:rsidRPr="002428C9" w:rsidRDefault="002428C9" w:rsidP="002428C9">
            <w:pPr>
              <w:ind w:right="-2"/>
              <w:jc w:val="center"/>
              <w:rPr>
                <w:lang w:eastAsia="en-US"/>
              </w:rPr>
            </w:pPr>
            <w:r w:rsidRPr="002428C9">
              <w:rPr>
                <w:lang w:eastAsia="en-US"/>
              </w:rPr>
              <w:t>Наиме-нование регули-руемой органи-зации</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76F97F1" w14:textId="77777777" w:rsidR="002428C9" w:rsidRPr="002428C9" w:rsidRDefault="002428C9" w:rsidP="002428C9">
            <w:pPr>
              <w:ind w:left="-91" w:right="-2" w:hanging="91"/>
              <w:jc w:val="center"/>
              <w:rPr>
                <w:lang w:eastAsia="en-US"/>
              </w:rPr>
            </w:pPr>
            <w:r w:rsidRPr="002428C9">
              <w:rPr>
                <w:lang w:eastAsia="en-US"/>
              </w:rPr>
              <w:t>Период</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24C187" w14:textId="77777777" w:rsidR="002428C9" w:rsidRPr="002428C9" w:rsidRDefault="002428C9" w:rsidP="002428C9">
            <w:pPr>
              <w:ind w:right="-2"/>
              <w:jc w:val="center"/>
              <w:rPr>
                <w:lang w:eastAsia="en-US"/>
              </w:rPr>
            </w:pPr>
            <w:r w:rsidRPr="002428C9">
              <w:rPr>
                <w:lang w:eastAsia="en-US"/>
              </w:rPr>
              <w:t>Базовый</w:t>
            </w:r>
          </w:p>
          <w:p w14:paraId="40215519" w14:textId="77777777" w:rsidR="002428C9" w:rsidRPr="002428C9" w:rsidRDefault="002428C9" w:rsidP="002428C9">
            <w:pPr>
              <w:ind w:right="-2"/>
              <w:jc w:val="center"/>
              <w:rPr>
                <w:lang w:eastAsia="en-US"/>
              </w:rPr>
            </w:pPr>
            <w:r w:rsidRPr="002428C9">
              <w:rPr>
                <w:lang w:eastAsia="en-US"/>
              </w:rPr>
              <w:t>уровень опера-ционных расходов</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9CA8010" w14:textId="77777777" w:rsidR="002428C9" w:rsidRPr="002428C9" w:rsidRDefault="002428C9" w:rsidP="002428C9">
            <w:pPr>
              <w:ind w:right="-2"/>
              <w:jc w:val="center"/>
              <w:rPr>
                <w:lang w:eastAsia="en-US"/>
              </w:rPr>
            </w:pPr>
            <w:r w:rsidRPr="002428C9">
              <w:rPr>
                <w:lang w:eastAsia="en-US"/>
              </w:rPr>
              <w:t>Ин-декс эффе-ктив-ности опера-цион-ных расхо-дов</w:t>
            </w:r>
          </w:p>
        </w:tc>
        <w:tc>
          <w:tcPr>
            <w:tcW w:w="869" w:type="dxa"/>
            <w:tcBorders>
              <w:top w:val="single" w:sz="4" w:space="0" w:color="auto"/>
              <w:left w:val="single" w:sz="4" w:space="0" w:color="auto"/>
              <w:bottom w:val="single" w:sz="4" w:space="0" w:color="auto"/>
              <w:right w:val="single" w:sz="4" w:space="0" w:color="auto"/>
            </w:tcBorders>
            <w:vAlign w:val="center"/>
            <w:hideMark/>
          </w:tcPr>
          <w:p w14:paraId="489FD9CD" w14:textId="77777777" w:rsidR="002428C9" w:rsidRPr="002428C9" w:rsidRDefault="002428C9" w:rsidP="002428C9">
            <w:pPr>
              <w:ind w:right="-2"/>
              <w:jc w:val="center"/>
              <w:rPr>
                <w:lang w:eastAsia="en-US"/>
              </w:rPr>
            </w:pPr>
            <w:r w:rsidRPr="002428C9">
              <w:rPr>
                <w:lang w:eastAsia="en-US"/>
              </w:rPr>
              <w:t>Нор-ма-тив-ный уро-вень при-были</w:t>
            </w:r>
          </w:p>
        </w:tc>
        <w:tc>
          <w:tcPr>
            <w:tcW w:w="955" w:type="dxa"/>
            <w:vMerge w:val="restart"/>
            <w:tcBorders>
              <w:top w:val="single" w:sz="4" w:space="0" w:color="auto"/>
              <w:left w:val="single" w:sz="4" w:space="0" w:color="auto"/>
              <w:right w:val="single" w:sz="4" w:space="0" w:color="auto"/>
            </w:tcBorders>
            <w:vAlign w:val="center"/>
            <w:hideMark/>
          </w:tcPr>
          <w:p w14:paraId="37736E35" w14:textId="77777777" w:rsidR="002428C9" w:rsidRPr="002428C9" w:rsidRDefault="002428C9" w:rsidP="002428C9">
            <w:pPr>
              <w:ind w:right="-2"/>
              <w:jc w:val="center"/>
              <w:rPr>
                <w:lang w:eastAsia="en-US"/>
              </w:rPr>
            </w:pPr>
            <w:r w:rsidRPr="002428C9">
              <w:rPr>
                <w:lang w:eastAsia="en-US"/>
              </w:rPr>
              <w:t>Уро-вень надеж-ности тепло-снаб-жения</w:t>
            </w:r>
          </w:p>
        </w:tc>
        <w:tc>
          <w:tcPr>
            <w:tcW w:w="1514" w:type="dxa"/>
            <w:vMerge w:val="restart"/>
            <w:tcBorders>
              <w:top w:val="single" w:sz="4" w:space="0" w:color="auto"/>
              <w:left w:val="single" w:sz="4" w:space="0" w:color="auto"/>
              <w:right w:val="single" w:sz="4" w:space="0" w:color="auto"/>
            </w:tcBorders>
            <w:vAlign w:val="center"/>
            <w:hideMark/>
          </w:tcPr>
          <w:p w14:paraId="6257ADD6" w14:textId="77777777" w:rsidR="002428C9" w:rsidRPr="002428C9" w:rsidRDefault="002428C9" w:rsidP="002428C9">
            <w:pPr>
              <w:ind w:right="-2"/>
              <w:jc w:val="center"/>
              <w:rPr>
                <w:lang w:eastAsia="en-US"/>
              </w:rPr>
            </w:pPr>
            <w:r w:rsidRPr="002428C9">
              <w:rPr>
                <w:lang w:eastAsia="en-US"/>
              </w:rPr>
              <w:t>Показатели энергосбе-режения</w:t>
            </w:r>
          </w:p>
          <w:p w14:paraId="58B4C8A0" w14:textId="77777777" w:rsidR="002428C9" w:rsidRPr="002428C9" w:rsidRDefault="002428C9" w:rsidP="002428C9">
            <w:pPr>
              <w:ind w:right="-2"/>
              <w:jc w:val="center"/>
              <w:rPr>
                <w:lang w:eastAsia="en-US"/>
              </w:rPr>
            </w:pPr>
            <w:r w:rsidRPr="002428C9">
              <w:rPr>
                <w:lang w:eastAsia="en-US"/>
              </w:rPr>
              <w:t>и энергети-ческой эффектив-ности</w:t>
            </w:r>
          </w:p>
        </w:tc>
        <w:tc>
          <w:tcPr>
            <w:tcW w:w="1660" w:type="dxa"/>
            <w:vMerge w:val="restart"/>
            <w:tcBorders>
              <w:top w:val="single" w:sz="4" w:space="0" w:color="auto"/>
              <w:left w:val="single" w:sz="4" w:space="0" w:color="auto"/>
              <w:right w:val="single" w:sz="4" w:space="0" w:color="auto"/>
            </w:tcBorders>
            <w:vAlign w:val="center"/>
            <w:hideMark/>
          </w:tcPr>
          <w:p w14:paraId="2A8192D2" w14:textId="77777777" w:rsidR="002428C9" w:rsidRPr="002428C9" w:rsidRDefault="002428C9" w:rsidP="002428C9">
            <w:pPr>
              <w:ind w:right="-2"/>
              <w:jc w:val="center"/>
              <w:rPr>
                <w:lang w:eastAsia="en-US"/>
              </w:rPr>
            </w:pPr>
            <w:r w:rsidRPr="002428C9">
              <w:rPr>
                <w:lang w:eastAsia="en-US"/>
              </w:rPr>
              <w:t>Реализация программ в области энергосбере-жения</w:t>
            </w:r>
          </w:p>
          <w:p w14:paraId="47EA3CF5" w14:textId="77777777" w:rsidR="002428C9" w:rsidRPr="002428C9" w:rsidRDefault="002428C9" w:rsidP="002428C9">
            <w:pPr>
              <w:ind w:right="-2"/>
              <w:jc w:val="center"/>
              <w:rPr>
                <w:lang w:eastAsia="en-US"/>
              </w:rPr>
            </w:pPr>
            <w:r w:rsidRPr="002428C9">
              <w:rPr>
                <w:lang w:eastAsia="en-US"/>
              </w:rPr>
              <w:t>и повышения энергети-ческой эффектив-ности</w:t>
            </w:r>
          </w:p>
        </w:tc>
        <w:tc>
          <w:tcPr>
            <w:tcW w:w="955" w:type="dxa"/>
            <w:vMerge w:val="restart"/>
            <w:tcBorders>
              <w:top w:val="single" w:sz="4" w:space="0" w:color="auto"/>
              <w:left w:val="single" w:sz="4" w:space="0" w:color="auto"/>
              <w:right w:val="single" w:sz="4" w:space="0" w:color="auto"/>
            </w:tcBorders>
            <w:vAlign w:val="center"/>
            <w:hideMark/>
          </w:tcPr>
          <w:p w14:paraId="00316577" w14:textId="77777777" w:rsidR="002428C9" w:rsidRPr="002428C9" w:rsidRDefault="002428C9" w:rsidP="002428C9">
            <w:pPr>
              <w:ind w:right="-2"/>
              <w:jc w:val="center"/>
              <w:rPr>
                <w:lang w:eastAsia="en-US"/>
              </w:rPr>
            </w:pPr>
            <w:r w:rsidRPr="002428C9">
              <w:rPr>
                <w:lang w:eastAsia="en-US"/>
              </w:rPr>
              <w:t>Дина-мика изме-нения расхо-дов на топ-ливо</w:t>
            </w:r>
          </w:p>
        </w:tc>
      </w:tr>
      <w:tr w:rsidR="002428C9" w:rsidRPr="002428C9" w14:paraId="3939E41F" w14:textId="77777777" w:rsidTr="002428C9">
        <w:trPr>
          <w:trHeight w:val="143"/>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4EB7BE4" w14:textId="77777777" w:rsidR="002428C9" w:rsidRPr="002428C9" w:rsidRDefault="002428C9" w:rsidP="002428C9">
            <w:pPr>
              <w:rPr>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FCE184" w14:textId="77777777" w:rsidR="002428C9" w:rsidRPr="002428C9" w:rsidRDefault="002428C9" w:rsidP="002428C9">
            <w:pPr>
              <w:rPr>
                <w:lang w:eastAsia="en-US"/>
              </w:rPr>
            </w:pPr>
          </w:p>
        </w:tc>
        <w:tc>
          <w:tcPr>
            <w:tcW w:w="1332" w:type="dxa"/>
            <w:tcBorders>
              <w:top w:val="single" w:sz="4" w:space="0" w:color="auto"/>
              <w:left w:val="single" w:sz="4" w:space="0" w:color="auto"/>
              <w:bottom w:val="single" w:sz="4" w:space="0" w:color="auto"/>
              <w:right w:val="single" w:sz="4" w:space="0" w:color="auto"/>
            </w:tcBorders>
            <w:hideMark/>
          </w:tcPr>
          <w:p w14:paraId="686436C7" w14:textId="77777777" w:rsidR="002428C9" w:rsidRPr="002428C9" w:rsidRDefault="002428C9" w:rsidP="002428C9">
            <w:pPr>
              <w:ind w:right="-2"/>
              <w:jc w:val="center"/>
              <w:rPr>
                <w:lang w:eastAsia="en-US"/>
              </w:rPr>
            </w:pPr>
            <w:r w:rsidRPr="002428C9">
              <w:rPr>
                <w:lang w:eastAsia="en-US"/>
              </w:rPr>
              <w:t>тыс. руб.</w:t>
            </w:r>
          </w:p>
        </w:tc>
        <w:tc>
          <w:tcPr>
            <w:tcW w:w="1016" w:type="dxa"/>
            <w:tcBorders>
              <w:top w:val="single" w:sz="4" w:space="0" w:color="auto"/>
              <w:left w:val="single" w:sz="4" w:space="0" w:color="auto"/>
              <w:bottom w:val="single" w:sz="4" w:space="0" w:color="auto"/>
              <w:right w:val="single" w:sz="4" w:space="0" w:color="auto"/>
            </w:tcBorders>
            <w:hideMark/>
          </w:tcPr>
          <w:p w14:paraId="6796687A" w14:textId="77777777" w:rsidR="002428C9" w:rsidRPr="002428C9" w:rsidRDefault="002428C9" w:rsidP="002428C9">
            <w:pPr>
              <w:ind w:right="-2"/>
              <w:jc w:val="center"/>
              <w:rPr>
                <w:lang w:eastAsia="en-US"/>
              </w:rPr>
            </w:pPr>
            <w:r w:rsidRPr="002428C9">
              <w:rPr>
                <w:lang w:eastAsia="en-US"/>
              </w:rPr>
              <w:t>%</w:t>
            </w:r>
          </w:p>
        </w:tc>
        <w:tc>
          <w:tcPr>
            <w:tcW w:w="869" w:type="dxa"/>
            <w:tcBorders>
              <w:top w:val="single" w:sz="4" w:space="0" w:color="auto"/>
              <w:left w:val="single" w:sz="4" w:space="0" w:color="auto"/>
              <w:bottom w:val="single" w:sz="4" w:space="0" w:color="auto"/>
              <w:right w:val="single" w:sz="4" w:space="0" w:color="auto"/>
            </w:tcBorders>
            <w:hideMark/>
          </w:tcPr>
          <w:p w14:paraId="1032F7A6" w14:textId="77777777" w:rsidR="002428C9" w:rsidRPr="002428C9" w:rsidRDefault="002428C9" w:rsidP="002428C9">
            <w:pPr>
              <w:ind w:right="-2"/>
              <w:jc w:val="center"/>
              <w:rPr>
                <w:lang w:eastAsia="en-US"/>
              </w:rPr>
            </w:pPr>
            <w:r w:rsidRPr="002428C9">
              <w:rPr>
                <w:lang w:eastAsia="en-US"/>
              </w:rPr>
              <w:t>%</w:t>
            </w:r>
          </w:p>
        </w:tc>
        <w:tc>
          <w:tcPr>
            <w:tcW w:w="955" w:type="dxa"/>
            <w:vMerge/>
            <w:tcBorders>
              <w:left w:val="single" w:sz="4" w:space="0" w:color="auto"/>
              <w:bottom w:val="single" w:sz="4" w:space="0" w:color="auto"/>
              <w:right w:val="single" w:sz="4" w:space="0" w:color="auto"/>
            </w:tcBorders>
          </w:tcPr>
          <w:p w14:paraId="0E53614B" w14:textId="77777777" w:rsidR="002428C9" w:rsidRPr="002428C9" w:rsidRDefault="002428C9" w:rsidP="002428C9">
            <w:pPr>
              <w:ind w:right="-2"/>
              <w:rPr>
                <w:sz w:val="28"/>
                <w:szCs w:val="28"/>
                <w:lang w:eastAsia="en-US"/>
              </w:rPr>
            </w:pPr>
          </w:p>
        </w:tc>
        <w:tc>
          <w:tcPr>
            <w:tcW w:w="1514" w:type="dxa"/>
            <w:vMerge/>
            <w:tcBorders>
              <w:left w:val="single" w:sz="4" w:space="0" w:color="auto"/>
              <w:bottom w:val="single" w:sz="4" w:space="0" w:color="auto"/>
              <w:right w:val="single" w:sz="4" w:space="0" w:color="auto"/>
            </w:tcBorders>
          </w:tcPr>
          <w:p w14:paraId="2FC82063" w14:textId="77777777" w:rsidR="002428C9" w:rsidRPr="002428C9" w:rsidRDefault="002428C9" w:rsidP="002428C9">
            <w:pPr>
              <w:ind w:right="-2"/>
              <w:rPr>
                <w:sz w:val="28"/>
                <w:szCs w:val="28"/>
                <w:lang w:eastAsia="en-US"/>
              </w:rPr>
            </w:pPr>
          </w:p>
        </w:tc>
        <w:tc>
          <w:tcPr>
            <w:tcW w:w="1660" w:type="dxa"/>
            <w:vMerge/>
            <w:tcBorders>
              <w:left w:val="single" w:sz="4" w:space="0" w:color="auto"/>
              <w:bottom w:val="single" w:sz="4" w:space="0" w:color="auto"/>
              <w:right w:val="single" w:sz="4" w:space="0" w:color="auto"/>
            </w:tcBorders>
          </w:tcPr>
          <w:p w14:paraId="2B8F3AE7" w14:textId="77777777" w:rsidR="002428C9" w:rsidRPr="002428C9" w:rsidRDefault="002428C9" w:rsidP="002428C9">
            <w:pPr>
              <w:ind w:right="-2"/>
              <w:rPr>
                <w:sz w:val="28"/>
                <w:szCs w:val="28"/>
                <w:lang w:eastAsia="en-US"/>
              </w:rPr>
            </w:pPr>
          </w:p>
        </w:tc>
        <w:tc>
          <w:tcPr>
            <w:tcW w:w="955" w:type="dxa"/>
            <w:vMerge/>
            <w:tcBorders>
              <w:left w:val="single" w:sz="4" w:space="0" w:color="auto"/>
              <w:bottom w:val="single" w:sz="4" w:space="0" w:color="auto"/>
              <w:right w:val="single" w:sz="4" w:space="0" w:color="auto"/>
            </w:tcBorders>
          </w:tcPr>
          <w:p w14:paraId="30D36797" w14:textId="77777777" w:rsidR="002428C9" w:rsidRPr="002428C9" w:rsidRDefault="002428C9" w:rsidP="002428C9">
            <w:pPr>
              <w:ind w:right="-2"/>
              <w:rPr>
                <w:sz w:val="28"/>
                <w:szCs w:val="28"/>
                <w:lang w:eastAsia="en-US"/>
              </w:rPr>
            </w:pPr>
          </w:p>
        </w:tc>
      </w:tr>
      <w:tr w:rsidR="002428C9" w:rsidRPr="002428C9" w14:paraId="32E429B7" w14:textId="77777777" w:rsidTr="002428C9">
        <w:trPr>
          <w:trHeight w:val="297"/>
        </w:trPr>
        <w:tc>
          <w:tcPr>
            <w:tcW w:w="1276" w:type="dxa"/>
            <w:tcBorders>
              <w:top w:val="single" w:sz="4" w:space="0" w:color="auto"/>
              <w:left w:val="single" w:sz="4" w:space="0" w:color="auto"/>
              <w:bottom w:val="single" w:sz="4" w:space="0" w:color="auto"/>
              <w:right w:val="single" w:sz="4" w:space="0" w:color="auto"/>
            </w:tcBorders>
            <w:hideMark/>
          </w:tcPr>
          <w:p w14:paraId="7CF1520C" w14:textId="77777777" w:rsidR="002428C9" w:rsidRPr="002428C9" w:rsidRDefault="002428C9" w:rsidP="002428C9">
            <w:pPr>
              <w:ind w:right="-2"/>
              <w:jc w:val="center"/>
              <w:rPr>
                <w:lang w:eastAsia="en-US"/>
              </w:rPr>
            </w:pPr>
            <w:r w:rsidRPr="002428C9">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50E59FED" w14:textId="77777777" w:rsidR="002428C9" w:rsidRPr="002428C9" w:rsidRDefault="002428C9" w:rsidP="002428C9">
            <w:pPr>
              <w:ind w:right="-2"/>
              <w:jc w:val="center"/>
              <w:rPr>
                <w:lang w:eastAsia="en-US"/>
              </w:rPr>
            </w:pPr>
            <w:r w:rsidRPr="002428C9">
              <w:rPr>
                <w:lang w:eastAsia="en-US"/>
              </w:rPr>
              <w:t>2</w:t>
            </w:r>
          </w:p>
        </w:tc>
        <w:tc>
          <w:tcPr>
            <w:tcW w:w="1332" w:type="dxa"/>
            <w:tcBorders>
              <w:top w:val="single" w:sz="4" w:space="0" w:color="auto"/>
              <w:left w:val="single" w:sz="4" w:space="0" w:color="auto"/>
              <w:bottom w:val="single" w:sz="4" w:space="0" w:color="auto"/>
              <w:right w:val="single" w:sz="4" w:space="0" w:color="auto"/>
            </w:tcBorders>
            <w:hideMark/>
          </w:tcPr>
          <w:p w14:paraId="143533D2" w14:textId="77777777" w:rsidR="002428C9" w:rsidRPr="002428C9" w:rsidRDefault="002428C9" w:rsidP="002428C9">
            <w:pPr>
              <w:ind w:right="-2"/>
              <w:jc w:val="center"/>
              <w:rPr>
                <w:lang w:eastAsia="en-US"/>
              </w:rPr>
            </w:pPr>
            <w:r w:rsidRPr="002428C9">
              <w:rPr>
                <w:lang w:eastAsia="en-US"/>
              </w:rPr>
              <w:t>3</w:t>
            </w:r>
          </w:p>
        </w:tc>
        <w:tc>
          <w:tcPr>
            <w:tcW w:w="1016" w:type="dxa"/>
            <w:tcBorders>
              <w:top w:val="single" w:sz="4" w:space="0" w:color="auto"/>
              <w:left w:val="single" w:sz="4" w:space="0" w:color="auto"/>
              <w:bottom w:val="single" w:sz="4" w:space="0" w:color="auto"/>
              <w:right w:val="single" w:sz="4" w:space="0" w:color="auto"/>
            </w:tcBorders>
            <w:hideMark/>
          </w:tcPr>
          <w:p w14:paraId="5811C845" w14:textId="77777777" w:rsidR="002428C9" w:rsidRPr="002428C9" w:rsidRDefault="002428C9" w:rsidP="002428C9">
            <w:pPr>
              <w:ind w:right="-2"/>
              <w:jc w:val="center"/>
              <w:rPr>
                <w:lang w:eastAsia="en-US"/>
              </w:rPr>
            </w:pPr>
            <w:r w:rsidRPr="002428C9">
              <w:rPr>
                <w:lang w:eastAsia="en-US"/>
              </w:rPr>
              <w:t>4</w:t>
            </w:r>
          </w:p>
        </w:tc>
        <w:tc>
          <w:tcPr>
            <w:tcW w:w="869" w:type="dxa"/>
            <w:tcBorders>
              <w:top w:val="single" w:sz="4" w:space="0" w:color="auto"/>
              <w:left w:val="single" w:sz="4" w:space="0" w:color="auto"/>
              <w:bottom w:val="single" w:sz="4" w:space="0" w:color="auto"/>
              <w:right w:val="single" w:sz="4" w:space="0" w:color="auto"/>
            </w:tcBorders>
            <w:hideMark/>
          </w:tcPr>
          <w:p w14:paraId="3D3CD5C2" w14:textId="77777777" w:rsidR="002428C9" w:rsidRPr="002428C9" w:rsidRDefault="002428C9" w:rsidP="002428C9">
            <w:pPr>
              <w:ind w:right="-2"/>
              <w:jc w:val="center"/>
              <w:rPr>
                <w:lang w:eastAsia="en-US"/>
              </w:rPr>
            </w:pPr>
            <w:r w:rsidRPr="002428C9">
              <w:rPr>
                <w:lang w:eastAsia="en-US"/>
              </w:rPr>
              <w:t>5</w:t>
            </w:r>
          </w:p>
        </w:tc>
        <w:tc>
          <w:tcPr>
            <w:tcW w:w="955" w:type="dxa"/>
            <w:tcBorders>
              <w:top w:val="single" w:sz="4" w:space="0" w:color="auto"/>
              <w:left w:val="single" w:sz="4" w:space="0" w:color="auto"/>
              <w:bottom w:val="single" w:sz="4" w:space="0" w:color="auto"/>
              <w:right w:val="single" w:sz="4" w:space="0" w:color="auto"/>
            </w:tcBorders>
            <w:hideMark/>
          </w:tcPr>
          <w:p w14:paraId="61E15362" w14:textId="77777777" w:rsidR="002428C9" w:rsidRPr="002428C9" w:rsidRDefault="002428C9" w:rsidP="002428C9">
            <w:pPr>
              <w:ind w:right="-2"/>
              <w:jc w:val="center"/>
              <w:rPr>
                <w:lang w:eastAsia="en-US"/>
              </w:rPr>
            </w:pPr>
            <w:r w:rsidRPr="002428C9">
              <w:rPr>
                <w:lang w:eastAsia="en-US"/>
              </w:rPr>
              <w:t>6</w:t>
            </w:r>
          </w:p>
        </w:tc>
        <w:tc>
          <w:tcPr>
            <w:tcW w:w="1514" w:type="dxa"/>
            <w:tcBorders>
              <w:top w:val="single" w:sz="4" w:space="0" w:color="auto"/>
              <w:left w:val="single" w:sz="4" w:space="0" w:color="auto"/>
              <w:bottom w:val="single" w:sz="4" w:space="0" w:color="auto"/>
              <w:right w:val="single" w:sz="4" w:space="0" w:color="auto"/>
            </w:tcBorders>
            <w:hideMark/>
          </w:tcPr>
          <w:p w14:paraId="1C48C3A0" w14:textId="77777777" w:rsidR="002428C9" w:rsidRPr="002428C9" w:rsidRDefault="002428C9" w:rsidP="002428C9">
            <w:pPr>
              <w:ind w:right="-2"/>
              <w:jc w:val="center"/>
              <w:rPr>
                <w:lang w:eastAsia="en-US"/>
              </w:rPr>
            </w:pPr>
            <w:r w:rsidRPr="002428C9">
              <w:rPr>
                <w:lang w:eastAsia="en-US"/>
              </w:rPr>
              <w:t>7</w:t>
            </w:r>
          </w:p>
        </w:tc>
        <w:tc>
          <w:tcPr>
            <w:tcW w:w="1660" w:type="dxa"/>
            <w:tcBorders>
              <w:top w:val="single" w:sz="4" w:space="0" w:color="auto"/>
              <w:left w:val="single" w:sz="4" w:space="0" w:color="auto"/>
              <w:bottom w:val="single" w:sz="4" w:space="0" w:color="auto"/>
              <w:right w:val="single" w:sz="4" w:space="0" w:color="auto"/>
            </w:tcBorders>
            <w:hideMark/>
          </w:tcPr>
          <w:p w14:paraId="2E858F9E" w14:textId="77777777" w:rsidR="002428C9" w:rsidRPr="002428C9" w:rsidRDefault="002428C9" w:rsidP="002428C9">
            <w:pPr>
              <w:ind w:right="-2"/>
              <w:jc w:val="center"/>
              <w:rPr>
                <w:lang w:eastAsia="en-US"/>
              </w:rPr>
            </w:pPr>
            <w:r w:rsidRPr="002428C9">
              <w:rPr>
                <w:lang w:eastAsia="en-US"/>
              </w:rPr>
              <w:t>8</w:t>
            </w:r>
          </w:p>
        </w:tc>
        <w:tc>
          <w:tcPr>
            <w:tcW w:w="955" w:type="dxa"/>
            <w:tcBorders>
              <w:top w:val="single" w:sz="4" w:space="0" w:color="auto"/>
              <w:left w:val="single" w:sz="4" w:space="0" w:color="auto"/>
              <w:bottom w:val="single" w:sz="4" w:space="0" w:color="auto"/>
              <w:right w:val="single" w:sz="4" w:space="0" w:color="auto"/>
            </w:tcBorders>
            <w:hideMark/>
          </w:tcPr>
          <w:p w14:paraId="54E3669B" w14:textId="77777777" w:rsidR="002428C9" w:rsidRPr="002428C9" w:rsidRDefault="002428C9" w:rsidP="002428C9">
            <w:pPr>
              <w:ind w:right="-2"/>
              <w:jc w:val="center"/>
              <w:rPr>
                <w:lang w:eastAsia="en-US"/>
              </w:rPr>
            </w:pPr>
            <w:r w:rsidRPr="002428C9">
              <w:rPr>
                <w:lang w:eastAsia="en-US"/>
              </w:rPr>
              <w:t>9</w:t>
            </w:r>
          </w:p>
        </w:tc>
      </w:tr>
      <w:tr w:rsidR="002428C9" w:rsidRPr="002428C9" w14:paraId="1946884C" w14:textId="77777777" w:rsidTr="002428C9">
        <w:trPr>
          <w:trHeight w:val="471"/>
        </w:trPr>
        <w:tc>
          <w:tcPr>
            <w:tcW w:w="1276" w:type="dxa"/>
            <w:vMerge w:val="restart"/>
            <w:tcBorders>
              <w:top w:val="single" w:sz="4" w:space="0" w:color="auto"/>
              <w:left w:val="single" w:sz="4" w:space="0" w:color="auto"/>
              <w:right w:val="single" w:sz="4" w:space="0" w:color="auto"/>
            </w:tcBorders>
            <w:vAlign w:val="center"/>
            <w:hideMark/>
          </w:tcPr>
          <w:p w14:paraId="76213069" w14:textId="77777777" w:rsidR="002428C9" w:rsidRPr="002428C9" w:rsidRDefault="002428C9" w:rsidP="002428C9">
            <w:pPr>
              <w:ind w:right="-2"/>
              <w:jc w:val="center"/>
              <w:rPr>
                <w:bCs/>
                <w:color w:val="000000"/>
                <w:kern w:val="32"/>
                <w:sz w:val="22"/>
                <w:szCs w:val="22"/>
                <w:lang w:eastAsia="en-US"/>
              </w:rPr>
            </w:pPr>
            <w:r w:rsidRPr="002428C9">
              <w:rPr>
                <w:bCs/>
                <w:color w:val="000000"/>
                <w:kern w:val="32"/>
                <w:sz w:val="20"/>
                <w:szCs w:val="20"/>
                <w:lang w:eastAsia="en-US"/>
              </w:rPr>
              <w:t>ООО «Южно-Кузбасская энергети-ческая компания»</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24B31AA" w14:textId="77777777" w:rsidR="002428C9" w:rsidRPr="002428C9" w:rsidRDefault="002428C9" w:rsidP="002428C9">
            <w:pPr>
              <w:ind w:right="-2"/>
              <w:jc w:val="center"/>
              <w:rPr>
                <w:lang w:eastAsia="en-US"/>
              </w:rPr>
            </w:pPr>
            <w:r w:rsidRPr="002428C9">
              <w:rPr>
                <w:lang w:eastAsia="en-US"/>
              </w:rPr>
              <w:t>2017</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49BD3AF9" w14:textId="77777777" w:rsidR="002428C9" w:rsidRPr="002428C9" w:rsidRDefault="002428C9" w:rsidP="002428C9">
            <w:pPr>
              <w:ind w:right="-2"/>
              <w:jc w:val="center"/>
              <w:rPr>
                <w:lang w:eastAsia="en-US"/>
              </w:rPr>
            </w:pPr>
            <w:r w:rsidRPr="002428C9">
              <w:rPr>
                <w:lang w:eastAsia="en-US"/>
              </w:rPr>
              <w:t>459609,7</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7B8C31CE" w14:textId="77777777" w:rsidR="002428C9" w:rsidRPr="002428C9" w:rsidRDefault="002428C9" w:rsidP="002428C9">
            <w:pPr>
              <w:jc w:val="center"/>
              <w:rPr>
                <w:lang w:eastAsia="en-US"/>
              </w:rPr>
            </w:pPr>
            <w:r w:rsidRPr="002428C9">
              <w:rPr>
                <w:lang w:eastAsia="en-US"/>
              </w:rPr>
              <w:t>x</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4C5F9363" w14:textId="77777777" w:rsidR="002428C9" w:rsidRPr="002428C9" w:rsidRDefault="002428C9" w:rsidP="002428C9">
            <w:pPr>
              <w:jc w:val="center"/>
              <w:rPr>
                <w:lang w:eastAsia="en-US"/>
              </w:rPr>
            </w:pPr>
            <w:r w:rsidRPr="002428C9">
              <w:rPr>
                <w:lang w:eastAsia="en-US"/>
              </w:rPr>
              <w:t>6,91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09A61802"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3F3AC70" w14:textId="77777777" w:rsidR="002428C9" w:rsidRPr="002428C9" w:rsidRDefault="002428C9" w:rsidP="002428C9">
            <w:pPr>
              <w:ind w:left="-108" w:right="-108"/>
              <w:jc w:val="center"/>
              <w:rPr>
                <w:lang w:eastAsia="en-US"/>
              </w:rPr>
            </w:pPr>
            <w:r w:rsidRPr="002428C9">
              <w:rPr>
                <w:lang w:eastAsia="en-US"/>
              </w:rPr>
              <w:t>195,97</w:t>
            </w:r>
          </w:p>
          <w:p w14:paraId="762B28DD" w14:textId="77777777" w:rsidR="002428C9" w:rsidRPr="002428C9" w:rsidRDefault="002428C9" w:rsidP="002428C9">
            <w:pPr>
              <w:ind w:left="-108" w:right="-108"/>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70CBA0DD"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4EE744C8" w14:textId="77777777" w:rsidR="002428C9" w:rsidRPr="002428C9" w:rsidRDefault="002428C9" w:rsidP="002428C9">
            <w:pPr>
              <w:jc w:val="center"/>
              <w:rPr>
                <w:lang w:eastAsia="en-US"/>
              </w:rPr>
            </w:pPr>
            <w:r w:rsidRPr="002428C9">
              <w:rPr>
                <w:lang w:eastAsia="en-US"/>
              </w:rPr>
              <w:t>x</w:t>
            </w:r>
          </w:p>
        </w:tc>
      </w:tr>
      <w:tr w:rsidR="002428C9" w:rsidRPr="002428C9" w14:paraId="3EB8AC64" w14:textId="77777777" w:rsidTr="002428C9">
        <w:trPr>
          <w:trHeight w:val="497"/>
        </w:trPr>
        <w:tc>
          <w:tcPr>
            <w:tcW w:w="1276" w:type="dxa"/>
            <w:vMerge/>
            <w:tcBorders>
              <w:left w:val="single" w:sz="4" w:space="0" w:color="auto"/>
              <w:right w:val="single" w:sz="4" w:space="0" w:color="auto"/>
            </w:tcBorders>
            <w:vAlign w:val="center"/>
            <w:hideMark/>
          </w:tcPr>
          <w:p w14:paraId="41E784B4"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DAD6F6"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B7598F3"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3979663D"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1540256"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EEA5E5C"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0329CFB" w14:textId="77777777" w:rsidR="002428C9" w:rsidRPr="002428C9" w:rsidRDefault="002428C9" w:rsidP="002428C9">
            <w:pPr>
              <w:ind w:left="-108" w:right="-108"/>
              <w:jc w:val="center"/>
              <w:rPr>
                <w:lang w:eastAsia="en-US"/>
              </w:rPr>
            </w:pPr>
            <w:r w:rsidRPr="002428C9">
              <w:rPr>
                <w:lang w:eastAsia="en-US"/>
              </w:rPr>
              <w:t>123556,46</w:t>
            </w:r>
          </w:p>
          <w:p w14:paraId="40BD18F2" w14:textId="77777777" w:rsidR="002428C9" w:rsidRPr="002428C9" w:rsidRDefault="002428C9" w:rsidP="002428C9">
            <w:pPr>
              <w:ind w:left="-108" w:right="-108"/>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172D04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CAD483A" w14:textId="77777777" w:rsidR="002428C9" w:rsidRPr="002428C9" w:rsidRDefault="002428C9" w:rsidP="002428C9">
            <w:pPr>
              <w:rPr>
                <w:lang w:eastAsia="en-US"/>
              </w:rPr>
            </w:pPr>
          </w:p>
        </w:tc>
      </w:tr>
      <w:tr w:rsidR="002428C9" w:rsidRPr="002428C9" w14:paraId="320AB459" w14:textId="77777777" w:rsidTr="002428C9">
        <w:trPr>
          <w:trHeight w:val="573"/>
        </w:trPr>
        <w:tc>
          <w:tcPr>
            <w:tcW w:w="1276" w:type="dxa"/>
            <w:vMerge/>
            <w:tcBorders>
              <w:left w:val="single" w:sz="4" w:space="0" w:color="auto"/>
              <w:right w:val="single" w:sz="4" w:space="0" w:color="auto"/>
            </w:tcBorders>
            <w:vAlign w:val="center"/>
            <w:hideMark/>
          </w:tcPr>
          <w:p w14:paraId="4DBA5191"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D80E53"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1EAA8083"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E10ECE5"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A5CD5B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67FED75"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44C54D69" w14:textId="77777777" w:rsidR="002428C9" w:rsidRPr="002428C9" w:rsidRDefault="002428C9" w:rsidP="002428C9">
            <w:pPr>
              <w:jc w:val="center"/>
              <w:rPr>
                <w:lang w:eastAsia="en-US"/>
              </w:rPr>
            </w:pPr>
            <w:r w:rsidRPr="002428C9">
              <w:rPr>
                <w:lang w:eastAsia="en-US"/>
              </w:rPr>
              <w:t>105500,00</w:t>
            </w:r>
          </w:p>
          <w:p w14:paraId="60379FEA"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0FECDF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A315806" w14:textId="77777777" w:rsidR="002428C9" w:rsidRPr="002428C9" w:rsidRDefault="002428C9" w:rsidP="002428C9">
            <w:pPr>
              <w:rPr>
                <w:lang w:eastAsia="en-US"/>
              </w:rPr>
            </w:pPr>
          </w:p>
        </w:tc>
      </w:tr>
      <w:tr w:rsidR="002428C9" w:rsidRPr="002428C9" w14:paraId="37817614" w14:textId="77777777" w:rsidTr="002428C9">
        <w:trPr>
          <w:trHeight w:val="497"/>
        </w:trPr>
        <w:tc>
          <w:tcPr>
            <w:tcW w:w="1276" w:type="dxa"/>
            <w:vMerge/>
            <w:tcBorders>
              <w:left w:val="single" w:sz="4" w:space="0" w:color="auto"/>
              <w:right w:val="single" w:sz="4" w:space="0" w:color="auto"/>
            </w:tcBorders>
            <w:vAlign w:val="center"/>
            <w:hideMark/>
          </w:tcPr>
          <w:p w14:paraId="5FB58FD3" w14:textId="77777777" w:rsidR="002428C9" w:rsidRPr="002428C9" w:rsidRDefault="002428C9" w:rsidP="002428C9">
            <w:pPr>
              <w:rPr>
                <w:bCs/>
                <w:color w:val="000000"/>
                <w:kern w:val="32"/>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35B7528" w14:textId="77777777" w:rsidR="002428C9" w:rsidRPr="002428C9" w:rsidRDefault="002428C9" w:rsidP="002428C9">
            <w:pPr>
              <w:ind w:right="-2"/>
              <w:jc w:val="center"/>
              <w:rPr>
                <w:lang w:eastAsia="en-US"/>
              </w:rPr>
            </w:pPr>
            <w:r w:rsidRPr="002428C9">
              <w:rPr>
                <w:lang w:eastAsia="en-US"/>
              </w:rPr>
              <w:t>2018</w:t>
            </w:r>
          </w:p>
        </w:tc>
        <w:tc>
          <w:tcPr>
            <w:tcW w:w="1332" w:type="dxa"/>
            <w:vMerge w:val="restart"/>
            <w:tcBorders>
              <w:top w:val="single" w:sz="4" w:space="0" w:color="auto"/>
              <w:left w:val="single" w:sz="4" w:space="0" w:color="auto"/>
              <w:bottom w:val="single" w:sz="4" w:space="0" w:color="auto"/>
              <w:right w:val="single" w:sz="4" w:space="0" w:color="auto"/>
            </w:tcBorders>
            <w:vAlign w:val="center"/>
          </w:tcPr>
          <w:p w14:paraId="76AA61C2"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017554B4"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tcPr>
          <w:p w14:paraId="0D3F2F5F" w14:textId="77777777" w:rsidR="002428C9" w:rsidRPr="002428C9" w:rsidRDefault="002428C9" w:rsidP="002428C9">
            <w:pPr>
              <w:jc w:val="center"/>
              <w:rPr>
                <w:lang w:eastAsia="en-US"/>
              </w:rPr>
            </w:pPr>
            <w:r w:rsidRPr="002428C9">
              <w:rPr>
                <w:lang w:eastAsia="en-US"/>
              </w:rPr>
              <w:t>8,28</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14:paraId="4C0908E8"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1A796DF" w14:textId="77777777" w:rsidR="002428C9" w:rsidRPr="002428C9" w:rsidRDefault="002428C9" w:rsidP="002428C9">
            <w:pPr>
              <w:ind w:left="-108" w:right="-108"/>
              <w:jc w:val="center"/>
              <w:rPr>
                <w:lang w:eastAsia="en-US"/>
              </w:rPr>
            </w:pPr>
            <w:r w:rsidRPr="002428C9">
              <w:rPr>
                <w:lang w:eastAsia="en-US"/>
              </w:rPr>
              <w:t>195,97</w:t>
            </w:r>
          </w:p>
          <w:p w14:paraId="65539811" w14:textId="77777777" w:rsidR="002428C9" w:rsidRPr="002428C9" w:rsidRDefault="002428C9" w:rsidP="002428C9">
            <w:pPr>
              <w:ind w:left="-108" w:right="-108"/>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52FDA0B6"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14:paraId="670B4C78" w14:textId="77777777" w:rsidR="002428C9" w:rsidRPr="002428C9" w:rsidRDefault="002428C9" w:rsidP="002428C9">
            <w:pPr>
              <w:jc w:val="center"/>
              <w:rPr>
                <w:lang w:eastAsia="en-US"/>
              </w:rPr>
            </w:pPr>
            <w:r w:rsidRPr="002428C9">
              <w:rPr>
                <w:lang w:eastAsia="en-US"/>
              </w:rPr>
              <w:t>x</w:t>
            </w:r>
          </w:p>
        </w:tc>
      </w:tr>
      <w:tr w:rsidR="002428C9" w:rsidRPr="002428C9" w14:paraId="1494DB11" w14:textId="77777777" w:rsidTr="002428C9">
        <w:trPr>
          <w:trHeight w:val="483"/>
        </w:trPr>
        <w:tc>
          <w:tcPr>
            <w:tcW w:w="1276" w:type="dxa"/>
            <w:vMerge/>
            <w:tcBorders>
              <w:left w:val="single" w:sz="4" w:space="0" w:color="auto"/>
              <w:right w:val="single" w:sz="4" w:space="0" w:color="auto"/>
            </w:tcBorders>
            <w:vAlign w:val="center"/>
            <w:hideMark/>
          </w:tcPr>
          <w:p w14:paraId="7C9BB8F9"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14353E"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B4B976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6DFC9C2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EFEFABB"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6E58FE7"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FCE850F" w14:textId="77777777" w:rsidR="002428C9" w:rsidRPr="002428C9" w:rsidRDefault="002428C9" w:rsidP="002428C9">
            <w:pPr>
              <w:ind w:left="-108" w:right="-108"/>
              <w:jc w:val="center"/>
              <w:rPr>
                <w:lang w:eastAsia="en-US"/>
              </w:rPr>
            </w:pPr>
            <w:r w:rsidRPr="002428C9">
              <w:rPr>
                <w:lang w:eastAsia="en-US"/>
              </w:rPr>
              <w:t>123556,46</w:t>
            </w:r>
          </w:p>
          <w:p w14:paraId="00D358C2" w14:textId="77777777" w:rsidR="002428C9" w:rsidRPr="002428C9" w:rsidRDefault="002428C9" w:rsidP="002428C9">
            <w:pPr>
              <w:ind w:left="-108" w:right="-108"/>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700C8D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424D891" w14:textId="77777777" w:rsidR="002428C9" w:rsidRPr="002428C9" w:rsidRDefault="002428C9" w:rsidP="002428C9">
            <w:pPr>
              <w:rPr>
                <w:lang w:eastAsia="en-US"/>
              </w:rPr>
            </w:pPr>
          </w:p>
        </w:tc>
      </w:tr>
      <w:tr w:rsidR="002428C9" w:rsidRPr="002428C9" w14:paraId="0B9ACF51" w14:textId="77777777" w:rsidTr="002428C9">
        <w:trPr>
          <w:trHeight w:val="497"/>
        </w:trPr>
        <w:tc>
          <w:tcPr>
            <w:tcW w:w="1276" w:type="dxa"/>
            <w:vMerge/>
            <w:tcBorders>
              <w:left w:val="single" w:sz="4" w:space="0" w:color="auto"/>
              <w:right w:val="single" w:sz="4" w:space="0" w:color="auto"/>
            </w:tcBorders>
            <w:vAlign w:val="center"/>
            <w:hideMark/>
          </w:tcPr>
          <w:p w14:paraId="2DA4CAFB"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0BD4AE"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EEAD45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1E162EE"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E9CFCF5"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7A11B33"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6A9D35FD" w14:textId="77777777" w:rsidR="002428C9" w:rsidRPr="002428C9" w:rsidRDefault="002428C9" w:rsidP="002428C9">
            <w:pPr>
              <w:jc w:val="center"/>
              <w:rPr>
                <w:lang w:eastAsia="en-US"/>
              </w:rPr>
            </w:pPr>
            <w:r w:rsidRPr="002428C9">
              <w:rPr>
                <w:lang w:eastAsia="en-US"/>
              </w:rPr>
              <w:t>105500,00</w:t>
            </w:r>
          </w:p>
          <w:p w14:paraId="2C2D092C"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6C5A3CA"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7296F2B" w14:textId="77777777" w:rsidR="002428C9" w:rsidRPr="002428C9" w:rsidRDefault="002428C9" w:rsidP="002428C9">
            <w:pPr>
              <w:rPr>
                <w:lang w:eastAsia="en-US"/>
              </w:rPr>
            </w:pPr>
          </w:p>
        </w:tc>
      </w:tr>
      <w:tr w:rsidR="002428C9" w:rsidRPr="002428C9" w14:paraId="2BEA9D58" w14:textId="77777777" w:rsidTr="002428C9">
        <w:trPr>
          <w:trHeight w:val="483"/>
        </w:trPr>
        <w:tc>
          <w:tcPr>
            <w:tcW w:w="1276" w:type="dxa"/>
            <w:vMerge/>
            <w:tcBorders>
              <w:left w:val="single" w:sz="4" w:space="0" w:color="auto"/>
              <w:right w:val="single" w:sz="4" w:space="0" w:color="auto"/>
            </w:tcBorders>
            <w:vAlign w:val="center"/>
            <w:hideMark/>
          </w:tcPr>
          <w:p w14:paraId="4D10124B" w14:textId="77777777" w:rsidR="002428C9" w:rsidRPr="002428C9" w:rsidRDefault="002428C9" w:rsidP="002428C9">
            <w:pPr>
              <w:rPr>
                <w:bCs/>
                <w:color w:val="000000"/>
                <w:kern w:val="32"/>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C9AA61A" w14:textId="77777777" w:rsidR="002428C9" w:rsidRPr="002428C9" w:rsidRDefault="002428C9" w:rsidP="002428C9">
            <w:pPr>
              <w:ind w:right="-2"/>
              <w:jc w:val="center"/>
              <w:rPr>
                <w:lang w:eastAsia="en-US"/>
              </w:rPr>
            </w:pPr>
            <w:r w:rsidRPr="002428C9">
              <w:rPr>
                <w:lang w:eastAsia="en-US"/>
              </w:rPr>
              <w:t>2019</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53E33200"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4E01FBE5"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3D296E7D" w14:textId="77777777" w:rsidR="002428C9" w:rsidRPr="002428C9" w:rsidRDefault="002428C9" w:rsidP="002428C9">
            <w:pPr>
              <w:jc w:val="center"/>
              <w:rPr>
                <w:lang w:eastAsia="en-US"/>
              </w:rPr>
            </w:pPr>
            <w:r w:rsidRPr="002428C9">
              <w:rPr>
                <w:lang w:eastAsia="en-US"/>
              </w:rPr>
              <w:t>8,29</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9807345"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FD3114E" w14:textId="77777777" w:rsidR="002428C9" w:rsidRPr="002428C9" w:rsidRDefault="002428C9" w:rsidP="002428C9">
            <w:pPr>
              <w:ind w:left="-108" w:right="-108"/>
              <w:jc w:val="center"/>
              <w:rPr>
                <w:lang w:eastAsia="en-US"/>
              </w:rPr>
            </w:pPr>
            <w:r w:rsidRPr="002428C9">
              <w:rPr>
                <w:lang w:eastAsia="en-US"/>
              </w:rPr>
              <w:t>195,97</w:t>
            </w:r>
          </w:p>
          <w:p w14:paraId="6F4BC542" w14:textId="77777777" w:rsidR="002428C9" w:rsidRPr="002428C9" w:rsidRDefault="002428C9" w:rsidP="002428C9">
            <w:pPr>
              <w:ind w:left="-108" w:right="-108"/>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48DB72B5"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25CC5BCD" w14:textId="77777777" w:rsidR="002428C9" w:rsidRPr="002428C9" w:rsidRDefault="002428C9" w:rsidP="002428C9">
            <w:pPr>
              <w:jc w:val="center"/>
              <w:rPr>
                <w:lang w:eastAsia="en-US"/>
              </w:rPr>
            </w:pPr>
            <w:r w:rsidRPr="002428C9">
              <w:rPr>
                <w:lang w:eastAsia="en-US"/>
              </w:rPr>
              <w:t>x</w:t>
            </w:r>
          </w:p>
        </w:tc>
      </w:tr>
      <w:tr w:rsidR="002428C9" w:rsidRPr="002428C9" w14:paraId="6808FE19" w14:textId="77777777" w:rsidTr="002428C9">
        <w:trPr>
          <w:trHeight w:val="483"/>
        </w:trPr>
        <w:tc>
          <w:tcPr>
            <w:tcW w:w="1276" w:type="dxa"/>
            <w:vMerge/>
            <w:tcBorders>
              <w:left w:val="single" w:sz="4" w:space="0" w:color="auto"/>
              <w:right w:val="single" w:sz="4" w:space="0" w:color="auto"/>
            </w:tcBorders>
            <w:vAlign w:val="center"/>
            <w:hideMark/>
          </w:tcPr>
          <w:p w14:paraId="62A2F296"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41587C"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5EC476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547C9A7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4B3E320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C1200E0"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49B84C0B" w14:textId="77777777" w:rsidR="002428C9" w:rsidRPr="002428C9" w:rsidRDefault="002428C9" w:rsidP="002428C9">
            <w:pPr>
              <w:ind w:left="-108" w:right="-108"/>
              <w:jc w:val="center"/>
              <w:rPr>
                <w:lang w:eastAsia="en-US"/>
              </w:rPr>
            </w:pPr>
            <w:r w:rsidRPr="002428C9">
              <w:rPr>
                <w:lang w:eastAsia="en-US"/>
              </w:rPr>
              <w:t>123556,46</w:t>
            </w:r>
          </w:p>
          <w:p w14:paraId="3E4A2474" w14:textId="77777777" w:rsidR="002428C9" w:rsidRPr="002428C9" w:rsidRDefault="002428C9" w:rsidP="002428C9">
            <w:pPr>
              <w:ind w:left="-108" w:right="-108"/>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D65438B"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0DCF752" w14:textId="77777777" w:rsidR="002428C9" w:rsidRPr="002428C9" w:rsidRDefault="002428C9" w:rsidP="002428C9">
            <w:pPr>
              <w:rPr>
                <w:lang w:eastAsia="en-US"/>
              </w:rPr>
            </w:pPr>
          </w:p>
        </w:tc>
      </w:tr>
      <w:tr w:rsidR="002428C9" w:rsidRPr="002428C9" w14:paraId="180985C1" w14:textId="77777777" w:rsidTr="002428C9">
        <w:trPr>
          <w:trHeight w:val="497"/>
        </w:trPr>
        <w:tc>
          <w:tcPr>
            <w:tcW w:w="1276" w:type="dxa"/>
            <w:vMerge/>
            <w:tcBorders>
              <w:left w:val="single" w:sz="4" w:space="0" w:color="auto"/>
              <w:right w:val="single" w:sz="4" w:space="0" w:color="auto"/>
            </w:tcBorders>
            <w:vAlign w:val="center"/>
            <w:hideMark/>
          </w:tcPr>
          <w:p w14:paraId="3C08E1EB" w14:textId="77777777" w:rsidR="002428C9" w:rsidRPr="002428C9" w:rsidRDefault="002428C9" w:rsidP="002428C9">
            <w:pPr>
              <w:rPr>
                <w:bCs/>
                <w:color w:val="000000"/>
                <w:kern w:val="3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CFD03C"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E745BCC"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0F27E52"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1E4E82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5AA19BF"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9AA9378" w14:textId="77777777" w:rsidR="002428C9" w:rsidRPr="002428C9" w:rsidRDefault="002428C9" w:rsidP="002428C9">
            <w:pPr>
              <w:jc w:val="center"/>
              <w:rPr>
                <w:lang w:eastAsia="en-US"/>
              </w:rPr>
            </w:pPr>
            <w:r w:rsidRPr="002428C9">
              <w:rPr>
                <w:lang w:eastAsia="en-US"/>
              </w:rPr>
              <w:t>105500,00</w:t>
            </w:r>
          </w:p>
          <w:p w14:paraId="7FE84FB0"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E45FEC3"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E4B4101" w14:textId="77777777" w:rsidR="002428C9" w:rsidRPr="002428C9" w:rsidRDefault="002428C9" w:rsidP="002428C9">
            <w:pPr>
              <w:rPr>
                <w:lang w:eastAsia="en-US"/>
              </w:rPr>
            </w:pPr>
          </w:p>
        </w:tc>
      </w:tr>
      <w:tr w:rsidR="002428C9" w:rsidRPr="002428C9" w14:paraId="4DD94F70" w14:textId="77777777" w:rsidTr="002428C9">
        <w:trPr>
          <w:trHeight w:val="455"/>
        </w:trPr>
        <w:tc>
          <w:tcPr>
            <w:tcW w:w="1276" w:type="dxa"/>
            <w:vMerge/>
            <w:tcBorders>
              <w:left w:val="single" w:sz="4" w:space="0" w:color="auto"/>
              <w:right w:val="single" w:sz="4" w:space="0" w:color="auto"/>
            </w:tcBorders>
            <w:vAlign w:val="center"/>
            <w:hideMark/>
          </w:tcPr>
          <w:p w14:paraId="028A35A9" w14:textId="77777777" w:rsidR="002428C9" w:rsidRPr="002428C9" w:rsidRDefault="002428C9" w:rsidP="002428C9">
            <w:pPr>
              <w:ind w:right="-2"/>
              <w:jc w:val="center"/>
              <w:rPr>
                <w:bCs/>
                <w:color w:val="000000"/>
                <w:kern w:val="32"/>
                <w:sz w:val="22"/>
                <w:szCs w:val="22"/>
                <w:lang w:eastAsia="en-US"/>
              </w:rPr>
            </w:pPr>
          </w:p>
        </w:tc>
        <w:tc>
          <w:tcPr>
            <w:tcW w:w="993" w:type="dxa"/>
            <w:vMerge w:val="restart"/>
            <w:tcBorders>
              <w:top w:val="single" w:sz="4" w:space="0" w:color="auto"/>
              <w:left w:val="single" w:sz="4" w:space="0" w:color="auto"/>
              <w:right w:val="single" w:sz="4" w:space="0" w:color="auto"/>
            </w:tcBorders>
            <w:vAlign w:val="center"/>
            <w:hideMark/>
          </w:tcPr>
          <w:p w14:paraId="0B3938F7" w14:textId="77777777" w:rsidR="002428C9" w:rsidRPr="002428C9" w:rsidRDefault="002428C9" w:rsidP="002428C9">
            <w:pPr>
              <w:ind w:right="-2"/>
              <w:jc w:val="center"/>
              <w:rPr>
                <w:lang w:eastAsia="en-US"/>
              </w:rPr>
            </w:pPr>
            <w:r w:rsidRPr="002428C9">
              <w:rPr>
                <w:lang w:eastAsia="en-US"/>
              </w:rPr>
              <w:t>2020</w:t>
            </w:r>
          </w:p>
        </w:tc>
        <w:tc>
          <w:tcPr>
            <w:tcW w:w="1332" w:type="dxa"/>
            <w:vMerge w:val="restart"/>
            <w:tcBorders>
              <w:top w:val="single" w:sz="4" w:space="0" w:color="auto"/>
              <w:left w:val="single" w:sz="4" w:space="0" w:color="auto"/>
              <w:right w:val="single" w:sz="4" w:space="0" w:color="auto"/>
            </w:tcBorders>
            <w:vAlign w:val="center"/>
            <w:hideMark/>
          </w:tcPr>
          <w:p w14:paraId="2D4B016C"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right w:val="single" w:sz="4" w:space="0" w:color="auto"/>
            </w:tcBorders>
            <w:vAlign w:val="center"/>
            <w:hideMark/>
          </w:tcPr>
          <w:p w14:paraId="318264B7"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right w:val="single" w:sz="4" w:space="0" w:color="auto"/>
            </w:tcBorders>
            <w:vAlign w:val="center"/>
            <w:hideMark/>
          </w:tcPr>
          <w:p w14:paraId="725E9EED" w14:textId="77777777" w:rsidR="002428C9" w:rsidRPr="002428C9" w:rsidRDefault="002428C9" w:rsidP="002428C9">
            <w:pPr>
              <w:jc w:val="center"/>
              <w:rPr>
                <w:lang w:eastAsia="en-US"/>
              </w:rPr>
            </w:pPr>
            <w:r w:rsidRPr="002428C9">
              <w:rPr>
                <w:lang w:eastAsia="en-US"/>
              </w:rPr>
              <w:t>5,69</w:t>
            </w:r>
          </w:p>
        </w:tc>
        <w:tc>
          <w:tcPr>
            <w:tcW w:w="955" w:type="dxa"/>
            <w:vMerge w:val="restart"/>
            <w:tcBorders>
              <w:top w:val="single" w:sz="4" w:space="0" w:color="auto"/>
              <w:left w:val="single" w:sz="4" w:space="0" w:color="auto"/>
              <w:right w:val="single" w:sz="4" w:space="0" w:color="auto"/>
            </w:tcBorders>
            <w:vAlign w:val="center"/>
            <w:hideMark/>
          </w:tcPr>
          <w:p w14:paraId="3303D582"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3522B192" w14:textId="77777777" w:rsidR="002428C9" w:rsidRPr="002428C9" w:rsidRDefault="002428C9" w:rsidP="002428C9">
            <w:pPr>
              <w:ind w:left="-108" w:right="-108"/>
              <w:jc w:val="center"/>
              <w:rPr>
                <w:lang w:eastAsia="en-US"/>
              </w:rPr>
            </w:pPr>
            <w:r w:rsidRPr="002428C9">
              <w:rPr>
                <w:lang w:eastAsia="en-US"/>
              </w:rPr>
              <w:t>195,50</w:t>
            </w:r>
          </w:p>
          <w:p w14:paraId="0F03039C" w14:textId="77777777" w:rsidR="002428C9" w:rsidRPr="002428C9" w:rsidRDefault="002428C9" w:rsidP="002428C9">
            <w:pPr>
              <w:ind w:left="-108" w:right="-108"/>
              <w:jc w:val="center"/>
              <w:rPr>
                <w:lang w:eastAsia="en-US"/>
              </w:rPr>
            </w:pPr>
            <w:r w:rsidRPr="002428C9">
              <w:rPr>
                <w:lang w:eastAsia="en-US"/>
              </w:rPr>
              <w:t>кг у.т./Гкал</w:t>
            </w:r>
          </w:p>
        </w:tc>
        <w:tc>
          <w:tcPr>
            <w:tcW w:w="1660" w:type="dxa"/>
            <w:vMerge w:val="restart"/>
            <w:tcBorders>
              <w:top w:val="single" w:sz="4" w:space="0" w:color="auto"/>
              <w:left w:val="single" w:sz="4" w:space="0" w:color="auto"/>
              <w:right w:val="single" w:sz="4" w:space="0" w:color="auto"/>
            </w:tcBorders>
            <w:vAlign w:val="center"/>
            <w:hideMark/>
          </w:tcPr>
          <w:p w14:paraId="01AE3BC9"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right w:val="single" w:sz="4" w:space="0" w:color="auto"/>
            </w:tcBorders>
            <w:vAlign w:val="center"/>
            <w:hideMark/>
          </w:tcPr>
          <w:p w14:paraId="143845C5" w14:textId="77777777" w:rsidR="002428C9" w:rsidRPr="002428C9" w:rsidRDefault="002428C9" w:rsidP="002428C9">
            <w:pPr>
              <w:jc w:val="center"/>
              <w:rPr>
                <w:lang w:eastAsia="en-US"/>
              </w:rPr>
            </w:pPr>
            <w:r w:rsidRPr="002428C9">
              <w:rPr>
                <w:lang w:eastAsia="en-US"/>
              </w:rPr>
              <w:t>x</w:t>
            </w:r>
          </w:p>
        </w:tc>
      </w:tr>
      <w:tr w:rsidR="002428C9" w:rsidRPr="002428C9" w14:paraId="4D9793DF" w14:textId="77777777" w:rsidTr="002428C9">
        <w:trPr>
          <w:trHeight w:val="472"/>
        </w:trPr>
        <w:tc>
          <w:tcPr>
            <w:tcW w:w="1276" w:type="dxa"/>
            <w:vMerge/>
            <w:tcBorders>
              <w:left w:val="single" w:sz="4" w:space="0" w:color="auto"/>
              <w:right w:val="single" w:sz="4" w:space="0" w:color="auto"/>
            </w:tcBorders>
            <w:vAlign w:val="center"/>
            <w:hideMark/>
          </w:tcPr>
          <w:p w14:paraId="24C9675D" w14:textId="77777777" w:rsidR="002428C9" w:rsidRPr="002428C9" w:rsidRDefault="002428C9" w:rsidP="002428C9">
            <w:pPr>
              <w:ind w:right="-2"/>
              <w:jc w:val="center"/>
              <w:rPr>
                <w:bCs/>
                <w:color w:val="000000"/>
                <w:kern w:val="32"/>
                <w:sz w:val="22"/>
                <w:szCs w:val="22"/>
                <w:lang w:eastAsia="en-US"/>
              </w:rPr>
            </w:pPr>
          </w:p>
        </w:tc>
        <w:tc>
          <w:tcPr>
            <w:tcW w:w="993" w:type="dxa"/>
            <w:vMerge/>
            <w:tcBorders>
              <w:left w:val="single" w:sz="4" w:space="0" w:color="auto"/>
              <w:right w:val="single" w:sz="4" w:space="0" w:color="auto"/>
            </w:tcBorders>
            <w:vAlign w:val="center"/>
            <w:hideMark/>
          </w:tcPr>
          <w:p w14:paraId="5D8F0EEF" w14:textId="77777777" w:rsidR="002428C9" w:rsidRPr="002428C9" w:rsidRDefault="002428C9" w:rsidP="002428C9">
            <w:pPr>
              <w:jc w:val="center"/>
              <w:rPr>
                <w:lang w:eastAsia="en-US"/>
              </w:rPr>
            </w:pPr>
          </w:p>
        </w:tc>
        <w:tc>
          <w:tcPr>
            <w:tcW w:w="1332" w:type="dxa"/>
            <w:vMerge/>
            <w:tcBorders>
              <w:left w:val="single" w:sz="4" w:space="0" w:color="auto"/>
              <w:right w:val="single" w:sz="4" w:space="0" w:color="auto"/>
            </w:tcBorders>
            <w:vAlign w:val="center"/>
            <w:hideMark/>
          </w:tcPr>
          <w:p w14:paraId="543CD0D9" w14:textId="77777777" w:rsidR="002428C9" w:rsidRPr="002428C9" w:rsidRDefault="002428C9" w:rsidP="002428C9">
            <w:pPr>
              <w:rPr>
                <w:lang w:eastAsia="en-US"/>
              </w:rPr>
            </w:pPr>
          </w:p>
        </w:tc>
        <w:tc>
          <w:tcPr>
            <w:tcW w:w="1016" w:type="dxa"/>
            <w:vMerge/>
            <w:tcBorders>
              <w:left w:val="single" w:sz="4" w:space="0" w:color="auto"/>
              <w:right w:val="single" w:sz="4" w:space="0" w:color="auto"/>
            </w:tcBorders>
            <w:vAlign w:val="center"/>
            <w:hideMark/>
          </w:tcPr>
          <w:p w14:paraId="3C24EF7F" w14:textId="77777777" w:rsidR="002428C9" w:rsidRPr="002428C9" w:rsidRDefault="002428C9" w:rsidP="002428C9">
            <w:pPr>
              <w:rPr>
                <w:lang w:eastAsia="en-US"/>
              </w:rPr>
            </w:pPr>
          </w:p>
        </w:tc>
        <w:tc>
          <w:tcPr>
            <w:tcW w:w="869" w:type="dxa"/>
            <w:vMerge/>
            <w:tcBorders>
              <w:left w:val="single" w:sz="4" w:space="0" w:color="auto"/>
              <w:right w:val="single" w:sz="4" w:space="0" w:color="auto"/>
            </w:tcBorders>
            <w:vAlign w:val="center"/>
            <w:hideMark/>
          </w:tcPr>
          <w:p w14:paraId="7004ACBB" w14:textId="77777777" w:rsidR="002428C9" w:rsidRPr="002428C9" w:rsidRDefault="002428C9" w:rsidP="002428C9">
            <w:pPr>
              <w:rPr>
                <w:lang w:eastAsia="en-US"/>
              </w:rPr>
            </w:pPr>
          </w:p>
        </w:tc>
        <w:tc>
          <w:tcPr>
            <w:tcW w:w="955" w:type="dxa"/>
            <w:vMerge/>
            <w:tcBorders>
              <w:left w:val="single" w:sz="4" w:space="0" w:color="auto"/>
              <w:right w:val="single" w:sz="4" w:space="0" w:color="auto"/>
            </w:tcBorders>
            <w:vAlign w:val="center"/>
            <w:hideMark/>
          </w:tcPr>
          <w:p w14:paraId="7E637AB7"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4967B731" w14:textId="77777777" w:rsidR="002428C9" w:rsidRPr="002428C9" w:rsidRDefault="002428C9" w:rsidP="002428C9">
            <w:pPr>
              <w:ind w:left="-108" w:right="-108"/>
              <w:jc w:val="center"/>
              <w:rPr>
                <w:lang w:eastAsia="en-US"/>
              </w:rPr>
            </w:pPr>
            <w:r w:rsidRPr="002428C9">
              <w:rPr>
                <w:lang w:eastAsia="en-US"/>
              </w:rPr>
              <w:t>124936,00</w:t>
            </w:r>
          </w:p>
          <w:p w14:paraId="2AEB9E41" w14:textId="77777777" w:rsidR="002428C9" w:rsidRPr="002428C9" w:rsidRDefault="002428C9" w:rsidP="002428C9">
            <w:pPr>
              <w:ind w:left="-108" w:right="-108"/>
              <w:jc w:val="center"/>
              <w:rPr>
                <w:lang w:eastAsia="en-US"/>
              </w:rPr>
            </w:pPr>
            <w:r w:rsidRPr="002428C9">
              <w:rPr>
                <w:lang w:eastAsia="en-US"/>
              </w:rPr>
              <w:t>м³</w:t>
            </w:r>
          </w:p>
        </w:tc>
        <w:tc>
          <w:tcPr>
            <w:tcW w:w="1660" w:type="dxa"/>
            <w:vMerge/>
            <w:tcBorders>
              <w:left w:val="single" w:sz="4" w:space="0" w:color="auto"/>
              <w:right w:val="single" w:sz="4" w:space="0" w:color="auto"/>
            </w:tcBorders>
            <w:vAlign w:val="center"/>
            <w:hideMark/>
          </w:tcPr>
          <w:p w14:paraId="2C22FA15" w14:textId="77777777" w:rsidR="002428C9" w:rsidRPr="002428C9" w:rsidRDefault="002428C9" w:rsidP="002428C9">
            <w:pPr>
              <w:rPr>
                <w:lang w:eastAsia="en-US"/>
              </w:rPr>
            </w:pPr>
          </w:p>
        </w:tc>
        <w:tc>
          <w:tcPr>
            <w:tcW w:w="955" w:type="dxa"/>
            <w:vMerge/>
            <w:tcBorders>
              <w:left w:val="single" w:sz="4" w:space="0" w:color="auto"/>
              <w:right w:val="single" w:sz="4" w:space="0" w:color="auto"/>
            </w:tcBorders>
            <w:vAlign w:val="center"/>
            <w:hideMark/>
          </w:tcPr>
          <w:p w14:paraId="54E0C2A2" w14:textId="77777777" w:rsidR="002428C9" w:rsidRPr="002428C9" w:rsidRDefault="002428C9" w:rsidP="002428C9">
            <w:pPr>
              <w:rPr>
                <w:lang w:eastAsia="en-US"/>
              </w:rPr>
            </w:pPr>
          </w:p>
        </w:tc>
      </w:tr>
      <w:tr w:rsidR="002428C9" w:rsidRPr="002428C9" w14:paraId="12F6125D" w14:textId="77777777" w:rsidTr="002428C9">
        <w:trPr>
          <w:trHeight w:val="508"/>
        </w:trPr>
        <w:tc>
          <w:tcPr>
            <w:tcW w:w="1276" w:type="dxa"/>
            <w:vMerge/>
            <w:tcBorders>
              <w:left w:val="single" w:sz="4" w:space="0" w:color="auto"/>
              <w:right w:val="single" w:sz="4" w:space="0" w:color="auto"/>
            </w:tcBorders>
            <w:vAlign w:val="center"/>
            <w:hideMark/>
          </w:tcPr>
          <w:p w14:paraId="4B10B5BE" w14:textId="77777777" w:rsidR="002428C9" w:rsidRPr="002428C9" w:rsidRDefault="002428C9" w:rsidP="002428C9">
            <w:pPr>
              <w:ind w:right="-2"/>
              <w:jc w:val="center"/>
              <w:rPr>
                <w:bCs/>
                <w:color w:val="000000"/>
                <w:kern w:val="32"/>
                <w:sz w:val="22"/>
                <w:szCs w:val="22"/>
                <w:lang w:eastAsia="en-US"/>
              </w:rPr>
            </w:pPr>
          </w:p>
        </w:tc>
        <w:tc>
          <w:tcPr>
            <w:tcW w:w="993" w:type="dxa"/>
            <w:vMerge/>
            <w:tcBorders>
              <w:left w:val="single" w:sz="4" w:space="0" w:color="auto"/>
              <w:bottom w:val="single" w:sz="4" w:space="0" w:color="auto"/>
              <w:right w:val="single" w:sz="4" w:space="0" w:color="auto"/>
            </w:tcBorders>
            <w:vAlign w:val="center"/>
            <w:hideMark/>
          </w:tcPr>
          <w:p w14:paraId="5B190ACB" w14:textId="77777777" w:rsidR="002428C9" w:rsidRPr="002428C9" w:rsidRDefault="002428C9" w:rsidP="002428C9">
            <w:pPr>
              <w:jc w:val="center"/>
              <w:rPr>
                <w:lang w:eastAsia="en-US"/>
              </w:rPr>
            </w:pPr>
          </w:p>
        </w:tc>
        <w:tc>
          <w:tcPr>
            <w:tcW w:w="1332" w:type="dxa"/>
            <w:vMerge/>
            <w:tcBorders>
              <w:left w:val="single" w:sz="4" w:space="0" w:color="auto"/>
              <w:bottom w:val="single" w:sz="4" w:space="0" w:color="auto"/>
              <w:right w:val="single" w:sz="4" w:space="0" w:color="auto"/>
            </w:tcBorders>
            <w:vAlign w:val="center"/>
            <w:hideMark/>
          </w:tcPr>
          <w:p w14:paraId="6AC0069A" w14:textId="77777777" w:rsidR="002428C9" w:rsidRPr="002428C9" w:rsidRDefault="002428C9" w:rsidP="002428C9">
            <w:pPr>
              <w:rPr>
                <w:lang w:eastAsia="en-US"/>
              </w:rPr>
            </w:pPr>
          </w:p>
        </w:tc>
        <w:tc>
          <w:tcPr>
            <w:tcW w:w="1016" w:type="dxa"/>
            <w:vMerge/>
            <w:tcBorders>
              <w:left w:val="single" w:sz="4" w:space="0" w:color="auto"/>
              <w:bottom w:val="single" w:sz="4" w:space="0" w:color="auto"/>
              <w:right w:val="single" w:sz="4" w:space="0" w:color="auto"/>
            </w:tcBorders>
            <w:vAlign w:val="center"/>
            <w:hideMark/>
          </w:tcPr>
          <w:p w14:paraId="63CA419F" w14:textId="77777777" w:rsidR="002428C9" w:rsidRPr="002428C9" w:rsidRDefault="002428C9" w:rsidP="002428C9">
            <w:pPr>
              <w:rPr>
                <w:lang w:eastAsia="en-US"/>
              </w:rPr>
            </w:pPr>
          </w:p>
        </w:tc>
        <w:tc>
          <w:tcPr>
            <w:tcW w:w="869" w:type="dxa"/>
            <w:vMerge/>
            <w:tcBorders>
              <w:left w:val="single" w:sz="4" w:space="0" w:color="auto"/>
              <w:bottom w:val="single" w:sz="4" w:space="0" w:color="auto"/>
              <w:right w:val="single" w:sz="4" w:space="0" w:color="auto"/>
            </w:tcBorders>
            <w:vAlign w:val="center"/>
            <w:hideMark/>
          </w:tcPr>
          <w:p w14:paraId="61445E61" w14:textId="77777777" w:rsidR="002428C9" w:rsidRPr="002428C9" w:rsidRDefault="002428C9" w:rsidP="002428C9">
            <w:pPr>
              <w:rPr>
                <w:lang w:eastAsia="en-US"/>
              </w:rPr>
            </w:pPr>
          </w:p>
        </w:tc>
        <w:tc>
          <w:tcPr>
            <w:tcW w:w="955" w:type="dxa"/>
            <w:vMerge/>
            <w:tcBorders>
              <w:left w:val="single" w:sz="4" w:space="0" w:color="auto"/>
              <w:bottom w:val="single" w:sz="4" w:space="0" w:color="auto"/>
              <w:right w:val="single" w:sz="4" w:space="0" w:color="auto"/>
            </w:tcBorders>
            <w:vAlign w:val="center"/>
            <w:hideMark/>
          </w:tcPr>
          <w:p w14:paraId="16E5A57A"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30A04ED" w14:textId="77777777" w:rsidR="002428C9" w:rsidRPr="002428C9" w:rsidRDefault="002428C9" w:rsidP="002428C9">
            <w:pPr>
              <w:ind w:left="-108" w:right="-108"/>
              <w:jc w:val="center"/>
              <w:rPr>
                <w:lang w:eastAsia="en-US"/>
              </w:rPr>
            </w:pPr>
            <w:r w:rsidRPr="002428C9">
              <w:rPr>
                <w:lang w:eastAsia="en-US"/>
              </w:rPr>
              <w:t>114317,00</w:t>
            </w:r>
          </w:p>
          <w:p w14:paraId="326BB624" w14:textId="77777777" w:rsidR="002428C9" w:rsidRPr="002428C9" w:rsidRDefault="002428C9" w:rsidP="002428C9">
            <w:pPr>
              <w:ind w:left="-108" w:right="-108"/>
              <w:jc w:val="center"/>
              <w:rPr>
                <w:lang w:eastAsia="en-US"/>
              </w:rPr>
            </w:pPr>
            <w:r w:rsidRPr="002428C9">
              <w:rPr>
                <w:lang w:eastAsia="en-US"/>
              </w:rPr>
              <w:t>Гкал</w:t>
            </w:r>
          </w:p>
        </w:tc>
        <w:tc>
          <w:tcPr>
            <w:tcW w:w="1660" w:type="dxa"/>
            <w:vMerge/>
            <w:tcBorders>
              <w:left w:val="single" w:sz="4" w:space="0" w:color="auto"/>
              <w:bottom w:val="single" w:sz="4" w:space="0" w:color="auto"/>
              <w:right w:val="single" w:sz="4" w:space="0" w:color="auto"/>
            </w:tcBorders>
            <w:vAlign w:val="center"/>
            <w:hideMark/>
          </w:tcPr>
          <w:p w14:paraId="693745D7" w14:textId="77777777" w:rsidR="002428C9" w:rsidRPr="002428C9" w:rsidRDefault="002428C9" w:rsidP="002428C9">
            <w:pPr>
              <w:rPr>
                <w:lang w:eastAsia="en-US"/>
              </w:rPr>
            </w:pPr>
          </w:p>
        </w:tc>
        <w:tc>
          <w:tcPr>
            <w:tcW w:w="955" w:type="dxa"/>
            <w:vMerge/>
            <w:tcBorders>
              <w:left w:val="single" w:sz="4" w:space="0" w:color="auto"/>
              <w:bottom w:val="single" w:sz="4" w:space="0" w:color="auto"/>
              <w:right w:val="single" w:sz="4" w:space="0" w:color="auto"/>
            </w:tcBorders>
            <w:vAlign w:val="center"/>
            <w:hideMark/>
          </w:tcPr>
          <w:p w14:paraId="087F33E2" w14:textId="77777777" w:rsidR="002428C9" w:rsidRPr="002428C9" w:rsidRDefault="002428C9" w:rsidP="002428C9">
            <w:pPr>
              <w:rPr>
                <w:lang w:eastAsia="en-US"/>
              </w:rPr>
            </w:pPr>
          </w:p>
        </w:tc>
      </w:tr>
      <w:tr w:rsidR="002428C9" w:rsidRPr="002428C9" w14:paraId="2162EA42" w14:textId="77777777" w:rsidTr="002428C9">
        <w:trPr>
          <w:trHeight w:val="352"/>
        </w:trPr>
        <w:tc>
          <w:tcPr>
            <w:tcW w:w="1276" w:type="dxa"/>
            <w:vMerge/>
            <w:tcBorders>
              <w:left w:val="single" w:sz="4" w:space="0" w:color="auto"/>
              <w:right w:val="single" w:sz="4" w:space="0" w:color="auto"/>
            </w:tcBorders>
            <w:vAlign w:val="center"/>
            <w:hideMark/>
          </w:tcPr>
          <w:p w14:paraId="052B222D" w14:textId="77777777" w:rsidR="002428C9" w:rsidRPr="002428C9" w:rsidRDefault="002428C9" w:rsidP="002428C9">
            <w:pPr>
              <w:ind w:right="-2"/>
              <w:jc w:val="cente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2CAC826" w14:textId="77777777" w:rsidR="002428C9" w:rsidRPr="002428C9" w:rsidRDefault="002428C9" w:rsidP="002428C9">
            <w:pPr>
              <w:ind w:right="-2"/>
              <w:jc w:val="center"/>
              <w:rPr>
                <w:lang w:eastAsia="en-US"/>
              </w:rPr>
            </w:pPr>
            <w:r w:rsidRPr="002428C9">
              <w:rPr>
                <w:lang w:eastAsia="en-US"/>
              </w:rPr>
              <w:t>2021</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186D55AA"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57C17E6"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74ADB4C8" w14:textId="77777777" w:rsidR="002428C9" w:rsidRPr="002428C9" w:rsidRDefault="002428C9" w:rsidP="002428C9">
            <w:pPr>
              <w:jc w:val="center"/>
              <w:rPr>
                <w:lang w:eastAsia="en-US"/>
              </w:rPr>
            </w:pPr>
            <w:r w:rsidRPr="002428C9">
              <w:rPr>
                <w:lang w:eastAsia="en-US"/>
              </w:rPr>
              <w:t>5,50</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46FD61E1"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1A0CD15" w14:textId="77777777" w:rsidR="002428C9" w:rsidRPr="002428C9" w:rsidRDefault="002428C9" w:rsidP="002428C9">
            <w:pPr>
              <w:ind w:left="-108" w:right="-108"/>
              <w:jc w:val="center"/>
              <w:rPr>
                <w:lang w:eastAsia="en-US"/>
              </w:rPr>
            </w:pPr>
            <w:r w:rsidRPr="002428C9">
              <w:rPr>
                <w:lang w:eastAsia="en-US"/>
              </w:rPr>
              <w:t>190,14</w:t>
            </w:r>
          </w:p>
          <w:p w14:paraId="10E85807" w14:textId="77777777" w:rsidR="002428C9" w:rsidRPr="002428C9" w:rsidRDefault="002428C9" w:rsidP="002428C9">
            <w:pPr>
              <w:ind w:left="-108" w:right="-108"/>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3C85BD44"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1BAABEF" w14:textId="77777777" w:rsidR="002428C9" w:rsidRPr="002428C9" w:rsidRDefault="002428C9" w:rsidP="002428C9">
            <w:pPr>
              <w:jc w:val="center"/>
              <w:rPr>
                <w:lang w:eastAsia="en-US"/>
              </w:rPr>
            </w:pPr>
            <w:r w:rsidRPr="002428C9">
              <w:rPr>
                <w:lang w:eastAsia="en-US"/>
              </w:rPr>
              <w:t>x</w:t>
            </w:r>
          </w:p>
        </w:tc>
      </w:tr>
      <w:tr w:rsidR="002428C9" w:rsidRPr="002428C9" w14:paraId="0A3A75D2" w14:textId="77777777" w:rsidTr="002428C9">
        <w:trPr>
          <w:trHeight w:val="455"/>
        </w:trPr>
        <w:tc>
          <w:tcPr>
            <w:tcW w:w="1276" w:type="dxa"/>
            <w:vMerge/>
            <w:tcBorders>
              <w:left w:val="single" w:sz="4" w:space="0" w:color="auto"/>
              <w:right w:val="single" w:sz="4" w:space="0" w:color="auto"/>
            </w:tcBorders>
            <w:vAlign w:val="center"/>
            <w:hideMark/>
          </w:tcPr>
          <w:p w14:paraId="6AC1B852"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C91388"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50FF17E8"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6544EE67"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07ADE6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4B3E2DA"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24128436" w14:textId="77777777" w:rsidR="002428C9" w:rsidRPr="002428C9" w:rsidRDefault="002428C9" w:rsidP="002428C9">
            <w:pPr>
              <w:ind w:left="-108" w:right="-108"/>
              <w:jc w:val="center"/>
              <w:rPr>
                <w:lang w:eastAsia="en-US"/>
              </w:rPr>
            </w:pPr>
            <w:r w:rsidRPr="002428C9">
              <w:rPr>
                <w:lang w:eastAsia="en-US"/>
              </w:rPr>
              <w:t>124936,00</w:t>
            </w:r>
          </w:p>
          <w:p w14:paraId="7566DC3D" w14:textId="77777777" w:rsidR="002428C9" w:rsidRPr="002428C9" w:rsidRDefault="002428C9" w:rsidP="002428C9">
            <w:pPr>
              <w:ind w:left="-108" w:right="-108"/>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61BFB16"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A7C3642" w14:textId="77777777" w:rsidR="002428C9" w:rsidRPr="002428C9" w:rsidRDefault="002428C9" w:rsidP="002428C9">
            <w:pPr>
              <w:rPr>
                <w:lang w:eastAsia="en-US"/>
              </w:rPr>
            </w:pPr>
          </w:p>
        </w:tc>
      </w:tr>
      <w:tr w:rsidR="002428C9" w:rsidRPr="002428C9" w14:paraId="0693ED0A" w14:textId="77777777" w:rsidTr="002428C9">
        <w:trPr>
          <w:trHeight w:val="493"/>
        </w:trPr>
        <w:tc>
          <w:tcPr>
            <w:tcW w:w="1276" w:type="dxa"/>
            <w:vMerge/>
            <w:tcBorders>
              <w:left w:val="single" w:sz="4" w:space="0" w:color="auto"/>
              <w:right w:val="single" w:sz="4" w:space="0" w:color="auto"/>
            </w:tcBorders>
            <w:vAlign w:val="center"/>
            <w:hideMark/>
          </w:tcPr>
          <w:p w14:paraId="7FC6A5DE"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D638C7"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F4CD8F9"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22CA88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649BBA0"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5AFC3B7"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2F40E1D" w14:textId="77777777" w:rsidR="002428C9" w:rsidRPr="002428C9" w:rsidRDefault="002428C9" w:rsidP="002428C9">
            <w:pPr>
              <w:ind w:left="-108" w:right="-108"/>
              <w:jc w:val="center"/>
              <w:rPr>
                <w:lang w:eastAsia="en-US"/>
              </w:rPr>
            </w:pPr>
            <w:r w:rsidRPr="002428C9">
              <w:rPr>
                <w:lang w:eastAsia="en-US"/>
              </w:rPr>
              <w:t>114317,00</w:t>
            </w:r>
          </w:p>
          <w:p w14:paraId="67CE1EB6" w14:textId="77777777" w:rsidR="002428C9" w:rsidRPr="002428C9" w:rsidRDefault="002428C9" w:rsidP="002428C9">
            <w:pPr>
              <w:ind w:left="-108" w:right="-108"/>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97D2474"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0EC5C0C" w14:textId="77777777" w:rsidR="002428C9" w:rsidRPr="002428C9" w:rsidRDefault="002428C9" w:rsidP="002428C9">
            <w:pPr>
              <w:rPr>
                <w:lang w:eastAsia="en-US"/>
              </w:rPr>
            </w:pPr>
          </w:p>
        </w:tc>
      </w:tr>
      <w:tr w:rsidR="002428C9" w:rsidRPr="002428C9" w14:paraId="67F878F5" w14:textId="77777777" w:rsidTr="002428C9">
        <w:trPr>
          <w:trHeight w:val="455"/>
        </w:trPr>
        <w:tc>
          <w:tcPr>
            <w:tcW w:w="1276" w:type="dxa"/>
            <w:vMerge/>
            <w:tcBorders>
              <w:left w:val="single" w:sz="4" w:space="0" w:color="auto"/>
              <w:right w:val="single" w:sz="4" w:space="0" w:color="auto"/>
            </w:tcBorders>
            <w:vAlign w:val="center"/>
            <w:hideMark/>
          </w:tcPr>
          <w:p w14:paraId="73F94058"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C265FA5" w14:textId="77777777" w:rsidR="002428C9" w:rsidRPr="002428C9" w:rsidRDefault="002428C9" w:rsidP="002428C9">
            <w:pPr>
              <w:ind w:right="-2"/>
              <w:jc w:val="center"/>
              <w:rPr>
                <w:lang w:eastAsia="en-US"/>
              </w:rPr>
            </w:pPr>
            <w:r w:rsidRPr="002428C9">
              <w:rPr>
                <w:lang w:eastAsia="en-US"/>
              </w:rPr>
              <w:t>2022</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27301848"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7B2045BD"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20205DB8" w14:textId="77777777" w:rsidR="002428C9" w:rsidRPr="002428C9" w:rsidRDefault="002428C9" w:rsidP="002428C9">
            <w:pPr>
              <w:jc w:val="center"/>
              <w:rPr>
                <w:lang w:eastAsia="en-US"/>
              </w:rPr>
            </w:pPr>
            <w:r w:rsidRPr="002428C9">
              <w:rPr>
                <w:lang w:eastAsia="en-US"/>
              </w:rPr>
              <w:t>5,81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4B831A4"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955133A" w14:textId="77777777" w:rsidR="002428C9" w:rsidRPr="002428C9" w:rsidRDefault="002428C9" w:rsidP="002428C9">
            <w:pPr>
              <w:jc w:val="center"/>
              <w:rPr>
                <w:lang w:eastAsia="en-US"/>
              </w:rPr>
            </w:pPr>
            <w:r w:rsidRPr="002428C9">
              <w:rPr>
                <w:lang w:eastAsia="en-US"/>
              </w:rPr>
              <w:t>190,08</w:t>
            </w:r>
          </w:p>
          <w:p w14:paraId="4FCF902E"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8DB1524"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37C6FD84" w14:textId="77777777" w:rsidR="002428C9" w:rsidRPr="002428C9" w:rsidRDefault="002428C9" w:rsidP="002428C9">
            <w:pPr>
              <w:jc w:val="center"/>
              <w:rPr>
                <w:lang w:eastAsia="en-US"/>
              </w:rPr>
            </w:pPr>
            <w:r w:rsidRPr="002428C9">
              <w:rPr>
                <w:lang w:eastAsia="en-US"/>
              </w:rPr>
              <w:t>x</w:t>
            </w:r>
          </w:p>
        </w:tc>
      </w:tr>
      <w:tr w:rsidR="002428C9" w:rsidRPr="002428C9" w14:paraId="134F8408" w14:textId="77777777" w:rsidTr="002428C9">
        <w:trPr>
          <w:trHeight w:val="473"/>
        </w:trPr>
        <w:tc>
          <w:tcPr>
            <w:tcW w:w="1276" w:type="dxa"/>
            <w:vMerge/>
            <w:tcBorders>
              <w:left w:val="single" w:sz="4" w:space="0" w:color="auto"/>
              <w:right w:val="single" w:sz="4" w:space="0" w:color="auto"/>
            </w:tcBorders>
            <w:vAlign w:val="center"/>
            <w:hideMark/>
          </w:tcPr>
          <w:p w14:paraId="42453E33"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6FF348"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2D4F94E"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F6D11C2"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64F12F3"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296B518"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3AAE11C4" w14:textId="77777777" w:rsidR="002428C9" w:rsidRPr="002428C9" w:rsidRDefault="002428C9" w:rsidP="002428C9">
            <w:pPr>
              <w:jc w:val="center"/>
              <w:rPr>
                <w:lang w:eastAsia="en-US"/>
              </w:rPr>
            </w:pPr>
            <w:r w:rsidRPr="002428C9">
              <w:rPr>
                <w:lang w:eastAsia="en-US"/>
              </w:rPr>
              <w:t>124936,00</w:t>
            </w:r>
          </w:p>
          <w:p w14:paraId="42EC60F2"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1500E7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747A9F1" w14:textId="77777777" w:rsidR="002428C9" w:rsidRPr="002428C9" w:rsidRDefault="002428C9" w:rsidP="002428C9">
            <w:pPr>
              <w:rPr>
                <w:lang w:eastAsia="en-US"/>
              </w:rPr>
            </w:pPr>
          </w:p>
        </w:tc>
      </w:tr>
      <w:tr w:rsidR="002428C9" w:rsidRPr="002428C9" w14:paraId="484D2D96" w14:textId="77777777" w:rsidTr="002428C9">
        <w:trPr>
          <w:trHeight w:val="388"/>
        </w:trPr>
        <w:tc>
          <w:tcPr>
            <w:tcW w:w="1276" w:type="dxa"/>
            <w:vMerge/>
            <w:tcBorders>
              <w:left w:val="single" w:sz="4" w:space="0" w:color="auto"/>
              <w:right w:val="single" w:sz="4" w:space="0" w:color="auto"/>
            </w:tcBorders>
            <w:vAlign w:val="center"/>
            <w:hideMark/>
          </w:tcPr>
          <w:p w14:paraId="6C88E120"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3167A2"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46197F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F1041C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4DB7BDEA"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CFD9F50"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48D589B8" w14:textId="77777777" w:rsidR="002428C9" w:rsidRPr="002428C9" w:rsidRDefault="002428C9" w:rsidP="002428C9">
            <w:pPr>
              <w:jc w:val="center"/>
              <w:rPr>
                <w:lang w:eastAsia="en-US"/>
              </w:rPr>
            </w:pPr>
            <w:r w:rsidRPr="002428C9">
              <w:rPr>
                <w:lang w:eastAsia="en-US"/>
              </w:rPr>
              <w:t>114317,00</w:t>
            </w:r>
          </w:p>
          <w:p w14:paraId="43112086"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31995D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7970951" w14:textId="77777777" w:rsidR="002428C9" w:rsidRPr="002428C9" w:rsidRDefault="002428C9" w:rsidP="002428C9">
            <w:pPr>
              <w:rPr>
                <w:lang w:eastAsia="en-US"/>
              </w:rPr>
            </w:pPr>
          </w:p>
        </w:tc>
      </w:tr>
      <w:tr w:rsidR="002428C9" w:rsidRPr="002428C9" w14:paraId="6A5ABCE5" w14:textId="77777777" w:rsidTr="002428C9">
        <w:trPr>
          <w:trHeight w:val="460"/>
        </w:trPr>
        <w:tc>
          <w:tcPr>
            <w:tcW w:w="1276" w:type="dxa"/>
            <w:vMerge/>
            <w:tcBorders>
              <w:left w:val="single" w:sz="4" w:space="0" w:color="auto"/>
              <w:right w:val="single" w:sz="4" w:space="0" w:color="auto"/>
            </w:tcBorders>
            <w:vAlign w:val="center"/>
            <w:hideMark/>
          </w:tcPr>
          <w:p w14:paraId="53DAB710"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8ADBABB" w14:textId="77777777" w:rsidR="002428C9" w:rsidRPr="002428C9" w:rsidRDefault="002428C9" w:rsidP="002428C9">
            <w:pPr>
              <w:ind w:right="-2"/>
              <w:jc w:val="center"/>
              <w:rPr>
                <w:lang w:eastAsia="en-US"/>
              </w:rPr>
            </w:pPr>
            <w:r w:rsidRPr="002428C9">
              <w:rPr>
                <w:lang w:eastAsia="en-US"/>
              </w:rPr>
              <w:t>2023</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0BE14A37"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5CE8CEE2"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6A55A910" w14:textId="77777777" w:rsidR="002428C9" w:rsidRPr="002428C9" w:rsidRDefault="002428C9" w:rsidP="002428C9">
            <w:pPr>
              <w:jc w:val="center"/>
              <w:rPr>
                <w:lang w:eastAsia="en-US"/>
              </w:rPr>
            </w:pPr>
            <w:r w:rsidRPr="002428C9">
              <w:rPr>
                <w:lang w:eastAsia="en-US"/>
              </w:rPr>
              <w:t>4,44</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343B967"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82CA885" w14:textId="77777777" w:rsidR="002428C9" w:rsidRPr="002428C9" w:rsidRDefault="002428C9" w:rsidP="002428C9">
            <w:pPr>
              <w:jc w:val="center"/>
              <w:rPr>
                <w:lang w:eastAsia="en-US"/>
              </w:rPr>
            </w:pPr>
            <w:r w:rsidRPr="002428C9">
              <w:rPr>
                <w:lang w:eastAsia="en-US"/>
              </w:rPr>
              <w:t>189,53</w:t>
            </w:r>
          </w:p>
          <w:p w14:paraId="3449B2C9"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0A5C92E7"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C7C5F25" w14:textId="77777777" w:rsidR="002428C9" w:rsidRPr="002428C9" w:rsidRDefault="002428C9" w:rsidP="002428C9">
            <w:pPr>
              <w:jc w:val="center"/>
              <w:rPr>
                <w:lang w:eastAsia="en-US"/>
              </w:rPr>
            </w:pPr>
            <w:r w:rsidRPr="002428C9">
              <w:rPr>
                <w:lang w:eastAsia="en-US"/>
              </w:rPr>
              <w:t>x</w:t>
            </w:r>
          </w:p>
        </w:tc>
      </w:tr>
      <w:tr w:rsidR="002428C9" w:rsidRPr="002428C9" w14:paraId="674EAD55" w14:textId="77777777" w:rsidTr="002428C9">
        <w:trPr>
          <w:trHeight w:val="441"/>
        </w:trPr>
        <w:tc>
          <w:tcPr>
            <w:tcW w:w="1276" w:type="dxa"/>
            <w:vMerge/>
            <w:tcBorders>
              <w:left w:val="single" w:sz="4" w:space="0" w:color="auto"/>
              <w:right w:val="single" w:sz="4" w:space="0" w:color="auto"/>
            </w:tcBorders>
            <w:vAlign w:val="center"/>
            <w:hideMark/>
          </w:tcPr>
          <w:p w14:paraId="360D8EB5"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2896B6"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D2A9F9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739CED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7FC08CD4"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8E79DEC"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8A238C9" w14:textId="77777777" w:rsidR="002428C9" w:rsidRPr="002428C9" w:rsidRDefault="002428C9" w:rsidP="002428C9">
            <w:pPr>
              <w:jc w:val="center"/>
              <w:rPr>
                <w:lang w:eastAsia="en-US"/>
              </w:rPr>
            </w:pPr>
            <w:r w:rsidRPr="002428C9">
              <w:rPr>
                <w:lang w:eastAsia="en-US"/>
              </w:rPr>
              <w:t>124936,00</w:t>
            </w:r>
          </w:p>
          <w:p w14:paraId="52692686"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6F7C2AA"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9F3C163" w14:textId="77777777" w:rsidR="002428C9" w:rsidRPr="002428C9" w:rsidRDefault="002428C9" w:rsidP="002428C9">
            <w:pPr>
              <w:rPr>
                <w:lang w:eastAsia="en-US"/>
              </w:rPr>
            </w:pPr>
          </w:p>
        </w:tc>
      </w:tr>
      <w:tr w:rsidR="002428C9" w:rsidRPr="002428C9" w14:paraId="75132E06" w14:textId="77777777" w:rsidTr="002428C9">
        <w:trPr>
          <w:trHeight w:val="523"/>
        </w:trPr>
        <w:tc>
          <w:tcPr>
            <w:tcW w:w="1276" w:type="dxa"/>
            <w:vMerge/>
            <w:tcBorders>
              <w:left w:val="single" w:sz="4" w:space="0" w:color="auto"/>
              <w:right w:val="single" w:sz="4" w:space="0" w:color="auto"/>
            </w:tcBorders>
            <w:vAlign w:val="center"/>
            <w:hideMark/>
          </w:tcPr>
          <w:p w14:paraId="505C82D3"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13B68B"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74E9675"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CEF0DE7"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9F5131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9EA075C"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229427E" w14:textId="77777777" w:rsidR="002428C9" w:rsidRPr="002428C9" w:rsidRDefault="002428C9" w:rsidP="002428C9">
            <w:pPr>
              <w:jc w:val="center"/>
              <w:rPr>
                <w:lang w:eastAsia="en-US"/>
              </w:rPr>
            </w:pPr>
            <w:r w:rsidRPr="002428C9">
              <w:rPr>
                <w:lang w:eastAsia="en-US"/>
              </w:rPr>
              <w:t>114317,00</w:t>
            </w:r>
          </w:p>
          <w:p w14:paraId="13E8AF19"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09204F5"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CD511A7" w14:textId="77777777" w:rsidR="002428C9" w:rsidRPr="002428C9" w:rsidRDefault="002428C9" w:rsidP="002428C9">
            <w:pPr>
              <w:rPr>
                <w:lang w:eastAsia="en-US"/>
              </w:rPr>
            </w:pPr>
          </w:p>
        </w:tc>
      </w:tr>
      <w:tr w:rsidR="002428C9" w:rsidRPr="002428C9" w14:paraId="5CC58EA1" w14:textId="77777777" w:rsidTr="002428C9">
        <w:trPr>
          <w:trHeight w:val="460"/>
        </w:trPr>
        <w:tc>
          <w:tcPr>
            <w:tcW w:w="1276" w:type="dxa"/>
            <w:vMerge/>
            <w:tcBorders>
              <w:left w:val="single" w:sz="4" w:space="0" w:color="auto"/>
              <w:right w:val="single" w:sz="4" w:space="0" w:color="auto"/>
            </w:tcBorders>
            <w:vAlign w:val="center"/>
            <w:hideMark/>
          </w:tcPr>
          <w:p w14:paraId="7BD98DC5"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420A67D" w14:textId="77777777" w:rsidR="002428C9" w:rsidRPr="002428C9" w:rsidRDefault="002428C9" w:rsidP="002428C9">
            <w:pPr>
              <w:jc w:val="center"/>
              <w:rPr>
                <w:lang w:eastAsia="en-US"/>
              </w:rPr>
            </w:pPr>
            <w:r w:rsidRPr="002428C9">
              <w:rPr>
                <w:lang w:eastAsia="en-US"/>
              </w:rPr>
              <w:t>2024</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53A00737"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D41A1D9"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19EAC5A5" w14:textId="77777777" w:rsidR="002428C9" w:rsidRPr="002428C9" w:rsidRDefault="002428C9" w:rsidP="002428C9">
            <w:pPr>
              <w:jc w:val="center"/>
              <w:rPr>
                <w:lang w:eastAsia="en-US"/>
              </w:rPr>
            </w:pPr>
            <w:r w:rsidRPr="002428C9">
              <w:rPr>
                <w:lang w:eastAsia="en-US"/>
              </w:rPr>
              <w:t>1,22</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5EAD0D2D"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FDF6711" w14:textId="77777777" w:rsidR="002428C9" w:rsidRPr="002428C9" w:rsidRDefault="002428C9" w:rsidP="002428C9">
            <w:pPr>
              <w:jc w:val="center"/>
              <w:rPr>
                <w:lang w:eastAsia="en-US"/>
              </w:rPr>
            </w:pPr>
            <w:r w:rsidRPr="002428C9">
              <w:rPr>
                <w:lang w:eastAsia="en-US"/>
              </w:rPr>
              <w:t>189,15</w:t>
            </w:r>
          </w:p>
          <w:p w14:paraId="2881CA59"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163C83A3"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2A92CCBF" w14:textId="77777777" w:rsidR="002428C9" w:rsidRPr="002428C9" w:rsidRDefault="002428C9" w:rsidP="002428C9">
            <w:pPr>
              <w:jc w:val="center"/>
              <w:rPr>
                <w:lang w:eastAsia="en-US"/>
              </w:rPr>
            </w:pPr>
            <w:r w:rsidRPr="002428C9">
              <w:rPr>
                <w:lang w:eastAsia="en-US"/>
              </w:rPr>
              <w:t>x</w:t>
            </w:r>
          </w:p>
        </w:tc>
      </w:tr>
      <w:tr w:rsidR="002428C9" w:rsidRPr="002428C9" w14:paraId="2AF31ED1" w14:textId="77777777" w:rsidTr="002428C9">
        <w:trPr>
          <w:trHeight w:val="455"/>
        </w:trPr>
        <w:tc>
          <w:tcPr>
            <w:tcW w:w="1276" w:type="dxa"/>
            <w:vMerge/>
            <w:tcBorders>
              <w:left w:val="single" w:sz="4" w:space="0" w:color="auto"/>
              <w:right w:val="single" w:sz="4" w:space="0" w:color="auto"/>
            </w:tcBorders>
            <w:vAlign w:val="center"/>
            <w:hideMark/>
          </w:tcPr>
          <w:p w14:paraId="21FDAF20"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342309"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1730E3E4"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9A37094"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E22B3F0"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45DAD52"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8CEDFEF" w14:textId="77777777" w:rsidR="002428C9" w:rsidRPr="002428C9" w:rsidRDefault="002428C9" w:rsidP="002428C9">
            <w:pPr>
              <w:jc w:val="center"/>
              <w:rPr>
                <w:lang w:eastAsia="en-US"/>
              </w:rPr>
            </w:pPr>
            <w:r w:rsidRPr="002428C9">
              <w:rPr>
                <w:lang w:eastAsia="en-US"/>
              </w:rPr>
              <w:t>124936,00</w:t>
            </w:r>
          </w:p>
          <w:p w14:paraId="03718FB2"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6A2582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D1CF517" w14:textId="77777777" w:rsidR="002428C9" w:rsidRPr="002428C9" w:rsidRDefault="002428C9" w:rsidP="002428C9">
            <w:pPr>
              <w:rPr>
                <w:lang w:eastAsia="en-US"/>
              </w:rPr>
            </w:pPr>
          </w:p>
        </w:tc>
      </w:tr>
      <w:tr w:rsidR="002428C9" w:rsidRPr="002428C9" w14:paraId="63F87518" w14:textId="77777777" w:rsidTr="002428C9">
        <w:trPr>
          <w:trHeight w:val="507"/>
        </w:trPr>
        <w:tc>
          <w:tcPr>
            <w:tcW w:w="1276" w:type="dxa"/>
            <w:vMerge/>
            <w:tcBorders>
              <w:left w:val="single" w:sz="4" w:space="0" w:color="auto"/>
              <w:right w:val="single" w:sz="4" w:space="0" w:color="auto"/>
            </w:tcBorders>
            <w:vAlign w:val="center"/>
            <w:hideMark/>
          </w:tcPr>
          <w:p w14:paraId="4BF1F8E3"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E608D0"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FECE011"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D5CB11B"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68035D34"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41B9298"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0D3B0FB" w14:textId="77777777" w:rsidR="002428C9" w:rsidRPr="002428C9" w:rsidRDefault="002428C9" w:rsidP="002428C9">
            <w:pPr>
              <w:jc w:val="center"/>
              <w:rPr>
                <w:lang w:eastAsia="en-US"/>
              </w:rPr>
            </w:pPr>
            <w:r w:rsidRPr="002428C9">
              <w:rPr>
                <w:lang w:eastAsia="en-US"/>
              </w:rPr>
              <w:t>114317,00</w:t>
            </w:r>
          </w:p>
          <w:p w14:paraId="243945E8"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43B9C03"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DDD0AEA" w14:textId="77777777" w:rsidR="002428C9" w:rsidRPr="002428C9" w:rsidRDefault="002428C9" w:rsidP="002428C9">
            <w:pPr>
              <w:rPr>
                <w:lang w:eastAsia="en-US"/>
              </w:rPr>
            </w:pPr>
          </w:p>
        </w:tc>
      </w:tr>
      <w:tr w:rsidR="002428C9" w:rsidRPr="002428C9" w14:paraId="1F1F9BEC" w14:textId="77777777" w:rsidTr="002428C9">
        <w:trPr>
          <w:trHeight w:val="433"/>
        </w:trPr>
        <w:tc>
          <w:tcPr>
            <w:tcW w:w="1276" w:type="dxa"/>
            <w:vMerge/>
            <w:tcBorders>
              <w:left w:val="single" w:sz="4" w:space="0" w:color="auto"/>
              <w:right w:val="single" w:sz="4" w:space="0" w:color="auto"/>
            </w:tcBorders>
            <w:vAlign w:val="center"/>
            <w:hideMark/>
          </w:tcPr>
          <w:p w14:paraId="4DB0FB80"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9AD38EA" w14:textId="77777777" w:rsidR="002428C9" w:rsidRPr="002428C9" w:rsidRDefault="002428C9" w:rsidP="002428C9">
            <w:pPr>
              <w:jc w:val="center"/>
              <w:rPr>
                <w:lang w:eastAsia="en-US"/>
              </w:rPr>
            </w:pPr>
            <w:r w:rsidRPr="002428C9">
              <w:rPr>
                <w:lang w:eastAsia="en-US"/>
              </w:rPr>
              <w:t>2025</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256D3390"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695FEAE2"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1FC2DC8F" w14:textId="77777777" w:rsidR="002428C9" w:rsidRPr="002428C9" w:rsidRDefault="002428C9" w:rsidP="002428C9">
            <w:pPr>
              <w:jc w:val="center"/>
              <w:rPr>
                <w:lang w:eastAsia="en-US"/>
              </w:rPr>
            </w:pPr>
            <w:r w:rsidRPr="002428C9">
              <w:rPr>
                <w:lang w:eastAsia="en-US"/>
              </w:rPr>
              <w:t>1,22</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194287A"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BE19194" w14:textId="77777777" w:rsidR="002428C9" w:rsidRPr="002428C9" w:rsidRDefault="002428C9" w:rsidP="002428C9">
            <w:pPr>
              <w:jc w:val="center"/>
              <w:rPr>
                <w:lang w:eastAsia="en-US"/>
              </w:rPr>
            </w:pPr>
            <w:r w:rsidRPr="002428C9">
              <w:rPr>
                <w:lang w:eastAsia="en-US"/>
              </w:rPr>
              <w:t>189,15</w:t>
            </w:r>
          </w:p>
          <w:p w14:paraId="179AE2FD"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2C02C014"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008F93A4" w14:textId="77777777" w:rsidR="002428C9" w:rsidRPr="002428C9" w:rsidRDefault="002428C9" w:rsidP="002428C9">
            <w:pPr>
              <w:jc w:val="center"/>
              <w:rPr>
                <w:lang w:eastAsia="en-US"/>
              </w:rPr>
            </w:pPr>
            <w:r w:rsidRPr="002428C9">
              <w:rPr>
                <w:lang w:eastAsia="en-US"/>
              </w:rPr>
              <w:t>x</w:t>
            </w:r>
          </w:p>
        </w:tc>
      </w:tr>
      <w:tr w:rsidR="002428C9" w:rsidRPr="002428C9" w14:paraId="4A7CA010" w14:textId="77777777" w:rsidTr="002428C9">
        <w:trPr>
          <w:trHeight w:val="441"/>
        </w:trPr>
        <w:tc>
          <w:tcPr>
            <w:tcW w:w="1276" w:type="dxa"/>
            <w:vMerge/>
            <w:tcBorders>
              <w:left w:val="single" w:sz="4" w:space="0" w:color="auto"/>
              <w:right w:val="single" w:sz="4" w:space="0" w:color="auto"/>
            </w:tcBorders>
            <w:vAlign w:val="center"/>
            <w:hideMark/>
          </w:tcPr>
          <w:p w14:paraId="1AAD800F"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167DD5"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2E5FCF4"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3C25F10C"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69D37BC"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86FE557"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67BDFD5D" w14:textId="77777777" w:rsidR="002428C9" w:rsidRPr="002428C9" w:rsidRDefault="002428C9" w:rsidP="002428C9">
            <w:pPr>
              <w:jc w:val="center"/>
              <w:rPr>
                <w:lang w:eastAsia="en-US"/>
              </w:rPr>
            </w:pPr>
            <w:r w:rsidRPr="002428C9">
              <w:rPr>
                <w:lang w:eastAsia="en-US"/>
              </w:rPr>
              <w:t>124936,00</w:t>
            </w:r>
          </w:p>
          <w:p w14:paraId="7EADD2EA"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D815E0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7023374" w14:textId="77777777" w:rsidR="002428C9" w:rsidRPr="002428C9" w:rsidRDefault="002428C9" w:rsidP="002428C9">
            <w:pPr>
              <w:rPr>
                <w:lang w:eastAsia="en-US"/>
              </w:rPr>
            </w:pPr>
          </w:p>
        </w:tc>
      </w:tr>
      <w:tr w:rsidR="002428C9" w:rsidRPr="002428C9" w14:paraId="42FF6CC8" w14:textId="77777777" w:rsidTr="002428C9">
        <w:trPr>
          <w:trHeight w:val="503"/>
        </w:trPr>
        <w:tc>
          <w:tcPr>
            <w:tcW w:w="1276" w:type="dxa"/>
            <w:vMerge/>
            <w:tcBorders>
              <w:left w:val="single" w:sz="4" w:space="0" w:color="auto"/>
              <w:right w:val="single" w:sz="4" w:space="0" w:color="auto"/>
            </w:tcBorders>
            <w:vAlign w:val="center"/>
            <w:hideMark/>
          </w:tcPr>
          <w:p w14:paraId="2A15651F"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D531E7"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AE82404"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6BA70A9"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698100F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50F3AC9"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44EDAD5" w14:textId="77777777" w:rsidR="002428C9" w:rsidRPr="002428C9" w:rsidRDefault="002428C9" w:rsidP="002428C9">
            <w:pPr>
              <w:jc w:val="center"/>
              <w:rPr>
                <w:lang w:eastAsia="en-US"/>
              </w:rPr>
            </w:pPr>
            <w:r w:rsidRPr="002428C9">
              <w:rPr>
                <w:lang w:eastAsia="en-US"/>
              </w:rPr>
              <w:t>114317,00</w:t>
            </w:r>
          </w:p>
          <w:p w14:paraId="602DDE7D"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ABD5BB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D737FED" w14:textId="77777777" w:rsidR="002428C9" w:rsidRPr="002428C9" w:rsidRDefault="002428C9" w:rsidP="002428C9">
            <w:pPr>
              <w:rPr>
                <w:lang w:eastAsia="en-US"/>
              </w:rPr>
            </w:pPr>
          </w:p>
        </w:tc>
      </w:tr>
      <w:tr w:rsidR="002428C9" w:rsidRPr="002428C9" w14:paraId="5EFC7390" w14:textId="77777777" w:rsidTr="002428C9">
        <w:trPr>
          <w:trHeight w:val="420"/>
        </w:trPr>
        <w:tc>
          <w:tcPr>
            <w:tcW w:w="1276" w:type="dxa"/>
            <w:vMerge/>
            <w:tcBorders>
              <w:left w:val="single" w:sz="4" w:space="0" w:color="auto"/>
              <w:right w:val="single" w:sz="4" w:space="0" w:color="auto"/>
            </w:tcBorders>
            <w:vAlign w:val="center"/>
            <w:hideMark/>
          </w:tcPr>
          <w:p w14:paraId="5BFD0BA6"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5B4B4BA" w14:textId="77777777" w:rsidR="002428C9" w:rsidRPr="002428C9" w:rsidRDefault="002428C9" w:rsidP="002428C9">
            <w:pPr>
              <w:jc w:val="center"/>
              <w:rPr>
                <w:lang w:eastAsia="en-US"/>
              </w:rPr>
            </w:pPr>
            <w:r w:rsidRPr="002428C9">
              <w:rPr>
                <w:lang w:eastAsia="en-US"/>
              </w:rPr>
              <w:t>2026</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5085F9BE"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ECAD460"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0642455D" w14:textId="77777777" w:rsidR="002428C9" w:rsidRPr="002428C9" w:rsidRDefault="002428C9" w:rsidP="002428C9">
            <w:pPr>
              <w:jc w:val="center"/>
              <w:rPr>
                <w:lang w:eastAsia="en-US"/>
              </w:rPr>
            </w:pPr>
            <w:r w:rsidRPr="002428C9">
              <w:rPr>
                <w:lang w:eastAsia="en-US"/>
              </w:rPr>
              <w:t>1.22</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376BB623"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3A371CC7" w14:textId="77777777" w:rsidR="002428C9" w:rsidRPr="002428C9" w:rsidRDefault="002428C9" w:rsidP="002428C9">
            <w:pPr>
              <w:jc w:val="center"/>
              <w:rPr>
                <w:lang w:eastAsia="en-US"/>
              </w:rPr>
            </w:pPr>
            <w:r w:rsidRPr="002428C9">
              <w:rPr>
                <w:lang w:eastAsia="en-US"/>
              </w:rPr>
              <w:t>189,15</w:t>
            </w:r>
          </w:p>
          <w:p w14:paraId="6F57E3BE"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19C8EDFB"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4C5E76B2" w14:textId="77777777" w:rsidR="002428C9" w:rsidRPr="002428C9" w:rsidRDefault="002428C9" w:rsidP="002428C9">
            <w:pPr>
              <w:jc w:val="center"/>
              <w:rPr>
                <w:lang w:eastAsia="en-US"/>
              </w:rPr>
            </w:pPr>
            <w:r w:rsidRPr="002428C9">
              <w:rPr>
                <w:lang w:eastAsia="en-US"/>
              </w:rPr>
              <w:t>x</w:t>
            </w:r>
          </w:p>
        </w:tc>
      </w:tr>
      <w:tr w:rsidR="002428C9" w:rsidRPr="002428C9" w14:paraId="60CBF5EA" w14:textId="77777777" w:rsidTr="002428C9">
        <w:trPr>
          <w:trHeight w:val="468"/>
        </w:trPr>
        <w:tc>
          <w:tcPr>
            <w:tcW w:w="1276" w:type="dxa"/>
            <w:vMerge/>
            <w:tcBorders>
              <w:left w:val="single" w:sz="4" w:space="0" w:color="auto"/>
              <w:right w:val="single" w:sz="4" w:space="0" w:color="auto"/>
            </w:tcBorders>
            <w:vAlign w:val="center"/>
            <w:hideMark/>
          </w:tcPr>
          <w:p w14:paraId="15EA408B"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BAD72E"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58DDF2E0"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55BB5C2E"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FCC44A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A7187E4"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60770088" w14:textId="77777777" w:rsidR="002428C9" w:rsidRPr="002428C9" w:rsidRDefault="002428C9" w:rsidP="002428C9">
            <w:pPr>
              <w:jc w:val="center"/>
              <w:rPr>
                <w:lang w:eastAsia="en-US"/>
              </w:rPr>
            </w:pPr>
            <w:r w:rsidRPr="002428C9">
              <w:rPr>
                <w:lang w:eastAsia="en-US"/>
              </w:rPr>
              <w:t>124936,00</w:t>
            </w:r>
          </w:p>
          <w:p w14:paraId="505C3EEB"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DE68B38"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077D8FC" w14:textId="77777777" w:rsidR="002428C9" w:rsidRPr="002428C9" w:rsidRDefault="002428C9" w:rsidP="002428C9">
            <w:pPr>
              <w:rPr>
                <w:lang w:eastAsia="en-US"/>
              </w:rPr>
            </w:pPr>
          </w:p>
        </w:tc>
      </w:tr>
      <w:tr w:rsidR="002428C9" w:rsidRPr="002428C9" w14:paraId="56936A26" w14:textId="77777777" w:rsidTr="002428C9">
        <w:trPr>
          <w:trHeight w:val="500"/>
        </w:trPr>
        <w:tc>
          <w:tcPr>
            <w:tcW w:w="1276" w:type="dxa"/>
            <w:vMerge/>
            <w:tcBorders>
              <w:left w:val="single" w:sz="4" w:space="0" w:color="auto"/>
              <w:right w:val="single" w:sz="4" w:space="0" w:color="auto"/>
            </w:tcBorders>
            <w:vAlign w:val="center"/>
            <w:hideMark/>
          </w:tcPr>
          <w:p w14:paraId="0BA5FEF5"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32B486"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6446960"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98B428C"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E84B0F4"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3854E0C"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2C0FC7D3" w14:textId="77777777" w:rsidR="002428C9" w:rsidRPr="002428C9" w:rsidRDefault="002428C9" w:rsidP="002428C9">
            <w:pPr>
              <w:jc w:val="center"/>
              <w:rPr>
                <w:lang w:eastAsia="en-US"/>
              </w:rPr>
            </w:pPr>
            <w:r w:rsidRPr="002428C9">
              <w:rPr>
                <w:lang w:eastAsia="en-US"/>
              </w:rPr>
              <w:t>114317,00</w:t>
            </w:r>
          </w:p>
          <w:p w14:paraId="7471BC98"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A5D1658"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02F0302" w14:textId="77777777" w:rsidR="002428C9" w:rsidRPr="002428C9" w:rsidRDefault="002428C9" w:rsidP="002428C9">
            <w:pPr>
              <w:rPr>
                <w:lang w:eastAsia="en-US"/>
              </w:rPr>
            </w:pPr>
          </w:p>
        </w:tc>
      </w:tr>
      <w:tr w:rsidR="002428C9" w:rsidRPr="002428C9" w14:paraId="2AB2F9F8" w14:textId="77777777" w:rsidTr="002428C9">
        <w:trPr>
          <w:trHeight w:val="380"/>
        </w:trPr>
        <w:tc>
          <w:tcPr>
            <w:tcW w:w="1276" w:type="dxa"/>
            <w:vMerge/>
            <w:tcBorders>
              <w:left w:val="single" w:sz="4" w:space="0" w:color="auto"/>
              <w:right w:val="single" w:sz="4" w:space="0" w:color="auto"/>
            </w:tcBorders>
            <w:vAlign w:val="center"/>
            <w:hideMark/>
          </w:tcPr>
          <w:p w14:paraId="705C088C"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5C0CD69" w14:textId="77777777" w:rsidR="002428C9" w:rsidRPr="002428C9" w:rsidRDefault="002428C9" w:rsidP="002428C9">
            <w:pPr>
              <w:jc w:val="center"/>
              <w:rPr>
                <w:lang w:eastAsia="en-US"/>
              </w:rPr>
            </w:pPr>
            <w:r w:rsidRPr="002428C9">
              <w:rPr>
                <w:lang w:eastAsia="en-US"/>
              </w:rPr>
              <w:t>2027</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2094F403"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0D61D9C8"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7DEC7417" w14:textId="77777777" w:rsidR="002428C9" w:rsidRPr="002428C9" w:rsidRDefault="002428C9" w:rsidP="002428C9">
            <w:pPr>
              <w:jc w:val="center"/>
              <w:rPr>
                <w:lang w:eastAsia="en-US"/>
              </w:rPr>
            </w:pPr>
            <w:r w:rsidRPr="002428C9">
              <w:rPr>
                <w:lang w:eastAsia="en-US"/>
              </w:rPr>
              <w:t>1,23</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32E9D86"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E5E1198" w14:textId="77777777" w:rsidR="002428C9" w:rsidRPr="002428C9" w:rsidRDefault="002428C9" w:rsidP="002428C9">
            <w:pPr>
              <w:jc w:val="center"/>
              <w:rPr>
                <w:lang w:eastAsia="en-US"/>
              </w:rPr>
            </w:pPr>
            <w:r w:rsidRPr="002428C9">
              <w:rPr>
                <w:lang w:eastAsia="en-US"/>
              </w:rPr>
              <w:t>189,15</w:t>
            </w:r>
          </w:p>
          <w:p w14:paraId="59D5CE0E"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7A4EE71E"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400569A7" w14:textId="77777777" w:rsidR="002428C9" w:rsidRPr="002428C9" w:rsidRDefault="002428C9" w:rsidP="002428C9">
            <w:pPr>
              <w:jc w:val="center"/>
              <w:rPr>
                <w:lang w:eastAsia="en-US"/>
              </w:rPr>
            </w:pPr>
            <w:r w:rsidRPr="002428C9">
              <w:rPr>
                <w:lang w:eastAsia="en-US"/>
              </w:rPr>
              <w:t>x</w:t>
            </w:r>
          </w:p>
        </w:tc>
      </w:tr>
      <w:tr w:rsidR="002428C9" w:rsidRPr="002428C9" w14:paraId="0785BA49" w14:textId="77777777" w:rsidTr="002428C9">
        <w:trPr>
          <w:trHeight w:val="482"/>
        </w:trPr>
        <w:tc>
          <w:tcPr>
            <w:tcW w:w="1276" w:type="dxa"/>
            <w:vMerge/>
            <w:tcBorders>
              <w:left w:val="single" w:sz="4" w:space="0" w:color="auto"/>
              <w:right w:val="single" w:sz="4" w:space="0" w:color="auto"/>
            </w:tcBorders>
            <w:vAlign w:val="center"/>
            <w:hideMark/>
          </w:tcPr>
          <w:p w14:paraId="2F2C71D1"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1726C8"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E37A7EA"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28318D02"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FFB46C5"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5D69A28"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4E4B8EA" w14:textId="77777777" w:rsidR="002428C9" w:rsidRPr="002428C9" w:rsidRDefault="002428C9" w:rsidP="002428C9">
            <w:pPr>
              <w:jc w:val="center"/>
              <w:rPr>
                <w:lang w:eastAsia="en-US"/>
              </w:rPr>
            </w:pPr>
            <w:r w:rsidRPr="002428C9">
              <w:rPr>
                <w:lang w:eastAsia="en-US"/>
              </w:rPr>
              <w:t>124936,00</w:t>
            </w:r>
          </w:p>
          <w:p w14:paraId="5596AE51"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0AA33F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C976835" w14:textId="77777777" w:rsidR="002428C9" w:rsidRPr="002428C9" w:rsidRDefault="002428C9" w:rsidP="002428C9">
            <w:pPr>
              <w:rPr>
                <w:lang w:eastAsia="en-US"/>
              </w:rPr>
            </w:pPr>
          </w:p>
        </w:tc>
      </w:tr>
      <w:tr w:rsidR="002428C9" w:rsidRPr="002428C9" w14:paraId="14CEEFC8" w14:textId="77777777" w:rsidTr="002428C9">
        <w:trPr>
          <w:trHeight w:val="1367"/>
        </w:trPr>
        <w:tc>
          <w:tcPr>
            <w:tcW w:w="1276" w:type="dxa"/>
            <w:vMerge/>
            <w:tcBorders>
              <w:left w:val="single" w:sz="4" w:space="0" w:color="auto"/>
              <w:bottom w:val="nil"/>
              <w:right w:val="single" w:sz="4" w:space="0" w:color="auto"/>
            </w:tcBorders>
            <w:vAlign w:val="center"/>
            <w:hideMark/>
          </w:tcPr>
          <w:p w14:paraId="30482DE8"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15D746"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CF088E6"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2C0ABAF"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7487210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F0AFC2E"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63796D9D" w14:textId="77777777" w:rsidR="002428C9" w:rsidRPr="002428C9" w:rsidRDefault="002428C9" w:rsidP="002428C9">
            <w:pPr>
              <w:jc w:val="center"/>
              <w:rPr>
                <w:lang w:eastAsia="en-US"/>
              </w:rPr>
            </w:pPr>
            <w:r w:rsidRPr="002428C9">
              <w:rPr>
                <w:lang w:eastAsia="en-US"/>
              </w:rPr>
              <w:t>114317,00</w:t>
            </w:r>
          </w:p>
          <w:p w14:paraId="446F1872"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509A34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DC9E125" w14:textId="77777777" w:rsidR="002428C9" w:rsidRPr="002428C9" w:rsidRDefault="002428C9" w:rsidP="002428C9">
            <w:pPr>
              <w:rPr>
                <w:lang w:eastAsia="en-US"/>
              </w:rPr>
            </w:pPr>
          </w:p>
        </w:tc>
      </w:tr>
      <w:tr w:rsidR="002428C9" w:rsidRPr="002428C9" w14:paraId="676B70E8" w14:textId="77777777" w:rsidTr="002428C9">
        <w:trPr>
          <w:trHeight w:val="388"/>
        </w:trPr>
        <w:tc>
          <w:tcPr>
            <w:tcW w:w="1276" w:type="dxa"/>
            <w:vMerge w:val="restart"/>
            <w:tcBorders>
              <w:top w:val="nil"/>
              <w:left w:val="single" w:sz="4" w:space="0" w:color="auto"/>
              <w:right w:val="single" w:sz="4" w:space="0" w:color="auto"/>
            </w:tcBorders>
            <w:vAlign w:val="center"/>
            <w:hideMark/>
          </w:tcPr>
          <w:p w14:paraId="758907EA" w14:textId="77777777" w:rsidR="002428C9" w:rsidRPr="002428C9" w:rsidRDefault="002428C9" w:rsidP="002428C9">
            <w:pPr>
              <w:ind w:right="-2"/>
              <w:jc w:val="cente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5019CF6" w14:textId="77777777" w:rsidR="002428C9" w:rsidRPr="002428C9" w:rsidRDefault="002428C9" w:rsidP="002428C9">
            <w:pPr>
              <w:jc w:val="center"/>
              <w:rPr>
                <w:lang w:eastAsia="en-US"/>
              </w:rPr>
            </w:pPr>
            <w:r w:rsidRPr="002428C9">
              <w:rPr>
                <w:lang w:eastAsia="en-US"/>
              </w:rPr>
              <w:t>2028</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49EF5412"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7D79140C"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29030493" w14:textId="77777777" w:rsidR="002428C9" w:rsidRPr="002428C9" w:rsidRDefault="002428C9" w:rsidP="002428C9">
            <w:pPr>
              <w:jc w:val="center"/>
              <w:rPr>
                <w:lang w:eastAsia="en-US"/>
              </w:rPr>
            </w:pPr>
            <w:r w:rsidRPr="002428C9">
              <w:rPr>
                <w:lang w:eastAsia="en-US"/>
              </w:rPr>
              <w:t>1,23</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3D34AC0"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BE78F4E" w14:textId="77777777" w:rsidR="002428C9" w:rsidRPr="002428C9" w:rsidRDefault="002428C9" w:rsidP="002428C9">
            <w:pPr>
              <w:jc w:val="center"/>
              <w:rPr>
                <w:lang w:eastAsia="en-US"/>
              </w:rPr>
            </w:pPr>
            <w:r w:rsidRPr="002428C9">
              <w:rPr>
                <w:lang w:eastAsia="en-US"/>
              </w:rPr>
              <w:t>189,15</w:t>
            </w:r>
          </w:p>
          <w:p w14:paraId="4D715803"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104A392B"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0A7FE471" w14:textId="77777777" w:rsidR="002428C9" w:rsidRPr="002428C9" w:rsidRDefault="002428C9" w:rsidP="002428C9">
            <w:pPr>
              <w:jc w:val="center"/>
              <w:rPr>
                <w:lang w:eastAsia="en-US"/>
              </w:rPr>
            </w:pPr>
            <w:r w:rsidRPr="002428C9">
              <w:rPr>
                <w:lang w:eastAsia="en-US"/>
              </w:rPr>
              <w:t>x</w:t>
            </w:r>
          </w:p>
        </w:tc>
      </w:tr>
      <w:tr w:rsidR="002428C9" w:rsidRPr="002428C9" w14:paraId="335AF712" w14:textId="77777777" w:rsidTr="002428C9">
        <w:trPr>
          <w:trHeight w:val="415"/>
        </w:trPr>
        <w:tc>
          <w:tcPr>
            <w:tcW w:w="1276" w:type="dxa"/>
            <w:vMerge/>
            <w:tcBorders>
              <w:left w:val="single" w:sz="4" w:space="0" w:color="auto"/>
              <w:right w:val="single" w:sz="4" w:space="0" w:color="auto"/>
            </w:tcBorders>
            <w:vAlign w:val="center"/>
            <w:hideMark/>
          </w:tcPr>
          <w:p w14:paraId="1FD7546B" w14:textId="77777777" w:rsidR="002428C9" w:rsidRPr="002428C9" w:rsidRDefault="002428C9" w:rsidP="002428C9">
            <w:pPr>
              <w:ind w:right="-2"/>
              <w:jc w:val="cente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CE4213"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5DC98507"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7014B3E"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7B03A0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EADFFD9"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643CE63F" w14:textId="77777777" w:rsidR="002428C9" w:rsidRPr="002428C9" w:rsidRDefault="002428C9" w:rsidP="002428C9">
            <w:pPr>
              <w:jc w:val="center"/>
              <w:rPr>
                <w:lang w:eastAsia="en-US"/>
              </w:rPr>
            </w:pPr>
            <w:r w:rsidRPr="002428C9">
              <w:rPr>
                <w:lang w:eastAsia="en-US"/>
              </w:rPr>
              <w:t>124936,00</w:t>
            </w:r>
          </w:p>
          <w:p w14:paraId="0F59E47E"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69F74F1"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E55F9C0" w14:textId="77777777" w:rsidR="002428C9" w:rsidRPr="002428C9" w:rsidRDefault="002428C9" w:rsidP="002428C9">
            <w:pPr>
              <w:rPr>
                <w:lang w:eastAsia="en-US"/>
              </w:rPr>
            </w:pPr>
          </w:p>
        </w:tc>
      </w:tr>
      <w:tr w:rsidR="002428C9" w:rsidRPr="002428C9" w14:paraId="1C13052D" w14:textId="77777777" w:rsidTr="002428C9">
        <w:trPr>
          <w:trHeight w:val="656"/>
        </w:trPr>
        <w:tc>
          <w:tcPr>
            <w:tcW w:w="1276" w:type="dxa"/>
            <w:vMerge/>
            <w:tcBorders>
              <w:left w:val="single" w:sz="4" w:space="0" w:color="auto"/>
              <w:right w:val="single" w:sz="4" w:space="0" w:color="auto"/>
            </w:tcBorders>
            <w:vAlign w:val="center"/>
            <w:hideMark/>
          </w:tcPr>
          <w:p w14:paraId="43C5297B" w14:textId="77777777" w:rsidR="002428C9" w:rsidRPr="002428C9" w:rsidRDefault="002428C9" w:rsidP="002428C9">
            <w:pPr>
              <w:ind w:right="-2"/>
              <w:jc w:val="cente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D53982"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80C2AA8"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5CD67BF"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411AF7A"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585B1CA"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5025D64" w14:textId="77777777" w:rsidR="002428C9" w:rsidRPr="002428C9" w:rsidRDefault="002428C9" w:rsidP="002428C9">
            <w:pPr>
              <w:jc w:val="center"/>
              <w:rPr>
                <w:lang w:eastAsia="en-US"/>
              </w:rPr>
            </w:pPr>
            <w:r w:rsidRPr="002428C9">
              <w:rPr>
                <w:lang w:eastAsia="en-US"/>
              </w:rPr>
              <w:t>114317,00</w:t>
            </w:r>
          </w:p>
          <w:p w14:paraId="16C571FD"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FB2B44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5BAD890" w14:textId="77777777" w:rsidR="002428C9" w:rsidRPr="002428C9" w:rsidRDefault="002428C9" w:rsidP="002428C9">
            <w:pPr>
              <w:rPr>
                <w:lang w:eastAsia="en-US"/>
              </w:rPr>
            </w:pPr>
          </w:p>
        </w:tc>
      </w:tr>
      <w:tr w:rsidR="002428C9" w:rsidRPr="002428C9" w14:paraId="23B74699" w14:textId="77777777" w:rsidTr="002428C9">
        <w:trPr>
          <w:trHeight w:val="460"/>
        </w:trPr>
        <w:tc>
          <w:tcPr>
            <w:tcW w:w="1276" w:type="dxa"/>
            <w:vMerge/>
            <w:tcBorders>
              <w:left w:val="single" w:sz="4" w:space="0" w:color="auto"/>
              <w:right w:val="single" w:sz="4" w:space="0" w:color="auto"/>
            </w:tcBorders>
            <w:vAlign w:val="center"/>
            <w:hideMark/>
          </w:tcPr>
          <w:p w14:paraId="20BA4260" w14:textId="77777777" w:rsidR="002428C9" w:rsidRPr="002428C9" w:rsidRDefault="002428C9" w:rsidP="002428C9">
            <w:pPr>
              <w:ind w:right="-2"/>
              <w:jc w:val="cente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4912B1A" w14:textId="77777777" w:rsidR="002428C9" w:rsidRPr="002428C9" w:rsidRDefault="002428C9" w:rsidP="002428C9">
            <w:pPr>
              <w:jc w:val="center"/>
              <w:rPr>
                <w:lang w:eastAsia="en-US"/>
              </w:rPr>
            </w:pPr>
            <w:r w:rsidRPr="002428C9">
              <w:rPr>
                <w:lang w:eastAsia="en-US"/>
              </w:rPr>
              <w:t>2029</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702F5032"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62248081"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2D62B5E6" w14:textId="77777777" w:rsidR="002428C9" w:rsidRPr="002428C9" w:rsidRDefault="002428C9" w:rsidP="002428C9">
            <w:pPr>
              <w:jc w:val="center"/>
              <w:rPr>
                <w:lang w:eastAsia="en-US"/>
              </w:rPr>
            </w:pPr>
            <w:r w:rsidRPr="002428C9">
              <w:rPr>
                <w:lang w:eastAsia="en-US"/>
              </w:rPr>
              <w:t>1,24</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3EE8F4A6"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9FE51B6" w14:textId="77777777" w:rsidR="002428C9" w:rsidRPr="002428C9" w:rsidRDefault="002428C9" w:rsidP="002428C9">
            <w:pPr>
              <w:jc w:val="center"/>
              <w:rPr>
                <w:lang w:eastAsia="en-US"/>
              </w:rPr>
            </w:pPr>
            <w:r w:rsidRPr="002428C9">
              <w:rPr>
                <w:lang w:eastAsia="en-US"/>
              </w:rPr>
              <w:t>189,15</w:t>
            </w:r>
          </w:p>
          <w:p w14:paraId="7C915894"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F001F12"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2B4F8BC" w14:textId="77777777" w:rsidR="002428C9" w:rsidRPr="002428C9" w:rsidRDefault="002428C9" w:rsidP="002428C9">
            <w:pPr>
              <w:jc w:val="center"/>
              <w:rPr>
                <w:lang w:eastAsia="en-US"/>
              </w:rPr>
            </w:pPr>
            <w:r w:rsidRPr="002428C9">
              <w:rPr>
                <w:lang w:eastAsia="en-US"/>
              </w:rPr>
              <w:t>x</w:t>
            </w:r>
          </w:p>
        </w:tc>
      </w:tr>
      <w:tr w:rsidR="002428C9" w:rsidRPr="002428C9" w14:paraId="3F3477BE" w14:textId="77777777" w:rsidTr="002428C9">
        <w:trPr>
          <w:trHeight w:val="388"/>
        </w:trPr>
        <w:tc>
          <w:tcPr>
            <w:tcW w:w="1276" w:type="dxa"/>
            <w:vMerge/>
            <w:tcBorders>
              <w:left w:val="single" w:sz="4" w:space="0" w:color="auto"/>
              <w:right w:val="single" w:sz="4" w:space="0" w:color="auto"/>
            </w:tcBorders>
            <w:vAlign w:val="center"/>
            <w:hideMark/>
          </w:tcPr>
          <w:p w14:paraId="491C30A0"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824A2F"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664C1AA"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26699BC"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5248842"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58BFFFA"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46E7F5E8" w14:textId="77777777" w:rsidR="002428C9" w:rsidRPr="002428C9" w:rsidRDefault="002428C9" w:rsidP="002428C9">
            <w:pPr>
              <w:jc w:val="center"/>
              <w:rPr>
                <w:lang w:eastAsia="en-US"/>
              </w:rPr>
            </w:pPr>
            <w:r w:rsidRPr="002428C9">
              <w:rPr>
                <w:lang w:eastAsia="en-US"/>
              </w:rPr>
              <w:t>124936,00</w:t>
            </w:r>
          </w:p>
          <w:p w14:paraId="4BD1A830"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52E0A4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24D6BFD" w14:textId="77777777" w:rsidR="002428C9" w:rsidRPr="002428C9" w:rsidRDefault="002428C9" w:rsidP="002428C9">
            <w:pPr>
              <w:rPr>
                <w:lang w:eastAsia="en-US"/>
              </w:rPr>
            </w:pPr>
          </w:p>
        </w:tc>
      </w:tr>
      <w:tr w:rsidR="002428C9" w:rsidRPr="002428C9" w14:paraId="2BC78525" w14:textId="77777777" w:rsidTr="002428C9">
        <w:trPr>
          <w:trHeight w:val="602"/>
        </w:trPr>
        <w:tc>
          <w:tcPr>
            <w:tcW w:w="1276" w:type="dxa"/>
            <w:vMerge/>
            <w:tcBorders>
              <w:left w:val="single" w:sz="4" w:space="0" w:color="auto"/>
              <w:right w:val="single" w:sz="4" w:space="0" w:color="auto"/>
            </w:tcBorders>
            <w:vAlign w:val="center"/>
            <w:hideMark/>
          </w:tcPr>
          <w:p w14:paraId="5AE27BA7"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AEA862"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07E94F6"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32587A5"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1D19C8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16EF436"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89B7730" w14:textId="77777777" w:rsidR="002428C9" w:rsidRPr="002428C9" w:rsidRDefault="002428C9" w:rsidP="002428C9">
            <w:pPr>
              <w:jc w:val="center"/>
              <w:rPr>
                <w:lang w:eastAsia="en-US"/>
              </w:rPr>
            </w:pPr>
            <w:r w:rsidRPr="002428C9">
              <w:rPr>
                <w:lang w:eastAsia="en-US"/>
              </w:rPr>
              <w:t>114317,00</w:t>
            </w:r>
          </w:p>
          <w:p w14:paraId="4F382F6C"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9802AE9"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4FAFCF9" w14:textId="77777777" w:rsidR="002428C9" w:rsidRPr="002428C9" w:rsidRDefault="002428C9" w:rsidP="002428C9">
            <w:pPr>
              <w:rPr>
                <w:lang w:eastAsia="en-US"/>
              </w:rPr>
            </w:pPr>
          </w:p>
        </w:tc>
      </w:tr>
      <w:tr w:rsidR="002428C9" w:rsidRPr="002428C9" w14:paraId="3B8EB035" w14:textId="77777777" w:rsidTr="002428C9">
        <w:trPr>
          <w:trHeight w:val="433"/>
        </w:trPr>
        <w:tc>
          <w:tcPr>
            <w:tcW w:w="1276" w:type="dxa"/>
            <w:vMerge/>
            <w:tcBorders>
              <w:left w:val="single" w:sz="4" w:space="0" w:color="auto"/>
              <w:right w:val="single" w:sz="4" w:space="0" w:color="auto"/>
            </w:tcBorders>
            <w:vAlign w:val="center"/>
            <w:hideMark/>
          </w:tcPr>
          <w:p w14:paraId="204BA81F"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7D7246" w14:textId="77777777" w:rsidR="002428C9" w:rsidRPr="002428C9" w:rsidRDefault="002428C9" w:rsidP="002428C9">
            <w:pPr>
              <w:jc w:val="center"/>
              <w:rPr>
                <w:lang w:eastAsia="en-US"/>
              </w:rPr>
            </w:pPr>
            <w:r w:rsidRPr="002428C9">
              <w:rPr>
                <w:lang w:eastAsia="en-US"/>
              </w:rPr>
              <w:t>2030</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1495A613"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4C10D4AF"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3CBC16BD" w14:textId="77777777" w:rsidR="002428C9" w:rsidRPr="002428C9" w:rsidRDefault="002428C9" w:rsidP="002428C9">
            <w:pPr>
              <w:jc w:val="center"/>
              <w:rPr>
                <w:lang w:eastAsia="en-US"/>
              </w:rPr>
            </w:pPr>
            <w:r w:rsidRPr="002428C9">
              <w:rPr>
                <w:lang w:eastAsia="en-US"/>
              </w:rPr>
              <w:t>1,24</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6C13059"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C687817" w14:textId="77777777" w:rsidR="002428C9" w:rsidRPr="002428C9" w:rsidRDefault="002428C9" w:rsidP="002428C9">
            <w:pPr>
              <w:jc w:val="center"/>
              <w:rPr>
                <w:lang w:eastAsia="en-US"/>
              </w:rPr>
            </w:pPr>
            <w:r w:rsidRPr="002428C9">
              <w:rPr>
                <w:lang w:eastAsia="en-US"/>
              </w:rPr>
              <w:t>189,15</w:t>
            </w:r>
          </w:p>
          <w:p w14:paraId="1ED3AED9"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39E77FEB"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01231FFC" w14:textId="77777777" w:rsidR="002428C9" w:rsidRPr="002428C9" w:rsidRDefault="002428C9" w:rsidP="002428C9">
            <w:pPr>
              <w:jc w:val="center"/>
              <w:rPr>
                <w:lang w:eastAsia="en-US"/>
              </w:rPr>
            </w:pPr>
            <w:r w:rsidRPr="002428C9">
              <w:rPr>
                <w:lang w:eastAsia="en-US"/>
              </w:rPr>
              <w:t>x</w:t>
            </w:r>
          </w:p>
        </w:tc>
      </w:tr>
      <w:tr w:rsidR="002428C9" w:rsidRPr="002428C9" w14:paraId="4AF2F345" w14:textId="77777777" w:rsidTr="002428C9">
        <w:trPr>
          <w:trHeight w:val="428"/>
        </w:trPr>
        <w:tc>
          <w:tcPr>
            <w:tcW w:w="1276" w:type="dxa"/>
            <w:vMerge/>
            <w:tcBorders>
              <w:left w:val="single" w:sz="4" w:space="0" w:color="auto"/>
              <w:right w:val="single" w:sz="4" w:space="0" w:color="auto"/>
            </w:tcBorders>
            <w:vAlign w:val="center"/>
            <w:hideMark/>
          </w:tcPr>
          <w:p w14:paraId="6C0ABACB"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ACE55F"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DE84F71"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43C8B7B"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1BF90AD"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D1E1005"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5595B1F" w14:textId="77777777" w:rsidR="002428C9" w:rsidRPr="002428C9" w:rsidRDefault="002428C9" w:rsidP="002428C9">
            <w:pPr>
              <w:jc w:val="center"/>
              <w:rPr>
                <w:lang w:eastAsia="en-US"/>
              </w:rPr>
            </w:pPr>
            <w:r w:rsidRPr="002428C9">
              <w:rPr>
                <w:lang w:eastAsia="en-US"/>
              </w:rPr>
              <w:t>124936,00</w:t>
            </w:r>
          </w:p>
          <w:p w14:paraId="20097CCB"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7054AF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11AC48C" w14:textId="77777777" w:rsidR="002428C9" w:rsidRPr="002428C9" w:rsidRDefault="002428C9" w:rsidP="002428C9">
            <w:pPr>
              <w:rPr>
                <w:lang w:eastAsia="en-US"/>
              </w:rPr>
            </w:pPr>
          </w:p>
        </w:tc>
      </w:tr>
      <w:tr w:rsidR="002428C9" w:rsidRPr="002428C9" w14:paraId="4CA2D57C" w14:textId="77777777" w:rsidTr="002428C9">
        <w:trPr>
          <w:trHeight w:val="589"/>
        </w:trPr>
        <w:tc>
          <w:tcPr>
            <w:tcW w:w="1276" w:type="dxa"/>
            <w:vMerge/>
            <w:tcBorders>
              <w:left w:val="single" w:sz="4" w:space="0" w:color="auto"/>
              <w:right w:val="single" w:sz="4" w:space="0" w:color="auto"/>
            </w:tcBorders>
            <w:vAlign w:val="center"/>
            <w:hideMark/>
          </w:tcPr>
          <w:p w14:paraId="656B71AF"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F53BAF" w14:textId="77777777" w:rsidR="002428C9" w:rsidRPr="002428C9" w:rsidRDefault="002428C9" w:rsidP="002428C9">
            <w:pPr>
              <w:jc w:val="cente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BFFA51C"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696DD24D"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529B77A"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C70A58E"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288BF115" w14:textId="77777777" w:rsidR="002428C9" w:rsidRPr="002428C9" w:rsidRDefault="002428C9" w:rsidP="002428C9">
            <w:pPr>
              <w:jc w:val="center"/>
              <w:rPr>
                <w:lang w:eastAsia="en-US"/>
              </w:rPr>
            </w:pPr>
            <w:r w:rsidRPr="002428C9">
              <w:rPr>
                <w:lang w:eastAsia="en-US"/>
              </w:rPr>
              <w:t>114317,00</w:t>
            </w:r>
          </w:p>
          <w:p w14:paraId="1BAC8AD2"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5566C1C"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F7E5580" w14:textId="77777777" w:rsidR="002428C9" w:rsidRPr="002428C9" w:rsidRDefault="002428C9" w:rsidP="002428C9">
            <w:pPr>
              <w:rPr>
                <w:lang w:eastAsia="en-US"/>
              </w:rPr>
            </w:pPr>
          </w:p>
        </w:tc>
      </w:tr>
      <w:tr w:rsidR="002428C9" w:rsidRPr="002428C9" w14:paraId="0DF4D1C6" w14:textId="77777777" w:rsidTr="002428C9">
        <w:trPr>
          <w:trHeight w:val="433"/>
        </w:trPr>
        <w:tc>
          <w:tcPr>
            <w:tcW w:w="1276" w:type="dxa"/>
            <w:vMerge/>
            <w:tcBorders>
              <w:left w:val="single" w:sz="4" w:space="0" w:color="auto"/>
              <w:right w:val="single" w:sz="4" w:space="0" w:color="auto"/>
            </w:tcBorders>
            <w:vAlign w:val="center"/>
            <w:hideMark/>
          </w:tcPr>
          <w:p w14:paraId="1DE4C28D" w14:textId="77777777" w:rsidR="002428C9" w:rsidRPr="002428C9" w:rsidRDefault="002428C9" w:rsidP="002428C9">
            <w:pP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C086028" w14:textId="77777777" w:rsidR="002428C9" w:rsidRPr="002428C9" w:rsidRDefault="002428C9" w:rsidP="002428C9">
            <w:pPr>
              <w:jc w:val="center"/>
              <w:rPr>
                <w:lang w:eastAsia="en-US"/>
              </w:rPr>
            </w:pPr>
            <w:r w:rsidRPr="002428C9">
              <w:rPr>
                <w:lang w:eastAsia="en-US"/>
              </w:rPr>
              <w:t>2031</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185DBC92" w14:textId="77777777" w:rsidR="002428C9" w:rsidRPr="002428C9" w:rsidRDefault="002428C9" w:rsidP="002428C9">
            <w:pPr>
              <w:jc w:val="center"/>
              <w:rPr>
                <w:lang w:eastAsia="en-US"/>
              </w:rPr>
            </w:pPr>
            <w:r w:rsidRPr="002428C9">
              <w:rPr>
                <w:lang w:eastAsia="en-US"/>
              </w:rPr>
              <w:t>x</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5F17DF04" w14:textId="77777777" w:rsidR="002428C9" w:rsidRPr="002428C9" w:rsidRDefault="002428C9" w:rsidP="002428C9">
            <w:pPr>
              <w:jc w:val="center"/>
              <w:rPr>
                <w:lang w:eastAsia="en-US"/>
              </w:rPr>
            </w:pPr>
            <w:r w:rsidRPr="002428C9">
              <w:rPr>
                <w:lang w:eastAsia="en-US"/>
              </w:rPr>
              <w:t>1,00</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31D37C36" w14:textId="77777777" w:rsidR="002428C9" w:rsidRPr="002428C9" w:rsidRDefault="002428C9" w:rsidP="002428C9">
            <w:pPr>
              <w:jc w:val="center"/>
              <w:rPr>
                <w:lang w:eastAsia="en-US"/>
              </w:rPr>
            </w:pPr>
            <w:r w:rsidRPr="002428C9">
              <w:rPr>
                <w:lang w:eastAsia="en-US"/>
              </w:rPr>
              <w:t>1,25</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95102B4" w14:textId="77777777" w:rsidR="002428C9" w:rsidRPr="002428C9" w:rsidRDefault="002428C9" w:rsidP="002428C9">
            <w:pPr>
              <w:jc w:val="center"/>
              <w:rPr>
                <w:lang w:eastAsia="en-US"/>
              </w:rPr>
            </w:pPr>
            <w:r w:rsidRPr="002428C9">
              <w:rPr>
                <w:lang w:eastAsia="en-US"/>
              </w:rPr>
              <w:t>0,00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3E17A1F" w14:textId="77777777" w:rsidR="002428C9" w:rsidRPr="002428C9" w:rsidRDefault="002428C9" w:rsidP="002428C9">
            <w:pPr>
              <w:jc w:val="center"/>
              <w:rPr>
                <w:lang w:eastAsia="en-US"/>
              </w:rPr>
            </w:pPr>
            <w:r w:rsidRPr="002428C9">
              <w:rPr>
                <w:lang w:eastAsia="en-US"/>
              </w:rPr>
              <w:t>189,15</w:t>
            </w:r>
          </w:p>
          <w:p w14:paraId="0C16E316" w14:textId="77777777" w:rsidR="002428C9" w:rsidRPr="002428C9" w:rsidRDefault="002428C9" w:rsidP="002428C9">
            <w:pPr>
              <w:jc w:val="center"/>
              <w:rPr>
                <w:lang w:eastAsia="en-US"/>
              </w:rPr>
            </w:pPr>
            <w:r w:rsidRPr="002428C9">
              <w:rPr>
                <w:lang w:eastAsia="en-US"/>
              </w:rPr>
              <w:t>кг у.т./Гкал</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5128514" w14:textId="77777777" w:rsidR="002428C9" w:rsidRPr="002428C9" w:rsidRDefault="002428C9" w:rsidP="002428C9">
            <w:pPr>
              <w:jc w:val="center"/>
              <w:rPr>
                <w:lang w:eastAsia="en-US"/>
              </w:rPr>
            </w:pPr>
            <w:r w:rsidRPr="002428C9">
              <w:rPr>
                <w:lang w:eastAsia="en-US"/>
              </w:rPr>
              <w:t>x</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288320D" w14:textId="77777777" w:rsidR="002428C9" w:rsidRPr="002428C9" w:rsidRDefault="002428C9" w:rsidP="002428C9">
            <w:pPr>
              <w:jc w:val="center"/>
              <w:rPr>
                <w:lang w:eastAsia="en-US"/>
              </w:rPr>
            </w:pPr>
            <w:r w:rsidRPr="002428C9">
              <w:rPr>
                <w:lang w:eastAsia="en-US"/>
              </w:rPr>
              <w:t>x</w:t>
            </w:r>
          </w:p>
        </w:tc>
      </w:tr>
      <w:tr w:rsidR="002428C9" w:rsidRPr="002428C9" w14:paraId="41845D71" w14:textId="77777777" w:rsidTr="002428C9">
        <w:trPr>
          <w:trHeight w:val="388"/>
        </w:trPr>
        <w:tc>
          <w:tcPr>
            <w:tcW w:w="1276" w:type="dxa"/>
            <w:vMerge/>
            <w:tcBorders>
              <w:left w:val="single" w:sz="4" w:space="0" w:color="auto"/>
              <w:right w:val="single" w:sz="4" w:space="0" w:color="auto"/>
            </w:tcBorders>
            <w:vAlign w:val="center"/>
            <w:hideMark/>
          </w:tcPr>
          <w:p w14:paraId="0420637D"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955B9E"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1E8B8DB"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8087815"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77F3A540"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917908B"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78110DEB" w14:textId="77777777" w:rsidR="002428C9" w:rsidRPr="002428C9" w:rsidRDefault="002428C9" w:rsidP="002428C9">
            <w:pPr>
              <w:jc w:val="center"/>
              <w:rPr>
                <w:lang w:eastAsia="en-US"/>
              </w:rPr>
            </w:pPr>
            <w:r w:rsidRPr="002428C9">
              <w:rPr>
                <w:lang w:eastAsia="en-US"/>
              </w:rPr>
              <w:t>124936,00</w:t>
            </w:r>
          </w:p>
          <w:p w14:paraId="414FE004" w14:textId="77777777" w:rsidR="002428C9" w:rsidRPr="002428C9" w:rsidRDefault="002428C9" w:rsidP="002428C9">
            <w:pPr>
              <w:jc w:val="center"/>
              <w:rPr>
                <w:lang w:eastAsia="en-US"/>
              </w:rPr>
            </w:pPr>
            <w:r w:rsidRPr="002428C9">
              <w:rPr>
                <w:lang w:eastAsia="en-US"/>
              </w:rPr>
              <w:t>м³</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051C5CE"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C1E4D32" w14:textId="77777777" w:rsidR="002428C9" w:rsidRPr="002428C9" w:rsidRDefault="002428C9" w:rsidP="002428C9">
            <w:pPr>
              <w:rPr>
                <w:lang w:eastAsia="en-US"/>
              </w:rPr>
            </w:pPr>
          </w:p>
        </w:tc>
      </w:tr>
      <w:tr w:rsidR="002428C9" w:rsidRPr="002428C9" w14:paraId="13646EC6" w14:textId="77777777" w:rsidTr="002428C9">
        <w:trPr>
          <w:trHeight w:val="629"/>
        </w:trPr>
        <w:tc>
          <w:tcPr>
            <w:tcW w:w="1276" w:type="dxa"/>
            <w:vMerge/>
            <w:tcBorders>
              <w:left w:val="single" w:sz="4" w:space="0" w:color="auto"/>
              <w:bottom w:val="single" w:sz="4" w:space="0" w:color="auto"/>
              <w:right w:val="single" w:sz="4" w:space="0" w:color="auto"/>
            </w:tcBorders>
            <w:vAlign w:val="center"/>
            <w:hideMark/>
          </w:tcPr>
          <w:p w14:paraId="0E018F92" w14:textId="77777777" w:rsidR="002428C9" w:rsidRPr="002428C9" w:rsidRDefault="002428C9" w:rsidP="002428C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CED8D82" w14:textId="77777777" w:rsidR="002428C9" w:rsidRPr="002428C9" w:rsidRDefault="002428C9" w:rsidP="002428C9">
            <w:pPr>
              <w:rPr>
                <w:lang w:eastAsia="en-U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05A9A47" w14:textId="77777777" w:rsidR="002428C9" w:rsidRPr="002428C9" w:rsidRDefault="002428C9" w:rsidP="002428C9">
            <w:pPr>
              <w:rPr>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5EDD7EEA" w14:textId="77777777" w:rsidR="002428C9" w:rsidRPr="002428C9" w:rsidRDefault="002428C9" w:rsidP="002428C9">
            <w:pPr>
              <w:rPr>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725AD137"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1190EA3" w14:textId="77777777" w:rsidR="002428C9" w:rsidRPr="002428C9" w:rsidRDefault="002428C9" w:rsidP="002428C9">
            <w:pPr>
              <w:rPr>
                <w:lang w:eastAsia="en-US"/>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9534D2B" w14:textId="77777777" w:rsidR="002428C9" w:rsidRPr="002428C9" w:rsidRDefault="002428C9" w:rsidP="002428C9">
            <w:pPr>
              <w:jc w:val="center"/>
              <w:rPr>
                <w:lang w:eastAsia="en-US"/>
              </w:rPr>
            </w:pPr>
            <w:r w:rsidRPr="002428C9">
              <w:rPr>
                <w:lang w:eastAsia="en-US"/>
              </w:rPr>
              <w:t>114317,00</w:t>
            </w:r>
          </w:p>
          <w:p w14:paraId="6BC44F2C" w14:textId="77777777" w:rsidR="002428C9" w:rsidRPr="002428C9" w:rsidRDefault="002428C9" w:rsidP="002428C9">
            <w:pPr>
              <w:jc w:val="center"/>
              <w:rPr>
                <w:lang w:eastAsia="en-US"/>
              </w:rPr>
            </w:pPr>
            <w:r w:rsidRPr="002428C9">
              <w:rPr>
                <w:lang w:eastAsia="en-US"/>
              </w:rPr>
              <w:t>Гкал</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51E420B" w14:textId="77777777" w:rsidR="002428C9" w:rsidRPr="002428C9" w:rsidRDefault="002428C9" w:rsidP="002428C9">
            <w:pPr>
              <w:rPr>
                <w:lang w:eastAsia="en-US"/>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4D891F6" w14:textId="77777777" w:rsidR="002428C9" w:rsidRPr="002428C9" w:rsidRDefault="002428C9" w:rsidP="002428C9">
            <w:pPr>
              <w:rPr>
                <w:lang w:eastAsia="en-US"/>
              </w:rPr>
            </w:pPr>
          </w:p>
        </w:tc>
      </w:tr>
    </w:tbl>
    <w:p w14:paraId="434FCEFC" w14:textId="77777777" w:rsidR="002428C9" w:rsidRDefault="002428C9" w:rsidP="002428C9">
      <w:pPr>
        <w:tabs>
          <w:tab w:val="left" w:pos="5245"/>
        </w:tabs>
        <w:ind w:right="-1419"/>
        <w:rPr>
          <w:sz w:val="28"/>
          <w:szCs w:val="28"/>
        </w:rPr>
        <w:sectPr w:rsidR="002428C9" w:rsidSect="00387738">
          <w:pgSz w:w="11906" w:h="16838"/>
          <w:pgMar w:top="567" w:right="851" w:bottom="1134" w:left="1134" w:header="709" w:footer="709" w:gutter="0"/>
          <w:cols w:space="708"/>
          <w:titlePg/>
          <w:docGrid w:linePitch="360"/>
        </w:sectPr>
      </w:pPr>
      <w:r w:rsidRPr="002428C9">
        <w:rPr>
          <w:sz w:val="28"/>
          <w:szCs w:val="28"/>
        </w:rPr>
        <w:t xml:space="preserve">                                                                                                                                                ».</w:t>
      </w:r>
    </w:p>
    <w:p w14:paraId="36A480AD" w14:textId="7BCDC895" w:rsidR="002428C9" w:rsidRDefault="002428C9" w:rsidP="002428C9">
      <w:pPr>
        <w:ind w:right="-569" w:firstLine="6379"/>
      </w:pPr>
      <w:r>
        <w:lastRenderedPageBreak/>
        <w:t>Приложение № 11 к протоколу № 91</w:t>
      </w:r>
    </w:p>
    <w:p w14:paraId="5FE94E2E" w14:textId="77777777" w:rsidR="002428C9" w:rsidRDefault="002428C9" w:rsidP="002428C9">
      <w:pPr>
        <w:ind w:right="-569" w:firstLine="6379"/>
      </w:pPr>
      <w:r>
        <w:t>заседания Правления региональной</w:t>
      </w:r>
    </w:p>
    <w:p w14:paraId="146912AE" w14:textId="77777777" w:rsidR="002428C9" w:rsidRDefault="002428C9" w:rsidP="002428C9">
      <w:pPr>
        <w:ind w:right="-569" w:firstLine="6379"/>
      </w:pPr>
      <w:r>
        <w:t>энергетической комиссии</w:t>
      </w:r>
    </w:p>
    <w:p w14:paraId="1DFE5A21" w14:textId="77777777" w:rsidR="002428C9" w:rsidRDefault="002428C9" w:rsidP="002428C9">
      <w:pPr>
        <w:ind w:right="-569" w:firstLine="6379"/>
      </w:pPr>
      <w:r>
        <w:t>Кемеровской области от 11.12.2019</w:t>
      </w:r>
    </w:p>
    <w:p w14:paraId="63CFE47F" w14:textId="77777777" w:rsidR="002428C9" w:rsidRDefault="002428C9" w:rsidP="002428C9">
      <w:pPr>
        <w:ind w:left="-284" w:right="-1"/>
        <w:jc w:val="center"/>
        <w:rPr>
          <w:b/>
          <w:bCs/>
          <w:sz w:val="28"/>
          <w:szCs w:val="28"/>
          <w:lang w:eastAsia="en-US"/>
        </w:rPr>
      </w:pPr>
    </w:p>
    <w:p w14:paraId="5393D5AE" w14:textId="5C7DDE8E" w:rsidR="002428C9" w:rsidRPr="002428C9" w:rsidRDefault="002428C9" w:rsidP="002428C9">
      <w:pPr>
        <w:ind w:left="-284" w:right="-1"/>
        <w:jc w:val="center"/>
        <w:rPr>
          <w:b/>
          <w:bCs/>
          <w:sz w:val="28"/>
          <w:szCs w:val="28"/>
          <w:lang w:eastAsia="en-US"/>
        </w:rPr>
      </w:pPr>
      <w:r w:rsidRPr="002428C9">
        <w:rPr>
          <w:b/>
          <w:bCs/>
          <w:sz w:val="28"/>
          <w:szCs w:val="28"/>
          <w:lang w:eastAsia="en-US"/>
        </w:rPr>
        <w:t>Долгосрочные тарифы ООО «Южно-Кузбасская энергетическая компания» на тепловую энергию, реализуемую на потребительском рынке Таштагольского муниципального района, на период с 01.01.2020 по 31.12.2024</w:t>
      </w:r>
    </w:p>
    <w:p w14:paraId="69794F3F" w14:textId="77777777" w:rsidR="002428C9" w:rsidRPr="002428C9" w:rsidRDefault="002428C9" w:rsidP="002428C9">
      <w:pPr>
        <w:ind w:left="426" w:right="-1"/>
        <w:jc w:val="center"/>
        <w:rPr>
          <w:sz w:val="28"/>
          <w:szCs w:val="28"/>
          <w:lang w:eastAsia="en-US"/>
        </w:rPr>
      </w:pPr>
    </w:p>
    <w:p w14:paraId="6DE21853" w14:textId="77777777" w:rsidR="002428C9" w:rsidRPr="002428C9" w:rsidRDefault="002428C9" w:rsidP="002428C9">
      <w:pPr>
        <w:rPr>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80"/>
        <w:gridCol w:w="1411"/>
        <w:gridCol w:w="1166"/>
        <w:gridCol w:w="1204"/>
        <w:gridCol w:w="702"/>
        <w:gridCol w:w="662"/>
        <w:gridCol w:w="673"/>
        <w:gridCol w:w="977"/>
      </w:tblGrid>
      <w:tr w:rsidR="002428C9" w:rsidRPr="002428C9" w14:paraId="4B938003" w14:textId="77777777" w:rsidTr="002428C9">
        <w:trPr>
          <w:trHeight w:val="295"/>
          <w:jc w:val="center"/>
        </w:trPr>
        <w:tc>
          <w:tcPr>
            <w:tcW w:w="1705" w:type="dxa"/>
            <w:vMerge w:val="restart"/>
            <w:shd w:val="clear" w:color="auto" w:fill="auto"/>
            <w:vAlign w:val="center"/>
          </w:tcPr>
          <w:p w14:paraId="15CC0C56" w14:textId="77777777" w:rsidR="002428C9" w:rsidRPr="002428C9" w:rsidRDefault="002428C9" w:rsidP="002428C9">
            <w:pPr>
              <w:ind w:left="-80" w:right="-106"/>
              <w:jc w:val="center"/>
              <w:rPr>
                <w:sz w:val="20"/>
                <w:szCs w:val="20"/>
                <w:lang w:eastAsia="en-US"/>
              </w:rPr>
            </w:pPr>
            <w:r w:rsidRPr="002428C9">
              <w:rPr>
                <w:sz w:val="20"/>
                <w:szCs w:val="20"/>
              </w:rPr>
              <w:br w:type="page"/>
            </w:r>
            <w:r w:rsidRPr="002428C9">
              <w:rPr>
                <w:sz w:val="20"/>
                <w:szCs w:val="20"/>
                <w:lang w:eastAsia="en-US"/>
              </w:rPr>
              <w:t>Наименование регулируемой организации</w:t>
            </w:r>
            <w:r w:rsidRPr="002428C9">
              <w:rPr>
                <w:bCs/>
                <w:color w:val="000000"/>
                <w:kern w:val="32"/>
                <w:sz w:val="20"/>
                <w:szCs w:val="20"/>
                <w:lang w:eastAsia="en-US"/>
              </w:rPr>
              <w:t xml:space="preserve"> </w:t>
            </w:r>
          </w:p>
        </w:tc>
        <w:tc>
          <w:tcPr>
            <w:tcW w:w="1480" w:type="dxa"/>
            <w:vMerge w:val="restart"/>
            <w:shd w:val="clear" w:color="auto" w:fill="auto"/>
            <w:vAlign w:val="center"/>
          </w:tcPr>
          <w:p w14:paraId="5001ED2C" w14:textId="77777777" w:rsidR="002428C9" w:rsidRPr="002428C9" w:rsidRDefault="002428C9" w:rsidP="002428C9">
            <w:pPr>
              <w:ind w:right="-2"/>
              <w:jc w:val="center"/>
              <w:rPr>
                <w:sz w:val="20"/>
                <w:szCs w:val="20"/>
                <w:lang w:eastAsia="en-US"/>
              </w:rPr>
            </w:pPr>
            <w:r w:rsidRPr="002428C9">
              <w:rPr>
                <w:sz w:val="20"/>
                <w:szCs w:val="20"/>
                <w:lang w:eastAsia="en-US"/>
              </w:rPr>
              <w:t>Вид тарифа</w:t>
            </w:r>
          </w:p>
        </w:tc>
        <w:tc>
          <w:tcPr>
            <w:tcW w:w="1411" w:type="dxa"/>
            <w:vMerge w:val="restart"/>
            <w:shd w:val="clear" w:color="auto" w:fill="auto"/>
            <w:vAlign w:val="center"/>
          </w:tcPr>
          <w:p w14:paraId="74F49815" w14:textId="77777777" w:rsidR="002428C9" w:rsidRPr="002428C9" w:rsidRDefault="002428C9" w:rsidP="002428C9">
            <w:pPr>
              <w:ind w:right="-2"/>
              <w:jc w:val="center"/>
              <w:rPr>
                <w:sz w:val="20"/>
                <w:szCs w:val="20"/>
                <w:lang w:eastAsia="en-US"/>
              </w:rPr>
            </w:pPr>
            <w:r w:rsidRPr="002428C9">
              <w:rPr>
                <w:sz w:val="20"/>
                <w:szCs w:val="20"/>
                <w:lang w:eastAsia="en-US"/>
              </w:rPr>
              <w:t>Период</w:t>
            </w:r>
          </w:p>
        </w:tc>
        <w:tc>
          <w:tcPr>
            <w:tcW w:w="1166" w:type="dxa"/>
            <w:vMerge w:val="restart"/>
            <w:shd w:val="clear" w:color="auto" w:fill="auto"/>
            <w:vAlign w:val="center"/>
          </w:tcPr>
          <w:p w14:paraId="667B5B6E" w14:textId="77777777" w:rsidR="002428C9" w:rsidRPr="002428C9" w:rsidRDefault="002428C9" w:rsidP="002428C9">
            <w:pPr>
              <w:ind w:right="-2"/>
              <w:jc w:val="center"/>
              <w:rPr>
                <w:sz w:val="20"/>
                <w:szCs w:val="20"/>
                <w:lang w:eastAsia="en-US"/>
              </w:rPr>
            </w:pPr>
            <w:r w:rsidRPr="002428C9">
              <w:rPr>
                <w:sz w:val="20"/>
                <w:szCs w:val="20"/>
                <w:lang w:eastAsia="en-US"/>
              </w:rPr>
              <w:t>Вода</w:t>
            </w:r>
          </w:p>
        </w:tc>
        <w:tc>
          <w:tcPr>
            <w:tcW w:w="3241" w:type="dxa"/>
            <w:gridSpan w:val="4"/>
            <w:shd w:val="clear" w:color="auto" w:fill="auto"/>
            <w:vAlign w:val="center"/>
          </w:tcPr>
          <w:p w14:paraId="256F8A44" w14:textId="77777777" w:rsidR="002428C9" w:rsidRPr="002428C9" w:rsidRDefault="002428C9" w:rsidP="002428C9">
            <w:pPr>
              <w:ind w:right="-2"/>
              <w:jc w:val="center"/>
              <w:rPr>
                <w:sz w:val="20"/>
                <w:szCs w:val="20"/>
                <w:lang w:eastAsia="en-US"/>
              </w:rPr>
            </w:pPr>
            <w:r w:rsidRPr="002428C9">
              <w:rPr>
                <w:sz w:val="20"/>
                <w:szCs w:val="20"/>
                <w:lang w:eastAsia="en-US"/>
              </w:rPr>
              <w:t>Отборный пар давлением</w:t>
            </w:r>
          </w:p>
        </w:tc>
        <w:tc>
          <w:tcPr>
            <w:tcW w:w="977" w:type="dxa"/>
            <w:vMerge w:val="restart"/>
            <w:shd w:val="clear" w:color="auto" w:fill="auto"/>
            <w:vAlign w:val="center"/>
          </w:tcPr>
          <w:p w14:paraId="43181D7B" w14:textId="77777777" w:rsidR="002428C9" w:rsidRPr="002428C9" w:rsidRDefault="002428C9" w:rsidP="002428C9">
            <w:pPr>
              <w:ind w:left="-164" w:right="-109"/>
              <w:jc w:val="center"/>
              <w:rPr>
                <w:sz w:val="20"/>
                <w:szCs w:val="20"/>
                <w:lang w:eastAsia="en-US"/>
              </w:rPr>
            </w:pPr>
            <w:r w:rsidRPr="002428C9">
              <w:rPr>
                <w:sz w:val="20"/>
                <w:szCs w:val="20"/>
                <w:lang w:eastAsia="en-US"/>
              </w:rPr>
              <w:t>Острый</w:t>
            </w:r>
          </w:p>
          <w:p w14:paraId="0F2FDC2A" w14:textId="77777777" w:rsidR="002428C9" w:rsidRPr="002428C9" w:rsidRDefault="002428C9" w:rsidP="002428C9">
            <w:pPr>
              <w:ind w:left="-164" w:right="-109"/>
              <w:jc w:val="center"/>
              <w:rPr>
                <w:sz w:val="20"/>
                <w:szCs w:val="20"/>
                <w:lang w:eastAsia="en-US"/>
              </w:rPr>
            </w:pPr>
            <w:r w:rsidRPr="002428C9">
              <w:rPr>
                <w:sz w:val="20"/>
                <w:szCs w:val="20"/>
                <w:lang w:eastAsia="en-US"/>
              </w:rPr>
              <w:t xml:space="preserve"> и </w:t>
            </w:r>
          </w:p>
          <w:p w14:paraId="3A1E00FD" w14:textId="77777777" w:rsidR="002428C9" w:rsidRPr="002428C9" w:rsidRDefault="002428C9" w:rsidP="002428C9">
            <w:pPr>
              <w:ind w:left="-6" w:right="-109"/>
              <w:jc w:val="center"/>
              <w:rPr>
                <w:sz w:val="20"/>
                <w:szCs w:val="20"/>
                <w:lang w:eastAsia="en-US"/>
              </w:rPr>
            </w:pPr>
            <w:r w:rsidRPr="002428C9">
              <w:rPr>
                <w:sz w:val="20"/>
                <w:szCs w:val="20"/>
                <w:lang w:eastAsia="en-US"/>
              </w:rPr>
              <w:t>редуциро-</w:t>
            </w:r>
          </w:p>
          <w:p w14:paraId="2C18B98F" w14:textId="77777777" w:rsidR="002428C9" w:rsidRPr="002428C9" w:rsidRDefault="002428C9" w:rsidP="002428C9">
            <w:pPr>
              <w:ind w:left="-6" w:right="-109"/>
              <w:jc w:val="center"/>
              <w:rPr>
                <w:sz w:val="20"/>
                <w:szCs w:val="20"/>
                <w:lang w:eastAsia="en-US"/>
              </w:rPr>
            </w:pPr>
            <w:r w:rsidRPr="002428C9">
              <w:rPr>
                <w:sz w:val="20"/>
                <w:szCs w:val="20"/>
                <w:lang w:eastAsia="en-US"/>
              </w:rPr>
              <w:t>ванный пар</w:t>
            </w:r>
          </w:p>
        </w:tc>
      </w:tr>
      <w:tr w:rsidR="002428C9" w:rsidRPr="002428C9" w14:paraId="5C7A76F8" w14:textId="77777777" w:rsidTr="002428C9">
        <w:trPr>
          <w:trHeight w:val="1262"/>
          <w:jc w:val="center"/>
        </w:trPr>
        <w:tc>
          <w:tcPr>
            <w:tcW w:w="1705" w:type="dxa"/>
            <w:vMerge/>
            <w:tcBorders>
              <w:bottom w:val="single" w:sz="4" w:space="0" w:color="auto"/>
            </w:tcBorders>
            <w:shd w:val="clear" w:color="auto" w:fill="auto"/>
            <w:vAlign w:val="center"/>
          </w:tcPr>
          <w:p w14:paraId="74A2BD7E" w14:textId="77777777" w:rsidR="002428C9" w:rsidRPr="002428C9" w:rsidRDefault="002428C9" w:rsidP="002428C9">
            <w:pPr>
              <w:ind w:left="-108" w:right="-125"/>
              <w:jc w:val="center"/>
              <w:rPr>
                <w:bCs/>
                <w:color w:val="000000"/>
                <w:kern w:val="32"/>
                <w:sz w:val="20"/>
                <w:szCs w:val="20"/>
                <w:lang w:eastAsia="en-US"/>
              </w:rPr>
            </w:pPr>
          </w:p>
        </w:tc>
        <w:tc>
          <w:tcPr>
            <w:tcW w:w="1480" w:type="dxa"/>
            <w:vMerge/>
            <w:tcBorders>
              <w:bottom w:val="single" w:sz="4" w:space="0" w:color="auto"/>
            </w:tcBorders>
            <w:shd w:val="clear" w:color="auto" w:fill="auto"/>
          </w:tcPr>
          <w:p w14:paraId="224C72C7" w14:textId="77777777" w:rsidR="002428C9" w:rsidRPr="002428C9" w:rsidRDefault="002428C9" w:rsidP="002428C9">
            <w:pPr>
              <w:ind w:right="-2"/>
              <w:jc w:val="center"/>
              <w:rPr>
                <w:sz w:val="20"/>
                <w:szCs w:val="20"/>
                <w:lang w:eastAsia="en-US"/>
              </w:rPr>
            </w:pPr>
          </w:p>
        </w:tc>
        <w:tc>
          <w:tcPr>
            <w:tcW w:w="1411" w:type="dxa"/>
            <w:vMerge/>
            <w:tcBorders>
              <w:bottom w:val="single" w:sz="4" w:space="0" w:color="auto"/>
            </w:tcBorders>
            <w:shd w:val="clear" w:color="auto" w:fill="auto"/>
          </w:tcPr>
          <w:p w14:paraId="69DBF443" w14:textId="77777777" w:rsidR="002428C9" w:rsidRPr="002428C9" w:rsidRDefault="002428C9" w:rsidP="002428C9">
            <w:pPr>
              <w:ind w:right="-2"/>
              <w:jc w:val="center"/>
              <w:rPr>
                <w:sz w:val="20"/>
                <w:szCs w:val="20"/>
                <w:lang w:eastAsia="en-US"/>
              </w:rPr>
            </w:pPr>
          </w:p>
        </w:tc>
        <w:tc>
          <w:tcPr>
            <w:tcW w:w="1166" w:type="dxa"/>
            <w:vMerge/>
            <w:tcBorders>
              <w:bottom w:val="single" w:sz="4" w:space="0" w:color="auto"/>
            </w:tcBorders>
            <w:shd w:val="clear" w:color="auto" w:fill="auto"/>
          </w:tcPr>
          <w:p w14:paraId="3636A27B" w14:textId="77777777" w:rsidR="002428C9" w:rsidRPr="002428C9" w:rsidRDefault="002428C9" w:rsidP="002428C9">
            <w:pPr>
              <w:ind w:right="-2"/>
              <w:jc w:val="center"/>
              <w:rPr>
                <w:sz w:val="20"/>
                <w:szCs w:val="20"/>
                <w:lang w:eastAsia="en-US"/>
              </w:rPr>
            </w:pPr>
          </w:p>
        </w:tc>
        <w:tc>
          <w:tcPr>
            <w:tcW w:w="1204" w:type="dxa"/>
            <w:tcBorders>
              <w:bottom w:val="single" w:sz="4" w:space="0" w:color="auto"/>
            </w:tcBorders>
            <w:shd w:val="clear" w:color="auto" w:fill="auto"/>
            <w:vAlign w:val="center"/>
          </w:tcPr>
          <w:p w14:paraId="690410FD" w14:textId="77777777" w:rsidR="002428C9" w:rsidRPr="002428C9" w:rsidRDefault="002428C9" w:rsidP="002428C9">
            <w:pPr>
              <w:ind w:left="-108" w:right="-108"/>
              <w:jc w:val="center"/>
              <w:rPr>
                <w:sz w:val="20"/>
                <w:szCs w:val="20"/>
                <w:vertAlign w:val="superscript"/>
                <w:lang w:eastAsia="en-US"/>
              </w:rPr>
            </w:pPr>
            <w:r w:rsidRPr="002428C9">
              <w:rPr>
                <w:sz w:val="20"/>
                <w:szCs w:val="20"/>
                <w:lang w:eastAsia="en-US"/>
              </w:rPr>
              <w:t>от 1,2 до 2,5 кг/см</w:t>
            </w:r>
            <w:r w:rsidRPr="002428C9">
              <w:rPr>
                <w:sz w:val="20"/>
                <w:szCs w:val="20"/>
                <w:vertAlign w:val="superscript"/>
                <w:lang w:eastAsia="en-US"/>
              </w:rPr>
              <w:t>2</w:t>
            </w:r>
          </w:p>
        </w:tc>
        <w:tc>
          <w:tcPr>
            <w:tcW w:w="702" w:type="dxa"/>
            <w:tcBorders>
              <w:bottom w:val="single" w:sz="4" w:space="0" w:color="auto"/>
            </w:tcBorders>
            <w:shd w:val="clear" w:color="auto" w:fill="auto"/>
            <w:vAlign w:val="center"/>
          </w:tcPr>
          <w:p w14:paraId="5C0C9E9D" w14:textId="77777777" w:rsidR="002428C9" w:rsidRPr="002428C9" w:rsidRDefault="002428C9" w:rsidP="002428C9">
            <w:pPr>
              <w:ind w:right="-2"/>
              <w:jc w:val="center"/>
              <w:rPr>
                <w:sz w:val="20"/>
                <w:szCs w:val="20"/>
                <w:lang w:eastAsia="en-US"/>
              </w:rPr>
            </w:pPr>
            <w:r w:rsidRPr="002428C9">
              <w:rPr>
                <w:sz w:val="20"/>
                <w:szCs w:val="20"/>
                <w:lang w:eastAsia="en-US"/>
              </w:rPr>
              <w:t>от 2,5 до 7,0 кг/см</w:t>
            </w:r>
            <w:r w:rsidRPr="002428C9">
              <w:rPr>
                <w:sz w:val="20"/>
                <w:szCs w:val="20"/>
                <w:vertAlign w:val="superscript"/>
                <w:lang w:eastAsia="en-US"/>
              </w:rPr>
              <w:t>2</w:t>
            </w:r>
          </w:p>
        </w:tc>
        <w:tc>
          <w:tcPr>
            <w:tcW w:w="662" w:type="dxa"/>
            <w:tcBorders>
              <w:bottom w:val="single" w:sz="4" w:space="0" w:color="auto"/>
            </w:tcBorders>
            <w:shd w:val="clear" w:color="auto" w:fill="auto"/>
            <w:vAlign w:val="center"/>
          </w:tcPr>
          <w:p w14:paraId="6B2DCBAB" w14:textId="77777777" w:rsidR="002428C9" w:rsidRPr="002428C9" w:rsidRDefault="002428C9" w:rsidP="002428C9">
            <w:pPr>
              <w:ind w:left="-108" w:right="-108"/>
              <w:jc w:val="center"/>
              <w:rPr>
                <w:sz w:val="20"/>
                <w:szCs w:val="20"/>
                <w:lang w:eastAsia="en-US"/>
              </w:rPr>
            </w:pPr>
            <w:r w:rsidRPr="002428C9">
              <w:rPr>
                <w:sz w:val="20"/>
                <w:szCs w:val="20"/>
                <w:lang w:eastAsia="en-US"/>
              </w:rPr>
              <w:t xml:space="preserve">от 7,0 </w:t>
            </w:r>
          </w:p>
          <w:p w14:paraId="56EB48C5" w14:textId="77777777" w:rsidR="002428C9" w:rsidRPr="002428C9" w:rsidRDefault="002428C9" w:rsidP="002428C9">
            <w:pPr>
              <w:ind w:left="-108" w:right="-108"/>
              <w:jc w:val="center"/>
              <w:rPr>
                <w:sz w:val="20"/>
                <w:szCs w:val="20"/>
                <w:lang w:eastAsia="en-US"/>
              </w:rPr>
            </w:pPr>
            <w:r w:rsidRPr="002428C9">
              <w:rPr>
                <w:sz w:val="20"/>
                <w:szCs w:val="20"/>
                <w:lang w:eastAsia="en-US"/>
              </w:rPr>
              <w:t>до 13,0 кг/см</w:t>
            </w:r>
            <w:r w:rsidRPr="002428C9">
              <w:rPr>
                <w:sz w:val="20"/>
                <w:szCs w:val="20"/>
                <w:vertAlign w:val="superscript"/>
                <w:lang w:eastAsia="en-US"/>
              </w:rPr>
              <w:t>2</w:t>
            </w:r>
          </w:p>
        </w:tc>
        <w:tc>
          <w:tcPr>
            <w:tcW w:w="673" w:type="dxa"/>
            <w:tcBorders>
              <w:bottom w:val="single" w:sz="4" w:space="0" w:color="auto"/>
            </w:tcBorders>
            <w:shd w:val="clear" w:color="auto" w:fill="auto"/>
            <w:vAlign w:val="center"/>
          </w:tcPr>
          <w:p w14:paraId="1B538BE7" w14:textId="77777777" w:rsidR="002428C9" w:rsidRPr="002428C9" w:rsidRDefault="002428C9" w:rsidP="002428C9">
            <w:pPr>
              <w:ind w:left="-108" w:right="-108"/>
              <w:jc w:val="center"/>
              <w:rPr>
                <w:sz w:val="20"/>
                <w:szCs w:val="20"/>
                <w:lang w:eastAsia="en-US"/>
              </w:rPr>
            </w:pPr>
            <w:r w:rsidRPr="002428C9">
              <w:rPr>
                <w:sz w:val="20"/>
                <w:szCs w:val="20"/>
                <w:lang w:eastAsia="en-US"/>
              </w:rPr>
              <w:t>свыше 13,0 кг/см</w:t>
            </w:r>
            <w:r w:rsidRPr="002428C9">
              <w:rPr>
                <w:sz w:val="20"/>
                <w:szCs w:val="20"/>
                <w:vertAlign w:val="superscript"/>
                <w:lang w:eastAsia="en-US"/>
              </w:rPr>
              <w:t>2</w:t>
            </w:r>
          </w:p>
        </w:tc>
        <w:tc>
          <w:tcPr>
            <w:tcW w:w="977" w:type="dxa"/>
            <w:vMerge/>
            <w:tcBorders>
              <w:bottom w:val="single" w:sz="4" w:space="0" w:color="auto"/>
            </w:tcBorders>
            <w:shd w:val="clear" w:color="auto" w:fill="auto"/>
          </w:tcPr>
          <w:p w14:paraId="6F2AEAB1" w14:textId="77777777" w:rsidR="002428C9" w:rsidRPr="002428C9" w:rsidRDefault="002428C9" w:rsidP="002428C9">
            <w:pPr>
              <w:ind w:right="-2"/>
              <w:jc w:val="center"/>
              <w:rPr>
                <w:sz w:val="20"/>
                <w:szCs w:val="20"/>
                <w:lang w:eastAsia="en-US"/>
              </w:rPr>
            </w:pPr>
          </w:p>
        </w:tc>
      </w:tr>
      <w:tr w:rsidR="002428C9" w:rsidRPr="002428C9" w14:paraId="2810EBF1" w14:textId="77777777" w:rsidTr="002428C9">
        <w:trPr>
          <w:trHeight w:val="413"/>
          <w:jc w:val="center"/>
        </w:trPr>
        <w:tc>
          <w:tcPr>
            <w:tcW w:w="1705" w:type="dxa"/>
            <w:tcBorders>
              <w:bottom w:val="single" w:sz="4" w:space="0" w:color="auto"/>
            </w:tcBorders>
            <w:shd w:val="clear" w:color="auto" w:fill="auto"/>
            <w:vAlign w:val="center"/>
          </w:tcPr>
          <w:p w14:paraId="6132ECDF" w14:textId="77777777" w:rsidR="002428C9" w:rsidRPr="002428C9" w:rsidRDefault="002428C9" w:rsidP="002428C9">
            <w:pPr>
              <w:ind w:left="-108" w:right="-125"/>
              <w:jc w:val="center"/>
              <w:rPr>
                <w:bCs/>
                <w:color w:val="000000"/>
                <w:kern w:val="32"/>
                <w:sz w:val="20"/>
                <w:szCs w:val="20"/>
                <w:lang w:eastAsia="en-US"/>
              </w:rPr>
            </w:pPr>
            <w:r w:rsidRPr="002428C9">
              <w:rPr>
                <w:bCs/>
                <w:color w:val="000000"/>
                <w:kern w:val="32"/>
                <w:sz w:val="20"/>
                <w:szCs w:val="20"/>
                <w:lang w:eastAsia="en-US"/>
              </w:rPr>
              <w:t>1</w:t>
            </w:r>
          </w:p>
        </w:tc>
        <w:tc>
          <w:tcPr>
            <w:tcW w:w="1480" w:type="dxa"/>
            <w:tcBorders>
              <w:bottom w:val="single" w:sz="4" w:space="0" w:color="auto"/>
            </w:tcBorders>
            <w:shd w:val="clear" w:color="auto" w:fill="auto"/>
            <w:vAlign w:val="center"/>
          </w:tcPr>
          <w:p w14:paraId="79B60C9C" w14:textId="77777777" w:rsidR="002428C9" w:rsidRPr="002428C9" w:rsidRDefault="002428C9" w:rsidP="002428C9">
            <w:pPr>
              <w:ind w:right="-2"/>
              <w:jc w:val="center"/>
              <w:rPr>
                <w:sz w:val="20"/>
                <w:szCs w:val="20"/>
                <w:lang w:eastAsia="en-US"/>
              </w:rPr>
            </w:pPr>
            <w:r w:rsidRPr="002428C9">
              <w:rPr>
                <w:sz w:val="20"/>
                <w:szCs w:val="20"/>
                <w:lang w:eastAsia="en-US"/>
              </w:rPr>
              <w:t>2</w:t>
            </w:r>
          </w:p>
        </w:tc>
        <w:tc>
          <w:tcPr>
            <w:tcW w:w="1411" w:type="dxa"/>
            <w:tcBorders>
              <w:bottom w:val="single" w:sz="4" w:space="0" w:color="auto"/>
            </w:tcBorders>
            <w:shd w:val="clear" w:color="auto" w:fill="auto"/>
            <w:vAlign w:val="center"/>
          </w:tcPr>
          <w:p w14:paraId="580EC890" w14:textId="77777777" w:rsidR="002428C9" w:rsidRPr="002428C9" w:rsidRDefault="002428C9" w:rsidP="002428C9">
            <w:pPr>
              <w:ind w:right="-2"/>
              <w:jc w:val="center"/>
              <w:rPr>
                <w:sz w:val="20"/>
                <w:szCs w:val="20"/>
                <w:lang w:eastAsia="en-US"/>
              </w:rPr>
            </w:pPr>
            <w:r w:rsidRPr="002428C9">
              <w:rPr>
                <w:sz w:val="20"/>
                <w:szCs w:val="20"/>
                <w:lang w:eastAsia="en-US"/>
              </w:rPr>
              <w:t>3</w:t>
            </w:r>
          </w:p>
        </w:tc>
        <w:tc>
          <w:tcPr>
            <w:tcW w:w="1166" w:type="dxa"/>
            <w:tcBorders>
              <w:bottom w:val="single" w:sz="4" w:space="0" w:color="auto"/>
            </w:tcBorders>
            <w:shd w:val="clear" w:color="auto" w:fill="auto"/>
            <w:vAlign w:val="center"/>
          </w:tcPr>
          <w:p w14:paraId="4A311AF2" w14:textId="77777777" w:rsidR="002428C9" w:rsidRPr="002428C9" w:rsidRDefault="002428C9" w:rsidP="002428C9">
            <w:pPr>
              <w:ind w:right="-2"/>
              <w:jc w:val="center"/>
              <w:rPr>
                <w:sz w:val="20"/>
                <w:szCs w:val="20"/>
                <w:lang w:eastAsia="en-US"/>
              </w:rPr>
            </w:pPr>
            <w:r w:rsidRPr="002428C9">
              <w:rPr>
                <w:sz w:val="20"/>
                <w:szCs w:val="20"/>
                <w:lang w:eastAsia="en-US"/>
              </w:rPr>
              <w:t>4</w:t>
            </w:r>
          </w:p>
        </w:tc>
        <w:tc>
          <w:tcPr>
            <w:tcW w:w="1204" w:type="dxa"/>
            <w:tcBorders>
              <w:bottom w:val="single" w:sz="4" w:space="0" w:color="auto"/>
            </w:tcBorders>
            <w:shd w:val="clear" w:color="auto" w:fill="auto"/>
            <w:vAlign w:val="center"/>
          </w:tcPr>
          <w:p w14:paraId="58E39F90" w14:textId="77777777" w:rsidR="002428C9" w:rsidRPr="002428C9" w:rsidRDefault="002428C9" w:rsidP="002428C9">
            <w:pPr>
              <w:ind w:left="-108" w:right="-108"/>
              <w:jc w:val="center"/>
              <w:rPr>
                <w:sz w:val="20"/>
                <w:szCs w:val="20"/>
                <w:lang w:eastAsia="en-US"/>
              </w:rPr>
            </w:pPr>
            <w:r w:rsidRPr="002428C9">
              <w:rPr>
                <w:sz w:val="20"/>
                <w:szCs w:val="20"/>
                <w:lang w:eastAsia="en-US"/>
              </w:rPr>
              <w:t>5</w:t>
            </w:r>
          </w:p>
        </w:tc>
        <w:tc>
          <w:tcPr>
            <w:tcW w:w="702" w:type="dxa"/>
            <w:tcBorders>
              <w:bottom w:val="single" w:sz="4" w:space="0" w:color="auto"/>
            </w:tcBorders>
            <w:shd w:val="clear" w:color="auto" w:fill="auto"/>
            <w:vAlign w:val="center"/>
          </w:tcPr>
          <w:p w14:paraId="2F6D3580" w14:textId="77777777" w:rsidR="002428C9" w:rsidRPr="002428C9" w:rsidRDefault="002428C9" w:rsidP="002428C9">
            <w:pPr>
              <w:ind w:right="-2"/>
              <w:jc w:val="center"/>
              <w:rPr>
                <w:sz w:val="20"/>
                <w:szCs w:val="20"/>
                <w:lang w:eastAsia="en-US"/>
              </w:rPr>
            </w:pPr>
            <w:r w:rsidRPr="002428C9">
              <w:rPr>
                <w:sz w:val="20"/>
                <w:szCs w:val="20"/>
                <w:lang w:eastAsia="en-US"/>
              </w:rPr>
              <w:t>6</w:t>
            </w:r>
          </w:p>
        </w:tc>
        <w:tc>
          <w:tcPr>
            <w:tcW w:w="662" w:type="dxa"/>
            <w:tcBorders>
              <w:bottom w:val="single" w:sz="4" w:space="0" w:color="auto"/>
            </w:tcBorders>
            <w:shd w:val="clear" w:color="auto" w:fill="auto"/>
            <w:vAlign w:val="center"/>
          </w:tcPr>
          <w:p w14:paraId="0BAA2F58" w14:textId="77777777" w:rsidR="002428C9" w:rsidRPr="002428C9" w:rsidRDefault="002428C9" w:rsidP="002428C9">
            <w:pPr>
              <w:ind w:left="-108" w:right="-108"/>
              <w:jc w:val="center"/>
              <w:rPr>
                <w:sz w:val="20"/>
                <w:szCs w:val="20"/>
                <w:lang w:eastAsia="en-US"/>
              </w:rPr>
            </w:pPr>
            <w:r w:rsidRPr="002428C9">
              <w:rPr>
                <w:sz w:val="20"/>
                <w:szCs w:val="20"/>
                <w:lang w:eastAsia="en-US"/>
              </w:rPr>
              <w:t>7</w:t>
            </w:r>
          </w:p>
        </w:tc>
        <w:tc>
          <w:tcPr>
            <w:tcW w:w="673" w:type="dxa"/>
            <w:tcBorders>
              <w:bottom w:val="single" w:sz="4" w:space="0" w:color="auto"/>
            </w:tcBorders>
            <w:shd w:val="clear" w:color="auto" w:fill="auto"/>
            <w:vAlign w:val="center"/>
          </w:tcPr>
          <w:p w14:paraId="1AE6ED28" w14:textId="77777777" w:rsidR="002428C9" w:rsidRPr="002428C9" w:rsidRDefault="002428C9" w:rsidP="002428C9">
            <w:pPr>
              <w:ind w:left="-108" w:right="-108"/>
              <w:jc w:val="center"/>
              <w:rPr>
                <w:sz w:val="20"/>
                <w:szCs w:val="20"/>
                <w:lang w:eastAsia="en-US"/>
              </w:rPr>
            </w:pPr>
            <w:r w:rsidRPr="002428C9">
              <w:rPr>
                <w:sz w:val="20"/>
                <w:szCs w:val="20"/>
                <w:lang w:eastAsia="en-US"/>
              </w:rPr>
              <w:t>8</w:t>
            </w:r>
          </w:p>
        </w:tc>
        <w:tc>
          <w:tcPr>
            <w:tcW w:w="977" w:type="dxa"/>
            <w:tcBorders>
              <w:bottom w:val="single" w:sz="4" w:space="0" w:color="auto"/>
            </w:tcBorders>
            <w:shd w:val="clear" w:color="auto" w:fill="auto"/>
            <w:vAlign w:val="center"/>
          </w:tcPr>
          <w:p w14:paraId="2824D520" w14:textId="77777777" w:rsidR="002428C9" w:rsidRPr="002428C9" w:rsidRDefault="002428C9" w:rsidP="002428C9">
            <w:pPr>
              <w:ind w:right="-2"/>
              <w:jc w:val="center"/>
              <w:rPr>
                <w:sz w:val="20"/>
                <w:szCs w:val="20"/>
                <w:lang w:eastAsia="en-US"/>
              </w:rPr>
            </w:pPr>
            <w:r w:rsidRPr="002428C9">
              <w:rPr>
                <w:sz w:val="20"/>
                <w:szCs w:val="20"/>
                <w:lang w:eastAsia="en-US"/>
              </w:rPr>
              <w:t>9</w:t>
            </w:r>
          </w:p>
        </w:tc>
      </w:tr>
      <w:tr w:rsidR="002428C9" w:rsidRPr="002428C9" w14:paraId="37CAA63A" w14:textId="77777777" w:rsidTr="002428C9">
        <w:trPr>
          <w:trHeight w:val="403"/>
          <w:jc w:val="center"/>
        </w:trPr>
        <w:tc>
          <w:tcPr>
            <w:tcW w:w="1705" w:type="dxa"/>
            <w:vMerge w:val="restart"/>
            <w:shd w:val="clear" w:color="auto" w:fill="auto"/>
            <w:vAlign w:val="center"/>
          </w:tcPr>
          <w:p w14:paraId="2C3842AF" w14:textId="77777777" w:rsidR="002428C9" w:rsidRPr="002428C9" w:rsidRDefault="002428C9" w:rsidP="002428C9">
            <w:pPr>
              <w:ind w:left="-80"/>
              <w:jc w:val="center"/>
              <w:rPr>
                <w:sz w:val="20"/>
                <w:szCs w:val="20"/>
                <w:lang w:eastAsia="en-US"/>
              </w:rPr>
            </w:pPr>
            <w:r w:rsidRPr="002428C9">
              <w:rPr>
                <w:bCs/>
                <w:color w:val="000000"/>
                <w:kern w:val="32"/>
                <w:sz w:val="20"/>
                <w:szCs w:val="20"/>
                <w:lang w:eastAsia="en-US"/>
              </w:rPr>
              <w:t>ООО «Южно-Кузбасская энергетическая компания»</w:t>
            </w:r>
          </w:p>
        </w:tc>
        <w:tc>
          <w:tcPr>
            <w:tcW w:w="8275" w:type="dxa"/>
            <w:gridSpan w:val="8"/>
            <w:shd w:val="clear" w:color="auto" w:fill="auto"/>
          </w:tcPr>
          <w:p w14:paraId="05630E04" w14:textId="77777777" w:rsidR="002428C9" w:rsidRPr="002428C9" w:rsidRDefault="002428C9" w:rsidP="002428C9">
            <w:pPr>
              <w:ind w:right="-994"/>
              <w:jc w:val="center"/>
              <w:rPr>
                <w:sz w:val="20"/>
                <w:szCs w:val="20"/>
                <w:lang w:eastAsia="en-US"/>
              </w:rPr>
            </w:pPr>
            <w:r w:rsidRPr="002428C9">
              <w:rPr>
                <w:sz w:val="20"/>
                <w:szCs w:val="20"/>
                <w:lang w:eastAsia="en-US"/>
              </w:rPr>
              <w:t xml:space="preserve">Для потребителей, в случае отсутствия дифференциации тарифов </w:t>
            </w:r>
          </w:p>
          <w:p w14:paraId="441D6C25" w14:textId="77777777" w:rsidR="002428C9" w:rsidRPr="002428C9" w:rsidRDefault="002428C9" w:rsidP="002428C9">
            <w:pPr>
              <w:ind w:right="-994"/>
              <w:jc w:val="center"/>
              <w:rPr>
                <w:sz w:val="20"/>
                <w:szCs w:val="20"/>
                <w:lang w:eastAsia="en-US"/>
              </w:rPr>
            </w:pPr>
            <w:r w:rsidRPr="002428C9">
              <w:rPr>
                <w:sz w:val="20"/>
                <w:szCs w:val="20"/>
                <w:lang w:eastAsia="en-US"/>
              </w:rPr>
              <w:t>по схеме подключения (без НДС)</w:t>
            </w:r>
          </w:p>
        </w:tc>
      </w:tr>
      <w:tr w:rsidR="002428C9" w:rsidRPr="002428C9" w14:paraId="190D12B3" w14:textId="77777777" w:rsidTr="002428C9">
        <w:trPr>
          <w:trHeight w:val="499"/>
          <w:jc w:val="center"/>
        </w:trPr>
        <w:tc>
          <w:tcPr>
            <w:tcW w:w="1705" w:type="dxa"/>
            <w:vMerge/>
            <w:shd w:val="clear" w:color="auto" w:fill="auto"/>
          </w:tcPr>
          <w:p w14:paraId="7457D04A" w14:textId="77777777" w:rsidR="002428C9" w:rsidRPr="002428C9" w:rsidRDefault="002428C9" w:rsidP="002428C9">
            <w:pPr>
              <w:ind w:left="-220" w:right="-125"/>
              <w:jc w:val="center"/>
              <w:rPr>
                <w:sz w:val="20"/>
                <w:szCs w:val="20"/>
                <w:lang w:eastAsia="en-US"/>
              </w:rPr>
            </w:pPr>
          </w:p>
        </w:tc>
        <w:tc>
          <w:tcPr>
            <w:tcW w:w="1480" w:type="dxa"/>
            <w:shd w:val="clear" w:color="auto" w:fill="auto"/>
            <w:vAlign w:val="center"/>
          </w:tcPr>
          <w:p w14:paraId="67DEA330" w14:textId="77777777" w:rsidR="002428C9" w:rsidRPr="002428C9" w:rsidRDefault="002428C9" w:rsidP="002428C9">
            <w:pPr>
              <w:ind w:left="-107" w:right="-97"/>
              <w:jc w:val="center"/>
              <w:rPr>
                <w:sz w:val="20"/>
                <w:szCs w:val="20"/>
                <w:lang w:eastAsia="en-US"/>
              </w:rPr>
            </w:pPr>
            <w:r w:rsidRPr="002428C9">
              <w:rPr>
                <w:sz w:val="20"/>
                <w:szCs w:val="20"/>
                <w:lang w:eastAsia="en-US"/>
              </w:rPr>
              <w:t>Одноставочный</w:t>
            </w:r>
          </w:p>
          <w:p w14:paraId="63274F76" w14:textId="77777777" w:rsidR="002428C9" w:rsidRPr="002428C9" w:rsidRDefault="002428C9" w:rsidP="002428C9">
            <w:pPr>
              <w:ind w:right="-2"/>
              <w:jc w:val="center"/>
              <w:rPr>
                <w:sz w:val="20"/>
                <w:szCs w:val="20"/>
                <w:lang w:eastAsia="en-US"/>
              </w:rPr>
            </w:pPr>
            <w:r w:rsidRPr="002428C9">
              <w:rPr>
                <w:sz w:val="20"/>
                <w:szCs w:val="20"/>
                <w:lang w:eastAsia="en-US"/>
              </w:rPr>
              <w:t>руб./Гкал</w:t>
            </w:r>
          </w:p>
        </w:tc>
        <w:tc>
          <w:tcPr>
            <w:tcW w:w="1411" w:type="dxa"/>
            <w:shd w:val="clear" w:color="auto" w:fill="auto"/>
            <w:vAlign w:val="center"/>
          </w:tcPr>
          <w:p w14:paraId="762058B3"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166" w:type="dxa"/>
            <w:shd w:val="clear" w:color="auto" w:fill="auto"/>
            <w:vAlign w:val="center"/>
          </w:tcPr>
          <w:p w14:paraId="51F7CE6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204" w:type="dxa"/>
            <w:shd w:val="clear" w:color="auto" w:fill="auto"/>
            <w:vAlign w:val="center"/>
          </w:tcPr>
          <w:p w14:paraId="2AB522C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2" w:type="dxa"/>
            <w:shd w:val="clear" w:color="auto" w:fill="auto"/>
            <w:vAlign w:val="center"/>
          </w:tcPr>
          <w:p w14:paraId="0202EC7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4536DE2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64F59C91" w14:textId="77777777" w:rsidR="002428C9" w:rsidRPr="002428C9" w:rsidRDefault="002428C9" w:rsidP="002428C9">
            <w:pPr>
              <w:ind w:left="-105"/>
              <w:jc w:val="center"/>
              <w:rPr>
                <w:sz w:val="20"/>
                <w:szCs w:val="20"/>
                <w:lang w:eastAsia="en-US"/>
              </w:rPr>
            </w:pPr>
            <w:r w:rsidRPr="002428C9">
              <w:rPr>
                <w:sz w:val="20"/>
                <w:szCs w:val="20"/>
                <w:lang w:eastAsia="en-US"/>
              </w:rPr>
              <w:t>x</w:t>
            </w:r>
          </w:p>
        </w:tc>
        <w:tc>
          <w:tcPr>
            <w:tcW w:w="977" w:type="dxa"/>
            <w:shd w:val="clear" w:color="auto" w:fill="auto"/>
            <w:vAlign w:val="center"/>
          </w:tcPr>
          <w:p w14:paraId="3D845712" w14:textId="77777777" w:rsidR="002428C9" w:rsidRPr="002428C9" w:rsidRDefault="002428C9" w:rsidP="002428C9">
            <w:pPr>
              <w:ind w:left="-105"/>
              <w:jc w:val="center"/>
              <w:rPr>
                <w:sz w:val="20"/>
                <w:szCs w:val="20"/>
                <w:lang w:eastAsia="en-US"/>
              </w:rPr>
            </w:pPr>
            <w:r w:rsidRPr="002428C9">
              <w:rPr>
                <w:sz w:val="20"/>
                <w:szCs w:val="20"/>
                <w:lang w:eastAsia="en-US"/>
              </w:rPr>
              <w:t>x</w:t>
            </w:r>
          </w:p>
        </w:tc>
      </w:tr>
      <w:tr w:rsidR="002428C9" w:rsidRPr="002428C9" w14:paraId="21E73DAB" w14:textId="77777777" w:rsidTr="002428C9">
        <w:trPr>
          <w:trHeight w:val="197"/>
          <w:jc w:val="center"/>
        </w:trPr>
        <w:tc>
          <w:tcPr>
            <w:tcW w:w="1705" w:type="dxa"/>
            <w:vMerge/>
            <w:shd w:val="clear" w:color="auto" w:fill="auto"/>
          </w:tcPr>
          <w:p w14:paraId="2593299B" w14:textId="77777777" w:rsidR="002428C9" w:rsidRPr="002428C9" w:rsidRDefault="002428C9" w:rsidP="002428C9">
            <w:pPr>
              <w:ind w:right="-2"/>
              <w:rPr>
                <w:sz w:val="20"/>
                <w:szCs w:val="20"/>
                <w:lang w:eastAsia="en-US"/>
              </w:rPr>
            </w:pPr>
          </w:p>
        </w:tc>
        <w:tc>
          <w:tcPr>
            <w:tcW w:w="1480" w:type="dxa"/>
            <w:shd w:val="clear" w:color="auto" w:fill="auto"/>
            <w:vAlign w:val="center"/>
          </w:tcPr>
          <w:p w14:paraId="19AFEB37" w14:textId="77777777" w:rsidR="002428C9" w:rsidRPr="002428C9" w:rsidRDefault="002428C9" w:rsidP="002428C9">
            <w:pPr>
              <w:ind w:left="-78" w:right="-97"/>
              <w:jc w:val="center"/>
              <w:rPr>
                <w:sz w:val="20"/>
                <w:szCs w:val="20"/>
                <w:lang w:eastAsia="en-US"/>
              </w:rPr>
            </w:pPr>
            <w:r w:rsidRPr="002428C9">
              <w:rPr>
                <w:sz w:val="20"/>
                <w:szCs w:val="20"/>
                <w:lang w:eastAsia="en-US"/>
              </w:rPr>
              <w:t>Двухставочный</w:t>
            </w:r>
          </w:p>
        </w:tc>
        <w:tc>
          <w:tcPr>
            <w:tcW w:w="1411" w:type="dxa"/>
            <w:shd w:val="clear" w:color="auto" w:fill="auto"/>
            <w:vAlign w:val="center"/>
          </w:tcPr>
          <w:p w14:paraId="0CDF508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166" w:type="dxa"/>
            <w:shd w:val="clear" w:color="auto" w:fill="auto"/>
            <w:vAlign w:val="center"/>
          </w:tcPr>
          <w:p w14:paraId="6E214A0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204" w:type="dxa"/>
            <w:shd w:val="clear" w:color="auto" w:fill="auto"/>
            <w:vAlign w:val="center"/>
          </w:tcPr>
          <w:p w14:paraId="0E2283A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2" w:type="dxa"/>
            <w:shd w:val="clear" w:color="auto" w:fill="auto"/>
            <w:vAlign w:val="center"/>
          </w:tcPr>
          <w:p w14:paraId="5D20863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43CAA85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50A8740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6977543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0B2C396" w14:textId="77777777" w:rsidTr="002428C9">
        <w:trPr>
          <w:trHeight w:val="363"/>
          <w:jc w:val="center"/>
        </w:trPr>
        <w:tc>
          <w:tcPr>
            <w:tcW w:w="1705" w:type="dxa"/>
            <w:vMerge/>
            <w:shd w:val="clear" w:color="auto" w:fill="auto"/>
          </w:tcPr>
          <w:p w14:paraId="3F35819E" w14:textId="77777777" w:rsidR="002428C9" w:rsidRPr="002428C9" w:rsidRDefault="002428C9" w:rsidP="002428C9">
            <w:pPr>
              <w:ind w:right="-2"/>
              <w:rPr>
                <w:sz w:val="20"/>
                <w:szCs w:val="20"/>
                <w:lang w:eastAsia="en-US"/>
              </w:rPr>
            </w:pPr>
          </w:p>
        </w:tc>
        <w:tc>
          <w:tcPr>
            <w:tcW w:w="1480" w:type="dxa"/>
            <w:vMerge w:val="restart"/>
            <w:shd w:val="clear" w:color="auto" w:fill="auto"/>
            <w:vAlign w:val="center"/>
          </w:tcPr>
          <w:p w14:paraId="02BA6298" w14:textId="77777777" w:rsidR="002428C9" w:rsidRPr="002428C9" w:rsidRDefault="002428C9" w:rsidP="002428C9">
            <w:pPr>
              <w:ind w:left="-108" w:right="-109"/>
              <w:jc w:val="center"/>
              <w:rPr>
                <w:sz w:val="20"/>
                <w:szCs w:val="20"/>
                <w:lang w:eastAsia="en-US"/>
              </w:rPr>
            </w:pPr>
            <w:r w:rsidRPr="002428C9">
              <w:rPr>
                <w:sz w:val="20"/>
                <w:szCs w:val="20"/>
                <w:lang w:eastAsia="en-US"/>
              </w:rPr>
              <w:t>Ставка за тепловую энергию, руб./Гкал</w:t>
            </w:r>
          </w:p>
        </w:tc>
        <w:tc>
          <w:tcPr>
            <w:tcW w:w="1411" w:type="dxa"/>
            <w:shd w:val="clear" w:color="auto" w:fill="auto"/>
            <w:vAlign w:val="center"/>
          </w:tcPr>
          <w:p w14:paraId="43650CAD" w14:textId="77777777" w:rsidR="002428C9" w:rsidRPr="002428C9" w:rsidRDefault="002428C9" w:rsidP="002428C9">
            <w:pPr>
              <w:ind w:right="-9"/>
              <w:jc w:val="center"/>
              <w:rPr>
                <w:sz w:val="20"/>
                <w:szCs w:val="20"/>
              </w:rPr>
            </w:pPr>
            <w:r w:rsidRPr="002428C9">
              <w:rPr>
                <w:sz w:val="20"/>
                <w:szCs w:val="20"/>
              </w:rPr>
              <w:t>с 01.01.2020</w:t>
            </w:r>
          </w:p>
        </w:tc>
        <w:tc>
          <w:tcPr>
            <w:tcW w:w="1166" w:type="dxa"/>
            <w:shd w:val="clear" w:color="auto" w:fill="auto"/>
            <w:vAlign w:val="center"/>
          </w:tcPr>
          <w:p w14:paraId="16A4302E" w14:textId="77777777" w:rsidR="002428C9" w:rsidRPr="002428C9" w:rsidRDefault="002428C9" w:rsidP="002428C9">
            <w:pPr>
              <w:ind w:right="-2"/>
              <w:jc w:val="center"/>
              <w:rPr>
                <w:sz w:val="20"/>
                <w:szCs w:val="20"/>
                <w:lang w:eastAsia="en-US"/>
              </w:rPr>
            </w:pPr>
            <w:r w:rsidRPr="002428C9">
              <w:rPr>
                <w:sz w:val="20"/>
                <w:szCs w:val="20"/>
                <w:lang w:eastAsia="en-US"/>
              </w:rPr>
              <w:t>536,56</w:t>
            </w:r>
          </w:p>
        </w:tc>
        <w:tc>
          <w:tcPr>
            <w:tcW w:w="1204" w:type="dxa"/>
            <w:shd w:val="clear" w:color="auto" w:fill="auto"/>
            <w:vAlign w:val="center"/>
          </w:tcPr>
          <w:p w14:paraId="33D90B56" w14:textId="77777777" w:rsidR="002428C9" w:rsidRPr="002428C9" w:rsidRDefault="002428C9" w:rsidP="002428C9">
            <w:pPr>
              <w:ind w:left="-105" w:right="-108"/>
              <w:jc w:val="center"/>
              <w:rPr>
                <w:sz w:val="20"/>
                <w:szCs w:val="20"/>
                <w:lang w:eastAsia="en-US"/>
              </w:rPr>
            </w:pPr>
            <w:r w:rsidRPr="002428C9">
              <w:rPr>
                <w:sz w:val="20"/>
                <w:szCs w:val="20"/>
                <w:lang w:eastAsia="en-US"/>
              </w:rPr>
              <w:t>519,43</w:t>
            </w:r>
          </w:p>
        </w:tc>
        <w:tc>
          <w:tcPr>
            <w:tcW w:w="702" w:type="dxa"/>
            <w:shd w:val="clear" w:color="auto" w:fill="auto"/>
            <w:vAlign w:val="center"/>
          </w:tcPr>
          <w:p w14:paraId="2894A5AE"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62" w:type="dxa"/>
            <w:shd w:val="clear" w:color="auto" w:fill="auto"/>
            <w:vAlign w:val="center"/>
          </w:tcPr>
          <w:p w14:paraId="69A4C9F8"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71E50D0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7B32A36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5A0BA49" w14:textId="77777777" w:rsidTr="002428C9">
        <w:trPr>
          <w:trHeight w:val="363"/>
          <w:jc w:val="center"/>
        </w:trPr>
        <w:tc>
          <w:tcPr>
            <w:tcW w:w="1705" w:type="dxa"/>
            <w:vMerge/>
            <w:shd w:val="clear" w:color="auto" w:fill="auto"/>
          </w:tcPr>
          <w:p w14:paraId="45063B5E"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1B2051E1"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41F1D837" w14:textId="77777777" w:rsidR="002428C9" w:rsidRPr="002428C9" w:rsidRDefault="002428C9" w:rsidP="002428C9">
            <w:pPr>
              <w:ind w:right="-9"/>
              <w:jc w:val="center"/>
              <w:rPr>
                <w:sz w:val="20"/>
                <w:szCs w:val="20"/>
              </w:rPr>
            </w:pPr>
            <w:r w:rsidRPr="002428C9">
              <w:rPr>
                <w:sz w:val="20"/>
                <w:szCs w:val="20"/>
              </w:rPr>
              <w:t>с 01.07.2020</w:t>
            </w:r>
          </w:p>
        </w:tc>
        <w:tc>
          <w:tcPr>
            <w:tcW w:w="1166" w:type="dxa"/>
            <w:shd w:val="clear" w:color="auto" w:fill="auto"/>
            <w:vAlign w:val="center"/>
          </w:tcPr>
          <w:p w14:paraId="760087A6" w14:textId="77777777" w:rsidR="002428C9" w:rsidRPr="002428C9" w:rsidRDefault="002428C9" w:rsidP="002428C9">
            <w:pPr>
              <w:ind w:right="-2"/>
              <w:jc w:val="center"/>
              <w:rPr>
                <w:sz w:val="20"/>
                <w:szCs w:val="20"/>
                <w:lang w:eastAsia="en-US"/>
              </w:rPr>
            </w:pPr>
            <w:r w:rsidRPr="002428C9">
              <w:rPr>
                <w:sz w:val="20"/>
                <w:szCs w:val="20"/>
                <w:lang w:eastAsia="en-US"/>
              </w:rPr>
              <w:t>477,65</w:t>
            </w:r>
          </w:p>
        </w:tc>
        <w:tc>
          <w:tcPr>
            <w:tcW w:w="1204" w:type="dxa"/>
            <w:shd w:val="clear" w:color="auto" w:fill="auto"/>
            <w:vAlign w:val="center"/>
          </w:tcPr>
          <w:p w14:paraId="0D60EB10" w14:textId="77777777" w:rsidR="002428C9" w:rsidRPr="002428C9" w:rsidRDefault="002428C9" w:rsidP="002428C9">
            <w:pPr>
              <w:ind w:left="-105" w:right="-108"/>
              <w:jc w:val="center"/>
              <w:rPr>
                <w:sz w:val="20"/>
                <w:szCs w:val="20"/>
                <w:lang w:eastAsia="en-US"/>
              </w:rPr>
            </w:pPr>
            <w:r w:rsidRPr="002428C9">
              <w:rPr>
                <w:sz w:val="20"/>
                <w:szCs w:val="20"/>
                <w:lang w:eastAsia="en-US"/>
              </w:rPr>
              <w:t>461,94</w:t>
            </w:r>
          </w:p>
        </w:tc>
        <w:tc>
          <w:tcPr>
            <w:tcW w:w="702" w:type="dxa"/>
            <w:shd w:val="clear" w:color="auto" w:fill="auto"/>
            <w:vAlign w:val="center"/>
          </w:tcPr>
          <w:p w14:paraId="5A266CBF"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62" w:type="dxa"/>
            <w:shd w:val="clear" w:color="auto" w:fill="auto"/>
            <w:vAlign w:val="center"/>
          </w:tcPr>
          <w:p w14:paraId="0F26D479"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5FB1EDD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47FD25D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3E1EE28E" w14:textId="77777777" w:rsidTr="002428C9">
        <w:trPr>
          <w:trHeight w:val="363"/>
          <w:jc w:val="center"/>
        </w:trPr>
        <w:tc>
          <w:tcPr>
            <w:tcW w:w="1705" w:type="dxa"/>
            <w:vMerge/>
            <w:shd w:val="clear" w:color="auto" w:fill="auto"/>
          </w:tcPr>
          <w:p w14:paraId="121769EC"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27474FB0"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75C8DB51" w14:textId="77777777" w:rsidR="002428C9" w:rsidRPr="002428C9" w:rsidRDefault="002428C9" w:rsidP="002428C9">
            <w:pPr>
              <w:ind w:right="-9"/>
              <w:jc w:val="center"/>
              <w:rPr>
                <w:sz w:val="20"/>
                <w:szCs w:val="20"/>
              </w:rPr>
            </w:pPr>
            <w:r w:rsidRPr="002428C9">
              <w:rPr>
                <w:sz w:val="20"/>
                <w:szCs w:val="20"/>
              </w:rPr>
              <w:t>с 01.01.2021</w:t>
            </w:r>
          </w:p>
        </w:tc>
        <w:tc>
          <w:tcPr>
            <w:tcW w:w="1166" w:type="dxa"/>
            <w:shd w:val="clear" w:color="auto" w:fill="auto"/>
            <w:vAlign w:val="center"/>
          </w:tcPr>
          <w:p w14:paraId="35929E19" w14:textId="77777777" w:rsidR="002428C9" w:rsidRPr="002428C9" w:rsidRDefault="002428C9" w:rsidP="002428C9">
            <w:pPr>
              <w:ind w:right="-2"/>
              <w:jc w:val="center"/>
              <w:rPr>
                <w:sz w:val="20"/>
                <w:szCs w:val="20"/>
                <w:lang w:eastAsia="en-US"/>
              </w:rPr>
            </w:pPr>
            <w:r w:rsidRPr="002428C9">
              <w:rPr>
                <w:sz w:val="20"/>
                <w:szCs w:val="20"/>
                <w:lang w:eastAsia="en-US"/>
              </w:rPr>
              <w:t>477,65</w:t>
            </w:r>
          </w:p>
        </w:tc>
        <w:tc>
          <w:tcPr>
            <w:tcW w:w="1204" w:type="dxa"/>
            <w:shd w:val="clear" w:color="auto" w:fill="auto"/>
            <w:vAlign w:val="center"/>
          </w:tcPr>
          <w:p w14:paraId="54C7FFAB" w14:textId="77777777" w:rsidR="002428C9" w:rsidRPr="002428C9" w:rsidRDefault="002428C9" w:rsidP="002428C9">
            <w:pPr>
              <w:ind w:left="-105" w:right="-108"/>
              <w:jc w:val="center"/>
              <w:rPr>
                <w:sz w:val="20"/>
                <w:szCs w:val="20"/>
                <w:lang w:eastAsia="en-US"/>
              </w:rPr>
            </w:pPr>
            <w:r w:rsidRPr="002428C9">
              <w:rPr>
                <w:sz w:val="20"/>
                <w:szCs w:val="20"/>
                <w:lang w:eastAsia="en-US"/>
              </w:rPr>
              <w:t>461,94</w:t>
            </w:r>
          </w:p>
        </w:tc>
        <w:tc>
          <w:tcPr>
            <w:tcW w:w="702" w:type="dxa"/>
            <w:shd w:val="clear" w:color="auto" w:fill="auto"/>
            <w:vAlign w:val="center"/>
          </w:tcPr>
          <w:p w14:paraId="17A8341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AE4131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0ABCB83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04F4CB1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35CF48B" w14:textId="77777777" w:rsidTr="002428C9">
        <w:trPr>
          <w:trHeight w:val="363"/>
          <w:jc w:val="center"/>
        </w:trPr>
        <w:tc>
          <w:tcPr>
            <w:tcW w:w="1705" w:type="dxa"/>
            <w:vMerge/>
            <w:shd w:val="clear" w:color="auto" w:fill="auto"/>
          </w:tcPr>
          <w:p w14:paraId="41E62ED6"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369FABFF"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269630D4" w14:textId="77777777" w:rsidR="002428C9" w:rsidRPr="002428C9" w:rsidRDefault="002428C9" w:rsidP="002428C9">
            <w:pPr>
              <w:ind w:right="-9"/>
              <w:jc w:val="center"/>
              <w:rPr>
                <w:sz w:val="20"/>
                <w:szCs w:val="20"/>
              </w:rPr>
            </w:pPr>
            <w:r w:rsidRPr="002428C9">
              <w:rPr>
                <w:sz w:val="20"/>
                <w:szCs w:val="20"/>
              </w:rPr>
              <w:t>с 01.07.2021</w:t>
            </w:r>
          </w:p>
        </w:tc>
        <w:tc>
          <w:tcPr>
            <w:tcW w:w="1166" w:type="dxa"/>
            <w:shd w:val="clear" w:color="auto" w:fill="auto"/>
            <w:vAlign w:val="center"/>
          </w:tcPr>
          <w:p w14:paraId="6ADBEAA9" w14:textId="77777777" w:rsidR="002428C9" w:rsidRPr="002428C9" w:rsidRDefault="002428C9" w:rsidP="002428C9">
            <w:pPr>
              <w:ind w:right="-2"/>
              <w:jc w:val="center"/>
              <w:rPr>
                <w:sz w:val="20"/>
                <w:szCs w:val="20"/>
                <w:lang w:eastAsia="en-US"/>
              </w:rPr>
            </w:pPr>
            <w:r w:rsidRPr="002428C9">
              <w:rPr>
                <w:sz w:val="20"/>
                <w:szCs w:val="20"/>
                <w:lang w:eastAsia="en-US"/>
              </w:rPr>
              <w:t>590,75</w:t>
            </w:r>
          </w:p>
        </w:tc>
        <w:tc>
          <w:tcPr>
            <w:tcW w:w="1204" w:type="dxa"/>
            <w:shd w:val="clear" w:color="auto" w:fill="auto"/>
            <w:vAlign w:val="center"/>
          </w:tcPr>
          <w:p w14:paraId="11C657B3" w14:textId="77777777" w:rsidR="002428C9" w:rsidRPr="002428C9" w:rsidRDefault="002428C9" w:rsidP="002428C9">
            <w:pPr>
              <w:ind w:left="-105" w:right="-108"/>
              <w:jc w:val="center"/>
              <w:rPr>
                <w:sz w:val="20"/>
                <w:szCs w:val="20"/>
                <w:lang w:eastAsia="en-US"/>
              </w:rPr>
            </w:pPr>
            <w:r w:rsidRPr="002428C9">
              <w:rPr>
                <w:sz w:val="20"/>
                <w:szCs w:val="20"/>
                <w:lang w:eastAsia="en-US"/>
              </w:rPr>
              <w:t>571,32</w:t>
            </w:r>
          </w:p>
        </w:tc>
        <w:tc>
          <w:tcPr>
            <w:tcW w:w="702" w:type="dxa"/>
            <w:shd w:val="clear" w:color="auto" w:fill="auto"/>
            <w:vAlign w:val="center"/>
          </w:tcPr>
          <w:p w14:paraId="011F1CB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19D2BD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25A69F2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0434A9A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02047B13" w14:textId="77777777" w:rsidTr="002428C9">
        <w:trPr>
          <w:trHeight w:val="363"/>
          <w:jc w:val="center"/>
        </w:trPr>
        <w:tc>
          <w:tcPr>
            <w:tcW w:w="1705" w:type="dxa"/>
            <w:vMerge/>
            <w:shd w:val="clear" w:color="auto" w:fill="auto"/>
          </w:tcPr>
          <w:p w14:paraId="501E79A2"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3C2D2B1F"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2BDC13FD" w14:textId="77777777" w:rsidR="002428C9" w:rsidRPr="002428C9" w:rsidRDefault="002428C9" w:rsidP="002428C9">
            <w:pPr>
              <w:ind w:right="-9"/>
              <w:jc w:val="center"/>
              <w:rPr>
                <w:sz w:val="20"/>
                <w:szCs w:val="20"/>
              </w:rPr>
            </w:pPr>
            <w:r w:rsidRPr="002428C9">
              <w:rPr>
                <w:sz w:val="20"/>
                <w:szCs w:val="20"/>
              </w:rPr>
              <w:t>с 01.01.2022</w:t>
            </w:r>
          </w:p>
        </w:tc>
        <w:tc>
          <w:tcPr>
            <w:tcW w:w="1166" w:type="dxa"/>
            <w:shd w:val="clear" w:color="auto" w:fill="auto"/>
            <w:vAlign w:val="center"/>
          </w:tcPr>
          <w:p w14:paraId="34F78E94" w14:textId="77777777" w:rsidR="002428C9" w:rsidRPr="002428C9" w:rsidRDefault="002428C9" w:rsidP="002428C9">
            <w:pPr>
              <w:ind w:right="-2"/>
              <w:jc w:val="center"/>
              <w:rPr>
                <w:sz w:val="20"/>
                <w:szCs w:val="20"/>
                <w:lang w:eastAsia="en-US"/>
              </w:rPr>
            </w:pPr>
            <w:r w:rsidRPr="002428C9">
              <w:rPr>
                <w:sz w:val="20"/>
                <w:szCs w:val="20"/>
                <w:lang w:eastAsia="en-US"/>
              </w:rPr>
              <w:t>548,30</w:t>
            </w:r>
          </w:p>
        </w:tc>
        <w:tc>
          <w:tcPr>
            <w:tcW w:w="1204" w:type="dxa"/>
            <w:shd w:val="clear" w:color="auto" w:fill="auto"/>
            <w:vAlign w:val="center"/>
          </w:tcPr>
          <w:p w14:paraId="18258A0D" w14:textId="77777777" w:rsidR="002428C9" w:rsidRPr="002428C9" w:rsidRDefault="002428C9" w:rsidP="002428C9">
            <w:pPr>
              <w:ind w:left="-105" w:right="-108"/>
              <w:jc w:val="center"/>
              <w:rPr>
                <w:sz w:val="20"/>
                <w:szCs w:val="20"/>
                <w:lang w:eastAsia="en-US"/>
              </w:rPr>
            </w:pPr>
            <w:r w:rsidRPr="002428C9">
              <w:rPr>
                <w:sz w:val="20"/>
                <w:szCs w:val="20"/>
                <w:lang w:eastAsia="en-US"/>
              </w:rPr>
              <w:t>548,30</w:t>
            </w:r>
          </w:p>
        </w:tc>
        <w:tc>
          <w:tcPr>
            <w:tcW w:w="702" w:type="dxa"/>
            <w:shd w:val="clear" w:color="auto" w:fill="auto"/>
            <w:vAlign w:val="center"/>
          </w:tcPr>
          <w:p w14:paraId="732DD6B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4093C51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7FFDA2B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4057C3E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417AE7F2" w14:textId="77777777" w:rsidTr="002428C9">
        <w:trPr>
          <w:trHeight w:val="363"/>
          <w:jc w:val="center"/>
        </w:trPr>
        <w:tc>
          <w:tcPr>
            <w:tcW w:w="1705" w:type="dxa"/>
            <w:vMerge/>
            <w:shd w:val="clear" w:color="auto" w:fill="auto"/>
          </w:tcPr>
          <w:p w14:paraId="00F233D1"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66BA76F9"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1A731914" w14:textId="77777777" w:rsidR="002428C9" w:rsidRPr="002428C9" w:rsidRDefault="002428C9" w:rsidP="002428C9">
            <w:pPr>
              <w:ind w:right="-9"/>
              <w:jc w:val="center"/>
              <w:rPr>
                <w:sz w:val="20"/>
                <w:szCs w:val="20"/>
              </w:rPr>
            </w:pPr>
            <w:r w:rsidRPr="002428C9">
              <w:rPr>
                <w:sz w:val="20"/>
                <w:szCs w:val="20"/>
              </w:rPr>
              <w:t>с 01.07.2022</w:t>
            </w:r>
          </w:p>
        </w:tc>
        <w:tc>
          <w:tcPr>
            <w:tcW w:w="1166" w:type="dxa"/>
            <w:shd w:val="clear" w:color="auto" w:fill="auto"/>
            <w:vAlign w:val="center"/>
          </w:tcPr>
          <w:p w14:paraId="4C95C6D7" w14:textId="77777777" w:rsidR="002428C9" w:rsidRPr="002428C9" w:rsidRDefault="002428C9" w:rsidP="002428C9">
            <w:pPr>
              <w:ind w:right="-2"/>
              <w:jc w:val="center"/>
              <w:rPr>
                <w:sz w:val="20"/>
                <w:szCs w:val="20"/>
                <w:lang w:eastAsia="en-US"/>
              </w:rPr>
            </w:pPr>
            <w:r w:rsidRPr="002428C9">
              <w:rPr>
                <w:sz w:val="20"/>
                <w:szCs w:val="20"/>
                <w:lang w:eastAsia="en-US"/>
              </w:rPr>
              <w:t>548,30</w:t>
            </w:r>
          </w:p>
        </w:tc>
        <w:tc>
          <w:tcPr>
            <w:tcW w:w="1204" w:type="dxa"/>
            <w:shd w:val="clear" w:color="auto" w:fill="auto"/>
            <w:vAlign w:val="center"/>
          </w:tcPr>
          <w:p w14:paraId="28FA1740" w14:textId="77777777" w:rsidR="002428C9" w:rsidRPr="002428C9" w:rsidRDefault="002428C9" w:rsidP="002428C9">
            <w:pPr>
              <w:ind w:left="-105" w:right="-108"/>
              <w:jc w:val="center"/>
              <w:rPr>
                <w:sz w:val="20"/>
                <w:szCs w:val="20"/>
                <w:lang w:eastAsia="en-US"/>
              </w:rPr>
            </w:pPr>
            <w:r w:rsidRPr="002428C9">
              <w:rPr>
                <w:sz w:val="20"/>
                <w:szCs w:val="20"/>
                <w:lang w:eastAsia="en-US"/>
              </w:rPr>
              <w:t>548,30</w:t>
            </w:r>
          </w:p>
        </w:tc>
        <w:tc>
          <w:tcPr>
            <w:tcW w:w="702" w:type="dxa"/>
            <w:shd w:val="clear" w:color="auto" w:fill="auto"/>
            <w:vAlign w:val="center"/>
          </w:tcPr>
          <w:p w14:paraId="1D5AB05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3B2CCFE1"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412FBA63"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F0E450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5C328C4" w14:textId="77777777" w:rsidTr="002428C9">
        <w:trPr>
          <w:trHeight w:val="363"/>
          <w:jc w:val="center"/>
        </w:trPr>
        <w:tc>
          <w:tcPr>
            <w:tcW w:w="1705" w:type="dxa"/>
            <w:vMerge/>
            <w:shd w:val="clear" w:color="auto" w:fill="auto"/>
          </w:tcPr>
          <w:p w14:paraId="232116EB"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4778ED58"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053616C0" w14:textId="77777777" w:rsidR="002428C9" w:rsidRPr="002428C9" w:rsidRDefault="002428C9" w:rsidP="002428C9">
            <w:pPr>
              <w:ind w:right="-9"/>
              <w:jc w:val="center"/>
              <w:rPr>
                <w:sz w:val="20"/>
                <w:szCs w:val="20"/>
              </w:rPr>
            </w:pPr>
            <w:r w:rsidRPr="002428C9">
              <w:rPr>
                <w:sz w:val="20"/>
                <w:szCs w:val="20"/>
              </w:rPr>
              <w:t>с 01.01.2023</w:t>
            </w:r>
          </w:p>
        </w:tc>
        <w:tc>
          <w:tcPr>
            <w:tcW w:w="1166" w:type="dxa"/>
            <w:shd w:val="clear" w:color="auto" w:fill="auto"/>
            <w:vAlign w:val="center"/>
          </w:tcPr>
          <w:p w14:paraId="071365B2" w14:textId="77777777" w:rsidR="002428C9" w:rsidRPr="002428C9" w:rsidRDefault="002428C9" w:rsidP="002428C9">
            <w:pPr>
              <w:ind w:right="-2"/>
              <w:jc w:val="center"/>
              <w:rPr>
                <w:sz w:val="20"/>
                <w:szCs w:val="20"/>
                <w:lang w:eastAsia="en-US"/>
              </w:rPr>
            </w:pPr>
            <w:r w:rsidRPr="002428C9">
              <w:rPr>
                <w:sz w:val="20"/>
                <w:szCs w:val="20"/>
                <w:lang w:eastAsia="en-US"/>
              </w:rPr>
              <w:t>548,30</w:t>
            </w:r>
          </w:p>
        </w:tc>
        <w:tc>
          <w:tcPr>
            <w:tcW w:w="1204" w:type="dxa"/>
            <w:shd w:val="clear" w:color="auto" w:fill="auto"/>
            <w:vAlign w:val="center"/>
          </w:tcPr>
          <w:p w14:paraId="0E311C02" w14:textId="77777777" w:rsidR="002428C9" w:rsidRPr="002428C9" w:rsidRDefault="002428C9" w:rsidP="002428C9">
            <w:pPr>
              <w:ind w:left="-105" w:right="-108"/>
              <w:jc w:val="center"/>
              <w:rPr>
                <w:sz w:val="20"/>
                <w:szCs w:val="20"/>
                <w:lang w:eastAsia="en-US"/>
              </w:rPr>
            </w:pPr>
            <w:r w:rsidRPr="002428C9">
              <w:rPr>
                <w:sz w:val="20"/>
                <w:szCs w:val="20"/>
                <w:lang w:eastAsia="en-US"/>
              </w:rPr>
              <w:t>548,30</w:t>
            </w:r>
          </w:p>
        </w:tc>
        <w:tc>
          <w:tcPr>
            <w:tcW w:w="702" w:type="dxa"/>
            <w:shd w:val="clear" w:color="auto" w:fill="auto"/>
            <w:vAlign w:val="center"/>
          </w:tcPr>
          <w:p w14:paraId="0D0C310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7C0904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216C1EB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4BE2C59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082B7958" w14:textId="77777777" w:rsidTr="002428C9">
        <w:trPr>
          <w:trHeight w:val="363"/>
          <w:jc w:val="center"/>
        </w:trPr>
        <w:tc>
          <w:tcPr>
            <w:tcW w:w="1705" w:type="dxa"/>
            <w:vMerge/>
            <w:shd w:val="clear" w:color="auto" w:fill="auto"/>
          </w:tcPr>
          <w:p w14:paraId="3AFFCB28"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0221A337"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5F7F14C0" w14:textId="77777777" w:rsidR="002428C9" w:rsidRPr="002428C9" w:rsidRDefault="002428C9" w:rsidP="002428C9">
            <w:pPr>
              <w:ind w:right="-9"/>
              <w:jc w:val="center"/>
              <w:rPr>
                <w:sz w:val="20"/>
                <w:szCs w:val="20"/>
              </w:rPr>
            </w:pPr>
            <w:r w:rsidRPr="002428C9">
              <w:rPr>
                <w:sz w:val="20"/>
                <w:szCs w:val="20"/>
              </w:rPr>
              <w:t>с 01.07.2023</w:t>
            </w:r>
          </w:p>
        </w:tc>
        <w:tc>
          <w:tcPr>
            <w:tcW w:w="1166" w:type="dxa"/>
            <w:shd w:val="clear" w:color="auto" w:fill="auto"/>
            <w:vAlign w:val="center"/>
          </w:tcPr>
          <w:p w14:paraId="294BE431" w14:textId="77777777" w:rsidR="002428C9" w:rsidRPr="002428C9" w:rsidRDefault="002428C9" w:rsidP="002428C9">
            <w:pPr>
              <w:ind w:right="-2"/>
              <w:jc w:val="center"/>
              <w:rPr>
                <w:sz w:val="20"/>
                <w:szCs w:val="20"/>
                <w:lang w:eastAsia="en-US"/>
              </w:rPr>
            </w:pPr>
            <w:r w:rsidRPr="002428C9">
              <w:rPr>
                <w:sz w:val="20"/>
                <w:szCs w:val="20"/>
                <w:lang w:eastAsia="en-US"/>
              </w:rPr>
              <w:t>601,93</w:t>
            </w:r>
          </w:p>
        </w:tc>
        <w:tc>
          <w:tcPr>
            <w:tcW w:w="1204" w:type="dxa"/>
            <w:shd w:val="clear" w:color="auto" w:fill="auto"/>
            <w:vAlign w:val="center"/>
          </w:tcPr>
          <w:p w14:paraId="5F7DFF7E" w14:textId="77777777" w:rsidR="002428C9" w:rsidRPr="002428C9" w:rsidRDefault="002428C9" w:rsidP="002428C9">
            <w:pPr>
              <w:ind w:left="-105" w:right="-108"/>
              <w:jc w:val="center"/>
              <w:rPr>
                <w:sz w:val="20"/>
                <w:szCs w:val="20"/>
                <w:lang w:eastAsia="en-US"/>
              </w:rPr>
            </w:pPr>
            <w:r w:rsidRPr="002428C9">
              <w:rPr>
                <w:sz w:val="20"/>
                <w:szCs w:val="20"/>
                <w:lang w:eastAsia="en-US"/>
              </w:rPr>
              <w:t>582,14</w:t>
            </w:r>
          </w:p>
        </w:tc>
        <w:tc>
          <w:tcPr>
            <w:tcW w:w="702" w:type="dxa"/>
            <w:shd w:val="clear" w:color="auto" w:fill="auto"/>
            <w:vAlign w:val="center"/>
          </w:tcPr>
          <w:p w14:paraId="7FBF80D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70BF239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6FC5C74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1179C94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20E3741" w14:textId="77777777" w:rsidTr="002428C9">
        <w:trPr>
          <w:trHeight w:val="363"/>
          <w:jc w:val="center"/>
        </w:trPr>
        <w:tc>
          <w:tcPr>
            <w:tcW w:w="1705" w:type="dxa"/>
            <w:vMerge/>
            <w:shd w:val="clear" w:color="auto" w:fill="auto"/>
          </w:tcPr>
          <w:p w14:paraId="06DAE290"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16326DA1"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27A47F9F" w14:textId="77777777" w:rsidR="002428C9" w:rsidRPr="002428C9" w:rsidRDefault="002428C9" w:rsidP="002428C9">
            <w:pPr>
              <w:ind w:right="-9"/>
              <w:jc w:val="center"/>
              <w:rPr>
                <w:sz w:val="20"/>
                <w:szCs w:val="20"/>
              </w:rPr>
            </w:pPr>
            <w:r w:rsidRPr="002428C9">
              <w:rPr>
                <w:sz w:val="20"/>
                <w:szCs w:val="20"/>
              </w:rPr>
              <w:t>с 01.01.2024</w:t>
            </w:r>
          </w:p>
        </w:tc>
        <w:tc>
          <w:tcPr>
            <w:tcW w:w="1166" w:type="dxa"/>
            <w:shd w:val="clear" w:color="auto" w:fill="auto"/>
            <w:vAlign w:val="center"/>
          </w:tcPr>
          <w:p w14:paraId="6CC0D133" w14:textId="77777777" w:rsidR="002428C9" w:rsidRPr="002428C9" w:rsidRDefault="002428C9" w:rsidP="002428C9">
            <w:pPr>
              <w:ind w:right="-2"/>
              <w:jc w:val="center"/>
              <w:rPr>
                <w:sz w:val="20"/>
                <w:szCs w:val="20"/>
                <w:lang w:eastAsia="en-US"/>
              </w:rPr>
            </w:pPr>
            <w:r w:rsidRPr="002428C9">
              <w:rPr>
                <w:sz w:val="20"/>
                <w:szCs w:val="20"/>
                <w:lang w:eastAsia="en-US"/>
              </w:rPr>
              <w:t>601,93</w:t>
            </w:r>
          </w:p>
        </w:tc>
        <w:tc>
          <w:tcPr>
            <w:tcW w:w="1204" w:type="dxa"/>
            <w:shd w:val="clear" w:color="auto" w:fill="auto"/>
            <w:vAlign w:val="center"/>
          </w:tcPr>
          <w:p w14:paraId="3C267495" w14:textId="77777777" w:rsidR="002428C9" w:rsidRPr="002428C9" w:rsidRDefault="002428C9" w:rsidP="002428C9">
            <w:pPr>
              <w:ind w:left="-105" w:right="-108"/>
              <w:jc w:val="center"/>
              <w:rPr>
                <w:sz w:val="20"/>
                <w:szCs w:val="20"/>
                <w:lang w:eastAsia="en-US"/>
              </w:rPr>
            </w:pPr>
            <w:r w:rsidRPr="002428C9">
              <w:rPr>
                <w:sz w:val="20"/>
                <w:szCs w:val="20"/>
                <w:lang w:eastAsia="en-US"/>
              </w:rPr>
              <w:t>582,14</w:t>
            </w:r>
          </w:p>
        </w:tc>
        <w:tc>
          <w:tcPr>
            <w:tcW w:w="702" w:type="dxa"/>
            <w:shd w:val="clear" w:color="auto" w:fill="auto"/>
            <w:vAlign w:val="center"/>
          </w:tcPr>
          <w:p w14:paraId="2A53571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5A3FDFF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5F80212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184E33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913965F" w14:textId="77777777" w:rsidTr="002428C9">
        <w:trPr>
          <w:trHeight w:val="363"/>
          <w:jc w:val="center"/>
        </w:trPr>
        <w:tc>
          <w:tcPr>
            <w:tcW w:w="1705" w:type="dxa"/>
            <w:vMerge/>
            <w:shd w:val="clear" w:color="auto" w:fill="auto"/>
          </w:tcPr>
          <w:p w14:paraId="266ABD3D" w14:textId="77777777" w:rsidR="002428C9" w:rsidRPr="002428C9" w:rsidRDefault="002428C9" w:rsidP="002428C9">
            <w:pPr>
              <w:ind w:right="-2"/>
              <w:rPr>
                <w:sz w:val="20"/>
                <w:szCs w:val="20"/>
                <w:lang w:eastAsia="en-US"/>
              </w:rPr>
            </w:pPr>
          </w:p>
        </w:tc>
        <w:tc>
          <w:tcPr>
            <w:tcW w:w="1480" w:type="dxa"/>
            <w:vMerge/>
            <w:shd w:val="clear" w:color="auto" w:fill="auto"/>
            <w:vAlign w:val="center"/>
          </w:tcPr>
          <w:p w14:paraId="67EA941D"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2D411D43" w14:textId="77777777" w:rsidR="002428C9" w:rsidRPr="002428C9" w:rsidRDefault="002428C9" w:rsidP="002428C9">
            <w:pPr>
              <w:ind w:right="-9"/>
              <w:jc w:val="center"/>
              <w:rPr>
                <w:sz w:val="20"/>
                <w:szCs w:val="20"/>
              </w:rPr>
            </w:pPr>
            <w:r w:rsidRPr="002428C9">
              <w:rPr>
                <w:sz w:val="20"/>
                <w:szCs w:val="20"/>
              </w:rPr>
              <w:t>с 01.07.2024</w:t>
            </w:r>
          </w:p>
        </w:tc>
        <w:tc>
          <w:tcPr>
            <w:tcW w:w="1166" w:type="dxa"/>
            <w:shd w:val="clear" w:color="auto" w:fill="auto"/>
            <w:vAlign w:val="center"/>
          </w:tcPr>
          <w:p w14:paraId="360C6F6D" w14:textId="77777777" w:rsidR="002428C9" w:rsidRPr="002428C9" w:rsidRDefault="002428C9" w:rsidP="002428C9">
            <w:pPr>
              <w:ind w:right="-2"/>
              <w:jc w:val="center"/>
              <w:rPr>
                <w:sz w:val="20"/>
                <w:szCs w:val="20"/>
                <w:lang w:eastAsia="en-US"/>
              </w:rPr>
            </w:pPr>
            <w:r w:rsidRPr="002428C9">
              <w:rPr>
                <w:sz w:val="20"/>
                <w:szCs w:val="20"/>
                <w:lang w:eastAsia="en-US"/>
              </w:rPr>
              <w:t>596,74</w:t>
            </w:r>
          </w:p>
        </w:tc>
        <w:tc>
          <w:tcPr>
            <w:tcW w:w="1204" w:type="dxa"/>
            <w:shd w:val="clear" w:color="auto" w:fill="auto"/>
            <w:vAlign w:val="center"/>
          </w:tcPr>
          <w:p w14:paraId="161B8B82" w14:textId="77777777" w:rsidR="002428C9" w:rsidRPr="002428C9" w:rsidRDefault="002428C9" w:rsidP="002428C9">
            <w:pPr>
              <w:ind w:left="-105" w:right="-108"/>
              <w:jc w:val="center"/>
              <w:rPr>
                <w:sz w:val="20"/>
                <w:szCs w:val="20"/>
                <w:lang w:eastAsia="en-US"/>
              </w:rPr>
            </w:pPr>
            <w:r w:rsidRPr="002428C9">
              <w:rPr>
                <w:sz w:val="20"/>
                <w:szCs w:val="20"/>
                <w:lang w:eastAsia="en-US"/>
              </w:rPr>
              <w:t>577,11</w:t>
            </w:r>
          </w:p>
        </w:tc>
        <w:tc>
          <w:tcPr>
            <w:tcW w:w="702" w:type="dxa"/>
            <w:shd w:val="clear" w:color="auto" w:fill="auto"/>
            <w:vAlign w:val="center"/>
          </w:tcPr>
          <w:p w14:paraId="39C3A4B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192B395"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14003053"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664AA7C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07FC032" w14:textId="77777777" w:rsidTr="002428C9">
        <w:trPr>
          <w:trHeight w:val="363"/>
          <w:jc w:val="center"/>
        </w:trPr>
        <w:tc>
          <w:tcPr>
            <w:tcW w:w="1705" w:type="dxa"/>
            <w:vMerge/>
            <w:shd w:val="clear" w:color="auto" w:fill="auto"/>
          </w:tcPr>
          <w:p w14:paraId="5F7C97DF" w14:textId="77777777" w:rsidR="002428C9" w:rsidRPr="002428C9" w:rsidRDefault="002428C9" w:rsidP="002428C9">
            <w:pPr>
              <w:ind w:right="-2"/>
              <w:rPr>
                <w:sz w:val="20"/>
                <w:szCs w:val="20"/>
                <w:lang w:eastAsia="en-US"/>
              </w:rPr>
            </w:pPr>
          </w:p>
        </w:tc>
        <w:tc>
          <w:tcPr>
            <w:tcW w:w="1480" w:type="dxa"/>
            <w:vMerge w:val="restart"/>
            <w:shd w:val="clear" w:color="auto" w:fill="auto"/>
            <w:vAlign w:val="center"/>
          </w:tcPr>
          <w:p w14:paraId="49DB2C4A" w14:textId="77777777" w:rsidR="002428C9" w:rsidRPr="002428C9" w:rsidRDefault="002428C9" w:rsidP="002428C9">
            <w:pPr>
              <w:ind w:left="-108" w:right="-109"/>
              <w:jc w:val="center"/>
              <w:rPr>
                <w:sz w:val="20"/>
                <w:szCs w:val="20"/>
                <w:lang w:eastAsia="en-US"/>
              </w:rPr>
            </w:pPr>
            <w:r w:rsidRPr="002428C9">
              <w:rPr>
                <w:sz w:val="20"/>
                <w:szCs w:val="20"/>
                <w:lang w:eastAsia="en-US"/>
              </w:rPr>
              <w:t>Ставка за содержание тепловой мощности, тыс. руб./Гкал/ч</w:t>
            </w:r>
          </w:p>
          <w:p w14:paraId="783EEA65" w14:textId="77777777" w:rsidR="002428C9" w:rsidRPr="002428C9" w:rsidRDefault="002428C9" w:rsidP="002428C9">
            <w:pPr>
              <w:ind w:right="-2"/>
              <w:jc w:val="center"/>
              <w:rPr>
                <w:sz w:val="20"/>
                <w:szCs w:val="20"/>
                <w:lang w:eastAsia="en-US"/>
              </w:rPr>
            </w:pPr>
            <w:r w:rsidRPr="002428C9">
              <w:rPr>
                <w:sz w:val="20"/>
                <w:szCs w:val="20"/>
                <w:lang w:eastAsia="en-US"/>
              </w:rPr>
              <w:t>в мес.</w:t>
            </w:r>
          </w:p>
        </w:tc>
        <w:tc>
          <w:tcPr>
            <w:tcW w:w="1411" w:type="dxa"/>
            <w:shd w:val="clear" w:color="auto" w:fill="auto"/>
            <w:vAlign w:val="center"/>
          </w:tcPr>
          <w:p w14:paraId="20B32AE4" w14:textId="77777777" w:rsidR="002428C9" w:rsidRPr="002428C9" w:rsidRDefault="002428C9" w:rsidP="002428C9">
            <w:pPr>
              <w:ind w:right="-9"/>
              <w:jc w:val="center"/>
              <w:rPr>
                <w:sz w:val="20"/>
                <w:szCs w:val="20"/>
              </w:rPr>
            </w:pPr>
            <w:r w:rsidRPr="002428C9">
              <w:rPr>
                <w:sz w:val="20"/>
                <w:szCs w:val="20"/>
              </w:rPr>
              <w:t>с 01.01.2020</w:t>
            </w:r>
          </w:p>
        </w:tc>
        <w:tc>
          <w:tcPr>
            <w:tcW w:w="1166" w:type="dxa"/>
            <w:shd w:val="clear" w:color="auto" w:fill="auto"/>
            <w:vAlign w:val="center"/>
          </w:tcPr>
          <w:p w14:paraId="14812C98" w14:textId="77777777" w:rsidR="002428C9" w:rsidRPr="002428C9" w:rsidRDefault="002428C9" w:rsidP="002428C9">
            <w:pPr>
              <w:ind w:right="-2"/>
              <w:jc w:val="center"/>
              <w:rPr>
                <w:sz w:val="20"/>
                <w:szCs w:val="20"/>
                <w:lang w:eastAsia="en-US"/>
              </w:rPr>
            </w:pPr>
            <w:r w:rsidRPr="002428C9">
              <w:rPr>
                <w:sz w:val="20"/>
                <w:szCs w:val="20"/>
                <w:lang w:eastAsia="en-US"/>
              </w:rPr>
              <w:t>573,51393</w:t>
            </w:r>
          </w:p>
        </w:tc>
        <w:tc>
          <w:tcPr>
            <w:tcW w:w="1204" w:type="dxa"/>
            <w:shd w:val="clear" w:color="auto" w:fill="auto"/>
            <w:vAlign w:val="center"/>
          </w:tcPr>
          <w:p w14:paraId="3A988CCD" w14:textId="77777777" w:rsidR="002428C9" w:rsidRPr="002428C9" w:rsidRDefault="002428C9" w:rsidP="002428C9">
            <w:pPr>
              <w:ind w:right="-2"/>
              <w:jc w:val="center"/>
              <w:rPr>
                <w:sz w:val="20"/>
                <w:szCs w:val="20"/>
                <w:lang w:eastAsia="en-US"/>
              </w:rPr>
            </w:pPr>
            <w:r w:rsidRPr="002428C9">
              <w:rPr>
                <w:sz w:val="20"/>
                <w:szCs w:val="20"/>
                <w:lang w:eastAsia="en-US"/>
              </w:rPr>
              <w:t>573,51393</w:t>
            </w:r>
          </w:p>
        </w:tc>
        <w:tc>
          <w:tcPr>
            <w:tcW w:w="702" w:type="dxa"/>
            <w:shd w:val="clear" w:color="auto" w:fill="auto"/>
            <w:vAlign w:val="center"/>
          </w:tcPr>
          <w:p w14:paraId="095E563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031D2E62"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118908E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12701E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0B4A6ABE" w14:textId="77777777" w:rsidTr="002428C9">
        <w:trPr>
          <w:trHeight w:val="363"/>
          <w:jc w:val="center"/>
        </w:trPr>
        <w:tc>
          <w:tcPr>
            <w:tcW w:w="1705" w:type="dxa"/>
            <w:vMerge/>
            <w:shd w:val="clear" w:color="auto" w:fill="auto"/>
          </w:tcPr>
          <w:p w14:paraId="1FFD257E" w14:textId="77777777" w:rsidR="002428C9" w:rsidRPr="002428C9" w:rsidRDefault="002428C9" w:rsidP="002428C9">
            <w:pPr>
              <w:ind w:right="-2"/>
              <w:rPr>
                <w:sz w:val="20"/>
                <w:szCs w:val="20"/>
                <w:lang w:eastAsia="en-US"/>
              </w:rPr>
            </w:pPr>
          </w:p>
        </w:tc>
        <w:tc>
          <w:tcPr>
            <w:tcW w:w="1480" w:type="dxa"/>
            <w:vMerge/>
            <w:shd w:val="clear" w:color="auto" w:fill="auto"/>
          </w:tcPr>
          <w:p w14:paraId="4D9418C2"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458696FA" w14:textId="77777777" w:rsidR="002428C9" w:rsidRPr="002428C9" w:rsidRDefault="002428C9" w:rsidP="002428C9">
            <w:pPr>
              <w:ind w:right="-9"/>
              <w:jc w:val="center"/>
              <w:rPr>
                <w:sz w:val="20"/>
                <w:szCs w:val="20"/>
              </w:rPr>
            </w:pPr>
            <w:r w:rsidRPr="002428C9">
              <w:rPr>
                <w:sz w:val="20"/>
                <w:szCs w:val="20"/>
              </w:rPr>
              <w:t>с 01.07.2020</w:t>
            </w:r>
          </w:p>
        </w:tc>
        <w:tc>
          <w:tcPr>
            <w:tcW w:w="1166" w:type="dxa"/>
            <w:shd w:val="clear" w:color="auto" w:fill="auto"/>
            <w:vAlign w:val="center"/>
          </w:tcPr>
          <w:p w14:paraId="575AE01E" w14:textId="77777777" w:rsidR="002428C9" w:rsidRPr="002428C9" w:rsidRDefault="002428C9" w:rsidP="002428C9">
            <w:pPr>
              <w:ind w:right="-2"/>
              <w:jc w:val="center"/>
              <w:rPr>
                <w:sz w:val="20"/>
                <w:szCs w:val="20"/>
                <w:lang w:eastAsia="en-US"/>
              </w:rPr>
            </w:pPr>
            <w:r w:rsidRPr="002428C9">
              <w:rPr>
                <w:sz w:val="20"/>
                <w:szCs w:val="20"/>
                <w:lang w:eastAsia="en-US"/>
              </w:rPr>
              <w:t>607,70579</w:t>
            </w:r>
          </w:p>
        </w:tc>
        <w:tc>
          <w:tcPr>
            <w:tcW w:w="1204" w:type="dxa"/>
            <w:shd w:val="clear" w:color="auto" w:fill="auto"/>
            <w:vAlign w:val="center"/>
          </w:tcPr>
          <w:p w14:paraId="5454BCEF" w14:textId="77777777" w:rsidR="002428C9" w:rsidRPr="002428C9" w:rsidRDefault="002428C9" w:rsidP="002428C9">
            <w:pPr>
              <w:ind w:right="-2"/>
              <w:jc w:val="center"/>
              <w:rPr>
                <w:sz w:val="20"/>
                <w:szCs w:val="20"/>
                <w:lang w:eastAsia="en-US"/>
              </w:rPr>
            </w:pPr>
            <w:r w:rsidRPr="002428C9">
              <w:rPr>
                <w:sz w:val="20"/>
                <w:szCs w:val="20"/>
                <w:lang w:eastAsia="en-US"/>
              </w:rPr>
              <w:t>607,70579</w:t>
            </w:r>
          </w:p>
        </w:tc>
        <w:tc>
          <w:tcPr>
            <w:tcW w:w="702" w:type="dxa"/>
            <w:shd w:val="clear" w:color="auto" w:fill="auto"/>
            <w:vAlign w:val="center"/>
          </w:tcPr>
          <w:p w14:paraId="51E0F517"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3E274C25"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04A10AA7"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312248A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A4DBD82" w14:textId="77777777" w:rsidTr="002428C9">
        <w:trPr>
          <w:trHeight w:val="363"/>
          <w:jc w:val="center"/>
        </w:trPr>
        <w:tc>
          <w:tcPr>
            <w:tcW w:w="1705" w:type="dxa"/>
            <w:vMerge/>
            <w:shd w:val="clear" w:color="auto" w:fill="auto"/>
          </w:tcPr>
          <w:p w14:paraId="40EDAB5A" w14:textId="77777777" w:rsidR="002428C9" w:rsidRPr="002428C9" w:rsidRDefault="002428C9" w:rsidP="002428C9">
            <w:pPr>
              <w:ind w:right="-2"/>
              <w:rPr>
                <w:sz w:val="20"/>
                <w:szCs w:val="20"/>
                <w:lang w:eastAsia="en-US"/>
              </w:rPr>
            </w:pPr>
          </w:p>
        </w:tc>
        <w:tc>
          <w:tcPr>
            <w:tcW w:w="1480" w:type="dxa"/>
            <w:vMerge/>
            <w:shd w:val="clear" w:color="auto" w:fill="auto"/>
          </w:tcPr>
          <w:p w14:paraId="78D37B9A"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6439AFF7" w14:textId="77777777" w:rsidR="002428C9" w:rsidRPr="002428C9" w:rsidRDefault="002428C9" w:rsidP="002428C9">
            <w:pPr>
              <w:ind w:right="-9"/>
              <w:jc w:val="center"/>
              <w:rPr>
                <w:sz w:val="20"/>
                <w:szCs w:val="20"/>
              </w:rPr>
            </w:pPr>
            <w:r w:rsidRPr="002428C9">
              <w:rPr>
                <w:sz w:val="20"/>
                <w:szCs w:val="20"/>
              </w:rPr>
              <w:t>с 01.01.2021</w:t>
            </w:r>
          </w:p>
        </w:tc>
        <w:tc>
          <w:tcPr>
            <w:tcW w:w="1166" w:type="dxa"/>
            <w:shd w:val="clear" w:color="auto" w:fill="auto"/>
            <w:vAlign w:val="center"/>
          </w:tcPr>
          <w:p w14:paraId="14207BA9"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1204" w:type="dxa"/>
            <w:shd w:val="clear" w:color="auto" w:fill="auto"/>
            <w:vAlign w:val="center"/>
          </w:tcPr>
          <w:p w14:paraId="3D34CF92"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702" w:type="dxa"/>
            <w:shd w:val="clear" w:color="auto" w:fill="auto"/>
            <w:vAlign w:val="center"/>
          </w:tcPr>
          <w:p w14:paraId="2E0BF15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1B35DC77"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7C57768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426A125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697D234" w14:textId="77777777" w:rsidTr="002428C9">
        <w:trPr>
          <w:trHeight w:val="363"/>
          <w:jc w:val="center"/>
        </w:trPr>
        <w:tc>
          <w:tcPr>
            <w:tcW w:w="1705" w:type="dxa"/>
            <w:vMerge/>
            <w:shd w:val="clear" w:color="auto" w:fill="auto"/>
          </w:tcPr>
          <w:p w14:paraId="136C2FBF" w14:textId="77777777" w:rsidR="002428C9" w:rsidRPr="002428C9" w:rsidRDefault="002428C9" w:rsidP="002428C9">
            <w:pPr>
              <w:ind w:right="-2"/>
              <w:rPr>
                <w:sz w:val="20"/>
                <w:szCs w:val="20"/>
                <w:lang w:eastAsia="en-US"/>
              </w:rPr>
            </w:pPr>
          </w:p>
        </w:tc>
        <w:tc>
          <w:tcPr>
            <w:tcW w:w="1480" w:type="dxa"/>
            <w:vMerge/>
            <w:shd w:val="clear" w:color="auto" w:fill="auto"/>
          </w:tcPr>
          <w:p w14:paraId="38706E41"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4C429279" w14:textId="77777777" w:rsidR="002428C9" w:rsidRPr="002428C9" w:rsidRDefault="002428C9" w:rsidP="002428C9">
            <w:pPr>
              <w:ind w:right="-9"/>
              <w:jc w:val="center"/>
              <w:rPr>
                <w:sz w:val="20"/>
                <w:szCs w:val="20"/>
              </w:rPr>
            </w:pPr>
            <w:r w:rsidRPr="002428C9">
              <w:rPr>
                <w:sz w:val="20"/>
                <w:szCs w:val="20"/>
              </w:rPr>
              <w:t>с 01.07.2021</w:t>
            </w:r>
          </w:p>
        </w:tc>
        <w:tc>
          <w:tcPr>
            <w:tcW w:w="1166" w:type="dxa"/>
            <w:shd w:val="clear" w:color="auto" w:fill="auto"/>
            <w:vAlign w:val="center"/>
          </w:tcPr>
          <w:p w14:paraId="30FA0426"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1204" w:type="dxa"/>
            <w:shd w:val="clear" w:color="auto" w:fill="auto"/>
            <w:vAlign w:val="center"/>
          </w:tcPr>
          <w:p w14:paraId="027DF7A1"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702" w:type="dxa"/>
            <w:shd w:val="clear" w:color="auto" w:fill="auto"/>
            <w:vAlign w:val="center"/>
          </w:tcPr>
          <w:p w14:paraId="35919C7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E2BD42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6275B32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865DB3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28025B87" w14:textId="77777777" w:rsidTr="002428C9">
        <w:trPr>
          <w:trHeight w:val="363"/>
          <w:jc w:val="center"/>
        </w:trPr>
        <w:tc>
          <w:tcPr>
            <w:tcW w:w="1705" w:type="dxa"/>
            <w:vMerge/>
            <w:shd w:val="clear" w:color="auto" w:fill="auto"/>
          </w:tcPr>
          <w:p w14:paraId="1967ED15" w14:textId="77777777" w:rsidR="002428C9" w:rsidRPr="002428C9" w:rsidRDefault="002428C9" w:rsidP="002428C9">
            <w:pPr>
              <w:ind w:right="-2"/>
              <w:rPr>
                <w:sz w:val="20"/>
                <w:szCs w:val="20"/>
                <w:lang w:eastAsia="en-US"/>
              </w:rPr>
            </w:pPr>
          </w:p>
        </w:tc>
        <w:tc>
          <w:tcPr>
            <w:tcW w:w="1480" w:type="dxa"/>
            <w:vMerge/>
            <w:shd w:val="clear" w:color="auto" w:fill="auto"/>
          </w:tcPr>
          <w:p w14:paraId="42FF1073"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4E26F31A" w14:textId="77777777" w:rsidR="002428C9" w:rsidRPr="002428C9" w:rsidRDefault="002428C9" w:rsidP="002428C9">
            <w:pPr>
              <w:ind w:right="-9"/>
              <w:jc w:val="center"/>
              <w:rPr>
                <w:sz w:val="20"/>
                <w:szCs w:val="20"/>
              </w:rPr>
            </w:pPr>
            <w:r w:rsidRPr="002428C9">
              <w:rPr>
                <w:sz w:val="20"/>
                <w:szCs w:val="20"/>
              </w:rPr>
              <w:t>с 01.01.2022</w:t>
            </w:r>
          </w:p>
        </w:tc>
        <w:tc>
          <w:tcPr>
            <w:tcW w:w="1166" w:type="dxa"/>
            <w:shd w:val="clear" w:color="auto" w:fill="auto"/>
            <w:vAlign w:val="center"/>
          </w:tcPr>
          <w:p w14:paraId="474918CB"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1204" w:type="dxa"/>
            <w:shd w:val="clear" w:color="auto" w:fill="auto"/>
            <w:vAlign w:val="center"/>
          </w:tcPr>
          <w:p w14:paraId="5A48F03F" w14:textId="77777777" w:rsidR="002428C9" w:rsidRPr="002428C9" w:rsidRDefault="002428C9" w:rsidP="002428C9">
            <w:pPr>
              <w:ind w:right="-2"/>
              <w:jc w:val="center"/>
              <w:rPr>
                <w:sz w:val="20"/>
                <w:szCs w:val="20"/>
                <w:lang w:eastAsia="en-US"/>
              </w:rPr>
            </w:pPr>
            <w:r w:rsidRPr="002428C9">
              <w:rPr>
                <w:sz w:val="20"/>
                <w:szCs w:val="20"/>
                <w:lang w:eastAsia="en-US"/>
              </w:rPr>
              <w:t>562,39294</w:t>
            </w:r>
          </w:p>
        </w:tc>
        <w:tc>
          <w:tcPr>
            <w:tcW w:w="702" w:type="dxa"/>
            <w:shd w:val="clear" w:color="auto" w:fill="auto"/>
            <w:vAlign w:val="center"/>
          </w:tcPr>
          <w:p w14:paraId="3B358C2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104FC51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5F499B7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25DCF07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39642229" w14:textId="77777777" w:rsidTr="002428C9">
        <w:trPr>
          <w:trHeight w:val="363"/>
          <w:jc w:val="center"/>
        </w:trPr>
        <w:tc>
          <w:tcPr>
            <w:tcW w:w="1705" w:type="dxa"/>
            <w:vMerge/>
            <w:shd w:val="clear" w:color="auto" w:fill="auto"/>
          </w:tcPr>
          <w:p w14:paraId="7D7E1066" w14:textId="77777777" w:rsidR="002428C9" w:rsidRPr="002428C9" w:rsidRDefault="002428C9" w:rsidP="002428C9">
            <w:pPr>
              <w:ind w:right="-2"/>
              <w:rPr>
                <w:sz w:val="20"/>
                <w:szCs w:val="20"/>
                <w:lang w:eastAsia="en-US"/>
              </w:rPr>
            </w:pPr>
          </w:p>
        </w:tc>
        <w:tc>
          <w:tcPr>
            <w:tcW w:w="1480" w:type="dxa"/>
            <w:vMerge/>
            <w:shd w:val="clear" w:color="auto" w:fill="auto"/>
          </w:tcPr>
          <w:p w14:paraId="68480865"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2E7707E6" w14:textId="77777777" w:rsidR="002428C9" w:rsidRPr="002428C9" w:rsidRDefault="002428C9" w:rsidP="002428C9">
            <w:pPr>
              <w:ind w:right="-9"/>
              <w:jc w:val="center"/>
              <w:rPr>
                <w:sz w:val="20"/>
                <w:szCs w:val="20"/>
              </w:rPr>
            </w:pPr>
            <w:r w:rsidRPr="002428C9">
              <w:rPr>
                <w:sz w:val="20"/>
                <w:szCs w:val="20"/>
              </w:rPr>
              <w:t>с 01.07.2022</w:t>
            </w:r>
          </w:p>
        </w:tc>
        <w:tc>
          <w:tcPr>
            <w:tcW w:w="1166" w:type="dxa"/>
            <w:shd w:val="clear" w:color="auto" w:fill="auto"/>
            <w:vAlign w:val="center"/>
          </w:tcPr>
          <w:p w14:paraId="2776CA0A" w14:textId="77777777" w:rsidR="002428C9" w:rsidRPr="002428C9" w:rsidRDefault="002428C9" w:rsidP="002428C9">
            <w:pPr>
              <w:ind w:right="-2"/>
              <w:jc w:val="center"/>
              <w:rPr>
                <w:sz w:val="20"/>
                <w:szCs w:val="20"/>
                <w:lang w:eastAsia="en-US"/>
              </w:rPr>
            </w:pPr>
            <w:r w:rsidRPr="002428C9">
              <w:rPr>
                <w:sz w:val="20"/>
                <w:szCs w:val="20"/>
                <w:lang w:eastAsia="en-US"/>
              </w:rPr>
              <w:t>607,72528</w:t>
            </w:r>
          </w:p>
        </w:tc>
        <w:tc>
          <w:tcPr>
            <w:tcW w:w="1204" w:type="dxa"/>
            <w:shd w:val="clear" w:color="auto" w:fill="auto"/>
            <w:vAlign w:val="center"/>
          </w:tcPr>
          <w:p w14:paraId="1331A00D" w14:textId="77777777" w:rsidR="002428C9" w:rsidRPr="002428C9" w:rsidRDefault="002428C9" w:rsidP="002428C9">
            <w:pPr>
              <w:ind w:right="-2"/>
              <w:jc w:val="center"/>
              <w:rPr>
                <w:sz w:val="20"/>
                <w:szCs w:val="20"/>
                <w:lang w:eastAsia="en-US"/>
              </w:rPr>
            </w:pPr>
            <w:r w:rsidRPr="002428C9">
              <w:rPr>
                <w:sz w:val="20"/>
                <w:szCs w:val="20"/>
                <w:lang w:eastAsia="en-US"/>
              </w:rPr>
              <w:t>607,72528</w:t>
            </w:r>
          </w:p>
        </w:tc>
        <w:tc>
          <w:tcPr>
            <w:tcW w:w="702" w:type="dxa"/>
            <w:shd w:val="clear" w:color="auto" w:fill="auto"/>
            <w:vAlign w:val="center"/>
          </w:tcPr>
          <w:p w14:paraId="71D5D1F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32E4AFE5"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0A3CC2D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80B024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376E6FB5" w14:textId="77777777" w:rsidTr="002428C9">
        <w:trPr>
          <w:trHeight w:val="363"/>
          <w:jc w:val="center"/>
        </w:trPr>
        <w:tc>
          <w:tcPr>
            <w:tcW w:w="1705" w:type="dxa"/>
            <w:vMerge/>
            <w:shd w:val="clear" w:color="auto" w:fill="auto"/>
          </w:tcPr>
          <w:p w14:paraId="517F3EBC" w14:textId="77777777" w:rsidR="002428C9" w:rsidRPr="002428C9" w:rsidRDefault="002428C9" w:rsidP="002428C9">
            <w:pPr>
              <w:ind w:right="-2"/>
              <w:rPr>
                <w:sz w:val="20"/>
                <w:szCs w:val="20"/>
                <w:lang w:eastAsia="en-US"/>
              </w:rPr>
            </w:pPr>
          </w:p>
        </w:tc>
        <w:tc>
          <w:tcPr>
            <w:tcW w:w="1480" w:type="dxa"/>
            <w:vMerge/>
            <w:shd w:val="clear" w:color="auto" w:fill="auto"/>
          </w:tcPr>
          <w:p w14:paraId="199682D9"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3E267C6C" w14:textId="77777777" w:rsidR="002428C9" w:rsidRPr="002428C9" w:rsidRDefault="002428C9" w:rsidP="002428C9">
            <w:pPr>
              <w:ind w:right="-9"/>
              <w:jc w:val="center"/>
              <w:rPr>
                <w:sz w:val="20"/>
                <w:szCs w:val="20"/>
              </w:rPr>
            </w:pPr>
            <w:r w:rsidRPr="002428C9">
              <w:rPr>
                <w:sz w:val="20"/>
                <w:szCs w:val="20"/>
              </w:rPr>
              <w:t>с 01.01.2023</w:t>
            </w:r>
          </w:p>
        </w:tc>
        <w:tc>
          <w:tcPr>
            <w:tcW w:w="1166" w:type="dxa"/>
            <w:shd w:val="clear" w:color="auto" w:fill="auto"/>
            <w:vAlign w:val="center"/>
          </w:tcPr>
          <w:p w14:paraId="658020E9"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1204" w:type="dxa"/>
            <w:shd w:val="clear" w:color="auto" w:fill="auto"/>
            <w:vAlign w:val="center"/>
          </w:tcPr>
          <w:p w14:paraId="7F7B7723"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702" w:type="dxa"/>
            <w:shd w:val="clear" w:color="auto" w:fill="auto"/>
            <w:vAlign w:val="center"/>
          </w:tcPr>
          <w:p w14:paraId="3E967A8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DE6FD1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1187F46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27B720B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5EC37BF" w14:textId="77777777" w:rsidTr="002428C9">
        <w:trPr>
          <w:trHeight w:val="363"/>
          <w:jc w:val="center"/>
        </w:trPr>
        <w:tc>
          <w:tcPr>
            <w:tcW w:w="1705" w:type="dxa"/>
            <w:vMerge/>
            <w:shd w:val="clear" w:color="auto" w:fill="auto"/>
          </w:tcPr>
          <w:p w14:paraId="22C05630" w14:textId="77777777" w:rsidR="002428C9" w:rsidRPr="002428C9" w:rsidRDefault="002428C9" w:rsidP="002428C9">
            <w:pPr>
              <w:ind w:right="-2"/>
              <w:rPr>
                <w:sz w:val="20"/>
                <w:szCs w:val="20"/>
                <w:lang w:eastAsia="en-US"/>
              </w:rPr>
            </w:pPr>
          </w:p>
        </w:tc>
        <w:tc>
          <w:tcPr>
            <w:tcW w:w="1480" w:type="dxa"/>
            <w:vMerge/>
            <w:shd w:val="clear" w:color="auto" w:fill="auto"/>
          </w:tcPr>
          <w:p w14:paraId="47B72456"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57F9DA39" w14:textId="77777777" w:rsidR="002428C9" w:rsidRPr="002428C9" w:rsidRDefault="002428C9" w:rsidP="002428C9">
            <w:pPr>
              <w:ind w:right="-9"/>
              <w:jc w:val="center"/>
              <w:rPr>
                <w:sz w:val="20"/>
                <w:szCs w:val="20"/>
              </w:rPr>
            </w:pPr>
            <w:r w:rsidRPr="002428C9">
              <w:rPr>
                <w:sz w:val="20"/>
                <w:szCs w:val="20"/>
              </w:rPr>
              <w:t>с 01.07.2023</w:t>
            </w:r>
          </w:p>
        </w:tc>
        <w:tc>
          <w:tcPr>
            <w:tcW w:w="1166" w:type="dxa"/>
            <w:shd w:val="clear" w:color="auto" w:fill="auto"/>
            <w:vAlign w:val="center"/>
          </w:tcPr>
          <w:p w14:paraId="27359486"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1204" w:type="dxa"/>
            <w:shd w:val="clear" w:color="auto" w:fill="auto"/>
            <w:vAlign w:val="center"/>
          </w:tcPr>
          <w:p w14:paraId="4D8FAE06"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702" w:type="dxa"/>
            <w:shd w:val="clear" w:color="auto" w:fill="auto"/>
            <w:vAlign w:val="center"/>
          </w:tcPr>
          <w:p w14:paraId="1C13F1C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442E16D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372FD40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40E6162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00C5ACC" w14:textId="77777777" w:rsidTr="002428C9">
        <w:trPr>
          <w:trHeight w:val="363"/>
          <w:jc w:val="center"/>
        </w:trPr>
        <w:tc>
          <w:tcPr>
            <w:tcW w:w="1705" w:type="dxa"/>
            <w:vMerge/>
            <w:shd w:val="clear" w:color="auto" w:fill="auto"/>
          </w:tcPr>
          <w:p w14:paraId="62237DF7" w14:textId="77777777" w:rsidR="002428C9" w:rsidRPr="002428C9" w:rsidRDefault="002428C9" w:rsidP="002428C9">
            <w:pPr>
              <w:ind w:right="-2"/>
              <w:rPr>
                <w:sz w:val="20"/>
                <w:szCs w:val="20"/>
                <w:lang w:eastAsia="en-US"/>
              </w:rPr>
            </w:pPr>
          </w:p>
        </w:tc>
        <w:tc>
          <w:tcPr>
            <w:tcW w:w="1480" w:type="dxa"/>
            <w:vMerge/>
            <w:shd w:val="clear" w:color="auto" w:fill="auto"/>
          </w:tcPr>
          <w:p w14:paraId="06A455EF"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69816632" w14:textId="77777777" w:rsidR="002428C9" w:rsidRPr="002428C9" w:rsidRDefault="002428C9" w:rsidP="002428C9">
            <w:pPr>
              <w:ind w:right="-9"/>
              <w:jc w:val="center"/>
              <w:rPr>
                <w:sz w:val="20"/>
                <w:szCs w:val="20"/>
              </w:rPr>
            </w:pPr>
            <w:r w:rsidRPr="002428C9">
              <w:rPr>
                <w:sz w:val="20"/>
                <w:szCs w:val="20"/>
              </w:rPr>
              <w:t>с 01.01.2024</w:t>
            </w:r>
          </w:p>
        </w:tc>
        <w:tc>
          <w:tcPr>
            <w:tcW w:w="1166" w:type="dxa"/>
            <w:shd w:val="clear" w:color="auto" w:fill="auto"/>
            <w:vAlign w:val="center"/>
          </w:tcPr>
          <w:p w14:paraId="243A8B18"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1204" w:type="dxa"/>
            <w:shd w:val="clear" w:color="auto" w:fill="auto"/>
            <w:vAlign w:val="center"/>
          </w:tcPr>
          <w:p w14:paraId="74F6E604" w14:textId="77777777" w:rsidR="002428C9" w:rsidRPr="002428C9" w:rsidRDefault="002428C9" w:rsidP="002428C9">
            <w:pPr>
              <w:ind w:right="-2"/>
              <w:jc w:val="center"/>
              <w:rPr>
                <w:sz w:val="20"/>
                <w:szCs w:val="20"/>
                <w:lang w:eastAsia="en-US"/>
              </w:rPr>
            </w:pPr>
            <w:r w:rsidRPr="002428C9">
              <w:rPr>
                <w:sz w:val="20"/>
                <w:szCs w:val="20"/>
                <w:lang w:eastAsia="en-US"/>
              </w:rPr>
              <w:t>586,14083</w:t>
            </w:r>
          </w:p>
        </w:tc>
        <w:tc>
          <w:tcPr>
            <w:tcW w:w="702" w:type="dxa"/>
            <w:shd w:val="clear" w:color="auto" w:fill="auto"/>
            <w:vAlign w:val="center"/>
          </w:tcPr>
          <w:p w14:paraId="3EE3208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2A6415F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73" w:type="dxa"/>
            <w:shd w:val="clear" w:color="auto" w:fill="auto"/>
            <w:vAlign w:val="center"/>
          </w:tcPr>
          <w:p w14:paraId="5CAC6C2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5DBE7E9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0E490DAE" w14:textId="77777777" w:rsidTr="002428C9">
        <w:trPr>
          <w:trHeight w:val="363"/>
          <w:jc w:val="center"/>
        </w:trPr>
        <w:tc>
          <w:tcPr>
            <w:tcW w:w="1705" w:type="dxa"/>
            <w:vMerge/>
            <w:shd w:val="clear" w:color="auto" w:fill="auto"/>
          </w:tcPr>
          <w:p w14:paraId="2504376D" w14:textId="77777777" w:rsidR="002428C9" w:rsidRPr="002428C9" w:rsidRDefault="002428C9" w:rsidP="002428C9">
            <w:pPr>
              <w:ind w:right="-2"/>
              <w:rPr>
                <w:sz w:val="20"/>
                <w:szCs w:val="20"/>
                <w:lang w:eastAsia="en-US"/>
              </w:rPr>
            </w:pPr>
          </w:p>
        </w:tc>
        <w:tc>
          <w:tcPr>
            <w:tcW w:w="1480" w:type="dxa"/>
            <w:vMerge/>
            <w:shd w:val="clear" w:color="auto" w:fill="auto"/>
          </w:tcPr>
          <w:p w14:paraId="2DCF190E" w14:textId="77777777" w:rsidR="002428C9" w:rsidRPr="002428C9" w:rsidRDefault="002428C9" w:rsidP="002428C9">
            <w:pPr>
              <w:ind w:left="-108" w:right="-109"/>
              <w:jc w:val="center"/>
              <w:rPr>
                <w:sz w:val="20"/>
                <w:szCs w:val="20"/>
                <w:lang w:eastAsia="en-US"/>
              </w:rPr>
            </w:pPr>
          </w:p>
        </w:tc>
        <w:tc>
          <w:tcPr>
            <w:tcW w:w="1411" w:type="dxa"/>
            <w:shd w:val="clear" w:color="auto" w:fill="auto"/>
            <w:vAlign w:val="center"/>
          </w:tcPr>
          <w:p w14:paraId="7D00FA5C" w14:textId="77777777" w:rsidR="002428C9" w:rsidRPr="002428C9" w:rsidRDefault="002428C9" w:rsidP="002428C9">
            <w:pPr>
              <w:ind w:right="-9"/>
              <w:jc w:val="center"/>
              <w:rPr>
                <w:sz w:val="20"/>
                <w:szCs w:val="20"/>
              </w:rPr>
            </w:pPr>
            <w:r w:rsidRPr="002428C9">
              <w:rPr>
                <w:sz w:val="20"/>
                <w:szCs w:val="20"/>
              </w:rPr>
              <w:t>с 01.07.2024</w:t>
            </w:r>
          </w:p>
        </w:tc>
        <w:tc>
          <w:tcPr>
            <w:tcW w:w="1166" w:type="dxa"/>
            <w:shd w:val="clear" w:color="auto" w:fill="auto"/>
            <w:vAlign w:val="center"/>
          </w:tcPr>
          <w:p w14:paraId="2991982E" w14:textId="77777777" w:rsidR="002428C9" w:rsidRPr="002428C9" w:rsidRDefault="002428C9" w:rsidP="002428C9">
            <w:pPr>
              <w:ind w:right="-2"/>
              <w:jc w:val="center"/>
              <w:rPr>
                <w:sz w:val="20"/>
                <w:szCs w:val="20"/>
                <w:lang w:eastAsia="en-US"/>
              </w:rPr>
            </w:pPr>
            <w:r w:rsidRPr="002428C9">
              <w:rPr>
                <w:sz w:val="20"/>
                <w:szCs w:val="20"/>
                <w:lang w:eastAsia="en-US"/>
              </w:rPr>
              <w:t>602,41175</w:t>
            </w:r>
          </w:p>
        </w:tc>
        <w:tc>
          <w:tcPr>
            <w:tcW w:w="1204" w:type="dxa"/>
            <w:shd w:val="clear" w:color="auto" w:fill="auto"/>
            <w:vAlign w:val="center"/>
          </w:tcPr>
          <w:p w14:paraId="5187E0D2" w14:textId="77777777" w:rsidR="002428C9" w:rsidRPr="002428C9" w:rsidRDefault="002428C9" w:rsidP="002428C9">
            <w:pPr>
              <w:ind w:right="-2"/>
              <w:jc w:val="center"/>
              <w:rPr>
                <w:sz w:val="20"/>
                <w:szCs w:val="20"/>
                <w:lang w:eastAsia="en-US"/>
              </w:rPr>
            </w:pPr>
            <w:r w:rsidRPr="002428C9">
              <w:rPr>
                <w:sz w:val="20"/>
                <w:szCs w:val="20"/>
                <w:lang w:eastAsia="en-US"/>
              </w:rPr>
              <w:t>602,41175</w:t>
            </w:r>
          </w:p>
        </w:tc>
        <w:tc>
          <w:tcPr>
            <w:tcW w:w="702" w:type="dxa"/>
            <w:shd w:val="clear" w:color="auto" w:fill="auto"/>
            <w:vAlign w:val="center"/>
          </w:tcPr>
          <w:p w14:paraId="64C8B66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62" w:type="dxa"/>
            <w:shd w:val="clear" w:color="auto" w:fill="auto"/>
            <w:vAlign w:val="center"/>
          </w:tcPr>
          <w:p w14:paraId="030A464B"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673" w:type="dxa"/>
            <w:shd w:val="clear" w:color="auto" w:fill="auto"/>
            <w:vAlign w:val="center"/>
          </w:tcPr>
          <w:p w14:paraId="3C37598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977" w:type="dxa"/>
            <w:shd w:val="clear" w:color="auto" w:fill="auto"/>
            <w:vAlign w:val="center"/>
          </w:tcPr>
          <w:p w14:paraId="327359C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bl>
    <w:p w14:paraId="324D3A39" w14:textId="57BF7D83" w:rsidR="002428C9" w:rsidRDefault="002428C9"/>
    <w:p w14:paraId="683EFE80" w14:textId="53B674A0" w:rsidR="002428C9" w:rsidRDefault="002428C9"/>
    <w:p w14:paraId="19A50F32" w14:textId="77777777" w:rsidR="002428C9" w:rsidRDefault="002428C9"/>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400"/>
        <w:gridCol w:w="1540"/>
        <w:gridCol w:w="1119"/>
        <w:gridCol w:w="1260"/>
        <w:gridCol w:w="699"/>
        <w:gridCol w:w="700"/>
        <w:gridCol w:w="700"/>
        <w:gridCol w:w="1084"/>
      </w:tblGrid>
      <w:tr w:rsidR="002428C9" w:rsidRPr="002428C9" w14:paraId="6ADB1CBB" w14:textId="77777777" w:rsidTr="002428C9">
        <w:trPr>
          <w:trHeight w:val="226"/>
          <w:jc w:val="center"/>
        </w:trPr>
        <w:tc>
          <w:tcPr>
            <w:tcW w:w="1496" w:type="dxa"/>
            <w:shd w:val="clear" w:color="auto" w:fill="auto"/>
          </w:tcPr>
          <w:p w14:paraId="239E7786" w14:textId="77777777" w:rsidR="002428C9" w:rsidRPr="002428C9" w:rsidRDefault="002428C9" w:rsidP="002428C9">
            <w:pPr>
              <w:ind w:right="-2"/>
              <w:jc w:val="center"/>
              <w:rPr>
                <w:sz w:val="20"/>
                <w:szCs w:val="20"/>
                <w:lang w:eastAsia="en-US"/>
              </w:rPr>
            </w:pPr>
            <w:r w:rsidRPr="002428C9">
              <w:rPr>
                <w:sz w:val="20"/>
                <w:szCs w:val="20"/>
                <w:lang w:eastAsia="en-US"/>
              </w:rPr>
              <w:lastRenderedPageBreak/>
              <w:t>1</w:t>
            </w:r>
          </w:p>
        </w:tc>
        <w:tc>
          <w:tcPr>
            <w:tcW w:w="1400" w:type="dxa"/>
            <w:shd w:val="clear" w:color="auto" w:fill="auto"/>
          </w:tcPr>
          <w:p w14:paraId="115C02B6" w14:textId="77777777" w:rsidR="002428C9" w:rsidRPr="002428C9" w:rsidRDefault="002428C9" w:rsidP="002428C9">
            <w:pPr>
              <w:ind w:right="-2"/>
              <w:jc w:val="center"/>
              <w:rPr>
                <w:sz w:val="20"/>
                <w:szCs w:val="20"/>
                <w:lang w:eastAsia="en-US"/>
              </w:rPr>
            </w:pPr>
            <w:r w:rsidRPr="002428C9">
              <w:rPr>
                <w:sz w:val="20"/>
                <w:szCs w:val="20"/>
                <w:lang w:eastAsia="en-US"/>
              </w:rPr>
              <w:t>2</w:t>
            </w:r>
          </w:p>
        </w:tc>
        <w:tc>
          <w:tcPr>
            <w:tcW w:w="1540" w:type="dxa"/>
            <w:shd w:val="clear" w:color="auto" w:fill="auto"/>
          </w:tcPr>
          <w:p w14:paraId="11E0A7FB" w14:textId="77777777" w:rsidR="002428C9" w:rsidRPr="002428C9" w:rsidRDefault="002428C9" w:rsidP="002428C9">
            <w:pPr>
              <w:ind w:right="-2"/>
              <w:jc w:val="center"/>
              <w:rPr>
                <w:sz w:val="20"/>
                <w:szCs w:val="20"/>
                <w:lang w:eastAsia="en-US"/>
              </w:rPr>
            </w:pPr>
            <w:r w:rsidRPr="002428C9">
              <w:rPr>
                <w:sz w:val="20"/>
                <w:szCs w:val="20"/>
                <w:lang w:eastAsia="en-US"/>
              </w:rPr>
              <w:t>3</w:t>
            </w:r>
          </w:p>
        </w:tc>
        <w:tc>
          <w:tcPr>
            <w:tcW w:w="1119" w:type="dxa"/>
            <w:shd w:val="clear" w:color="auto" w:fill="auto"/>
          </w:tcPr>
          <w:p w14:paraId="729913EF" w14:textId="77777777" w:rsidR="002428C9" w:rsidRPr="002428C9" w:rsidRDefault="002428C9" w:rsidP="002428C9">
            <w:pPr>
              <w:ind w:right="-2"/>
              <w:jc w:val="center"/>
              <w:rPr>
                <w:sz w:val="20"/>
                <w:szCs w:val="20"/>
                <w:lang w:eastAsia="en-US"/>
              </w:rPr>
            </w:pPr>
            <w:r w:rsidRPr="002428C9">
              <w:rPr>
                <w:sz w:val="20"/>
                <w:szCs w:val="20"/>
                <w:lang w:eastAsia="en-US"/>
              </w:rPr>
              <w:t>4</w:t>
            </w:r>
          </w:p>
        </w:tc>
        <w:tc>
          <w:tcPr>
            <w:tcW w:w="1260" w:type="dxa"/>
            <w:shd w:val="clear" w:color="auto" w:fill="auto"/>
          </w:tcPr>
          <w:p w14:paraId="759EAA29" w14:textId="77777777" w:rsidR="002428C9" w:rsidRPr="002428C9" w:rsidRDefault="002428C9" w:rsidP="002428C9">
            <w:pPr>
              <w:ind w:right="-2"/>
              <w:jc w:val="center"/>
              <w:rPr>
                <w:sz w:val="20"/>
                <w:szCs w:val="20"/>
                <w:lang w:eastAsia="en-US"/>
              </w:rPr>
            </w:pPr>
            <w:r w:rsidRPr="002428C9">
              <w:rPr>
                <w:sz w:val="20"/>
                <w:szCs w:val="20"/>
                <w:lang w:eastAsia="en-US"/>
              </w:rPr>
              <w:t>5</w:t>
            </w:r>
          </w:p>
        </w:tc>
        <w:tc>
          <w:tcPr>
            <w:tcW w:w="699" w:type="dxa"/>
            <w:shd w:val="clear" w:color="auto" w:fill="auto"/>
          </w:tcPr>
          <w:p w14:paraId="62F2EE4A" w14:textId="77777777" w:rsidR="002428C9" w:rsidRPr="002428C9" w:rsidRDefault="002428C9" w:rsidP="002428C9">
            <w:pPr>
              <w:ind w:right="-2"/>
              <w:jc w:val="center"/>
              <w:rPr>
                <w:sz w:val="20"/>
                <w:szCs w:val="20"/>
                <w:lang w:eastAsia="en-US"/>
              </w:rPr>
            </w:pPr>
            <w:r w:rsidRPr="002428C9">
              <w:rPr>
                <w:sz w:val="20"/>
                <w:szCs w:val="20"/>
                <w:lang w:eastAsia="en-US"/>
              </w:rPr>
              <w:t>6</w:t>
            </w:r>
          </w:p>
        </w:tc>
        <w:tc>
          <w:tcPr>
            <w:tcW w:w="700" w:type="dxa"/>
            <w:shd w:val="clear" w:color="auto" w:fill="auto"/>
          </w:tcPr>
          <w:p w14:paraId="1CAC6F6A" w14:textId="77777777" w:rsidR="002428C9" w:rsidRPr="002428C9" w:rsidRDefault="002428C9" w:rsidP="002428C9">
            <w:pPr>
              <w:ind w:right="-2"/>
              <w:jc w:val="center"/>
              <w:rPr>
                <w:sz w:val="20"/>
                <w:szCs w:val="20"/>
                <w:lang w:eastAsia="en-US"/>
              </w:rPr>
            </w:pPr>
            <w:r w:rsidRPr="002428C9">
              <w:rPr>
                <w:sz w:val="20"/>
                <w:szCs w:val="20"/>
                <w:lang w:eastAsia="en-US"/>
              </w:rPr>
              <w:t>7</w:t>
            </w:r>
          </w:p>
        </w:tc>
        <w:tc>
          <w:tcPr>
            <w:tcW w:w="700" w:type="dxa"/>
            <w:shd w:val="clear" w:color="auto" w:fill="auto"/>
          </w:tcPr>
          <w:p w14:paraId="1E3B09E1" w14:textId="77777777" w:rsidR="002428C9" w:rsidRPr="002428C9" w:rsidRDefault="002428C9" w:rsidP="002428C9">
            <w:pPr>
              <w:ind w:right="-2"/>
              <w:jc w:val="center"/>
              <w:rPr>
                <w:sz w:val="20"/>
                <w:szCs w:val="20"/>
                <w:lang w:eastAsia="en-US"/>
              </w:rPr>
            </w:pPr>
            <w:r w:rsidRPr="002428C9">
              <w:rPr>
                <w:sz w:val="20"/>
                <w:szCs w:val="20"/>
                <w:lang w:eastAsia="en-US"/>
              </w:rPr>
              <w:t>8</w:t>
            </w:r>
          </w:p>
        </w:tc>
        <w:tc>
          <w:tcPr>
            <w:tcW w:w="1084" w:type="dxa"/>
            <w:shd w:val="clear" w:color="auto" w:fill="auto"/>
          </w:tcPr>
          <w:p w14:paraId="59F6C472" w14:textId="77777777" w:rsidR="002428C9" w:rsidRPr="002428C9" w:rsidRDefault="002428C9" w:rsidP="002428C9">
            <w:pPr>
              <w:ind w:right="-2"/>
              <w:jc w:val="center"/>
              <w:rPr>
                <w:sz w:val="20"/>
                <w:szCs w:val="20"/>
                <w:lang w:eastAsia="en-US"/>
              </w:rPr>
            </w:pPr>
            <w:r w:rsidRPr="002428C9">
              <w:rPr>
                <w:sz w:val="20"/>
                <w:szCs w:val="20"/>
                <w:lang w:eastAsia="en-US"/>
              </w:rPr>
              <w:t>9</w:t>
            </w:r>
          </w:p>
        </w:tc>
      </w:tr>
      <w:tr w:rsidR="002428C9" w:rsidRPr="002428C9" w14:paraId="1BA6522D" w14:textId="77777777" w:rsidTr="002428C9">
        <w:trPr>
          <w:trHeight w:val="177"/>
          <w:jc w:val="center"/>
        </w:trPr>
        <w:tc>
          <w:tcPr>
            <w:tcW w:w="1496" w:type="dxa"/>
            <w:vMerge w:val="restart"/>
            <w:shd w:val="clear" w:color="auto" w:fill="auto"/>
          </w:tcPr>
          <w:p w14:paraId="72EA3189" w14:textId="77777777" w:rsidR="002428C9" w:rsidRPr="002428C9" w:rsidRDefault="002428C9" w:rsidP="002428C9">
            <w:pPr>
              <w:ind w:right="-2"/>
              <w:rPr>
                <w:b/>
                <w:sz w:val="20"/>
                <w:szCs w:val="20"/>
                <w:lang w:eastAsia="en-US"/>
              </w:rPr>
            </w:pPr>
          </w:p>
        </w:tc>
        <w:tc>
          <w:tcPr>
            <w:tcW w:w="8502" w:type="dxa"/>
            <w:gridSpan w:val="8"/>
            <w:shd w:val="clear" w:color="auto" w:fill="auto"/>
          </w:tcPr>
          <w:p w14:paraId="1D7B3B80" w14:textId="77777777" w:rsidR="002428C9" w:rsidRPr="002428C9" w:rsidRDefault="002428C9" w:rsidP="002428C9">
            <w:pPr>
              <w:ind w:right="-2"/>
              <w:jc w:val="center"/>
              <w:rPr>
                <w:sz w:val="20"/>
                <w:szCs w:val="20"/>
                <w:lang w:eastAsia="en-US"/>
              </w:rPr>
            </w:pPr>
            <w:r w:rsidRPr="002428C9">
              <w:rPr>
                <w:sz w:val="20"/>
                <w:szCs w:val="20"/>
                <w:lang w:eastAsia="en-US"/>
              </w:rPr>
              <w:t>Население (тарифы указываются с учетом НДС) *</w:t>
            </w:r>
          </w:p>
        </w:tc>
      </w:tr>
      <w:tr w:rsidR="002428C9" w:rsidRPr="002428C9" w14:paraId="27859AEB" w14:textId="77777777" w:rsidTr="002428C9">
        <w:trPr>
          <w:trHeight w:val="226"/>
          <w:jc w:val="center"/>
        </w:trPr>
        <w:tc>
          <w:tcPr>
            <w:tcW w:w="1496" w:type="dxa"/>
            <w:vMerge/>
            <w:shd w:val="clear" w:color="auto" w:fill="auto"/>
          </w:tcPr>
          <w:p w14:paraId="56AB566C" w14:textId="77777777" w:rsidR="002428C9" w:rsidRPr="002428C9" w:rsidRDefault="002428C9" w:rsidP="002428C9">
            <w:pPr>
              <w:ind w:right="-2"/>
              <w:rPr>
                <w:b/>
                <w:sz w:val="20"/>
                <w:szCs w:val="20"/>
                <w:lang w:eastAsia="en-US"/>
              </w:rPr>
            </w:pPr>
          </w:p>
        </w:tc>
        <w:tc>
          <w:tcPr>
            <w:tcW w:w="1400" w:type="dxa"/>
            <w:shd w:val="clear" w:color="auto" w:fill="auto"/>
            <w:vAlign w:val="center"/>
          </w:tcPr>
          <w:p w14:paraId="061F516B" w14:textId="77777777" w:rsidR="002428C9" w:rsidRPr="002428C9" w:rsidRDefault="002428C9" w:rsidP="002428C9">
            <w:pPr>
              <w:ind w:left="-107" w:right="-108" w:firstLine="29"/>
              <w:jc w:val="center"/>
              <w:rPr>
                <w:sz w:val="20"/>
                <w:szCs w:val="20"/>
                <w:lang w:eastAsia="en-US"/>
              </w:rPr>
            </w:pPr>
            <w:r w:rsidRPr="002428C9">
              <w:rPr>
                <w:sz w:val="20"/>
                <w:szCs w:val="20"/>
                <w:lang w:eastAsia="en-US"/>
              </w:rPr>
              <w:t>Одноставочный</w:t>
            </w:r>
          </w:p>
          <w:p w14:paraId="7A8323B9" w14:textId="77777777" w:rsidR="002428C9" w:rsidRPr="002428C9" w:rsidRDefault="002428C9" w:rsidP="002428C9">
            <w:pPr>
              <w:ind w:left="-107" w:right="-2" w:firstLine="29"/>
              <w:jc w:val="center"/>
              <w:rPr>
                <w:sz w:val="20"/>
                <w:szCs w:val="20"/>
                <w:lang w:eastAsia="en-US"/>
              </w:rPr>
            </w:pPr>
            <w:r w:rsidRPr="002428C9">
              <w:rPr>
                <w:sz w:val="20"/>
                <w:szCs w:val="20"/>
                <w:lang w:eastAsia="en-US"/>
              </w:rPr>
              <w:t>руб./Гкал</w:t>
            </w:r>
          </w:p>
        </w:tc>
        <w:tc>
          <w:tcPr>
            <w:tcW w:w="1540" w:type="dxa"/>
            <w:shd w:val="clear" w:color="auto" w:fill="auto"/>
            <w:vAlign w:val="center"/>
          </w:tcPr>
          <w:p w14:paraId="13FE76B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119" w:type="dxa"/>
            <w:shd w:val="clear" w:color="auto" w:fill="auto"/>
            <w:vAlign w:val="center"/>
          </w:tcPr>
          <w:p w14:paraId="241CB308" w14:textId="77777777" w:rsidR="002428C9" w:rsidRPr="002428C9" w:rsidRDefault="002428C9" w:rsidP="002428C9">
            <w:pPr>
              <w:ind w:left="-253" w:right="-108"/>
              <w:jc w:val="center"/>
              <w:rPr>
                <w:sz w:val="20"/>
                <w:szCs w:val="20"/>
                <w:lang w:eastAsia="en-US"/>
              </w:rPr>
            </w:pPr>
            <w:r w:rsidRPr="002428C9">
              <w:rPr>
                <w:sz w:val="20"/>
                <w:szCs w:val="20"/>
                <w:lang w:eastAsia="en-US"/>
              </w:rPr>
              <w:t>x</w:t>
            </w:r>
          </w:p>
        </w:tc>
        <w:tc>
          <w:tcPr>
            <w:tcW w:w="1260" w:type="dxa"/>
            <w:shd w:val="clear" w:color="auto" w:fill="auto"/>
            <w:vAlign w:val="center"/>
          </w:tcPr>
          <w:p w14:paraId="7C0CF30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shd w:val="clear" w:color="auto" w:fill="auto"/>
            <w:vAlign w:val="center"/>
          </w:tcPr>
          <w:p w14:paraId="17D3309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shd w:val="clear" w:color="auto" w:fill="auto"/>
            <w:vAlign w:val="center"/>
          </w:tcPr>
          <w:p w14:paraId="1BFB4EB2"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shd w:val="clear" w:color="auto" w:fill="auto"/>
            <w:vAlign w:val="center"/>
          </w:tcPr>
          <w:p w14:paraId="1306CD9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shd w:val="clear" w:color="auto" w:fill="auto"/>
            <w:vAlign w:val="center"/>
          </w:tcPr>
          <w:p w14:paraId="070A0C4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B6C5223" w14:textId="77777777" w:rsidTr="002428C9">
        <w:trPr>
          <w:trHeight w:val="135"/>
          <w:jc w:val="center"/>
        </w:trPr>
        <w:tc>
          <w:tcPr>
            <w:tcW w:w="1496" w:type="dxa"/>
            <w:vMerge/>
            <w:shd w:val="clear" w:color="auto" w:fill="auto"/>
          </w:tcPr>
          <w:p w14:paraId="4B94F9C5" w14:textId="77777777" w:rsidR="002428C9" w:rsidRPr="002428C9" w:rsidRDefault="002428C9" w:rsidP="002428C9">
            <w:pPr>
              <w:ind w:right="-2"/>
              <w:rPr>
                <w:b/>
                <w:sz w:val="20"/>
                <w:szCs w:val="20"/>
                <w:lang w:eastAsia="en-US"/>
              </w:rPr>
            </w:pPr>
          </w:p>
        </w:tc>
        <w:tc>
          <w:tcPr>
            <w:tcW w:w="1400" w:type="dxa"/>
            <w:tcBorders>
              <w:top w:val="single" w:sz="4" w:space="0" w:color="auto"/>
              <w:right w:val="single" w:sz="4" w:space="0" w:color="auto"/>
            </w:tcBorders>
            <w:shd w:val="clear" w:color="auto" w:fill="auto"/>
            <w:vAlign w:val="center"/>
          </w:tcPr>
          <w:p w14:paraId="2D3ED096" w14:textId="77777777" w:rsidR="002428C9" w:rsidRPr="002428C9" w:rsidRDefault="002428C9" w:rsidP="002428C9">
            <w:pPr>
              <w:ind w:right="-2"/>
              <w:jc w:val="center"/>
              <w:rPr>
                <w:sz w:val="20"/>
                <w:szCs w:val="20"/>
                <w:lang w:eastAsia="en-US"/>
              </w:rPr>
            </w:pPr>
            <w:r w:rsidRPr="002428C9">
              <w:rPr>
                <w:sz w:val="20"/>
                <w:szCs w:val="20"/>
                <w:lang w:eastAsia="en-US"/>
              </w:rPr>
              <w:t>Двухставоч-ный</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DD4D20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88B021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7DCA74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70AA7C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ED3A50F"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86FFE8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843ED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07B3527" w14:textId="77777777" w:rsidTr="002428C9">
        <w:trPr>
          <w:trHeight w:val="341"/>
          <w:jc w:val="center"/>
        </w:trPr>
        <w:tc>
          <w:tcPr>
            <w:tcW w:w="1496" w:type="dxa"/>
            <w:vMerge/>
            <w:shd w:val="clear" w:color="auto" w:fill="auto"/>
          </w:tcPr>
          <w:p w14:paraId="05980F37" w14:textId="77777777" w:rsidR="002428C9" w:rsidRPr="002428C9" w:rsidRDefault="002428C9" w:rsidP="002428C9">
            <w:pPr>
              <w:ind w:right="-2"/>
              <w:rPr>
                <w:b/>
                <w:sz w:val="20"/>
                <w:szCs w:val="20"/>
                <w:lang w:eastAsia="en-US"/>
              </w:rPr>
            </w:pPr>
          </w:p>
        </w:tc>
        <w:tc>
          <w:tcPr>
            <w:tcW w:w="1400" w:type="dxa"/>
            <w:vMerge w:val="restart"/>
            <w:tcBorders>
              <w:top w:val="single" w:sz="4" w:space="0" w:color="auto"/>
              <w:right w:val="single" w:sz="4" w:space="0" w:color="auto"/>
            </w:tcBorders>
            <w:shd w:val="clear" w:color="auto" w:fill="auto"/>
            <w:vAlign w:val="center"/>
          </w:tcPr>
          <w:p w14:paraId="358C6641" w14:textId="77777777" w:rsidR="002428C9" w:rsidRPr="002428C9" w:rsidRDefault="002428C9" w:rsidP="002428C9">
            <w:pPr>
              <w:ind w:right="-2"/>
              <w:jc w:val="center"/>
              <w:rPr>
                <w:sz w:val="20"/>
                <w:szCs w:val="20"/>
                <w:lang w:eastAsia="en-US"/>
              </w:rPr>
            </w:pPr>
            <w:r w:rsidRPr="002428C9">
              <w:rPr>
                <w:sz w:val="20"/>
                <w:szCs w:val="20"/>
                <w:lang w:eastAsia="en-US"/>
              </w:rPr>
              <w:t>Ставка за тепловую энергию, руб./Гкал</w:t>
            </w:r>
          </w:p>
        </w:tc>
        <w:tc>
          <w:tcPr>
            <w:tcW w:w="1540" w:type="dxa"/>
            <w:shd w:val="clear" w:color="auto" w:fill="auto"/>
            <w:vAlign w:val="center"/>
          </w:tcPr>
          <w:p w14:paraId="663BAB12" w14:textId="77777777" w:rsidR="002428C9" w:rsidRPr="002428C9" w:rsidRDefault="002428C9" w:rsidP="002428C9">
            <w:pPr>
              <w:ind w:right="-9"/>
              <w:jc w:val="center"/>
              <w:rPr>
                <w:sz w:val="20"/>
                <w:szCs w:val="20"/>
              </w:rPr>
            </w:pPr>
            <w:r w:rsidRPr="002428C9">
              <w:rPr>
                <w:sz w:val="20"/>
                <w:szCs w:val="20"/>
              </w:rPr>
              <w:t>с 01.01.2020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A1EBB1E" w14:textId="77777777" w:rsidR="002428C9" w:rsidRPr="002428C9" w:rsidRDefault="002428C9" w:rsidP="002428C9">
            <w:pPr>
              <w:ind w:right="-2"/>
              <w:jc w:val="center"/>
              <w:rPr>
                <w:sz w:val="20"/>
                <w:szCs w:val="20"/>
                <w:lang w:eastAsia="en-US"/>
              </w:rPr>
            </w:pPr>
            <w:r w:rsidRPr="002428C9">
              <w:rPr>
                <w:sz w:val="20"/>
                <w:szCs w:val="20"/>
                <w:lang w:eastAsia="en-US"/>
              </w:rPr>
              <w:t>643,87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FD1EC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4919613"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0372713"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EE2EB6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6CBC2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1BB0FC5" w14:textId="77777777" w:rsidTr="002428C9">
        <w:trPr>
          <w:trHeight w:val="341"/>
          <w:jc w:val="center"/>
        </w:trPr>
        <w:tc>
          <w:tcPr>
            <w:tcW w:w="1496" w:type="dxa"/>
            <w:vMerge/>
            <w:shd w:val="clear" w:color="auto" w:fill="auto"/>
          </w:tcPr>
          <w:p w14:paraId="41B30537"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0BDBE620"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0E18169F" w14:textId="77777777" w:rsidR="002428C9" w:rsidRPr="002428C9" w:rsidRDefault="002428C9" w:rsidP="002428C9">
            <w:pPr>
              <w:ind w:right="-9"/>
              <w:jc w:val="center"/>
              <w:rPr>
                <w:sz w:val="20"/>
                <w:szCs w:val="20"/>
              </w:rPr>
            </w:pPr>
            <w:r w:rsidRPr="002428C9">
              <w:rPr>
                <w:sz w:val="20"/>
                <w:szCs w:val="20"/>
              </w:rPr>
              <w:t>с 01.07.2020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D287FB1" w14:textId="77777777" w:rsidR="002428C9" w:rsidRPr="002428C9" w:rsidRDefault="002428C9" w:rsidP="002428C9">
            <w:pPr>
              <w:ind w:right="-2"/>
              <w:jc w:val="center"/>
              <w:rPr>
                <w:sz w:val="20"/>
                <w:szCs w:val="20"/>
                <w:lang w:eastAsia="en-US"/>
              </w:rPr>
            </w:pPr>
            <w:r w:rsidRPr="002428C9">
              <w:rPr>
                <w:sz w:val="20"/>
                <w:szCs w:val="20"/>
                <w:lang w:eastAsia="en-US"/>
              </w:rPr>
              <w:t>573,18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B79067"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E2B96D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9474ECA"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FA65F3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9EC367"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3711AE8E" w14:textId="77777777" w:rsidTr="002428C9">
        <w:trPr>
          <w:trHeight w:val="341"/>
          <w:jc w:val="center"/>
        </w:trPr>
        <w:tc>
          <w:tcPr>
            <w:tcW w:w="1496" w:type="dxa"/>
            <w:vMerge/>
            <w:shd w:val="clear" w:color="auto" w:fill="auto"/>
          </w:tcPr>
          <w:p w14:paraId="6058F219"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4F4C9ABF"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48D98048" w14:textId="77777777" w:rsidR="002428C9" w:rsidRPr="002428C9" w:rsidRDefault="002428C9" w:rsidP="002428C9">
            <w:pPr>
              <w:ind w:right="-9"/>
              <w:jc w:val="center"/>
              <w:rPr>
                <w:sz w:val="20"/>
                <w:szCs w:val="20"/>
              </w:rPr>
            </w:pPr>
            <w:r w:rsidRPr="002428C9">
              <w:rPr>
                <w:sz w:val="20"/>
                <w:szCs w:val="20"/>
              </w:rPr>
              <w:t>с 01.01.2021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B1B1D66" w14:textId="77777777" w:rsidR="002428C9" w:rsidRPr="002428C9" w:rsidRDefault="002428C9" w:rsidP="002428C9">
            <w:pPr>
              <w:ind w:right="-2"/>
              <w:jc w:val="center"/>
              <w:rPr>
                <w:sz w:val="20"/>
                <w:szCs w:val="20"/>
                <w:lang w:eastAsia="en-US"/>
              </w:rPr>
            </w:pPr>
            <w:r w:rsidRPr="002428C9">
              <w:rPr>
                <w:sz w:val="20"/>
                <w:szCs w:val="20"/>
                <w:lang w:eastAsia="en-US"/>
              </w:rPr>
              <w:t>573,18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A43CAB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5C3ACB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EC595B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D0E426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168C4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C1892C6" w14:textId="77777777" w:rsidTr="002428C9">
        <w:trPr>
          <w:trHeight w:val="341"/>
          <w:jc w:val="center"/>
        </w:trPr>
        <w:tc>
          <w:tcPr>
            <w:tcW w:w="1496" w:type="dxa"/>
            <w:vMerge/>
            <w:shd w:val="clear" w:color="auto" w:fill="auto"/>
          </w:tcPr>
          <w:p w14:paraId="3C62612B"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25367176"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34AB703E" w14:textId="77777777" w:rsidR="002428C9" w:rsidRPr="002428C9" w:rsidRDefault="002428C9" w:rsidP="002428C9">
            <w:pPr>
              <w:ind w:right="-9"/>
              <w:jc w:val="center"/>
              <w:rPr>
                <w:sz w:val="20"/>
                <w:szCs w:val="20"/>
              </w:rPr>
            </w:pPr>
            <w:r w:rsidRPr="002428C9">
              <w:rPr>
                <w:sz w:val="20"/>
                <w:szCs w:val="20"/>
              </w:rPr>
              <w:t>с 01.07.2021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FFDD317" w14:textId="77777777" w:rsidR="002428C9" w:rsidRPr="002428C9" w:rsidRDefault="002428C9" w:rsidP="002428C9">
            <w:pPr>
              <w:ind w:right="-2"/>
              <w:jc w:val="center"/>
              <w:rPr>
                <w:sz w:val="20"/>
                <w:szCs w:val="20"/>
                <w:lang w:eastAsia="en-US"/>
              </w:rPr>
            </w:pPr>
            <w:r w:rsidRPr="002428C9">
              <w:rPr>
                <w:sz w:val="20"/>
                <w:szCs w:val="20"/>
                <w:lang w:eastAsia="en-US"/>
              </w:rPr>
              <w:t>708,90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97E7A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99EEAC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0A0B5F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071CC5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B969B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D812D80" w14:textId="77777777" w:rsidTr="002428C9">
        <w:trPr>
          <w:trHeight w:val="341"/>
          <w:jc w:val="center"/>
        </w:trPr>
        <w:tc>
          <w:tcPr>
            <w:tcW w:w="1496" w:type="dxa"/>
            <w:vMerge/>
            <w:shd w:val="clear" w:color="auto" w:fill="auto"/>
          </w:tcPr>
          <w:p w14:paraId="35C3B037"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2F4BF23E"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0F98FA36" w14:textId="77777777" w:rsidR="002428C9" w:rsidRPr="002428C9" w:rsidRDefault="002428C9" w:rsidP="002428C9">
            <w:pPr>
              <w:ind w:right="-9"/>
              <w:jc w:val="center"/>
              <w:rPr>
                <w:sz w:val="20"/>
                <w:szCs w:val="20"/>
              </w:rPr>
            </w:pPr>
            <w:r w:rsidRPr="002428C9">
              <w:rPr>
                <w:sz w:val="20"/>
                <w:szCs w:val="20"/>
              </w:rPr>
              <w:t>с 01.01.2022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AC39A3E" w14:textId="77777777" w:rsidR="002428C9" w:rsidRPr="002428C9" w:rsidRDefault="002428C9" w:rsidP="002428C9">
            <w:pPr>
              <w:ind w:right="-2"/>
              <w:jc w:val="center"/>
              <w:rPr>
                <w:sz w:val="20"/>
                <w:szCs w:val="20"/>
                <w:lang w:eastAsia="en-US"/>
              </w:rPr>
            </w:pPr>
            <w:r w:rsidRPr="002428C9">
              <w:rPr>
                <w:sz w:val="20"/>
                <w:szCs w:val="20"/>
                <w:lang w:eastAsia="en-US"/>
              </w:rPr>
              <w:t>657,96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01384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2D9E4D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C2E255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15C3F6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F9D58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0CA6922" w14:textId="77777777" w:rsidTr="002428C9">
        <w:trPr>
          <w:trHeight w:val="341"/>
          <w:jc w:val="center"/>
        </w:trPr>
        <w:tc>
          <w:tcPr>
            <w:tcW w:w="1496" w:type="dxa"/>
            <w:vMerge/>
            <w:shd w:val="clear" w:color="auto" w:fill="auto"/>
          </w:tcPr>
          <w:p w14:paraId="0FBB792B"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26242F3A"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55349E48" w14:textId="77777777" w:rsidR="002428C9" w:rsidRPr="002428C9" w:rsidRDefault="002428C9" w:rsidP="002428C9">
            <w:pPr>
              <w:ind w:right="-9"/>
              <w:jc w:val="center"/>
              <w:rPr>
                <w:sz w:val="20"/>
                <w:szCs w:val="20"/>
              </w:rPr>
            </w:pPr>
            <w:r w:rsidRPr="002428C9">
              <w:rPr>
                <w:sz w:val="20"/>
                <w:szCs w:val="20"/>
              </w:rPr>
              <w:t>с 01.07.2022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EA924AB" w14:textId="77777777" w:rsidR="002428C9" w:rsidRPr="002428C9" w:rsidRDefault="002428C9" w:rsidP="002428C9">
            <w:pPr>
              <w:ind w:right="-2"/>
              <w:jc w:val="center"/>
              <w:rPr>
                <w:sz w:val="20"/>
                <w:szCs w:val="20"/>
                <w:lang w:eastAsia="en-US"/>
              </w:rPr>
            </w:pPr>
            <w:r w:rsidRPr="002428C9">
              <w:rPr>
                <w:sz w:val="20"/>
                <w:szCs w:val="20"/>
                <w:lang w:eastAsia="en-US"/>
              </w:rPr>
              <w:t>657,96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9F09F4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F1AEA2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6962DC5"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A66903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B884C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224629EF" w14:textId="77777777" w:rsidTr="002428C9">
        <w:trPr>
          <w:trHeight w:val="341"/>
          <w:jc w:val="center"/>
        </w:trPr>
        <w:tc>
          <w:tcPr>
            <w:tcW w:w="1496" w:type="dxa"/>
            <w:vMerge/>
            <w:shd w:val="clear" w:color="auto" w:fill="auto"/>
          </w:tcPr>
          <w:p w14:paraId="003028F4"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529FC5D2"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5674F76F" w14:textId="77777777" w:rsidR="002428C9" w:rsidRPr="002428C9" w:rsidRDefault="002428C9" w:rsidP="002428C9">
            <w:pPr>
              <w:ind w:right="-9"/>
              <w:jc w:val="center"/>
              <w:rPr>
                <w:sz w:val="20"/>
                <w:szCs w:val="20"/>
              </w:rPr>
            </w:pPr>
            <w:r w:rsidRPr="002428C9">
              <w:rPr>
                <w:sz w:val="20"/>
                <w:szCs w:val="20"/>
              </w:rPr>
              <w:t>с 01.01.2023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04545FF" w14:textId="77777777" w:rsidR="002428C9" w:rsidRPr="002428C9" w:rsidRDefault="002428C9" w:rsidP="002428C9">
            <w:pPr>
              <w:ind w:right="-2"/>
              <w:jc w:val="center"/>
              <w:rPr>
                <w:sz w:val="20"/>
                <w:szCs w:val="20"/>
                <w:lang w:eastAsia="en-US"/>
              </w:rPr>
            </w:pPr>
            <w:r w:rsidRPr="002428C9">
              <w:rPr>
                <w:sz w:val="20"/>
                <w:szCs w:val="20"/>
                <w:lang w:eastAsia="en-US"/>
              </w:rPr>
              <w:t>657,96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9B3E5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AB2C53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744279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CAED10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9969E5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43732D79" w14:textId="77777777" w:rsidTr="002428C9">
        <w:trPr>
          <w:trHeight w:val="341"/>
          <w:jc w:val="center"/>
        </w:trPr>
        <w:tc>
          <w:tcPr>
            <w:tcW w:w="1496" w:type="dxa"/>
            <w:vMerge/>
            <w:shd w:val="clear" w:color="auto" w:fill="auto"/>
          </w:tcPr>
          <w:p w14:paraId="78C368B3"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7B9481AD"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0B3FC45C" w14:textId="77777777" w:rsidR="002428C9" w:rsidRPr="002428C9" w:rsidRDefault="002428C9" w:rsidP="002428C9">
            <w:pPr>
              <w:ind w:right="-9"/>
              <w:jc w:val="center"/>
              <w:rPr>
                <w:sz w:val="20"/>
                <w:szCs w:val="20"/>
              </w:rPr>
            </w:pPr>
            <w:r w:rsidRPr="002428C9">
              <w:rPr>
                <w:sz w:val="20"/>
                <w:szCs w:val="20"/>
              </w:rPr>
              <w:t>с 01.07.2023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85CB04D" w14:textId="77777777" w:rsidR="002428C9" w:rsidRPr="002428C9" w:rsidRDefault="002428C9" w:rsidP="002428C9">
            <w:pPr>
              <w:ind w:right="-2"/>
              <w:jc w:val="center"/>
              <w:rPr>
                <w:sz w:val="20"/>
                <w:szCs w:val="20"/>
                <w:lang w:eastAsia="en-US"/>
              </w:rPr>
            </w:pPr>
            <w:r w:rsidRPr="002428C9">
              <w:rPr>
                <w:sz w:val="20"/>
                <w:szCs w:val="20"/>
                <w:lang w:eastAsia="en-US"/>
              </w:rPr>
              <w:t>722,32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E43A4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C9BF05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5FDE7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9E6898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368AA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2444F6AA" w14:textId="77777777" w:rsidTr="002428C9">
        <w:trPr>
          <w:trHeight w:val="341"/>
          <w:jc w:val="center"/>
        </w:trPr>
        <w:tc>
          <w:tcPr>
            <w:tcW w:w="1496" w:type="dxa"/>
            <w:vMerge/>
            <w:shd w:val="clear" w:color="auto" w:fill="auto"/>
          </w:tcPr>
          <w:p w14:paraId="34A442E4"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1CA6E6B1"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49ECE12D" w14:textId="77777777" w:rsidR="002428C9" w:rsidRPr="002428C9" w:rsidRDefault="002428C9" w:rsidP="002428C9">
            <w:pPr>
              <w:ind w:right="-9"/>
              <w:jc w:val="center"/>
              <w:rPr>
                <w:sz w:val="20"/>
                <w:szCs w:val="20"/>
              </w:rPr>
            </w:pPr>
            <w:r w:rsidRPr="002428C9">
              <w:rPr>
                <w:sz w:val="20"/>
                <w:szCs w:val="20"/>
              </w:rPr>
              <w:t>с 01.01.2024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F876320" w14:textId="77777777" w:rsidR="002428C9" w:rsidRPr="002428C9" w:rsidRDefault="002428C9" w:rsidP="002428C9">
            <w:pPr>
              <w:ind w:right="-2"/>
              <w:jc w:val="center"/>
              <w:rPr>
                <w:sz w:val="20"/>
                <w:szCs w:val="20"/>
                <w:lang w:eastAsia="en-US"/>
              </w:rPr>
            </w:pPr>
            <w:r w:rsidRPr="002428C9">
              <w:rPr>
                <w:sz w:val="20"/>
                <w:szCs w:val="20"/>
                <w:lang w:eastAsia="en-US"/>
              </w:rPr>
              <w:t>722,32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F28C0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EF3CF3A"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A61AB4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FF3A58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21AF0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6CABC80" w14:textId="77777777" w:rsidTr="002428C9">
        <w:trPr>
          <w:trHeight w:val="341"/>
          <w:jc w:val="center"/>
        </w:trPr>
        <w:tc>
          <w:tcPr>
            <w:tcW w:w="1496" w:type="dxa"/>
            <w:vMerge/>
            <w:shd w:val="clear" w:color="auto" w:fill="auto"/>
          </w:tcPr>
          <w:p w14:paraId="04B79E0B" w14:textId="77777777" w:rsidR="002428C9" w:rsidRPr="002428C9" w:rsidRDefault="002428C9" w:rsidP="002428C9">
            <w:pPr>
              <w:ind w:right="-2"/>
              <w:rPr>
                <w:b/>
                <w:sz w:val="20"/>
                <w:szCs w:val="20"/>
                <w:lang w:eastAsia="en-US"/>
              </w:rPr>
            </w:pPr>
          </w:p>
        </w:tc>
        <w:tc>
          <w:tcPr>
            <w:tcW w:w="1400" w:type="dxa"/>
            <w:vMerge/>
            <w:tcBorders>
              <w:bottom w:val="single" w:sz="4" w:space="0" w:color="auto"/>
              <w:right w:val="single" w:sz="4" w:space="0" w:color="auto"/>
            </w:tcBorders>
            <w:shd w:val="clear" w:color="auto" w:fill="auto"/>
          </w:tcPr>
          <w:p w14:paraId="1336CE03"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3889FD8A" w14:textId="77777777" w:rsidR="002428C9" w:rsidRPr="002428C9" w:rsidRDefault="002428C9" w:rsidP="002428C9">
            <w:pPr>
              <w:ind w:right="-9"/>
              <w:jc w:val="center"/>
              <w:rPr>
                <w:sz w:val="20"/>
                <w:szCs w:val="20"/>
              </w:rPr>
            </w:pPr>
            <w:r w:rsidRPr="002428C9">
              <w:rPr>
                <w:sz w:val="20"/>
                <w:szCs w:val="20"/>
              </w:rPr>
              <w:t>с 01.07.2024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0D076AB" w14:textId="77777777" w:rsidR="002428C9" w:rsidRPr="002428C9" w:rsidRDefault="002428C9" w:rsidP="002428C9">
            <w:pPr>
              <w:ind w:right="-2"/>
              <w:jc w:val="center"/>
              <w:rPr>
                <w:sz w:val="20"/>
                <w:szCs w:val="20"/>
                <w:lang w:eastAsia="en-US"/>
              </w:rPr>
            </w:pPr>
            <w:r w:rsidRPr="002428C9">
              <w:rPr>
                <w:sz w:val="20"/>
                <w:szCs w:val="20"/>
                <w:lang w:eastAsia="en-US"/>
              </w:rPr>
              <w:t>716,09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65484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093851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664C7F4"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35788E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02BAE4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1517BEF8" w14:textId="77777777" w:rsidTr="002428C9">
        <w:trPr>
          <w:trHeight w:val="341"/>
          <w:jc w:val="center"/>
        </w:trPr>
        <w:tc>
          <w:tcPr>
            <w:tcW w:w="1496" w:type="dxa"/>
            <w:vMerge/>
            <w:shd w:val="clear" w:color="auto" w:fill="auto"/>
          </w:tcPr>
          <w:p w14:paraId="0AAE765C" w14:textId="77777777" w:rsidR="002428C9" w:rsidRPr="002428C9" w:rsidRDefault="002428C9" w:rsidP="002428C9">
            <w:pPr>
              <w:ind w:right="-2"/>
              <w:rPr>
                <w:b/>
                <w:sz w:val="20"/>
                <w:szCs w:val="20"/>
                <w:lang w:eastAsia="en-US"/>
              </w:rPr>
            </w:pPr>
          </w:p>
        </w:tc>
        <w:tc>
          <w:tcPr>
            <w:tcW w:w="1400" w:type="dxa"/>
            <w:vMerge w:val="restart"/>
            <w:tcBorders>
              <w:top w:val="single" w:sz="4" w:space="0" w:color="auto"/>
              <w:right w:val="single" w:sz="4" w:space="0" w:color="auto"/>
            </w:tcBorders>
            <w:shd w:val="clear" w:color="auto" w:fill="auto"/>
            <w:vAlign w:val="center"/>
          </w:tcPr>
          <w:p w14:paraId="61FF6490" w14:textId="77777777" w:rsidR="002428C9" w:rsidRPr="002428C9" w:rsidRDefault="002428C9" w:rsidP="002428C9">
            <w:pPr>
              <w:ind w:right="-2"/>
              <w:jc w:val="center"/>
              <w:rPr>
                <w:sz w:val="20"/>
                <w:szCs w:val="20"/>
                <w:lang w:eastAsia="en-US"/>
              </w:rPr>
            </w:pPr>
            <w:r w:rsidRPr="002428C9">
              <w:rPr>
                <w:sz w:val="20"/>
                <w:szCs w:val="20"/>
                <w:lang w:eastAsia="en-US"/>
              </w:rPr>
              <w:t>Ставка за содержание тепловой мощности,</w:t>
            </w:r>
          </w:p>
          <w:p w14:paraId="1DC1CA8C" w14:textId="77777777" w:rsidR="002428C9" w:rsidRPr="002428C9" w:rsidRDefault="002428C9" w:rsidP="002428C9">
            <w:pPr>
              <w:ind w:right="-2"/>
              <w:jc w:val="center"/>
              <w:rPr>
                <w:sz w:val="20"/>
                <w:szCs w:val="20"/>
                <w:lang w:eastAsia="en-US"/>
              </w:rPr>
            </w:pPr>
            <w:r w:rsidRPr="002428C9">
              <w:rPr>
                <w:sz w:val="20"/>
                <w:szCs w:val="20"/>
                <w:lang w:eastAsia="en-US"/>
              </w:rPr>
              <w:t>тыс. руб./Гкал/ч</w:t>
            </w:r>
          </w:p>
          <w:p w14:paraId="2E84155B" w14:textId="77777777" w:rsidR="002428C9" w:rsidRPr="002428C9" w:rsidRDefault="002428C9" w:rsidP="002428C9">
            <w:pPr>
              <w:ind w:right="-2"/>
              <w:jc w:val="center"/>
              <w:rPr>
                <w:sz w:val="20"/>
                <w:szCs w:val="20"/>
                <w:lang w:eastAsia="en-US"/>
              </w:rPr>
            </w:pPr>
            <w:r w:rsidRPr="002428C9">
              <w:rPr>
                <w:sz w:val="20"/>
                <w:szCs w:val="20"/>
                <w:lang w:eastAsia="en-US"/>
              </w:rPr>
              <w:t>в мес.</w:t>
            </w:r>
          </w:p>
        </w:tc>
        <w:tc>
          <w:tcPr>
            <w:tcW w:w="1540" w:type="dxa"/>
            <w:shd w:val="clear" w:color="auto" w:fill="auto"/>
            <w:vAlign w:val="center"/>
          </w:tcPr>
          <w:p w14:paraId="1C341C40" w14:textId="77777777" w:rsidR="002428C9" w:rsidRPr="002428C9" w:rsidRDefault="002428C9" w:rsidP="002428C9">
            <w:pPr>
              <w:ind w:right="-9"/>
              <w:jc w:val="center"/>
              <w:rPr>
                <w:sz w:val="20"/>
                <w:szCs w:val="20"/>
              </w:rPr>
            </w:pPr>
            <w:r w:rsidRPr="002428C9">
              <w:rPr>
                <w:sz w:val="20"/>
                <w:szCs w:val="20"/>
              </w:rPr>
              <w:t>с 01.01.2020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62C9513" w14:textId="77777777" w:rsidR="002428C9" w:rsidRPr="002428C9" w:rsidRDefault="002428C9" w:rsidP="002428C9">
            <w:pPr>
              <w:ind w:right="-2"/>
              <w:jc w:val="center"/>
              <w:rPr>
                <w:sz w:val="20"/>
                <w:szCs w:val="20"/>
                <w:lang w:eastAsia="en-US"/>
              </w:rPr>
            </w:pPr>
            <w:r w:rsidRPr="002428C9">
              <w:rPr>
                <w:sz w:val="20"/>
                <w:szCs w:val="20"/>
                <w:lang w:eastAsia="en-US"/>
              </w:rPr>
              <w:t>688,21672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75FBADD"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E909CA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CD5BF5A"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F1ACAF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1EA505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07486831" w14:textId="77777777" w:rsidTr="002428C9">
        <w:trPr>
          <w:trHeight w:val="341"/>
          <w:jc w:val="center"/>
        </w:trPr>
        <w:tc>
          <w:tcPr>
            <w:tcW w:w="1496" w:type="dxa"/>
            <w:vMerge/>
            <w:shd w:val="clear" w:color="auto" w:fill="auto"/>
          </w:tcPr>
          <w:p w14:paraId="4B05E286"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3BD00286"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35FDB256" w14:textId="77777777" w:rsidR="002428C9" w:rsidRPr="002428C9" w:rsidRDefault="002428C9" w:rsidP="002428C9">
            <w:pPr>
              <w:ind w:right="-9"/>
              <w:jc w:val="center"/>
              <w:rPr>
                <w:sz w:val="20"/>
                <w:szCs w:val="20"/>
              </w:rPr>
            </w:pPr>
            <w:r w:rsidRPr="002428C9">
              <w:rPr>
                <w:sz w:val="20"/>
                <w:szCs w:val="20"/>
              </w:rPr>
              <w:t>с 01.07.2020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0AF570B" w14:textId="77777777" w:rsidR="002428C9" w:rsidRPr="002428C9" w:rsidRDefault="002428C9" w:rsidP="002428C9">
            <w:pPr>
              <w:ind w:right="-2"/>
              <w:jc w:val="center"/>
              <w:rPr>
                <w:sz w:val="20"/>
                <w:szCs w:val="20"/>
                <w:lang w:eastAsia="en-US"/>
              </w:rPr>
            </w:pPr>
            <w:r w:rsidRPr="002428C9">
              <w:rPr>
                <w:sz w:val="20"/>
                <w:szCs w:val="20"/>
                <w:lang w:eastAsia="en-US"/>
              </w:rPr>
              <w:t>729,24695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1AB3DFA"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17578C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2A69B9E"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CACE0E0"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F3BE18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28F2C585" w14:textId="77777777" w:rsidTr="002428C9">
        <w:trPr>
          <w:trHeight w:val="341"/>
          <w:jc w:val="center"/>
        </w:trPr>
        <w:tc>
          <w:tcPr>
            <w:tcW w:w="1496" w:type="dxa"/>
            <w:vMerge/>
            <w:shd w:val="clear" w:color="auto" w:fill="auto"/>
          </w:tcPr>
          <w:p w14:paraId="7FD1D958"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308BF1FE"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03CF5BD8" w14:textId="77777777" w:rsidR="002428C9" w:rsidRPr="002428C9" w:rsidRDefault="002428C9" w:rsidP="002428C9">
            <w:pPr>
              <w:ind w:right="-9"/>
              <w:jc w:val="center"/>
              <w:rPr>
                <w:sz w:val="20"/>
                <w:szCs w:val="20"/>
              </w:rPr>
            </w:pPr>
            <w:r w:rsidRPr="002428C9">
              <w:rPr>
                <w:sz w:val="20"/>
                <w:szCs w:val="20"/>
              </w:rPr>
              <w:t>с 01.01.2021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5031448" w14:textId="77777777" w:rsidR="002428C9" w:rsidRPr="002428C9" w:rsidRDefault="002428C9" w:rsidP="002428C9">
            <w:pPr>
              <w:ind w:right="-2"/>
              <w:jc w:val="center"/>
              <w:rPr>
                <w:sz w:val="20"/>
                <w:szCs w:val="20"/>
                <w:lang w:eastAsia="en-US"/>
              </w:rPr>
            </w:pPr>
            <w:r w:rsidRPr="002428C9">
              <w:rPr>
                <w:sz w:val="20"/>
                <w:szCs w:val="20"/>
                <w:lang w:eastAsia="en-US"/>
              </w:rPr>
              <w:t>674,87153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2DEB72"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6AE2D5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30EFE0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13564E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86D020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91A8617" w14:textId="77777777" w:rsidTr="002428C9">
        <w:trPr>
          <w:trHeight w:val="341"/>
          <w:jc w:val="center"/>
        </w:trPr>
        <w:tc>
          <w:tcPr>
            <w:tcW w:w="1496" w:type="dxa"/>
            <w:vMerge/>
            <w:shd w:val="clear" w:color="auto" w:fill="auto"/>
          </w:tcPr>
          <w:p w14:paraId="04903B0A"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2C359932"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1F42CD3C" w14:textId="77777777" w:rsidR="002428C9" w:rsidRPr="002428C9" w:rsidRDefault="002428C9" w:rsidP="002428C9">
            <w:pPr>
              <w:ind w:right="-9"/>
              <w:jc w:val="center"/>
              <w:rPr>
                <w:sz w:val="20"/>
                <w:szCs w:val="20"/>
              </w:rPr>
            </w:pPr>
            <w:r w:rsidRPr="002428C9">
              <w:rPr>
                <w:sz w:val="20"/>
                <w:szCs w:val="20"/>
              </w:rPr>
              <w:t>с 01.07.2021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0C847DE" w14:textId="77777777" w:rsidR="002428C9" w:rsidRPr="002428C9" w:rsidRDefault="002428C9" w:rsidP="002428C9">
            <w:pPr>
              <w:ind w:right="-2"/>
              <w:jc w:val="center"/>
              <w:rPr>
                <w:sz w:val="20"/>
                <w:szCs w:val="20"/>
                <w:lang w:eastAsia="en-US"/>
              </w:rPr>
            </w:pPr>
            <w:r w:rsidRPr="002428C9">
              <w:rPr>
                <w:sz w:val="20"/>
                <w:szCs w:val="20"/>
                <w:lang w:eastAsia="en-US"/>
              </w:rPr>
              <w:t>674,87153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E79FE04"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912CEA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18E7F0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2AD4A9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13BBD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4B64F82A" w14:textId="77777777" w:rsidTr="002428C9">
        <w:trPr>
          <w:trHeight w:val="341"/>
          <w:jc w:val="center"/>
        </w:trPr>
        <w:tc>
          <w:tcPr>
            <w:tcW w:w="1496" w:type="dxa"/>
            <w:vMerge/>
            <w:shd w:val="clear" w:color="auto" w:fill="auto"/>
          </w:tcPr>
          <w:p w14:paraId="39970FC6"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7344FC96"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389B08A5" w14:textId="77777777" w:rsidR="002428C9" w:rsidRPr="002428C9" w:rsidRDefault="002428C9" w:rsidP="002428C9">
            <w:pPr>
              <w:ind w:right="-9"/>
              <w:jc w:val="center"/>
              <w:rPr>
                <w:sz w:val="20"/>
                <w:szCs w:val="20"/>
              </w:rPr>
            </w:pPr>
            <w:r w:rsidRPr="002428C9">
              <w:rPr>
                <w:sz w:val="20"/>
                <w:szCs w:val="20"/>
              </w:rPr>
              <w:t>с 01.01.2022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EA7690D" w14:textId="77777777" w:rsidR="002428C9" w:rsidRPr="002428C9" w:rsidRDefault="002428C9" w:rsidP="002428C9">
            <w:pPr>
              <w:ind w:right="-2"/>
              <w:jc w:val="center"/>
              <w:rPr>
                <w:sz w:val="20"/>
                <w:szCs w:val="20"/>
                <w:lang w:eastAsia="en-US"/>
              </w:rPr>
            </w:pPr>
            <w:r w:rsidRPr="002428C9">
              <w:rPr>
                <w:sz w:val="20"/>
                <w:szCs w:val="20"/>
                <w:lang w:eastAsia="en-US"/>
              </w:rPr>
              <w:t>674,87153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775D9A8"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F2BFC3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57893D1"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DCB82B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63168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55E58D23" w14:textId="77777777" w:rsidTr="002428C9">
        <w:trPr>
          <w:trHeight w:val="341"/>
          <w:jc w:val="center"/>
        </w:trPr>
        <w:tc>
          <w:tcPr>
            <w:tcW w:w="1496" w:type="dxa"/>
            <w:vMerge/>
            <w:shd w:val="clear" w:color="auto" w:fill="auto"/>
          </w:tcPr>
          <w:p w14:paraId="7B912E08"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0B9FF3C0"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1256D68F" w14:textId="77777777" w:rsidR="002428C9" w:rsidRPr="002428C9" w:rsidRDefault="002428C9" w:rsidP="002428C9">
            <w:pPr>
              <w:ind w:right="-9"/>
              <w:jc w:val="center"/>
              <w:rPr>
                <w:sz w:val="20"/>
                <w:szCs w:val="20"/>
              </w:rPr>
            </w:pPr>
            <w:r w:rsidRPr="002428C9">
              <w:rPr>
                <w:sz w:val="20"/>
                <w:szCs w:val="20"/>
              </w:rPr>
              <w:t>с 01.07.2022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871DC34" w14:textId="77777777" w:rsidR="002428C9" w:rsidRPr="002428C9" w:rsidRDefault="002428C9" w:rsidP="002428C9">
            <w:pPr>
              <w:ind w:right="-2"/>
              <w:jc w:val="center"/>
              <w:rPr>
                <w:sz w:val="20"/>
                <w:szCs w:val="20"/>
                <w:lang w:eastAsia="en-US"/>
              </w:rPr>
            </w:pPr>
            <w:r w:rsidRPr="002428C9">
              <w:rPr>
                <w:sz w:val="20"/>
                <w:szCs w:val="20"/>
                <w:lang w:eastAsia="en-US"/>
              </w:rPr>
              <w:t>729,27034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3198FD5"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6AFA928"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F94802"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54C64E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EC77BC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2325DEDE" w14:textId="77777777" w:rsidTr="002428C9">
        <w:trPr>
          <w:trHeight w:val="341"/>
          <w:jc w:val="center"/>
        </w:trPr>
        <w:tc>
          <w:tcPr>
            <w:tcW w:w="1496" w:type="dxa"/>
            <w:vMerge/>
            <w:shd w:val="clear" w:color="auto" w:fill="auto"/>
          </w:tcPr>
          <w:p w14:paraId="626468DB"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41177E0A"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3D4B0F5D" w14:textId="77777777" w:rsidR="002428C9" w:rsidRPr="002428C9" w:rsidRDefault="002428C9" w:rsidP="002428C9">
            <w:pPr>
              <w:ind w:right="-9"/>
              <w:jc w:val="center"/>
              <w:rPr>
                <w:sz w:val="20"/>
                <w:szCs w:val="20"/>
              </w:rPr>
            </w:pPr>
            <w:r w:rsidRPr="002428C9">
              <w:rPr>
                <w:sz w:val="20"/>
                <w:szCs w:val="20"/>
              </w:rPr>
              <w:t>с 01.01.2023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3993270" w14:textId="77777777" w:rsidR="002428C9" w:rsidRPr="002428C9" w:rsidRDefault="002428C9" w:rsidP="002428C9">
            <w:pPr>
              <w:ind w:right="-2"/>
              <w:jc w:val="center"/>
              <w:rPr>
                <w:sz w:val="20"/>
                <w:szCs w:val="20"/>
                <w:lang w:eastAsia="en-US"/>
              </w:rPr>
            </w:pPr>
            <w:r w:rsidRPr="002428C9">
              <w:rPr>
                <w:sz w:val="20"/>
                <w:szCs w:val="20"/>
                <w:lang w:eastAsia="en-US"/>
              </w:rPr>
              <w:t>703,36900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30A963"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0DF055F"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6DDCF2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660C324"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92B09D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6228C850" w14:textId="77777777" w:rsidTr="002428C9">
        <w:trPr>
          <w:trHeight w:val="341"/>
          <w:jc w:val="center"/>
        </w:trPr>
        <w:tc>
          <w:tcPr>
            <w:tcW w:w="1496" w:type="dxa"/>
            <w:vMerge/>
            <w:shd w:val="clear" w:color="auto" w:fill="auto"/>
          </w:tcPr>
          <w:p w14:paraId="7EE3A8FC"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7ED6D08B"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120B4E39" w14:textId="77777777" w:rsidR="002428C9" w:rsidRPr="002428C9" w:rsidRDefault="002428C9" w:rsidP="002428C9">
            <w:pPr>
              <w:ind w:right="-9"/>
              <w:jc w:val="center"/>
              <w:rPr>
                <w:sz w:val="20"/>
                <w:szCs w:val="20"/>
              </w:rPr>
            </w:pPr>
            <w:r w:rsidRPr="002428C9">
              <w:rPr>
                <w:sz w:val="20"/>
                <w:szCs w:val="20"/>
              </w:rPr>
              <w:t>с 01.07.2023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6C49F92" w14:textId="77777777" w:rsidR="002428C9" w:rsidRPr="002428C9" w:rsidRDefault="002428C9" w:rsidP="002428C9">
            <w:pPr>
              <w:ind w:right="-2"/>
              <w:jc w:val="center"/>
              <w:rPr>
                <w:sz w:val="20"/>
                <w:szCs w:val="20"/>
                <w:lang w:eastAsia="en-US"/>
              </w:rPr>
            </w:pPr>
            <w:r w:rsidRPr="002428C9">
              <w:rPr>
                <w:sz w:val="20"/>
                <w:szCs w:val="20"/>
                <w:lang w:eastAsia="en-US"/>
              </w:rPr>
              <w:t>703,36900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2A8D16"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B73782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D57756"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3501229"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D5624C"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173FCCB8" w14:textId="77777777" w:rsidTr="002428C9">
        <w:trPr>
          <w:trHeight w:val="341"/>
          <w:jc w:val="center"/>
        </w:trPr>
        <w:tc>
          <w:tcPr>
            <w:tcW w:w="1496" w:type="dxa"/>
            <w:vMerge/>
            <w:shd w:val="clear" w:color="auto" w:fill="auto"/>
          </w:tcPr>
          <w:p w14:paraId="51999993" w14:textId="77777777" w:rsidR="002428C9" w:rsidRPr="002428C9" w:rsidRDefault="002428C9" w:rsidP="002428C9">
            <w:pPr>
              <w:ind w:right="-2"/>
              <w:rPr>
                <w:b/>
                <w:sz w:val="20"/>
                <w:szCs w:val="20"/>
                <w:lang w:eastAsia="en-US"/>
              </w:rPr>
            </w:pPr>
          </w:p>
        </w:tc>
        <w:tc>
          <w:tcPr>
            <w:tcW w:w="1400" w:type="dxa"/>
            <w:vMerge/>
            <w:tcBorders>
              <w:right w:val="single" w:sz="4" w:space="0" w:color="auto"/>
            </w:tcBorders>
            <w:shd w:val="clear" w:color="auto" w:fill="auto"/>
          </w:tcPr>
          <w:p w14:paraId="0CA5878E"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454DFC52" w14:textId="77777777" w:rsidR="002428C9" w:rsidRPr="002428C9" w:rsidRDefault="002428C9" w:rsidP="002428C9">
            <w:pPr>
              <w:ind w:right="-9"/>
              <w:jc w:val="center"/>
              <w:rPr>
                <w:sz w:val="20"/>
                <w:szCs w:val="20"/>
              </w:rPr>
            </w:pPr>
            <w:r w:rsidRPr="002428C9">
              <w:rPr>
                <w:sz w:val="20"/>
                <w:szCs w:val="20"/>
              </w:rPr>
              <w:t>с 01.01.2024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BD5B64C" w14:textId="77777777" w:rsidR="002428C9" w:rsidRPr="002428C9" w:rsidRDefault="002428C9" w:rsidP="002428C9">
            <w:pPr>
              <w:ind w:right="-2"/>
              <w:jc w:val="center"/>
              <w:rPr>
                <w:sz w:val="20"/>
                <w:szCs w:val="20"/>
                <w:lang w:eastAsia="en-US"/>
              </w:rPr>
            </w:pPr>
            <w:r w:rsidRPr="002428C9">
              <w:rPr>
                <w:sz w:val="20"/>
                <w:szCs w:val="20"/>
                <w:lang w:eastAsia="en-US"/>
              </w:rPr>
              <w:t>703,36900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0BF59A7"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7DF1F8E"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CA53C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DFD57F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B250BBB"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r w:rsidR="002428C9" w:rsidRPr="002428C9" w14:paraId="77D3BAA3" w14:textId="77777777" w:rsidTr="002428C9">
        <w:trPr>
          <w:trHeight w:val="341"/>
          <w:jc w:val="center"/>
        </w:trPr>
        <w:tc>
          <w:tcPr>
            <w:tcW w:w="1496" w:type="dxa"/>
            <w:vMerge/>
            <w:tcBorders>
              <w:bottom w:val="single" w:sz="4" w:space="0" w:color="auto"/>
            </w:tcBorders>
            <w:shd w:val="clear" w:color="auto" w:fill="auto"/>
          </w:tcPr>
          <w:p w14:paraId="059D62C6" w14:textId="77777777" w:rsidR="002428C9" w:rsidRPr="002428C9" w:rsidRDefault="002428C9" w:rsidP="002428C9">
            <w:pPr>
              <w:ind w:right="-2"/>
              <w:rPr>
                <w:b/>
                <w:sz w:val="20"/>
                <w:szCs w:val="20"/>
                <w:lang w:eastAsia="en-US"/>
              </w:rPr>
            </w:pPr>
          </w:p>
        </w:tc>
        <w:tc>
          <w:tcPr>
            <w:tcW w:w="1400" w:type="dxa"/>
            <w:vMerge/>
            <w:tcBorders>
              <w:bottom w:val="single" w:sz="4" w:space="0" w:color="auto"/>
              <w:right w:val="single" w:sz="4" w:space="0" w:color="auto"/>
            </w:tcBorders>
            <w:shd w:val="clear" w:color="auto" w:fill="auto"/>
          </w:tcPr>
          <w:p w14:paraId="01E2F4B0" w14:textId="77777777" w:rsidR="002428C9" w:rsidRPr="002428C9" w:rsidRDefault="002428C9" w:rsidP="002428C9">
            <w:pPr>
              <w:ind w:right="-2"/>
              <w:jc w:val="center"/>
              <w:rPr>
                <w:sz w:val="20"/>
                <w:szCs w:val="20"/>
                <w:lang w:eastAsia="en-US"/>
              </w:rPr>
            </w:pPr>
          </w:p>
        </w:tc>
        <w:tc>
          <w:tcPr>
            <w:tcW w:w="1540" w:type="dxa"/>
            <w:shd w:val="clear" w:color="auto" w:fill="auto"/>
            <w:vAlign w:val="center"/>
          </w:tcPr>
          <w:p w14:paraId="7AD1C499" w14:textId="77777777" w:rsidR="002428C9" w:rsidRPr="002428C9" w:rsidRDefault="002428C9" w:rsidP="002428C9">
            <w:pPr>
              <w:ind w:right="-9"/>
              <w:jc w:val="center"/>
              <w:rPr>
                <w:sz w:val="20"/>
                <w:szCs w:val="20"/>
              </w:rPr>
            </w:pPr>
            <w:r w:rsidRPr="002428C9">
              <w:rPr>
                <w:sz w:val="20"/>
                <w:szCs w:val="20"/>
              </w:rPr>
              <w:t>с 01.07.2024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C70186B" w14:textId="77777777" w:rsidR="002428C9" w:rsidRPr="002428C9" w:rsidRDefault="002428C9" w:rsidP="002428C9">
            <w:pPr>
              <w:ind w:right="-2"/>
              <w:jc w:val="center"/>
              <w:rPr>
                <w:sz w:val="20"/>
                <w:szCs w:val="20"/>
                <w:lang w:eastAsia="en-US"/>
              </w:rPr>
            </w:pPr>
            <w:r w:rsidRPr="002428C9">
              <w:rPr>
                <w:sz w:val="20"/>
                <w:szCs w:val="20"/>
                <w:lang w:eastAsia="en-US"/>
              </w:rPr>
              <w:t>722,89410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65B4EF" w14:textId="77777777" w:rsidR="002428C9" w:rsidRPr="002428C9" w:rsidRDefault="002428C9" w:rsidP="002428C9">
            <w:pPr>
              <w:ind w:left="-195" w:right="-165"/>
              <w:jc w:val="center"/>
              <w:rPr>
                <w:sz w:val="20"/>
                <w:szCs w:val="20"/>
                <w:lang w:eastAsia="en-US"/>
              </w:rPr>
            </w:pPr>
            <w:r w:rsidRPr="002428C9">
              <w:rPr>
                <w:sz w:val="20"/>
                <w:szCs w:val="20"/>
                <w:lang w:eastAsia="en-US"/>
              </w:rPr>
              <w:t>x</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FDB1C85"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3E22982" w14:textId="77777777" w:rsidR="002428C9" w:rsidRPr="002428C9" w:rsidRDefault="002428C9" w:rsidP="002428C9">
            <w:pPr>
              <w:ind w:left="-105" w:right="-108"/>
              <w:jc w:val="center"/>
              <w:rPr>
                <w:sz w:val="20"/>
                <w:szCs w:val="20"/>
                <w:lang w:eastAsia="en-US"/>
              </w:rPr>
            </w:pPr>
            <w:r w:rsidRPr="002428C9">
              <w:rPr>
                <w:sz w:val="20"/>
                <w:szCs w:val="20"/>
                <w:lang w:eastAsia="en-US"/>
              </w:rPr>
              <w:t>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65F1832"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302A4D" w14:textId="77777777" w:rsidR="002428C9" w:rsidRPr="002428C9" w:rsidRDefault="002428C9" w:rsidP="002428C9">
            <w:pPr>
              <w:ind w:left="-105" w:right="-108"/>
              <w:jc w:val="center"/>
              <w:rPr>
                <w:sz w:val="20"/>
                <w:szCs w:val="20"/>
                <w:lang w:eastAsia="en-US"/>
              </w:rPr>
            </w:pPr>
            <w:r w:rsidRPr="002428C9">
              <w:rPr>
                <w:sz w:val="20"/>
                <w:szCs w:val="20"/>
                <w:lang w:eastAsia="en-US"/>
              </w:rPr>
              <w:t>x</w:t>
            </w:r>
          </w:p>
        </w:tc>
      </w:tr>
    </w:tbl>
    <w:p w14:paraId="10AC0A49" w14:textId="77777777" w:rsidR="002428C9" w:rsidRPr="002428C9" w:rsidRDefault="002428C9" w:rsidP="002428C9">
      <w:pPr>
        <w:ind w:left="-284" w:right="-1" w:firstLine="426"/>
        <w:jc w:val="both"/>
        <w:rPr>
          <w:sz w:val="28"/>
          <w:szCs w:val="28"/>
          <w:lang w:eastAsia="en-US"/>
        </w:rPr>
      </w:pPr>
    </w:p>
    <w:p w14:paraId="33134ACB" w14:textId="77777777" w:rsidR="002428C9" w:rsidRPr="002428C9" w:rsidRDefault="002428C9" w:rsidP="002428C9">
      <w:pPr>
        <w:ind w:left="-284" w:right="-1" w:firstLine="426"/>
        <w:jc w:val="both"/>
        <w:rPr>
          <w:sz w:val="28"/>
          <w:szCs w:val="28"/>
          <w:lang w:eastAsia="en-US"/>
        </w:rPr>
      </w:pPr>
      <w:r w:rsidRPr="002428C9">
        <w:rPr>
          <w:sz w:val="28"/>
          <w:szCs w:val="28"/>
          <w:lang w:eastAsia="en-US"/>
        </w:rPr>
        <w:t>* Выделяется в целях реализации пункта 6 статьи 168 Налогового кодекса Российской Федерации (часть вторая).</w:t>
      </w:r>
    </w:p>
    <w:p w14:paraId="20F9D2EA" w14:textId="77777777" w:rsidR="002428C9" w:rsidRDefault="002428C9" w:rsidP="002428C9">
      <w:pPr>
        <w:tabs>
          <w:tab w:val="left" w:pos="5245"/>
        </w:tabs>
        <w:ind w:right="-1419"/>
        <w:rPr>
          <w:sz w:val="28"/>
          <w:szCs w:val="28"/>
        </w:rPr>
        <w:sectPr w:rsidR="002428C9" w:rsidSect="00387738">
          <w:pgSz w:w="11906" w:h="16838"/>
          <w:pgMar w:top="567" w:right="851" w:bottom="1134" w:left="1134" w:header="709" w:footer="709" w:gutter="0"/>
          <w:cols w:space="708"/>
          <w:titlePg/>
          <w:docGrid w:linePitch="360"/>
        </w:sectPr>
      </w:pPr>
    </w:p>
    <w:p w14:paraId="5319FB33" w14:textId="1CF188E4" w:rsidR="002428C9" w:rsidRDefault="002428C9" w:rsidP="002428C9">
      <w:pPr>
        <w:ind w:right="-569" w:firstLine="6379"/>
      </w:pPr>
      <w:r>
        <w:lastRenderedPageBreak/>
        <w:t>Приложение № 12 к протоколу № 91</w:t>
      </w:r>
    </w:p>
    <w:p w14:paraId="26C6A713" w14:textId="77777777" w:rsidR="002428C9" w:rsidRDefault="002428C9" w:rsidP="002428C9">
      <w:pPr>
        <w:ind w:right="-569" w:firstLine="6379"/>
      </w:pPr>
      <w:r>
        <w:t>заседания Правления региональной</w:t>
      </w:r>
    </w:p>
    <w:p w14:paraId="2E044BAF" w14:textId="77777777" w:rsidR="002428C9" w:rsidRDefault="002428C9" w:rsidP="002428C9">
      <w:pPr>
        <w:ind w:right="-569" w:firstLine="6379"/>
      </w:pPr>
      <w:r>
        <w:t>энергетической комиссии</w:t>
      </w:r>
    </w:p>
    <w:p w14:paraId="75D852DC" w14:textId="77777777" w:rsidR="002428C9" w:rsidRDefault="002428C9" w:rsidP="002428C9">
      <w:pPr>
        <w:ind w:right="-569" w:firstLine="6379"/>
      </w:pPr>
      <w:r>
        <w:t>Кемеровской области от 11.12.2019</w:t>
      </w:r>
    </w:p>
    <w:p w14:paraId="515544BC" w14:textId="77777777" w:rsidR="009973FD" w:rsidRDefault="009973FD" w:rsidP="009973FD">
      <w:pPr>
        <w:jc w:val="center"/>
        <w:rPr>
          <w:b/>
          <w:bCs/>
          <w:sz w:val="28"/>
          <w:szCs w:val="28"/>
        </w:rPr>
      </w:pPr>
    </w:p>
    <w:p w14:paraId="6EF1B8DF" w14:textId="280B374D" w:rsidR="009973FD" w:rsidRPr="009973FD" w:rsidRDefault="009973FD" w:rsidP="009973FD">
      <w:pPr>
        <w:jc w:val="center"/>
        <w:rPr>
          <w:b/>
          <w:bCs/>
          <w:sz w:val="28"/>
          <w:szCs w:val="28"/>
        </w:rPr>
      </w:pPr>
      <w:r w:rsidRPr="009973FD">
        <w:rPr>
          <w:b/>
          <w:bCs/>
          <w:sz w:val="28"/>
          <w:szCs w:val="28"/>
        </w:rPr>
        <w:t>ЭКСПЕРТНОЕ ЗАКЛЮЧЕНИЕ</w:t>
      </w:r>
    </w:p>
    <w:p w14:paraId="4A4E3068" w14:textId="77777777" w:rsidR="009973FD" w:rsidRPr="009973FD" w:rsidRDefault="009973FD" w:rsidP="009973FD">
      <w:pPr>
        <w:jc w:val="center"/>
        <w:rPr>
          <w:b/>
          <w:bCs/>
          <w:sz w:val="28"/>
          <w:szCs w:val="28"/>
        </w:rPr>
      </w:pPr>
      <w:r w:rsidRPr="009973FD">
        <w:rPr>
          <w:b/>
          <w:bCs/>
          <w:sz w:val="28"/>
          <w:szCs w:val="28"/>
        </w:rPr>
        <w:t>региональной энергетической комиссии Кемеровской области</w:t>
      </w:r>
      <w:r w:rsidRPr="009973FD">
        <w:rPr>
          <w:b/>
          <w:bCs/>
          <w:sz w:val="28"/>
          <w:szCs w:val="28"/>
        </w:rPr>
        <w:br/>
        <w:t>по материалам, представленным ООО «Южно-Кузбасская энергетическая компания» для определения уровня долгосрочных тарифов на теплоноситель и горячую воду в открытой системе горячего водоснабжения на 2020 -2024 гг., реализуемых на потребительском рынке</w:t>
      </w:r>
    </w:p>
    <w:p w14:paraId="34A3E71D" w14:textId="77777777" w:rsidR="009973FD" w:rsidRPr="009973FD" w:rsidRDefault="009973FD" w:rsidP="009973FD">
      <w:pPr>
        <w:jc w:val="center"/>
        <w:rPr>
          <w:b/>
          <w:bCs/>
          <w:sz w:val="28"/>
          <w:szCs w:val="28"/>
        </w:rPr>
      </w:pPr>
      <w:r w:rsidRPr="009973FD">
        <w:rPr>
          <w:b/>
          <w:bCs/>
          <w:sz w:val="28"/>
          <w:szCs w:val="28"/>
        </w:rPr>
        <w:t>Таштагольского муниципального района</w:t>
      </w:r>
    </w:p>
    <w:p w14:paraId="0EE61B81" w14:textId="77777777" w:rsidR="009973FD" w:rsidRPr="009973FD" w:rsidRDefault="009973FD" w:rsidP="009973FD">
      <w:pPr>
        <w:jc w:val="center"/>
        <w:rPr>
          <w:sz w:val="28"/>
          <w:szCs w:val="28"/>
        </w:rPr>
      </w:pPr>
    </w:p>
    <w:p w14:paraId="4B4AF968" w14:textId="1E539C3D"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При расчете долгосрочных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ООО «ЮКЭК»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Тепловая энергию поступает от котельной до бойлерных (в которых установлены теплообменники), а затем от бойлерных потребителям (2-х трубная система). Вода на котельной используется покупная от</w:t>
      </w:r>
      <w:r>
        <w:rPr>
          <w:snapToGrid w:val="0"/>
          <w:sz w:val="28"/>
          <w:szCs w:val="28"/>
        </w:rPr>
        <w:t xml:space="preserve"> </w:t>
      </w:r>
      <w:r w:rsidRPr="009973FD">
        <w:rPr>
          <w:snapToGrid w:val="0"/>
          <w:sz w:val="28"/>
          <w:szCs w:val="28"/>
        </w:rPr>
        <w:t>ООО «Водоканал».</w:t>
      </w:r>
    </w:p>
    <w:p w14:paraId="164EE1ED"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В 2014 году предприятию переданы по договору аренды муниципального имущества на обслуживание котельная п. Спасск, котельная ВГСЧ (позже переключены нагрузки на другую котельную), котельная по ул. Калинина.</w:t>
      </w:r>
    </w:p>
    <w:p w14:paraId="6B3DFE16"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В середине 2015 года предприятию был передан в аренду имущественный комплекс, ранее обслуживающийся ООО «Шерегеш-Энерго» - 4 котельных установленной мощностью 257 Гкал/час. Котельная УПК №1 и УПК №2</w:t>
      </w:r>
      <w:r w:rsidRPr="009973FD">
        <w:rPr>
          <w:snapToGrid w:val="0"/>
          <w:sz w:val="28"/>
          <w:szCs w:val="28"/>
        </w:rPr>
        <w:br/>
        <w:t xml:space="preserve">п. Шерегеш, котельная п. и котельная п. Мундыбаш. </w:t>
      </w:r>
    </w:p>
    <w:p w14:paraId="44498CA6"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С 01.01.2017 года ООО «ЮКЭК» обслуживает имущественный комплекс по концессионному соглашению №1 от 15.12.2016.</w:t>
      </w:r>
    </w:p>
    <w:p w14:paraId="54A5A37B"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Потребителями горячей воды и теплоносителя являются население, бюджетная сфера, иные потребители Таштагольского муниципального района.</w:t>
      </w:r>
    </w:p>
    <w:p w14:paraId="717D8417" w14:textId="77777777" w:rsidR="009973FD" w:rsidRPr="009973FD" w:rsidRDefault="009973FD" w:rsidP="009973FD">
      <w:pPr>
        <w:tabs>
          <w:tab w:val="left" w:pos="0"/>
          <w:tab w:val="left" w:pos="9900"/>
        </w:tabs>
        <w:spacing w:line="360" w:lineRule="auto"/>
        <w:ind w:right="-1" w:firstLine="709"/>
        <w:jc w:val="both"/>
        <w:rPr>
          <w:snapToGrid w:val="0"/>
          <w:sz w:val="28"/>
          <w:szCs w:val="28"/>
        </w:rPr>
      </w:pPr>
    </w:p>
    <w:p w14:paraId="77416176"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lastRenderedPageBreak/>
        <w:t>ООО «ЮКЭК» обратилось в РЭК Кемеровской области с заявлением об установлении долгосрочных тарифов на 2020 – 2024 гг. (исх. № 477 от 29.04.2019, вх. РЭК КО № 2201 от 29.04.2019).</w:t>
      </w:r>
    </w:p>
    <w:p w14:paraId="2244D67E" w14:textId="77777777" w:rsidR="009973FD" w:rsidRPr="009973FD" w:rsidRDefault="009973FD" w:rsidP="009973FD">
      <w:pPr>
        <w:tabs>
          <w:tab w:val="left" w:pos="0"/>
          <w:tab w:val="left" w:pos="9900"/>
        </w:tabs>
        <w:spacing w:line="360" w:lineRule="auto"/>
        <w:ind w:right="-1" w:firstLine="709"/>
        <w:jc w:val="both"/>
        <w:rPr>
          <w:snapToGrid w:val="0"/>
          <w:sz w:val="28"/>
          <w:szCs w:val="28"/>
        </w:rPr>
      </w:pPr>
      <w:r w:rsidRPr="009973FD">
        <w:rPr>
          <w:snapToGrid w:val="0"/>
          <w:sz w:val="28"/>
          <w:szCs w:val="28"/>
        </w:rPr>
        <w:t xml:space="preserve">Согласно п. 5 статьи 9 Федерального закона от 27.07.2010 № 190-ФЗ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 </w:t>
      </w:r>
    </w:p>
    <w:p w14:paraId="45E56588" w14:textId="77777777" w:rsidR="009973FD" w:rsidRPr="009973FD" w:rsidRDefault="009973FD" w:rsidP="009973FD">
      <w:pPr>
        <w:spacing w:line="360" w:lineRule="auto"/>
        <w:ind w:firstLine="567"/>
        <w:jc w:val="both"/>
        <w:rPr>
          <w:sz w:val="28"/>
          <w:szCs w:val="28"/>
        </w:rPr>
      </w:pPr>
      <w:r w:rsidRPr="009973FD">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C74F05F" w14:textId="77777777" w:rsidR="009973FD" w:rsidRPr="009973FD" w:rsidRDefault="009973FD" w:rsidP="009973FD">
      <w:pPr>
        <w:spacing w:line="360" w:lineRule="auto"/>
        <w:ind w:firstLine="567"/>
        <w:jc w:val="both"/>
        <w:rPr>
          <w:sz w:val="28"/>
          <w:szCs w:val="28"/>
        </w:rPr>
      </w:pPr>
      <w:r w:rsidRPr="009973FD">
        <w:rPr>
          <w:sz w:val="28"/>
          <w:szCs w:val="28"/>
        </w:rPr>
        <w:t>- стоимость исходной воды;</w:t>
      </w:r>
    </w:p>
    <w:p w14:paraId="7D361771" w14:textId="77777777" w:rsidR="009973FD" w:rsidRPr="009973FD" w:rsidRDefault="009973FD" w:rsidP="009973FD">
      <w:pPr>
        <w:spacing w:line="360" w:lineRule="auto"/>
        <w:ind w:firstLine="567"/>
        <w:jc w:val="both"/>
        <w:rPr>
          <w:sz w:val="28"/>
          <w:szCs w:val="28"/>
        </w:rPr>
      </w:pPr>
      <w:r w:rsidRPr="009973FD">
        <w:rPr>
          <w:sz w:val="28"/>
          <w:szCs w:val="28"/>
        </w:rPr>
        <w:t>- стоимость реагентов, а также фильтрующих и ионообменных материалов, используемых при водоподготовке;</w:t>
      </w:r>
    </w:p>
    <w:p w14:paraId="1F2E4D54" w14:textId="77777777" w:rsidR="009973FD" w:rsidRPr="009973FD" w:rsidRDefault="009973FD" w:rsidP="009973FD">
      <w:pPr>
        <w:spacing w:line="360" w:lineRule="auto"/>
        <w:ind w:firstLine="567"/>
        <w:jc w:val="both"/>
        <w:rPr>
          <w:sz w:val="28"/>
          <w:szCs w:val="28"/>
        </w:rPr>
      </w:pPr>
      <w:r w:rsidRPr="009973FD">
        <w:rPr>
          <w:sz w:val="28"/>
          <w:szCs w:val="28"/>
        </w:rPr>
        <w:t>- расходы на электрическую энергию (мощность) и тепловую энергию (мощность), используемую при водоподготовке;</w:t>
      </w:r>
    </w:p>
    <w:p w14:paraId="4E594BFB" w14:textId="77777777" w:rsidR="009973FD" w:rsidRPr="009973FD" w:rsidRDefault="009973FD" w:rsidP="009973FD">
      <w:pPr>
        <w:spacing w:line="360" w:lineRule="auto"/>
        <w:ind w:firstLine="567"/>
        <w:jc w:val="both"/>
        <w:rPr>
          <w:sz w:val="28"/>
          <w:szCs w:val="28"/>
        </w:rPr>
      </w:pPr>
      <w:r w:rsidRPr="009973FD">
        <w:rPr>
          <w:sz w:val="28"/>
          <w:szCs w:val="28"/>
        </w:rPr>
        <w:t>- стоимость транспортировки и очистки сточных вод, возникающих в процессе водоподготовки;</w:t>
      </w:r>
    </w:p>
    <w:p w14:paraId="52C4CC6D" w14:textId="77777777" w:rsidR="009973FD" w:rsidRPr="009973FD" w:rsidRDefault="009973FD" w:rsidP="009973FD">
      <w:pPr>
        <w:spacing w:line="360" w:lineRule="auto"/>
        <w:ind w:firstLine="567"/>
        <w:jc w:val="both"/>
        <w:rPr>
          <w:sz w:val="28"/>
          <w:szCs w:val="28"/>
        </w:rPr>
      </w:pPr>
      <w:r w:rsidRPr="009973FD">
        <w:rPr>
          <w:sz w:val="28"/>
          <w:szCs w:val="28"/>
        </w:rPr>
        <w:t>- расходы на оплату труда персонала, участвующего в процессе водоподготовки;</w:t>
      </w:r>
    </w:p>
    <w:p w14:paraId="62E34F2E" w14:textId="77777777" w:rsidR="009973FD" w:rsidRPr="009973FD" w:rsidRDefault="009973FD" w:rsidP="009973FD">
      <w:pPr>
        <w:spacing w:line="360" w:lineRule="auto"/>
        <w:ind w:firstLine="567"/>
        <w:jc w:val="both"/>
        <w:rPr>
          <w:sz w:val="28"/>
          <w:szCs w:val="28"/>
        </w:rPr>
      </w:pPr>
      <w:r w:rsidRPr="009973FD">
        <w:rPr>
          <w:sz w:val="28"/>
          <w:szCs w:val="28"/>
        </w:rPr>
        <w:t>- амортизация основных фондов, участвующих в процессе водоподготовки;</w:t>
      </w:r>
    </w:p>
    <w:p w14:paraId="456192E5" w14:textId="77777777" w:rsidR="009973FD" w:rsidRPr="009973FD" w:rsidRDefault="009973FD" w:rsidP="009973FD">
      <w:pPr>
        <w:spacing w:line="360" w:lineRule="auto"/>
        <w:ind w:firstLine="567"/>
        <w:jc w:val="both"/>
        <w:rPr>
          <w:sz w:val="28"/>
          <w:szCs w:val="28"/>
        </w:rPr>
      </w:pPr>
      <w:r w:rsidRPr="009973FD">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4B4D2658"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 xml:space="preserve">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w:t>
      </w:r>
      <w:r w:rsidRPr="009973FD">
        <w:rPr>
          <w:bCs/>
          <w:snapToGrid w:val="0"/>
          <w:sz w:val="28"/>
          <w:szCs w:val="28"/>
        </w:rPr>
        <w:lastRenderedPageBreak/>
        <w:t>нагрузок на отопление и горячее водоснабжение потребителей ООО «ЮКЭК» на следующем уровне:</w:t>
      </w:r>
    </w:p>
    <w:p w14:paraId="69C4DEEC"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население – 741124,00 м³;</w:t>
      </w:r>
    </w:p>
    <w:p w14:paraId="40A90596"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бюджет -      85687,70 м³;</w:t>
      </w:r>
    </w:p>
    <w:p w14:paraId="2F481D04"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прочие -       142724,60 м³;</w:t>
      </w:r>
    </w:p>
    <w:p w14:paraId="7C8DEDE7"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bCs/>
          <w:snapToGrid w:val="0"/>
          <w:sz w:val="28"/>
          <w:szCs w:val="28"/>
        </w:rPr>
        <w:t>Итого: 969536,3 м³.</w:t>
      </w:r>
    </w:p>
    <w:p w14:paraId="6BECB3BF"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В расчет стоимости теплоносителя включены расходы на воду питьевого качества. Остальные расходы, относимые к водоподготовке (ФОТ персонала ХВО, амортизация оборудования ХВО, ремонт оборудования ХВО, реагенты) не включены, в связи с тем, что система ХВО подготавливает воду для внутреннего контура (котельные – бойлерные), а второй контур системы теплоснабжения (водоснабжения) подпитывается водой питьевого качества и по мнению экспертов не должны относиться на теплоноситель.</w:t>
      </w:r>
    </w:p>
    <w:p w14:paraId="72B897E6"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Расходы на воду рассчитаны исходя из вышеуказанных объемов потребления 969536,3 м³, приобретаемой у ООО «Водоканал» по договору</w:t>
      </w:r>
      <w:r w:rsidRPr="009973FD">
        <w:rPr>
          <w:snapToGrid w:val="0"/>
          <w:color w:val="000000"/>
          <w:sz w:val="28"/>
          <w:szCs w:val="28"/>
        </w:rPr>
        <w:br/>
        <w:t>№ 022/02/132/778 от 01.01.2018 (стр. 558-575 тома 2 тарифного дела). Стоимость воды экспертами принята согласно постановлению РЭК КО от 10.10.2019 № 305 и составила 32,42 руб./куб. м (без изменения по полугодиям).</w:t>
      </w:r>
    </w:p>
    <w:p w14:paraId="2EA859F4"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Стоимость воды на 2021 год экспертами принята согласно постановлению РЭК КО от 10.10.2019 № 305 и составила 33,02 руб./куб. м</w:t>
      </w:r>
      <w:r w:rsidRPr="009973FD">
        <w:rPr>
          <w:snapToGrid w:val="0"/>
          <w:color w:val="000000"/>
          <w:sz w:val="28"/>
          <w:szCs w:val="28"/>
        </w:rPr>
        <w:br/>
        <w:t>(1 полугодие) и 34,25 руб./куб. м (2 полугодие) и с учетом доли полезного отпуска по полугодиям 54,1% и 45,9% составила 33,58 руб./куб. м.</w:t>
      </w:r>
    </w:p>
    <w:p w14:paraId="0B8FA1D0"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При расчете планируемых тарифов на 2022-2024 годы, к планируемому тарифу на 2021 год последовательно применяются следующие ИЦП, опубликованные на сайте Минэкономразвития России 30.09.2019 по водоснабжению: 104,0%, 104,0%, 104,0%.</w:t>
      </w:r>
    </w:p>
    <w:p w14:paraId="203F5692"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Таким образом стоимость компонента теплоноситель, равная стоимости воды, на 2020-2024 гг. составит:</w:t>
      </w:r>
    </w:p>
    <w:p w14:paraId="38E8E6BF"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на 2020 год -  32,42 руб./м³;</w:t>
      </w:r>
    </w:p>
    <w:p w14:paraId="59E900B5"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01.01.2021 -  32,42 руб./м³;</w:t>
      </w:r>
    </w:p>
    <w:p w14:paraId="5ACCF8FE"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01.07.2021 -  34,25 руб./м³;</w:t>
      </w:r>
    </w:p>
    <w:p w14:paraId="04790EEE"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lastRenderedPageBreak/>
        <w:t>с 01.01.2022 -  34,25 руб./м³;</w:t>
      </w:r>
    </w:p>
    <w:p w14:paraId="333E6E18"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01.07.2022 -  35,62 руб./м³;</w:t>
      </w:r>
    </w:p>
    <w:p w14:paraId="7D1259F1"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01.01.2023 -  35,62 руб./м³;</w:t>
      </w:r>
    </w:p>
    <w:p w14:paraId="441180D7"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01.07.2023 -  37,04 руб./м³;</w:t>
      </w:r>
    </w:p>
    <w:p w14:paraId="6E888F8B"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01.01.2024 -  37,04 руб./м³;</w:t>
      </w:r>
    </w:p>
    <w:p w14:paraId="07F7C6BA" w14:textId="77777777" w:rsidR="009973FD" w:rsidRPr="009973FD" w:rsidRDefault="009973FD" w:rsidP="009973FD">
      <w:pPr>
        <w:tabs>
          <w:tab w:val="left" w:pos="0"/>
          <w:tab w:val="left" w:pos="9900"/>
        </w:tabs>
        <w:ind w:right="-1" w:firstLine="709"/>
        <w:jc w:val="both"/>
        <w:rPr>
          <w:snapToGrid w:val="0"/>
          <w:color w:val="000000"/>
          <w:sz w:val="28"/>
          <w:szCs w:val="28"/>
        </w:rPr>
      </w:pPr>
      <w:r w:rsidRPr="009973FD">
        <w:rPr>
          <w:snapToGrid w:val="0"/>
          <w:color w:val="000000"/>
          <w:sz w:val="28"/>
          <w:szCs w:val="28"/>
        </w:rPr>
        <w:t>с 01.07.2024 -  38,53 руб./м³.</w:t>
      </w:r>
    </w:p>
    <w:p w14:paraId="478F9188" w14:textId="77777777" w:rsidR="009973FD" w:rsidRPr="009973FD" w:rsidRDefault="009973FD" w:rsidP="009973FD">
      <w:pPr>
        <w:tabs>
          <w:tab w:val="left" w:pos="0"/>
          <w:tab w:val="left" w:pos="9900"/>
        </w:tabs>
        <w:ind w:right="-1" w:firstLine="709"/>
        <w:jc w:val="both"/>
        <w:rPr>
          <w:snapToGrid w:val="0"/>
          <w:color w:val="000000"/>
          <w:sz w:val="28"/>
          <w:szCs w:val="28"/>
        </w:rPr>
      </w:pPr>
    </w:p>
    <w:p w14:paraId="69CEDE94"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Значения компонента на тепловую энергию приняты равными одноставочным тарифам, в перерасчете с двухставочных тарифов, на тепловую энергию</w:t>
      </w:r>
      <w:r w:rsidRPr="009973FD">
        <w:rPr>
          <w:snapToGrid w:val="0"/>
          <w:sz w:val="28"/>
          <w:szCs w:val="28"/>
        </w:rPr>
        <w:t xml:space="preserve"> </w:t>
      </w:r>
      <w:r w:rsidRPr="009973FD">
        <w:rPr>
          <w:bCs/>
          <w:snapToGrid w:val="0"/>
          <w:sz w:val="28"/>
          <w:szCs w:val="28"/>
        </w:rPr>
        <w:t>ООО «ЮКЭК» согласно экспертному заключению по тепловой энергии.</w:t>
      </w:r>
    </w:p>
    <w:p w14:paraId="403DBB3E" w14:textId="77777777" w:rsidR="009973FD" w:rsidRPr="009973FD" w:rsidRDefault="009973FD" w:rsidP="009973FD">
      <w:pPr>
        <w:tabs>
          <w:tab w:val="left" w:pos="0"/>
          <w:tab w:val="left" w:pos="9900"/>
        </w:tabs>
        <w:spacing w:line="360" w:lineRule="auto"/>
        <w:ind w:right="-1" w:firstLine="709"/>
        <w:jc w:val="both"/>
        <w:rPr>
          <w:bCs/>
          <w:snapToGrid w:val="0"/>
          <w:sz w:val="28"/>
          <w:szCs w:val="28"/>
        </w:rPr>
      </w:pPr>
      <w:r w:rsidRPr="009973FD">
        <w:rPr>
          <w:bCs/>
          <w:snapToGrid w:val="0"/>
          <w:sz w:val="28"/>
          <w:szCs w:val="28"/>
        </w:rPr>
        <w:t>Величина компонента на тепловую энергию, в пересчете с двухставочного тарифа на одноставочный, составляет:</w:t>
      </w:r>
    </w:p>
    <w:p w14:paraId="1B450D72" w14:textId="77777777" w:rsidR="009973FD" w:rsidRPr="009973FD" w:rsidRDefault="009973FD" w:rsidP="009973FD">
      <w:pPr>
        <w:spacing w:line="360" w:lineRule="auto"/>
        <w:ind w:firstLine="709"/>
        <w:jc w:val="both"/>
        <w:rPr>
          <w:bCs/>
          <w:snapToGrid w:val="0"/>
          <w:sz w:val="28"/>
          <w:szCs w:val="28"/>
        </w:rPr>
      </w:pPr>
      <w:r w:rsidRPr="009973FD">
        <w:rPr>
          <w:bCs/>
          <w:snapToGrid w:val="0"/>
          <w:sz w:val="28"/>
          <w:szCs w:val="28"/>
        </w:rPr>
        <w:t>с 01.01.2020 г. по 30.06.2020 г. в размере 2005,71 руб./Гкал (без НДС);</w:t>
      </w:r>
    </w:p>
    <w:p w14:paraId="432192AD" w14:textId="77777777" w:rsidR="009973FD" w:rsidRPr="009973FD" w:rsidRDefault="009973FD" w:rsidP="009973FD">
      <w:pPr>
        <w:tabs>
          <w:tab w:val="left" w:pos="426"/>
        </w:tabs>
        <w:spacing w:line="360" w:lineRule="auto"/>
        <w:ind w:firstLine="709"/>
        <w:jc w:val="both"/>
        <w:rPr>
          <w:bCs/>
          <w:snapToGrid w:val="0"/>
          <w:sz w:val="28"/>
          <w:szCs w:val="28"/>
        </w:rPr>
      </w:pPr>
      <w:r w:rsidRPr="009973FD">
        <w:rPr>
          <w:bCs/>
          <w:snapToGrid w:val="0"/>
          <w:sz w:val="28"/>
          <w:szCs w:val="28"/>
        </w:rPr>
        <w:t>с 01.07.2020 г. по 31.12.2020 г. в размере 2034,80 руб./Гкал (без НДС);</w:t>
      </w:r>
    </w:p>
    <w:p w14:paraId="7A04BC87" w14:textId="77777777" w:rsidR="009973FD" w:rsidRPr="009973FD" w:rsidRDefault="009973FD" w:rsidP="009973FD">
      <w:pPr>
        <w:spacing w:line="360" w:lineRule="auto"/>
        <w:ind w:firstLine="709"/>
        <w:jc w:val="both"/>
        <w:rPr>
          <w:bCs/>
          <w:snapToGrid w:val="0"/>
          <w:sz w:val="28"/>
          <w:szCs w:val="28"/>
        </w:rPr>
      </w:pPr>
      <w:r w:rsidRPr="009973FD">
        <w:rPr>
          <w:bCs/>
          <w:snapToGrid w:val="0"/>
          <w:sz w:val="28"/>
          <w:szCs w:val="28"/>
        </w:rPr>
        <w:t>с 01.01.2021 г. по 30.06.2021 г. в размере 1918,50 руб./Гкал (без НДС);</w:t>
      </w:r>
    </w:p>
    <w:p w14:paraId="22C18466" w14:textId="77777777" w:rsidR="009973FD" w:rsidRPr="009973FD" w:rsidRDefault="009973FD" w:rsidP="009973FD">
      <w:pPr>
        <w:tabs>
          <w:tab w:val="left" w:pos="426"/>
        </w:tabs>
        <w:spacing w:line="360" w:lineRule="auto"/>
        <w:ind w:firstLine="709"/>
        <w:jc w:val="both"/>
        <w:rPr>
          <w:bCs/>
          <w:snapToGrid w:val="0"/>
          <w:sz w:val="28"/>
          <w:szCs w:val="28"/>
        </w:rPr>
      </w:pPr>
      <w:r w:rsidRPr="009973FD">
        <w:rPr>
          <w:bCs/>
          <w:snapToGrid w:val="0"/>
          <w:sz w:val="28"/>
          <w:szCs w:val="28"/>
        </w:rPr>
        <w:t>с 01.07.2021 г. по 31.12.2021 г. в размере 2030,97 руб./Гкал (без НДС);</w:t>
      </w:r>
    </w:p>
    <w:p w14:paraId="7501128C" w14:textId="77777777" w:rsidR="009973FD" w:rsidRPr="009973FD" w:rsidRDefault="009973FD" w:rsidP="009973FD">
      <w:pPr>
        <w:spacing w:line="360" w:lineRule="auto"/>
        <w:ind w:firstLine="709"/>
        <w:jc w:val="both"/>
        <w:rPr>
          <w:bCs/>
          <w:snapToGrid w:val="0"/>
          <w:sz w:val="28"/>
          <w:szCs w:val="28"/>
        </w:rPr>
      </w:pPr>
      <w:r w:rsidRPr="009973FD">
        <w:rPr>
          <w:bCs/>
          <w:snapToGrid w:val="0"/>
          <w:sz w:val="28"/>
          <w:szCs w:val="28"/>
        </w:rPr>
        <w:t>с 01.01.2022 г. по 30.06.2022 г. в размере 1991,77 руб./Гкал (без НДС);</w:t>
      </w:r>
    </w:p>
    <w:p w14:paraId="4531685D" w14:textId="77777777" w:rsidR="009973FD" w:rsidRPr="009973FD" w:rsidRDefault="009973FD" w:rsidP="009973FD">
      <w:pPr>
        <w:tabs>
          <w:tab w:val="left" w:pos="426"/>
        </w:tabs>
        <w:spacing w:line="360" w:lineRule="auto"/>
        <w:ind w:firstLine="709"/>
        <w:jc w:val="both"/>
        <w:rPr>
          <w:bCs/>
          <w:snapToGrid w:val="0"/>
          <w:sz w:val="28"/>
          <w:szCs w:val="28"/>
        </w:rPr>
      </w:pPr>
      <w:r w:rsidRPr="009973FD">
        <w:rPr>
          <w:bCs/>
          <w:snapToGrid w:val="0"/>
          <w:sz w:val="28"/>
          <w:szCs w:val="28"/>
        </w:rPr>
        <w:t>с 01.07.2022 г. по 31.12.2022 г. в размере 2108,12 руб./Гкал (без НДС);</w:t>
      </w:r>
    </w:p>
    <w:p w14:paraId="137D9A05" w14:textId="77777777" w:rsidR="009973FD" w:rsidRPr="009973FD" w:rsidRDefault="009973FD" w:rsidP="009973FD">
      <w:pPr>
        <w:spacing w:line="360" w:lineRule="auto"/>
        <w:ind w:firstLine="709"/>
        <w:jc w:val="both"/>
        <w:rPr>
          <w:bCs/>
          <w:snapToGrid w:val="0"/>
          <w:sz w:val="28"/>
          <w:szCs w:val="28"/>
        </w:rPr>
      </w:pPr>
      <w:r w:rsidRPr="009973FD">
        <w:rPr>
          <w:bCs/>
          <w:snapToGrid w:val="0"/>
          <w:sz w:val="28"/>
          <w:szCs w:val="28"/>
        </w:rPr>
        <w:t>с 01.01.2023 г. по 30.06.2023 г. в размере 2052,72 руб./Гкал (без НДС);</w:t>
      </w:r>
    </w:p>
    <w:p w14:paraId="548A6A50" w14:textId="77777777" w:rsidR="009973FD" w:rsidRPr="009973FD" w:rsidRDefault="009973FD" w:rsidP="009973FD">
      <w:pPr>
        <w:tabs>
          <w:tab w:val="left" w:pos="426"/>
        </w:tabs>
        <w:spacing w:line="360" w:lineRule="auto"/>
        <w:ind w:firstLine="709"/>
        <w:jc w:val="both"/>
        <w:rPr>
          <w:bCs/>
          <w:snapToGrid w:val="0"/>
          <w:sz w:val="28"/>
          <w:szCs w:val="28"/>
        </w:rPr>
      </w:pPr>
      <w:r w:rsidRPr="009973FD">
        <w:rPr>
          <w:bCs/>
          <w:snapToGrid w:val="0"/>
          <w:sz w:val="28"/>
          <w:szCs w:val="28"/>
        </w:rPr>
        <w:t>с 01.07.2023 г. по 31.12.2023 г. в размере 2103,05 руб./Гкал (без НДС);</w:t>
      </w:r>
    </w:p>
    <w:p w14:paraId="5D1D5740" w14:textId="77777777" w:rsidR="009973FD" w:rsidRPr="009973FD" w:rsidRDefault="009973FD" w:rsidP="009973FD">
      <w:pPr>
        <w:spacing w:line="360" w:lineRule="auto"/>
        <w:ind w:firstLine="709"/>
        <w:jc w:val="both"/>
        <w:rPr>
          <w:bCs/>
          <w:snapToGrid w:val="0"/>
          <w:sz w:val="28"/>
          <w:szCs w:val="28"/>
        </w:rPr>
      </w:pPr>
      <w:r w:rsidRPr="009973FD">
        <w:rPr>
          <w:bCs/>
          <w:snapToGrid w:val="0"/>
          <w:sz w:val="28"/>
          <w:szCs w:val="28"/>
        </w:rPr>
        <w:t>с 01.01.2024 г. по 30.06.2024 г. в размере 2103,05 руб./Гкал (без НДС);</w:t>
      </w:r>
    </w:p>
    <w:p w14:paraId="49A92A6F" w14:textId="77777777" w:rsidR="009973FD" w:rsidRPr="009973FD" w:rsidRDefault="009973FD" w:rsidP="009973FD">
      <w:pPr>
        <w:tabs>
          <w:tab w:val="left" w:pos="426"/>
        </w:tabs>
        <w:spacing w:line="360" w:lineRule="auto"/>
        <w:ind w:firstLine="709"/>
        <w:jc w:val="both"/>
        <w:rPr>
          <w:bCs/>
          <w:snapToGrid w:val="0"/>
          <w:sz w:val="28"/>
          <w:szCs w:val="28"/>
        </w:rPr>
      </w:pPr>
      <w:r w:rsidRPr="009973FD">
        <w:rPr>
          <w:bCs/>
          <w:snapToGrid w:val="0"/>
          <w:sz w:val="28"/>
          <w:szCs w:val="28"/>
        </w:rPr>
        <w:t>с 01.07.2024 г. по 31.12.2024 г. в размере 2139,64 руб./Гкал (без НДС).</w:t>
      </w:r>
    </w:p>
    <w:p w14:paraId="79CDCBA6" w14:textId="77777777" w:rsidR="009973FD" w:rsidRPr="009973FD" w:rsidRDefault="009973FD" w:rsidP="009973FD">
      <w:pPr>
        <w:tabs>
          <w:tab w:val="left" w:pos="426"/>
        </w:tabs>
        <w:spacing w:line="360" w:lineRule="auto"/>
        <w:ind w:firstLine="709"/>
        <w:jc w:val="both"/>
        <w:rPr>
          <w:bCs/>
          <w:snapToGrid w:val="0"/>
          <w:sz w:val="28"/>
          <w:szCs w:val="28"/>
        </w:rPr>
      </w:pPr>
    </w:p>
    <w:p w14:paraId="670A8BA6" w14:textId="77777777" w:rsidR="009973FD" w:rsidRPr="009973FD" w:rsidRDefault="009973FD" w:rsidP="009973FD">
      <w:pPr>
        <w:tabs>
          <w:tab w:val="left" w:pos="0"/>
          <w:tab w:val="left" w:pos="9900"/>
        </w:tabs>
        <w:spacing w:line="360" w:lineRule="auto"/>
        <w:ind w:right="-1" w:firstLine="709"/>
        <w:jc w:val="both"/>
        <w:rPr>
          <w:snapToGrid w:val="0"/>
          <w:color w:val="000000"/>
          <w:sz w:val="28"/>
          <w:szCs w:val="28"/>
        </w:rPr>
      </w:pPr>
      <w:r w:rsidRPr="009973FD">
        <w:rPr>
          <w:snapToGrid w:val="0"/>
          <w:color w:val="000000"/>
          <w:sz w:val="28"/>
          <w:szCs w:val="28"/>
        </w:rPr>
        <w:t xml:space="preserve">Нормативы расхода тепловой энергии, необходимый для осуществления горячего водоснабжения </w:t>
      </w:r>
      <w:r w:rsidRPr="009973FD">
        <w:rPr>
          <w:bCs/>
          <w:snapToGrid w:val="0"/>
          <w:sz w:val="28"/>
          <w:szCs w:val="28"/>
        </w:rPr>
        <w:t>ООО «ЮКЭК»</w:t>
      </w:r>
      <w:r w:rsidRPr="009973FD">
        <w:rPr>
          <w:snapToGrid w:val="0"/>
          <w:color w:val="000000"/>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A9C5252" w14:textId="77777777" w:rsidR="009973FD" w:rsidRPr="009973FD" w:rsidRDefault="009973FD" w:rsidP="009973FD">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973FD" w:rsidRPr="009973FD" w14:paraId="11878588" w14:textId="77777777" w:rsidTr="009973FD">
        <w:trPr>
          <w:trHeight w:val="420"/>
          <w:jc w:val="center"/>
        </w:trPr>
        <w:tc>
          <w:tcPr>
            <w:tcW w:w="4676" w:type="dxa"/>
            <w:gridSpan w:val="2"/>
            <w:shd w:val="clear" w:color="auto" w:fill="auto"/>
            <w:vAlign w:val="center"/>
          </w:tcPr>
          <w:p w14:paraId="7A0EE6A8" w14:textId="77777777" w:rsidR="009973FD" w:rsidRPr="009973FD" w:rsidRDefault="009973FD" w:rsidP="009973FD">
            <w:pPr>
              <w:jc w:val="center"/>
            </w:pPr>
            <w:r w:rsidRPr="009973FD">
              <w:t>С изолированными стояками</w:t>
            </w:r>
          </w:p>
        </w:tc>
        <w:tc>
          <w:tcPr>
            <w:tcW w:w="4675" w:type="dxa"/>
            <w:gridSpan w:val="2"/>
            <w:shd w:val="clear" w:color="auto" w:fill="auto"/>
            <w:vAlign w:val="center"/>
            <w:hideMark/>
          </w:tcPr>
          <w:p w14:paraId="28B3B730" w14:textId="77777777" w:rsidR="009973FD" w:rsidRPr="009973FD" w:rsidRDefault="009973FD" w:rsidP="009973FD">
            <w:pPr>
              <w:jc w:val="center"/>
              <w:rPr>
                <w:snapToGrid w:val="0"/>
                <w:sz w:val="28"/>
                <w:szCs w:val="28"/>
              </w:rPr>
            </w:pPr>
            <w:r w:rsidRPr="009973FD">
              <w:t>С неизолированными стояками</w:t>
            </w:r>
          </w:p>
        </w:tc>
      </w:tr>
      <w:tr w:rsidR="009973FD" w:rsidRPr="009973FD" w14:paraId="15B2CBC0" w14:textId="77777777" w:rsidTr="009973FD">
        <w:trPr>
          <w:trHeight w:val="255"/>
          <w:jc w:val="center"/>
        </w:trPr>
        <w:tc>
          <w:tcPr>
            <w:tcW w:w="2410" w:type="dxa"/>
            <w:shd w:val="clear" w:color="auto" w:fill="auto"/>
            <w:vAlign w:val="center"/>
            <w:hideMark/>
          </w:tcPr>
          <w:p w14:paraId="171A64C3" w14:textId="77777777" w:rsidR="009973FD" w:rsidRPr="009973FD" w:rsidRDefault="009973FD" w:rsidP="009973FD">
            <w:pPr>
              <w:jc w:val="center"/>
            </w:pPr>
            <w:r w:rsidRPr="009973FD">
              <w:t xml:space="preserve">с </w:t>
            </w:r>
            <w:r w:rsidRPr="009973FD">
              <w:br/>
              <w:t>полотенцесушителем</w:t>
            </w:r>
          </w:p>
        </w:tc>
        <w:tc>
          <w:tcPr>
            <w:tcW w:w="2266" w:type="dxa"/>
            <w:shd w:val="clear" w:color="auto" w:fill="auto"/>
            <w:vAlign w:val="center"/>
            <w:hideMark/>
          </w:tcPr>
          <w:p w14:paraId="6A9842B6" w14:textId="77777777" w:rsidR="009973FD" w:rsidRPr="009973FD" w:rsidRDefault="009973FD" w:rsidP="009973FD">
            <w:pPr>
              <w:jc w:val="center"/>
            </w:pPr>
            <w:r w:rsidRPr="009973FD">
              <w:t>без полотенцесушителя</w:t>
            </w:r>
          </w:p>
        </w:tc>
        <w:tc>
          <w:tcPr>
            <w:tcW w:w="2409" w:type="dxa"/>
            <w:shd w:val="clear" w:color="auto" w:fill="auto"/>
            <w:vAlign w:val="center"/>
            <w:hideMark/>
          </w:tcPr>
          <w:p w14:paraId="6E4430F5" w14:textId="77777777" w:rsidR="009973FD" w:rsidRPr="009973FD" w:rsidRDefault="009973FD" w:rsidP="009973FD">
            <w:pPr>
              <w:jc w:val="center"/>
            </w:pPr>
            <w:r w:rsidRPr="009973FD">
              <w:t xml:space="preserve">с </w:t>
            </w:r>
            <w:r w:rsidRPr="009973FD">
              <w:br/>
              <w:t>полотенцесушителем</w:t>
            </w:r>
          </w:p>
        </w:tc>
        <w:tc>
          <w:tcPr>
            <w:tcW w:w="2266" w:type="dxa"/>
            <w:shd w:val="clear" w:color="auto" w:fill="auto"/>
            <w:vAlign w:val="center"/>
            <w:hideMark/>
          </w:tcPr>
          <w:p w14:paraId="491715F9" w14:textId="77777777" w:rsidR="009973FD" w:rsidRPr="009973FD" w:rsidRDefault="009973FD" w:rsidP="009973FD">
            <w:pPr>
              <w:jc w:val="center"/>
            </w:pPr>
            <w:r w:rsidRPr="009973FD">
              <w:t>без полотенцесушителя</w:t>
            </w:r>
          </w:p>
        </w:tc>
      </w:tr>
      <w:tr w:rsidR="009973FD" w:rsidRPr="009973FD" w14:paraId="6D3B8BCD" w14:textId="77777777" w:rsidTr="009973FD">
        <w:trPr>
          <w:trHeight w:val="255"/>
          <w:jc w:val="center"/>
        </w:trPr>
        <w:tc>
          <w:tcPr>
            <w:tcW w:w="2410" w:type="dxa"/>
            <w:shd w:val="clear" w:color="auto" w:fill="auto"/>
            <w:vAlign w:val="center"/>
          </w:tcPr>
          <w:p w14:paraId="073F3382" w14:textId="77777777" w:rsidR="009973FD" w:rsidRPr="009973FD" w:rsidRDefault="009973FD" w:rsidP="009973FD">
            <w:pPr>
              <w:jc w:val="center"/>
            </w:pPr>
            <w:r w:rsidRPr="009973FD">
              <w:t>0,0544</w:t>
            </w:r>
          </w:p>
        </w:tc>
        <w:tc>
          <w:tcPr>
            <w:tcW w:w="2266" w:type="dxa"/>
            <w:shd w:val="clear" w:color="auto" w:fill="auto"/>
            <w:vAlign w:val="center"/>
          </w:tcPr>
          <w:p w14:paraId="1EA7C2E4" w14:textId="77777777" w:rsidR="009973FD" w:rsidRPr="009973FD" w:rsidRDefault="009973FD" w:rsidP="009973FD">
            <w:pPr>
              <w:jc w:val="center"/>
            </w:pPr>
            <w:r w:rsidRPr="009973FD">
              <w:t>0,0536</w:t>
            </w:r>
          </w:p>
        </w:tc>
        <w:tc>
          <w:tcPr>
            <w:tcW w:w="2409" w:type="dxa"/>
            <w:shd w:val="clear" w:color="auto" w:fill="auto"/>
            <w:vAlign w:val="center"/>
          </w:tcPr>
          <w:p w14:paraId="24EC754E" w14:textId="77777777" w:rsidR="009973FD" w:rsidRPr="009973FD" w:rsidRDefault="009973FD" w:rsidP="009973FD">
            <w:pPr>
              <w:jc w:val="center"/>
            </w:pPr>
            <w:r w:rsidRPr="009973FD">
              <w:t>0,0580</w:t>
            </w:r>
          </w:p>
        </w:tc>
        <w:tc>
          <w:tcPr>
            <w:tcW w:w="2266" w:type="dxa"/>
            <w:shd w:val="clear" w:color="auto" w:fill="auto"/>
            <w:vAlign w:val="center"/>
          </w:tcPr>
          <w:p w14:paraId="1E5CE7F6" w14:textId="77777777" w:rsidR="009973FD" w:rsidRPr="009973FD" w:rsidRDefault="009973FD" w:rsidP="009973FD">
            <w:pPr>
              <w:jc w:val="center"/>
            </w:pPr>
            <w:r w:rsidRPr="009973FD">
              <w:t>0,0548</w:t>
            </w:r>
          </w:p>
        </w:tc>
      </w:tr>
    </w:tbl>
    <w:p w14:paraId="206F2399" w14:textId="77777777" w:rsidR="009973FD" w:rsidRPr="009973FD" w:rsidRDefault="009973FD" w:rsidP="009973FD">
      <w:pPr>
        <w:rPr>
          <w:snapToGrid w:val="0"/>
          <w:sz w:val="28"/>
          <w:szCs w:val="28"/>
        </w:rPr>
      </w:pPr>
    </w:p>
    <w:p w14:paraId="62B55C41" w14:textId="77777777" w:rsidR="009973FD" w:rsidRPr="009973FD" w:rsidRDefault="009973FD" w:rsidP="009973FD">
      <w:pPr>
        <w:spacing w:line="360" w:lineRule="auto"/>
        <w:ind w:firstLine="851"/>
        <w:jc w:val="both"/>
        <w:rPr>
          <w:sz w:val="28"/>
          <w:szCs w:val="28"/>
        </w:rPr>
      </w:pPr>
      <w:r w:rsidRPr="009973FD">
        <w:rPr>
          <w:sz w:val="28"/>
          <w:szCs w:val="28"/>
        </w:rPr>
        <w:t>На основании вышеуказанного, эксперты предлагают принять тарифы на горячую воду</w:t>
      </w:r>
      <w:r w:rsidRPr="009973FD">
        <w:rPr>
          <w:snapToGrid w:val="0"/>
          <w:color w:val="000000"/>
          <w:sz w:val="28"/>
          <w:szCs w:val="28"/>
        </w:rPr>
        <w:t xml:space="preserve"> в открытой системе горячего водоснабжения</w:t>
      </w:r>
      <w:r w:rsidRPr="009973FD">
        <w:rPr>
          <w:sz w:val="28"/>
          <w:szCs w:val="28"/>
        </w:rPr>
        <w:t xml:space="preserve"> на 2020-2024 гг. для </w:t>
      </w:r>
      <w:r w:rsidRPr="009973FD">
        <w:rPr>
          <w:bCs/>
          <w:snapToGrid w:val="0"/>
          <w:sz w:val="28"/>
          <w:szCs w:val="28"/>
        </w:rPr>
        <w:t>ООО «ЮКЭК»</w:t>
      </w:r>
      <w:r w:rsidRPr="009973FD">
        <w:rPr>
          <w:sz w:val="28"/>
          <w:szCs w:val="28"/>
        </w:rPr>
        <w:t xml:space="preserve"> в следующем виде:</w:t>
      </w:r>
    </w:p>
    <w:p w14:paraId="62A101E1" w14:textId="77777777" w:rsidR="009973FD" w:rsidRPr="009973FD" w:rsidRDefault="009973FD" w:rsidP="009973FD">
      <w:pPr>
        <w:tabs>
          <w:tab w:val="left" w:pos="1890"/>
        </w:tabs>
        <w:ind w:right="-1"/>
        <w:jc w:val="center"/>
        <w:rPr>
          <w:b/>
          <w:snapToGrid w:val="0"/>
          <w:sz w:val="28"/>
          <w:szCs w:val="28"/>
        </w:rPr>
      </w:pPr>
    </w:p>
    <w:p w14:paraId="55D1ED87" w14:textId="77777777" w:rsidR="009973FD" w:rsidRPr="009973FD" w:rsidRDefault="009973FD" w:rsidP="009973FD">
      <w:pPr>
        <w:tabs>
          <w:tab w:val="left" w:pos="1890"/>
        </w:tabs>
        <w:ind w:right="-1"/>
        <w:jc w:val="center"/>
        <w:rPr>
          <w:b/>
          <w:snapToGrid w:val="0"/>
          <w:sz w:val="28"/>
          <w:szCs w:val="28"/>
        </w:rPr>
      </w:pPr>
      <w:r w:rsidRPr="009973FD">
        <w:rPr>
          <w:b/>
          <w:snapToGrid w:val="0"/>
          <w:sz w:val="28"/>
          <w:szCs w:val="28"/>
        </w:rPr>
        <w:t xml:space="preserve">Тарифы на горячую воду ООО «ЮКЭК», </w:t>
      </w:r>
      <w:r w:rsidRPr="009973FD">
        <w:rPr>
          <w:b/>
          <w:snapToGrid w:val="0"/>
          <w:sz w:val="28"/>
          <w:szCs w:val="28"/>
        </w:rPr>
        <w:br/>
        <w:t xml:space="preserve">реализуемую в открытой системе горячего водоснабжения </w:t>
      </w:r>
      <w:r w:rsidRPr="009973FD">
        <w:rPr>
          <w:b/>
          <w:snapToGrid w:val="0"/>
          <w:sz w:val="28"/>
          <w:szCs w:val="28"/>
        </w:rPr>
        <w:br/>
        <w:t>на потребительском рынке</w:t>
      </w:r>
    </w:p>
    <w:p w14:paraId="7192373F" w14:textId="77777777" w:rsidR="009973FD" w:rsidRPr="009973FD" w:rsidRDefault="009973FD" w:rsidP="009973FD">
      <w:pPr>
        <w:tabs>
          <w:tab w:val="left" w:pos="1890"/>
        </w:tabs>
        <w:ind w:right="-1"/>
        <w:jc w:val="right"/>
        <w:rPr>
          <w:sz w:val="28"/>
          <w:szCs w:val="28"/>
        </w:rPr>
      </w:pPr>
      <w:r w:rsidRPr="009973FD">
        <w:rPr>
          <w:sz w:val="28"/>
          <w:szCs w:val="28"/>
        </w:rPr>
        <w:t>(без НДС)</w:t>
      </w:r>
    </w:p>
    <w:tbl>
      <w:tblPr>
        <w:tblW w:w="9747" w:type="dxa"/>
        <w:tblInd w:w="-5" w:type="dxa"/>
        <w:tblLook w:val="04A0" w:firstRow="1" w:lastRow="0" w:firstColumn="1" w:lastColumn="0" w:noHBand="0" w:noVBand="1"/>
      </w:tblPr>
      <w:tblGrid>
        <w:gridCol w:w="2814"/>
        <w:gridCol w:w="1706"/>
        <w:gridCol w:w="1616"/>
        <w:gridCol w:w="1995"/>
        <w:gridCol w:w="1616"/>
      </w:tblGrid>
      <w:tr w:rsidR="009973FD" w:rsidRPr="009973FD" w14:paraId="3131455F" w14:textId="77777777" w:rsidTr="009973FD">
        <w:trPr>
          <w:trHeight w:val="420"/>
        </w:trPr>
        <w:tc>
          <w:tcPr>
            <w:tcW w:w="2814" w:type="dxa"/>
            <w:vMerge w:val="restart"/>
            <w:tcBorders>
              <w:top w:val="single" w:sz="4" w:space="0" w:color="auto"/>
              <w:left w:val="single" w:sz="4" w:space="0" w:color="auto"/>
              <w:right w:val="single" w:sz="4" w:space="0" w:color="auto"/>
            </w:tcBorders>
            <w:shd w:val="clear" w:color="auto" w:fill="auto"/>
            <w:vAlign w:val="center"/>
            <w:hideMark/>
          </w:tcPr>
          <w:p w14:paraId="115E589C" w14:textId="77777777" w:rsidR="009973FD" w:rsidRPr="009973FD" w:rsidRDefault="009973FD" w:rsidP="009973FD">
            <w:pPr>
              <w:jc w:val="center"/>
              <w:rPr>
                <w:bCs/>
                <w:sz w:val="28"/>
              </w:rPr>
            </w:pPr>
            <w:r w:rsidRPr="009973FD">
              <w:rPr>
                <w:bCs/>
                <w:sz w:val="28"/>
              </w:rPr>
              <w:t>Период</w:t>
            </w:r>
          </w:p>
        </w:tc>
        <w:tc>
          <w:tcPr>
            <w:tcW w:w="3322" w:type="dxa"/>
            <w:gridSpan w:val="2"/>
            <w:tcBorders>
              <w:top w:val="single" w:sz="4" w:space="0" w:color="auto"/>
              <w:left w:val="nil"/>
              <w:bottom w:val="single" w:sz="4" w:space="0" w:color="auto"/>
              <w:right w:val="single" w:sz="4" w:space="0" w:color="auto"/>
            </w:tcBorders>
            <w:shd w:val="clear" w:color="auto" w:fill="auto"/>
            <w:vAlign w:val="center"/>
          </w:tcPr>
          <w:p w14:paraId="6B7A21BA" w14:textId="77777777" w:rsidR="009973FD" w:rsidRPr="009973FD" w:rsidRDefault="009973FD" w:rsidP="009973FD">
            <w:pPr>
              <w:jc w:val="center"/>
              <w:rPr>
                <w:sz w:val="28"/>
              </w:rPr>
            </w:pPr>
            <w:r w:rsidRPr="009973FD">
              <w:rPr>
                <w:sz w:val="28"/>
              </w:rPr>
              <w:t>С изолированными стояками</w:t>
            </w:r>
          </w:p>
        </w:tc>
        <w:tc>
          <w:tcPr>
            <w:tcW w:w="3611" w:type="dxa"/>
            <w:gridSpan w:val="2"/>
            <w:tcBorders>
              <w:top w:val="single" w:sz="4" w:space="0" w:color="auto"/>
              <w:left w:val="nil"/>
              <w:bottom w:val="single" w:sz="4" w:space="0" w:color="auto"/>
              <w:right w:val="single" w:sz="4" w:space="0" w:color="auto"/>
            </w:tcBorders>
            <w:shd w:val="clear" w:color="auto" w:fill="auto"/>
            <w:hideMark/>
          </w:tcPr>
          <w:p w14:paraId="476CBA3B" w14:textId="77777777" w:rsidR="009973FD" w:rsidRPr="009973FD" w:rsidRDefault="009973FD" w:rsidP="009973FD">
            <w:pPr>
              <w:jc w:val="center"/>
              <w:rPr>
                <w:snapToGrid w:val="0"/>
                <w:sz w:val="28"/>
                <w:szCs w:val="28"/>
              </w:rPr>
            </w:pPr>
            <w:r w:rsidRPr="009973FD">
              <w:rPr>
                <w:sz w:val="28"/>
              </w:rPr>
              <w:t>С неизолированными стояками</w:t>
            </w:r>
          </w:p>
        </w:tc>
      </w:tr>
      <w:tr w:rsidR="009973FD" w:rsidRPr="009973FD" w14:paraId="31EE7E8F" w14:textId="77777777" w:rsidTr="009973FD">
        <w:trPr>
          <w:trHeight w:val="255"/>
        </w:trPr>
        <w:tc>
          <w:tcPr>
            <w:tcW w:w="2814" w:type="dxa"/>
            <w:vMerge/>
            <w:tcBorders>
              <w:left w:val="single" w:sz="4" w:space="0" w:color="auto"/>
              <w:right w:val="single" w:sz="4" w:space="0" w:color="auto"/>
            </w:tcBorders>
            <w:vAlign w:val="center"/>
            <w:hideMark/>
          </w:tcPr>
          <w:p w14:paraId="4A3F227B" w14:textId="77777777" w:rsidR="009973FD" w:rsidRPr="009973FD" w:rsidRDefault="009973FD" w:rsidP="009973FD">
            <w:pPr>
              <w:rPr>
                <w:b/>
                <w:bCs/>
                <w:sz w:val="28"/>
              </w:rPr>
            </w:pPr>
          </w:p>
        </w:tc>
        <w:tc>
          <w:tcPr>
            <w:tcW w:w="1706" w:type="dxa"/>
            <w:tcBorders>
              <w:top w:val="nil"/>
              <w:left w:val="nil"/>
              <w:bottom w:val="single" w:sz="4" w:space="0" w:color="auto"/>
              <w:right w:val="single" w:sz="4" w:space="0" w:color="auto"/>
            </w:tcBorders>
            <w:shd w:val="clear" w:color="auto" w:fill="auto"/>
            <w:vAlign w:val="center"/>
            <w:hideMark/>
          </w:tcPr>
          <w:p w14:paraId="731AA1C5" w14:textId="77777777" w:rsidR="009973FD" w:rsidRPr="009973FD" w:rsidRDefault="009973FD" w:rsidP="009973FD">
            <w:pPr>
              <w:jc w:val="center"/>
              <w:rPr>
                <w:sz w:val="28"/>
              </w:rPr>
            </w:pPr>
            <w:r w:rsidRPr="009973FD">
              <w:rPr>
                <w:sz w:val="28"/>
              </w:rPr>
              <w:t xml:space="preserve">с </w:t>
            </w:r>
            <w:r w:rsidRPr="009973FD">
              <w:rPr>
                <w:sz w:val="28"/>
              </w:rPr>
              <w:br/>
              <w:t>полотенце-сушителем</w:t>
            </w:r>
          </w:p>
        </w:tc>
        <w:tc>
          <w:tcPr>
            <w:tcW w:w="1616" w:type="dxa"/>
            <w:tcBorders>
              <w:top w:val="nil"/>
              <w:left w:val="nil"/>
              <w:bottom w:val="single" w:sz="4" w:space="0" w:color="auto"/>
              <w:right w:val="single" w:sz="4" w:space="0" w:color="auto"/>
            </w:tcBorders>
            <w:shd w:val="clear" w:color="auto" w:fill="auto"/>
            <w:vAlign w:val="center"/>
            <w:hideMark/>
          </w:tcPr>
          <w:p w14:paraId="5FBD01A5" w14:textId="77777777" w:rsidR="009973FD" w:rsidRPr="009973FD" w:rsidRDefault="009973FD" w:rsidP="009973FD">
            <w:pPr>
              <w:jc w:val="center"/>
              <w:rPr>
                <w:sz w:val="28"/>
              </w:rPr>
            </w:pPr>
            <w:r w:rsidRPr="009973FD">
              <w:rPr>
                <w:sz w:val="28"/>
              </w:rPr>
              <w:t>без полотенце-сушителя</w:t>
            </w:r>
          </w:p>
        </w:tc>
        <w:tc>
          <w:tcPr>
            <w:tcW w:w="1995" w:type="dxa"/>
            <w:tcBorders>
              <w:top w:val="nil"/>
              <w:left w:val="nil"/>
              <w:bottom w:val="single" w:sz="4" w:space="0" w:color="auto"/>
              <w:right w:val="single" w:sz="4" w:space="0" w:color="auto"/>
            </w:tcBorders>
            <w:shd w:val="clear" w:color="auto" w:fill="auto"/>
            <w:vAlign w:val="center"/>
            <w:hideMark/>
          </w:tcPr>
          <w:p w14:paraId="70F4F32D" w14:textId="77777777" w:rsidR="009973FD" w:rsidRPr="009973FD" w:rsidRDefault="009973FD" w:rsidP="009973FD">
            <w:pPr>
              <w:jc w:val="center"/>
              <w:rPr>
                <w:sz w:val="28"/>
              </w:rPr>
            </w:pPr>
            <w:r w:rsidRPr="009973FD">
              <w:rPr>
                <w:sz w:val="28"/>
              </w:rPr>
              <w:t xml:space="preserve">с </w:t>
            </w:r>
            <w:r w:rsidRPr="009973FD">
              <w:rPr>
                <w:sz w:val="28"/>
              </w:rPr>
              <w:br/>
              <w:t>полотенце-сушителем</w:t>
            </w:r>
          </w:p>
        </w:tc>
        <w:tc>
          <w:tcPr>
            <w:tcW w:w="1616" w:type="dxa"/>
            <w:tcBorders>
              <w:top w:val="nil"/>
              <w:left w:val="nil"/>
              <w:bottom w:val="single" w:sz="4" w:space="0" w:color="auto"/>
              <w:right w:val="single" w:sz="4" w:space="0" w:color="auto"/>
            </w:tcBorders>
            <w:shd w:val="clear" w:color="auto" w:fill="auto"/>
            <w:vAlign w:val="center"/>
            <w:hideMark/>
          </w:tcPr>
          <w:p w14:paraId="0021F632" w14:textId="77777777" w:rsidR="009973FD" w:rsidRPr="009973FD" w:rsidRDefault="009973FD" w:rsidP="009973FD">
            <w:pPr>
              <w:jc w:val="center"/>
              <w:rPr>
                <w:sz w:val="28"/>
              </w:rPr>
            </w:pPr>
            <w:r w:rsidRPr="009973FD">
              <w:rPr>
                <w:sz w:val="28"/>
              </w:rPr>
              <w:t>без полотенце-сушителя</w:t>
            </w:r>
          </w:p>
        </w:tc>
      </w:tr>
      <w:tr w:rsidR="009973FD" w:rsidRPr="009973FD" w14:paraId="0B2EB2E5" w14:textId="77777777" w:rsidTr="009973FD">
        <w:trPr>
          <w:trHeight w:val="255"/>
        </w:trPr>
        <w:tc>
          <w:tcPr>
            <w:tcW w:w="2814" w:type="dxa"/>
            <w:vMerge/>
            <w:tcBorders>
              <w:left w:val="single" w:sz="4" w:space="0" w:color="auto"/>
              <w:bottom w:val="single" w:sz="4" w:space="0" w:color="auto"/>
              <w:right w:val="single" w:sz="4" w:space="0" w:color="auto"/>
            </w:tcBorders>
            <w:shd w:val="clear" w:color="auto" w:fill="auto"/>
            <w:vAlign w:val="center"/>
          </w:tcPr>
          <w:p w14:paraId="2579F5BD" w14:textId="77777777" w:rsidR="009973FD" w:rsidRPr="009973FD" w:rsidRDefault="009973FD" w:rsidP="009973FD">
            <w:pPr>
              <w:jc w:val="center"/>
              <w:rPr>
                <w:sz w:val="28"/>
              </w:rPr>
            </w:pPr>
          </w:p>
        </w:tc>
        <w:tc>
          <w:tcPr>
            <w:tcW w:w="1706" w:type="dxa"/>
            <w:tcBorders>
              <w:top w:val="nil"/>
              <w:left w:val="nil"/>
              <w:bottom w:val="single" w:sz="4" w:space="0" w:color="auto"/>
              <w:right w:val="single" w:sz="4" w:space="0" w:color="auto"/>
            </w:tcBorders>
            <w:shd w:val="clear" w:color="auto" w:fill="auto"/>
            <w:vAlign w:val="center"/>
          </w:tcPr>
          <w:p w14:paraId="52D527F4" w14:textId="77777777" w:rsidR="009973FD" w:rsidRPr="009973FD" w:rsidRDefault="009973FD" w:rsidP="009973FD">
            <w:pPr>
              <w:jc w:val="center"/>
              <w:rPr>
                <w:sz w:val="28"/>
                <w:vertAlign w:val="superscript"/>
              </w:rPr>
            </w:pPr>
            <w:r w:rsidRPr="009973FD">
              <w:rPr>
                <w:sz w:val="28"/>
              </w:rPr>
              <w:t>руб./м</w:t>
            </w:r>
            <w:r w:rsidRPr="009973FD">
              <w:rPr>
                <w:sz w:val="28"/>
                <w:vertAlign w:val="superscript"/>
              </w:rPr>
              <w:t>3</w:t>
            </w:r>
          </w:p>
        </w:tc>
        <w:tc>
          <w:tcPr>
            <w:tcW w:w="1616" w:type="dxa"/>
            <w:tcBorders>
              <w:top w:val="nil"/>
              <w:left w:val="nil"/>
              <w:bottom w:val="single" w:sz="4" w:space="0" w:color="auto"/>
              <w:right w:val="single" w:sz="4" w:space="0" w:color="auto"/>
            </w:tcBorders>
            <w:shd w:val="clear" w:color="auto" w:fill="auto"/>
          </w:tcPr>
          <w:p w14:paraId="566AA2BE" w14:textId="77777777" w:rsidR="009973FD" w:rsidRPr="009973FD" w:rsidRDefault="009973FD" w:rsidP="009973FD">
            <w:pPr>
              <w:jc w:val="center"/>
              <w:rPr>
                <w:snapToGrid w:val="0"/>
                <w:sz w:val="28"/>
                <w:szCs w:val="28"/>
              </w:rPr>
            </w:pPr>
            <w:r w:rsidRPr="009973FD">
              <w:rPr>
                <w:sz w:val="28"/>
              </w:rPr>
              <w:t>руб./м</w:t>
            </w:r>
            <w:r w:rsidRPr="009973FD">
              <w:rPr>
                <w:sz w:val="28"/>
                <w:vertAlign w:val="superscript"/>
              </w:rPr>
              <w:t>3</w:t>
            </w:r>
          </w:p>
        </w:tc>
        <w:tc>
          <w:tcPr>
            <w:tcW w:w="1995" w:type="dxa"/>
            <w:tcBorders>
              <w:top w:val="nil"/>
              <w:left w:val="nil"/>
              <w:bottom w:val="single" w:sz="4" w:space="0" w:color="auto"/>
              <w:right w:val="single" w:sz="4" w:space="0" w:color="auto"/>
            </w:tcBorders>
            <w:shd w:val="clear" w:color="auto" w:fill="auto"/>
          </w:tcPr>
          <w:p w14:paraId="53F22A77" w14:textId="77777777" w:rsidR="009973FD" w:rsidRPr="009973FD" w:rsidRDefault="009973FD" w:rsidP="009973FD">
            <w:pPr>
              <w:jc w:val="center"/>
              <w:rPr>
                <w:snapToGrid w:val="0"/>
                <w:sz w:val="28"/>
                <w:szCs w:val="28"/>
              </w:rPr>
            </w:pPr>
            <w:r w:rsidRPr="009973FD">
              <w:rPr>
                <w:sz w:val="28"/>
              </w:rPr>
              <w:t>руб./м</w:t>
            </w:r>
            <w:r w:rsidRPr="009973FD">
              <w:rPr>
                <w:sz w:val="28"/>
                <w:vertAlign w:val="superscript"/>
              </w:rPr>
              <w:t>3</w:t>
            </w:r>
          </w:p>
        </w:tc>
        <w:tc>
          <w:tcPr>
            <w:tcW w:w="1616" w:type="dxa"/>
            <w:tcBorders>
              <w:top w:val="nil"/>
              <w:left w:val="nil"/>
              <w:bottom w:val="single" w:sz="4" w:space="0" w:color="auto"/>
              <w:right w:val="single" w:sz="4" w:space="0" w:color="auto"/>
            </w:tcBorders>
            <w:shd w:val="clear" w:color="auto" w:fill="auto"/>
          </w:tcPr>
          <w:p w14:paraId="0C53F019" w14:textId="77777777" w:rsidR="009973FD" w:rsidRPr="009973FD" w:rsidRDefault="009973FD" w:rsidP="009973FD">
            <w:pPr>
              <w:jc w:val="center"/>
              <w:rPr>
                <w:snapToGrid w:val="0"/>
                <w:sz w:val="28"/>
                <w:szCs w:val="28"/>
              </w:rPr>
            </w:pPr>
            <w:r w:rsidRPr="009973FD">
              <w:rPr>
                <w:sz w:val="28"/>
              </w:rPr>
              <w:t>руб./м</w:t>
            </w:r>
            <w:r w:rsidRPr="009973FD">
              <w:rPr>
                <w:sz w:val="28"/>
                <w:vertAlign w:val="superscript"/>
              </w:rPr>
              <w:t>3</w:t>
            </w:r>
          </w:p>
        </w:tc>
      </w:tr>
      <w:tr w:rsidR="009973FD" w:rsidRPr="009973FD" w14:paraId="5F6E99C0"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1991BD6E" w14:textId="77777777" w:rsidR="009973FD" w:rsidRPr="009973FD" w:rsidRDefault="009973FD" w:rsidP="009973FD">
            <w:pPr>
              <w:jc w:val="center"/>
              <w:rPr>
                <w:sz w:val="28"/>
              </w:rPr>
            </w:pPr>
            <w:r w:rsidRPr="009973FD">
              <w:rPr>
                <w:sz w:val="28"/>
              </w:rPr>
              <w:t>1</w:t>
            </w:r>
          </w:p>
        </w:tc>
        <w:tc>
          <w:tcPr>
            <w:tcW w:w="1706" w:type="dxa"/>
            <w:tcBorders>
              <w:top w:val="nil"/>
              <w:left w:val="nil"/>
              <w:bottom w:val="single" w:sz="4" w:space="0" w:color="auto"/>
              <w:right w:val="single" w:sz="4" w:space="0" w:color="auto"/>
            </w:tcBorders>
            <w:shd w:val="clear" w:color="auto" w:fill="auto"/>
            <w:vAlign w:val="center"/>
          </w:tcPr>
          <w:p w14:paraId="071CEE52" w14:textId="77777777" w:rsidR="009973FD" w:rsidRPr="009973FD" w:rsidRDefault="009973FD" w:rsidP="009973FD">
            <w:pPr>
              <w:jc w:val="center"/>
              <w:rPr>
                <w:sz w:val="28"/>
              </w:rPr>
            </w:pPr>
            <w:r w:rsidRPr="009973FD">
              <w:rPr>
                <w:sz w:val="28"/>
              </w:rPr>
              <w:t>2</w:t>
            </w:r>
          </w:p>
        </w:tc>
        <w:tc>
          <w:tcPr>
            <w:tcW w:w="1616" w:type="dxa"/>
            <w:tcBorders>
              <w:top w:val="nil"/>
              <w:left w:val="nil"/>
              <w:bottom w:val="single" w:sz="4" w:space="0" w:color="auto"/>
              <w:right w:val="single" w:sz="4" w:space="0" w:color="auto"/>
            </w:tcBorders>
            <w:shd w:val="clear" w:color="auto" w:fill="auto"/>
            <w:vAlign w:val="center"/>
          </w:tcPr>
          <w:p w14:paraId="7BEF6C98" w14:textId="77777777" w:rsidR="009973FD" w:rsidRPr="009973FD" w:rsidRDefault="009973FD" w:rsidP="009973FD">
            <w:pPr>
              <w:jc w:val="center"/>
              <w:rPr>
                <w:sz w:val="28"/>
              </w:rPr>
            </w:pPr>
            <w:r w:rsidRPr="009973FD">
              <w:rPr>
                <w:sz w:val="28"/>
              </w:rPr>
              <w:t>3</w:t>
            </w:r>
          </w:p>
        </w:tc>
        <w:tc>
          <w:tcPr>
            <w:tcW w:w="1995" w:type="dxa"/>
            <w:tcBorders>
              <w:top w:val="nil"/>
              <w:left w:val="nil"/>
              <w:bottom w:val="single" w:sz="4" w:space="0" w:color="auto"/>
              <w:right w:val="single" w:sz="4" w:space="0" w:color="auto"/>
            </w:tcBorders>
            <w:shd w:val="clear" w:color="auto" w:fill="auto"/>
            <w:vAlign w:val="center"/>
          </w:tcPr>
          <w:p w14:paraId="2B25F4E3" w14:textId="77777777" w:rsidR="009973FD" w:rsidRPr="009973FD" w:rsidRDefault="009973FD" w:rsidP="009973FD">
            <w:pPr>
              <w:jc w:val="center"/>
              <w:rPr>
                <w:sz w:val="28"/>
              </w:rPr>
            </w:pPr>
            <w:r w:rsidRPr="009973FD">
              <w:rPr>
                <w:sz w:val="28"/>
              </w:rPr>
              <w:t>4</w:t>
            </w:r>
          </w:p>
        </w:tc>
        <w:tc>
          <w:tcPr>
            <w:tcW w:w="1616" w:type="dxa"/>
            <w:tcBorders>
              <w:top w:val="nil"/>
              <w:left w:val="nil"/>
              <w:bottom w:val="single" w:sz="4" w:space="0" w:color="auto"/>
              <w:right w:val="single" w:sz="4" w:space="0" w:color="auto"/>
            </w:tcBorders>
            <w:shd w:val="clear" w:color="auto" w:fill="auto"/>
            <w:vAlign w:val="center"/>
          </w:tcPr>
          <w:p w14:paraId="6A307111" w14:textId="77777777" w:rsidR="009973FD" w:rsidRPr="009973FD" w:rsidRDefault="009973FD" w:rsidP="009973FD">
            <w:pPr>
              <w:jc w:val="center"/>
              <w:rPr>
                <w:sz w:val="28"/>
              </w:rPr>
            </w:pPr>
            <w:r w:rsidRPr="009973FD">
              <w:rPr>
                <w:sz w:val="28"/>
              </w:rPr>
              <w:t>5</w:t>
            </w:r>
          </w:p>
        </w:tc>
      </w:tr>
      <w:tr w:rsidR="009973FD" w:rsidRPr="009973FD" w14:paraId="3D0B937E"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hideMark/>
          </w:tcPr>
          <w:p w14:paraId="310D4F44" w14:textId="77777777" w:rsidR="009973FD" w:rsidRPr="009973FD" w:rsidRDefault="009973FD" w:rsidP="009973FD">
            <w:pPr>
              <w:rPr>
                <w:sz w:val="28"/>
              </w:rPr>
            </w:pPr>
            <w:r w:rsidRPr="009973FD">
              <w:rPr>
                <w:sz w:val="28"/>
              </w:rPr>
              <w:t>с 01.01.2020</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66A6A87C" w14:textId="77777777" w:rsidR="009973FD" w:rsidRPr="009973FD" w:rsidRDefault="009973FD" w:rsidP="009973FD">
            <w:pPr>
              <w:jc w:val="center"/>
              <w:rPr>
                <w:color w:val="000000"/>
              </w:rPr>
            </w:pPr>
            <w:r w:rsidRPr="009973FD">
              <w:rPr>
                <w:snapToGrid w:val="0"/>
                <w:color w:val="000000"/>
                <w:sz w:val="28"/>
                <w:szCs w:val="28"/>
              </w:rPr>
              <w:t>141,53</w:t>
            </w:r>
          </w:p>
        </w:tc>
        <w:tc>
          <w:tcPr>
            <w:tcW w:w="1616" w:type="dxa"/>
            <w:tcBorders>
              <w:top w:val="single" w:sz="4" w:space="0" w:color="auto"/>
              <w:left w:val="nil"/>
              <w:bottom w:val="single" w:sz="4" w:space="0" w:color="auto"/>
              <w:right w:val="single" w:sz="4" w:space="0" w:color="auto"/>
            </w:tcBorders>
            <w:shd w:val="clear" w:color="auto" w:fill="auto"/>
            <w:vAlign w:val="center"/>
          </w:tcPr>
          <w:p w14:paraId="229A9383" w14:textId="77777777" w:rsidR="009973FD" w:rsidRPr="009973FD" w:rsidRDefault="009973FD" w:rsidP="009973FD">
            <w:pPr>
              <w:jc w:val="center"/>
              <w:rPr>
                <w:snapToGrid w:val="0"/>
                <w:color w:val="000000"/>
                <w:sz w:val="28"/>
                <w:szCs w:val="28"/>
              </w:rPr>
            </w:pPr>
            <w:r w:rsidRPr="009973FD">
              <w:rPr>
                <w:snapToGrid w:val="0"/>
                <w:color w:val="000000"/>
                <w:sz w:val="28"/>
                <w:szCs w:val="28"/>
              </w:rPr>
              <w:t>139,93</w:t>
            </w:r>
          </w:p>
        </w:tc>
        <w:tc>
          <w:tcPr>
            <w:tcW w:w="1995" w:type="dxa"/>
            <w:tcBorders>
              <w:top w:val="single" w:sz="4" w:space="0" w:color="auto"/>
              <w:left w:val="nil"/>
              <w:bottom w:val="single" w:sz="4" w:space="0" w:color="auto"/>
              <w:right w:val="single" w:sz="4" w:space="0" w:color="auto"/>
            </w:tcBorders>
            <w:shd w:val="clear" w:color="auto" w:fill="auto"/>
            <w:vAlign w:val="center"/>
          </w:tcPr>
          <w:p w14:paraId="1F19C2BD" w14:textId="77777777" w:rsidR="009973FD" w:rsidRPr="009973FD" w:rsidRDefault="009973FD" w:rsidP="009973FD">
            <w:pPr>
              <w:jc w:val="center"/>
              <w:rPr>
                <w:snapToGrid w:val="0"/>
                <w:color w:val="000000"/>
                <w:sz w:val="28"/>
                <w:szCs w:val="28"/>
              </w:rPr>
            </w:pPr>
            <w:r w:rsidRPr="009973FD">
              <w:rPr>
                <w:snapToGrid w:val="0"/>
                <w:color w:val="000000"/>
                <w:sz w:val="28"/>
                <w:szCs w:val="28"/>
              </w:rPr>
              <w:t>148,75</w:t>
            </w:r>
          </w:p>
        </w:tc>
        <w:tc>
          <w:tcPr>
            <w:tcW w:w="1616" w:type="dxa"/>
            <w:tcBorders>
              <w:top w:val="single" w:sz="4" w:space="0" w:color="auto"/>
              <w:left w:val="nil"/>
              <w:bottom w:val="single" w:sz="4" w:space="0" w:color="auto"/>
              <w:right w:val="single" w:sz="4" w:space="0" w:color="auto"/>
            </w:tcBorders>
            <w:shd w:val="clear" w:color="auto" w:fill="auto"/>
            <w:vAlign w:val="center"/>
          </w:tcPr>
          <w:p w14:paraId="3A507E57" w14:textId="77777777" w:rsidR="009973FD" w:rsidRPr="009973FD" w:rsidRDefault="009973FD" w:rsidP="009973FD">
            <w:pPr>
              <w:jc w:val="center"/>
              <w:rPr>
                <w:snapToGrid w:val="0"/>
                <w:color w:val="000000"/>
                <w:sz w:val="28"/>
                <w:szCs w:val="28"/>
              </w:rPr>
            </w:pPr>
            <w:r w:rsidRPr="009973FD">
              <w:rPr>
                <w:snapToGrid w:val="0"/>
                <w:color w:val="000000"/>
                <w:sz w:val="28"/>
                <w:szCs w:val="28"/>
              </w:rPr>
              <w:t>142,33</w:t>
            </w:r>
          </w:p>
        </w:tc>
      </w:tr>
      <w:tr w:rsidR="009973FD" w:rsidRPr="009973FD" w14:paraId="51ECB221"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002611FC" w14:textId="77777777" w:rsidR="009973FD" w:rsidRPr="009973FD" w:rsidRDefault="009973FD" w:rsidP="009973FD">
            <w:pPr>
              <w:rPr>
                <w:sz w:val="28"/>
              </w:rPr>
            </w:pPr>
            <w:r w:rsidRPr="009973FD">
              <w:rPr>
                <w:sz w:val="28"/>
              </w:rPr>
              <w:t>с 01.07.2020</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F8C8F6B" w14:textId="77777777" w:rsidR="009973FD" w:rsidRPr="009973FD" w:rsidRDefault="009973FD" w:rsidP="009973FD">
            <w:pPr>
              <w:jc w:val="center"/>
              <w:rPr>
                <w:color w:val="000000"/>
              </w:rPr>
            </w:pPr>
            <w:r w:rsidRPr="009973FD">
              <w:rPr>
                <w:snapToGrid w:val="0"/>
                <w:color w:val="000000"/>
                <w:sz w:val="28"/>
                <w:szCs w:val="28"/>
              </w:rPr>
              <w:t>143,11</w:t>
            </w:r>
          </w:p>
        </w:tc>
        <w:tc>
          <w:tcPr>
            <w:tcW w:w="1616" w:type="dxa"/>
            <w:tcBorders>
              <w:top w:val="single" w:sz="4" w:space="0" w:color="auto"/>
              <w:left w:val="nil"/>
              <w:bottom w:val="single" w:sz="4" w:space="0" w:color="auto"/>
              <w:right w:val="single" w:sz="4" w:space="0" w:color="auto"/>
            </w:tcBorders>
            <w:shd w:val="clear" w:color="auto" w:fill="auto"/>
            <w:vAlign w:val="center"/>
          </w:tcPr>
          <w:p w14:paraId="5E66CF6B" w14:textId="77777777" w:rsidR="009973FD" w:rsidRPr="009973FD" w:rsidRDefault="009973FD" w:rsidP="009973FD">
            <w:pPr>
              <w:jc w:val="center"/>
              <w:rPr>
                <w:snapToGrid w:val="0"/>
                <w:color w:val="000000"/>
                <w:sz w:val="28"/>
                <w:szCs w:val="28"/>
              </w:rPr>
            </w:pPr>
            <w:r w:rsidRPr="009973FD">
              <w:rPr>
                <w:snapToGrid w:val="0"/>
                <w:color w:val="000000"/>
                <w:sz w:val="28"/>
                <w:szCs w:val="28"/>
              </w:rPr>
              <w:t>141,49</w:t>
            </w:r>
          </w:p>
        </w:tc>
        <w:tc>
          <w:tcPr>
            <w:tcW w:w="1995" w:type="dxa"/>
            <w:tcBorders>
              <w:top w:val="single" w:sz="4" w:space="0" w:color="auto"/>
              <w:left w:val="nil"/>
              <w:bottom w:val="single" w:sz="4" w:space="0" w:color="auto"/>
              <w:right w:val="single" w:sz="4" w:space="0" w:color="auto"/>
            </w:tcBorders>
            <w:shd w:val="clear" w:color="auto" w:fill="auto"/>
            <w:vAlign w:val="center"/>
          </w:tcPr>
          <w:p w14:paraId="2930120A" w14:textId="77777777" w:rsidR="009973FD" w:rsidRPr="009973FD" w:rsidRDefault="009973FD" w:rsidP="009973FD">
            <w:pPr>
              <w:jc w:val="center"/>
              <w:rPr>
                <w:snapToGrid w:val="0"/>
                <w:color w:val="000000"/>
                <w:sz w:val="28"/>
                <w:szCs w:val="28"/>
              </w:rPr>
            </w:pPr>
            <w:r w:rsidRPr="009973FD">
              <w:rPr>
                <w:snapToGrid w:val="0"/>
                <w:color w:val="000000"/>
                <w:sz w:val="28"/>
                <w:szCs w:val="28"/>
              </w:rPr>
              <w:t>150,44</w:t>
            </w:r>
          </w:p>
        </w:tc>
        <w:tc>
          <w:tcPr>
            <w:tcW w:w="1616" w:type="dxa"/>
            <w:tcBorders>
              <w:top w:val="single" w:sz="4" w:space="0" w:color="auto"/>
              <w:left w:val="nil"/>
              <w:bottom w:val="single" w:sz="4" w:space="0" w:color="auto"/>
              <w:right w:val="single" w:sz="4" w:space="0" w:color="auto"/>
            </w:tcBorders>
            <w:shd w:val="clear" w:color="auto" w:fill="auto"/>
            <w:vAlign w:val="center"/>
          </w:tcPr>
          <w:p w14:paraId="3430DF21" w14:textId="77777777" w:rsidR="009973FD" w:rsidRPr="009973FD" w:rsidRDefault="009973FD" w:rsidP="009973FD">
            <w:pPr>
              <w:jc w:val="center"/>
              <w:rPr>
                <w:snapToGrid w:val="0"/>
                <w:color w:val="000000"/>
                <w:sz w:val="28"/>
                <w:szCs w:val="28"/>
              </w:rPr>
            </w:pPr>
            <w:r w:rsidRPr="009973FD">
              <w:rPr>
                <w:snapToGrid w:val="0"/>
                <w:color w:val="000000"/>
                <w:sz w:val="28"/>
                <w:szCs w:val="28"/>
              </w:rPr>
              <w:t>143,93</w:t>
            </w:r>
          </w:p>
        </w:tc>
      </w:tr>
      <w:tr w:rsidR="009973FD" w:rsidRPr="009973FD" w14:paraId="18BCFCB8"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007A7E39" w14:textId="77777777" w:rsidR="009973FD" w:rsidRPr="009973FD" w:rsidRDefault="009973FD" w:rsidP="009973FD">
            <w:pPr>
              <w:rPr>
                <w:sz w:val="28"/>
              </w:rPr>
            </w:pPr>
            <w:r w:rsidRPr="009973FD">
              <w:rPr>
                <w:sz w:val="28"/>
              </w:rPr>
              <w:t>с 01.01.2021</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6490933" w14:textId="77777777" w:rsidR="009973FD" w:rsidRPr="009973FD" w:rsidRDefault="009973FD" w:rsidP="009973FD">
            <w:pPr>
              <w:jc w:val="center"/>
              <w:rPr>
                <w:color w:val="000000"/>
              </w:rPr>
            </w:pPr>
            <w:r w:rsidRPr="009973FD">
              <w:rPr>
                <w:snapToGrid w:val="0"/>
                <w:color w:val="000000"/>
                <w:sz w:val="28"/>
                <w:szCs w:val="28"/>
              </w:rPr>
              <w:t>136,79</w:t>
            </w:r>
          </w:p>
        </w:tc>
        <w:tc>
          <w:tcPr>
            <w:tcW w:w="1616" w:type="dxa"/>
            <w:tcBorders>
              <w:top w:val="single" w:sz="4" w:space="0" w:color="auto"/>
              <w:left w:val="nil"/>
              <w:bottom w:val="single" w:sz="4" w:space="0" w:color="auto"/>
              <w:right w:val="single" w:sz="4" w:space="0" w:color="auto"/>
            </w:tcBorders>
            <w:shd w:val="clear" w:color="auto" w:fill="auto"/>
            <w:vAlign w:val="center"/>
          </w:tcPr>
          <w:p w14:paraId="6AF2E815" w14:textId="77777777" w:rsidR="009973FD" w:rsidRPr="009973FD" w:rsidRDefault="009973FD" w:rsidP="009973FD">
            <w:pPr>
              <w:jc w:val="center"/>
              <w:rPr>
                <w:snapToGrid w:val="0"/>
                <w:color w:val="000000"/>
                <w:sz w:val="28"/>
                <w:szCs w:val="28"/>
              </w:rPr>
            </w:pPr>
            <w:r w:rsidRPr="009973FD">
              <w:rPr>
                <w:snapToGrid w:val="0"/>
                <w:color w:val="000000"/>
                <w:sz w:val="28"/>
                <w:szCs w:val="28"/>
              </w:rPr>
              <w:t>135,25</w:t>
            </w:r>
          </w:p>
        </w:tc>
        <w:tc>
          <w:tcPr>
            <w:tcW w:w="1995" w:type="dxa"/>
            <w:tcBorders>
              <w:top w:val="single" w:sz="4" w:space="0" w:color="auto"/>
              <w:left w:val="nil"/>
              <w:bottom w:val="single" w:sz="4" w:space="0" w:color="auto"/>
              <w:right w:val="single" w:sz="4" w:space="0" w:color="auto"/>
            </w:tcBorders>
            <w:shd w:val="clear" w:color="auto" w:fill="auto"/>
            <w:vAlign w:val="center"/>
          </w:tcPr>
          <w:p w14:paraId="03BE4B12" w14:textId="77777777" w:rsidR="009973FD" w:rsidRPr="009973FD" w:rsidRDefault="009973FD" w:rsidP="009973FD">
            <w:pPr>
              <w:jc w:val="center"/>
              <w:rPr>
                <w:snapToGrid w:val="0"/>
                <w:color w:val="000000"/>
                <w:sz w:val="28"/>
                <w:szCs w:val="28"/>
              </w:rPr>
            </w:pPr>
            <w:r w:rsidRPr="009973FD">
              <w:rPr>
                <w:snapToGrid w:val="0"/>
                <w:color w:val="000000"/>
                <w:sz w:val="28"/>
                <w:szCs w:val="28"/>
              </w:rPr>
              <w:t>143,69</w:t>
            </w:r>
          </w:p>
        </w:tc>
        <w:tc>
          <w:tcPr>
            <w:tcW w:w="1616" w:type="dxa"/>
            <w:tcBorders>
              <w:top w:val="single" w:sz="4" w:space="0" w:color="auto"/>
              <w:left w:val="nil"/>
              <w:bottom w:val="single" w:sz="4" w:space="0" w:color="auto"/>
              <w:right w:val="single" w:sz="4" w:space="0" w:color="auto"/>
            </w:tcBorders>
            <w:shd w:val="clear" w:color="auto" w:fill="auto"/>
            <w:vAlign w:val="center"/>
          </w:tcPr>
          <w:p w14:paraId="36529222" w14:textId="77777777" w:rsidR="009973FD" w:rsidRPr="009973FD" w:rsidRDefault="009973FD" w:rsidP="009973FD">
            <w:pPr>
              <w:jc w:val="center"/>
              <w:rPr>
                <w:snapToGrid w:val="0"/>
                <w:color w:val="000000"/>
                <w:sz w:val="28"/>
                <w:szCs w:val="28"/>
              </w:rPr>
            </w:pPr>
            <w:r w:rsidRPr="009973FD">
              <w:rPr>
                <w:snapToGrid w:val="0"/>
                <w:color w:val="000000"/>
                <w:sz w:val="28"/>
                <w:szCs w:val="28"/>
              </w:rPr>
              <w:t>137,55</w:t>
            </w:r>
          </w:p>
        </w:tc>
      </w:tr>
      <w:tr w:rsidR="009973FD" w:rsidRPr="009973FD" w14:paraId="1235BA1D"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2537D492" w14:textId="77777777" w:rsidR="009973FD" w:rsidRPr="009973FD" w:rsidRDefault="009973FD" w:rsidP="009973FD">
            <w:pPr>
              <w:rPr>
                <w:sz w:val="28"/>
              </w:rPr>
            </w:pPr>
            <w:r w:rsidRPr="009973FD">
              <w:rPr>
                <w:sz w:val="28"/>
              </w:rPr>
              <w:t>с 01.07.2021</w:t>
            </w:r>
          </w:p>
        </w:tc>
        <w:tc>
          <w:tcPr>
            <w:tcW w:w="1706" w:type="dxa"/>
            <w:tcBorders>
              <w:top w:val="nil"/>
              <w:left w:val="single" w:sz="4" w:space="0" w:color="auto"/>
              <w:bottom w:val="single" w:sz="4" w:space="0" w:color="auto"/>
              <w:right w:val="single" w:sz="4" w:space="0" w:color="auto"/>
            </w:tcBorders>
            <w:shd w:val="clear" w:color="auto" w:fill="auto"/>
            <w:vAlign w:val="center"/>
          </w:tcPr>
          <w:p w14:paraId="69E2A194" w14:textId="77777777" w:rsidR="009973FD" w:rsidRPr="009973FD" w:rsidRDefault="009973FD" w:rsidP="009973FD">
            <w:pPr>
              <w:jc w:val="center"/>
              <w:rPr>
                <w:snapToGrid w:val="0"/>
                <w:color w:val="000000"/>
                <w:sz w:val="28"/>
                <w:szCs w:val="28"/>
              </w:rPr>
            </w:pPr>
            <w:r w:rsidRPr="009973FD">
              <w:rPr>
                <w:snapToGrid w:val="0"/>
                <w:color w:val="000000"/>
                <w:sz w:val="28"/>
                <w:szCs w:val="28"/>
              </w:rPr>
              <w:t>144,73</w:t>
            </w:r>
          </w:p>
        </w:tc>
        <w:tc>
          <w:tcPr>
            <w:tcW w:w="1616" w:type="dxa"/>
            <w:tcBorders>
              <w:top w:val="nil"/>
              <w:left w:val="nil"/>
              <w:bottom w:val="single" w:sz="4" w:space="0" w:color="auto"/>
              <w:right w:val="single" w:sz="4" w:space="0" w:color="auto"/>
            </w:tcBorders>
            <w:shd w:val="clear" w:color="auto" w:fill="auto"/>
            <w:vAlign w:val="center"/>
          </w:tcPr>
          <w:p w14:paraId="365DA1FA" w14:textId="77777777" w:rsidR="009973FD" w:rsidRPr="009973FD" w:rsidRDefault="009973FD" w:rsidP="009973FD">
            <w:pPr>
              <w:jc w:val="center"/>
              <w:rPr>
                <w:snapToGrid w:val="0"/>
                <w:color w:val="000000"/>
                <w:sz w:val="28"/>
                <w:szCs w:val="28"/>
              </w:rPr>
            </w:pPr>
            <w:r w:rsidRPr="009973FD">
              <w:rPr>
                <w:snapToGrid w:val="0"/>
                <w:color w:val="000000"/>
                <w:sz w:val="28"/>
                <w:szCs w:val="28"/>
              </w:rPr>
              <w:t>143,11</w:t>
            </w:r>
          </w:p>
        </w:tc>
        <w:tc>
          <w:tcPr>
            <w:tcW w:w="1995" w:type="dxa"/>
            <w:tcBorders>
              <w:top w:val="nil"/>
              <w:left w:val="nil"/>
              <w:bottom w:val="single" w:sz="4" w:space="0" w:color="auto"/>
              <w:right w:val="single" w:sz="4" w:space="0" w:color="auto"/>
            </w:tcBorders>
            <w:shd w:val="clear" w:color="auto" w:fill="auto"/>
            <w:vAlign w:val="center"/>
          </w:tcPr>
          <w:p w14:paraId="411BCD49" w14:textId="77777777" w:rsidR="009973FD" w:rsidRPr="009973FD" w:rsidRDefault="009973FD" w:rsidP="009973FD">
            <w:pPr>
              <w:jc w:val="center"/>
              <w:rPr>
                <w:snapToGrid w:val="0"/>
                <w:color w:val="000000"/>
                <w:sz w:val="28"/>
                <w:szCs w:val="28"/>
              </w:rPr>
            </w:pPr>
            <w:r w:rsidRPr="009973FD">
              <w:rPr>
                <w:snapToGrid w:val="0"/>
                <w:color w:val="000000"/>
                <w:sz w:val="28"/>
                <w:szCs w:val="28"/>
              </w:rPr>
              <w:t>152,05</w:t>
            </w:r>
          </w:p>
        </w:tc>
        <w:tc>
          <w:tcPr>
            <w:tcW w:w="1616" w:type="dxa"/>
            <w:tcBorders>
              <w:top w:val="nil"/>
              <w:left w:val="nil"/>
              <w:bottom w:val="single" w:sz="4" w:space="0" w:color="auto"/>
              <w:right w:val="single" w:sz="4" w:space="0" w:color="auto"/>
            </w:tcBorders>
            <w:shd w:val="clear" w:color="auto" w:fill="auto"/>
            <w:vAlign w:val="center"/>
          </w:tcPr>
          <w:p w14:paraId="629F3EB6" w14:textId="77777777" w:rsidR="009973FD" w:rsidRPr="009973FD" w:rsidRDefault="009973FD" w:rsidP="009973FD">
            <w:pPr>
              <w:jc w:val="center"/>
              <w:rPr>
                <w:snapToGrid w:val="0"/>
                <w:color w:val="000000"/>
                <w:sz w:val="28"/>
                <w:szCs w:val="28"/>
              </w:rPr>
            </w:pPr>
            <w:r w:rsidRPr="009973FD">
              <w:rPr>
                <w:snapToGrid w:val="0"/>
                <w:color w:val="000000"/>
                <w:sz w:val="28"/>
                <w:szCs w:val="28"/>
              </w:rPr>
              <w:t>145,55</w:t>
            </w:r>
          </w:p>
        </w:tc>
      </w:tr>
      <w:tr w:rsidR="009973FD" w:rsidRPr="009973FD" w14:paraId="52FE36B8"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3231B6E3" w14:textId="77777777" w:rsidR="009973FD" w:rsidRPr="009973FD" w:rsidRDefault="009973FD" w:rsidP="009973FD">
            <w:pPr>
              <w:rPr>
                <w:sz w:val="28"/>
              </w:rPr>
            </w:pPr>
            <w:r w:rsidRPr="009973FD">
              <w:rPr>
                <w:sz w:val="28"/>
              </w:rPr>
              <w:t>с 01.01.2022</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41FFD4" w14:textId="77777777" w:rsidR="009973FD" w:rsidRPr="009973FD" w:rsidRDefault="009973FD" w:rsidP="009973FD">
            <w:pPr>
              <w:jc w:val="center"/>
              <w:rPr>
                <w:color w:val="000000"/>
              </w:rPr>
            </w:pPr>
            <w:r w:rsidRPr="009973FD">
              <w:rPr>
                <w:snapToGrid w:val="0"/>
                <w:color w:val="000000"/>
                <w:sz w:val="28"/>
                <w:szCs w:val="28"/>
              </w:rPr>
              <w:t>142,60</w:t>
            </w:r>
          </w:p>
        </w:tc>
        <w:tc>
          <w:tcPr>
            <w:tcW w:w="1616" w:type="dxa"/>
            <w:tcBorders>
              <w:top w:val="single" w:sz="4" w:space="0" w:color="auto"/>
              <w:left w:val="nil"/>
              <w:bottom w:val="single" w:sz="4" w:space="0" w:color="auto"/>
              <w:right w:val="single" w:sz="4" w:space="0" w:color="auto"/>
            </w:tcBorders>
            <w:shd w:val="clear" w:color="auto" w:fill="auto"/>
            <w:vAlign w:val="center"/>
          </w:tcPr>
          <w:p w14:paraId="570027EE" w14:textId="77777777" w:rsidR="009973FD" w:rsidRPr="009973FD" w:rsidRDefault="009973FD" w:rsidP="009973FD">
            <w:pPr>
              <w:jc w:val="center"/>
              <w:rPr>
                <w:snapToGrid w:val="0"/>
                <w:color w:val="000000"/>
                <w:sz w:val="28"/>
                <w:szCs w:val="28"/>
              </w:rPr>
            </w:pPr>
            <w:r w:rsidRPr="009973FD">
              <w:rPr>
                <w:snapToGrid w:val="0"/>
                <w:color w:val="000000"/>
                <w:sz w:val="28"/>
                <w:szCs w:val="28"/>
              </w:rPr>
              <w:t>141,01</w:t>
            </w:r>
          </w:p>
        </w:tc>
        <w:tc>
          <w:tcPr>
            <w:tcW w:w="1995" w:type="dxa"/>
            <w:tcBorders>
              <w:top w:val="single" w:sz="4" w:space="0" w:color="auto"/>
              <w:left w:val="nil"/>
              <w:bottom w:val="single" w:sz="4" w:space="0" w:color="auto"/>
              <w:right w:val="single" w:sz="4" w:space="0" w:color="auto"/>
            </w:tcBorders>
            <w:shd w:val="clear" w:color="auto" w:fill="auto"/>
            <w:vAlign w:val="center"/>
          </w:tcPr>
          <w:p w14:paraId="3C08ACFA" w14:textId="77777777" w:rsidR="009973FD" w:rsidRPr="009973FD" w:rsidRDefault="009973FD" w:rsidP="009973FD">
            <w:pPr>
              <w:jc w:val="center"/>
              <w:rPr>
                <w:snapToGrid w:val="0"/>
                <w:color w:val="000000"/>
                <w:sz w:val="28"/>
                <w:szCs w:val="28"/>
              </w:rPr>
            </w:pPr>
            <w:r w:rsidRPr="009973FD">
              <w:rPr>
                <w:snapToGrid w:val="0"/>
                <w:color w:val="000000"/>
                <w:sz w:val="28"/>
                <w:szCs w:val="28"/>
              </w:rPr>
              <w:t>149,77</w:t>
            </w:r>
          </w:p>
        </w:tc>
        <w:tc>
          <w:tcPr>
            <w:tcW w:w="1616" w:type="dxa"/>
            <w:tcBorders>
              <w:top w:val="single" w:sz="4" w:space="0" w:color="auto"/>
              <w:left w:val="nil"/>
              <w:bottom w:val="single" w:sz="4" w:space="0" w:color="auto"/>
              <w:right w:val="single" w:sz="4" w:space="0" w:color="auto"/>
            </w:tcBorders>
            <w:shd w:val="clear" w:color="auto" w:fill="auto"/>
            <w:vAlign w:val="center"/>
          </w:tcPr>
          <w:p w14:paraId="33E0D2A8" w14:textId="77777777" w:rsidR="009973FD" w:rsidRPr="009973FD" w:rsidRDefault="009973FD" w:rsidP="009973FD">
            <w:pPr>
              <w:jc w:val="center"/>
              <w:rPr>
                <w:snapToGrid w:val="0"/>
                <w:color w:val="000000"/>
                <w:sz w:val="28"/>
                <w:szCs w:val="28"/>
              </w:rPr>
            </w:pPr>
            <w:r w:rsidRPr="009973FD">
              <w:rPr>
                <w:snapToGrid w:val="0"/>
                <w:color w:val="000000"/>
                <w:sz w:val="28"/>
                <w:szCs w:val="28"/>
              </w:rPr>
              <w:t>143,40</w:t>
            </w:r>
          </w:p>
        </w:tc>
      </w:tr>
      <w:tr w:rsidR="009973FD" w:rsidRPr="009973FD" w14:paraId="54EF281E"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7D8619D1" w14:textId="77777777" w:rsidR="009973FD" w:rsidRPr="009973FD" w:rsidRDefault="009973FD" w:rsidP="009973FD">
            <w:pPr>
              <w:rPr>
                <w:sz w:val="28"/>
              </w:rPr>
            </w:pPr>
            <w:r w:rsidRPr="009973FD">
              <w:rPr>
                <w:sz w:val="28"/>
              </w:rPr>
              <w:t>с 01.07.2022</w:t>
            </w:r>
          </w:p>
        </w:tc>
        <w:tc>
          <w:tcPr>
            <w:tcW w:w="1706" w:type="dxa"/>
            <w:tcBorders>
              <w:top w:val="nil"/>
              <w:left w:val="single" w:sz="4" w:space="0" w:color="auto"/>
              <w:bottom w:val="single" w:sz="4" w:space="0" w:color="auto"/>
              <w:right w:val="single" w:sz="4" w:space="0" w:color="auto"/>
            </w:tcBorders>
            <w:shd w:val="clear" w:color="auto" w:fill="auto"/>
            <w:vAlign w:val="center"/>
          </w:tcPr>
          <w:p w14:paraId="1C995320" w14:textId="77777777" w:rsidR="009973FD" w:rsidRPr="009973FD" w:rsidRDefault="009973FD" w:rsidP="009973FD">
            <w:pPr>
              <w:jc w:val="center"/>
              <w:rPr>
                <w:snapToGrid w:val="0"/>
                <w:color w:val="000000"/>
                <w:sz w:val="28"/>
                <w:szCs w:val="28"/>
              </w:rPr>
            </w:pPr>
            <w:r w:rsidRPr="009973FD">
              <w:rPr>
                <w:snapToGrid w:val="0"/>
                <w:color w:val="000000"/>
                <w:sz w:val="28"/>
                <w:szCs w:val="28"/>
              </w:rPr>
              <w:t>150,30</w:t>
            </w:r>
          </w:p>
        </w:tc>
        <w:tc>
          <w:tcPr>
            <w:tcW w:w="1616" w:type="dxa"/>
            <w:tcBorders>
              <w:top w:val="nil"/>
              <w:left w:val="nil"/>
              <w:bottom w:val="single" w:sz="4" w:space="0" w:color="auto"/>
              <w:right w:val="single" w:sz="4" w:space="0" w:color="auto"/>
            </w:tcBorders>
            <w:shd w:val="clear" w:color="auto" w:fill="auto"/>
            <w:vAlign w:val="center"/>
          </w:tcPr>
          <w:p w14:paraId="4116B131" w14:textId="77777777" w:rsidR="009973FD" w:rsidRPr="009973FD" w:rsidRDefault="009973FD" w:rsidP="009973FD">
            <w:pPr>
              <w:jc w:val="center"/>
              <w:rPr>
                <w:snapToGrid w:val="0"/>
                <w:color w:val="000000"/>
                <w:sz w:val="28"/>
                <w:szCs w:val="28"/>
              </w:rPr>
            </w:pPr>
            <w:r w:rsidRPr="009973FD">
              <w:rPr>
                <w:snapToGrid w:val="0"/>
                <w:color w:val="000000"/>
                <w:sz w:val="28"/>
                <w:szCs w:val="28"/>
              </w:rPr>
              <w:t>148,62</w:t>
            </w:r>
          </w:p>
        </w:tc>
        <w:tc>
          <w:tcPr>
            <w:tcW w:w="1995" w:type="dxa"/>
            <w:tcBorders>
              <w:top w:val="nil"/>
              <w:left w:val="nil"/>
              <w:bottom w:val="single" w:sz="4" w:space="0" w:color="auto"/>
              <w:right w:val="single" w:sz="4" w:space="0" w:color="auto"/>
            </w:tcBorders>
            <w:shd w:val="clear" w:color="auto" w:fill="auto"/>
            <w:vAlign w:val="center"/>
          </w:tcPr>
          <w:p w14:paraId="1E9871FB" w14:textId="77777777" w:rsidR="009973FD" w:rsidRPr="009973FD" w:rsidRDefault="009973FD" w:rsidP="009973FD">
            <w:pPr>
              <w:jc w:val="center"/>
              <w:rPr>
                <w:snapToGrid w:val="0"/>
                <w:color w:val="000000"/>
                <w:sz w:val="28"/>
                <w:szCs w:val="28"/>
              </w:rPr>
            </w:pPr>
            <w:r w:rsidRPr="009973FD">
              <w:rPr>
                <w:snapToGrid w:val="0"/>
                <w:color w:val="000000"/>
                <w:sz w:val="28"/>
                <w:szCs w:val="28"/>
              </w:rPr>
              <w:t>157,89</w:t>
            </w:r>
          </w:p>
        </w:tc>
        <w:tc>
          <w:tcPr>
            <w:tcW w:w="1616" w:type="dxa"/>
            <w:tcBorders>
              <w:top w:val="nil"/>
              <w:left w:val="nil"/>
              <w:bottom w:val="single" w:sz="4" w:space="0" w:color="auto"/>
              <w:right w:val="single" w:sz="4" w:space="0" w:color="auto"/>
            </w:tcBorders>
            <w:shd w:val="clear" w:color="auto" w:fill="auto"/>
            <w:vAlign w:val="center"/>
          </w:tcPr>
          <w:p w14:paraId="5959611B" w14:textId="77777777" w:rsidR="009973FD" w:rsidRPr="009973FD" w:rsidRDefault="009973FD" w:rsidP="009973FD">
            <w:pPr>
              <w:jc w:val="center"/>
              <w:rPr>
                <w:snapToGrid w:val="0"/>
                <w:color w:val="000000"/>
                <w:sz w:val="28"/>
                <w:szCs w:val="28"/>
              </w:rPr>
            </w:pPr>
            <w:r w:rsidRPr="009973FD">
              <w:rPr>
                <w:snapToGrid w:val="0"/>
                <w:color w:val="000000"/>
                <w:sz w:val="28"/>
                <w:szCs w:val="28"/>
              </w:rPr>
              <w:t>151,14</w:t>
            </w:r>
          </w:p>
        </w:tc>
      </w:tr>
      <w:tr w:rsidR="009973FD" w:rsidRPr="009973FD" w14:paraId="2B15B624"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75E2E288" w14:textId="77777777" w:rsidR="009973FD" w:rsidRPr="009973FD" w:rsidRDefault="009973FD" w:rsidP="009973FD">
            <w:pPr>
              <w:rPr>
                <w:sz w:val="28"/>
              </w:rPr>
            </w:pPr>
            <w:r w:rsidRPr="009973FD">
              <w:rPr>
                <w:sz w:val="28"/>
              </w:rPr>
              <w:t>с 01.01.2023</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C19813B" w14:textId="77777777" w:rsidR="009973FD" w:rsidRPr="009973FD" w:rsidRDefault="009973FD" w:rsidP="009973FD">
            <w:pPr>
              <w:jc w:val="center"/>
              <w:rPr>
                <w:color w:val="000000"/>
              </w:rPr>
            </w:pPr>
            <w:r w:rsidRPr="009973FD">
              <w:rPr>
                <w:snapToGrid w:val="0"/>
                <w:color w:val="000000"/>
                <w:sz w:val="28"/>
                <w:szCs w:val="28"/>
              </w:rPr>
              <w:t>147,29</w:t>
            </w:r>
          </w:p>
        </w:tc>
        <w:tc>
          <w:tcPr>
            <w:tcW w:w="1616" w:type="dxa"/>
            <w:tcBorders>
              <w:top w:val="single" w:sz="4" w:space="0" w:color="auto"/>
              <w:left w:val="nil"/>
              <w:bottom w:val="single" w:sz="4" w:space="0" w:color="auto"/>
              <w:right w:val="single" w:sz="4" w:space="0" w:color="auto"/>
            </w:tcBorders>
            <w:shd w:val="clear" w:color="auto" w:fill="auto"/>
            <w:vAlign w:val="center"/>
          </w:tcPr>
          <w:p w14:paraId="197F77CC" w14:textId="77777777" w:rsidR="009973FD" w:rsidRPr="009973FD" w:rsidRDefault="009973FD" w:rsidP="009973FD">
            <w:pPr>
              <w:jc w:val="center"/>
              <w:rPr>
                <w:snapToGrid w:val="0"/>
                <w:color w:val="000000"/>
                <w:sz w:val="28"/>
                <w:szCs w:val="28"/>
              </w:rPr>
            </w:pPr>
            <w:r w:rsidRPr="009973FD">
              <w:rPr>
                <w:snapToGrid w:val="0"/>
                <w:color w:val="000000"/>
                <w:sz w:val="28"/>
                <w:szCs w:val="28"/>
              </w:rPr>
              <w:t>145,65</w:t>
            </w:r>
          </w:p>
        </w:tc>
        <w:tc>
          <w:tcPr>
            <w:tcW w:w="1995" w:type="dxa"/>
            <w:tcBorders>
              <w:top w:val="single" w:sz="4" w:space="0" w:color="auto"/>
              <w:left w:val="nil"/>
              <w:bottom w:val="single" w:sz="4" w:space="0" w:color="auto"/>
              <w:right w:val="single" w:sz="4" w:space="0" w:color="auto"/>
            </w:tcBorders>
            <w:shd w:val="clear" w:color="auto" w:fill="auto"/>
            <w:vAlign w:val="center"/>
          </w:tcPr>
          <w:p w14:paraId="4A238BE6" w14:textId="77777777" w:rsidR="009973FD" w:rsidRPr="009973FD" w:rsidRDefault="009973FD" w:rsidP="009973FD">
            <w:pPr>
              <w:jc w:val="center"/>
              <w:rPr>
                <w:snapToGrid w:val="0"/>
                <w:color w:val="000000"/>
                <w:sz w:val="28"/>
                <w:szCs w:val="28"/>
              </w:rPr>
            </w:pPr>
            <w:r w:rsidRPr="009973FD">
              <w:rPr>
                <w:snapToGrid w:val="0"/>
                <w:color w:val="000000"/>
                <w:sz w:val="28"/>
                <w:szCs w:val="28"/>
              </w:rPr>
              <w:t>154,68</w:t>
            </w:r>
          </w:p>
        </w:tc>
        <w:tc>
          <w:tcPr>
            <w:tcW w:w="1616" w:type="dxa"/>
            <w:tcBorders>
              <w:top w:val="single" w:sz="4" w:space="0" w:color="auto"/>
              <w:left w:val="nil"/>
              <w:bottom w:val="single" w:sz="4" w:space="0" w:color="auto"/>
              <w:right w:val="single" w:sz="4" w:space="0" w:color="auto"/>
            </w:tcBorders>
            <w:shd w:val="clear" w:color="auto" w:fill="auto"/>
            <w:vAlign w:val="center"/>
          </w:tcPr>
          <w:p w14:paraId="50BAD8A3" w14:textId="77777777" w:rsidR="009973FD" w:rsidRPr="009973FD" w:rsidRDefault="009973FD" w:rsidP="009973FD">
            <w:pPr>
              <w:jc w:val="center"/>
              <w:rPr>
                <w:snapToGrid w:val="0"/>
                <w:color w:val="000000"/>
                <w:sz w:val="28"/>
                <w:szCs w:val="28"/>
              </w:rPr>
            </w:pPr>
            <w:r w:rsidRPr="009973FD">
              <w:rPr>
                <w:snapToGrid w:val="0"/>
                <w:color w:val="000000"/>
                <w:sz w:val="28"/>
                <w:szCs w:val="28"/>
              </w:rPr>
              <w:t>148,11</w:t>
            </w:r>
          </w:p>
        </w:tc>
      </w:tr>
      <w:tr w:rsidR="009973FD" w:rsidRPr="009973FD" w14:paraId="46675EA3"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7AF93D25" w14:textId="77777777" w:rsidR="009973FD" w:rsidRPr="009973FD" w:rsidRDefault="009973FD" w:rsidP="009973FD">
            <w:pPr>
              <w:rPr>
                <w:sz w:val="28"/>
              </w:rPr>
            </w:pPr>
            <w:r w:rsidRPr="009973FD">
              <w:rPr>
                <w:sz w:val="28"/>
              </w:rPr>
              <w:t>с 01.07.2023</w:t>
            </w:r>
          </w:p>
        </w:tc>
        <w:tc>
          <w:tcPr>
            <w:tcW w:w="1706" w:type="dxa"/>
            <w:tcBorders>
              <w:top w:val="nil"/>
              <w:left w:val="single" w:sz="4" w:space="0" w:color="auto"/>
              <w:bottom w:val="single" w:sz="4" w:space="0" w:color="auto"/>
              <w:right w:val="single" w:sz="4" w:space="0" w:color="auto"/>
            </w:tcBorders>
            <w:shd w:val="clear" w:color="auto" w:fill="auto"/>
            <w:vAlign w:val="center"/>
          </w:tcPr>
          <w:p w14:paraId="46ABABE1" w14:textId="77777777" w:rsidR="009973FD" w:rsidRPr="009973FD" w:rsidRDefault="009973FD" w:rsidP="009973FD">
            <w:pPr>
              <w:jc w:val="center"/>
              <w:rPr>
                <w:snapToGrid w:val="0"/>
                <w:color w:val="000000"/>
                <w:sz w:val="28"/>
                <w:szCs w:val="28"/>
              </w:rPr>
            </w:pPr>
            <w:r w:rsidRPr="009973FD">
              <w:rPr>
                <w:snapToGrid w:val="0"/>
                <w:color w:val="000000"/>
                <w:sz w:val="28"/>
                <w:szCs w:val="28"/>
              </w:rPr>
              <w:t>151,45</w:t>
            </w:r>
          </w:p>
        </w:tc>
        <w:tc>
          <w:tcPr>
            <w:tcW w:w="1616" w:type="dxa"/>
            <w:tcBorders>
              <w:top w:val="nil"/>
              <w:left w:val="nil"/>
              <w:bottom w:val="single" w:sz="4" w:space="0" w:color="auto"/>
              <w:right w:val="single" w:sz="4" w:space="0" w:color="auto"/>
            </w:tcBorders>
            <w:shd w:val="clear" w:color="auto" w:fill="auto"/>
            <w:vAlign w:val="center"/>
          </w:tcPr>
          <w:p w14:paraId="42ED9EE5" w14:textId="77777777" w:rsidR="009973FD" w:rsidRPr="009973FD" w:rsidRDefault="009973FD" w:rsidP="009973FD">
            <w:pPr>
              <w:jc w:val="center"/>
              <w:rPr>
                <w:snapToGrid w:val="0"/>
                <w:color w:val="000000"/>
                <w:sz w:val="28"/>
                <w:szCs w:val="28"/>
              </w:rPr>
            </w:pPr>
            <w:r w:rsidRPr="009973FD">
              <w:rPr>
                <w:snapToGrid w:val="0"/>
                <w:color w:val="000000"/>
                <w:sz w:val="28"/>
                <w:szCs w:val="28"/>
              </w:rPr>
              <w:t>149,76</w:t>
            </w:r>
          </w:p>
        </w:tc>
        <w:tc>
          <w:tcPr>
            <w:tcW w:w="1995" w:type="dxa"/>
            <w:tcBorders>
              <w:top w:val="nil"/>
              <w:left w:val="nil"/>
              <w:bottom w:val="single" w:sz="4" w:space="0" w:color="auto"/>
              <w:right w:val="single" w:sz="4" w:space="0" w:color="auto"/>
            </w:tcBorders>
            <w:shd w:val="clear" w:color="auto" w:fill="auto"/>
            <w:vAlign w:val="center"/>
          </w:tcPr>
          <w:p w14:paraId="30F58DF6" w14:textId="77777777" w:rsidR="009973FD" w:rsidRPr="009973FD" w:rsidRDefault="009973FD" w:rsidP="009973FD">
            <w:pPr>
              <w:jc w:val="center"/>
              <w:rPr>
                <w:snapToGrid w:val="0"/>
                <w:color w:val="000000"/>
                <w:sz w:val="28"/>
                <w:szCs w:val="28"/>
              </w:rPr>
            </w:pPr>
            <w:r w:rsidRPr="009973FD">
              <w:rPr>
                <w:snapToGrid w:val="0"/>
                <w:color w:val="000000"/>
                <w:sz w:val="28"/>
                <w:szCs w:val="28"/>
              </w:rPr>
              <w:t>159,02</w:t>
            </w:r>
          </w:p>
        </w:tc>
        <w:tc>
          <w:tcPr>
            <w:tcW w:w="1616" w:type="dxa"/>
            <w:tcBorders>
              <w:top w:val="nil"/>
              <w:left w:val="nil"/>
              <w:bottom w:val="single" w:sz="4" w:space="0" w:color="auto"/>
              <w:right w:val="single" w:sz="4" w:space="0" w:color="auto"/>
            </w:tcBorders>
            <w:shd w:val="clear" w:color="auto" w:fill="auto"/>
            <w:vAlign w:val="center"/>
          </w:tcPr>
          <w:p w14:paraId="5753D6E1" w14:textId="77777777" w:rsidR="009973FD" w:rsidRPr="009973FD" w:rsidRDefault="009973FD" w:rsidP="009973FD">
            <w:pPr>
              <w:jc w:val="center"/>
              <w:rPr>
                <w:snapToGrid w:val="0"/>
                <w:color w:val="000000"/>
                <w:sz w:val="28"/>
                <w:szCs w:val="28"/>
              </w:rPr>
            </w:pPr>
            <w:r w:rsidRPr="009973FD">
              <w:rPr>
                <w:snapToGrid w:val="0"/>
                <w:color w:val="000000"/>
                <w:sz w:val="28"/>
                <w:szCs w:val="28"/>
              </w:rPr>
              <w:t>152,29</w:t>
            </w:r>
          </w:p>
        </w:tc>
      </w:tr>
      <w:tr w:rsidR="009973FD" w:rsidRPr="009973FD" w14:paraId="67C0ECD1"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tcPr>
          <w:p w14:paraId="06A67872" w14:textId="77777777" w:rsidR="009973FD" w:rsidRPr="009973FD" w:rsidRDefault="009973FD" w:rsidP="009973FD">
            <w:pPr>
              <w:rPr>
                <w:sz w:val="28"/>
              </w:rPr>
            </w:pPr>
            <w:r w:rsidRPr="009973FD">
              <w:rPr>
                <w:sz w:val="28"/>
              </w:rPr>
              <w:t>с 01.01.2024</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B67701A" w14:textId="77777777" w:rsidR="009973FD" w:rsidRPr="009973FD" w:rsidRDefault="009973FD" w:rsidP="009973FD">
            <w:pPr>
              <w:jc w:val="center"/>
              <w:rPr>
                <w:color w:val="000000"/>
              </w:rPr>
            </w:pPr>
            <w:r w:rsidRPr="009973FD">
              <w:rPr>
                <w:snapToGrid w:val="0"/>
                <w:color w:val="000000"/>
                <w:sz w:val="28"/>
                <w:szCs w:val="28"/>
              </w:rPr>
              <w:t>151,45</w:t>
            </w:r>
          </w:p>
        </w:tc>
        <w:tc>
          <w:tcPr>
            <w:tcW w:w="1616" w:type="dxa"/>
            <w:tcBorders>
              <w:top w:val="single" w:sz="4" w:space="0" w:color="auto"/>
              <w:left w:val="nil"/>
              <w:bottom w:val="single" w:sz="4" w:space="0" w:color="auto"/>
              <w:right w:val="single" w:sz="4" w:space="0" w:color="auto"/>
            </w:tcBorders>
            <w:shd w:val="clear" w:color="auto" w:fill="auto"/>
            <w:vAlign w:val="center"/>
          </w:tcPr>
          <w:p w14:paraId="0A446240" w14:textId="77777777" w:rsidR="009973FD" w:rsidRPr="009973FD" w:rsidRDefault="009973FD" w:rsidP="009973FD">
            <w:pPr>
              <w:jc w:val="center"/>
              <w:rPr>
                <w:snapToGrid w:val="0"/>
                <w:color w:val="000000"/>
                <w:sz w:val="28"/>
                <w:szCs w:val="28"/>
              </w:rPr>
            </w:pPr>
            <w:r w:rsidRPr="009973FD">
              <w:rPr>
                <w:snapToGrid w:val="0"/>
                <w:color w:val="000000"/>
                <w:sz w:val="28"/>
                <w:szCs w:val="28"/>
              </w:rPr>
              <w:t>149,76</w:t>
            </w:r>
          </w:p>
        </w:tc>
        <w:tc>
          <w:tcPr>
            <w:tcW w:w="1995" w:type="dxa"/>
            <w:tcBorders>
              <w:top w:val="single" w:sz="4" w:space="0" w:color="auto"/>
              <w:left w:val="nil"/>
              <w:bottom w:val="single" w:sz="4" w:space="0" w:color="auto"/>
              <w:right w:val="single" w:sz="4" w:space="0" w:color="auto"/>
            </w:tcBorders>
            <w:shd w:val="clear" w:color="auto" w:fill="auto"/>
            <w:vAlign w:val="center"/>
          </w:tcPr>
          <w:p w14:paraId="7C79EBB1" w14:textId="77777777" w:rsidR="009973FD" w:rsidRPr="009973FD" w:rsidRDefault="009973FD" w:rsidP="009973FD">
            <w:pPr>
              <w:jc w:val="center"/>
              <w:rPr>
                <w:snapToGrid w:val="0"/>
                <w:color w:val="000000"/>
                <w:sz w:val="28"/>
                <w:szCs w:val="28"/>
              </w:rPr>
            </w:pPr>
            <w:r w:rsidRPr="009973FD">
              <w:rPr>
                <w:snapToGrid w:val="0"/>
                <w:color w:val="000000"/>
                <w:sz w:val="28"/>
                <w:szCs w:val="28"/>
              </w:rPr>
              <w:t>159,02</w:t>
            </w:r>
          </w:p>
        </w:tc>
        <w:tc>
          <w:tcPr>
            <w:tcW w:w="1616" w:type="dxa"/>
            <w:tcBorders>
              <w:top w:val="single" w:sz="4" w:space="0" w:color="auto"/>
              <w:left w:val="nil"/>
              <w:bottom w:val="single" w:sz="4" w:space="0" w:color="auto"/>
              <w:right w:val="single" w:sz="4" w:space="0" w:color="auto"/>
            </w:tcBorders>
            <w:shd w:val="clear" w:color="auto" w:fill="auto"/>
            <w:vAlign w:val="center"/>
          </w:tcPr>
          <w:p w14:paraId="6C53D936" w14:textId="77777777" w:rsidR="009973FD" w:rsidRPr="009973FD" w:rsidRDefault="009973FD" w:rsidP="009973FD">
            <w:pPr>
              <w:jc w:val="center"/>
              <w:rPr>
                <w:snapToGrid w:val="0"/>
                <w:color w:val="000000"/>
                <w:sz w:val="28"/>
                <w:szCs w:val="28"/>
              </w:rPr>
            </w:pPr>
            <w:r w:rsidRPr="009973FD">
              <w:rPr>
                <w:snapToGrid w:val="0"/>
                <w:color w:val="000000"/>
                <w:sz w:val="28"/>
                <w:szCs w:val="28"/>
              </w:rPr>
              <w:t>152,29</w:t>
            </w:r>
          </w:p>
        </w:tc>
      </w:tr>
      <w:tr w:rsidR="009973FD" w:rsidRPr="009973FD" w14:paraId="3E2DAC11" w14:textId="77777777" w:rsidTr="009973FD">
        <w:trPr>
          <w:trHeight w:val="255"/>
        </w:trPr>
        <w:tc>
          <w:tcPr>
            <w:tcW w:w="2814" w:type="dxa"/>
            <w:tcBorders>
              <w:top w:val="nil"/>
              <w:left w:val="single" w:sz="4" w:space="0" w:color="auto"/>
              <w:bottom w:val="single" w:sz="4" w:space="0" w:color="auto"/>
              <w:right w:val="single" w:sz="4" w:space="0" w:color="auto"/>
            </w:tcBorders>
            <w:shd w:val="clear" w:color="auto" w:fill="auto"/>
            <w:vAlign w:val="center"/>
            <w:hideMark/>
          </w:tcPr>
          <w:p w14:paraId="6F4A0609" w14:textId="77777777" w:rsidR="009973FD" w:rsidRPr="009973FD" w:rsidRDefault="009973FD" w:rsidP="009973FD">
            <w:pPr>
              <w:rPr>
                <w:sz w:val="28"/>
              </w:rPr>
            </w:pPr>
            <w:r w:rsidRPr="009973FD">
              <w:rPr>
                <w:sz w:val="28"/>
              </w:rPr>
              <w:t>с 01.07.2024</w:t>
            </w:r>
          </w:p>
        </w:tc>
        <w:tc>
          <w:tcPr>
            <w:tcW w:w="1706" w:type="dxa"/>
            <w:tcBorders>
              <w:top w:val="nil"/>
              <w:left w:val="single" w:sz="4" w:space="0" w:color="auto"/>
              <w:bottom w:val="single" w:sz="4" w:space="0" w:color="auto"/>
              <w:right w:val="single" w:sz="4" w:space="0" w:color="auto"/>
            </w:tcBorders>
            <w:shd w:val="clear" w:color="auto" w:fill="auto"/>
            <w:vAlign w:val="center"/>
          </w:tcPr>
          <w:p w14:paraId="05D667A2" w14:textId="77777777" w:rsidR="009973FD" w:rsidRPr="009973FD" w:rsidRDefault="009973FD" w:rsidP="009973FD">
            <w:pPr>
              <w:jc w:val="center"/>
              <w:rPr>
                <w:snapToGrid w:val="0"/>
                <w:color w:val="000000"/>
                <w:sz w:val="28"/>
                <w:szCs w:val="28"/>
              </w:rPr>
            </w:pPr>
            <w:r w:rsidRPr="009973FD">
              <w:rPr>
                <w:snapToGrid w:val="0"/>
                <w:color w:val="000000"/>
                <w:sz w:val="28"/>
                <w:szCs w:val="28"/>
              </w:rPr>
              <w:t>154,93</w:t>
            </w:r>
          </w:p>
        </w:tc>
        <w:tc>
          <w:tcPr>
            <w:tcW w:w="1616" w:type="dxa"/>
            <w:tcBorders>
              <w:top w:val="nil"/>
              <w:left w:val="nil"/>
              <w:bottom w:val="single" w:sz="4" w:space="0" w:color="auto"/>
              <w:right w:val="single" w:sz="4" w:space="0" w:color="auto"/>
            </w:tcBorders>
            <w:shd w:val="clear" w:color="auto" w:fill="auto"/>
            <w:vAlign w:val="center"/>
          </w:tcPr>
          <w:p w14:paraId="0D5255BF" w14:textId="77777777" w:rsidR="009973FD" w:rsidRPr="009973FD" w:rsidRDefault="009973FD" w:rsidP="009973FD">
            <w:pPr>
              <w:jc w:val="center"/>
              <w:rPr>
                <w:snapToGrid w:val="0"/>
                <w:color w:val="000000"/>
                <w:sz w:val="28"/>
                <w:szCs w:val="28"/>
              </w:rPr>
            </w:pPr>
            <w:r w:rsidRPr="009973FD">
              <w:rPr>
                <w:snapToGrid w:val="0"/>
                <w:color w:val="000000"/>
                <w:sz w:val="28"/>
                <w:szCs w:val="28"/>
              </w:rPr>
              <w:t>153,21</w:t>
            </w:r>
          </w:p>
        </w:tc>
        <w:tc>
          <w:tcPr>
            <w:tcW w:w="1995" w:type="dxa"/>
            <w:tcBorders>
              <w:top w:val="nil"/>
              <w:left w:val="nil"/>
              <w:bottom w:val="single" w:sz="4" w:space="0" w:color="auto"/>
              <w:right w:val="single" w:sz="4" w:space="0" w:color="auto"/>
            </w:tcBorders>
            <w:shd w:val="clear" w:color="auto" w:fill="auto"/>
            <w:vAlign w:val="center"/>
          </w:tcPr>
          <w:p w14:paraId="2AB03417" w14:textId="77777777" w:rsidR="009973FD" w:rsidRPr="009973FD" w:rsidRDefault="009973FD" w:rsidP="009973FD">
            <w:pPr>
              <w:jc w:val="center"/>
              <w:rPr>
                <w:snapToGrid w:val="0"/>
                <w:color w:val="000000"/>
                <w:sz w:val="28"/>
                <w:szCs w:val="28"/>
              </w:rPr>
            </w:pPr>
            <w:r w:rsidRPr="009973FD">
              <w:rPr>
                <w:snapToGrid w:val="0"/>
                <w:color w:val="000000"/>
                <w:sz w:val="28"/>
                <w:szCs w:val="28"/>
              </w:rPr>
              <w:t>162,63</w:t>
            </w:r>
          </w:p>
        </w:tc>
        <w:tc>
          <w:tcPr>
            <w:tcW w:w="1616" w:type="dxa"/>
            <w:tcBorders>
              <w:top w:val="nil"/>
              <w:left w:val="nil"/>
              <w:bottom w:val="single" w:sz="4" w:space="0" w:color="auto"/>
              <w:right w:val="single" w:sz="4" w:space="0" w:color="auto"/>
            </w:tcBorders>
            <w:shd w:val="clear" w:color="auto" w:fill="auto"/>
            <w:vAlign w:val="center"/>
          </w:tcPr>
          <w:p w14:paraId="44CB1692" w14:textId="77777777" w:rsidR="009973FD" w:rsidRPr="009973FD" w:rsidRDefault="009973FD" w:rsidP="009973FD">
            <w:pPr>
              <w:jc w:val="center"/>
              <w:rPr>
                <w:snapToGrid w:val="0"/>
                <w:color w:val="000000"/>
                <w:sz w:val="28"/>
                <w:szCs w:val="28"/>
              </w:rPr>
            </w:pPr>
            <w:r w:rsidRPr="009973FD">
              <w:rPr>
                <w:snapToGrid w:val="0"/>
                <w:color w:val="000000"/>
                <w:sz w:val="28"/>
                <w:szCs w:val="28"/>
              </w:rPr>
              <w:t>155,78</w:t>
            </w:r>
          </w:p>
        </w:tc>
      </w:tr>
    </w:tbl>
    <w:p w14:paraId="1F87A21A" w14:textId="77777777" w:rsidR="009973FD" w:rsidRDefault="009973FD" w:rsidP="009973FD">
      <w:pPr>
        <w:rPr>
          <w:sz w:val="28"/>
          <w:szCs w:val="28"/>
        </w:rPr>
        <w:sectPr w:rsidR="009973FD" w:rsidSect="00387738">
          <w:pgSz w:w="11906" w:h="16838"/>
          <w:pgMar w:top="567" w:right="851" w:bottom="1134" w:left="1134" w:header="709" w:footer="709" w:gutter="0"/>
          <w:cols w:space="708"/>
          <w:titlePg/>
          <w:docGrid w:linePitch="360"/>
        </w:sectPr>
      </w:pPr>
    </w:p>
    <w:p w14:paraId="553F2ACB" w14:textId="56FDD65F" w:rsidR="009973FD" w:rsidRDefault="009973FD" w:rsidP="009973FD">
      <w:pPr>
        <w:ind w:right="-569" w:firstLine="6379"/>
      </w:pPr>
      <w:r>
        <w:lastRenderedPageBreak/>
        <w:t>Приложение № 13 к протоколу № 91</w:t>
      </w:r>
    </w:p>
    <w:p w14:paraId="7359A002" w14:textId="77777777" w:rsidR="009973FD" w:rsidRDefault="009973FD" w:rsidP="009973FD">
      <w:pPr>
        <w:ind w:right="-569" w:firstLine="6379"/>
      </w:pPr>
      <w:r>
        <w:t>заседания Правления региональной</w:t>
      </w:r>
    </w:p>
    <w:p w14:paraId="505C6D01" w14:textId="77777777" w:rsidR="009973FD" w:rsidRDefault="009973FD" w:rsidP="009973FD">
      <w:pPr>
        <w:ind w:right="-569" w:firstLine="6379"/>
      </w:pPr>
      <w:r>
        <w:t>энергетической комиссии</w:t>
      </w:r>
    </w:p>
    <w:p w14:paraId="04CE9802" w14:textId="77777777" w:rsidR="009973FD" w:rsidRDefault="009973FD" w:rsidP="009973FD">
      <w:pPr>
        <w:ind w:right="-569" w:firstLine="6379"/>
      </w:pPr>
      <w:r>
        <w:t>Кемеровской области от 11.12.2019</w:t>
      </w:r>
    </w:p>
    <w:p w14:paraId="4D19DEA2" w14:textId="77777777" w:rsidR="009973FD" w:rsidRDefault="009973FD" w:rsidP="009973FD">
      <w:pPr>
        <w:ind w:right="-2"/>
        <w:jc w:val="center"/>
        <w:rPr>
          <w:b/>
          <w:color w:val="000000"/>
          <w:kern w:val="32"/>
          <w:sz w:val="28"/>
          <w:szCs w:val="28"/>
          <w:lang w:eastAsia="en-US"/>
        </w:rPr>
      </w:pPr>
    </w:p>
    <w:p w14:paraId="1933749F" w14:textId="630EE2A6" w:rsidR="009973FD" w:rsidRPr="009973FD" w:rsidRDefault="009973FD" w:rsidP="009973FD">
      <w:pPr>
        <w:ind w:right="-2"/>
        <w:jc w:val="center"/>
        <w:rPr>
          <w:b/>
          <w:color w:val="000000"/>
          <w:kern w:val="32"/>
          <w:sz w:val="28"/>
          <w:szCs w:val="28"/>
          <w:lang w:eastAsia="en-US"/>
        </w:rPr>
      </w:pPr>
      <w:r w:rsidRPr="009973FD">
        <w:rPr>
          <w:b/>
          <w:color w:val="000000"/>
          <w:kern w:val="32"/>
          <w:sz w:val="28"/>
          <w:szCs w:val="28"/>
          <w:lang w:eastAsia="en-US"/>
        </w:rPr>
        <w:t xml:space="preserve">Долгосрочные тарифы ООО «Южно-Кузбасская энергетическая компания» на теплоноситель, реализуемый на потребительском рынке </w:t>
      </w:r>
    </w:p>
    <w:p w14:paraId="660DAB3C" w14:textId="77777777" w:rsidR="009973FD" w:rsidRPr="009973FD" w:rsidRDefault="009973FD" w:rsidP="009973FD">
      <w:pPr>
        <w:ind w:right="-2"/>
        <w:jc w:val="center"/>
        <w:rPr>
          <w:b/>
          <w:color w:val="000000"/>
          <w:kern w:val="32"/>
          <w:sz w:val="28"/>
          <w:szCs w:val="28"/>
          <w:lang w:eastAsia="en-US"/>
        </w:rPr>
      </w:pPr>
      <w:r w:rsidRPr="009973FD">
        <w:rPr>
          <w:b/>
          <w:color w:val="000000"/>
          <w:kern w:val="32"/>
          <w:sz w:val="28"/>
          <w:szCs w:val="28"/>
          <w:lang w:eastAsia="en-US"/>
        </w:rPr>
        <w:t>Таштагольского муниципального района,</w:t>
      </w:r>
      <w:r w:rsidRPr="009973FD">
        <w:rPr>
          <w:b/>
          <w:color w:val="000000"/>
          <w:kern w:val="32"/>
          <w:sz w:val="28"/>
          <w:szCs w:val="28"/>
          <w:lang w:eastAsia="en-US"/>
        </w:rPr>
        <w:br/>
        <w:t>на период с 01.01.2020 по 31.12.2024</w:t>
      </w:r>
    </w:p>
    <w:p w14:paraId="356F14D5" w14:textId="77777777" w:rsidR="009973FD" w:rsidRPr="009973FD" w:rsidRDefault="009973FD" w:rsidP="009973FD">
      <w:pPr>
        <w:ind w:right="-2"/>
        <w:jc w:val="right"/>
        <w:rPr>
          <w:color w:val="000000"/>
          <w:sz w:val="28"/>
          <w:szCs w:val="28"/>
          <w:lang w:eastAsia="en-US"/>
        </w:rPr>
      </w:pPr>
      <w:r w:rsidRPr="009973FD">
        <w:rPr>
          <w:color w:val="000000"/>
          <w:sz w:val="28"/>
          <w:szCs w:val="28"/>
          <w:lang w:eastAsia="en-US"/>
        </w:rPr>
        <w:t>(без НДС)</w:t>
      </w: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843"/>
        <w:gridCol w:w="1559"/>
        <w:gridCol w:w="1418"/>
      </w:tblGrid>
      <w:tr w:rsidR="009973FD" w:rsidRPr="009973FD" w14:paraId="52B47659" w14:textId="77777777" w:rsidTr="009973FD">
        <w:trPr>
          <w:trHeight w:val="271"/>
        </w:trPr>
        <w:tc>
          <w:tcPr>
            <w:tcW w:w="3227" w:type="dxa"/>
            <w:vMerge w:val="restart"/>
            <w:shd w:val="clear" w:color="auto" w:fill="auto"/>
            <w:vAlign w:val="center"/>
          </w:tcPr>
          <w:p w14:paraId="017F08C6"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01803BCC"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Вид тарифа</w:t>
            </w:r>
          </w:p>
        </w:tc>
        <w:tc>
          <w:tcPr>
            <w:tcW w:w="1843" w:type="dxa"/>
            <w:vMerge w:val="restart"/>
            <w:shd w:val="clear" w:color="auto" w:fill="auto"/>
            <w:vAlign w:val="center"/>
          </w:tcPr>
          <w:p w14:paraId="2F82A680"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Период</w:t>
            </w:r>
          </w:p>
        </w:tc>
        <w:tc>
          <w:tcPr>
            <w:tcW w:w="2977" w:type="dxa"/>
            <w:gridSpan w:val="2"/>
            <w:shd w:val="clear" w:color="auto" w:fill="auto"/>
            <w:vAlign w:val="center"/>
          </w:tcPr>
          <w:p w14:paraId="423A53FA"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Вид теплоносителя</w:t>
            </w:r>
          </w:p>
        </w:tc>
      </w:tr>
      <w:tr w:rsidR="009973FD" w:rsidRPr="009973FD" w14:paraId="2CA713CC" w14:textId="77777777" w:rsidTr="009973FD">
        <w:trPr>
          <w:trHeight w:val="278"/>
        </w:trPr>
        <w:tc>
          <w:tcPr>
            <w:tcW w:w="3227" w:type="dxa"/>
            <w:vMerge/>
            <w:shd w:val="clear" w:color="auto" w:fill="auto"/>
          </w:tcPr>
          <w:p w14:paraId="702D124A"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0C23988C" w14:textId="77777777" w:rsidR="009973FD" w:rsidRPr="009973FD" w:rsidRDefault="009973FD" w:rsidP="009973FD">
            <w:pPr>
              <w:ind w:right="-2"/>
              <w:jc w:val="center"/>
              <w:rPr>
                <w:color w:val="000000"/>
                <w:sz w:val="22"/>
                <w:szCs w:val="22"/>
                <w:lang w:eastAsia="en-US"/>
              </w:rPr>
            </w:pPr>
          </w:p>
        </w:tc>
        <w:tc>
          <w:tcPr>
            <w:tcW w:w="1843" w:type="dxa"/>
            <w:vMerge/>
            <w:shd w:val="clear" w:color="auto" w:fill="auto"/>
          </w:tcPr>
          <w:p w14:paraId="4C9FE97B" w14:textId="77777777" w:rsidR="009973FD" w:rsidRPr="009973FD" w:rsidRDefault="009973FD" w:rsidP="009973FD">
            <w:pPr>
              <w:ind w:right="-2"/>
              <w:rPr>
                <w:color w:val="000000"/>
                <w:sz w:val="22"/>
                <w:szCs w:val="22"/>
                <w:lang w:eastAsia="en-US"/>
              </w:rPr>
            </w:pPr>
          </w:p>
        </w:tc>
        <w:tc>
          <w:tcPr>
            <w:tcW w:w="1559" w:type="dxa"/>
            <w:shd w:val="clear" w:color="auto" w:fill="auto"/>
            <w:vAlign w:val="center"/>
          </w:tcPr>
          <w:p w14:paraId="2DCCFD7C"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вода</w:t>
            </w:r>
          </w:p>
        </w:tc>
        <w:tc>
          <w:tcPr>
            <w:tcW w:w="1418" w:type="dxa"/>
            <w:shd w:val="clear" w:color="auto" w:fill="auto"/>
            <w:vAlign w:val="center"/>
          </w:tcPr>
          <w:p w14:paraId="2C2543CF"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пар</w:t>
            </w:r>
          </w:p>
        </w:tc>
      </w:tr>
      <w:tr w:rsidR="009973FD" w:rsidRPr="009973FD" w14:paraId="76ABED21" w14:textId="77777777" w:rsidTr="009973FD">
        <w:trPr>
          <w:trHeight w:val="692"/>
        </w:trPr>
        <w:tc>
          <w:tcPr>
            <w:tcW w:w="3227" w:type="dxa"/>
            <w:vMerge w:val="restart"/>
            <w:shd w:val="clear" w:color="auto" w:fill="auto"/>
            <w:vAlign w:val="center"/>
          </w:tcPr>
          <w:p w14:paraId="20AF4A69" w14:textId="77777777" w:rsidR="009973FD" w:rsidRPr="009973FD" w:rsidRDefault="009973FD" w:rsidP="009973FD">
            <w:pPr>
              <w:ind w:left="-220" w:right="-125" w:firstLine="78"/>
              <w:jc w:val="center"/>
              <w:rPr>
                <w:sz w:val="22"/>
                <w:szCs w:val="22"/>
              </w:rPr>
            </w:pPr>
            <w:r w:rsidRPr="009973FD">
              <w:rPr>
                <w:bCs/>
                <w:color w:val="000000"/>
                <w:kern w:val="32"/>
                <w:sz w:val="22"/>
                <w:szCs w:val="22"/>
                <w:lang w:eastAsia="en-US"/>
              </w:rPr>
              <w:t>ООО «Южно-Кузбасская энергетическая компания»</w:t>
            </w:r>
          </w:p>
        </w:tc>
        <w:tc>
          <w:tcPr>
            <w:tcW w:w="6946" w:type="dxa"/>
            <w:gridSpan w:val="4"/>
            <w:shd w:val="clear" w:color="auto" w:fill="auto"/>
            <w:vAlign w:val="center"/>
          </w:tcPr>
          <w:p w14:paraId="7FC654B0" w14:textId="77777777" w:rsidR="009973FD" w:rsidRPr="009973FD" w:rsidRDefault="009973FD" w:rsidP="009973FD">
            <w:pPr>
              <w:ind w:right="-2"/>
              <w:jc w:val="center"/>
              <w:rPr>
                <w:sz w:val="22"/>
                <w:szCs w:val="22"/>
              </w:rPr>
            </w:pPr>
            <w:r w:rsidRPr="009973F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973FD" w:rsidRPr="009973FD" w14:paraId="6A451231" w14:textId="77777777" w:rsidTr="009973FD">
        <w:trPr>
          <w:cantSplit/>
        </w:trPr>
        <w:tc>
          <w:tcPr>
            <w:tcW w:w="3227" w:type="dxa"/>
            <w:vMerge/>
            <w:shd w:val="clear" w:color="auto" w:fill="auto"/>
            <w:vAlign w:val="center"/>
          </w:tcPr>
          <w:p w14:paraId="3CB4FB4E" w14:textId="77777777" w:rsidR="009973FD" w:rsidRPr="009973FD" w:rsidRDefault="009973FD" w:rsidP="009973FD">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0619C3F8" w14:textId="77777777" w:rsidR="009973FD" w:rsidRPr="009973FD" w:rsidRDefault="009973FD" w:rsidP="009973FD">
            <w:pPr>
              <w:jc w:val="center"/>
              <w:rPr>
                <w:sz w:val="22"/>
                <w:szCs w:val="22"/>
              </w:rPr>
            </w:pPr>
            <w:r w:rsidRPr="009973FD">
              <w:rPr>
                <w:sz w:val="22"/>
                <w:szCs w:val="22"/>
              </w:rPr>
              <w:t xml:space="preserve">Одноставочный </w:t>
            </w:r>
          </w:p>
          <w:p w14:paraId="257FB266" w14:textId="77777777" w:rsidR="009973FD" w:rsidRPr="009973FD" w:rsidRDefault="009973FD" w:rsidP="009973FD">
            <w:pPr>
              <w:ind w:right="-2"/>
              <w:jc w:val="center"/>
              <w:rPr>
                <w:color w:val="000000"/>
                <w:sz w:val="22"/>
                <w:szCs w:val="22"/>
                <w:lang w:eastAsia="en-US"/>
              </w:rPr>
            </w:pPr>
            <w:r w:rsidRPr="009973FD">
              <w:rPr>
                <w:sz w:val="22"/>
                <w:szCs w:val="22"/>
              </w:rPr>
              <w:t>руб./м</w:t>
            </w:r>
            <w:r w:rsidRPr="009973FD">
              <w:rPr>
                <w:sz w:val="22"/>
                <w:szCs w:val="22"/>
                <w:vertAlign w:val="superscript"/>
              </w:rPr>
              <w:t>3</w:t>
            </w:r>
          </w:p>
        </w:tc>
        <w:tc>
          <w:tcPr>
            <w:tcW w:w="1843" w:type="dxa"/>
            <w:shd w:val="clear" w:color="auto" w:fill="auto"/>
            <w:vAlign w:val="center"/>
          </w:tcPr>
          <w:p w14:paraId="2EEBBA76" w14:textId="77777777" w:rsidR="009973FD" w:rsidRPr="009973FD" w:rsidRDefault="009973FD" w:rsidP="009973FD">
            <w:pPr>
              <w:jc w:val="center"/>
              <w:rPr>
                <w:lang w:eastAsia="en-US"/>
              </w:rPr>
            </w:pPr>
            <w:r w:rsidRPr="009973FD">
              <w:rPr>
                <w:lang w:eastAsia="en-US"/>
              </w:rPr>
              <w:t>с 01.01.2020</w:t>
            </w:r>
          </w:p>
        </w:tc>
        <w:tc>
          <w:tcPr>
            <w:tcW w:w="1559" w:type="dxa"/>
            <w:shd w:val="clear" w:color="auto" w:fill="auto"/>
          </w:tcPr>
          <w:p w14:paraId="245D1EAE"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418" w:type="dxa"/>
            <w:shd w:val="clear" w:color="auto" w:fill="auto"/>
          </w:tcPr>
          <w:p w14:paraId="236EBC93"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1A49EA01" w14:textId="77777777" w:rsidTr="009973FD">
        <w:tc>
          <w:tcPr>
            <w:tcW w:w="3227" w:type="dxa"/>
            <w:vMerge/>
            <w:shd w:val="clear" w:color="auto" w:fill="auto"/>
            <w:vAlign w:val="center"/>
          </w:tcPr>
          <w:p w14:paraId="76D7C3E1"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4E828606"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005C749E" w14:textId="77777777" w:rsidR="009973FD" w:rsidRPr="009973FD" w:rsidRDefault="009973FD" w:rsidP="009973FD">
            <w:pPr>
              <w:jc w:val="center"/>
              <w:rPr>
                <w:lang w:eastAsia="en-US"/>
              </w:rPr>
            </w:pPr>
            <w:r w:rsidRPr="009973FD">
              <w:rPr>
                <w:lang w:eastAsia="en-US"/>
              </w:rPr>
              <w:t>с 01.07.2020</w:t>
            </w:r>
          </w:p>
        </w:tc>
        <w:tc>
          <w:tcPr>
            <w:tcW w:w="1559" w:type="dxa"/>
            <w:shd w:val="clear" w:color="auto" w:fill="auto"/>
          </w:tcPr>
          <w:p w14:paraId="75F27C1B"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418" w:type="dxa"/>
            <w:shd w:val="clear" w:color="auto" w:fill="auto"/>
          </w:tcPr>
          <w:p w14:paraId="7290062D"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7E236FAB" w14:textId="77777777" w:rsidTr="009973FD">
        <w:tc>
          <w:tcPr>
            <w:tcW w:w="3227" w:type="dxa"/>
            <w:vMerge/>
            <w:shd w:val="clear" w:color="auto" w:fill="auto"/>
            <w:vAlign w:val="center"/>
          </w:tcPr>
          <w:p w14:paraId="20A2F35E"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265F302C"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2CC7C55A" w14:textId="77777777" w:rsidR="009973FD" w:rsidRPr="009973FD" w:rsidRDefault="009973FD" w:rsidP="009973FD">
            <w:pPr>
              <w:jc w:val="center"/>
              <w:rPr>
                <w:lang w:eastAsia="en-US"/>
              </w:rPr>
            </w:pPr>
            <w:r w:rsidRPr="009973FD">
              <w:rPr>
                <w:lang w:eastAsia="en-US"/>
              </w:rPr>
              <w:t>с 01.01.2021</w:t>
            </w:r>
          </w:p>
        </w:tc>
        <w:tc>
          <w:tcPr>
            <w:tcW w:w="1559" w:type="dxa"/>
            <w:shd w:val="clear" w:color="auto" w:fill="auto"/>
          </w:tcPr>
          <w:p w14:paraId="06EADE79"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418" w:type="dxa"/>
            <w:shd w:val="clear" w:color="auto" w:fill="auto"/>
          </w:tcPr>
          <w:p w14:paraId="7B657416"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137B336B" w14:textId="77777777" w:rsidTr="009973FD">
        <w:tc>
          <w:tcPr>
            <w:tcW w:w="3227" w:type="dxa"/>
            <w:vMerge/>
            <w:shd w:val="clear" w:color="auto" w:fill="auto"/>
            <w:vAlign w:val="center"/>
          </w:tcPr>
          <w:p w14:paraId="307FE0BE"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34DDA8F9"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36A82B07" w14:textId="77777777" w:rsidR="009973FD" w:rsidRPr="009973FD" w:rsidRDefault="009973FD" w:rsidP="009973FD">
            <w:pPr>
              <w:jc w:val="center"/>
              <w:rPr>
                <w:lang w:eastAsia="en-US"/>
              </w:rPr>
            </w:pPr>
            <w:r w:rsidRPr="009973FD">
              <w:rPr>
                <w:lang w:eastAsia="en-US"/>
              </w:rPr>
              <w:t>с 01.07.2021</w:t>
            </w:r>
          </w:p>
        </w:tc>
        <w:tc>
          <w:tcPr>
            <w:tcW w:w="1559" w:type="dxa"/>
            <w:shd w:val="clear" w:color="auto" w:fill="auto"/>
          </w:tcPr>
          <w:p w14:paraId="6C878BD3"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34,25</w:t>
            </w:r>
          </w:p>
        </w:tc>
        <w:tc>
          <w:tcPr>
            <w:tcW w:w="1418" w:type="dxa"/>
            <w:shd w:val="clear" w:color="auto" w:fill="auto"/>
          </w:tcPr>
          <w:p w14:paraId="270C0727"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7763D9DF" w14:textId="77777777" w:rsidTr="009973FD">
        <w:tc>
          <w:tcPr>
            <w:tcW w:w="3227" w:type="dxa"/>
            <w:vMerge/>
            <w:shd w:val="clear" w:color="auto" w:fill="auto"/>
            <w:vAlign w:val="center"/>
          </w:tcPr>
          <w:p w14:paraId="787057F3"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08EAFB71"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39BCE2C3" w14:textId="77777777" w:rsidR="009973FD" w:rsidRPr="009973FD" w:rsidRDefault="009973FD" w:rsidP="009973FD">
            <w:pPr>
              <w:jc w:val="center"/>
              <w:rPr>
                <w:lang w:eastAsia="en-US"/>
              </w:rPr>
            </w:pPr>
            <w:r w:rsidRPr="009973FD">
              <w:rPr>
                <w:lang w:eastAsia="en-US"/>
              </w:rPr>
              <w:t>с 01.01.2022</w:t>
            </w:r>
          </w:p>
        </w:tc>
        <w:tc>
          <w:tcPr>
            <w:tcW w:w="1559" w:type="dxa"/>
            <w:shd w:val="clear" w:color="auto" w:fill="auto"/>
          </w:tcPr>
          <w:p w14:paraId="1E541BF9"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34,25</w:t>
            </w:r>
          </w:p>
        </w:tc>
        <w:tc>
          <w:tcPr>
            <w:tcW w:w="1418" w:type="dxa"/>
            <w:shd w:val="clear" w:color="auto" w:fill="auto"/>
          </w:tcPr>
          <w:p w14:paraId="1BC1DDBA"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6EE0584E" w14:textId="77777777" w:rsidTr="009973FD">
        <w:tc>
          <w:tcPr>
            <w:tcW w:w="3227" w:type="dxa"/>
            <w:vMerge/>
            <w:shd w:val="clear" w:color="auto" w:fill="auto"/>
            <w:vAlign w:val="center"/>
          </w:tcPr>
          <w:p w14:paraId="4CAA2DC8"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37AB2F8B"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3D4BB1D3" w14:textId="77777777" w:rsidR="009973FD" w:rsidRPr="009973FD" w:rsidRDefault="009973FD" w:rsidP="009973FD">
            <w:pPr>
              <w:jc w:val="center"/>
              <w:rPr>
                <w:lang w:eastAsia="en-US"/>
              </w:rPr>
            </w:pPr>
            <w:r w:rsidRPr="009973FD">
              <w:rPr>
                <w:lang w:eastAsia="en-US"/>
              </w:rPr>
              <w:t>с 01.07.2022</w:t>
            </w:r>
          </w:p>
        </w:tc>
        <w:tc>
          <w:tcPr>
            <w:tcW w:w="1559" w:type="dxa"/>
            <w:shd w:val="clear" w:color="auto" w:fill="auto"/>
          </w:tcPr>
          <w:p w14:paraId="1BF1CCB0"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35,62</w:t>
            </w:r>
          </w:p>
        </w:tc>
        <w:tc>
          <w:tcPr>
            <w:tcW w:w="1418" w:type="dxa"/>
            <w:shd w:val="clear" w:color="auto" w:fill="auto"/>
          </w:tcPr>
          <w:p w14:paraId="26463808" w14:textId="77777777" w:rsidR="009973FD" w:rsidRPr="009973FD" w:rsidRDefault="009973FD" w:rsidP="009973FD">
            <w:pPr>
              <w:jc w:val="center"/>
              <w:rPr>
                <w:sz w:val="22"/>
                <w:szCs w:val="22"/>
                <w:lang w:eastAsia="en-US"/>
              </w:rPr>
            </w:pPr>
            <w:bookmarkStart w:id="58" w:name="_Hlk23518895"/>
            <w:r w:rsidRPr="009973FD">
              <w:rPr>
                <w:sz w:val="22"/>
                <w:szCs w:val="22"/>
                <w:lang w:eastAsia="en-US"/>
              </w:rPr>
              <w:t>x</w:t>
            </w:r>
            <w:bookmarkEnd w:id="58"/>
          </w:p>
        </w:tc>
      </w:tr>
      <w:tr w:rsidR="009973FD" w:rsidRPr="009973FD" w14:paraId="69EB490A" w14:textId="77777777" w:rsidTr="009973FD">
        <w:tc>
          <w:tcPr>
            <w:tcW w:w="3227" w:type="dxa"/>
            <w:vMerge/>
            <w:shd w:val="clear" w:color="auto" w:fill="auto"/>
            <w:vAlign w:val="center"/>
          </w:tcPr>
          <w:p w14:paraId="2FA89A87"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723CFFFC"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293569AC" w14:textId="77777777" w:rsidR="009973FD" w:rsidRPr="009973FD" w:rsidRDefault="009973FD" w:rsidP="009973FD">
            <w:pPr>
              <w:jc w:val="center"/>
              <w:rPr>
                <w:lang w:eastAsia="en-US"/>
              </w:rPr>
            </w:pPr>
            <w:r w:rsidRPr="009973FD">
              <w:rPr>
                <w:lang w:eastAsia="en-US"/>
              </w:rPr>
              <w:t>с 01.01.2023</w:t>
            </w:r>
          </w:p>
        </w:tc>
        <w:tc>
          <w:tcPr>
            <w:tcW w:w="1559" w:type="dxa"/>
            <w:shd w:val="clear" w:color="auto" w:fill="auto"/>
          </w:tcPr>
          <w:p w14:paraId="0123C088"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35,62</w:t>
            </w:r>
          </w:p>
        </w:tc>
        <w:tc>
          <w:tcPr>
            <w:tcW w:w="1418" w:type="dxa"/>
            <w:shd w:val="clear" w:color="auto" w:fill="auto"/>
          </w:tcPr>
          <w:p w14:paraId="539DDB1A"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67386BAE" w14:textId="77777777" w:rsidTr="009973FD">
        <w:tc>
          <w:tcPr>
            <w:tcW w:w="3227" w:type="dxa"/>
            <w:vMerge/>
            <w:shd w:val="clear" w:color="auto" w:fill="auto"/>
            <w:vAlign w:val="center"/>
          </w:tcPr>
          <w:p w14:paraId="025DECB6"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684EC10E"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3051261B" w14:textId="77777777" w:rsidR="009973FD" w:rsidRPr="009973FD" w:rsidRDefault="009973FD" w:rsidP="009973FD">
            <w:pPr>
              <w:jc w:val="center"/>
              <w:rPr>
                <w:lang w:eastAsia="en-US"/>
              </w:rPr>
            </w:pPr>
            <w:r w:rsidRPr="009973FD">
              <w:rPr>
                <w:lang w:eastAsia="en-US"/>
              </w:rPr>
              <w:t>с 01.07.2023</w:t>
            </w:r>
          </w:p>
        </w:tc>
        <w:tc>
          <w:tcPr>
            <w:tcW w:w="1559" w:type="dxa"/>
            <w:shd w:val="clear" w:color="auto" w:fill="auto"/>
          </w:tcPr>
          <w:p w14:paraId="342FB97E"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37,04</w:t>
            </w:r>
          </w:p>
        </w:tc>
        <w:tc>
          <w:tcPr>
            <w:tcW w:w="1418" w:type="dxa"/>
            <w:shd w:val="clear" w:color="auto" w:fill="auto"/>
          </w:tcPr>
          <w:p w14:paraId="25EBEEE4"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7DEF2441" w14:textId="77777777" w:rsidTr="009973FD">
        <w:tc>
          <w:tcPr>
            <w:tcW w:w="3227" w:type="dxa"/>
            <w:vMerge/>
            <w:shd w:val="clear" w:color="auto" w:fill="auto"/>
            <w:vAlign w:val="center"/>
          </w:tcPr>
          <w:p w14:paraId="7A87DDA8"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494F6201"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056F9077" w14:textId="77777777" w:rsidR="009973FD" w:rsidRPr="009973FD" w:rsidRDefault="009973FD" w:rsidP="009973FD">
            <w:pPr>
              <w:jc w:val="center"/>
              <w:rPr>
                <w:lang w:eastAsia="en-US"/>
              </w:rPr>
            </w:pPr>
            <w:r w:rsidRPr="009973FD">
              <w:rPr>
                <w:lang w:eastAsia="en-US"/>
              </w:rPr>
              <w:t>с 01.01.2024</w:t>
            </w:r>
          </w:p>
        </w:tc>
        <w:tc>
          <w:tcPr>
            <w:tcW w:w="1559" w:type="dxa"/>
            <w:shd w:val="clear" w:color="auto" w:fill="auto"/>
          </w:tcPr>
          <w:p w14:paraId="2405DF60"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37,04</w:t>
            </w:r>
          </w:p>
        </w:tc>
        <w:tc>
          <w:tcPr>
            <w:tcW w:w="1418" w:type="dxa"/>
            <w:shd w:val="clear" w:color="auto" w:fill="auto"/>
          </w:tcPr>
          <w:p w14:paraId="10573DEB"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456D6194" w14:textId="77777777" w:rsidTr="009973FD">
        <w:tc>
          <w:tcPr>
            <w:tcW w:w="3227" w:type="dxa"/>
            <w:vMerge/>
            <w:shd w:val="clear" w:color="auto" w:fill="auto"/>
            <w:vAlign w:val="center"/>
          </w:tcPr>
          <w:p w14:paraId="5A4EC12E"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1A55ED63"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6D80A31D" w14:textId="77777777" w:rsidR="009973FD" w:rsidRPr="009973FD" w:rsidRDefault="009973FD" w:rsidP="009973FD">
            <w:pPr>
              <w:jc w:val="center"/>
              <w:rPr>
                <w:lang w:eastAsia="en-US"/>
              </w:rPr>
            </w:pPr>
            <w:r w:rsidRPr="009973FD">
              <w:rPr>
                <w:lang w:eastAsia="en-US"/>
              </w:rPr>
              <w:t>с 01.07.2024</w:t>
            </w:r>
          </w:p>
        </w:tc>
        <w:tc>
          <w:tcPr>
            <w:tcW w:w="1559" w:type="dxa"/>
            <w:shd w:val="clear" w:color="auto" w:fill="auto"/>
          </w:tcPr>
          <w:p w14:paraId="7AFE798E"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38,53</w:t>
            </w:r>
          </w:p>
        </w:tc>
        <w:tc>
          <w:tcPr>
            <w:tcW w:w="1418" w:type="dxa"/>
            <w:shd w:val="clear" w:color="auto" w:fill="auto"/>
          </w:tcPr>
          <w:p w14:paraId="0F8A3DB1"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2FBB9E3E" w14:textId="77777777" w:rsidTr="009973FD">
        <w:trPr>
          <w:trHeight w:val="189"/>
        </w:trPr>
        <w:tc>
          <w:tcPr>
            <w:tcW w:w="3227" w:type="dxa"/>
            <w:vMerge/>
            <w:shd w:val="clear" w:color="auto" w:fill="auto"/>
            <w:vAlign w:val="center"/>
          </w:tcPr>
          <w:p w14:paraId="1045400A" w14:textId="77777777" w:rsidR="009973FD" w:rsidRPr="009973FD" w:rsidRDefault="009973FD" w:rsidP="009973FD">
            <w:pPr>
              <w:ind w:right="-2"/>
              <w:jc w:val="center"/>
              <w:rPr>
                <w:color w:val="000000"/>
                <w:sz w:val="22"/>
                <w:szCs w:val="22"/>
                <w:lang w:eastAsia="en-US"/>
              </w:rPr>
            </w:pPr>
          </w:p>
        </w:tc>
        <w:tc>
          <w:tcPr>
            <w:tcW w:w="6946" w:type="dxa"/>
            <w:gridSpan w:val="4"/>
            <w:shd w:val="clear" w:color="auto" w:fill="auto"/>
            <w:vAlign w:val="center"/>
          </w:tcPr>
          <w:p w14:paraId="4BB667DE" w14:textId="77777777" w:rsidR="009973FD" w:rsidRPr="009973FD" w:rsidRDefault="009973FD" w:rsidP="009973FD">
            <w:pPr>
              <w:ind w:right="-2"/>
              <w:jc w:val="center"/>
              <w:rPr>
                <w:color w:val="000000"/>
                <w:sz w:val="22"/>
                <w:szCs w:val="22"/>
                <w:lang w:eastAsia="en-US"/>
              </w:rPr>
            </w:pPr>
            <w:r w:rsidRPr="009973FD">
              <w:rPr>
                <w:sz w:val="22"/>
                <w:szCs w:val="22"/>
              </w:rPr>
              <w:t>Тариф на теплоноситель, поставляемый потребителям</w:t>
            </w:r>
          </w:p>
        </w:tc>
      </w:tr>
      <w:tr w:rsidR="009973FD" w:rsidRPr="009973FD" w14:paraId="1F36235D" w14:textId="77777777" w:rsidTr="009973FD">
        <w:tc>
          <w:tcPr>
            <w:tcW w:w="3227" w:type="dxa"/>
            <w:vMerge/>
            <w:shd w:val="clear" w:color="auto" w:fill="auto"/>
            <w:vAlign w:val="center"/>
          </w:tcPr>
          <w:p w14:paraId="4BB28E42" w14:textId="77777777" w:rsidR="009973FD" w:rsidRPr="009973FD" w:rsidRDefault="009973FD" w:rsidP="009973FD">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1C085CBC"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 xml:space="preserve">Одноставочный </w:t>
            </w:r>
          </w:p>
          <w:p w14:paraId="07DA5B36" w14:textId="77777777" w:rsidR="009973FD" w:rsidRPr="009973FD" w:rsidRDefault="009973FD" w:rsidP="009973FD">
            <w:pPr>
              <w:ind w:right="-2"/>
              <w:jc w:val="center"/>
              <w:rPr>
                <w:color w:val="000000"/>
                <w:sz w:val="22"/>
                <w:szCs w:val="22"/>
                <w:vertAlign w:val="superscript"/>
                <w:lang w:eastAsia="en-US"/>
              </w:rPr>
            </w:pPr>
            <w:r w:rsidRPr="009973FD">
              <w:rPr>
                <w:color w:val="000000"/>
                <w:sz w:val="22"/>
                <w:szCs w:val="22"/>
                <w:lang w:eastAsia="en-US"/>
              </w:rPr>
              <w:t>руб./м</w:t>
            </w:r>
            <w:r w:rsidRPr="009973FD">
              <w:rPr>
                <w:color w:val="000000"/>
                <w:sz w:val="22"/>
                <w:szCs w:val="22"/>
                <w:vertAlign w:val="superscript"/>
                <w:lang w:eastAsia="en-US"/>
              </w:rPr>
              <w:t>3</w:t>
            </w:r>
          </w:p>
        </w:tc>
        <w:tc>
          <w:tcPr>
            <w:tcW w:w="1843" w:type="dxa"/>
            <w:shd w:val="clear" w:color="auto" w:fill="auto"/>
            <w:vAlign w:val="center"/>
          </w:tcPr>
          <w:p w14:paraId="5EE9E1F5" w14:textId="77777777" w:rsidR="009973FD" w:rsidRPr="009973FD" w:rsidRDefault="009973FD" w:rsidP="009973FD">
            <w:pPr>
              <w:jc w:val="center"/>
              <w:rPr>
                <w:lang w:eastAsia="en-US"/>
              </w:rPr>
            </w:pPr>
            <w:r w:rsidRPr="009973FD">
              <w:rPr>
                <w:lang w:eastAsia="en-US"/>
              </w:rPr>
              <w:t>с 01.01.2020</w:t>
            </w:r>
          </w:p>
        </w:tc>
        <w:tc>
          <w:tcPr>
            <w:tcW w:w="1559" w:type="dxa"/>
            <w:shd w:val="clear" w:color="auto" w:fill="auto"/>
          </w:tcPr>
          <w:p w14:paraId="4D8E6ED0" w14:textId="77777777" w:rsidR="009973FD" w:rsidRPr="009973FD" w:rsidRDefault="009973FD" w:rsidP="009973FD">
            <w:pPr>
              <w:jc w:val="center"/>
              <w:rPr>
                <w:lang w:eastAsia="en-US"/>
              </w:rPr>
            </w:pPr>
            <w:r w:rsidRPr="009973FD">
              <w:rPr>
                <w:color w:val="000000"/>
                <w:sz w:val="22"/>
                <w:szCs w:val="22"/>
                <w:lang w:eastAsia="en-US"/>
              </w:rPr>
              <w:t>32,42</w:t>
            </w:r>
          </w:p>
        </w:tc>
        <w:tc>
          <w:tcPr>
            <w:tcW w:w="1418" w:type="dxa"/>
            <w:shd w:val="clear" w:color="auto" w:fill="auto"/>
          </w:tcPr>
          <w:p w14:paraId="6C3DF03C"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14A79D43" w14:textId="77777777" w:rsidTr="009973FD">
        <w:tc>
          <w:tcPr>
            <w:tcW w:w="3227" w:type="dxa"/>
            <w:vMerge/>
            <w:shd w:val="clear" w:color="auto" w:fill="auto"/>
            <w:vAlign w:val="center"/>
          </w:tcPr>
          <w:p w14:paraId="7AF75A1C"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7E48CE44"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4A1E0EB3" w14:textId="77777777" w:rsidR="009973FD" w:rsidRPr="009973FD" w:rsidRDefault="009973FD" w:rsidP="009973FD">
            <w:pPr>
              <w:jc w:val="center"/>
              <w:rPr>
                <w:lang w:eastAsia="en-US"/>
              </w:rPr>
            </w:pPr>
            <w:r w:rsidRPr="009973FD">
              <w:rPr>
                <w:lang w:eastAsia="en-US"/>
              </w:rPr>
              <w:t>с 01.07.2020</w:t>
            </w:r>
          </w:p>
        </w:tc>
        <w:tc>
          <w:tcPr>
            <w:tcW w:w="1559" w:type="dxa"/>
            <w:shd w:val="clear" w:color="auto" w:fill="auto"/>
          </w:tcPr>
          <w:p w14:paraId="7E26B693" w14:textId="77777777" w:rsidR="009973FD" w:rsidRPr="009973FD" w:rsidRDefault="009973FD" w:rsidP="009973FD">
            <w:pPr>
              <w:jc w:val="center"/>
              <w:rPr>
                <w:sz w:val="22"/>
                <w:szCs w:val="22"/>
                <w:lang w:eastAsia="en-US"/>
              </w:rPr>
            </w:pPr>
            <w:r w:rsidRPr="009973FD">
              <w:rPr>
                <w:color w:val="000000"/>
                <w:sz w:val="22"/>
                <w:szCs w:val="22"/>
                <w:lang w:eastAsia="en-US"/>
              </w:rPr>
              <w:t>32,42</w:t>
            </w:r>
          </w:p>
        </w:tc>
        <w:tc>
          <w:tcPr>
            <w:tcW w:w="1418" w:type="dxa"/>
            <w:shd w:val="clear" w:color="auto" w:fill="auto"/>
          </w:tcPr>
          <w:p w14:paraId="2E372588"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663DA599" w14:textId="77777777" w:rsidTr="009973FD">
        <w:tc>
          <w:tcPr>
            <w:tcW w:w="3227" w:type="dxa"/>
            <w:vMerge/>
            <w:shd w:val="clear" w:color="auto" w:fill="auto"/>
            <w:vAlign w:val="center"/>
          </w:tcPr>
          <w:p w14:paraId="7D48D86C"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6EA39334"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1453285B" w14:textId="77777777" w:rsidR="009973FD" w:rsidRPr="009973FD" w:rsidRDefault="009973FD" w:rsidP="009973FD">
            <w:pPr>
              <w:jc w:val="center"/>
              <w:rPr>
                <w:lang w:eastAsia="en-US"/>
              </w:rPr>
            </w:pPr>
            <w:r w:rsidRPr="009973FD">
              <w:rPr>
                <w:lang w:eastAsia="en-US"/>
              </w:rPr>
              <w:t>с 01.01.2021</w:t>
            </w:r>
          </w:p>
        </w:tc>
        <w:tc>
          <w:tcPr>
            <w:tcW w:w="1559" w:type="dxa"/>
            <w:shd w:val="clear" w:color="auto" w:fill="auto"/>
          </w:tcPr>
          <w:p w14:paraId="553FE547" w14:textId="77777777" w:rsidR="009973FD" w:rsidRPr="009973FD" w:rsidRDefault="009973FD" w:rsidP="009973FD">
            <w:pPr>
              <w:jc w:val="center"/>
              <w:rPr>
                <w:lang w:eastAsia="en-US"/>
              </w:rPr>
            </w:pPr>
            <w:r w:rsidRPr="009973FD">
              <w:rPr>
                <w:color w:val="000000"/>
                <w:sz w:val="22"/>
                <w:szCs w:val="22"/>
                <w:lang w:eastAsia="en-US"/>
              </w:rPr>
              <w:t>32,42</w:t>
            </w:r>
          </w:p>
        </w:tc>
        <w:tc>
          <w:tcPr>
            <w:tcW w:w="1418" w:type="dxa"/>
            <w:shd w:val="clear" w:color="auto" w:fill="auto"/>
          </w:tcPr>
          <w:p w14:paraId="0F4BB3CE"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74431A89" w14:textId="77777777" w:rsidTr="009973FD">
        <w:tc>
          <w:tcPr>
            <w:tcW w:w="3227" w:type="dxa"/>
            <w:vMerge/>
            <w:shd w:val="clear" w:color="auto" w:fill="auto"/>
            <w:vAlign w:val="center"/>
          </w:tcPr>
          <w:p w14:paraId="6606CE86"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2E2DD2C2"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2EFB1B6B" w14:textId="77777777" w:rsidR="009973FD" w:rsidRPr="009973FD" w:rsidRDefault="009973FD" w:rsidP="009973FD">
            <w:pPr>
              <w:jc w:val="center"/>
              <w:rPr>
                <w:lang w:eastAsia="en-US"/>
              </w:rPr>
            </w:pPr>
            <w:r w:rsidRPr="009973FD">
              <w:rPr>
                <w:lang w:eastAsia="en-US"/>
              </w:rPr>
              <w:t>с 01.07.2021</w:t>
            </w:r>
          </w:p>
        </w:tc>
        <w:tc>
          <w:tcPr>
            <w:tcW w:w="1559" w:type="dxa"/>
            <w:shd w:val="clear" w:color="auto" w:fill="auto"/>
          </w:tcPr>
          <w:p w14:paraId="7257A186" w14:textId="77777777" w:rsidR="009973FD" w:rsidRPr="009973FD" w:rsidRDefault="009973FD" w:rsidP="009973FD">
            <w:pPr>
              <w:jc w:val="center"/>
              <w:rPr>
                <w:sz w:val="22"/>
                <w:szCs w:val="22"/>
                <w:lang w:eastAsia="en-US"/>
              </w:rPr>
            </w:pPr>
            <w:r w:rsidRPr="009973FD">
              <w:rPr>
                <w:color w:val="000000"/>
                <w:sz w:val="22"/>
                <w:szCs w:val="22"/>
                <w:lang w:eastAsia="en-US"/>
              </w:rPr>
              <w:t>34,25</w:t>
            </w:r>
          </w:p>
        </w:tc>
        <w:tc>
          <w:tcPr>
            <w:tcW w:w="1418" w:type="dxa"/>
            <w:shd w:val="clear" w:color="auto" w:fill="auto"/>
          </w:tcPr>
          <w:p w14:paraId="26DC80BA"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1C72629B" w14:textId="77777777" w:rsidTr="009973FD">
        <w:tc>
          <w:tcPr>
            <w:tcW w:w="3227" w:type="dxa"/>
            <w:vMerge/>
            <w:shd w:val="clear" w:color="auto" w:fill="auto"/>
            <w:vAlign w:val="center"/>
          </w:tcPr>
          <w:p w14:paraId="4D5DF819"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2903BA83"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0F170EDB" w14:textId="77777777" w:rsidR="009973FD" w:rsidRPr="009973FD" w:rsidRDefault="009973FD" w:rsidP="009973FD">
            <w:pPr>
              <w:jc w:val="center"/>
              <w:rPr>
                <w:lang w:eastAsia="en-US"/>
              </w:rPr>
            </w:pPr>
            <w:r w:rsidRPr="009973FD">
              <w:rPr>
                <w:lang w:eastAsia="en-US"/>
              </w:rPr>
              <w:t>с 01.01.2022</w:t>
            </w:r>
          </w:p>
        </w:tc>
        <w:tc>
          <w:tcPr>
            <w:tcW w:w="1559" w:type="dxa"/>
            <w:shd w:val="clear" w:color="auto" w:fill="auto"/>
          </w:tcPr>
          <w:p w14:paraId="02A1A42E" w14:textId="77777777" w:rsidR="009973FD" w:rsidRPr="009973FD" w:rsidRDefault="009973FD" w:rsidP="009973FD">
            <w:pPr>
              <w:jc w:val="center"/>
              <w:rPr>
                <w:sz w:val="22"/>
                <w:szCs w:val="22"/>
                <w:lang w:eastAsia="en-US"/>
              </w:rPr>
            </w:pPr>
            <w:r w:rsidRPr="009973FD">
              <w:rPr>
                <w:color w:val="000000"/>
                <w:sz w:val="22"/>
                <w:szCs w:val="22"/>
                <w:lang w:eastAsia="en-US"/>
              </w:rPr>
              <w:t>34,25</w:t>
            </w:r>
          </w:p>
        </w:tc>
        <w:tc>
          <w:tcPr>
            <w:tcW w:w="1418" w:type="dxa"/>
            <w:shd w:val="clear" w:color="auto" w:fill="auto"/>
          </w:tcPr>
          <w:p w14:paraId="0E242A2B"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5C859CB2" w14:textId="77777777" w:rsidTr="009973FD">
        <w:tc>
          <w:tcPr>
            <w:tcW w:w="3227" w:type="dxa"/>
            <w:vMerge/>
            <w:shd w:val="clear" w:color="auto" w:fill="auto"/>
            <w:vAlign w:val="center"/>
          </w:tcPr>
          <w:p w14:paraId="6B3D9A84"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355D9B5C"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631DF75B" w14:textId="77777777" w:rsidR="009973FD" w:rsidRPr="009973FD" w:rsidRDefault="009973FD" w:rsidP="009973FD">
            <w:pPr>
              <w:jc w:val="center"/>
              <w:rPr>
                <w:lang w:eastAsia="en-US"/>
              </w:rPr>
            </w:pPr>
            <w:r w:rsidRPr="009973FD">
              <w:rPr>
                <w:lang w:eastAsia="en-US"/>
              </w:rPr>
              <w:t>с 01.07.2022</w:t>
            </w:r>
          </w:p>
        </w:tc>
        <w:tc>
          <w:tcPr>
            <w:tcW w:w="1559" w:type="dxa"/>
            <w:shd w:val="clear" w:color="auto" w:fill="auto"/>
          </w:tcPr>
          <w:p w14:paraId="0FA73D39" w14:textId="77777777" w:rsidR="009973FD" w:rsidRPr="009973FD" w:rsidRDefault="009973FD" w:rsidP="009973FD">
            <w:pPr>
              <w:jc w:val="center"/>
              <w:rPr>
                <w:sz w:val="22"/>
                <w:szCs w:val="22"/>
                <w:lang w:eastAsia="en-US"/>
              </w:rPr>
            </w:pPr>
            <w:r w:rsidRPr="009973FD">
              <w:rPr>
                <w:color w:val="000000"/>
                <w:sz w:val="22"/>
                <w:szCs w:val="22"/>
                <w:lang w:eastAsia="en-US"/>
              </w:rPr>
              <w:t>35,62</w:t>
            </w:r>
          </w:p>
        </w:tc>
        <w:tc>
          <w:tcPr>
            <w:tcW w:w="1418" w:type="dxa"/>
            <w:shd w:val="clear" w:color="auto" w:fill="auto"/>
          </w:tcPr>
          <w:p w14:paraId="1DE45B0C"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6818B7B7" w14:textId="77777777" w:rsidTr="009973FD">
        <w:tc>
          <w:tcPr>
            <w:tcW w:w="3227" w:type="dxa"/>
            <w:vMerge/>
            <w:shd w:val="clear" w:color="auto" w:fill="auto"/>
            <w:vAlign w:val="center"/>
          </w:tcPr>
          <w:p w14:paraId="0CD9417E"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05B236AD"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20E82B4B" w14:textId="77777777" w:rsidR="009973FD" w:rsidRPr="009973FD" w:rsidRDefault="009973FD" w:rsidP="009973FD">
            <w:pPr>
              <w:jc w:val="center"/>
              <w:rPr>
                <w:lang w:eastAsia="en-US"/>
              </w:rPr>
            </w:pPr>
            <w:r w:rsidRPr="009973FD">
              <w:rPr>
                <w:lang w:eastAsia="en-US"/>
              </w:rPr>
              <w:t>с 01.01.2023</w:t>
            </w:r>
          </w:p>
        </w:tc>
        <w:tc>
          <w:tcPr>
            <w:tcW w:w="1559" w:type="dxa"/>
            <w:shd w:val="clear" w:color="auto" w:fill="auto"/>
          </w:tcPr>
          <w:p w14:paraId="05D1A8AD" w14:textId="77777777" w:rsidR="009973FD" w:rsidRPr="009973FD" w:rsidRDefault="009973FD" w:rsidP="009973FD">
            <w:pPr>
              <w:jc w:val="center"/>
              <w:rPr>
                <w:sz w:val="22"/>
                <w:szCs w:val="22"/>
                <w:lang w:eastAsia="en-US"/>
              </w:rPr>
            </w:pPr>
            <w:r w:rsidRPr="009973FD">
              <w:rPr>
                <w:color w:val="000000"/>
                <w:sz w:val="22"/>
                <w:szCs w:val="22"/>
                <w:lang w:eastAsia="en-US"/>
              </w:rPr>
              <w:t>35,62</w:t>
            </w:r>
          </w:p>
        </w:tc>
        <w:tc>
          <w:tcPr>
            <w:tcW w:w="1418" w:type="dxa"/>
            <w:shd w:val="clear" w:color="auto" w:fill="auto"/>
          </w:tcPr>
          <w:p w14:paraId="5740B2D0"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658B7435" w14:textId="77777777" w:rsidTr="009973FD">
        <w:tc>
          <w:tcPr>
            <w:tcW w:w="3227" w:type="dxa"/>
            <w:vMerge/>
            <w:shd w:val="clear" w:color="auto" w:fill="auto"/>
            <w:vAlign w:val="center"/>
          </w:tcPr>
          <w:p w14:paraId="174CE5BD"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7C16399B"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7BACE71E" w14:textId="77777777" w:rsidR="009973FD" w:rsidRPr="009973FD" w:rsidRDefault="009973FD" w:rsidP="009973FD">
            <w:pPr>
              <w:jc w:val="center"/>
              <w:rPr>
                <w:lang w:eastAsia="en-US"/>
              </w:rPr>
            </w:pPr>
            <w:r w:rsidRPr="009973FD">
              <w:rPr>
                <w:lang w:eastAsia="en-US"/>
              </w:rPr>
              <w:t>с 01.07.2023</w:t>
            </w:r>
          </w:p>
        </w:tc>
        <w:tc>
          <w:tcPr>
            <w:tcW w:w="1559" w:type="dxa"/>
            <w:shd w:val="clear" w:color="auto" w:fill="auto"/>
          </w:tcPr>
          <w:p w14:paraId="332B54D2" w14:textId="77777777" w:rsidR="009973FD" w:rsidRPr="009973FD" w:rsidRDefault="009973FD" w:rsidP="009973FD">
            <w:pPr>
              <w:jc w:val="center"/>
              <w:rPr>
                <w:sz w:val="22"/>
                <w:szCs w:val="22"/>
                <w:lang w:eastAsia="en-US"/>
              </w:rPr>
            </w:pPr>
            <w:r w:rsidRPr="009973FD">
              <w:rPr>
                <w:color w:val="000000"/>
                <w:sz w:val="22"/>
                <w:szCs w:val="22"/>
                <w:lang w:eastAsia="en-US"/>
              </w:rPr>
              <w:t>37,04</w:t>
            </w:r>
          </w:p>
        </w:tc>
        <w:tc>
          <w:tcPr>
            <w:tcW w:w="1418" w:type="dxa"/>
            <w:shd w:val="clear" w:color="auto" w:fill="auto"/>
          </w:tcPr>
          <w:p w14:paraId="2061DDEC"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0AE92D1F" w14:textId="77777777" w:rsidTr="009973FD">
        <w:tc>
          <w:tcPr>
            <w:tcW w:w="3227" w:type="dxa"/>
            <w:vMerge/>
            <w:shd w:val="clear" w:color="auto" w:fill="auto"/>
            <w:vAlign w:val="center"/>
          </w:tcPr>
          <w:p w14:paraId="31F60E6A"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4793C755"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0B52E505" w14:textId="77777777" w:rsidR="009973FD" w:rsidRPr="009973FD" w:rsidRDefault="009973FD" w:rsidP="009973FD">
            <w:pPr>
              <w:jc w:val="center"/>
              <w:rPr>
                <w:lang w:eastAsia="en-US"/>
              </w:rPr>
            </w:pPr>
            <w:r w:rsidRPr="009973FD">
              <w:rPr>
                <w:lang w:eastAsia="en-US"/>
              </w:rPr>
              <w:t>с 01.01.2024</w:t>
            </w:r>
          </w:p>
        </w:tc>
        <w:tc>
          <w:tcPr>
            <w:tcW w:w="1559" w:type="dxa"/>
            <w:shd w:val="clear" w:color="auto" w:fill="auto"/>
          </w:tcPr>
          <w:p w14:paraId="06289BD4" w14:textId="77777777" w:rsidR="009973FD" w:rsidRPr="009973FD" w:rsidRDefault="009973FD" w:rsidP="009973FD">
            <w:pPr>
              <w:jc w:val="center"/>
              <w:rPr>
                <w:sz w:val="22"/>
                <w:szCs w:val="22"/>
                <w:lang w:eastAsia="en-US"/>
              </w:rPr>
            </w:pPr>
            <w:r w:rsidRPr="009973FD">
              <w:rPr>
                <w:color w:val="000000"/>
                <w:sz w:val="22"/>
                <w:szCs w:val="22"/>
                <w:lang w:eastAsia="en-US"/>
              </w:rPr>
              <w:t>37,04</w:t>
            </w:r>
          </w:p>
        </w:tc>
        <w:tc>
          <w:tcPr>
            <w:tcW w:w="1418" w:type="dxa"/>
            <w:shd w:val="clear" w:color="auto" w:fill="auto"/>
          </w:tcPr>
          <w:p w14:paraId="5EEED188"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0A4AF071" w14:textId="77777777" w:rsidTr="009973FD">
        <w:tc>
          <w:tcPr>
            <w:tcW w:w="3227" w:type="dxa"/>
            <w:vMerge/>
            <w:shd w:val="clear" w:color="auto" w:fill="auto"/>
            <w:vAlign w:val="center"/>
          </w:tcPr>
          <w:p w14:paraId="2E74A227"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4B7D8C3B"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2A799A03" w14:textId="77777777" w:rsidR="009973FD" w:rsidRPr="009973FD" w:rsidRDefault="009973FD" w:rsidP="009973FD">
            <w:pPr>
              <w:jc w:val="center"/>
              <w:rPr>
                <w:lang w:eastAsia="en-US"/>
              </w:rPr>
            </w:pPr>
            <w:r w:rsidRPr="009973FD">
              <w:rPr>
                <w:lang w:eastAsia="en-US"/>
              </w:rPr>
              <w:t>с 01.07.2024</w:t>
            </w:r>
          </w:p>
        </w:tc>
        <w:tc>
          <w:tcPr>
            <w:tcW w:w="1559" w:type="dxa"/>
            <w:shd w:val="clear" w:color="auto" w:fill="auto"/>
          </w:tcPr>
          <w:p w14:paraId="1616321E" w14:textId="77777777" w:rsidR="009973FD" w:rsidRPr="009973FD" w:rsidRDefault="009973FD" w:rsidP="009973FD">
            <w:pPr>
              <w:jc w:val="center"/>
              <w:rPr>
                <w:sz w:val="22"/>
                <w:szCs w:val="22"/>
                <w:lang w:eastAsia="en-US"/>
              </w:rPr>
            </w:pPr>
            <w:r w:rsidRPr="009973FD">
              <w:rPr>
                <w:color w:val="000000"/>
                <w:sz w:val="22"/>
                <w:szCs w:val="22"/>
                <w:lang w:eastAsia="en-US"/>
              </w:rPr>
              <w:t>38,53</w:t>
            </w:r>
          </w:p>
        </w:tc>
        <w:tc>
          <w:tcPr>
            <w:tcW w:w="1418" w:type="dxa"/>
            <w:shd w:val="clear" w:color="auto" w:fill="auto"/>
          </w:tcPr>
          <w:p w14:paraId="6C8D783F"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5A2D2245" w14:textId="77777777" w:rsidTr="009973FD">
        <w:trPr>
          <w:trHeight w:val="176"/>
        </w:trPr>
        <w:tc>
          <w:tcPr>
            <w:tcW w:w="3227" w:type="dxa"/>
            <w:vMerge/>
            <w:shd w:val="clear" w:color="auto" w:fill="auto"/>
            <w:vAlign w:val="center"/>
          </w:tcPr>
          <w:p w14:paraId="77F6D3B9" w14:textId="77777777" w:rsidR="009973FD" w:rsidRPr="009973FD" w:rsidRDefault="009973FD" w:rsidP="009973FD">
            <w:pPr>
              <w:ind w:right="-2"/>
              <w:jc w:val="center"/>
              <w:rPr>
                <w:color w:val="000000"/>
                <w:sz w:val="22"/>
                <w:szCs w:val="22"/>
                <w:lang w:eastAsia="en-US"/>
              </w:rPr>
            </w:pPr>
          </w:p>
        </w:tc>
        <w:tc>
          <w:tcPr>
            <w:tcW w:w="6946" w:type="dxa"/>
            <w:gridSpan w:val="4"/>
            <w:shd w:val="clear" w:color="auto" w:fill="auto"/>
            <w:vAlign w:val="center"/>
          </w:tcPr>
          <w:p w14:paraId="532554A5" w14:textId="77777777" w:rsidR="009973FD" w:rsidRPr="009973FD" w:rsidRDefault="009973FD" w:rsidP="009973FD">
            <w:pPr>
              <w:ind w:right="-2"/>
              <w:jc w:val="center"/>
              <w:rPr>
                <w:color w:val="000000"/>
                <w:sz w:val="22"/>
                <w:szCs w:val="22"/>
                <w:lang w:eastAsia="en-US"/>
              </w:rPr>
            </w:pPr>
            <w:r w:rsidRPr="009973FD">
              <w:rPr>
                <w:sz w:val="22"/>
                <w:szCs w:val="22"/>
                <w:lang w:eastAsia="en-US"/>
              </w:rPr>
              <w:t>Население (тарифы указываются с учетом НДС) *</w:t>
            </w:r>
          </w:p>
        </w:tc>
      </w:tr>
      <w:tr w:rsidR="009973FD" w:rsidRPr="009973FD" w14:paraId="228C6A0D" w14:textId="77777777" w:rsidTr="009973FD">
        <w:tc>
          <w:tcPr>
            <w:tcW w:w="3227" w:type="dxa"/>
            <w:vMerge/>
            <w:shd w:val="clear" w:color="auto" w:fill="auto"/>
            <w:vAlign w:val="center"/>
          </w:tcPr>
          <w:p w14:paraId="1088933A" w14:textId="77777777" w:rsidR="009973FD" w:rsidRPr="009973FD" w:rsidRDefault="009973FD" w:rsidP="009973FD">
            <w:pPr>
              <w:ind w:right="-2"/>
              <w:jc w:val="center"/>
              <w:rPr>
                <w:color w:val="000000"/>
                <w:sz w:val="22"/>
                <w:szCs w:val="22"/>
                <w:lang w:eastAsia="en-US"/>
              </w:rPr>
            </w:pPr>
          </w:p>
        </w:tc>
        <w:tc>
          <w:tcPr>
            <w:tcW w:w="2126" w:type="dxa"/>
            <w:vMerge w:val="restart"/>
            <w:shd w:val="clear" w:color="auto" w:fill="auto"/>
            <w:vAlign w:val="center"/>
          </w:tcPr>
          <w:p w14:paraId="6284C999"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 xml:space="preserve">Одноставочный </w:t>
            </w:r>
          </w:p>
          <w:p w14:paraId="1B36CEE5" w14:textId="77777777" w:rsidR="009973FD" w:rsidRPr="009973FD" w:rsidRDefault="009973FD" w:rsidP="009973FD">
            <w:pPr>
              <w:ind w:right="-2"/>
              <w:jc w:val="center"/>
              <w:rPr>
                <w:color w:val="000000"/>
                <w:sz w:val="22"/>
                <w:szCs w:val="22"/>
                <w:vertAlign w:val="superscript"/>
                <w:lang w:eastAsia="en-US"/>
              </w:rPr>
            </w:pPr>
            <w:r w:rsidRPr="009973FD">
              <w:rPr>
                <w:color w:val="000000"/>
                <w:sz w:val="22"/>
                <w:szCs w:val="22"/>
                <w:lang w:eastAsia="en-US"/>
              </w:rPr>
              <w:t>руб./ м</w:t>
            </w:r>
            <w:r w:rsidRPr="009973FD">
              <w:rPr>
                <w:color w:val="000000"/>
                <w:sz w:val="22"/>
                <w:szCs w:val="22"/>
                <w:vertAlign w:val="superscript"/>
                <w:lang w:eastAsia="en-US"/>
              </w:rPr>
              <w:t>3</w:t>
            </w:r>
          </w:p>
        </w:tc>
        <w:tc>
          <w:tcPr>
            <w:tcW w:w="1843" w:type="dxa"/>
            <w:shd w:val="clear" w:color="auto" w:fill="auto"/>
            <w:vAlign w:val="center"/>
          </w:tcPr>
          <w:p w14:paraId="20ABF8A4" w14:textId="77777777" w:rsidR="009973FD" w:rsidRPr="009973FD" w:rsidRDefault="009973FD" w:rsidP="009973FD">
            <w:pPr>
              <w:jc w:val="center"/>
              <w:rPr>
                <w:lang w:eastAsia="en-US"/>
              </w:rPr>
            </w:pPr>
            <w:r w:rsidRPr="009973FD">
              <w:rPr>
                <w:lang w:eastAsia="en-US"/>
              </w:rPr>
              <w:t>с 01.01.2020</w:t>
            </w:r>
          </w:p>
        </w:tc>
        <w:tc>
          <w:tcPr>
            <w:tcW w:w="1559" w:type="dxa"/>
            <w:shd w:val="clear" w:color="auto" w:fill="auto"/>
            <w:vAlign w:val="center"/>
          </w:tcPr>
          <w:p w14:paraId="006E7011" w14:textId="77777777" w:rsidR="009973FD" w:rsidRPr="009973FD" w:rsidRDefault="009973FD" w:rsidP="009973FD">
            <w:pPr>
              <w:jc w:val="center"/>
              <w:rPr>
                <w:lang w:eastAsia="en-US"/>
              </w:rPr>
            </w:pPr>
            <w:r w:rsidRPr="009973FD">
              <w:rPr>
                <w:lang w:eastAsia="en-US"/>
              </w:rPr>
              <w:t>38,90</w:t>
            </w:r>
          </w:p>
        </w:tc>
        <w:tc>
          <w:tcPr>
            <w:tcW w:w="1418" w:type="dxa"/>
            <w:shd w:val="clear" w:color="auto" w:fill="auto"/>
          </w:tcPr>
          <w:p w14:paraId="27CDF067"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4523D078" w14:textId="77777777" w:rsidTr="009973FD">
        <w:tc>
          <w:tcPr>
            <w:tcW w:w="3227" w:type="dxa"/>
            <w:vMerge/>
            <w:shd w:val="clear" w:color="auto" w:fill="auto"/>
            <w:vAlign w:val="center"/>
          </w:tcPr>
          <w:p w14:paraId="7FCD3066"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7DC6C009"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4CC20EFB" w14:textId="77777777" w:rsidR="009973FD" w:rsidRPr="009973FD" w:rsidRDefault="009973FD" w:rsidP="009973FD">
            <w:pPr>
              <w:jc w:val="center"/>
              <w:rPr>
                <w:lang w:eastAsia="en-US"/>
              </w:rPr>
            </w:pPr>
            <w:r w:rsidRPr="009973FD">
              <w:rPr>
                <w:lang w:eastAsia="en-US"/>
              </w:rPr>
              <w:t>с 01.07.2020</w:t>
            </w:r>
          </w:p>
        </w:tc>
        <w:tc>
          <w:tcPr>
            <w:tcW w:w="1559" w:type="dxa"/>
            <w:shd w:val="clear" w:color="auto" w:fill="auto"/>
            <w:vAlign w:val="center"/>
          </w:tcPr>
          <w:p w14:paraId="4BC59ACF" w14:textId="77777777" w:rsidR="009973FD" w:rsidRPr="009973FD" w:rsidRDefault="009973FD" w:rsidP="009973FD">
            <w:pPr>
              <w:jc w:val="center"/>
              <w:rPr>
                <w:lang w:eastAsia="en-US"/>
              </w:rPr>
            </w:pPr>
            <w:r w:rsidRPr="009973FD">
              <w:rPr>
                <w:lang w:eastAsia="en-US"/>
              </w:rPr>
              <w:t>38,90</w:t>
            </w:r>
          </w:p>
        </w:tc>
        <w:tc>
          <w:tcPr>
            <w:tcW w:w="1418" w:type="dxa"/>
            <w:shd w:val="clear" w:color="auto" w:fill="auto"/>
          </w:tcPr>
          <w:p w14:paraId="76D0D90D"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3ED03CAB" w14:textId="77777777" w:rsidTr="009973FD">
        <w:tc>
          <w:tcPr>
            <w:tcW w:w="3227" w:type="dxa"/>
            <w:vMerge/>
            <w:shd w:val="clear" w:color="auto" w:fill="auto"/>
            <w:vAlign w:val="center"/>
          </w:tcPr>
          <w:p w14:paraId="0A01521B"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6FB7865C"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6EAA6C3C" w14:textId="77777777" w:rsidR="009973FD" w:rsidRPr="009973FD" w:rsidRDefault="009973FD" w:rsidP="009973FD">
            <w:pPr>
              <w:jc w:val="center"/>
              <w:rPr>
                <w:lang w:eastAsia="en-US"/>
              </w:rPr>
            </w:pPr>
            <w:r w:rsidRPr="009973FD">
              <w:rPr>
                <w:lang w:eastAsia="en-US"/>
              </w:rPr>
              <w:t>с 01.01.2021</w:t>
            </w:r>
          </w:p>
        </w:tc>
        <w:tc>
          <w:tcPr>
            <w:tcW w:w="1559" w:type="dxa"/>
            <w:shd w:val="clear" w:color="auto" w:fill="auto"/>
            <w:vAlign w:val="center"/>
          </w:tcPr>
          <w:p w14:paraId="1B071A88" w14:textId="77777777" w:rsidR="009973FD" w:rsidRPr="009973FD" w:rsidRDefault="009973FD" w:rsidP="009973FD">
            <w:pPr>
              <w:jc w:val="center"/>
              <w:rPr>
                <w:lang w:eastAsia="en-US"/>
              </w:rPr>
            </w:pPr>
            <w:r w:rsidRPr="009973FD">
              <w:rPr>
                <w:lang w:eastAsia="en-US"/>
              </w:rPr>
              <w:t>38,90</w:t>
            </w:r>
          </w:p>
        </w:tc>
        <w:tc>
          <w:tcPr>
            <w:tcW w:w="1418" w:type="dxa"/>
            <w:shd w:val="clear" w:color="auto" w:fill="auto"/>
          </w:tcPr>
          <w:p w14:paraId="7A919A0F"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023FD7F8" w14:textId="77777777" w:rsidTr="009973FD">
        <w:tc>
          <w:tcPr>
            <w:tcW w:w="3227" w:type="dxa"/>
            <w:vMerge/>
            <w:shd w:val="clear" w:color="auto" w:fill="auto"/>
            <w:vAlign w:val="center"/>
          </w:tcPr>
          <w:p w14:paraId="55B4327A"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7D0161A9"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390C8D73" w14:textId="77777777" w:rsidR="009973FD" w:rsidRPr="009973FD" w:rsidRDefault="009973FD" w:rsidP="009973FD">
            <w:pPr>
              <w:jc w:val="center"/>
              <w:rPr>
                <w:lang w:eastAsia="en-US"/>
              </w:rPr>
            </w:pPr>
            <w:r w:rsidRPr="009973FD">
              <w:rPr>
                <w:lang w:eastAsia="en-US"/>
              </w:rPr>
              <w:t>с 01.07.2021</w:t>
            </w:r>
          </w:p>
        </w:tc>
        <w:tc>
          <w:tcPr>
            <w:tcW w:w="1559" w:type="dxa"/>
            <w:shd w:val="clear" w:color="auto" w:fill="auto"/>
          </w:tcPr>
          <w:p w14:paraId="319B54C3" w14:textId="77777777" w:rsidR="009973FD" w:rsidRPr="009973FD" w:rsidRDefault="009973FD" w:rsidP="009973FD">
            <w:pPr>
              <w:jc w:val="center"/>
              <w:rPr>
                <w:lang w:eastAsia="en-US"/>
              </w:rPr>
            </w:pPr>
            <w:r w:rsidRPr="009973FD">
              <w:rPr>
                <w:lang w:eastAsia="en-US"/>
              </w:rPr>
              <w:t>41,10</w:t>
            </w:r>
          </w:p>
        </w:tc>
        <w:tc>
          <w:tcPr>
            <w:tcW w:w="1418" w:type="dxa"/>
            <w:shd w:val="clear" w:color="auto" w:fill="auto"/>
          </w:tcPr>
          <w:p w14:paraId="2F0F8A78"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64404F76" w14:textId="77777777" w:rsidTr="009973FD">
        <w:tc>
          <w:tcPr>
            <w:tcW w:w="3227" w:type="dxa"/>
            <w:vMerge/>
            <w:shd w:val="clear" w:color="auto" w:fill="auto"/>
            <w:vAlign w:val="center"/>
          </w:tcPr>
          <w:p w14:paraId="664CE550"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2F060BF4"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16054A9D" w14:textId="77777777" w:rsidR="009973FD" w:rsidRPr="009973FD" w:rsidRDefault="009973FD" w:rsidP="009973FD">
            <w:pPr>
              <w:jc w:val="center"/>
              <w:rPr>
                <w:lang w:eastAsia="en-US"/>
              </w:rPr>
            </w:pPr>
            <w:r w:rsidRPr="009973FD">
              <w:rPr>
                <w:lang w:eastAsia="en-US"/>
              </w:rPr>
              <w:t>с 01.01.2022</w:t>
            </w:r>
          </w:p>
        </w:tc>
        <w:tc>
          <w:tcPr>
            <w:tcW w:w="1559" w:type="dxa"/>
            <w:shd w:val="clear" w:color="auto" w:fill="auto"/>
          </w:tcPr>
          <w:p w14:paraId="640C1AA3" w14:textId="77777777" w:rsidR="009973FD" w:rsidRPr="009973FD" w:rsidRDefault="009973FD" w:rsidP="009973FD">
            <w:pPr>
              <w:jc w:val="center"/>
              <w:rPr>
                <w:lang w:eastAsia="en-US"/>
              </w:rPr>
            </w:pPr>
            <w:r w:rsidRPr="009973FD">
              <w:rPr>
                <w:lang w:eastAsia="en-US"/>
              </w:rPr>
              <w:t>41,10</w:t>
            </w:r>
          </w:p>
        </w:tc>
        <w:tc>
          <w:tcPr>
            <w:tcW w:w="1418" w:type="dxa"/>
            <w:shd w:val="clear" w:color="auto" w:fill="auto"/>
          </w:tcPr>
          <w:p w14:paraId="3F66C27F"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772FC9F0" w14:textId="77777777" w:rsidTr="009973FD">
        <w:tc>
          <w:tcPr>
            <w:tcW w:w="3227" w:type="dxa"/>
            <w:vMerge/>
            <w:shd w:val="clear" w:color="auto" w:fill="auto"/>
            <w:vAlign w:val="center"/>
          </w:tcPr>
          <w:p w14:paraId="12354D18"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21DB426D" w14:textId="77777777" w:rsidR="009973FD" w:rsidRPr="009973FD" w:rsidRDefault="009973FD" w:rsidP="009973FD">
            <w:pPr>
              <w:ind w:right="-2"/>
              <w:jc w:val="center"/>
              <w:rPr>
                <w:color w:val="000000"/>
                <w:sz w:val="22"/>
                <w:szCs w:val="22"/>
                <w:lang w:eastAsia="en-US"/>
              </w:rPr>
            </w:pPr>
          </w:p>
        </w:tc>
        <w:tc>
          <w:tcPr>
            <w:tcW w:w="1843" w:type="dxa"/>
            <w:shd w:val="clear" w:color="auto" w:fill="auto"/>
            <w:vAlign w:val="center"/>
          </w:tcPr>
          <w:p w14:paraId="7390059E" w14:textId="77777777" w:rsidR="009973FD" w:rsidRPr="009973FD" w:rsidRDefault="009973FD" w:rsidP="009973FD">
            <w:pPr>
              <w:jc w:val="center"/>
              <w:rPr>
                <w:lang w:eastAsia="en-US"/>
              </w:rPr>
            </w:pPr>
            <w:r w:rsidRPr="009973FD">
              <w:rPr>
                <w:lang w:eastAsia="en-US"/>
              </w:rPr>
              <w:t>с 01.07.2022</w:t>
            </w:r>
          </w:p>
        </w:tc>
        <w:tc>
          <w:tcPr>
            <w:tcW w:w="1559" w:type="dxa"/>
            <w:shd w:val="clear" w:color="auto" w:fill="auto"/>
          </w:tcPr>
          <w:p w14:paraId="77347D2D" w14:textId="77777777" w:rsidR="009973FD" w:rsidRPr="009973FD" w:rsidRDefault="009973FD" w:rsidP="009973FD">
            <w:pPr>
              <w:jc w:val="center"/>
              <w:rPr>
                <w:lang w:eastAsia="en-US"/>
              </w:rPr>
            </w:pPr>
            <w:r w:rsidRPr="009973FD">
              <w:rPr>
                <w:lang w:eastAsia="en-US"/>
              </w:rPr>
              <w:t>42,74</w:t>
            </w:r>
          </w:p>
        </w:tc>
        <w:tc>
          <w:tcPr>
            <w:tcW w:w="1418" w:type="dxa"/>
            <w:shd w:val="clear" w:color="auto" w:fill="auto"/>
          </w:tcPr>
          <w:p w14:paraId="33B30E13" w14:textId="77777777" w:rsidR="009973FD" w:rsidRPr="009973FD" w:rsidRDefault="009973FD" w:rsidP="009973FD">
            <w:pPr>
              <w:jc w:val="center"/>
              <w:rPr>
                <w:sz w:val="22"/>
                <w:szCs w:val="22"/>
                <w:lang w:eastAsia="en-US"/>
              </w:rPr>
            </w:pPr>
            <w:r w:rsidRPr="009973FD">
              <w:rPr>
                <w:sz w:val="22"/>
                <w:szCs w:val="22"/>
                <w:lang w:eastAsia="en-US"/>
              </w:rPr>
              <w:t>x</w:t>
            </w:r>
          </w:p>
        </w:tc>
      </w:tr>
      <w:tr w:rsidR="009973FD" w:rsidRPr="009973FD" w14:paraId="17280437" w14:textId="77777777" w:rsidTr="009973FD">
        <w:tc>
          <w:tcPr>
            <w:tcW w:w="3227" w:type="dxa"/>
            <w:vMerge/>
            <w:shd w:val="clear" w:color="auto" w:fill="auto"/>
            <w:vAlign w:val="center"/>
          </w:tcPr>
          <w:p w14:paraId="7F62F09F"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11B60E75"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10555A60" w14:textId="77777777" w:rsidR="009973FD" w:rsidRPr="009973FD" w:rsidRDefault="009973FD" w:rsidP="009973FD">
            <w:pPr>
              <w:jc w:val="center"/>
              <w:rPr>
                <w:lang w:eastAsia="en-US"/>
              </w:rPr>
            </w:pPr>
            <w:r w:rsidRPr="009973FD">
              <w:rPr>
                <w:lang w:eastAsia="en-US"/>
              </w:rPr>
              <w:t>с 01.01.2023</w:t>
            </w:r>
          </w:p>
        </w:tc>
        <w:tc>
          <w:tcPr>
            <w:tcW w:w="1559" w:type="dxa"/>
            <w:shd w:val="clear" w:color="auto" w:fill="auto"/>
          </w:tcPr>
          <w:p w14:paraId="3578CD5F" w14:textId="77777777" w:rsidR="009973FD" w:rsidRPr="009973FD" w:rsidRDefault="009973FD" w:rsidP="009973FD">
            <w:pPr>
              <w:jc w:val="center"/>
              <w:rPr>
                <w:lang w:eastAsia="en-US"/>
              </w:rPr>
            </w:pPr>
            <w:r w:rsidRPr="009973FD">
              <w:rPr>
                <w:lang w:eastAsia="en-US"/>
              </w:rPr>
              <w:t>42,74</w:t>
            </w:r>
          </w:p>
        </w:tc>
        <w:tc>
          <w:tcPr>
            <w:tcW w:w="1418" w:type="dxa"/>
            <w:shd w:val="clear" w:color="auto" w:fill="auto"/>
          </w:tcPr>
          <w:p w14:paraId="766B8DB3"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6C3F79E2" w14:textId="77777777" w:rsidTr="009973FD">
        <w:tc>
          <w:tcPr>
            <w:tcW w:w="3227" w:type="dxa"/>
            <w:vMerge/>
            <w:shd w:val="clear" w:color="auto" w:fill="auto"/>
            <w:vAlign w:val="center"/>
          </w:tcPr>
          <w:p w14:paraId="753672F1"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44E473E6"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0B3F0B36" w14:textId="77777777" w:rsidR="009973FD" w:rsidRPr="009973FD" w:rsidRDefault="009973FD" w:rsidP="009973FD">
            <w:pPr>
              <w:jc w:val="center"/>
              <w:rPr>
                <w:lang w:eastAsia="en-US"/>
              </w:rPr>
            </w:pPr>
            <w:r w:rsidRPr="009973FD">
              <w:rPr>
                <w:lang w:eastAsia="en-US"/>
              </w:rPr>
              <w:t>с 01.07.2023</w:t>
            </w:r>
          </w:p>
        </w:tc>
        <w:tc>
          <w:tcPr>
            <w:tcW w:w="1559" w:type="dxa"/>
            <w:shd w:val="clear" w:color="auto" w:fill="auto"/>
          </w:tcPr>
          <w:p w14:paraId="0C9DC321" w14:textId="77777777" w:rsidR="009973FD" w:rsidRPr="009973FD" w:rsidRDefault="009973FD" w:rsidP="009973FD">
            <w:pPr>
              <w:jc w:val="center"/>
              <w:rPr>
                <w:lang w:eastAsia="en-US"/>
              </w:rPr>
            </w:pPr>
            <w:r w:rsidRPr="009973FD">
              <w:rPr>
                <w:lang w:eastAsia="en-US"/>
              </w:rPr>
              <w:t>44,45</w:t>
            </w:r>
          </w:p>
        </w:tc>
        <w:tc>
          <w:tcPr>
            <w:tcW w:w="1418" w:type="dxa"/>
            <w:shd w:val="clear" w:color="auto" w:fill="auto"/>
          </w:tcPr>
          <w:p w14:paraId="1B53786C"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570479B0" w14:textId="77777777" w:rsidTr="009973FD">
        <w:tc>
          <w:tcPr>
            <w:tcW w:w="3227" w:type="dxa"/>
            <w:vMerge/>
            <w:shd w:val="clear" w:color="auto" w:fill="auto"/>
            <w:vAlign w:val="center"/>
          </w:tcPr>
          <w:p w14:paraId="5A33CB36"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1007B70E"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13063ECC" w14:textId="77777777" w:rsidR="009973FD" w:rsidRPr="009973FD" w:rsidRDefault="009973FD" w:rsidP="009973FD">
            <w:pPr>
              <w:jc w:val="center"/>
              <w:rPr>
                <w:lang w:eastAsia="en-US"/>
              </w:rPr>
            </w:pPr>
            <w:r w:rsidRPr="009973FD">
              <w:rPr>
                <w:lang w:eastAsia="en-US"/>
              </w:rPr>
              <w:t>с 01.01.2024</w:t>
            </w:r>
          </w:p>
        </w:tc>
        <w:tc>
          <w:tcPr>
            <w:tcW w:w="1559" w:type="dxa"/>
            <w:shd w:val="clear" w:color="auto" w:fill="auto"/>
          </w:tcPr>
          <w:p w14:paraId="71A3E01D" w14:textId="77777777" w:rsidR="009973FD" w:rsidRPr="009973FD" w:rsidRDefault="009973FD" w:rsidP="009973FD">
            <w:pPr>
              <w:jc w:val="center"/>
              <w:rPr>
                <w:lang w:eastAsia="en-US"/>
              </w:rPr>
            </w:pPr>
            <w:r w:rsidRPr="009973FD">
              <w:rPr>
                <w:lang w:eastAsia="en-US"/>
              </w:rPr>
              <w:t>44,45</w:t>
            </w:r>
          </w:p>
        </w:tc>
        <w:tc>
          <w:tcPr>
            <w:tcW w:w="1418" w:type="dxa"/>
            <w:shd w:val="clear" w:color="auto" w:fill="auto"/>
          </w:tcPr>
          <w:p w14:paraId="36D9A7BB" w14:textId="77777777" w:rsidR="009973FD" w:rsidRPr="009973FD" w:rsidRDefault="009973FD" w:rsidP="009973FD">
            <w:pPr>
              <w:jc w:val="center"/>
              <w:rPr>
                <w:sz w:val="22"/>
                <w:szCs w:val="22"/>
                <w:lang w:eastAsia="en-US"/>
              </w:rPr>
            </w:pPr>
            <w:r w:rsidRPr="009973FD">
              <w:rPr>
                <w:lang w:eastAsia="en-US"/>
              </w:rPr>
              <w:t>x</w:t>
            </w:r>
          </w:p>
        </w:tc>
      </w:tr>
      <w:tr w:rsidR="009973FD" w:rsidRPr="009973FD" w14:paraId="1E68525E" w14:textId="77777777" w:rsidTr="009973FD">
        <w:tc>
          <w:tcPr>
            <w:tcW w:w="3227" w:type="dxa"/>
            <w:vMerge/>
            <w:shd w:val="clear" w:color="auto" w:fill="auto"/>
            <w:vAlign w:val="center"/>
          </w:tcPr>
          <w:p w14:paraId="61BD3D16" w14:textId="77777777" w:rsidR="009973FD" w:rsidRPr="009973FD" w:rsidRDefault="009973FD" w:rsidP="009973FD">
            <w:pPr>
              <w:ind w:right="-2"/>
              <w:jc w:val="center"/>
              <w:rPr>
                <w:color w:val="000000"/>
                <w:sz w:val="22"/>
                <w:szCs w:val="22"/>
                <w:lang w:eastAsia="en-US"/>
              </w:rPr>
            </w:pPr>
          </w:p>
        </w:tc>
        <w:tc>
          <w:tcPr>
            <w:tcW w:w="2126" w:type="dxa"/>
            <w:vMerge/>
            <w:shd w:val="clear" w:color="auto" w:fill="auto"/>
            <w:vAlign w:val="center"/>
          </w:tcPr>
          <w:p w14:paraId="33DD6144" w14:textId="77777777" w:rsidR="009973FD" w:rsidRPr="009973FD" w:rsidRDefault="009973FD" w:rsidP="009973FD">
            <w:pPr>
              <w:ind w:right="-2"/>
              <w:jc w:val="center"/>
              <w:rPr>
                <w:color w:val="000000"/>
                <w:sz w:val="22"/>
                <w:szCs w:val="22"/>
                <w:lang w:eastAsia="en-US"/>
              </w:rPr>
            </w:pPr>
          </w:p>
        </w:tc>
        <w:tc>
          <w:tcPr>
            <w:tcW w:w="1843" w:type="dxa"/>
            <w:shd w:val="clear" w:color="auto" w:fill="auto"/>
          </w:tcPr>
          <w:p w14:paraId="4EE9333C" w14:textId="77777777" w:rsidR="009973FD" w:rsidRPr="009973FD" w:rsidRDefault="009973FD" w:rsidP="009973FD">
            <w:pPr>
              <w:jc w:val="center"/>
              <w:rPr>
                <w:lang w:eastAsia="en-US"/>
              </w:rPr>
            </w:pPr>
            <w:r w:rsidRPr="009973FD">
              <w:rPr>
                <w:lang w:eastAsia="en-US"/>
              </w:rPr>
              <w:t>с 01.07.2024</w:t>
            </w:r>
          </w:p>
        </w:tc>
        <w:tc>
          <w:tcPr>
            <w:tcW w:w="1559" w:type="dxa"/>
            <w:shd w:val="clear" w:color="auto" w:fill="auto"/>
          </w:tcPr>
          <w:p w14:paraId="635F7437" w14:textId="77777777" w:rsidR="009973FD" w:rsidRPr="009973FD" w:rsidRDefault="009973FD" w:rsidP="009973FD">
            <w:pPr>
              <w:jc w:val="center"/>
              <w:rPr>
                <w:lang w:eastAsia="en-US"/>
              </w:rPr>
            </w:pPr>
            <w:r w:rsidRPr="009973FD">
              <w:rPr>
                <w:lang w:eastAsia="en-US"/>
              </w:rPr>
              <w:t>46,24</w:t>
            </w:r>
          </w:p>
        </w:tc>
        <w:tc>
          <w:tcPr>
            <w:tcW w:w="1418" w:type="dxa"/>
            <w:shd w:val="clear" w:color="auto" w:fill="auto"/>
          </w:tcPr>
          <w:p w14:paraId="5FFA3FA4" w14:textId="77777777" w:rsidR="009973FD" w:rsidRPr="009973FD" w:rsidRDefault="009973FD" w:rsidP="009973FD">
            <w:pPr>
              <w:jc w:val="center"/>
              <w:rPr>
                <w:sz w:val="22"/>
                <w:szCs w:val="22"/>
                <w:lang w:eastAsia="en-US"/>
              </w:rPr>
            </w:pPr>
            <w:r w:rsidRPr="009973FD">
              <w:rPr>
                <w:lang w:eastAsia="en-US"/>
              </w:rPr>
              <w:t>x</w:t>
            </w:r>
          </w:p>
        </w:tc>
      </w:tr>
    </w:tbl>
    <w:p w14:paraId="232CA72F" w14:textId="77777777" w:rsidR="009973FD" w:rsidRPr="009973FD" w:rsidRDefault="009973FD" w:rsidP="009973FD">
      <w:pPr>
        <w:ind w:firstLine="708"/>
        <w:jc w:val="both"/>
        <w:rPr>
          <w:bCs/>
          <w:color w:val="000000"/>
          <w:kern w:val="32"/>
          <w:sz w:val="28"/>
          <w:szCs w:val="28"/>
          <w:lang w:eastAsia="en-US"/>
        </w:rPr>
      </w:pPr>
      <w:r w:rsidRPr="009973FD">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26C8B939" w14:textId="77777777" w:rsidR="009973FD" w:rsidRDefault="009973FD" w:rsidP="009973FD">
      <w:pPr>
        <w:ind w:right="-569" w:firstLine="6379"/>
        <w:sectPr w:rsidR="009973FD" w:rsidSect="00387738">
          <w:pgSz w:w="11906" w:h="16838"/>
          <w:pgMar w:top="567" w:right="851" w:bottom="1134" w:left="1134" w:header="709" w:footer="709" w:gutter="0"/>
          <w:cols w:space="708"/>
          <w:titlePg/>
          <w:docGrid w:linePitch="360"/>
        </w:sectPr>
      </w:pPr>
    </w:p>
    <w:p w14:paraId="0D59564D" w14:textId="01B563F7" w:rsidR="009973FD" w:rsidRDefault="009973FD" w:rsidP="009973FD">
      <w:pPr>
        <w:ind w:right="-569" w:firstLine="11057"/>
      </w:pPr>
      <w:r>
        <w:lastRenderedPageBreak/>
        <w:t>Приложение № 14 к протоколу № 91</w:t>
      </w:r>
    </w:p>
    <w:p w14:paraId="37507574" w14:textId="77777777" w:rsidR="009973FD" w:rsidRDefault="009973FD" w:rsidP="009973FD">
      <w:pPr>
        <w:ind w:right="-569" w:firstLine="11057"/>
      </w:pPr>
      <w:r>
        <w:t>заседания Правления региональной</w:t>
      </w:r>
    </w:p>
    <w:p w14:paraId="24B6C6CC" w14:textId="77777777" w:rsidR="009973FD" w:rsidRDefault="009973FD" w:rsidP="009973FD">
      <w:pPr>
        <w:ind w:right="-569" w:firstLine="11057"/>
      </w:pPr>
      <w:r>
        <w:t>энергетической комиссии</w:t>
      </w:r>
    </w:p>
    <w:p w14:paraId="12F549EB" w14:textId="6C5A8D64" w:rsidR="009973FD" w:rsidRDefault="009973FD" w:rsidP="009973FD">
      <w:pPr>
        <w:ind w:right="-569" w:firstLine="11057"/>
      </w:pPr>
      <w:r>
        <w:t>Кемеровской области от 11.12.2019</w:t>
      </w:r>
    </w:p>
    <w:tbl>
      <w:tblPr>
        <w:tblW w:w="15451" w:type="dxa"/>
        <w:tblInd w:w="-34" w:type="dxa"/>
        <w:tblLayout w:type="fixed"/>
        <w:tblLook w:val="04A0" w:firstRow="1" w:lastRow="0" w:firstColumn="1" w:lastColumn="0" w:noHBand="0" w:noVBand="1"/>
      </w:tblPr>
      <w:tblGrid>
        <w:gridCol w:w="15451"/>
      </w:tblGrid>
      <w:tr w:rsidR="009973FD" w:rsidRPr="009973FD" w14:paraId="446B8D37" w14:textId="77777777" w:rsidTr="009973FD">
        <w:trPr>
          <w:trHeight w:val="1324"/>
        </w:trPr>
        <w:tc>
          <w:tcPr>
            <w:tcW w:w="15451" w:type="dxa"/>
            <w:tcBorders>
              <w:top w:val="nil"/>
              <w:left w:val="nil"/>
              <w:bottom w:val="nil"/>
              <w:right w:val="nil"/>
            </w:tcBorders>
            <w:shd w:val="clear" w:color="auto" w:fill="auto"/>
            <w:vAlign w:val="bottom"/>
          </w:tcPr>
          <w:p w14:paraId="4F3EC7DC" w14:textId="77777777" w:rsidR="009973FD" w:rsidRDefault="009973FD" w:rsidP="009973FD">
            <w:pPr>
              <w:jc w:val="center"/>
              <w:rPr>
                <w:sz w:val="28"/>
              </w:rPr>
            </w:pPr>
          </w:p>
          <w:p w14:paraId="7D7685EA" w14:textId="096A54AB" w:rsidR="009973FD" w:rsidRPr="009973FD" w:rsidRDefault="009973FD" w:rsidP="009973FD">
            <w:pPr>
              <w:jc w:val="center"/>
              <w:rPr>
                <w:bCs/>
                <w:sz w:val="32"/>
                <w:szCs w:val="28"/>
              </w:rPr>
            </w:pPr>
            <w:r w:rsidRPr="009973FD">
              <w:rPr>
                <w:sz w:val="28"/>
              </w:rPr>
              <w:t xml:space="preserve">Долгосрочные тарифы ООО «Южно-Кузбасская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r w:rsidRPr="009973FD">
              <w:rPr>
                <w:bCs/>
                <w:sz w:val="28"/>
              </w:rPr>
              <w:t>Таштагольского муниципального района</w:t>
            </w:r>
            <w:r w:rsidRPr="009973FD">
              <w:rPr>
                <w:sz w:val="28"/>
              </w:rPr>
              <w:t>,</w:t>
            </w:r>
            <w:r w:rsidRPr="009973FD">
              <w:rPr>
                <w:sz w:val="28"/>
              </w:rPr>
              <w:br/>
              <w:t>на период с 01.01.2020 по 31.12.2024</w:t>
            </w:r>
          </w:p>
          <w:p w14:paraId="46FC5A6B" w14:textId="77777777" w:rsidR="009973FD" w:rsidRPr="009973FD" w:rsidRDefault="009973FD" w:rsidP="009973FD">
            <w:pPr>
              <w:jc w:val="right"/>
              <w:rPr>
                <w:bCs/>
                <w:sz w:val="28"/>
                <w:szCs w:val="28"/>
              </w:rPr>
            </w:pPr>
          </w:p>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28"/>
              <w:gridCol w:w="1279"/>
              <w:gridCol w:w="920"/>
              <w:gridCol w:w="914"/>
              <w:gridCol w:w="6"/>
              <w:gridCol w:w="926"/>
              <w:gridCol w:w="1064"/>
              <w:gridCol w:w="849"/>
              <w:gridCol w:w="991"/>
              <w:gridCol w:w="850"/>
              <w:gridCol w:w="998"/>
              <w:gridCol w:w="1135"/>
              <w:gridCol w:w="1133"/>
              <w:gridCol w:w="1275"/>
              <w:gridCol w:w="1133"/>
            </w:tblGrid>
            <w:tr w:rsidR="009973FD" w:rsidRPr="009973FD" w14:paraId="348D98F0" w14:textId="77777777" w:rsidTr="009973FD">
              <w:trPr>
                <w:trHeight w:val="364"/>
              </w:trPr>
              <w:tc>
                <w:tcPr>
                  <w:tcW w:w="1728" w:type="dxa"/>
                  <w:vMerge w:val="restart"/>
                  <w:shd w:val="clear" w:color="auto" w:fill="auto"/>
                  <w:vAlign w:val="center"/>
                </w:tcPr>
                <w:p w14:paraId="5A2590D0" w14:textId="77777777" w:rsidR="009973FD" w:rsidRPr="009973FD" w:rsidRDefault="009973FD" w:rsidP="009973FD">
                  <w:pPr>
                    <w:tabs>
                      <w:tab w:val="left" w:pos="3052"/>
                    </w:tabs>
                    <w:ind w:left="-108" w:right="-108"/>
                    <w:jc w:val="center"/>
                    <w:rPr>
                      <w:lang w:eastAsia="en-US"/>
                    </w:rPr>
                  </w:pPr>
                  <w:r w:rsidRPr="009973FD">
                    <w:t>Наименование регулируемой организации</w:t>
                  </w:r>
                </w:p>
              </w:tc>
              <w:tc>
                <w:tcPr>
                  <w:tcW w:w="1279" w:type="dxa"/>
                  <w:vMerge w:val="restart"/>
                  <w:vAlign w:val="center"/>
                </w:tcPr>
                <w:p w14:paraId="6E316283" w14:textId="77777777" w:rsidR="009973FD" w:rsidRPr="009973FD" w:rsidRDefault="009973FD" w:rsidP="009973FD">
                  <w:pPr>
                    <w:ind w:left="-108" w:firstLine="47"/>
                    <w:jc w:val="center"/>
                  </w:pPr>
                  <w:r w:rsidRPr="009973FD">
                    <w:t>Период</w:t>
                  </w:r>
                </w:p>
              </w:tc>
              <w:tc>
                <w:tcPr>
                  <w:tcW w:w="3830" w:type="dxa"/>
                  <w:gridSpan w:val="5"/>
                  <w:tcBorders>
                    <w:bottom w:val="single" w:sz="4" w:space="0" w:color="auto"/>
                  </w:tcBorders>
                  <w:vAlign w:val="center"/>
                </w:tcPr>
                <w:p w14:paraId="779D2B74" w14:textId="77777777" w:rsidR="009973FD" w:rsidRPr="009973FD" w:rsidRDefault="009973FD" w:rsidP="009973FD">
                  <w:pPr>
                    <w:ind w:left="-108" w:firstLine="47"/>
                    <w:jc w:val="center"/>
                  </w:pPr>
                  <w:r w:rsidRPr="009973FD">
                    <w:t>Тариф на горячую воду для населения, руб./м</w:t>
                  </w:r>
                  <w:r w:rsidRPr="009973FD">
                    <w:rPr>
                      <w:vertAlign w:val="superscript"/>
                    </w:rPr>
                    <w:t xml:space="preserve">3 </w:t>
                  </w:r>
                  <w:r w:rsidRPr="009973FD">
                    <w:t>* (с НДС)</w:t>
                  </w:r>
                </w:p>
              </w:tc>
              <w:tc>
                <w:tcPr>
                  <w:tcW w:w="3688" w:type="dxa"/>
                  <w:gridSpan w:val="4"/>
                  <w:tcBorders>
                    <w:bottom w:val="single" w:sz="4" w:space="0" w:color="auto"/>
                  </w:tcBorders>
                  <w:shd w:val="clear" w:color="auto" w:fill="auto"/>
                  <w:vAlign w:val="center"/>
                </w:tcPr>
                <w:p w14:paraId="639908AF" w14:textId="77777777" w:rsidR="009973FD" w:rsidRPr="009973FD" w:rsidRDefault="009973FD" w:rsidP="009973FD">
                  <w:pPr>
                    <w:ind w:left="-108" w:firstLine="47"/>
                    <w:jc w:val="center"/>
                  </w:pPr>
                  <w:r w:rsidRPr="009973FD">
                    <w:t>Тариф на горячую воду для прочих потребителей,</w:t>
                  </w:r>
                </w:p>
                <w:p w14:paraId="00EF120C" w14:textId="77777777" w:rsidR="009973FD" w:rsidRPr="009973FD" w:rsidRDefault="009973FD" w:rsidP="009973FD">
                  <w:pPr>
                    <w:ind w:left="-108" w:firstLine="47"/>
                    <w:jc w:val="center"/>
                    <w:rPr>
                      <w:lang w:eastAsia="en-US"/>
                    </w:rPr>
                  </w:pPr>
                  <w:r w:rsidRPr="009973FD">
                    <w:t>руб./м</w:t>
                  </w:r>
                  <w:r w:rsidRPr="009973FD">
                    <w:rPr>
                      <w:vertAlign w:val="superscript"/>
                    </w:rPr>
                    <w:t xml:space="preserve">3 </w:t>
                  </w:r>
                  <w:r w:rsidRPr="009973FD">
                    <w:t>(без НДС)</w:t>
                  </w:r>
                </w:p>
              </w:tc>
              <w:tc>
                <w:tcPr>
                  <w:tcW w:w="1135" w:type="dxa"/>
                  <w:vMerge w:val="restart"/>
                  <w:shd w:val="clear" w:color="auto" w:fill="auto"/>
                  <w:vAlign w:val="center"/>
                </w:tcPr>
                <w:p w14:paraId="6E93FC1F" w14:textId="77777777" w:rsidR="009973FD" w:rsidRPr="009973FD" w:rsidRDefault="009973FD" w:rsidP="009973FD">
                  <w:pPr>
                    <w:ind w:left="-108" w:right="-104" w:firstLine="3"/>
                    <w:jc w:val="center"/>
                  </w:pPr>
                  <w:r w:rsidRPr="009973FD">
                    <w:t>Компо-нент на теплоно-ситель,</w:t>
                  </w:r>
                </w:p>
                <w:p w14:paraId="3E3C2015" w14:textId="77777777" w:rsidR="009973FD" w:rsidRPr="009973FD" w:rsidRDefault="009973FD" w:rsidP="009973FD">
                  <w:pPr>
                    <w:ind w:left="-108" w:right="-104" w:firstLine="3"/>
                    <w:jc w:val="center"/>
                  </w:pPr>
                  <w:r w:rsidRPr="009973FD">
                    <w:t>руб./м</w:t>
                  </w:r>
                  <w:r w:rsidRPr="009973FD">
                    <w:rPr>
                      <w:vertAlign w:val="superscript"/>
                    </w:rPr>
                    <w:t xml:space="preserve">3 </w:t>
                  </w:r>
                  <w:r w:rsidRPr="009973FD">
                    <w:t>**</w:t>
                  </w:r>
                </w:p>
                <w:p w14:paraId="23A79D86" w14:textId="77777777" w:rsidR="009973FD" w:rsidRPr="009973FD" w:rsidRDefault="009973FD" w:rsidP="009973FD">
                  <w:pPr>
                    <w:tabs>
                      <w:tab w:val="left" w:pos="3052"/>
                    </w:tabs>
                    <w:ind w:left="-108" w:right="-104" w:firstLine="3"/>
                    <w:jc w:val="center"/>
                    <w:rPr>
                      <w:lang w:eastAsia="en-US"/>
                    </w:rPr>
                  </w:pPr>
                  <w:r w:rsidRPr="009973FD">
                    <w:t>(без НДС)</w:t>
                  </w:r>
                </w:p>
              </w:tc>
              <w:tc>
                <w:tcPr>
                  <w:tcW w:w="3541" w:type="dxa"/>
                  <w:gridSpan w:val="3"/>
                  <w:shd w:val="clear" w:color="auto" w:fill="auto"/>
                  <w:vAlign w:val="center"/>
                </w:tcPr>
                <w:p w14:paraId="7052D3A0" w14:textId="77777777" w:rsidR="009973FD" w:rsidRPr="009973FD" w:rsidRDefault="009973FD" w:rsidP="009973FD">
                  <w:pPr>
                    <w:tabs>
                      <w:tab w:val="left" w:pos="3052"/>
                    </w:tabs>
                    <w:jc w:val="center"/>
                    <w:rPr>
                      <w:lang w:eastAsia="en-US"/>
                    </w:rPr>
                  </w:pPr>
                  <w:r w:rsidRPr="009973FD">
                    <w:t>Компонент на тепловую энергию</w:t>
                  </w:r>
                </w:p>
              </w:tc>
            </w:tr>
            <w:tr w:rsidR="009973FD" w:rsidRPr="009973FD" w14:paraId="3D2B334B" w14:textId="77777777" w:rsidTr="009973FD">
              <w:trPr>
                <w:trHeight w:val="225"/>
              </w:trPr>
              <w:tc>
                <w:tcPr>
                  <w:tcW w:w="1728" w:type="dxa"/>
                  <w:vMerge/>
                  <w:shd w:val="clear" w:color="auto" w:fill="auto"/>
                  <w:vAlign w:val="center"/>
                </w:tcPr>
                <w:p w14:paraId="3730F3BF" w14:textId="77777777" w:rsidR="009973FD" w:rsidRPr="009973FD" w:rsidRDefault="009973FD" w:rsidP="009973FD">
                  <w:pPr>
                    <w:tabs>
                      <w:tab w:val="left" w:pos="3052"/>
                    </w:tabs>
                    <w:jc w:val="center"/>
                    <w:rPr>
                      <w:lang w:eastAsia="en-US"/>
                    </w:rPr>
                  </w:pPr>
                </w:p>
              </w:tc>
              <w:tc>
                <w:tcPr>
                  <w:tcW w:w="1279" w:type="dxa"/>
                  <w:vMerge/>
                  <w:vAlign w:val="center"/>
                </w:tcPr>
                <w:p w14:paraId="6C03C7F1" w14:textId="77777777" w:rsidR="009973FD" w:rsidRPr="009973FD" w:rsidRDefault="009973FD" w:rsidP="009973FD">
                  <w:pPr>
                    <w:tabs>
                      <w:tab w:val="left" w:pos="3052"/>
                    </w:tabs>
                    <w:jc w:val="center"/>
                    <w:rPr>
                      <w:lang w:eastAsia="en-US"/>
                    </w:rPr>
                  </w:pPr>
                </w:p>
              </w:tc>
              <w:tc>
                <w:tcPr>
                  <w:tcW w:w="1840" w:type="dxa"/>
                  <w:gridSpan w:val="3"/>
                  <w:tcBorders>
                    <w:top w:val="single" w:sz="4" w:space="0" w:color="auto"/>
                  </w:tcBorders>
                  <w:vAlign w:val="center"/>
                </w:tcPr>
                <w:p w14:paraId="681A556B" w14:textId="77777777" w:rsidR="009973FD" w:rsidRPr="009973FD" w:rsidRDefault="009973FD" w:rsidP="009973FD">
                  <w:pPr>
                    <w:ind w:left="-108" w:right="-85" w:hanging="55"/>
                    <w:jc w:val="center"/>
                    <w:rPr>
                      <w:lang w:eastAsia="en-US"/>
                    </w:rPr>
                  </w:pPr>
                  <w:r w:rsidRPr="009973FD">
                    <w:rPr>
                      <w:lang w:eastAsia="en-US"/>
                    </w:rPr>
                    <w:t>Изолированные стояки</w:t>
                  </w:r>
                </w:p>
              </w:tc>
              <w:tc>
                <w:tcPr>
                  <w:tcW w:w="1990" w:type="dxa"/>
                  <w:gridSpan w:val="2"/>
                  <w:tcBorders>
                    <w:top w:val="single" w:sz="4" w:space="0" w:color="auto"/>
                  </w:tcBorders>
                  <w:vAlign w:val="center"/>
                </w:tcPr>
                <w:p w14:paraId="554BE73A" w14:textId="77777777" w:rsidR="009973FD" w:rsidRPr="009973FD" w:rsidRDefault="009973FD" w:rsidP="009973FD">
                  <w:pPr>
                    <w:ind w:left="-108" w:right="-85" w:hanging="4"/>
                    <w:jc w:val="center"/>
                    <w:rPr>
                      <w:lang w:eastAsia="en-US"/>
                    </w:rPr>
                  </w:pPr>
                  <w:r w:rsidRPr="009973FD">
                    <w:rPr>
                      <w:lang w:eastAsia="en-US"/>
                    </w:rPr>
                    <w:t>Неизолированные стояки</w:t>
                  </w:r>
                </w:p>
              </w:tc>
              <w:tc>
                <w:tcPr>
                  <w:tcW w:w="1840" w:type="dxa"/>
                  <w:gridSpan w:val="2"/>
                  <w:tcBorders>
                    <w:top w:val="single" w:sz="4" w:space="0" w:color="auto"/>
                  </w:tcBorders>
                  <w:vAlign w:val="center"/>
                </w:tcPr>
                <w:p w14:paraId="5BF2717D" w14:textId="77777777" w:rsidR="009973FD" w:rsidRPr="009973FD" w:rsidRDefault="009973FD" w:rsidP="009973FD">
                  <w:pPr>
                    <w:ind w:left="-108" w:right="-85" w:hanging="55"/>
                    <w:jc w:val="center"/>
                    <w:rPr>
                      <w:lang w:eastAsia="en-US"/>
                    </w:rPr>
                  </w:pPr>
                  <w:r w:rsidRPr="009973FD">
                    <w:rPr>
                      <w:lang w:eastAsia="en-US"/>
                    </w:rPr>
                    <w:t>Изолированные стояки</w:t>
                  </w:r>
                </w:p>
              </w:tc>
              <w:tc>
                <w:tcPr>
                  <w:tcW w:w="1848" w:type="dxa"/>
                  <w:gridSpan w:val="2"/>
                  <w:tcBorders>
                    <w:top w:val="single" w:sz="4" w:space="0" w:color="auto"/>
                  </w:tcBorders>
                  <w:vAlign w:val="center"/>
                </w:tcPr>
                <w:p w14:paraId="7EF8A4F1" w14:textId="77777777" w:rsidR="009973FD" w:rsidRPr="009973FD" w:rsidRDefault="009973FD" w:rsidP="009973FD">
                  <w:pPr>
                    <w:ind w:left="-108" w:right="-85" w:hanging="4"/>
                    <w:jc w:val="center"/>
                    <w:rPr>
                      <w:lang w:eastAsia="en-US"/>
                    </w:rPr>
                  </w:pPr>
                  <w:r w:rsidRPr="009973FD">
                    <w:rPr>
                      <w:lang w:eastAsia="en-US"/>
                    </w:rPr>
                    <w:t>Неизолирован-ные стояки</w:t>
                  </w:r>
                </w:p>
              </w:tc>
              <w:tc>
                <w:tcPr>
                  <w:tcW w:w="1135" w:type="dxa"/>
                  <w:vMerge/>
                  <w:shd w:val="clear" w:color="auto" w:fill="auto"/>
                  <w:vAlign w:val="center"/>
                </w:tcPr>
                <w:p w14:paraId="23DCBE45" w14:textId="77777777" w:rsidR="009973FD" w:rsidRPr="009973FD" w:rsidRDefault="009973FD" w:rsidP="009973FD">
                  <w:pPr>
                    <w:tabs>
                      <w:tab w:val="left" w:pos="3052"/>
                    </w:tabs>
                    <w:jc w:val="center"/>
                    <w:rPr>
                      <w:lang w:eastAsia="en-US"/>
                    </w:rPr>
                  </w:pPr>
                </w:p>
              </w:tc>
              <w:tc>
                <w:tcPr>
                  <w:tcW w:w="1133" w:type="dxa"/>
                  <w:vMerge w:val="restart"/>
                  <w:shd w:val="clear" w:color="auto" w:fill="auto"/>
                  <w:vAlign w:val="center"/>
                </w:tcPr>
                <w:p w14:paraId="667C1556" w14:textId="77777777" w:rsidR="009973FD" w:rsidRPr="009973FD" w:rsidRDefault="009973FD" w:rsidP="009973FD">
                  <w:pPr>
                    <w:tabs>
                      <w:tab w:val="left" w:pos="3052"/>
                    </w:tabs>
                    <w:ind w:left="-108" w:right="-151"/>
                    <w:jc w:val="center"/>
                  </w:pPr>
                  <w:r w:rsidRPr="009973FD">
                    <w:t>Односта-вочный, руб./Гкал</w:t>
                  </w:r>
                </w:p>
                <w:p w14:paraId="414B6DE4" w14:textId="77777777" w:rsidR="009973FD" w:rsidRPr="009973FD" w:rsidRDefault="009973FD" w:rsidP="009973FD">
                  <w:pPr>
                    <w:tabs>
                      <w:tab w:val="left" w:pos="3052"/>
                    </w:tabs>
                    <w:ind w:left="-108" w:right="-151"/>
                    <w:jc w:val="center"/>
                    <w:rPr>
                      <w:lang w:eastAsia="en-US"/>
                    </w:rPr>
                  </w:pPr>
                  <w:r w:rsidRPr="009973FD">
                    <w:t>*** (без НДС)</w:t>
                  </w:r>
                </w:p>
              </w:tc>
              <w:tc>
                <w:tcPr>
                  <w:tcW w:w="2408" w:type="dxa"/>
                  <w:gridSpan w:val="2"/>
                  <w:shd w:val="clear" w:color="auto" w:fill="auto"/>
                  <w:vAlign w:val="center"/>
                </w:tcPr>
                <w:p w14:paraId="05C3A204" w14:textId="77777777" w:rsidR="009973FD" w:rsidRPr="009973FD" w:rsidRDefault="009973FD" w:rsidP="009973FD">
                  <w:pPr>
                    <w:tabs>
                      <w:tab w:val="left" w:pos="3052"/>
                    </w:tabs>
                    <w:jc w:val="center"/>
                    <w:rPr>
                      <w:lang w:eastAsia="en-US"/>
                    </w:rPr>
                  </w:pPr>
                  <w:r w:rsidRPr="009973FD">
                    <w:t>Двухставочный</w:t>
                  </w:r>
                </w:p>
              </w:tc>
            </w:tr>
            <w:tr w:rsidR="009973FD" w:rsidRPr="009973FD" w14:paraId="6483378D" w14:textId="77777777" w:rsidTr="009973FD">
              <w:trPr>
                <w:trHeight w:val="1444"/>
              </w:trPr>
              <w:tc>
                <w:tcPr>
                  <w:tcW w:w="1728" w:type="dxa"/>
                  <w:vMerge/>
                  <w:shd w:val="clear" w:color="auto" w:fill="auto"/>
                  <w:vAlign w:val="center"/>
                </w:tcPr>
                <w:p w14:paraId="3D5B94CB" w14:textId="77777777" w:rsidR="009973FD" w:rsidRPr="009973FD" w:rsidRDefault="009973FD" w:rsidP="009973FD">
                  <w:pPr>
                    <w:tabs>
                      <w:tab w:val="left" w:pos="3052"/>
                    </w:tabs>
                    <w:jc w:val="center"/>
                    <w:rPr>
                      <w:lang w:eastAsia="en-US"/>
                    </w:rPr>
                  </w:pPr>
                </w:p>
              </w:tc>
              <w:tc>
                <w:tcPr>
                  <w:tcW w:w="1279" w:type="dxa"/>
                  <w:vMerge/>
                  <w:vAlign w:val="center"/>
                </w:tcPr>
                <w:p w14:paraId="7D6813B2" w14:textId="77777777" w:rsidR="009973FD" w:rsidRPr="009973FD" w:rsidRDefault="009973FD" w:rsidP="009973FD">
                  <w:pPr>
                    <w:tabs>
                      <w:tab w:val="left" w:pos="3052"/>
                    </w:tabs>
                    <w:jc w:val="center"/>
                    <w:rPr>
                      <w:lang w:eastAsia="en-US"/>
                    </w:rPr>
                  </w:pPr>
                </w:p>
              </w:tc>
              <w:tc>
                <w:tcPr>
                  <w:tcW w:w="920" w:type="dxa"/>
                  <w:vAlign w:val="center"/>
                </w:tcPr>
                <w:p w14:paraId="1CC89FB5" w14:textId="77777777" w:rsidR="009973FD" w:rsidRPr="009973FD" w:rsidRDefault="009973FD" w:rsidP="009973FD">
                  <w:pPr>
                    <w:tabs>
                      <w:tab w:val="left" w:pos="3052"/>
                    </w:tabs>
                    <w:ind w:right="-35"/>
                    <w:jc w:val="center"/>
                    <w:rPr>
                      <w:lang w:eastAsia="en-US"/>
                    </w:rPr>
                  </w:pPr>
                  <w:r w:rsidRPr="009973FD">
                    <w:rPr>
                      <w:lang w:eastAsia="en-US"/>
                    </w:rPr>
                    <w:t>с поло-тенце-суши-телями</w:t>
                  </w:r>
                </w:p>
              </w:tc>
              <w:tc>
                <w:tcPr>
                  <w:tcW w:w="920" w:type="dxa"/>
                  <w:gridSpan w:val="2"/>
                  <w:vAlign w:val="center"/>
                </w:tcPr>
                <w:p w14:paraId="57A3A8F6" w14:textId="77777777" w:rsidR="009973FD" w:rsidRPr="009973FD" w:rsidRDefault="009973FD" w:rsidP="009973FD">
                  <w:pPr>
                    <w:tabs>
                      <w:tab w:val="left" w:pos="3052"/>
                    </w:tabs>
                    <w:ind w:right="-35"/>
                    <w:jc w:val="center"/>
                    <w:rPr>
                      <w:lang w:eastAsia="en-US"/>
                    </w:rPr>
                  </w:pPr>
                  <w:r w:rsidRPr="009973FD">
                    <w:rPr>
                      <w:lang w:eastAsia="en-US"/>
                    </w:rPr>
                    <w:t>без поло-тенце-суши-телей</w:t>
                  </w:r>
                </w:p>
              </w:tc>
              <w:tc>
                <w:tcPr>
                  <w:tcW w:w="926" w:type="dxa"/>
                  <w:vAlign w:val="center"/>
                </w:tcPr>
                <w:p w14:paraId="3C95C6C6" w14:textId="77777777" w:rsidR="009973FD" w:rsidRPr="009973FD" w:rsidRDefault="009973FD" w:rsidP="009973FD">
                  <w:pPr>
                    <w:tabs>
                      <w:tab w:val="left" w:pos="3052"/>
                    </w:tabs>
                    <w:ind w:right="-35"/>
                    <w:jc w:val="center"/>
                    <w:rPr>
                      <w:lang w:eastAsia="en-US"/>
                    </w:rPr>
                  </w:pPr>
                  <w:r w:rsidRPr="009973FD">
                    <w:rPr>
                      <w:lang w:eastAsia="en-US"/>
                    </w:rPr>
                    <w:t>с поло-тенце-суши-телями</w:t>
                  </w:r>
                </w:p>
              </w:tc>
              <w:tc>
                <w:tcPr>
                  <w:tcW w:w="1064" w:type="dxa"/>
                  <w:vAlign w:val="center"/>
                </w:tcPr>
                <w:p w14:paraId="58F778DD" w14:textId="77777777" w:rsidR="009973FD" w:rsidRPr="009973FD" w:rsidRDefault="009973FD" w:rsidP="009973FD">
                  <w:pPr>
                    <w:tabs>
                      <w:tab w:val="left" w:pos="3052"/>
                    </w:tabs>
                    <w:ind w:right="-35"/>
                    <w:jc w:val="center"/>
                    <w:rPr>
                      <w:lang w:eastAsia="en-US"/>
                    </w:rPr>
                  </w:pPr>
                  <w:r w:rsidRPr="009973FD">
                    <w:rPr>
                      <w:lang w:eastAsia="en-US"/>
                    </w:rPr>
                    <w:t>без поло-тенце-суши-телей</w:t>
                  </w:r>
                </w:p>
              </w:tc>
              <w:tc>
                <w:tcPr>
                  <w:tcW w:w="849" w:type="dxa"/>
                  <w:vAlign w:val="center"/>
                </w:tcPr>
                <w:p w14:paraId="28E49572" w14:textId="77777777" w:rsidR="009973FD" w:rsidRPr="009973FD" w:rsidRDefault="009973FD" w:rsidP="009973FD">
                  <w:pPr>
                    <w:tabs>
                      <w:tab w:val="left" w:pos="3052"/>
                    </w:tabs>
                    <w:ind w:left="-52" w:right="-68"/>
                    <w:jc w:val="center"/>
                    <w:rPr>
                      <w:lang w:eastAsia="en-US"/>
                    </w:rPr>
                  </w:pPr>
                  <w:r w:rsidRPr="009973FD">
                    <w:rPr>
                      <w:lang w:eastAsia="en-US"/>
                    </w:rPr>
                    <w:t>с поло-тенце-суши-телями</w:t>
                  </w:r>
                </w:p>
              </w:tc>
              <w:tc>
                <w:tcPr>
                  <w:tcW w:w="991" w:type="dxa"/>
                  <w:vAlign w:val="center"/>
                </w:tcPr>
                <w:p w14:paraId="6446041D" w14:textId="77777777" w:rsidR="009973FD" w:rsidRPr="009973FD" w:rsidRDefault="009973FD" w:rsidP="009973FD">
                  <w:pPr>
                    <w:tabs>
                      <w:tab w:val="left" w:pos="3052"/>
                    </w:tabs>
                    <w:ind w:right="-35"/>
                    <w:jc w:val="center"/>
                    <w:rPr>
                      <w:lang w:eastAsia="en-US"/>
                    </w:rPr>
                  </w:pPr>
                  <w:r w:rsidRPr="009973FD">
                    <w:rPr>
                      <w:lang w:eastAsia="en-US"/>
                    </w:rPr>
                    <w:t>без поло-тенце-суши-телей</w:t>
                  </w:r>
                </w:p>
              </w:tc>
              <w:tc>
                <w:tcPr>
                  <w:tcW w:w="850" w:type="dxa"/>
                  <w:vAlign w:val="center"/>
                </w:tcPr>
                <w:p w14:paraId="6D18B43C" w14:textId="77777777" w:rsidR="009973FD" w:rsidRPr="009973FD" w:rsidRDefault="009973FD" w:rsidP="009973FD">
                  <w:pPr>
                    <w:tabs>
                      <w:tab w:val="left" w:pos="3052"/>
                    </w:tabs>
                    <w:ind w:left="-177" w:right="-149"/>
                    <w:jc w:val="center"/>
                    <w:rPr>
                      <w:lang w:eastAsia="en-US"/>
                    </w:rPr>
                  </w:pPr>
                  <w:r w:rsidRPr="009973FD">
                    <w:rPr>
                      <w:lang w:eastAsia="en-US"/>
                    </w:rPr>
                    <w:t>с поло-тенце-суши-телями</w:t>
                  </w:r>
                </w:p>
              </w:tc>
              <w:tc>
                <w:tcPr>
                  <w:tcW w:w="998" w:type="dxa"/>
                  <w:vAlign w:val="center"/>
                </w:tcPr>
                <w:p w14:paraId="67C74A9F" w14:textId="77777777" w:rsidR="009973FD" w:rsidRPr="009973FD" w:rsidRDefault="009973FD" w:rsidP="009973FD">
                  <w:pPr>
                    <w:tabs>
                      <w:tab w:val="left" w:pos="3052"/>
                    </w:tabs>
                    <w:ind w:right="-35"/>
                    <w:jc w:val="center"/>
                    <w:rPr>
                      <w:lang w:eastAsia="en-US"/>
                    </w:rPr>
                  </w:pPr>
                  <w:r w:rsidRPr="009973FD">
                    <w:rPr>
                      <w:lang w:eastAsia="en-US"/>
                    </w:rPr>
                    <w:t>без поло-тенце-суши-телей</w:t>
                  </w:r>
                </w:p>
              </w:tc>
              <w:tc>
                <w:tcPr>
                  <w:tcW w:w="1135" w:type="dxa"/>
                  <w:vMerge/>
                  <w:shd w:val="clear" w:color="auto" w:fill="auto"/>
                  <w:vAlign w:val="center"/>
                </w:tcPr>
                <w:p w14:paraId="63869418" w14:textId="77777777" w:rsidR="009973FD" w:rsidRPr="009973FD" w:rsidRDefault="009973FD" w:rsidP="009973FD">
                  <w:pPr>
                    <w:tabs>
                      <w:tab w:val="left" w:pos="3052"/>
                    </w:tabs>
                    <w:jc w:val="center"/>
                    <w:rPr>
                      <w:lang w:eastAsia="en-US"/>
                    </w:rPr>
                  </w:pPr>
                </w:p>
              </w:tc>
              <w:tc>
                <w:tcPr>
                  <w:tcW w:w="1133" w:type="dxa"/>
                  <w:vMerge/>
                  <w:shd w:val="clear" w:color="auto" w:fill="auto"/>
                  <w:vAlign w:val="center"/>
                </w:tcPr>
                <w:p w14:paraId="3CEC50DC" w14:textId="77777777" w:rsidR="009973FD" w:rsidRPr="009973FD" w:rsidRDefault="009973FD" w:rsidP="009973FD">
                  <w:pPr>
                    <w:tabs>
                      <w:tab w:val="left" w:pos="3052"/>
                    </w:tabs>
                    <w:jc w:val="center"/>
                    <w:rPr>
                      <w:lang w:eastAsia="en-US"/>
                    </w:rPr>
                  </w:pPr>
                </w:p>
              </w:tc>
              <w:tc>
                <w:tcPr>
                  <w:tcW w:w="1275" w:type="dxa"/>
                  <w:shd w:val="clear" w:color="auto" w:fill="auto"/>
                  <w:vAlign w:val="center"/>
                </w:tcPr>
                <w:p w14:paraId="50E6D03A" w14:textId="77777777" w:rsidR="009973FD" w:rsidRPr="009973FD" w:rsidRDefault="009973FD" w:rsidP="009973FD">
                  <w:pPr>
                    <w:ind w:left="-95" w:right="-65"/>
                    <w:jc w:val="center"/>
                  </w:pPr>
                  <w:r w:rsidRPr="009973FD">
                    <w:t>Ставка за мощность, тыс. руб./</w:t>
                  </w:r>
                </w:p>
                <w:p w14:paraId="41CF25C6" w14:textId="77777777" w:rsidR="009973FD" w:rsidRPr="009973FD" w:rsidRDefault="009973FD" w:rsidP="009973FD">
                  <w:pPr>
                    <w:ind w:left="-95" w:right="-65"/>
                    <w:jc w:val="center"/>
                  </w:pPr>
                  <w:r w:rsidRPr="009973FD">
                    <w:t>Гкал/</w:t>
                  </w:r>
                </w:p>
                <w:p w14:paraId="42E8FB90" w14:textId="77777777" w:rsidR="009973FD" w:rsidRPr="009973FD" w:rsidRDefault="009973FD" w:rsidP="009973FD">
                  <w:pPr>
                    <w:jc w:val="center"/>
                  </w:pPr>
                  <w:r w:rsidRPr="009973FD">
                    <w:t>час в мес.</w:t>
                  </w:r>
                </w:p>
              </w:tc>
              <w:tc>
                <w:tcPr>
                  <w:tcW w:w="1133" w:type="dxa"/>
                  <w:shd w:val="clear" w:color="auto" w:fill="auto"/>
                  <w:vAlign w:val="center"/>
                </w:tcPr>
                <w:p w14:paraId="7F07ACF5" w14:textId="77777777" w:rsidR="009973FD" w:rsidRPr="009973FD" w:rsidRDefault="009973FD" w:rsidP="009973FD">
                  <w:pPr>
                    <w:ind w:left="-120" w:right="-112"/>
                    <w:jc w:val="center"/>
                  </w:pPr>
                  <w:r w:rsidRPr="009973FD">
                    <w:t>Ставка за тепловую энергию, руб./Гкал</w:t>
                  </w:r>
                </w:p>
              </w:tc>
            </w:tr>
            <w:tr w:rsidR="009973FD" w:rsidRPr="009973FD" w14:paraId="5A23D8D6" w14:textId="77777777" w:rsidTr="009973FD">
              <w:trPr>
                <w:trHeight w:val="184"/>
              </w:trPr>
              <w:tc>
                <w:tcPr>
                  <w:tcW w:w="1728" w:type="dxa"/>
                  <w:vMerge w:val="restart"/>
                  <w:tcBorders>
                    <w:top w:val="single" w:sz="4" w:space="0" w:color="auto"/>
                    <w:left w:val="single" w:sz="4" w:space="0" w:color="auto"/>
                    <w:right w:val="single" w:sz="4" w:space="0" w:color="auto"/>
                  </w:tcBorders>
                  <w:vAlign w:val="center"/>
                </w:tcPr>
                <w:p w14:paraId="18F70281" w14:textId="77777777" w:rsidR="009973FD" w:rsidRPr="009973FD" w:rsidRDefault="009973FD" w:rsidP="009973FD">
                  <w:pPr>
                    <w:tabs>
                      <w:tab w:val="left" w:pos="3052"/>
                    </w:tabs>
                    <w:jc w:val="center"/>
                    <w:rPr>
                      <w:b/>
                      <w:sz w:val="22"/>
                      <w:szCs w:val="22"/>
                      <w:lang w:eastAsia="en-US"/>
                    </w:rPr>
                  </w:pPr>
                  <w:r w:rsidRPr="009973FD">
                    <w:rPr>
                      <w:bCs/>
                      <w:kern w:val="32"/>
                      <w:sz w:val="22"/>
                      <w:szCs w:val="22"/>
                      <w:lang w:eastAsia="en-US"/>
                    </w:rPr>
                    <w:t>ООО «Южно-Кузбасская энергетическая компания»</w:t>
                  </w:r>
                </w:p>
              </w:tc>
              <w:tc>
                <w:tcPr>
                  <w:tcW w:w="1279" w:type="dxa"/>
                  <w:tcBorders>
                    <w:left w:val="single" w:sz="4" w:space="0" w:color="auto"/>
                  </w:tcBorders>
                  <w:vAlign w:val="center"/>
                </w:tcPr>
                <w:p w14:paraId="5727C004" w14:textId="77777777" w:rsidR="009973FD" w:rsidRPr="009973FD" w:rsidRDefault="009973FD" w:rsidP="009973FD">
                  <w:pPr>
                    <w:tabs>
                      <w:tab w:val="left" w:pos="3052"/>
                    </w:tabs>
                    <w:ind w:hanging="108"/>
                    <w:jc w:val="center"/>
                    <w:rPr>
                      <w:sz w:val="22"/>
                      <w:szCs w:val="22"/>
                    </w:rPr>
                  </w:pPr>
                  <w:r w:rsidRPr="009973FD">
                    <w:rPr>
                      <w:sz w:val="22"/>
                      <w:szCs w:val="22"/>
                    </w:rPr>
                    <w:t>с 01.01.2020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AFE394A" w14:textId="77777777" w:rsidR="009973FD" w:rsidRPr="009973FD" w:rsidRDefault="009973FD" w:rsidP="009973FD">
                  <w:pPr>
                    <w:jc w:val="center"/>
                    <w:rPr>
                      <w:color w:val="000000"/>
                      <w:sz w:val="22"/>
                      <w:szCs w:val="22"/>
                    </w:rPr>
                  </w:pPr>
                  <w:r w:rsidRPr="009973FD">
                    <w:rPr>
                      <w:color w:val="000000"/>
                      <w:sz w:val="22"/>
                      <w:szCs w:val="22"/>
                      <w:lang w:eastAsia="en-US"/>
                    </w:rPr>
                    <w:t>169,84</w:t>
                  </w:r>
                </w:p>
              </w:tc>
              <w:tc>
                <w:tcPr>
                  <w:tcW w:w="914" w:type="dxa"/>
                  <w:tcBorders>
                    <w:top w:val="single" w:sz="4" w:space="0" w:color="auto"/>
                    <w:left w:val="nil"/>
                    <w:bottom w:val="single" w:sz="4" w:space="0" w:color="auto"/>
                    <w:right w:val="single" w:sz="4" w:space="0" w:color="auto"/>
                  </w:tcBorders>
                  <w:shd w:val="clear" w:color="auto" w:fill="auto"/>
                  <w:vAlign w:val="center"/>
                </w:tcPr>
                <w:p w14:paraId="75E88B92"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167,92</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753F4903"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178,50</w:t>
                  </w:r>
                </w:p>
              </w:tc>
              <w:tc>
                <w:tcPr>
                  <w:tcW w:w="1064" w:type="dxa"/>
                  <w:tcBorders>
                    <w:top w:val="single" w:sz="4" w:space="0" w:color="auto"/>
                    <w:left w:val="nil"/>
                    <w:bottom w:val="single" w:sz="4" w:space="0" w:color="auto"/>
                    <w:right w:val="single" w:sz="4" w:space="0" w:color="auto"/>
                  </w:tcBorders>
                  <w:shd w:val="clear" w:color="auto" w:fill="auto"/>
                  <w:vAlign w:val="center"/>
                </w:tcPr>
                <w:p w14:paraId="17E0E45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170,80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A5896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141,53</w:t>
                  </w:r>
                </w:p>
              </w:tc>
              <w:tc>
                <w:tcPr>
                  <w:tcW w:w="991" w:type="dxa"/>
                  <w:tcBorders>
                    <w:top w:val="single" w:sz="4" w:space="0" w:color="auto"/>
                    <w:left w:val="nil"/>
                    <w:bottom w:val="single" w:sz="4" w:space="0" w:color="auto"/>
                    <w:right w:val="single" w:sz="4" w:space="0" w:color="auto"/>
                  </w:tcBorders>
                  <w:shd w:val="clear" w:color="auto" w:fill="auto"/>
                  <w:vAlign w:val="center"/>
                </w:tcPr>
                <w:p w14:paraId="4E94B7B7"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139,93</w:t>
                  </w:r>
                </w:p>
              </w:tc>
              <w:tc>
                <w:tcPr>
                  <w:tcW w:w="850" w:type="dxa"/>
                  <w:tcBorders>
                    <w:top w:val="single" w:sz="4" w:space="0" w:color="auto"/>
                    <w:left w:val="nil"/>
                    <w:bottom w:val="single" w:sz="4" w:space="0" w:color="auto"/>
                    <w:right w:val="single" w:sz="4" w:space="0" w:color="auto"/>
                  </w:tcBorders>
                  <w:shd w:val="clear" w:color="auto" w:fill="auto"/>
                  <w:vAlign w:val="center"/>
                </w:tcPr>
                <w:p w14:paraId="3A58C10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148,75</w:t>
                  </w:r>
                </w:p>
              </w:tc>
              <w:tc>
                <w:tcPr>
                  <w:tcW w:w="998" w:type="dxa"/>
                  <w:tcBorders>
                    <w:top w:val="single" w:sz="4" w:space="0" w:color="auto"/>
                    <w:left w:val="nil"/>
                    <w:bottom w:val="single" w:sz="4" w:space="0" w:color="auto"/>
                    <w:right w:val="single" w:sz="4" w:space="0" w:color="auto"/>
                  </w:tcBorders>
                  <w:shd w:val="clear" w:color="auto" w:fill="auto"/>
                  <w:vAlign w:val="center"/>
                </w:tcPr>
                <w:p w14:paraId="79F1B8F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142,33</w:t>
                  </w:r>
                </w:p>
              </w:tc>
              <w:tc>
                <w:tcPr>
                  <w:tcW w:w="1135" w:type="dxa"/>
                  <w:shd w:val="clear" w:color="auto" w:fill="auto"/>
                </w:tcPr>
                <w:p w14:paraId="495238B2"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133" w:type="dxa"/>
                  <w:shd w:val="clear" w:color="auto" w:fill="auto"/>
                  <w:vAlign w:val="center"/>
                </w:tcPr>
                <w:p w14:paraId="7255D176" w14:textId="77777777" w:rsidR="009973FD" w:rsidRPr="009973FD" w:rsidRDefault="009973FD" w:rsidP="009973FD">
                  <w:pPr>
                    <w:jc w:val="center"/>
                  </w:pPr>
                  <w:r w:rsidRPr="009973FD">
                    <w:t>х</w:t>
                  </w:r>
                </w:p>
              </w:tc>
              <w:tc>
                <w:tcPr>
                  <w:tcW w:w="1275" w:type="dxa"/>
                  <w:shd w:val="clear" w:color="auto" w:fill="auto"/>
                  <w:vAlign w:val="center"/>
                </w:tcPr>
                <w:p w14:paraId="6151A309" w14:textId="77777777" w:rsidR="009973FD" w:rsidRPr="009973FD" w:rsidRDefault="009973FD" w:rsidP="009973FD">
                  <w:pPr>
                    <w:ind w:right="-2"/>
                    <w:jc w:val="center"/>
                    <w:rPr>
                      <w:sz w:val="20"/>
                      <w:szCs w:val="20"/>
                      <w:lang w:eastAsia="en-US"/>
                    </w:rPr>
                  </w:pPr>
                  <w:r w:rsidRPr="009973FD">
                    <w:rPr>
                      <w:sz w:val="20"/>
                      <w:szCs w:val="20"/>
                      <w:lang w:eastAsia="en-US"/>
                    </w:rPr>
                    <w:t>573,51393</w:t>
                  </w:r>
                </w:p>
              </w:tc>
              <w:tc>
                <w:tcPr>
                  <w:tcW w:w="1133" w:type="dxa"/>
                  <w:shd w:val="clear" w:color="auto" w:fill="auto"/>
                  <w:vAlign w:val="center"/>
                </w:tcPr>
                <w:p w14:paraId="13E88430" w14:textId="77777777" w:rsidR="009973FD" w:rsidRPr="009973FD" w:rsidRDefault="009973FD" w:rsidP="009973FD">
                  <w:pPr>
                    <w:ind w:right="-2"/>
                    <w:jc w:val="center"/>
                    <w:rPr>
                      <w:sz w:val="20"/>
                      <w:szCs w:val="20"/>
                      <w:lang w:eastAsia="en-US"/>
                    </w:rPr>
                  </w:pPr>
                  <w:r w:rsidRPr="009973FD">
                    <w:rPr>
                      <w:sz w:val="20"/>
                      <w:szCs w:val="20"/>
                      <w:lang w:eastAsia="en-US"/>
                    </w:rPr>
                    <w:t>536,56</w:t>
                  </w:r>
                </w:p>
              </w:tc>
            </w:tr>
            <w:tr w:rsidR="009973FD" w:rsidRPr="009973FD" w14:paraId="612C2A6B" w14:textId="77777777" w:rsidTr="009973FD">
              <w:trPr>
                <w:trHeight w:val="132"/>
              </w:trPr>
              <w:tc>
                <w:tcPr>
                  <w:tcW w:w="1728" w:type="dxa"/>
                  <w:vMerge/>
                  <w:tcBorders>
                    <w:left w:val="single" w:sz="4" w:space="0" w:color="auto"/>
                    <w:right w:val="single" w:sz="4" w:space="0" w:color="auto"/>
                  </w:tcBorders>
                  <w:shd w:val="clear" w:color="auto" w:fill="auto"/>
                  <w:vAlign w:val="center"/>
                </w:tcPr>
                <w:p w14:paraId="2C427ACF" w14:textId="77777777" w:rsidR="009973FD" w:rsidRPr="009973FD" w:rsidRDefault="009973FD" w:rsidP="009973FD">
                  <w:pPr>
                    <w:jc w:val="center"/>
                    <w:rPr>
                      <w:bCs/>
                      <w:kern w:val="32"/>
                      <w:sz w:val="22"/>
                      <w:szCs w:val="22"/>
                      <w:lang w:eastAsia="en-US"/>
                    </w:rPr>
                  </w:pPr>
                </w:p>
              </w:tc>
              <w:tc>
                <w:tcPr>
                  <w:tcW w:w="1279" w:type="dxa"/>
                  <w:tcBorders>
                    <w:left w:val="single" w:sz="4" w:space="0" w:color="auto"/>
                  </w:tcBorders>
                  <w:vAlign w:val="center"/>
                </w:tcPr>
                <w:p w14:paraId="0D6E34B7" w14:textId="77777777" w:rsidR="009973FD" w:rsidRPr="009973FD" w:rsidRDefault="009973FD" w:rsidP="009973FD">
                  <w:pPr>
                    <w:tabs>
                      <w:tab w:val="left" w:pos="3052"/>
                    </w:tabs>
                    <w:ind w:hanging="108"/>
                    <w:jc w:val="center"/>
                    <w:rPr>
                      <w:sz w:val="22"/>
                      <w:szCs w:val="22"/>
                    </w:rPr>
                  </w:pPr>
                  <w:r w:rsidRPr="009973FD">
                    <w:rPr>
                      <w:sz w:val="22"/>
                      <w:szCs w:val="22"/>
                    </w:rPr>
                    <w:t>с 01.07.2020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7E8F7F7" w14:textId="77777777" w:rsidR="009973FD" w:rsidRPr="009973FD" w:rsidRDefault="009973FD" w:rsidP="009973FD">
                  <w:pPr>
                    <w:jc w:val="center"/>
                    <w:rPr>
                      <w:color w:val="000000"/>
                      <w:sz w:val="22"/>
                      <w:szCs w:val="22"/>
                    </w:rPr>
                  </w:pPr>
                  <w:r w:rsidRPr="009973FD">
                    <w:rPr>
                      <w:color w:val="000000"/>
                      <w:sz w:val="22"/>
                      <w:szCs w:val="22"/>
                      <w:lang w:eastAsia="en-US"/>
                    </w:rPr>
                    <w:t>171,73</w:t>
                  </w:r>
                </w:p>
              </w:tc>
              <w:tc>
                <w:tcPr>
                  <w:tcW w:w="914" w:type="dxa"/>
                  <w:tcBorders>
                    <w:top w:val="single" w:sz="4" w:space="0" w:color="auto"/>
                    <w:left w:val="nil"/>
                    <w:bottom w:val="single" w:sz="4" w:space="0" w:color="auto"/>
                    <w:right w:val="single" w:sz="4" w:space="0" w:color="auto"/>
                  </w:tcBorders>
                  <w:shd w:val="clear" w:color="auto" w:fill="auto"/>
                  <w:vAlign w:val="center"/>
                </w:tcPr>
                <w:p w14:paraId="1F7DB45F"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169,79</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347D5AB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180,53</w:t>
                  </w:r>
                </w:p>
              </w:tc>
              <w:tc>
                <w:tcPr>
                  <w:tcW w:w="1064" w:type="dxa"/>
                  <w:tcBorders>
                    <w:top w:val="single" w:sz="4" w:space="0" w:color="auto"/>
                    <w:left w:val="nil"/>
                    <w:bottom w:val="single" w:sz="4" w:space="0" w:color="auto"/>
                    <w:right w:val="single" w:sz="4" w:space="0" w:color="auto"/>
                  </w:tcBorders>
                  <w:shd w:val="clear" w:color="auto" w:fill="auto"/>
                  <w:vAlign w:val="center"/>
                </w:tcPr>
                <w:p w14:paraId="480E96F1"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172,72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2C181A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143,11</w:t>
                  </w:r>
                </w:p>
              </w:tc>
              <w:tc>
                <w:tcPr>
                  <w:tcW w:w="991" w:type="dxa"/>
                  <w:tcBorders>
                    <w:top w:val="single" w:sz="4" w:space="0" w:color="auto"/>
                    <w:left w:val="nil"/>
                    <w:bottom w:val="single" w:sz="4" w:space="0" w:color="auto"/>
                    <w:right w:val="single" w:sz="4" w:space="0" w:color="auto"/>
                  </w:tcBorders>
                  <w:shd w:val="clear" w:color="auto" w:fill="auto"/>
                  <w:vAlign w:val="center"/>
                </w:tcPr>
                <w:p w14:paraId="0498B9C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141,49</w:t>
                  </w:r>
                </w:p>
              </w:tc>
              <w:tc>
                <w:tcPr>
                  <w:tcW w:w="850" w:type="dxa"/>
                  <w:tcBorders>
                    <w:top w:val="single" w:sz="4" w:space="0" w:color="auto"/>
                    <w:left w:val="nil"/>
                    <w:bottom w:val="single" w:sz="4" w:space="0" w:color="auto"/>
                    <w:right w:val="single" w:sz="4" w:space="0" w:color="auto"/>
                  </w:tcBorders>
                  <w:shd w:val="clear" w:color="auto" w:fill="auto"/>
                  <w:vAlign w:val="center"/>
                </w:tcPr>
                <w:p w14:paraId="721C629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150,44</w:t>
                  </w:r>
                </w:p>
              </w:tc>
              <w:tc>
                <w:tcPr>
                  <w:tcW w:w="998" w:type="dxa"/>
                  <w:tcBorders>
                    <w:top w:val="single" w:sz="4" w:space="0" w:color="auto"/>
                    <w:left w:val="nil"/>
                    <w:bottom w:val="single" w:sz="4" w:space="0" w:color="auto"/>
                    <w:right w:val="single" w:sz="4" w:space="0" w:color="auto"/>
                  </w:tcBorders>
                  <w:shd w:val="clear" w:color="auto" w:fill="auto"/>
                  <w:vAlign w:val="center"/>
                </w:tcPr>
                <w:p w14:paraId="45FFC78C"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143,93</w:t>
                  </w:r>
                </w:p>
              </w:tc>
              <w:tc>
                <w:tcPr>
                  <w:tcW w:w="1135" w:type="dxa"/>
                  <w:shd w:val="clear" w:color="auto" w:fill="auto"/>
                </w:tcPr>
                <w:p w14:paraId="00972DCA"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133" w:type="dxa"/>
                  <w:shd w:val="clear" w:color="auto" w:fill="auto"/>
                  <w:vAlign w:val="center"/>
                </w:tcPr>
                <w:p w14:paraId="42C44F63" w14:textId="77777777" w:rsidR="009973FD" w:rsidRPr="009973FD" w:rsidRDefault="009973FD" w:rsidP="009973FD">
                  <w:pPr>
                    <w:jc w:val="center"/>
                  </w:pPr>
                  <w:r w:rsidRPr="009973FD">
                    <w:t>х</w:t>
                  </w:r>
                </w:p>
              </w:tc>
              <w:tc>
                <w:tcPr>
                  <w:tcW w:w="1275" w:type="dxa"/>
                  <w:shd w:val="clear" w:color="auto" w:fill="auto"/>
                  <w:vAlign w:val="center"/>
                </w:tcPr>
                <w:p w14:paraId="00265ADE" w14:textId="77777777" w:rsidR="009973FD" w:rsidRPr="009973FD" w:rsidRDefault="009973FD" w:rsidP="009973FD">
                  <w:pPr>
                    <w:ind w:right="-2"/>
                    <w:jc w:val="center"/>
                    <w:rPr>
                      <w:sz w:val="20"/>
                      <w:szCs w:val="20"/>
                      <w:lang w:eastAsia="en-US"/>
                    </w:rPr>
                  </w:pPr>
                  <w:r w:rsidRPr="009973FD">
                    <w:rPr>
                      <w:sz w:val="20"/>
                      <w:szCs w:val="20"/>
                      <w:lang w:eastAsia="en-US"/>
                    </w:rPr>
                    <w:t>607,70579</w:t>
                  </w:r>
                </w:p>
              </w:tc>
              <w:tc>
                <w:tcPr>
                  <w:tcW w:w="1133" w:type="dxa"/>
                  <w:shd w:val="clear" w:color="auto" w:fill="auto"/>
                  <w:vAlign w:val="center"/>
                </w:tcPr>
                <w:p w14:paraId="5A78A3AE" w14:textId="77777777" w:rsidR="009973FD" w:rsidRPr="009973FD" w:rsidRDefault="009973FD" w:rsidP="009973FD">
                  <w:pPr>
                    <w:ind w:right="-2"/>
                    <w:jc w:val="center"/>
                    <w:rPr>
                      <w:sz w:val="20"/>
                      <w:szCs w:val="20"/>
                      <w:lang w:eastAsia="en-US"/>
                    </w:rPr>
                  </w:pPr>
                  <w:r w:rsidRPr="009973FD">
                    <w:rPr>
                      <w:sz w:val="20"/>
                      <w:szCs w:val="20"/>
                      <w:lang w:eastAsia="en-US"/>
                    </w:rPr>
                    <w:t>477,65</w:t>
                  </w:r>
                </w:p>
              </w:tc>
            </w:tr>
            <w:tr w:rsidR="009973FD" w:rsidRPr="009973FD" w14:paraId="4D6EE165" w14:textId="77777777" w:rsidTr="009973FD">
              <w:trPr>
                <w:trHeight w:val="210"/>
              </w:trPr>
              <w:tc>
                <w:tcPr>
                  <w:tcW w:w="1728" w:type="dxa"/>
                  <w:vMerge/>
                  <w:tcBorders>
                    <w:left w:val="single" w:sz="4" w:space="0" w:color="auto"/>
                    <w:right w:val="single" w:sz="4" w:space="0" w:color="auto"/>
                  </w:tcBorders>
                  <w:shd w:val="clear" w:color="auto" w:fill="auto"/>
                  <w:vAlign w:val="center"/>
                </w:tcPr>
                <w:p w14:paraId="76643BC9"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vAlign w:val="center"/>
                </w:tcPr>
                <w:p w14:paraId="7E5683F4" w14:textId="77777777" w:rsidR="009973FD" w:rsidRPr="009973FD" w:rsidRDefault="009973FD" w:rsidP="009973FD">
                  <w:pPr>
                    <w:tabs>
                      <w:tab w:val="left" w:pos="3052"/>
                    </w:tabs>
                    <w:ind w:hanging="108"/>
                    <w:jc w:val="center"/>
                    <w:rPr>
                      <w:sz w:val="22"/>
                      <w:szCs w:val="22"/>
                    </w:rPr>
                  </w:pPr>
                  <w:r w:rsidRPr="009973FD">
                    <w:rPr>
                      <w:sz w:val="22"/>
                      <w:szCs w:val="22"/>
                    </w:rPr>
                    <w:t>с 01.01.2021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811243F" w14:textId="77777777" w:rsidR="009973FD" w:rsidRPr="009973FD" w:rsidRDefault="009973FD" w:rsidP="009973FD">
                  <w:pPr>
                    <w:jc w:val="center"/>
                    <w:rPr>
                      <w:color w:val="000000"/>
                      <w:sz w:val="22"/>
                      <w:szCs w:val="22"/>
                    </w:rPr>
                  </w:pPr>
                  <w:r w:rsidRPr="009973FD">
                    <w:rPr>
                      <w:color w:val="000000"/>
                      <w:sz w:val="22"/>
                      <w:szCs w:val="22"/>
                      <w:lang w:eastAsia="en-US"/>
                    </w:rPr>
                    <w:t>164,15</w:t>
                  </w:r>
                </w:p>
              </w:tc>
              <w:tc>
                <w:tcPr>
                  <w:tcW w:w="914" w:type="dxa"/>
                  <w:tcBorders>
                    <w:top w:val="single" w:sz="4" w:space="0" w:color="auto"/>
                    <w:left w:val="nil"/>
                    <w:bottom w:val="single" w:sz="4" w:space="0" w:color="auto"/>
                    <w:right w:val="single" w:sz="4" w:space="0" w:color="auto"/>
                  </w:tcBorders>
                  <w:shd w:val="clear" w:color="auto" w:fill="auto"/>
                  <w:vAlign w:val="center"/>
                </w:tcPr>
                <w:p w14:paraId="24A8616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162,30</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6AAE5296"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172,43</w:t>
                  </w:r>
                </w:p>
              </w:tc>
              <w:tc>
                <w:tcPr>
                  <w:tcW w:w="1064" w:type="dxa"/>
                  <w:tcBorders>
                    <w:top w:val="single" w:sz="4" w:space="0" w:color="auto"/>
                    <w:left w:val="nil"/>
                    <w:bottom w:val="single" w:sz="4" w:space="0" w:color="auto"/>
                    <w:right w:val="single" w:sz="4" w:space="0" w:color="auto"/>
                  </w:tcBorders>
                  <w:shd w:val="clear" w:color="auto" w:fill="auto"/>
                  <w:vAlign w:val="center"/>
                </w:tcPr>
                <w:p w14:paraId="3CA322F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165,06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981AC8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136,79</w:t>
                  </w:r>
                </w:p>
              </w:tc>
              <w:tc>
                <w:tcPr>
                  <w:tcW w:w="991" w:type="dxa"/>
                  <w:tcBorders>
                    <w:top w:val="single" w:sz="4" w:space="0" w:color="auto"/>
                    <w:left w:val="nil"/>
                    <w:bottom w:val="single" w:sz="4" w:space="0" w:color="auto"/>
                    <w:right w:val="single" w:sz="4" w:space="0" w:color="auto"/>
                  </w:tcBorders>
                  <w:shd w:val="clear" w:color="auto" w:fill="auto"/>
                  <w:vAlign w:val="center"/>
                </w:tcPr>
                <w:p w14:paraId="5EC4C3D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135,25</w:t>
                  </w:r>
                </w:p>
              </w:tc>
              <w:tc>
                <w:tcPr>
                  <w:tcW w:w="850" w:type="dxa"/>
                  <w:tcBorders>
                    <w:top w:val="single" w:sz="4" w:space="0" w:color="auto"/>
                    <w:left w:val="nil"/>
                    <w:bottom w:val="single" w:sz="4" w:space="0" w:color="auto"/>
                    <w:right w:val="single" w:sz="4" w:space="0" w:color="auto"/>
                  </w:tcBorders>
                  <w:shd w:val="clear" w:color="auto" w:fill="auto"/>
                  <w:vAlign w:val="center"/>
                </w:tcPr>
                <w:p w14:paraId="3D99A7D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143,69</w:t>
                  </w:r>
                </w:p>
              </w:tc>
              <w:tc>
                <w:tcPr>
                  <w:tcW w:w="998" w:type="dxa"/>
                  <w:tcBorders>
                    <w:top w:val="single" w:sz="4" w:space="0" w:color="auto"/>
                    <w:left w:val="nil"/>
                    <w:bottom w:val="single" w:sz="4" w:space="0" w:color="auto"/>
                    <w:right w:val="single" w:sz="4" w:space="0" w:color="auto"/>
                  </w:tcBorders>
                  <w:shd w:val="clear" w:color="auto" w:fill="auto"/>
                  <w:vAlign w:val="center"/>
                </w:tcPr>
                <w:p w14:paraId="4AC86DF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137,55</w:t>
                  </w:r>
                </w:p>
              </w:tc>
              <w:tc>
                <w:tcPr>
                  <w:tcW w:w="1135" w:type="dxa"/>
                  <w:shd w:val="clear" w:color="auto" w:fill="auto"/>
                </w:tcPr>
                <w:p w14:paraId="062FA9E6"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32,42</w:t>
                  </w:r>
                </w:p>
              </w:tc>
              <w:tc>
                <w:tcPr>
                  <w:tcW w:w="1133" w:type="dxa"/>
                  <w:shd w:val="clear" w:color="auto" w:fill="auto"/>
                  <w:vAlign w:val="center"/>
                </w:tcPr>
                <w:p w14:paraId="6D95981F" w14:textId="77777777" w:rsidR="009973FD" w:rsidRPr="009973FD" w:rsidRDefault="009973FD" w:rsidP="009973FD">
                  <w:pPr>
                    <w:jc w:val="center"/>
                  </w:pPr>
                  <w:r w:rsidRPr="009973FD">
                    <w:t>х</w:t>
                  </w:r>
                </w:p>
              </w:tc>
              <w:tc>
                <w:tcPr>
                  <w:tcW w:w="1275" w:type="dxa"/>
                  <w:shd w:val="clear" w:color="auto" w:fill="auto"/>
                  <w:vAlign w:val="center"/>
                </w:tcPr>
                <w:p w14:paraId="1EF9C69D" w14:textId="77777777" w:rsidR="009973FD" w:rsidRPr="009973FD" w:rsidRDefault="009973FD" w:rsidP="009973FD">
                  <w:pPr>
                    <w:ind w:right="-2"/>
                    <w:jc w:val="center"/>
                    <w:rPr>
                      <w:sz w:val="20"/>
                      <w:szCs w:val="20"/>
                      <w:lang w:eastAsia="en-US"/>
                    </w:rPr>
                  </w:pPr>
                  <w:r w:rsidRPr="009973FD">
                    <w:rPr>
                      <w:sz w:val="20"/>
                      <w:szCs w:val="20"/>
                      <w:lang w:eastAsia="en-US"/>
                    </w:rPr>
                    <w:t>562,39294</w:t>
                  </w:r>
                </w:p>
              </w:tc>
              <w:tc>
                <w:tcPr>
                  <w:tcW w:w="1133" w:type="dxa"/>
                  <w:shd w:val="clear" w:color="auto" w:fill="auto"/>
                  <w:vAlign w:val="center"/>
                </w:tcPr>
                <w:p w14:paraId="6F45377E" w14:textId="77777777" w:rsidR="009973FD" w:rsidRPr="009973FD" w:rsidRDefault="009973FD" w:rsidP="009973FD">
                  <w:pPr>
                    <w:ind w:right="-2"/>
                    <w:jc w:val="center"/>
                    <w:rPr>
                      <w:sz w:val="20"/>
                      <w:szCs w:val="20"/>
                      <w:lang w:eastAsia="en-US"/>
                    </w:rPr>
                  </w:pPr>
                  <w:r w:rsidRPr="009973FD">
                    <w:rPr>
                      <w:sz w:val="20"/>
                      <w:szCs w:val="20"/>
                      <w:lang w:eastAsia="en-US"/>
                    </w:rPr>
                    <w:t>477,65</w:t>
                  </w:r>
                </w:p>
              </w:tc>
            </w:tr>
            <w:tr w:rsidR="009973FD" w:rsidRPr="009973FD" w14:paraId="0FFB4A16" w14:textId="77777777" w:rsidTr="009973FD">
              <w:trPr>
                <w:trHeight w:val="146"/>
              </w:trPr>
              <w:tc>
                <w:tcPr>
                  <w:tcW w:w="1728" w:type="dxa"/>
                  <w:vMerge/>
                  <w:tcBorders>
                    <w:left w:val="single" w:sz="4" w:space="0" w:color="auto"/>
                    <w:right w:val="single" w:sz="4" w:space="0" w:color="auto"/>
                  </w:tcBorders>
                  <w:shd w:val="clear" w:color="auto" w:fill="auto"/>
                  <w:vAlign w:val="center"/>
                </w:tcPr>
                <w:p w14:paraId="31C9CD03"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vAlign w:val="center"/>
                </w:tcPr>
                <w:p w14:paraId="25CAC675" w14:textId="77777777" w:rsidR="009973FD" w:rsidRPr="009973FD" w:rsidRDefault="009973FD" w:rsidP="009973FD">
                  <w:pPr>
                    <w:tabs>
                      <w:tab w:val="left" w:pos="3052"/>
                    </w:tabs>
                    <w:ind w:hanging="108"/>
                    <w:jc w:val="center"/>
                    <w:rPr>
                      <w:sz w:val="22"/>
                      <w:szCs w:val="22"/>
                    </w:rPr>
                  </w:pPr>
                  <w:r w:rsidRPr="009973FD">
                    <w:rPr>
                      <w:sz w:val="22"/>
                      <w:szCs w:val="22"/>
                    </w:rPr>
                    <w:t>с 01.07.2021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F2C2C3A" w14:textId="77777777" w:rsidR="009973FD" w:rsidRPr="009973FD" w:rsidRDefault="009973FD" w:rsidP="009973FD">
                  <w:pPr>
                    <w:jc w:val="center"/>
                    <w:rPr>
                      <w:color w:val="000000"/>
                      <w:sz w:val="22"/>
                      <w:szCs w:val="22"/>
                    </w:rPr>
                  </w:pPr>
                  <w:r w:rsidRPr="009973FD">
                    <w:rPr>
                      <w:color w:val="000000"/>
                      <w:sz w:val="22"/>
                      <w:szCs w:val="22"/>
                      <w:lang w:eastAsia="en-US"/>
                    </w:rPr>
                    <w:t>173,68</w:t>
                  </w:r>
                </w:p>
              </w:tc>
              <w:tc>
                <w:tcPr>
                  <w:tcW w:w="914" w:type="dxa"/>
                  <w:tcBorders>
                    <w:top w:val="single" w:sz="4" w:space="0" w:color="auto"/>
                    <w:left w:val="nil"/>
                    <w:bottom w:val="single" w:sz="4" w:space="0" w:color="auto"/>
                    <w:right w:val="single" w:sz="4" w:space="0" w:color="auto"/>
                  </w:tcBorders>
                  <w:shd w:val="clear" w:color="auto" w:fill="auto"/>
                  <w:vAlign w:val="center"/>
                </w:tcPr>
                <w:p w14:paraId="0CA98FF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171,73</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60053AA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182,46</w:t>
                  </w:r>
                </w:p>
              </w:tc>
              <w:tc>
                <w:tcPr>
                  <w:tcW w:w="1064" w:type="dxa"/>
                  <w:tcBorders>
                    <w:top w:val="single" w:sz="4" w:space="0" w:color="auto"/>
                    <w:left w:val="nil"/>
                    <w:bottom w:val="single" w:sz="4" w:space="0" w:color="auto"/>
                    <w:right w:val="single" w:sz="4" w:space="0" w:color="auto"/>
                  </w:tcBorders>
                  <w:shd w:val="clear" w:color="auto" w:fill="auto"/>
                  <w:vAlign w:val="center"/>
                </w:tcPr>
                <w:p w14:paraId="43A88B96"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174,66</w:t>
                  </w:r>
                </w:p>
              </w:tc>
              <w:tc>
                <w:tcPr>
                  <w:tcW w:w="849" w:type="dxa"/>
                  <w:tcBorders>
                    <w:top w:val="nil"/>
                    <w:left w:val="single" w:sz="4" w:space="0" w:color="auto"/>
                    <w:bottom w:val="single" w:sz="4" w:space="0" w:color="auto"/>
                    <w:right w:val="single" w:sz="4" w:space="0" w:color="auto"/>
                  </w:tcBorders>
                  <w:shd w:val="clear" w:color="auto" w:fill="auto"/>
                  <w:vAlign w:val="center"/>
                </w:tcPr>
                <w:p w14:paraId="33FFCEB0"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144,73</w:t>
                  </w:r>
                </w:p>
              </w:tc>
              <w:tc>
                <w:tcPr>
                  <w:tcW w:w="991" w:type="dxa"/>
                  <w:tcBorders>
                    <w:top w:val="nil"/>
                    <w:left w:val="nil"/>
                    <w:bottom w:val="single" w:sz="4" w:space="0" w:color="auto"/>
                    <w:right w:val="single" w:sz="4" w:space="0" w:color="auto"/>
                  </w:tcBorders>
                  <w:shd w:val="clear" w:color="auto" w:fill="auto"/>
                  <w:vAlign w:val="center"/>
                </w:tcPr>
                <w:p w14:paraId="77A8FD91"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143,11</w:t>
                  </w:r>
                </w:p>
              </w:tc>
              <w:tc>
                <w:tcPr>
                  <w:tcW w:w="850" w:type="dxa"/>
                  <w:tcBorders>
                    <w:top w:val="nil"/>
                    <w:left w:val="nil"/>
                    <w:bottom w:val="single" w:sz="4" w:space="0" w:color="auto"/>
                    <w:right w:val="single" w:sz="4" w:space="0" w:color="auto"/>
                  </w:tcBorders>
                  <w:shd w:val="clear" w:color="auto" w:fill="auto"/>
                  <w:vAlign w:val="center"/>
                </w:tcPr>
                <w:p w14:paraId="2914966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152,05</w:t>
                  </w:r>
                </w:p>
              </w:tc>
              <w:tc>
                <w:tcPr>
                  <w:tcW w:w="998" w:type="dxa"/>
                  <w:tcBorders>
                    <w:top w:val="nil"/>
                    <w:left w:val="nil"/>
                    <w:bottom w:val="single" w:sz="4" w:space="0" w:color="auto"/>
                    <w:right w:val="single" w:sz="4" w:space="0" w:color="auto"/>
                  </w:tcBorders>
                  <w:shd w:val="clear" w:color="auto" w:fill="auto"/>
                  <w:vAlign w:val="center"/>
                </w:tcPr>
                <w:p w14:paraId="15DA57C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145,55</w:t>
                  </w:r>
                </w:p>
              </w:tc>
              <w:tc>
                <w:tcPr>
                  <w:tcW w:w="1135" w:type="dxa"/>
                  <w:shd w:val="clear" w:color="auto" w:fill="auto"/>
                </w:tcPr>
                <w:p w14:paraId="7465C115"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34,25</w:t>
                  </w:r>
                </w:p>
              </w:tc>
              <w:tc>
                <w:tcPr>
                  <w:tcW w:w="1133" w:type="dxa"/>
                  <w:shd w:val="clear" w:color="auto" w:fill="auto"/>
                  <w:vAlign w:val="center"/>
                </w:tcPr>
                <w:p w14:paraId="7EAD3C62" w14:textId="77777777" w:rsidR="009973FD" w:rsidRPr="009973FD" w:rsidRDefault="009973FD" w:rsidP="009973FD">
                  <w:pPr>
                    <w:jc w:val="center"/>
                  </w:pPr>
                  <w:r w:rsidRPr="009973FD">
                    <w:t>х</w:t>
                  </w:r>
                </w:p>
              </w:tc>
              <w:tc>
                <w:tcPr>
                  <w:tcW w:w="1275" w:type="dxa"/>
                  <w:shd w:val="clear" w:color="auto" w:fill="auto"/>
                  <w:vAlign w:val="center"/>
                </w:tcPr>
                <w:p w14:paraId="56F2823F" w14:textId="77777777" w:rsidR="009973FD" w:rsidRPr="009973FD" w:rsidRDefault="009973FD" w:rsidP="009973FD">
                  <w:pPr>
                    <w:ind w:right="-2"/>
                    <w:jc w:val="center"/>
                    <w:rPr>
                      <w:sz w:val="20"/>
                      <w:szCs w:val="20"/>
                      <w:lang w:eastAsia="en-US"/>
                    </w:rPr>
                  </w:pPr>
                  <w:r w:rsidRPr="009973FD">
                    <w:rPr>
                      <w:sz w:val="20"/>
                      <w:szCs w:val="20"/>
                      <w:lang w:eastAsia="en-US"/>
                    </w:rPr>
                    <w:t>562,39294</w:t>
                  </w:r>
                </w:p>
              </w:tc>
              <w:tc>
                <w:tcPr>
                  <w:tcW w:w="1133" w:type="dxa"/>
                  <w:shd w:val="clear" w:color="auto" w:fill="auto"/>
                  <w:vAlign w:val="center"/>
                </w:tcPr>
                <w:p w14:paraId="307B9476" w14:textId="77777777" w:rsidR="009973FD" w:rsidRPr="009973FD" w:rsidRDefault="009973FD" w:rsidP="009973FD">
                  <w:pPr>
                    <w:ind w:right="-2"/>
                    <w:jc w:val="center"/>
                    <w:rPr>
                      <w:sz w:val="20"/>
                      <w:szCs w:val="20"/>
                      <w:lang w:eastAsia="en-US"/>
                    </w:rPr>
                  </w:pPr>
                  <w:r w:rsidRPr="009973FD">
                    <w:rPr>
                      <w:sz w:val="20"/>
                      <w:szCs w:val="20"/>
                      <w:lang w:eastAsia="en-US"/>
                    </w:rPr>
                    <w:t>590,75</w:t>
                  </w:r>
                </w:p>
              </w:tc>
            </w:tr>
            <w:tr w:rsidR="009973FD" w:rsidRPr="009973FD" w14:paraId="230EE7E3" w14:textId="77777777" w:rsidTr="009973FD">
              <w:trPr>
                <w:trHeight w:val="224"/>
              </w:trPr>
              <w:tc>
                <w:tcPr>
                  <w:tcW w:w="1728" w:type="dxa"/>
                  <w:vMerge/>
                  <w:tcBorders>
                    <w:left w:val="single" w:sz="4" w:space="0" w:color="auto"/>
                    <w:right w:val="single" w:sz="4" w:space="0" w:color="auto"/>
                  </w:tcBorders>
                  <w:shd w:val="clear" w:color="auto" w:fill="auto"/>
                  <w:vAlign w:val="center"/>
                </w:tcPr>
                <w:p w14:paraId="3655F1F4"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bottom w:val="single" w:sz="4" w:space="0" w:color="auto"/>
                  </w:tcBorders>
                </w:tcPr>
                <w:p w14:paraId="1A2FEDD1" w14:textId="77777777" w:rsidR="009973FD" w:rsidRPr="009973FD" w:rsidRDefault="009973FD" w:rsidP="009973FD">
                  <w:pPr>
                    <w:tabs>
                      <w:tab w:val="left" w:pos="3052"/>
                    </w:tabs>
                    <w:ind w:hanging="108"/>
                    <w:jc w:val="center"/>
                    <w:rPr>
                      <w:sz w:val="22"/>
                      <w:szCs w:val="22"/>
                    </w:rPr>
                  </w:pPr>
                  <w:r w:rsidRPr="009973FD">
                    <w:rPr>
                      <w:sz w:val="22"/>
                      <w:szCs w:val="22"/>
                    </w:rPr>
                    <w:t>с 01.01.2022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BC32C0A" w14:textId="77777777" w:rsidR="009973FD" w:rsidRPr="009973FD" w:rsidRDefault="009973FD" w:rsidP="009973FD">
                  <w:pPr>
                    <w:jc w:val="center"/>
                    <w:rPr>
                      <w:color w:val="000000"/>
                      <w:sz w:val="22"/>
                      <w:szCs w:val="22"/>
                    </w:rPr>
                  </w:pPr>
                  <w:r w:rsidRPr="009973FD">
                    <w:rPr>
                      <w:color w:val="000000"/>
                      <w:sz w:val="22"/>
                      <w:szCs w:val="22"/>
                      <w:lang w:eastAsia="en-US"/>
                    </w:rPr>
                    <w:t>171,12</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497D4F8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169,21</w:t>
                  </w:r>
                </w:p>
              </w:tc>
              <w:tc>
                <w:tcPr>
                  <w:tcW w:w="926" w:type="dxa"/>
                  <w:tcBorders>
                    <w:top w:val="single" w:sz="4" w:space="0" w:color="auto"/>
                    <w:left w:val="nil"/>
                    <w:bottom w:val="single" w:sz="4" w:space="0" w:color="auto"/>
                    <w:right w:val="single" w:sz="4" w:space="0" w:color="auto"/>
                  </w:tcBorders>
                  <w:shd w:val="clear" w:color="auto" w:fill="auto"/>
                  <w:vAlign w:val="center"/>
                </w:tcPr>
                <w:p w14:paraId="6761BED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179,72</w:t>
                  </w:r>
                </w:p>
              </w:tc>
              <w:tc>
                <w:tcPr>
                  <w:tcW w:w="1064" w:type="dxa"/>
                  <w:tcBorders>
                    <w:top w:val="single" w:sz="4" w:space="0" w:color="auto"/>
                    <w:left w:val="nil"/>
                    <w:bottom w:val="single" w:sz="4" w:space="0" w:color="auto"/>
                    <w:right w:val="single" w:sz="4" w:space="0" w:color="auto"/>
                  </w:tcBorders>
                  <w:shd w:val="clear" w:color="auto" w:fill="auto"/>
                  <w:vAlign w:val="center"/>
                </w:tcPr>
                <w:p w14:paraId="2BE3508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172,08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A94AEF2"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142,60</w:t>
                  </w:r>
                </w:p>
              </w:tc>
              <w:tc>
                <w:tcPr>
                  <w:tcW w:w="991" w:type="dxa"/>
                  <w:tcBorders>
                    <w:top w:val="single" w:sz="4" w:space="0" w:color="auto"/>
                    <w:left w:val="nil"/>
                    <w:bottom w:val="single" w:sz="4" w:space="0" w:color="auto"/>
                    <w:right w:val="single" w:sz="4" w:space="0" w:color="auto"/>
                  </w:tcBorders>
                  <w:shd w:val="clear" w:color="auto" w:fill="auto"/>
                  <w:vAlign w:val="center"/>
                </w:tcPr>
                <w:p w14:paraId="45084F55"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141,01</w:t>
                  </w:r>
                </w:p>
              </w:tc>
              <w:tc>
                <w:tcPr>
                  <w:tcW w:w="850" w:type="dxa"/>
                  <w:tcBorders>
                    <w:top w:val="single" w:sz="4" w:space="0" w:color="auto"/>
                    <w:left w:val="nil"/>
                    <w:bottom w:val="single" w:sz="4" w:space="0" w:color="auto"/>
                    <w:right w:val="single" w:sz="4" w:space="0" w:color="auto"/>
                  </w:tcBorders>
                  <w:shd w:val="clear" w:color="auto" w:fill="auto"/>
                  <w:vAlign w:val="center"/>
                </w:tcPr>
                <w:p w14:paraId="6AD84C6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149,77</w:t>
                  </w:r>
                </w:p>
              </w:tc>
              <w:tc>
                <w:tcPr>
                  <w:tcW w:w="998" w:type="dxa"/>
                  <w:tcBorders>
                    <w:top w:val="single" w:sz="4" w:space="0" w:color="auto"/>
                    <w:left w:val="nil"/>
                    <w:bottom w:val="single" w:sz="4" w:space="0" w:color="auto"/>
                    <w:right w:val="single" w:sz="4" w:space="0" w:color="auto"/>
                  </w:tcBorders>
                  <w:shd w:val="clear" w:color="auto" w:fill="auto"/>
                  <w:vAlign w:val="center"/>
                </w:tcPr>
                <w:p w14:paraId="06F864D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143,40</w:t>
                  </w:r>
                </w:p>
              </w:tc>
              <w:tc>
                <w:tcPr>
                  <w:tcW w:w="1135" w:type="dxa"/>
                  <w:shd w:val="clear" w:color="auto" w:fill="auto"/>
                </w:tcPr>
                <w:p w14:paraId="02422A8F"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34,25</w:t>
                  </w:r>
                </w:p>
              </w:tc>
              <w:tc>
                <w:tcPr>
                  <w:tcW w:w="1133" w:type="dxa"/>
                  <w:shd w:val="clear" w:color="auto" w:fill="auto"/>
                </w:tcPr>
                <w:p w14:paraId="3F67733C" w14:textId="77777777" w:rsidR="009973FD" w:rsidRPr="009973FD" w:rsidRDefault="009973FD" w:rsidP="009973FD">
                  <w:pPr>
                    <w:jc w:val="center"/>
                  </w:pPr>
                  <w:r w:rsidRPr="009973FD">
                    <w:t>х</w:t>
                  </w:r>
                </w:p>
              </w:tc>
              <w:tc>
                <w:tcPr>
                  <w:tcW w:w="1275" w:type="dxa"/>
                  <w:shd w:val="clear" w:color="auto" w:fill="auto"/>
                  <w:vAlign w:val="center"/>
                </w:tcPr>
                <w:p w14:paraId="7EBCA2FB" w14:textId="77777777" w:rsidR="009973FD" w:rsidRPr="009973FD" w:rsidRDefault="009973FD" w:rsidP="009973FD">
                  <w:pPr>
                    <w:ind w:right="-2"/>
                    <w:jc w:val="center"/>
                    <w:rPr>
                      <w:sz w:val="20"/>
                      <w:szCs w:val="20"/>
                      <w:lang w:eastAsia="en-US"/>
                    </w:rPr>
                  </w:pPr>
                  <w:r w:rsidRPr="009973FD">
                    <w:rPr>
                      <w:sz w:val="20"/>
                      <w:szCs w:val="20"/>
                      <w:lang w:eastAsia="en-US"/>
                    </w:rPr>
                    <w:t>562,39294</w:t>
                  </w:r>
                </w:p>
              </w:tc>
              <w:tc>
                <w:tcPr>
                  <w:tcW w:w="1133" w:type="dxa"/>
                  <w:shd w:val="clear" w:color="auto" w:fill="auto"/>
                  <w:vAlign w:val="center"/>
                </w:tcPr>
                <w:p w14:paraId="25C57464" w14:textId="77777777" w:rsidR="009973FD" w:rsidRPr="009973FD" w:rsidRDefault="009973FD" w:rsidP="009973FD">
                  <w:pPr>
                    <w:ind w:right="-2"/>
                    <w:jc w:val="center"/>
                    <w:rPr>
                      <w:sz w:val="20"/>
                      <w:szCs w:val="20"/>
                      <w:lang w:eastAsia="en-US"/>
                    </w:rPr>
                  </w:pPr>
                  <w:r w:rsidRPr="009973FD">
                    <w:rPr>
                      <w:sz w:val="20"/>
                      <w:szCs w:val="20"/>
                      <w:lang w:eastAsia="en-US"/>
                    </w:rPr>
                    <w:t>548,30</w:t>
                  </w:r>
                </w:p>
              </w:tc>
            </w:tr>
            <w:tr w:rsidR="009973FD" w:rsidRPr="009973FD" w14:paraId="412A7FE6" w14:textId="77777777" w:rsidTr="009973FD">
              <w:trPr>
                <w:trHeight w:val="281"/>
              </w:trPr>
              <w:tc>
                <w:tcPr>
                  <w:tcW w:w="1728" w:type="dxa"/>
                  <w:vMerge/>
                  <w:tcBorders>
                    <w:left w:val="single" w:sz="4" w:space="0" w:color="auto"/>
                    <w:right w:val="single" w:sz="4" w:space="0" w:color="auto"/>
                  </w:tcBorders>
                  <w:shd w:val="clear" w:color="auto" w:fill="auto"/>
                  <w:vAlign w:val="center"/>
                </w:tcPr>
                <w:p w14:paraId="0DE2B4DA"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tcPr>
                <w:p w14:paraId="4D40CA50" w14:textId="77777777" w:rsidR="009973FD" w:rsidRPr="009973FD" w:rsidRDefault="009973FD" w:rsidP="009973FD">
                  <w:pPr>
                    <w:tabs>
                      <w:tab w:val="left" w:pos="3052"/>
                    </w:tabs>
                    <w:ind w:hanging="108"/>
                    <w:jc w:val="center"/>
                    <w:rPr>
                      <w:sz w:val="22"/>
                      <w:szCs w:val="22"/>
                    </w:rPr>
                  </w:pPr>
                  <w:r w:rsidRPr="009973FD">
                    <w:rPr>
                      <w:sz w:val="22"/>
                      <w:szCs w:val="22"/>
                    </w:rPr>
                    <w:t>с 01.07.2022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99E44F7" w14:textId="77777777" w:rsidR="009973FD" w:rsidRPr="009973FD" w:rsidRDefault="009973FD" w:rsidP="009973FD">
                  <w:pPr>
                    <w:jc w:val="center"/>
                    <w:rPr>
                      <w:color w:val="000000"/>
                      <w:sz w:val="22"/>
                      <w:szCs w:val="22"/>
                    </w:rPr>
                  </w:pPr>
                  <w:r w:rsidRPr="009973FD">
                    <w:rPr>
                      <w:color w:val="000000"/>
                      <w:sz w:val="22"/>
                      <w:szCs w:val="22"/>
                      <w:lang w:eastAsia="en-US"/>
                    </w:rPr>
                    <w:t>180,36</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57C892C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178,34</w:t>
                  </w:r>
                </w:p>
              </w:tc>
              <w:tc>
                <w:tcPr>
                  <w:tcW w:w="926" w:type="dxa"/>
                  <w:tcBorders>
                    <w:top w:val="single" w:sz="4" w:space="0" w:color="auto"/>
                    <w:left w:val="nil"/>
                    <w:bottom w:val="single" w:sz="4" w:space="0" w:color="auto"/>
                    <w:right w:val="single" w:sz="4" w:space="0" w:color="auto"/>
                  </w:tcBorders>
                  <w:shd w:val="clear" w:color="auto" w:fill="auto"/>
                  <w:vAlign w:val="center"/>
                </w:tcPr>
                <w:p w14:paraId="44B35DA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189,47</w:t>
                  </w:r>
                </w:p>
              </w:tc>
              <w:tc>
                <w:tcPr>
                  <w:tcW w:w="1064" w:type="dxa"/>
                  <w:tcBorders>
                    <w:top w:val="single" w:sz="4" w:space="0" w:color="auto"/>
                    <w:left w:val="nil"/>
                    <w:bottom w:val="single" w:sz="4" w:space="0" w:color="auto"/>
                    <w:right w:val="single" w:sz="4" w:space="0" w:color="auto"/>
                  </w:tcBorders>
                  <w:shd w:val="clear" w:color="auto" w:fill="auto"/>
                  <w:vAlign w:val="center"/>
                </w:tcPr>
                <w:p w14:paraId="301C40C2"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181,37</w:t>
                  </w:r>
                </w:p>
              </w:tc>
              <w:tc>
                <w:tcPr>
                  <w:tcW w:w="849" w:type="dxa"/>
                  <w:tcBorders>
                    <w:top w:val="nil"/>
                    <w:left w:val="single" w:sz="4" w:space="0" w:color="auto"/>
                    <w:bottom w:val="single" w:sz="4" w:space="0" w:color="auto"/>
                    <w:right w:val="single" w:sz="4" w:space="0" w:color="auto"/>
                  </w:tcBorders>
                  <w:shd w:val="clear" w:color="auto" w:fill="auto"/>
                  <w:vAlign w:val="center"/>
                </w:tcPr>
                <w:p w14:paraId="46ED26B2"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150,30</w:t>
                  </w:r>
                </w:p>
              </w:tc>
              <w:tc>
                <w:tcPr>
                  <w:tcW w:w="991" w:type="dxa"/>
                  <w:tcBorders>
                    <w:top w:val="nil"/>
                    <w:left w:val="nil"/>
                    <w:bottom w:val="single" w:sz="4" w:space="0" w:color="auto"/>
                    <w:right w:val="single" w:sz="4" w:space="0" w:color="auto"/>
                  </w:tcBorders>
                  <w:shd w:val="clear" w:color="auto" w:fill="auto"/>
                  <w:vAlign w:val="center"/>
                </w:tcPr>
                <w:p w14:paraId="12F25AC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148,62</w:t>
                  </w:r>
                </w:p>
              </w:tc>
              <w:tc>
                <w:tcPr>
                  <w:tcW w:w="850" w:type="dxa"/>
                  <w:tcBorders>
                    <w:top w:val="nil"/>
                    <w:left w:val="nil"/>
                    <w:bottom w:val="single" w:sz="4" w:space="0" w:color="auto"/>
                    <w:right w:val="single" w:sz="4" w:space="0" w:color="auto"/>
                  </w:tcBorders>
                  <w:shd w:val="clear" w:color="auto" w:fill="auto"/>
                  <w:vAlign w:val="center"/>
                </w:tcPr>
                <w:p w14:paraId="76921FA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157,89</w:t>
                  </w:r>
                </w:p>
              </w:tc>
              <w:tc>
                <w:tcPr>
                  <w:tcW w:w="998" w:type="dxa"/>
                  <w:tcBorders>
                    <w:top w:val="nil"/>
                    <w:left w:val="nil"/>
                    <w:bottom w:val="single" w:sz="4" w:space="0" w:color="auto"/>
                    <w:right w:val="single" w:sz="4" w:space="0" w:color="auto"/>
                  </w:tcBorders>
                  <w:shd w:val="clear" w:color="auto" w:fill="auto"/>
                  <w:vAlign w:val="center"/>
                </w:tcPr>
                <w:p w14:paraId="5ED5E1F9"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151,14</w:t>
                  </w:r>
                </w:p>
              </w:tc>
              <w:tc>
                <w:tcPr>
                  <w:tcW w:w="1135" w:type="dxa"/>
                  <w:shd w:val="clear" w:color="auto" w:fill="auto"/>
                </w:tcPr>
                <w:p w14:paraId="4E4AFB3A"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35,62</w:t>
                  </w:r>
                </w:p>
              </w:tc>
              <w:tc>
                <w:tcPr>
                  <w:tcW w:w="1133" w:type="dxa"/>
                  <w:shd w:val="clear" w:color="auto" w:fill="auto"/>
                </w:tcPr>
                <w:p w14:paraId="2D94BDE2" w14:textId="77777777" w:rsidR="009973FD" w:rsidRPr="009973FD" w:rsidRDefault="009973FD" w:rsidP="009973FD">
                  <w:pPr>
                    <w:jc w:val="center"/>
                  </w:pPr>
                  <w:r w:rsidRPr="009973FD">
                    <w:t>х</w:t>
                  </w:r>
                </w:p>
              </w:tc>
              <w:tc>
                <w:tcPr>
                  <w:tcW w:w="1275" w:type="dxa"/>
                  <w:shd w:val="clear" w:color="auto" w:fill="auto"/>
                  <w:vAlign w:val="center"/>
                </w:tcPr>
                <w:p w14:paraId="3E454A76" w14:textId="77777777" w:rsidR="009973FD" w:rsidRPr="009973FD" w:rsidRDefault="009973FD" w:rsidP="009973FD">
                  <w:pPr>
                    <w:ind w:right="-2"/>
                    <w:jc w:val="center"/>
                    <w:rPr>
                      <w:sz w:val="20"/>
                      <w:szCs w:val="20"/>
                      <w:lang w:eastAsia="en-US"/>
                    </w:rPr>
                  </w:pPr>
                  <w:r w:rsidRPr="009973FD">
                    <w:rPr>
                      <w:sz w:val="20"/>
                      <w:szCs w:val="20"/>
                      <w:lang w:eastAsia="en-US"/>
                    </w:rPr>
                    <w:t>607,72528</w:t>
                  </w:r>
                </w:p>
              </w:tc>
              <w:tc>
                <w:tcPr>
                  <w:tcW w:w="1133" w:type="dxa"/>
                  <w:shd w:val="clear" w:color="auto" w:fill="auto"/>
                  <w:vAlign w:val="center"/>
                </w:tcPr>
                <w:p w14:paraId="03467606" w14:textId="77777777" w:rsidR="009973FD" w:rsidRPr="009973FD" w:rsidRDefault="009973FD" w:rsidP="009973FD">
                  <w:pPr>
                    <w:ind w:right="-2"/>
                    <w:jc w:val="center"/>
                    <w:rPr>
                      <w:sz w:val="20"/>
                      <w:szCs w:val="20"/>
                      <w:lang w:eastAsia="en-US"/>
                    </w:rPr>
                  </w:pPr>
                  <w:r w:rsidRPr="009973FD">
                    <w:rPr>
                      <w:sz w:val="20"/>
                      <w:szCs w:val="20"/>
                      <w:lang w:eastAsia="en-US"/>
                    </w:rPr>
                    <w:t>548,30</w:t>
                  </w:r>
                </w:p>
              </w:tc>
            </w:tr>
            <w:tr w:rsidR="009973FD" w:rsidRPr="009973FD" w14:paraId="0952AC09" w14:textId="77777777" w:rsidTr="009973FD">
              <w:trPr>
                <w:trHeight w:val="281"/>
              </w:trPr>
              <w:tc>
                <w:tcPr>
                  <w:tcW w:w="1728" w:type="dxa"/>
                  <w:vMerge/>
                  <w:tcBorders>
                    <w:left w:val="single" w:sz="4" w:space="0" w:color="auto"/>
                    <w:right w:val="single" w:sz="4" w:space="0" w:color="auto"/>
                  </w:tcBorders>
                  <w:shd w:val="clear" w:color="auto" w:fill="auto"/>
                  <w:vAlign w:val="center"/>
                </w:tcPr>
                <w:p w14:paraId="16796B7C"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tcPr>
                <w:p w14:paraId="4B1D1EC1" w14:textId="77777777" w:rsidR="009973FD" w:rsidRPr="009973FD" w:rsidRDefault="009973FD" w:rsidP="009973FD">
                  <w:pPr>
                    <w:tabs>
                      <w:tab w:val="left" w:pos="3052"/>
                    </w:tabs>
                    <w:ind w:hanging="108"/>
                    <w:jc w:val="center"/>
                    <w:rPr>
                      <w:sz w:val="22"/>
                      <w:szCs w:val="22"/>
                    </w:rPr>
                  </w:pPr>
                  <w:r w:rsidRPr="009973FD">
                    <w:rPr>
                      <w:sz w:val="22"/>
                      <w:szCs w:val="22"/>
                      <w:lang w:eastAsia="en-US"/>
                    </w:rPr>
                    <w:t>с 01.01.2023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731C07C" w14:textId="77777777" w:rsidR="009973FD" w:rsidRPr="009973FD" w:rsidRDefault="009973FD" w:rsidP="009973FD">
                  <w:pPr>
                    <w:jc w:val="center"/>
                    <w:rPr>
                      <w:color w:val="000000"/>
                      <w:sz w:val="22"/>
                      <w:szCs w:val="22"/>
                    </w:rPr>
                  </w:pPr>
                  <w:r w:rsidRPr="009973FD">
                    <w:rPr>
                      <w:color w:val="000000"/>
                      <w:sz w:val="22"/>
                      <w:szCs w:val="22"/>
                      <w:lang w:eastAsia="en-US"/>
                    </w:rPr>
                    <w:t>176,75</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0AB21DE1"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174,78</w:t>
                  </w:r>
                </w:p>
              </w:tc>
              <w:tc>
                <w:tcPr>
                  <w:tcW w:w="926" w:type="dxa"/>
                  <w:tcBorders>
                    <w:top w:val="single" w:sz="4" w:space="0" w:color="auto"/>
                    <w:left w:val="nil"/>
                    <w:bottom w:val="single" w:sz="4" w:space="0" w:color="auto"/>
                    <w:right w:val="single" w:sz="4" w:space="0" w:color="auto"/>
                  </w:tcBorders>
                  <w:shd w:val="clear" w:color="auto" w:fill="auto"/>
                  <w:vAlign w:val="center"/>
                </w:tcPr>
                <w:p w14:paraId="6E31097E"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185,62</w:t>
                  </w:r>
                </w:p>
              </w:tc>
              <w:tc>
                <w:tcPr>
                  <w:tcW w:w="1064" w:type="dxa"/>
                  <w:tcBorders>
                    <w:top w:val="single" w:sz="4" w:space="0" w:color="auto"/>
                    <w:left w:val="nil"/>
                    <w:bottom w:val="single" w:sz="4" w:space="0" w:color="auto"/>
                    <w:right w:val="single" w:sz="4" w:space="0" w:color="auto"/>
                  </w:tcBorders>
                  <w:shd w:val="clear" w:color="auto" w:fill="auto"/>
                  <w:vAlign w:val="center"/>
                </w:tcPr>
                <w:p w14:paraId="6A460EEC"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177,73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CB7602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147,29</w:t>
                  </w:r>
                </w:p>
              </w:tc>
              <w:tc>
                <w:tcPr>
                  <w:tcW w:w="991" w:type="dxa"/>
                  <w:tcBorders>
                    <w:top w:val="single" w:sz="4" w:space="0" w:color="auto"/>
                    <w:left w:val="nil"/>
                    <w:bottom w:val="single" w:sz="4" w:space="0" w:color="auto"/>
                    <w:right w:val="single" w:sz="4" w:space="0" w:color="auto"/>
                  </w:tcBorders>
                  <w:shd w:val="clear" w:color="auto" w:fill="auto"/>
                  <w:vAlign w:val="center"/>
                </w:tcPr>
                <w:p w14:paraId="41F0B200"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145,65</w:t>
                  </w:r>
                </w:p>
              </w:tc>
              <w:tc>
                <w:tcPr>
                  <w:tcW w:w="850" w:type="dxa"/>
                  <w:tcBorders>
                    <w:top w:val="single" w:sz="4" w:space="0" w:color="auto"/>
                    <w:left w:val="nil"/>
                    <w:bottom w:val="single" w:sz="4" w:space="0" w:color="auto"/>
                    <w:right w:val="single" w:sz="4" w:space="0" w:color="auto"/>
                  </w:tcBorders>
                  <w:shd w:val="clear" w:color="auto" w:fill="auto"/>
                  <w:vAlign w:val="center"/>
                </w:tcPr>
                <w:p w14:paraId="49E9912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154,68</w:t>
                  </w:r>
                </w:p>
              </w:tc>
              <w:tc>
                <w:tcPr>
                  <w:tcW w:w="998" w:type="dxa"/>
                  <w:tcBorders>
                    <w:top w:val="single" w:sz="4" w:space="0" w:color="auto"/>
                    <w:left w:val="nil"/>
                    <w:bottom w:val="single" w:sz="4" w:space="0" w:color="auto"/>
                    <w:right w:val="single" w:sz="4" w:space="0" w:color="auto"/>
                  </w:tcBorders>
                  <w:shd w:val="clear" w:color="auto" w:fill="auto"/>
                  <w:vAlign w:val="center"/>
                </w:tcPr>
                <w:p w14:paraId="207349C2"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148,11</w:t>
                  </w:r>
                </w:p>
              </w:tc>
              <w:tc>
                <w:tcPr>
                  <w:tcW w:w="1135" w:type="dxa"/>
                  <w:shd w:val="clear" w:color="auto" w:fill="auto"/>
                </w:tcPr>
                <w:p w14:paraId="01E16C39"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35,62</w:t>
                  </w:r>
                </w:p>
              </w:tc>
              <w:tc>
                <w:tcPr>
                  <w:tcW w:w="1133" w:type="dxa"/>
                  <w:shd w:val="clear" w:color="auto" w:fill="auto"/>
                </w:tcPr>
                <w:p w14:paraId="40018AE4" w14:textId="77777777" w:rsidR="009973FD" w:rsidRPr="009973FD" w:rsidRDefault="009973FD" w:rsidP="009973FD">
                  <w:pPr>
                    <w:jc w:val="center"/>
                  </w:pPr>
                  <w:r w:rsidRPr="009973FD">
                    <w:rPr>
                      <w:lang w:eastAsia="en-US"/>
                    </w:rPr>
                    <w:t>х</w:t>
                  </w:r>
                </w:p>
              </w:tc>
              <w:tc>
                <w:tcPr>
                  <w:tcW w:w="1275" w:type="dxa"/>
                  <w:shd w:val="clear" w:color="auto" w:fill="auto"/>
                  <w:vAlign w:val="center"/>
                </w:tcPr>
                <w:p w14:paraId="163A31E9" w14:textId="77777777" w:rsidR="009973FD" w:rsidRPr="009973FD" w:rsidRDefault="009973FD" w:rsidP="009973FD">
                  <w:pPr>
                    <w:ind w:right="-2"/>
                    <w:jc w:val="center"/>
                    <w:rPr>
                      <w:sz w:val="20"/>
                      <w:szCs w:val="20"/>
                      <w:lang w:eastAsia="en-US"/>
                    </w:rPr>
                  </w:pPr>
                  <w:r w:rsidRPr="009973FD">
                    <w:rPr>
                      <w:sz w:val="20"/>
                      <w:szCs w:val="20"/>
                      <w:lang w:eastAsia="en-US"/>
                    </w:rPr>
                    <w:t>586,14083</w:t>
                  </w:r>
                </w:p>
              </w:tc>
              <w:tc>
                <w:tcPr>
                  <w:tcW w:w="1133" w:type="dxa"/>
                  <w:shd w:val="clear" w:color="auto" w:fill="auto"/>
                  <w:vAlign w:val="center"/>
                </w:tcPr>
                <w:p w14:paraId="51998365" w14:textId="77777777" w:rsidR="009973FD" w:rsidRPr="009973FD" w:rsidRDefault="009973FD" w:rsidP="009973FD">
                  <w:pPr>
                    <w:ind w:right="-2"/>
                    <w:jc w:val="center"/>
                    <w:rPr>
                      <w:sz w:val="20"/>
                      <w:szCs w:val="20"/>
                      <w:lang w:eastAsia="en-US"/>
                    </w:rPr>
                  </w:pPr>
                  <w:r w:rsidRPr="009973FD">
                    <w:rPr>
                      <w:sz w:val="20"/>
                      <w:szCs w:val="20"/>
                      <w:lang w:eastAsia="en-US"/>
                    </w:rPr>
                    <w:t>548,30</w:t>
                  </w:r>
                </w:p>
              </w:tc>
            </w:tr>
            <w:tr w:rsidR="009973FD" w:rsidRPr="009973FD" w14:paraId="0AC00FB1" w14:textId="77777777" w:rsidTr="009973FD">
              <w:trPr>
                <w:trHeight w:val="281"/>
              </w:trPr>
              <w:tc>
                <w:tcPr>
                  <w:tcW w:w="1728" w:type="dxa"/>
                  <w:vMerge/>
                  <w:tcBorders>
                    <w:left w:val="single" w:sz="4" w:space="0" w:color="auto"/>
                    <w:right w:val="single" w:sz="4" w:space="0" w:color="auto"/>
                  </w:tcBorders>
                  <w:shd w:val="clear" w:color="auto" w:fill="auto"/>
                  <w:vAlign w:val="center"/>
                </w:tcPr>
                <w:p w14:paraId="439E8FCA"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tcPr>
                <w:p w14:paraId="34FF0CE7" w14:textId="77777777" w:rsidR="009973FD" w:rsidRPr="009973FD" w:rsidRDefault="009973FD" w:rsidP="009973FD">
                  <w:pPr>
                    <w:tabs>
                      <w:tab w:val="left" w:pos="3052"/>
                    </w:tabs>
                    <w:ind w:hanging="108"/>
                    <w:jc w:val="center"/>
                    <w:rPr>
                      <w:sz w:val="22"/>
                      <w:szCs w:val="22"/>
                    </w:rPr>
                  </w:pPr>
                  <w:r w:rsidRPr="009973FD">
                    <w:rPr>
                      <w:sz w:val="22"/>
                      <w:szCs w:val="22"/>
                      <w:lang w:eastAsia="en-US"/>
                    </w:rPr>
                    <w:t>с 01.07.2023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79ECF90" w14:textId="77777777" w:rsidR="009973FD" w:rsidRPr="009973FD" w:rsidRDefault="009973FD" w:rsidP="009973FD">
                  <w:pPr>
                    <w:jc w:val="center"/>
                    <w:rPr>
                      <w:color w:val="000000"/>
                      <w:sz w:val="22"/>
                      <w:szCs w:val="22"/>
                    </w:rPr>
                  </w:pPr>
                  <w:r w:rsidRPr="009973FD">
                    <w:rPr>
                      <w:color w:val="000000"/>
                      <w:sz w:val="22"/>
                      <w:szCs w:val="22"/>
                      <w:lang w:eastAsia="en-US"/>
                    </w:rPr>
                    <w:t>181,74</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628D926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179,71</w:t>
                  </w:r>
                </w:p>
              </w:tc>
              <w:tc>
                <w:tcPr>
                  <w:tcW w:w="926" w:type="dxa"/>
                  <w:tcBorders>
                    <w:top w:val="single" w:sz="4" w:space="0" w:color="auto"/>
                    <w:left w:val="nil"/>
                    <w:bottom w:val="single" w:sz="4" w:space="0" w:color="auto"/>
                    <w:right w:val="single" w:sz="4" w:space="0" w:color="auto"/>
                  </w:tcBorders>
                  <w:shd w:val="clear" w:color="auto" w:fill="auto"/>
                  <w:vAlign w:val="center"/>
                </w:tcPr>
                <w:p w14:paraId="6C35E051"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190,82</w:t>
                  </w:r>
                </w:p>
              </w:tc>
              <w:tc>
                <w:tcPr>
                  <w:tcW w:w="1064" w:type="dxa"/>
                  <w:tcBorders>
                    <w:top w:val="single" w:sz="4" w:space="0" w:color="auto"/>
                    <w:left w:val="nil"/>
                    <w:bottom w:val="single" w:sz="4" w:space="0" w:color="auto"/>
                    <w:right w:val="single" w:sz="4" w:space="0" w:color="auto"/>
                  </w:tcBorders>
                  <w:shd w:val="clear" w:color="auto" w:fill="auto"/>
                  <w:vAlign w:val="center"/>
                </w:tcPr>
                <w:p w14:paraId="69EB630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182,75</w:t>
                  </w:r>
                </w:p>
              </w:tc>
              <w:tc>
                <w:tcPr>
                  <w:tcW w:w="849" w:type="dxa"/>
                  <w:tcBorders>
                    <w:top w:val="nil"/>
                    <w:left w:val="single" w:sz="4" w:space="0" w:color="auto"/>
                    <w:bottom w:val="single" w:sz="4" w:space="0" w:color="auto"/>
                    <w:right w:val="single" w:sz="4" w:space="0" w:color="auto"/>
                  </w:tcBorders>
                  <w:shd w:val="clear" w:color="auto" w:fill="auto"/>
                  <w:vAlign w:val="center"/>
                </w:tcPr>
                <w:p w14:paraId="0643216C"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151,45</w:t>
                  </w:r>
                </w:p>
              </w:tc>
              <w:tc>
                <w:tcPr>
                  <w:tcW w:w="991" w:type="dxa"/>
                  <w:tcBorders>
                    <w:top w:val="nil"/>
                    <w:left w:val="nil"/>
                    <w:bottom w:val="single" w:sz="4" w:space="0" w:color="auto"/>
                    <w:right w:val="single" w:sz="4" w:space="0" w:color="auto"/>
                  </w:tcBorders>
                  <w:shd w:val="clear" w:color="auto" w:fill="auto"/>
                  <w:vAlign w:val="center"/>
                </w:tcPr>
                <w:p w14:paraId="5865D4D8"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149,76</w:t>
                  </w:r>
                </w:p>
              </w:tc>
              <w:tc>
                <w:tcPr>
                  <w:tcW w:w="850" w:type="dxa"/>
                  <w:tcBorders>
                    <w:top w:val="nil"/>
                    <w:left w:val="nil"/>
                    <w:bottom w:val="single" w:sz="4" w:space="0" w:color="auto"/>
                    <w:right w:val="single" w:sz="4" w:space="0" w:color="auto"/>
                  </w:tcBorders>
                  <w:shd w:val="clear" w:color="auto" w:fill="auto"/>
                  <w:vAlign w:val="center"/>
                </w:tcPr>
                <w:p w14:paraId="55A34D8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159,02</w:t>
                  </w:r>
                </w:p>
              </w:tc>
              <w:tc>
                <w:tcPr>
                  <w:tcW w:w="998" w:type="dxa"/>
                  <w:tcBorders>
                    <w:top w:val="nil"/>
                    <w:left w:val="nil"/>
                    <w:bottom w:val="single" w:sz="4" w:space="0" w:color="auto"/>
                    <w:right w:val="single" w:sz="4" w:space="0" w:color="auto"/>
                  </w:tcBorders>
                  <w:shd w:val="clear" w:color="auto" w:fill="auto"/>
                  <w:vAlign w:val="center"/>
                </w:tcPr>
                <w:p w14:paraId="74E296A0"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152,29</w:t>
                  </w:r>
                </w:p>
              </w:tc>
              <w:tc>
                <w:tcPr>
                  <w:tcW w:w="1135" w:type="dxa"/>
                  <w:shd w:val="clear" w:color="auto" w:fill="auto"/>
                </w:tcPr>
                <w:p w14:paraId="33B95CC1"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37,04</w:t>
                  </w:r>
                </w:p>
              </w:tc>
              <w:tc>
                <w:tcPr>
                  <w:tcW w:w="1133" w:type="dxa"/>
                  <w:shd w:val="clear" w:color="auto" w:fill="auto"/>
                </w:tcPr>
                <w:p w14:paraId="69282FDA" w14:textId="77777777" w:rsidR="009973FD" w:rsidRPr="009973FD" w:rsidRDefault="009973FD" w:rsidP="009973FD">
                  <w:pPr>
                    <w:jc w:val="center"/>
                  </w:pPr>
                  <w:r w:rsidRPr="009973FD">
                    <w:rPr>
                      <w:lang w:eastAsia="en-US"/>
                    </w:rPr>
                    <w:t>х</w:t>
                  </w:r>
                </w:p>
              </w:tc>
              <w:tc>
                <w:tcPr>
                  <w:tcW w:w="1275" w:type="dxa"/>
                  <w:shd w:val="clear" w:color="auto" w:fill="auto"/>
                  <w:vAlign w:val="center"/>
                </w:tcPr>
                <w:p w14:paraId="45C0B2EF" w14:textId="77777777" w:rsidR="009973FD" w:rsidRPr="009973FD" w:rsidRDefault="009973FD" w:rsidP="009973FD">
                  <w:pPr>
                    <w:ind w:right="-2"/>
                    <w:jc w:val="center"/>
                    <w:rPr>
                      <w:sz w:val="20"/>
                      <w:szCs w:val="20"/>
                      <w:lang w:eastAsia="en-US"/>
                    </w:rPr>
                  </w:pPr>
                  <w:r w:rsidRPr="009973FD">
                    <w:rPr>
                      <w:sz w:val="20"/>
                      <w:szCs w:val="20"/>
                      <w:lang w:eastAsia="en-US"/>
                    </w:rPr>
                    <w:t>586,14083</w:t>
                  </w:r>
                </w:p>
              </w:tc>
              <w:tc>
                <w:tcPr>
                  <w:tcW w:w="1133" w:type="dxa"/>
                  <w:shd w:val="clear" w:color="auto" w:fill="auto"/>
                  <w:vAlign w:val="center"/>
                </w:tcPr>
                <w:p w14:paraId="0C9D5484" w14:textId="77777777" w:rsidR="009973FD" w:rsidRPr="009973FD" w:rsidRDefault="009973FD" w:rsidP="009973FD">
                  <w:pPr>
                    <w:ind w:right="-2"/>
                    <w:jc w:val="center"/>
                    <w:rPr>
                      <w:sz w:val="20"/>
                      <w:szCs w:val="20"/>
                      <w:lang w:eastAsia="en-US"/>
                    </w:rPr>
                  </w:pPr>
                  <w:r w:rsidRPr="009973FD">
                    <w:rPr>
                      <w:sz w:val="20"/>
                      <w:szCs w:val="20"/>
                      <w:lang w:eastAsia="en-US"/>
                    </w:rPr>
                    <w:t>601,93</w:t>
                  </w:r>
                </w:p>
              </w:tc>
            </w:tr>
            <w:tr w:rsidR="009973FD" w:rsidRPr="009973FD" w14:paraId="1AAAC856" w14:textId="77777777" w:rsidTr="009973FD">
              <w:trPr>
                <w:trHeight w:val="281"/>
              </w:trPr>
              <w:tc>
                <w:tcPr>
                  <w:tcW w:w="1728" w:type="dxa"/>
                  <w:vMerge/>
                  <w:tcBorders>
                    <w:left w:val="single" w:sz="4" w:space="0" w:color="auto"/>
                    <w:right w:val="single" w:sz="4" w:space="0" w:color="auto"/>
                  </w:tcBorders>
                  <w:shd w:val="clear" w:color="auto" w:fill="auto"/>
                  <w:vAlign w:val="center"/>
                </w:tcPr>
                <w:p w14:paraId="0526B493"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tcPr>
                <w:p w14:paraId="38EA1284" w14:textId="77777777" w:rsidR="009973FD" w:rsidRPr="009973FD" w:rsidRDefault="009973FD" w:rsidP="009973FD">
                  <w:pPr>
                    <w:tabs>
                      <w:tab w:val="left" w:pos="3052"/>
                    </w:tabs>
                    <w:ind w:hanging="108"/>
                    <w:jc w:val="center"/>
                    <w:rPr>
                      <w:sz w:val="22"/>
                      <w:szCs w:val="22"/>
                      <w:lang w:eastAsia="en-US"/>
                    </w:rPr>
                  </w:pPr>
                  <w:r w:rsidRPr="009973FD">
                    <w:rPr>
                      <w:sz w:val="22"/>
                      <w:szCs w:val="22"/>
                      <w:lang w:eastAsia="en-US"/>
                    </w:rPr>
                    <w:t>с 01.01.2024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6D524C1" w14:textId="77777777" w:rsidR="009973FD" w:rsidRPr="009973FD" w:rsidRDefault="009973FD" w:rsidP="009973FD">
                  <w:pPr>
                    <w:jc w:val="center"/>
                    <w:rPr>
                      <w:color w:val="000000"/>
                      <w:sz w:val="22"/>
                      <w:szCs w:val="22"/>
                    </w:rPr>
                  </w:pPr>
                  <w:r w:rsidRPr="009973FD">
                    <w:rPr>
                      <w:color w:val="000000"/>
                      <w:sz w:val="22"/>
                      <w:szCs w:val="22"/>
                      <w:lang w:eastAsia="en-US"/>
                    </w:rPr>
                    <w:t>181,74</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39EFA893"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179,71</w:t>
                  </w:r>
                </w:p>
              </w:tc>
              <w:tc>
                <w:tcPr>
                  <w:tcW w:w="926" w:type="dxa"/>
                  <w:tcBorders>
                    <w:top w:val="single" w:sz="4" w:space="0" w:color="auto"/>
                    <w:left w:val="nil"/>
                    <w:bottom w:val="single" w:sz="4" w:space="0" w:color="auto"/>
                    <w:right w:val="single" w:sz="4" w:space="0" w:color="auto"/>
                  </w:tcBorders>
                  <w:shd w:val="clear" w:color="auto" w:fill="auto"/>
                  <w:vAlign w:val="center"/>
                </w:tcPr>
                <w:p w14:paraId="3A22EC8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190,82</w:t>
                  </w:r>
                </w:p>
              </w:tc>
              <w:tc>
                <w:tcPr>
                  <w:tcW w:w="1064" w:type="dxa"/>
                  <w:tcBorders>
                    <w:top w:val="single" w:sz="4" w:space="0" w:color="auto"/>
                    <w:left w:val="nil"/>
                    <w:bottom w:val="single" w:sz="4" w:space="0" w:color="auto"/>
                    <w:right w:val="single" w:sz="4" w:space="0" w:color="auto"/>
                  </w:tcBorders>
                  <w:shd w:val="clear" w:color="auto" w:fill="auto"/>
                  <w:vAlign w:val="center"/>
                </w:tcPr>
                <w:p w14:paraId="68D93B81"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182,75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0CCA7B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151,45</w:t>
                  </w:r>
                </w:p>
              </w:tc>
              <w:tc>
                <w:tcPr>
                  <w:tcW w:w="991" w:type="dxa"/>
                  <w:tcBorders>
                    <w:top w:val="single" w:sz="4" w:space="0" w:color="auto"/>
                    <w:left w:val="nil"/>
                    <w:bottom w:val="single" w:sz="4" w:space="0" w:color="auto"/>
                    <w:right w:val="single" w:sz="4" w:space="0" w:color="auto"/>
                  </w:tcBorders>
                  <w:shd w:val="clear" w:color="auto" w:fill="auto"/>
                  <w:vAlign w:val="center"/>
                </w:tcPr>
                <w:p w14:paraId="764C02B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149,76</w:t>
                  </w:r>
                </w:p>
              </w:tc>
              <w:tc>
                <w:tcPr>
                  <w:tcW w:w="850" w:type="dxa"/>
                  <w:tcBorders>
                    <w:top w:val="single" w:sz="4" w:space="0" w:color="auto"/>
                    <w:left w:val="nil"/>
                    <w:bottom w:val="single" w:sz="4" w:space="0" w:color="auto"/>
                    <w:right w:val="single" w:sz="4" w:space="0" w:color="auto"/>
                  </w:tcBorders>
                  <w:shd w:val="clear" w:color="auto" w:fill="auto"/>
                  <w:vAlign w:val="center"/>
                </w:tcPr>
                <w:p w14:paraId="5D11B08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159,02</w:t>
                  </w:r>
                </w:p>
              </w:tc>
              <w:tc>
                <w:tcPr>
                  <w:tcW w:w="998" w:type="dxa"/>
                  <w:tcBorders>
                    <w:top w:val="single" w:sz="4" w:space="0" w:color="auto"/>
                    <w:left w:val="nil"/>
                    <w:bottom w:val="single" w:sz="4" w:space="0" w:color="auto"/>
                    <w:right w:val="single" w:sz="4" w:space="0" w:color="auto"/>
                  </w:tcBorders>
                  <w:shd w:val="clear" w:color="auto" w:fill="auto"/>
                  <w:vAlign w:val="center"/>
                </w:tcPr>
                <w:p w14:paraId="0AAEEB5D"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152,29</w:t>
                  </w:r>
                </w:p>
              </w:tc>
              <w:tc>
                <w:tcPr>
                  <w:tcW w:w="1135" w:type="dxa"/>
                  <w:shd w:val="clear" w:color="auto" w:fill="auto"/>
                </w:tcPr>
                <w:p w14:paraId="738815F7"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37,04</w:t>
                  </w:r>
                </w:p>
              </w:tc>
              <w:tc>
                <w:tcPr>
                  <w:tcW w:w="1133" w:type="dxa"/>
                  <w:shd w:val="clear" w:color="auto" w:fill="auto"/>
                </w:tcPr>
                <w:p w14:paraId="46BF9400" w14:textId="77777777" w:rsidR="009973FD" w:rsidRPr="009973FD" w:rsidRDefault="009973FD" w:rsidP="009973FD">
                  <w:pPr>
                    <w:jc w:val="center"/>
                  </w:pPr>
                  <w:r w:rsidRPr="009973FD">
                    <w:rPr>
                      <w:lang w:eastAsia="en-US"/>
                    </w:rPr>
                    <w:t>х</w:t>
                  </w:r>
                </w:p>
              </w:tc>
              <w:tc>
                <w:tcPr>
                  <w:tcW w:w="1275" w:type="dxa"/>
                  <w:shd w:val="clear" w:color="auto" w:fill="auto"/>
                  <w:vAlign w:val="center"/>
                </w:tcPr>
                <w:p w14:paraId="3E9D93CD" w14:textId="77777777" w:rsidR="009973FD" w:rsidRPr="009973FD" w:rsidRDefault="009973FD" w:rsidP="009973FD">
                  <w:pPr>
                    <w:ind w:right="-2"/>
                    <w:jc w:val="center"/>
                    <w:rPr>
                      <w:sz w:val="20"/>
                      <w:szCs w:val="20"/>
                      <w:lang w:eastAsia="en-US"/>
                    </w:rPr>
                  </w:pPr>
                  <w:r w:rsidRPr="009973FD">
                    <w:rPr>
                      <w:sz w:val="20"/>
                      <w:szCs w:val="20"/>
                      <w:lang w:eastAsia="en-US"/>
                    </w:rPr>
                    <w:t>586,14083</w:t>
                  </w:r>
                </w:p>
              </w:tc>
              <w:tc>
                <w:tcPr>
                  <w:tcW w:w="1133" w:type="dxa"/>
                  <w:shd w:val="clear" w:color="auto" w:fill="auto"/>
                  <w:vAlign w:val="center"/>
                </w:tcPr>
                <w:p w14:paraId="3E3BE41B" w14:textId="77777777" w:rsidR="009973FD" w:rsidRPr="009973FD" w:rsidRDefault="009973FD" w:rsidP="009973FD">
                  <w:pPr>
                    <w:ind w:right="-2"/>
                    <w:jc w:val="center"/>
                    <w:rPr>
                      <w:sz w:val="20"/>
                      <w:szCs w:val="20"/>
                      <w:lang w:eastAsia="en-US"/>
                    </w:rPr>
                  </w:pPr>
                  <w:r w:rsidRPr="009973FD">
                    <w:rPr>
                      <w:sz w:val="20"/>
                      <w:szCs w:val="20"/>
                      <w:lang w:eastAsia="en-US"/>
                    </w:rPr>
                    <w:t>601,93</w:t>
                  </w:r>
                </w:p>
              </w:tc>
            </w:tr>
            <w:tr w:rsidR="009973FD" w:rsidRPr="009973FD" w14:paraId="753E92FF" w14:textId="77777777" w:rsidTr="009973FD">
              <w:trPr>
                <w:trHeight w:val="281"/>
              </w:trPr>
              <w:tc>
                <w:tcPr>
                  <w:tcW w:w="1728" w:type="dxa"/>
                  <w:vMerge/>
                  <w:tcBorders>
                    <w:left w:val="single" w:sz="4" w:space="0" w:color="auto"/>
                    <w:right w:val="single" w:sz="4" w:space="0" w:color="auto"/>
                  </w:tcBorders>
                  <w:shd w:val="clear" w:color="auto" w:fill="auto"/>
                  <w:vAlign w:val="center"/>
                </w:tcPr>
                <w:p w14:paraId="24D44DA1" w14:textId="77777777" w:rsidR="009973FD" w:rsidRPr="009973FD" w:rsidRDefault="009973FD" w:rsidP="009973FD">
                  <w:pPr>
                    <w:jc w:val="center"/>
                    <w:rPr>
                      <w:bCs/>
                      <w:color w:val="000000"/>
                      <w:kern w:val="32"/>
                      <w:sz w:val="22"/>
                      <w:szCs w:val="22"/>
                      <w:lang w:eastAsia="en-US"/>
                    </w:rPr>
                  </w:pPr>
                </w:p>
              </w:tc>
              <w:tc>
                <w:tcPr>
                  <w:tcW w:w="1279" w:type="dxa"/>
                  <w:tcBorders>
                    <w:left w:val="single" w:sz="4" w:space="0" w:color="auto"/>
                  </w:tcBorders>
                </w:tcPr>
                <w:p w14:paraId="7FB2F0C7" w14:textId="77777777" w:rsidR="009973FD" w:rsidRPr="009973FD" w:rsidRDefault="009973FD" w:rsidP="009973FD">
                  <w:pPr>
                    <w:tabs>
                      <w:tab w:val="left" w:pos="3052"/>
                    </w:tabs>
                    <w:ind w:hanging="108"/>
                    <w:jc w:val="center"/>
                    <w:rPr>
                      <w:sz w:val="22"/>
                      <w:szCs w:val="22"/>
                      <w:lang w:eastAsia="en-US"/>
                    </w:rPr>
                  </w:pPr>
                  <w:r w:rsidRPr="009973FD">
                    <w:rPr>
                      <w:sz w:val="22"/>
                      <w:szCs w:val="22"/>
                      <w:lang w:eastAsia="en-US"/>
                    </w:rPr>
                    <w:t>с 01.07.2024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ECBF396" w14:textId="77777777" w:rsidR="009973FD" w:rsidRPr="009973FD" w:rsidRDefault="009973FD" w:rsidP="009973FD">
                  <w:pPr>
                    <w:jc w:val="center"/>
                    <w:rPr>
                      <w:color w:val="000000"/>
                      <w:sz w:val="22"/>
                      <w:szCs w:val="22"/>
                    </w:rPr>
                  </w:pPr>
                  <w:r w:rsidRPr="009973FD">
                    <w:rPr>
                      <w:color w:val="000000"/>
                      <w:sz w:val="22"/>
                      <w:szCs w:val="22"/>
                      <w:lang w:eastAsia="en-US"/>
                    </w:rPr>
                    <w:t>185,92</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414C8D8B"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183,85</w:t>
                  </w:r>
                </w:p>
              </w:tc>
              <w:tc>
                <w:tcPr>
                  <w:tcW w:w="926" w:type="dxa"/>
                  <w:tcBorders>
                    <w:top w:val="single" w:sz="4" w:space="0" w:color="auto"/>
                    <w:left w:val="nil"/>
                    <w:bottom w:val="single" w:sz="4" w:space="0" w:color="auto"/>
                    <w:right w:val="single" w:sz="4" w:space="0" w:color="auto"/>
                  </w:tcBorders>
                  <w:shd w:val="clear" w:color="auto" w:fill="auto"/>
                  <w:vAlign w:val="center"/>
                </w:tcPr>
                <w:p w14:paraId="30DEF559"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195,16</w:t>
                  </w:r>
                </w:p>
              </w:tc>
              <w:tc>
                <w:tcPr>
                  <w:tcW w:w="1064" w:type="dxa"/>
                  <w:tcBorders>
                    <w:top w:val="single" w:sz="4" w:space="0" w:color="auto"/>
                    <w:left w:val="nil"/>
                    <w:bottom w:val="single" w:sz="4" w:space="0" w:color="auto"/>
                    <w:right w:val="single" w:sz="4" w:space="0" w:color="auto"/>
                  </w:tcBorders>
                  <w:shd w:val="clear" w:color="auto" w:fill="auto"/>
                  <w:vAlign w:val="center"/>
                </w:tcPr>
                <w:p w14:paraId="747727BA"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186,94</w:t>
                  </w:r>
                </w:p>
              </w:tc>
              <w:tc>
                <w:tcPr>
                  <w:tcW w:w="849" w:type="dxa"/>
                  <w:tcBorders>
                    <w:top w:val="nil"/>
                    <w:left w:val="single" w:sz="4" w:space="0" w:color="auto"/>
                    <w:bottom w:val="single" w:sz="4" w:space="0" w:color="auto"/>
                    <w:right w:val="single" w:sz="4" w:space="0" w:color="auto"/>
                  </w:tcBorders>
                  <w:shd w:val="clear" w:color="auto" w:fill="auto"/>
                  <w:vAlign w:val="center"/>
                </w:tcPr>
                <w:p w14:paraId="1A3C06F4"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154,93</w:t>
                  </w:r>
                </w:p>
              </w:tc>
              <w:tc>
                <w:tcPr>
                  <w:tcW w:w="991" w:type="dxa"/>
                  <w:tcBorders>
                    <w:top w:val="nil"/>
                    <w:left w:val="nil"/>
                    <w:bottom w:val="single" w:sz="4" w:space="0" w:color="auto"/>
                    <w:right w:val="single" w:sz="4" w:space="0" w:color="auto"/>
                  </w:tcBorders>
                  <w:shd w:val="clear" w:color="auto" w:fill="auto"/>
                  <w:vAlign w:val="center"/>
                </w:tcPr>
                <w:p w14:paraId="0BE38633"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153,21</w:t>
                  </w:r>
                </w:p>
              </w:tc>
              <w:tc>
                <w:tcPr>
                  <w:tcW w:w="850" w:type="dxa"/>
                  <w:tcBorders>
                    <w:top w:val="nil"/>
                    <w:left w:val="nil"/>
                    <w:bottom w:val="single" w:sz="4" w:space="0" w:color="auto"/>
                    <w:right w:val="single" w:sz="4" w:space="0" w:color="auto"/>
                  </w:tcBorders>
                  <w:shd w:val="clear" w:color="auto" w:fill="auto"/>
                  <w:vAlign w:val="center"/>
                </w:tcPr>
                <w:p w14:paraId="32A017E9"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162,63</w:t>
                  </w:r>
                </w:p>
              </w:tc>
              <w:tc>
                <w:tcPr>
                  <w:tcW w:w="998" w:type="dxa"/>
                  <w:tcBorders>
                    <w:top w:val="nil"/>
                    <w:left w:val="nil"/>
                    <w:bottom w:val="single" w:sz="4" w:space="0" w:color="auto"/>
                    <w:right w:val="single" w:sz="4" w:space="0" w:color="auto"/>
                  </w:tcBorders>
                  <w:shd w:val="clear" w:color="auto" w:fill="auto"/>
                  <w:vAlign w:val="center"/>
                </w:tcPr>
                <w:p w14:paraId="42C22720" w14:textId="77777777" w:rsidR="009973FD" w:rsidRPr="009973FD" w:rsidRDefault="009973FD" w:rsidP="009973FD">
                  <w:pPr>
                    <w:jc w:val="center"/>
                    <w:rPr>
                      <w:color w:val="000000"/>
                      <w:sz w:val="22"/>
                      <w:szCs w:val="22"/>
                      <w:lang w:eastAsia="en-US"/>
                    </w:rPr>
                  </w:pPr>
                  <w:r w:rsidRPr="009973FD">
                    <w:rPr>
                      <w:color w:val="000000"/>
                      <w:sz w:val="22"/>
                      <w:szCs w:val="22"/>
                      <w:lang w:eastAsia="en-US"/>
                    </w:rPr>
                    <w:t>155,78</w:t>
                  </w:r>
                </w:p>
              </w:tc>
              <w:tc>
                <w:tcPr>
                  <w:tcW w:w="1135" w:type="dxa"/>
                  <w:shd w:val="clear" w:color="auto" w:fill="auto"/>
                </w:tcPr>
                <w:p w14:paraId="2D63DC87" w14:textId="77777777" w:rsidR="009973FD" w:rsidRPr="009973FD" w:rsidRDefault="009973FD" w:rsidP="009973FD">
                  <w:pPr>
                    <w:ind w:right="-2"/>
                    <w:jc w:val="center"/>
                    <w:rPr>
                      <w:color w:val="000000"/>
                      <w:sz w:val="22"/>
                      <w:szCs w:val="22"/>
                      <w:lang w:eastAsia="en-US"/>
                    </w:rPr>
                  </w:pPr>
                  <w:r w:rsidRPr="009973FD">
                    <w:rPr>
                      <w:color w:val="000000"/>
                      <w:sz w:val="22"/>
                      <w:szCs w:val="22"/>
                      <w:lang w:eastAsia="en-US"/>
                    </w:rPr>
                    <w:t>38,53</w:t>
                  </w:r>
                </w:p>
              </w:tc>
              <w:tc>
                <w:tcPr>
                  <w:tcW w:w="1133" w:type="dxa"/>
                  <w:shd w:val="clear" w:color="auto" w:fill="auto"/>
                </w:tcPr>
                <w:p w14:paraId="6B100214" w14:textId="77777777" w:rsidR="009973FD" w:rsidRPr="009973FD" w:rsidRDefault="009973FD" w:rsidP="009973FD">
                  <w:pPr>
                    <w:jc w:val="center"/>
                  </w:pPr>
                  <w:r w:rsidRPr="009973FD">
                    <w:rPr>
                      <w:lang w:eastAsia="en-US"/>
                    </w:rPr>
                    <w:t>х</w:t>
                  </w:r>
                </w:p>
              </w:tc>
              <w:tc>
                <w:tcPr>
                  <w:tcW w:w="1275" w:type="dxa"/>
                  <w:shd w:val="clear" w:color="auto" w:fill="auto"/>
                  <w:vAlign w:val="center"/>
                </w:tcPr>
                <w:p w14:paraId="602CADB4" w14:textId="77777777" w:rsidR="009973FD" w:rsidRPr="009973FD" w:rsidRDefault="009973FD" w:rsidP="009973FD">
                  <w:pPr>
                    <w:ind w:right="-2"/>
                    <w:jc w:val="center"/>
                    <w:rPr>
                      <w:sz w:val="20"/>
                      <w:szCs w:val="20"/>
                      <w:lang w:eastAsia="en-US"/>
                    </w:rPr>
                  </w:pPr>
                  <w:r w:rsidRPr="009973FD">
                    <w:rPr>
                      <w:sz w:val="20"/>
                      <w:szCs w:val="20"/>
                      <w:lang w:eastAsia="en-US"/>
                    </w:rPr>
                    <w:t>602,41175</w:t>
                  </w:r>
                </w:p>
              </w:tc>
              <w:tc>
                <w:tcPr>
                  <w:tcW w:w="1133" w:type="dxa"/>
                  <w:shd w:val="clear" w:color="auto" w:fill="auto"/>
                  <w:vAlign w:val="center"/>
                </w:tcPr>
                <w:p w14:paraId="2D10B6B9" w14:textId="77777777" w:rsidR="009973FD" w:rsidRPr="009973FD" w:rsidRDefault="009973FD" w:rsidP="009973FD">
                  <w:pPr>
                    <w:ind w:right="-2"/>
                    <w:jc w:val="center"/>
                    <w:rPr>
                      <w:sz w:val="20"/>
                      <w:szCs w:val="20"/>
                      <w:lang w:eastAsia="en-US"/>
                    </w:rPr>
                  </w:pPr>
                  <w:r w:rsidRPr="009973FD">
                    <w:rPr>
                      <w:sz w:val="20"/>
                      <w:szCs w:val="20"/>
                      <w:lang w:eastAsia="en-US"/>
                    </w:rPr>
                    <w:t>596,74</w:t>
                  </w:r>
                </w:p>
              </w:tc>
            </w:tr>
          </w:tbl>
          <w:p w14:paraId="7C9A3EE3" w14:textId="77777777" w:rsidR="009973FD" w:rsidRPr="009973FD" w:rsidRDefault="009973FD" w:rsidP="009973FD">
            <w:pPr>
              <w:autoSpaceDE w:val="0"/>
              <w:autoSpaceDN w:val="0"/>
              <w:adjustRightInd w:val="0"/>
              <w:ind w:firstLine="540"/>
              <w:jc w:val="right"/>
              <w:rPr>
                <w:bCs/>
                <w:sz w:val="28"/>
                <w:szCs w:val="28"/>
              </w:rPr>
            </w:pPr>
          </w:p>
        </w:tc>
      </w:tr>
    </w:tbl>
    <w:p w14:paraId="6D154F78" w14:textId="77777777" w:rsidR="009973FD" w:rsidRPr="009973FD" w:rsidRDefault="009973FD" w:rsidP="009973FD">
      <w:pPr>
        <w:autoSpaceDE w:val="0"/>
        <w:autoSpaceDN w:val="0"/>
        <w:adjustRightInd w:val="0"/>
        <w:ind w:firstLine="540"/>
        <w:jc w:val="both"/>
        <w:rPr>
          <w:sz w:val="28"/>
          <w:szCs w:val="28"/>
        </w:rPr>
        <w:sectPr w:rsidR="009973FD" w:rsidRPr="009973FD" w:rsidSect="009973FD">
          <w:pgSz w:w="16838" w:h="11906" w:orient="landscape" w:code="9"/>
          <w:pgMar w:top="851" w:right="851" w:bottom="851" w:left="851" w:header="283" w:footer="432" w:gutter="0"/>
          <w:cols w:space="708"/>
          <w:titlePg/>
          <w:docGrid w:linePitch="360"/>
        </w:sectPr>
      </w:pPr>
    </w:p>
    <w:p w14:paraId="5DF699B9" w14:textId="77777777" w:rsidR="009973FD" w:rsidRPr="009973FD" w:rsidRDefault="009973FD" w:rsidP="009973FD">
      <w:pPr>
        <w:ind w:firstLine="540"/>
        <w:jc w:val="both"/>
        <w:rPr>
          <w:sz w:val="28"/>
          <w:szCs w:val="28"/>
        </w:rPr>
      </w:pPr>
      <w:r w:rsidRPr="009973FD">
        <w:rPr>
          <w:sz w:val="28"/>
          <w:szCs w:val="28"/>
        </w:rPr>
        <w:lastRenderedPageBreak/>
        <w:t>* Выделяется в целях реализации пункта 6 статьи 168 Налогового кодекса Российской Федерации (часть вторая).</w:t>
      </w:r>
    </w:p>
    <w:p w14:paraId="58743C0D" w14:textId="77777777" w:rsidR="009973FD" w:rsidRPr="009973FD" w:rsidRDefault="009973FD" w:rsidP="009973FD">
      <w:pPr>
        <w:autoSpaceDE w:val="0"/>
        <w:autoSpaceDN w:val="0"/>
        <w:adjustRightInd w:val="0"/>
        <w:spacing w:after="120"/>
        <w:ind w:firstLine="539"/>
        <w:jc w:val="both"/>
        <w:rPr>
          <w:sz w:val="28"/>
          <w:szCs w:val="28"/>
        </w:rPr>
      </w:pPr>
      <w:r w:rsidRPr="009973FD">
        <w:rPr>
          <w:sz w:val="28"/>
          <w:szCs w:val="28"/>
        </w:rPr>
        <w:t>** Тариф на теплоноситель для ООО «Южно-Кузбасская энергетическая компания», реализуемый на потребительском рынке</w:t>
      </w:r>
      <w:r w:rsidRPr="009973FD">
        <w:rPr>
          <w:lang w:eastAsia="en-US"/>
        </w:rPr>
        <w:t xml:space="preserve"> </w:t>
      </w:r>
      <w:r w:rsidRPr="009973FD">
        <w:rPr>
          <w:sz w:val="28"/>
          <w:szCs w:val="28"/>
        </w:rPr>
        <w:t xml:space="preserve">Таштагольского муниципального района, установлен </w:t>
      </w:r>
      <w:hyperlink r:id="rId72" w:history="1">
        <w:r w:rsidRPr="009973FD">
          <w:rPr>
            <w:sz w:val="28"/>
            <w:szCs w:val="28"/>
          </w:rPr>
          <w:t>постановлением</w:t>
        </w:r>
      </w:hyperlink>
      <w:r w:rsidRPr="009973FD">
        <w:rPr>
          <w:sz w:val="28"/>
          <w:szCs w:val="28"/>
        </w:rPr>
        <w:t xml:space="preserve"> региональной энергетической комиссии Кемеровской области от 11.12.2019 № 579.</w:t>
      </w:r>
    </w:p>
    <w:p w14:paraId="7E30A37F" w14:textId="77777777" w:rsidR="009973FD" w:rsidRPr="009973FD" w:rsidRDefault="009973FD" w:rsidP="009973FD">
      <w:pPr>
        <w:autoSpaceDE w:val="0"/>
        <w:autoSpaceDN w:val="0"/>
        <w:adjustRightInd w:val="0"/>
        <w:ind w:firstLine="540"/>
        <w:jc w:val="both"/>
        <w:rPr>
          <w:sz w:val="28"/>
          <w:szCs w:val="28"/>
        </w:rPr>
      </w:pPr>
      <w:r w:rsidRPr="009973FD">
        <w:rPr>
          <w:sz w:val="28"/>
          <w:szCs w:val="28"/>
        </w:rPr>
        <w:t>*** Тариф на</w:t>
      </w:r>
      <w:r w:rsidRPr="009973FD">
        <w:rPr>
          <w:lang w:eastAsia="en-US"/>
        </w:rPr>
        <w:t xml:space="preserve"> </w:t>
      </w:r>
      <w:r w:rsidRPr="009973FD">
        <w:rPr>
          <w:sz w:val="28"/>
          <w:szCs w:val="28"/>
        </w:rPr>
        <w:t>тепловую энергию для ООО «Южно-Кузбасская энергетическая компания», реализуемую на потребительском рынке</w:t>
      </w:r>
      <w:r w:rsidRPr="009973FD">
        <w:rPr>
          <w:lang w:eastAsia="en-US"/>
        </w:rPr>
        <w:t xml:space="preserve"> </w:t>
      </w:r>
      <w:r w:rsidRPr="009973FD">
        <w:rPr>
          <w:sz w:val="28"/>
          <w:szCs w:val="28"/>
        </w:rPr>
        <w:t xml:space="preserve">Таштагольского муниципального района, установлен </w:t>
      </w:r>
      <w:hyperlink r:id="rId73" w:history="1">
        <w:r w:rsidRPr="009973FD">
          <w:rPr>
            <w:sz w:val="28"/>
            <w:szCs w:val="28"/>
          </w:rPr>
          <w:t>постановлением</w:t>
        </w:r>
      </w:hyperlink>
      <w:r w:rsidRPr="009973FD">
        <w:rPr>
          <w:sz w:val="28"/>
          <w:szCs w:val="28"/>
        </w:rPr>
        <w:t xml:space="preserve"> региональной энергетической комиссии Кемеровской области от 11.12.2019 № 578.</w:t>
      </w:r>
    </w:p>
    <w:p w14:paraId="3BA5F0B6" w14:textId="77777777" w:rsidR="009973FD" w:rsidRDefault="009973FD" w:rsidP="009973FD">
      <w:pPr>
        <w:rPr>
          <w:sz w:val="28"/>
          <w:szCs w:val="28"/>
        </w:rPr>
        <w:sectPr w:rsidR="009973FD" w:rsidSect="009973FD">
          <w:pgSz w:w="16838" w:h="11906" w:orient="landscape"/>
          <w:pgMar w:top="1134" w:right="567" w:bottom="851" w:left="1134" w:header="709" w:footer="454" w:gutter="0"/>
          <w:cols w:space="708"/>
          <w:titlePg/>
          <w:docGrid w:linePitch="360"/>
        </w:sectPr>
      </w:pPr>
    </w:p>
    <w:p w14:paraId="4E07E7A8" w14:textId="747CD241" w:rsidR="009973FD" w:rsidRDefault="009973FD" w:rsidP="009973FD">
      <w:pPr>
        <w:ind w:right="-569" w:firstLine="6379"/>
      </w:pPr>
      <w:r>
        <w:lastRenderedPageBreak/>
        <w:t>Приложение № 15 к протоколу № 91</w:t>
      </w:r>
    </w:p>
    <w:p w14:paraId="204F06DA" w14:textId="77777777" w:rsidR="009973FD" w:rsidRDefault="009973FD" w:rsidP="009973FD">
      <w:pPr>
        <w:ind w:right="-569" w:firstLine="6379"/>
      </w:pPr>
      <w:r>
        <w:t>заседания Правления региональной</w:t>
      </w:r>
    </w:p>
    <w:p w14:paraId="12C6A57A" w14:textId="77777777" w:rsidR="009973FD" w:rsidRDefault="009973FD" w:rsidP="009973FD">
      <w:pPr>
        <w:ind w:right="-569" w:firstLine="6379"/>
      </w:pPr>
      <w:r>
        <w:t>энергетической комиссии</w:t>
      </w:r>
    </w:p>
    <w:p w14:paraId="69C6E959" w14:textId="77777777" w:rsidR="009973FD" w:rsidRDefault="009973FD" w:rsidP="009973FD">
      <w:pPr>
        <w:ind w:right="-569" w:firstLine="6379"/>
      </w:pPr>
      <w:r>
        <w:t>Кемеровской области от 11.12.2019</w:t>
      </w:r>
    </w:p>
    <w:p w14:paraId="03A53AF5" w14:textId="77777777" w:rsidR="00F428F5" w:rsidRDefault="00F428F5" w:rsidP="00F428F5">
      <w:pPr>
        <w:keepNext/>
        <w:jc w:val="center"/>
        <w:outlineLvl w:val="0"/>
        <w:rPr>
          <w:b/>
          <w:iCs/>
          <w:sz w:val="28"/>
          <w:szCs w:val="28"/>
        </w:rPr>
      </w:pPr>
    </w:p>
    <w:p w14:paraId="23FB8D91" w14:textId="2513CCD1" w:rsidR="00F428F5" w:rsidRPr="00F428F5" w:rsidRDefault="00F428F5" w:rsidP="00F428F5">
      <w:pPr>
        <w:keepNext/>
        <w:jc w:val="center"/>
        <w:outlineLvl w:val="0"/>
        <w:rPr>
          <w:b/>
          <w:iCs/>
          <w:sz w:val="28"/>
          <w:szCs w:val="28"/>
        </w:rPr>
      </w:pPr>
      <w:r w:rsidRPr="00F428F5">
        <w:rPr>
          <w:b/>
          <w:iCs/>
          <w:sz w:val="28"/>
          <w:szCs w:val="28"/>
        </w:rPr>
        <w:t>Экспертное заключение региональной энергетической комиссии Кемеровской области по внесению изменений в постановление региональной</w:t>
      </w:r>
    </w:p>
    <w:p w14:paraId="0472AC1A" w14:textId="6EC8DE75" w:rsidR="00F428F5" w:rsidRPr="00F428F5" w:rsidRDefault="00F428F5" w:rsidP="00F428F5">
      <w:pPr>
        <w:keepNext/>
        <w:jc w:val="center"/>
        <w:outlineLvl w:val="0"/>
        <w:rPr>
          <w:b/>
          <w:iCs/>
          <w:sz w:val="28"/>
          <w:szCs w:val="28"/>
        </w:rPr>
      </w:pPr>
      <w:r w:rsidRPr="00F428F5">
        <w:rPr>
          <w:b/>
          <w:iCs/>
          <w:sz w:val="28"/>
          <w:szCs w:val="28"/>
        </w:rPr>
        <w:t xml:space="preserve"> энергетической комиссии Кемеровской области от 13.11.2019 № 405 </w:t>
      </w:r>
      <w:r>
        <w:rPr>
          <w:b/>
          <w:iCs/>
          <w:sz w:val="28"/>
          <w:szCs w:val="28"/>
        </w:rPr>
        <w:br/>
      </w:r>
      <w:r w:rsidRPr="00F428F5">
        <w:rPr>
          <w:b/>
          <w:iCs/>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14:paraId="3E410C4E" w14:textId="77777777" w:rsidR="00F428F5" w:rsidRPr="00F428F5" w:rsidRDefault="00F428F5" w:rsidP="00F428F5">
      <w:pPr>
        <w:ind w:left="426" w:right="850"/>
        <w:jc w:val="center"/>
        <w:rPr>
          <w:sz w:val="28"/>
          <w:szCs w:val="28"/>
        </w:rPr>
      </w:pPr>
    </w:p>
    <w:p w14:paraId="3906FCE4" w14:textId="77777777" w:rsidR="00F428F5" w:rsidRPr="00F428F5" w:rsidRDefault="00F428F5" w:rsidP="00F428F5">
      <w:pPr>
        <w:ind w:firstLine="709"/>
        <w:jc w:val="both"/>
        <w:rPr>
          <w:bCs/>
          <w:color w:val="000000"/>
          <w:kern w:val="32"/>
          <w:sz w:val="28"/>
          <w:szCs w:val="28"/>
        </w:rPr>
      </w:pPr>
      <w:r w:rsidRPr="00F428F5">
        <w:rPr>
          <w:sz w:val="28"/>
          <w:szCs w:val="28"/>
        </w:rPr>
        <w:t>В связи с технической ошибкой в</w:t>
      </w:r>
      <w:r w:rsidRPr="00F428F5">
        <w:rPr>
          <w:bCs/>
          <w:color w:val="000000"/>
          <w:kern w:val="32"/>
          <w:sz w:val="28"/>
          <w:szCs w:val="28"/>
        </w:rPr>
        <w:t>нести в нормативы технологических потерь при передаче тепловой энергии, теплоносителя по тепловым сетям регулируемых организаций Кемеровской области на 2018 год, утвержденные постановлением региональной энергетической комиссии Кемеровской области от 26.07.2018 № 164, следующие изменения:</w:t>
      </w:r>
    </w:p>
    <w:p w14:paraId="5C209802"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МКП «Теплосеть» КГО обратилось в адрес региональной энергетической комиссии Кемеровской области (исходящее от 03.12.2019 №65/04) с заявлением об изменении нормативов технологических потерь при передаче тепловой энергии МКП «Теплосеть» КГО на 2020 год. Изменения обусловлены тем, что в эксплуатацию предприятию распоряжением Администрация Калтанского городского округа от 17.09.2019 №1383-р передан участок тепловых сетей с кадастровым номером 42:37:0000000:366.</w:t>
      </w:r>
    </w:p>
    <w:p w14:paraId="6974751E"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Протяженность тепловой сети составляет 7642,59 м диаметром 530 мм. Год постройки тепловой сети 1985 г. Тепловые сети работают по температурному графику 150/70. Продолжительность работы тепловых сетей составляет 5808 ч. Способ прокладки тепловой сети надземный.</w:t>
      </w:r>
    </w:p>
    <w:p w14:paraId="33BDEB6C"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В качестве обосновывающих материалов предприятием представлены следующие материалы:</w:t>
      </w:r>
    </w:p>
    <w:p w14:paraId="17FD5AD0"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Экспертное заключение по расчету и обоснованию нормативов технологических потерь МКП «Теплосеть» Калтанского городского округа по тепловой сети с кадастровым номером 42:37: 0000000:366 на 2019 год.</w:t>
      </w:r>
    </w:p>
    <w:p w14:paraId="6D91A976"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Пояснительная записка с общими сведениями об организации, расчетом и обоснованием нормативов технологических потерь МКП «Теплосеть» Калтанского городского округа по тепловой сети с кадастровым номером 42:37: 0000000:366 на 2019 год.</w:t>
      </w:r>
    </w:p>
    <w:p w14:paraId="081F1426"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Схема тепловой сети;</w:t>
      </w:r>
    </w:p>
    <w:p w14:paraId="2B54A815"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паспорта тепловой сети;</w:t>
      </w:r>
    </w:p>
    <w:p w14:paraId="69C102E5"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температурного графика;</w:t>
      </w:r>
    </w:p>
    <w:p w14:paraId="2C990028"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Свидетельства о постановке на учет юридического лица в налоговом органе по месту нахождения на территории Российской Федерации;</w:t>
      </w:r>
    </w:p>
    <w:p w14:paraId="04A7C6C4"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Свидетельства о внесении записи в Единый государственный реестр юридических лиц;</w:t>
      </w:r>
    </w:p>
    <w:p w14:paraId="33810494"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технического паспорта;</w:t>
      </w:r>
    </w:p>
    <w:p w14:paraId="77995E28"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lastRenderedPageBreak/>
        <w:t>Копия распоряжения Администрация Калтанского городского округа от 17.09.2019 №1383-р;</w:t>
      </w:r>
    </w:p>
    <w:p w14:paraId="51BE0DCE" w14:textId="77777777" w:rsidR="00F428F5" w:rsidRPr="00F428F5" w:rsidRDefault="00F428F5" w:rsidP="00F428F5">
      <w:pPr>
        <w:ind w:firstLine="709"/>
        <w:jc w:val="both"/>
        <w:rPr>
          <w:bCs/>
          <w:color w:val="000000"/>
          <w:kern w:val="32"/>
          <w:sz w:val="28"/>
          <w:szCs w:val="28"/>
        </w:rPr>
      </w:pPr>
      <w:r w:rsidRPr="00F428F5">
        <w:rPr>
          <w:bCs/>
          <w:color w:val="000000"/>
          <w:kern w:val="32"/>
          <w:sz w:val="28"/>
          <w:szCs w:val="28"/>
        </w:rPr>
        <w:t>Копия Устава.</w:t>
      </w:r>
    </w:p>
    <w:p w14:paraId="0324799F" w14:textId="77777777" w:rsidR="00F428F5" w:rsidRPr="00F428F5" w:rsidRDefault="00F428F5" w:rsidP="00F428F5">
      <w:pPr>
        <w:ind w:firstLine="709"/>
        <w:jc w:val="both"/>
        <w:rPr>
          <w:sz w:val="28"/>
          <w:szCs w:val="28"/>
        </w:rPr>
      </w:pPr>
      <w:r w:rsidRPr="00F428F5">
        <w:rPr>
          <w:sz w:val="28"/>
          <w:szCs w:val="28"/>
        </w:rPr>
        <w:t>На основании указанного выше, на основании заявления предприятия и представленных обосновывающих материалов, предлагается внести в приложение к постановлению региональной энергетической комиссии Кемеровской области от 13.11.2019 № 405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следующие изменения, в пункте 3 таблицы:</w:t>
      </w:r>
    </w:p>
    <w:p w14:paraId="295A7DD0" w14:textId="77777777" w:rsidR="00F428F5" w:rsidRPr="00F428F5" w:rsidRDefault="00F428F5" w:rsidP="00F428F5">
      <w:pPr>
        <w:ind w:firstLine="709"/>
        <w:jc w:val="both"/>
        <w:rPr>
          <w:sz w:val="28"/>
          <w:szCs w:val="28"/>
        </w:rPr>
      </w:pPr>
      <w:r w:rsidRPr="00F428F5">
        <w:rPr>
          <w:sz w:val="28"/>
          <w:szCs w:val="28"/>
        </w:rPr>
        <w:t>В столбце 3 таблицы цифры «39774,800» заменить цифрами «87830,260»;</w:t>
      </w:r>
    </w:p>
    <w:p w14:paraId="0F995F1F" w14:textId="77777777" w:rsidR="00F428F5" w:rsidRPr="00F428F5" w:rsidRDefault="00F428F5" w:rsidP="00F428F5">
      <w:pPr>
        <w:ind w:firstLine="709"/>
        <w:jc w:val="both"/>
        <w:rPr>
          <w:sz w:val="28"/>
          <w:szCs w:val="28"/>
        </w:rPr>
      </w:pPr>
      <w:r w:rsidRPr="00F428F5">
        <w:rPr>
          <w:sz w:val="28"/>
          <w:szCs w:val="28"/>
        </w:rPr>
        <w:t>В столбце 4 таблицы цифры «36,980» заменить цифрами «52,723».</w:t>
      </w:r>
    </w:p>
    <w:p w14:paraId="09E2E87B" w14:textId="77777777" w:rsidR="00F428F5" w:rsidRPr="00F428F5" w:rsidRDefault="00F428F5" w:rsidP="00F428F5">
      <w:pPr>
        <w:tabs>
          <w:tab w:val="left" w:pos="426"/>
          <w:tab w:val="left" w:pos="993"/>
        </w:tabs>
        <w:ind w:left="709"/>
        <w:jc w:val="both"/>
        <w:rPr>
          <w:bCs/>
          <w:color w:val="000000"/>
          <w:kern w:val="32"/>
          <w:sz w:val="28"/>
          <w:szCs w:val="28"/>
        </w:rPr>
      </w:pPr>
    </w:p>
    <w:p w14:paraId="60FD5D58" w14:textId="77777777" w:rsidR="00F428F5" w:rsidRPr="00F428F5" w:rsidRDefault="00F428F5" w:rsidP="00F428F5">
      <w:pPr>
        <w:ind w:firstLine="709"/>
        <w:jc w:val="both"/>
        <w:rPr>
          <w:sz w:val="28"/>
          <w:szCs w:val="28"/>
        </w:rPr>
      </w:pPr>
      <w:r w:rsidRPr="00F428F5">
        <w:rPr>
          <w:sz w:val="28"/>
          <w:szCs w:val="28"/>
        </w:rPr>
        <w:t>В таблице 1 представлена динамика основных показателей технологических потерь при передаче тепловой энергии в целом по предприятию.</w:t>
      </w:r>
    </w:p>
    <w:p w14:paraId="72F2EEAE" w14:textId="77777777" w:rsidR="00F428F5" w:rsidRPr="00F428F5" w:rsidRDefault="00F428F5" w:rsidP="00F428F5">
      <w:pPr>
        <w:tabs>
          <w:tab w:val="left" w:pos="426"/>
          <w:tab w:val="left" w:pos="993"/>
        </w:tabs>
        <w:ind w:left="709"/>
        <w:jc w:val="both"/>
        <w:rPr>
          <w:bCs/>
          <w:color w:val="000000"/>
          <w:kern w:val="32"/>
          <w:sz w:val="28"/>
          <w:szCs w:val="28"/>
        </w:rPr>
      </w:pPr>
    </w:p>
    <w:p w14:paraId="6CBB70C2" w14:textId="77777777" w:rsidR="00F428F5" w:rsidRPr="00F428F5" w:rsidRDefault="00F428F5" w:rsidP="00F428F5">
      <w:pPr>
        <w:numPr>
          <w:ilvl w:val="0"/>
          <w:numId w:val="46"/>
        </w:numPr>
        <w:jc w:val="right"/>
        <w:rPr>
          <w:sz w:val="28"/>
          <w:szCs w:val="28"/>
        </w:rPr>
      </w:pPr>
    </w:p>
    <w:p w14:paraId="09245CE4" w14:textId="77777777" w:rsidR="00F428F5" w:rsidRPr="00F428F5" w:rsidRDefault="00F428F5" w:rsidP="00F428F5">
      <w:pPr>
        <w:jc w:val="center"/>
        <w:rPr>
          <w:b/>
          <w:sz w:val="22"/>
          <w:szCs w:val="22"/>
        </w:rPr>
      </w:pPr>
      <w:r w:rsidRPr="00F428F5">
        <w:rPr>
          <w:b/>
          <w:sz w:val="22"/>
          <w:szCs w:val="22"/>
        </w:rPr>
        <w:t xml:space="preserve">ДИНАМИКА ОСНОВНЫХ ПОКАЗАТЕЛЕЙ </w:t>
      </w:r>
    </w:p>
    <w:p w14:paraId="530C5BB0" w14:textId="77777777" w:rsidR="00F428F5" w:rsidRPr="00F428F5" w:rsidRDefault="00F428F5" w:rsidP="00F428F5">
      <w:pPr>
        <w:jc w:val="center"/>
        <w:rPr>
          <w:b/>
          <w:sz w:val="22"/>
          <w:szCs w:val="22"/>
        </w:rPr>
      </w:pPr>
      <w:r w:rsidRPr="00F428F5">
        <w:rPr>
          <w:b/>
          <w:sz w:val="22"/>
          <w:szCs w:val="22"/>
        </w:rPr>
        <w:t>(В ЧАСТИ ОТПУСКА НА ПОТРЕБИТЕЛЬСКИЙ РЫНОК)</w:t>
      </w:r>
    </w:p>
    <w:p w14:paraId="1C264602" w14:textId="77777777" w:rsidR="00F428F5" w:rsidRPr="00F428F5" w:rsidRDefault="00F428F5" w:rsidP="00F428F5">
      <w:pPr>
        <w:tabs>
          <w:tab w:val="left" w:pos="426"/>
          <w:tab w:val="left" w:pos="993"/>
        </w:tabs>
        <w:ind w:left="709"/>
        <w:jc w:val="both"/>
        <w:rPr>
          <w:bCs/>
          <w:color w:val="000000"/>
          <w:kern w:val="32"/>
          <w:sz w:val="28"/>
          <w:szCs w:val="28"/>
        </w:rPr>
      </w:pPr>
    </w:p>
    <w:tbl>
      <w:tblPr>
        <w:tblW w:w="10183" w:type="dxa"/>
        <w:tblInd w:w="113" w:type="dxa"/>
        <w:tblLook w:val="04A0" w:firstRow="1" w:lastRow="0" w:firstColumn="1" w:lastColumn="0" w:noHBand="0" w:noVBand="1"/>
      </w:tblPr>
      <w:tblGrid>
        <w:gridCol w:w="660"/>
        <w:gridCol w:w="5431"/>
        <w:gridCol w:w="992"/>
        <w:gridCol w:w="992"/>
        <w:gridCol w:w="993"/>
        <w:gridCol w:w="1115"/>
      </w:tblGrid>
      <w:tr w:rsidR="00F428F5" w:rsidRPr="00F428F5" w14:paraId="6611E0C7" w14:textId="77777777" w:rsidTr="008E5B8D">
        <w:trPr>
          <w:trHeight w:val="284"/>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870C1" w14:textId="77777777" w:rsidR="00F428F5" w:rsidRPr="00F428F5" w:rsidRDefault="00F428F5" w:rsidP="00F428F5">
            <w:pPr>
              <w:jc w:val="center"/>
              <w:rPr>
                <w:b/>
                <w:bCs/>
                <w:sz w:val="22"/>
                <w:szCs w:val="22"/>
              </w:rPr>
            </w:pPr>
            <w:r w:rsidRPr="00F428F5">
              <w:rPr>
                <w:b/>
                <w:bCs/>
                <w:sz w:val="22"/>
                <w:szCs w:val="22"/>
              </w:rPr>
              <w:t>№№ пп.</w:t>
            </w:r>
          </w:p>
        </w:tc>
        <w:tc>
          <w:tcPr>
            <w:tcW w:w="5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A4E2A" w14:textId="77777777" w:rsidR="00F428F5" w:rsidRPr="00F428F5" w:rsidRDefault="00F428F5" w:rsidP="00F428F5">
            <w:pPr>
              <w:jc w:val="center"/>
              <w:rPr>
                <w:b/>
                <w:bCs/>
                <w:sz w:val="22"/>
                <w:szCs w:val="22"/>
              </w:rPr>
            </w:pPr>
            <w:r w:rsidRPr="00F428F5">
              <w:rPr>
                <w:b/>
                <w:bCs/>
                <w:sz w:val="22"/>
                <w:szCs w:val="22"/>
              </w:rPr>
              <w:t>Показатели</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1C587FD" w14:textId="77777777" w:rsidR="00F428F5" w:rsidRPr="00F428F5" w:rsidRDefault="00F428F5" w:rsidP="00F428F5">
            <w:pPr>
              <w:jc w:val="center"/>
              <w:rPr>
                <w:b/>
                <w:bCs/>
                <w:sz w:val="22"/>
                <w:szCs w:val="22"/>
              </w:rPr>
            </w:pPr>
            <w:r w:rsidRPr="00F428F5">
              <w:rPr>
                <w:b/>
                <w:bCs/>
                <w:sz w:val="22"/>
                <w:szCs w:val="22"/>
              </w:rPr>
              <w:t>2016 г.</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1FEA996" w14:textId="77777777" w:rsidR="00F428F5" w:rsidRPr="00F428F5" w:rsidRDefault="00F428F5" w:rsidP="00F428F5">
            <w:pPr>
              <w:jc w:val="center"/>
              <w:rPr>
                <w:b/>
                <w:bCs/>
                <w:sz w:val="22"/>
                <w:szCs w:val="22"/>
              </w:rPr>
            </w:pPr>
            <w:r w:rsidRPr="00F428F5">
              <w:rPr>
                <w:b/>
                <w:bCs/>
                <w:sz w:val="22"/>
                <w:szCs w:val="22"/>
              </w:rPr>
              <w:t>2017 г.</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1BCAD92" w14:textId="77777777" w:rsidR="00F428F5" w:rsidRPr="00F428F5" w:rsidRDefault="00F428F5" w:rsidP="00F428F5">
            <w:pPr>
              <w:jc w:val="center"/>
              <w:rPr>
                <w:b/>
                <w:bCs/>
                <w:sz w:val="22"/>
                <w:szCs w:val="22"/>
              </w:rPr>
            </w:pPr>
            <w:r w:rsidRPr="00F428F5">
              <w:rPr>
                <w:b/>
                <w:bCs/>
                <w:sz w:val="22"/>
                <w:szCs w:val="22"/>
              </w:rPr>
              <w:t>2018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14:paraId="0E5B77DC" w14:textId="77777777" w:rsidR="00F428F5" w:rsidRPr="00F428F5" w:rsidRDefault="00F428F5" w:rsidP="00F428F5">
            <w:pPr>
              <w:jc w:val="center"/>
              <w:rPr>
                <w:b/>
                <w:bCs/>
                <w:sz w:val="22"/>
                <w:szCs w:val="22"/>
              </w:rPr>
            </w:pPr>
            <w:r w:rsidRPr="00F428F5">
              <w:rPr>
                <w:b/>
                <w:bCs/>
                <w:sz w:val="22"/>
                <w:szCs w:val="22"/>
              </w:rPr>
              <w:t>2019 г.</w:t>
            </w:r>
          </w:p>
        </w:tc>
      </w:tr>
      <w:tr w:rsidR="00F428F5" w:rsidRPr="00F428F5" w14:paraId="4AE9E48A" w14:textId="77777777" w:rsidTr="008E5B8D">
        <w:trPr>
          <w:trHeight w:val="284"/>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6E9126D" w14:textId="77777777" w:rsidR="00F428F5" w:rsidRPr="00F428F5" w:rsidRDefault="00F428F5" w:rsidP="00F428F5">
            <w:pPr>
              <w:rPr>
                <w:b/>
                <w:bCs/>
                <w:sz w:val="22"/>
                <w:szCs w:val="22"/>
              </w:rPr>
            </w:pPr>
          </w:p>
        </w:tc>
        <w:tc>
          <w:tcPr>
            <w:tcW w:w="5431" w:type="dxa"/>
            <w:vMerge/>
            <w:tcBorders>
              <w:top w:val="single" w:sz="4" w:space="0" w:color="auto"/>
              <w:left w:val="single" w:sz="4" w:space="0" w:color="auto"/>
              <w:bottom w:val="single" w:sz="4" w:space="0" w:color="auto"/>
              <w:right w:val="single" w:sz="4" w:space="0" w:color="auto"/>
            </w:tcBorders>
            <w:vAlign w:val="center"/>
            <w:hideMark/>
          </w:tcPr>
          <w:p w14:paraId="4674BB29" w14:textId="77777777" w:rsidR="00F428F5" w:rsidRPr="00F428F5" w:rsidRDefault="00F428F5" w:rsidP="00F428F5">
            <w:pPr>
              <w:rPr>
                <w:b/>
                <w:bCs/>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3CEC63" w14:textId="77777777" w:rsidR="00F428F5" w:rsidRPr="00F428F5" w:rsidRDefault="00F428F5" w:rsidP="00F428F5">
            <w:pPr>
              <w:jc w:val="center"/>
              <w:rPr>
                <w:b/>
                <w:bCs/>
                <w:sz w:val="22"/>
                <w:szCs w:val="22"/>
              </w:rPr>
            </w:pPr>
            <w:r w:rsidRPr="00F428F5">
              <w:rPr>
                <w:b/>
                <w:bCs/>
                <w:sz w:val="22"/>
                <w:szCs w:val="22"/>
              </w:rPr>
              <w:t>отчет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5594C" w14:textId="77777777" w:rsidR="00F428F5" w:rsidRPr="00F428F5" w:rsidRDefault="00F428F5" w:rsidP="00F428F5">
            <w:pPr>
              <w:jc w:val="center"/>
              <w:rPr>
                <w:b/>
                <w:bCs/>
                <w:sz w:val="22"/>
                <w:szCs w:val="22"/>
              </w:rPr>
            </w:pPr>
            <w:r w:rsidRPr="00F428F5">
              <w:rPr>
                <w:b/>
                <w:bCs/>
                <w:sz w:val="22"/>
                <w:szCs w:val="22"/>
              </w:rPr>
              <w:t>отчет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7F8F73" w14:textId="77777777" w:rsidR="00F428F5" w:rsidRPr="00F428F5" w:rsidRDefault="00F428F5" w:rsidP="00F428F5">
            <w:pPr>
              <w:jc w:val="center"/>
              <w:rPr>
                <w:b/>
                <w:bCs/>
                <w:sz w:val="22"/>
                <w:szCs w:val="22"/>
              </w:rPr>
            </w:pPr>
            <w:r w:rsidRPr="00F428F5">
              <w:rPr>
                <w:b/>
                <w:bCs/>
                <w:sz w:val="22"/>
                <w:szCs w:val="22"/>
              </w:rPr>
              <w:t>план</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1AAF1CA0" w14:textId="77777777" w:rsidR="00F428F5" w:rsidRPr="00F428F5" w:rsidRDefault="00F428F5" w:rsidP="00F428F5">
            <w:pPr>
              <w:jc w:val="center"/>
              <w:rPr>
                <w:b/>
                <w:bCs/>
                <w:sz w:val="22"/>
                <w:szCs w:val="22"/>
              </w:rPr>
            </w:pPr>
            <w:r w:rsidRPr="00F428F5">
              <w:rPr>
                <w:b/>
                <w:bCs/>
                <w:sz w:val="22"/>
                <w:szCs w:val="22"/>
              </w:rPr>
              <w:t>расчет</w:t>
            </w:r>
          </w:p>
        </w:tc>
      </w:tr>
      <w:tr w:rsidR="00F428F5" w:rsidRPr="00F428F5" w14:paraId="72328936" w14:textId="77777777" w:rsidTr="008E5B8D">
        <w:trPr>
          <w:trHeight w:val="28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F167BD" w14:textId="77777777" w:rsidR="00F428F5" w:rsidRPr="00F428F5" w:rsidRDefault="00F428F5" w:rsidP="00F428F5">
            <w:pPr>
              <w:jc w:val="center"/>
            </w:pPr>
            <w:r w:rsidRPr="00F428F5">
              <w:t>1</w:t>
            </w:r>
          </w:p>
        </w:tc>
        <w:tc>
          <w:tcPr>
            <w:tcW w:w="9523" w:type="dxa"/>
            <w:gridSpan w:val="5"/>
            <w:tcBorders>
              <w:top w:val="single" w:sz="4" w:space="0" w:color="auto"/>
              <w:left w:val="nil"/>
              <w:bottom w:val="single" w:sz="4" w:space="0" w:color="auto"/>
              <w:right w:val="single" w:sz="4" w:space="0" w:color="auto"/>
            </w:tcBorders>
            <w:shd w:val="clear" w:color="auto" w:fill="auto"/>
            <w:vAlign w:val="center"/>
            <w:hideMark/>
          </w:tcPr>
          <w:p w14:paraId="0D257CD4" w14:textId="77777777" w:rsidR="00F428F5" w:rsidRPr="00F428F5" w:rsidRDefault="00F428F5" w:rsidP="00F428F5">
            <w:pPr>
              <w:jc w:val="center"/>
              <w:rPr>
                <w:b/>
                <w:bCs/>
              </w:rPr>
            </w:pPr>
            <w:r w:rsidRPr="00F428F5">
              <w:rPr>
                <w:b/>
                <w:bCs/>
              </w:rPr>
              <w:t>т е п л о н о с и т е л ь</w:t>
            </w:r>
          </w:p>
        </w:tc>
      </w:tr>
      <w:tr w:rsidR="00F428F5" w:rsidRPr="00F428F5" w14:paraId="5D7C95B3"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7C6BF4D" w14:textId="77777777" w:rsidR="00F428F5" w:rsidRPr="00F428F5" w:rsidRDefault="00F428F5" w:rsidP="00F428F5">
            <w:pPr>
              <w:jc w:val="center"/>
            </w:pPr>
            <w:r w:rsidRPr="00F428F5">
              <w:t>1.1</w:t>
            </w:r>
          </w:p>
        </w:tc>
        <w:tc>
          <w:tcPr>
            <w:tcW w:w="5431" w:type="dxa"/>
            <w:tcBorders>
              <w:top w:val="nil"/>
              <w:left w:val="nil"/>
              <w:bottom w:val="single" w:sz="4" w:space="0" w:color="auto"/>
              <w:right w:val="single" w:sz="4" w:space="0" w:color="auto"/>
            </w:tcBorders>
            <w:shd w:val="clear" w:color="auto" w:fill="auto"/>
            <w:vAlign w:val="center"/>
            <w:hideMark/>
          </w:tcPr>
          <w:p w14:paraId="3EA5A8FE" w14:textId="77777777" w:rsidR="00F428F5" w:rsidRPr="00F428F5" w:rsidRDefault="00F428F5" w:rsidP="00F428F5">
            <w:r w:rsidRPr="00F428F5">
              <w:t>потери и затраты теплоносителя, т(м</w:t>
            </w:r>
            <w:r w:rsidRPr="00F428F5">
              <w:rPr>
                <w:vertAlign w:val="superscript"/>
              </w:rPr>
              <w:t>3</w:t>
            </w:r>
            <w:r w:rsidRPr="00F428F5">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7450DEB4" w14:textId="77777777" w:rsidR="00F428F5" w:rsidRPr="00F428F5" w:rsidRDefault="00F428F5" w:rsidP="00F428F5">
            <w:pPr>
              <w:jc w:val="center"/>
              <w:rPr>
                <w:sz w:val="22"/>
                <w:szCs w:val="22"/>
              </w:rPr>
            </w:pPr>
            <w:r w:rsidRPr="00F428F5">
              <w:rPr>
                <w:sz w:val="22"/>
                <w:szCs w:val="22"/>
              </w:rPr>
              <w:t> </w:t>
            </w:r>
          </w:p>
        </w:tc>
      </w:tr>
      <w:tr w:rsidR="00F428F5" w:rsidRPr="00F428F5" w14:paraId="56FB7D46"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0F87ED0A"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6C9D5985"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6B8028B1"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EA6055D"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2288C64"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89E965E" w14:textId="77777777" w:rsidR="00F428F5" w:rsidRPr="00F428F5" w:rsidRDefault="00F428F5" w:rsidP="00F428F5">
            <w:pPr>
              <w:jc w:val="center"/>
              <w:rPr>
                <w:sz w:val="22"/>
                <w:szCs w:val="22"/>
              </w:rPr>
            </w:pPr>
            <w:r w:rsidRPr="00F428F5">
              <w:rPr>
                <w:sz w:val="22"/>
                <w:szCs w:val="22"/>
              </w:rPr>
              <w:t> </w:t>
            </w:r>
          </w:p>
        </w:tc>
      </w:tr>
      <w:tr w:rsidR="00F428F5" w:rsidRPr="00F428F5" w14:paraId="677F1279"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0901BA34"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2511337"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1B5AF2E9"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B258487"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959E524"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8B87576" w14:textId="77777777" w:rsidR="00F428F5" w:rsidRPr="00F428F5" w:rsidRDefault="00F428F5" w:rsidP="00F428F5">
            <w:pPr>
              <w:jc w:val="center"/>
              <w:rPr>
                <w:sz w:val="22"/>
                <w:szCs w:val="22"/>
              </w:rPr>
            </w:pPr>
            <w:r w:rsidRPr="00F428F5">
              <w:rPr>
                <w:sz w:val="22"/>
                <w:szCs w:val="22"/>
              </w:rPr>
              <w:t> </w:t>
            </w:r>
          </w:p>
        </w:tc>
      </w:tr>
      <w:tr w:rsidR="00F428F5" w:rsidRPr="00F428F5" w14:paraId="3104DC42"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10F4874C"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FF73233"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194D7BDD"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C957CA4"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1DDB71A1"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6A2DCFF" w14:textId="77777777" w:rsidR="00F428F5" w:rsidRPr="00F428F5" w:rsidRDefault="00F428F5" w:rsidP="00F428F5">
            <w:pPr>
              <w:jc w:val="center"/>
              <w:rPr>
                <w:sz w:val="22"/>
                <w:szCs w:val="22"/>
              </w:rPr>
            </w:pPr>
            <w:r w:rsidRPr="00F428F5">
              <w:rPr>
                <w:sz w:val="22"/>
                <w:szCs w:val="22"/>
              </w:rPr>
              <w:t>87830,26</w:t>
            </w:r>
          </w:p>
        </w:tc>
      </w:tr>
      <w:tr w:rsidR="00F428F5" w:rsidRPr="00F428F5" w14:paraId="4111C3A2"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2829D9B" w14:textId="77777777" w:rsidR="00F428F5" w:rsidRPr="00F428F5" w:rsidRDefault="00F428F5" w:rsidP="00F428F5">
            <w:pPr>
              <w:jc w:val="center"/>
            </w:pPr>
            <w:r w:rsidRPr="00F428F5">
              <w:t>1.2</w:t>
            </w:r>
          </w:p>
        </w:tc>
        <w:tc>
          <w:tcPr>
            <w:tcW w:w="5431" w:type="dxa"/>
            <w:tcBorders>
              <w:top w:val="nil"/>
              <w:left w:val="nil"/>
              <w:bottom w:val="single" w:sz="4" w:space="0" w:color="auto"/>
              <w:right w:val="single" w:sz="4" w:space="0" w:color="auto"/>
            </w:tcBorders>
            <w:shd w:val="clear" w:color="auto" w:fill="auto"/>
            <w:vAlign w:val="center"/>
            <w:hideMark/>
          </w:tcPr>
          <w:p w14:paraId="07E4FDAE" w14:textId="77777777" w:rsidR="00F428F5" w:rsidRPr="00F428F5" w:rsidRDefault="00F428F5" w:rsidP="00F428F5">
            <w:r w:rsidRPr="00F428F5">
              <w:t>среднегодовой объем тепловых сетей, м</w:t>
            </w:r>
            <w:r w:rsidRPr="00F428F5">
              <w:rPr>
                <w:vertAlign w:val="superscript"/>
              </w:rPr>
              <w:t>3</w:t>
            </w:r>
            <w:r w:rsidRPr="00F428F5">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76E4C2CA" w14:textId="77777777" w:rsidR="00F428F5" w:rsidRPr="00F428F5" w:rsidRDefault="00F428F5" w:rsidP="00F428F5">
            <w:pPr>
              <w:jc w:val="center"/>
              <w:rPr>
                <w:sz w:val="22"/>
                <w:szCs w:val="22"/>
              </w:rPr>
            </w:pPr>
            <w:r w:rsidRPr="00F428F5">
              <w:rPr>
                <w:sz w:val="22"/>
                <w:szCs w:val="22"/>
              </w:rPr>
              <w:t> </w:t>
            </w:r>
          </w:p>
        </w:tc>
      </w:tr>
      <w:tr w:rsidR="00F428F5" w:rsidRPr="00F428F5" w14:paraId="4BE768B6"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618AE841"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8FCED9E"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0A347E60"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AE0D04A"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DA36F30"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1ED6924" w14:textId="77777777" w:rsidR="00F428F5" w:rsidRPr="00F428F5" w:rsidRDefault="00F428F5" w:rsidP="00F428F5">
            <w:pPr>
              <w:jc w:val="center"/>
              <w:rPr>
                <w:sz w:val="22"/>
                <w:szCs w:val="22"/>
              </w:rPr>
            </w:pPr>
            <w:r w:rsidRPr="00F428F5">
              <w:rPr>
                <w:sz w:val="22"/>
                <w:szCs w:val="22"/>
              </w:rPr>
              <w:t> </w:t>
            </w:r>
          </w:p>
        </w:tc>
      </w:tr>
      <w:tr w:rsidR="00F428F5" w:rsidRPr="00F428F5" w14:paraId="582C1FC3"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07A8F7C5"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7835F863"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4986D42B"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486462B"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E3EC393"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8E1C415" w14:textId="77777777" w:rsidR="00F428F5" w:rsidRPr="00F428F5" w:rsidRDefault="00F428F5" w:rsidP="00F428F5">
            <w:pPr>
              <w:jc w:val="center"/>
              <w:rPr>
                <w:sz w:val="22"/>
                <w:szCs w:val="22"/>
              </w:rPr>
            </w:pPr>
            <w:r w:rsidRPr="00F428F5">
              <w:rPr>
                <w:sz w:val="22"/>
                <w:szCs w:val="22"/>
              </w:rPr>
              <w:t> </w:t>
            </w:r>
          </w:p>
        </w:tc>
      </w:tr>
      <w:tr w:rsidR="00F428F5" w:rsidRPr="00F428F5" w14:paraId="1057D2F9"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2FCB5648"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6B9C4DA"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3FC1979E"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0E259A0"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0694FEB5"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CFC2659" w14:textId="77777777" w:rsidR="00F428F5" w:rsidRPr="00F428F5" w:rsidRDefault="00F428F5" w:rsidP="00F428F5">
            <w:pPr>
              <w:jc w:val="center"/>
              <w:rPr>
                <w:sz w:val="22"/>
                <w:szCs w:val="22"/>
              </w:rPr>
            </w:pPr>
            <w:r w:rsidRPr="00F428F5">
              <w:rPr>
                <w:sz w:val="22"/>
                <w:szCs w:val="22"/>
              </w:rPr>
              <w:t>8724,88</w:t>
            </w:r>
          </w:p>
        </w:tc>
      </w:tr>
      <w:tr w:rsidR="00F428F5" w:rsidRPr="00F428F5" w14:paraId="04B127DD"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455C36" w14:textId="77777777" w:rsidR="00F428F5" w:rsidRPr="00F428F5" w:rsidRDefault="00F428F5" w:rsidP="00F428F5">
            <w:pPr>
              <w:jc w:val="center"/>
            </w:pPr>
            <w:r w:rsidRPr="00F428F5">
              <w:t>1.3</w:t>
            </w:r>
          </w:p>
        </w:tc>
        <w:tc>
          <w:tcPr>
            <w:tcW w:w="5431" w:type="dxa"/>
            <w:tcBorders>
              <w:top w:val="nil"/>
              <w:left w:val="nil"/>
              <w:bottom w:val="single" w:sz="4" w:space="0" w:color="auto"/>
              <w:right w:val="single" w:sz="4" w:space="0" w:color="auto"/>
            </w:tcBorders>
            <w:shd w:val="clear" w:color="auto" w:fill="auto"/>
            <w:vAlign w:val="center"/>
            <w:hideMark/>
          </w:tcPr>
          <w:p w14:paraId="43EF32DC" w14:textId="77777777" w:rsidR="00F428F5" w:rsidRPr="00F428F5" w:rsidRDefault="00F428F5" w:rsidP="00F428F5">
            <w:r w:rsidRPr="00F428F5">
              <w:t>отношение потерь и затрат теплоносителя к среднегодовому объему тепловых сетей, %:</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4A7EFCB2" w14:textId="77777777" w:rsidR="00F428F5" w:rsidRPr="00F428F5" w:rsidRDefault="00F428F5" w:rsidP="00F428F5">
            <w:pPr>
              <w:jc w:val="center"/>
              <w:rPr>
                <w:sz w:val="22"/>
                <w:szCs w:val="22"/>
              </w:rPr>
            </w:pPr>
            <w:r w:rsidRPr="00F428F5">
              <w:rPr>
                <w:sz w:val="22"/>
                <w:szCs w:val="22"/>
              </w:rPr>
              <w:t> </w:t>
            </w:r>
          </w:p>
        </w:tc>
      </w:tr>
      <w:tr w:rsidR="00F428F5" w:rsidRPr="00F428F5" w14:paraId="5B200412"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1B52EBAE"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572833FF"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 xml:space="preserve">пар </w:t>
            </w:r>
          </w:p>
        </w:tc>
        <w:tc>
          <w:tcPr>
            <w:tcW w:w="992" w:type="dxa"/>
            <w:tcBorders>
              <w:top w:val="nil"/>
              <w:left w:val="nil"/>
              <w:bottom w:val="single" w:sz="4" w:space="0" w:color="auto"/>
              <w:right w:val="single" w:sz="4" w:space="0" w:color="auto"/>
            </w:tcBorders>
            <w:shd w:val="clear" w:color="auto" w:fill="auto"/>
            <w:vAlign w:val="center"/>
            <w:hideMark/>
          </w:tcPr>
          <w:p w14:paraId="3C5FA9E9"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D06152E"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D674EC4"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F4592DC" w14:textId="77777777" w:rsidR="00F428F5" w:rsidRPr="00F428F5" w:rsidRDefault="00F428F5" w:rsidP="00F428F5">
            <w:pPr>
              <w:jc w:val="center"/>
              <w:rPr>
                <w:sz w:val="22"/>
                <w:szCs w:val="22"/>
              </w:rPr>
            </w:pPr>
            <w:r w:rsidRPr="00F428F5">
              <w:rPr>
                <w:sz w:val="22"/>
                <w:szCs w:val="22"/>
              </w:rPr>
              <w:t> </w:t>
            </w:r>
          </w:p>
        </w:tc>
      </w:tr>
      <w:tr w:rsidR="00F428F5" w:rsidRPr="00F428F5" w14:paraId="0230DA65"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76491402"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6C917906"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23DCD564"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9F31AB1"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E53EF70"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5156E2E" w14:textId="77777777" w:rsidR="00F428F5" w:rsidRPr="00F428F5" w:rsidRDefault="00F428F5" w:rsidP="00F428F5">
            <w:pPr>
              <w:jc w:val="center"/>
              <w:rPr>
                <w:sz w:val="22"/>
                <w:szCs w:val="22"/>
              </w:rPr>
            </w:pPr>
            <w:r w:rsidRPr="00F428F5">
              <w:rPr>
                <w:sz w:val="22"/>
                <w:szCs w:val="22"/>
              </w:rPr>
              <w:t> </w:t>
            </w:r>
          </w:p>
        </w:tc>
      </w:tr>
      <w:tr w:rsidR="00F428F5" w:rsidRPr="00F428F5" w14:paraId="2E65E0DB"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2736F596"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2784B5F"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5BF037C1"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997C274"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3E0BB6BB"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626DEE8F" w14:textId="77777777" w:rsidR="00F428F5" w:rsidRPr="00F428F5" w:rsidRDefault="00F428F5" w:rsidP="00F428F5">
            <w:pPr>
              <w:jc w:val="center"/>
              <w:rPr>
                <w:sz w:val="22"/>
                <w:szCs w:val="22"/>
              </w:rPr>
            </w:pPr>
            <w:r w:rsidRPr="00F428F5">
              <w:rPr>
                <w:sz w:val="22"/>
                <w:szCs w:val="22"/>
              </w:rPr>
              <w:t>1006,66%</w:t>
            </w:r>
          </w:p>
        </w:tc>
      </w:tr>
      <w:tr w:rsidR="00F428F5" w:rsidRPr="00F428F5" w14:paraId="058234FE"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5700388" w14:textId="77777777" w:rsidR="00F428F5" w:rsidRPr="00F428F5" w:rsidRDefault="00F428F5" w:rsidP="00F428F5">
            <w:pPr>
              <w:jc w:val="center"/>
            </w:pPr>
            <w:r w:rsidRPr="00F428F5">
              <w:t>1.4</w:t>
            </w:r>
          </w:p>
        </w:tc>
        <w:tc>
          <w:tcPr>
            <w:tcW w:w="5431" w:type="dxa"/>
            <w:tcBorders>
              <w:top w:val="nil"/>
              <w:left w:val="nil"/>
              <w:bottom w:val="single" w:sz="4" w:space="0" w:color="auto"/>
              <w:right w:val="single" w:sz="4" w:space="0" w:color="auto"/>
            </w:tcBorders>
            <w:shd w:val="clear" w:color="auto" w:fill="auto"/>
            <w:vAlign w:val="center"/>
            <w:hideMark/>
          </w:tcPr>
          <w:p w14:paraId="0544474F" w14:textId="77777777" w:rsidR="00F428F5" w:rsidRPr="00F428F5" w:rsidRDefault="00F428F5" w:rsidP="00F428F5">
            <w:r w:rsidRPr="00F428F5">
              <w:t>отношение потерь и затрат теплоносителя к среднегодовому объему тепловых сетей, %/час (п.1.3:8 760):</w:t>
            </w:r>
          </w:p>
        </w:tc>
        <w:tc>
          <w:tcPr>
            <w:tcW w:w="992" w:type="dxa"/>
            <w:tcBorders>
              <w:top w:val="nil"/>
              <w:left w:val="nil"/>
              <w:bottom w:val="single" w:sz="4" w:space="0" w:color="auto"/>
              <w:right w:val="single" w:sz="4" w:space="0" w:color="auto"/>
            </w:tcBorders>
            <w:shd w:val="clear" w:color="auto" w:fill="auto"/>
            <w:vAlign w:val="center"/>
            <w:hideMark/>
          </w:tcPr>
          <w:p w14:paraId="27705F71"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D0A3F4E"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D2B513A"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1D7F941" w14:textId="77777777" w:rsidR="00F428F5" w:rsidRPr="00F428F5" w:rsidRDefault="00F428F5" w:rsidP="00F428F5">
            <w:pPr>
              <w:jc w:val="center"/>
              <w:rPr>
                <w:sz w:val="22"/>
                <w:szCs w:val="22"/>
              </w:rPr>
            </w:pPr>
            <w:r w:rsidRPr="00F428F5">
              <w:rPr>
                <w:sz w:val="22"/>
                <w:szCs w:val="22"/>
              </w:rPr>
              <w:t> </w:t>
            </w:r>
          </w:p>
        </w:tc>
      </w:tr>
      <w:tr w:rsidR="00F428F5" w:rsidRPr="00F428F5" w14:paraId="6AD51D0E"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6F37A9D8"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457BBECD"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375397B7"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CF007C5"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F66E490"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95B338A" w14:textId="77777777" w:rsidR="00F428F5" w:rsidRPr="00F428F5" w:rsidRDefault="00F428F5" w:rsidP="00F428F5">
            <w:pPr>
              <w:jc w:val="center"/>
              <w:rPr>
                <w:sz w:val="22"/>
                <w:szCs w:val="22"/>
              </w:rPr>
            </w:pPr>
            <w:r w:rsidRPr="00F428F5">
              <w:rPr>
                <w:sz w:val="22"/>
                <w:szCs w:val="22"/>
              </w:rPr>
              <w:t> </w:t>
            </w:r>
          </w:p>
        </w:tc>
      </w:tr>
      <w:tr w:rsidR="00F428F5" w:rsidRPr="00F428F5" w14:paraId="6AD8C230"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0CC89FD2"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7A7E6FA"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4F54B453"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F96B422"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3897057"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AA79A56" w14:textId="77777777" w:rsidR="00F428F5" w:rsidRPr="00F428F5" w:rsidRDefault="00F428F5" w:rsidP="00F428F5">
            <w:pPr>
              <w:jc w:val="center"/>
              <w:rPr>
                <w:sz w:val="22"/>
                <w:szCs w:val="22"/>
              </w:rPr>
            </w:pPr>
            <w:r w:rsidRPr="00F428F5">
              <w:rPr>
                <w:sz w:val="22"/>
                <w:szCs w:val="22"/>
              </w:rPr>
              <w:t> </w:t>
            </w:r>
          </w:p>
        </w:tc>
      </w:tr>
      <w:tr w:rsidR="00F428F5" w:rsidRPr="00F428F5" w14:paraId="7047472A"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189E8953"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1506FF8F"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4886D296"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749A2D3"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EF86CCA"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B727033" w14:textId="77777777" w:rsidR="00F428F5" w:rsidRPr="00F428F5" w:rsidRDefault="00F428F5" w:rsidP="00F428F5">
            <w:pPr>
              <w:jc w:val="center"/>
              <w:rPr>
                <w:sz w:val="22"/>
                <w:szCs w:val="22"/>
              </w:rPr>
            </w:pPr>
            <w:r w:rsidRPr="00F428F5">
              <w:rPr>
                <w:sz w:val="22"/>
                <w:szCs w:val="22"/>
              </w:rPr>
              <w:t>0,1198</w:t>
            </w:r>
          </w:p>
        </w:tc>
      </w:tr>
      <w:tr w:rsidR="00F428F5" w:rsidRPr="00F428F5" w14:paraId="637FFA47" w14:textId="77777777" w:rsidTr="008E5B8D">
        <w:trPr>
          <w:trHeight w:val="28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9821329" w14:textId="77777777" w:rsidR="00F428F5" w:rsidRPr="00F428F5" w:rsidRDefault="00F428F5" w:rsidP="00F428F5">
            <w:pPr>
              <w:jc w:val="center"/>
            </w:pPr>
            <w:r w:rsidRPr="00F428F5">
              <w:t>2</w:t>
            </w:r>
          </w:p>
        </w:tc>
        <w:tc>
          <w:tcPr>
            <w:tcW w:w="9523" w:type="dxa"/>
            <w:gridSpan w:val="5"/>
            <w:tcBorders>
              <w:top w:val="single" w:sz="4" w:space="0" w:color="auto"/>
              <w:left w:val="nil"/>
              <w:bottom w:val="single" w:sz="4" w:space="0" w:color="auto"/>
              <w:right w:val="single" w:sz="4" w:space="0" w:color="auto"/>
            </w:tcBorders>
            <w:shd w:val="clear" w:color="auto" w:fill="auto"/>
            <w:vAlign w:val="center"/>
            <w:hideMark/>
          </w:tcPr>
          <w:p w14:paraId="0E26044F" w14:textId="77777777" w:rsidR="00F428F5" w:rsidRPr="00F428F5" w:rsidRDefault="00F428F5" w:rsidP="00F428F5">
            <w:pPr>
              <w:jc w:val="center"/>
              <w:rPr>
                <w:b/>
                <w:bCs/>
              </w:rPr>
            </w:pPr>
            <w:r w:rsidRPr="00F428F5">
              <w:rPr>
                <w:b/>
                <w:bCs/>
              </w:rPr>
              <w:t>т е п л о в а я   э н е р г и я</w:t>
            </w:r>
          </w:p>
        </w:tc>
      </w:tr>
      <w:tr w:rsidR="00F428F5" w:rsidRPr="00F428F5" w14:paraId="0F30CA2D"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FB15CBF" w14:textId="77777777" w:rsidR="00F428F5" w:rsidRPr="00F428F5" w:rsidRDefault="00F428F5" w:rsidP="00F428F5">
            <w:pPr>
              <w:jc w:val="center"/>
            </w:pPr>
            <w:r w:rsidRPr="00F428F5">
              <w:t>2.1</w:t>
            </w:r>
          </w:p>
        </w:tc>
        <w:tc>
          <w:tcPr>
            <w:tcW w:w="5431" w:type="dxa"/>
            <w:tcBorders>
              <w:top w:val="nil"/>
              <w:left w:val="nil"/>
              <w:bottom w:val="single" w:sz="4" w:space="0" w:color="auto"/>
              <w:right w:val="single" w:sz="4" w:space="0" w:color="auto"/>
            </w:tcBorders>
            <w:shd w:val="clear" w:color="auto" w:fill="auto"/>
            <w:vAlign w:val="center"/>
            <w:hideMark/>
          </w:tcPr>
          <w:p w14:paraId="123FD4E5" w14:textId="77777777" w:rsidR="00F428F5" w:rsidRPr="00F428F5" w:rsidRDefault="00F428F5" w:rsidP="00F428F5">
            <w:r w:rsidRPr="00F428F5">
              <w:t>потери тепловой энергии, тыс. Гкал:</w:t>
            </w:r>
          </w:p>
        </w:tc>
        <w:tc>
          <w:tcPr>
            <w:tcW w:w="992" w:type="dxa"/>
            <w:tcBorders>
              <w:top w:val="nil"/>
              <w:left w:val="nil"/>
              <w:bottom w:val="single" w:sz="4" w:space="0" w:color="auto"/>
              <w:right w:val="single" w:sz="4" w:space="0" w:color="auto"/>
            </w:tcBorders>
            <w:shd w:val="clear" w:color="auto" w:fill="auto"/>
            <w:vAlign w:val="center"/>
            <w:hideMark/>
          </w:tcPr>
          <w:p w14:paraId="35D70FF0"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68B2D40"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7453B987"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B01629C" w14:textId="77777777" w:rsidR="00F428F5" w:rsidRPr="00F428F5" w:rsidRDefault="00F428F5" w:rsidP="00F428F5">
            <w:pPr>
              <w:jc w:val="center"/>
              <w:rPr>
                <w:sz w:val="22"/>
                <w:szCs w:val="22"/>
              </w:rPr>
            </w:pPr>
            <w:r w:rsidRPr="00F428F5">
              <w:rPr>
                <w:sz w:val="22"/>
                <w:szCs w:val="22"/>
              </w:rPr>
              <w:t> </w:t>
            </w:r>
          </w:p>
        </w:tc>
      </w:tr>
      <w:tr w:rsidR="00F428F5" w:rsidRPr="00F428F5" w14:paraId="772B723E"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5DC8C91B"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7AD809D1"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4CFD7E2D"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3DE69E0"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769094EE"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3AE7782" w14:textId="77777777" w:rsidR="00F428F5" w:rsidRPr="00F428F5" w:rsidRDefault="00F428F5" w:rsidP="00F428F5">
            <w:pPr>
              <w:jc w:val="center"/>
              <w:rPr>
                <w:sz w:val="22"/>
                <w:szCs w:val="22"/>
              </w:rPr>
            </w:pPr>
            <w:r w:rsidRPr="00F428F5">
              <w:rPr>
                <w:sz w:val="22"/>
                <w:szCs w:val="22"/>
              </w:rPr>
              <w:t> </w:t>
            </w:r>
          </w:p>
        </w:tc>
      </w:tr>
      <w:tr w:rsidR="00F428F5" w:rsidRPr="00F428F5" w14:paraId="27B206D0"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58CAA151"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709B96BC"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1BF2A33C"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66CEEDE"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C148BB8"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B410037" w14:textId="77777777" w:rsidR="00F428F5" w:rsidRPr="00F428F5" w:rsidRDefault="00F428F5" w:rsidP="00F428F5">
            <w:pPr>
              <w:jc w:val="center"/>
              <w:rPr>
                <w:sz w:val="22"/>
                <w:szCs w:val="22"/>
              </w:rPr>
            </w:pPr>
            <w:r w:rsidRPr="00F428F5">
              <w:rPr>
                <w:sz w:val="22"/>
                <w:szCs w:val="22"/>
              </w:rPr>
              <w:t> </w:t>
            </w:r>
          </w:p>
        </w:tc>
      </w:tr>
      <w:tr w:rsidR="00F428F5" w:rsidRPr="00F428F5" w14:paraId="1A4148D4"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73BC2251"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137D6594"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4CAEA4D3"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2F6061F"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1355BA71"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5ADE3919" w14:textId="77777777" w:rsidR="00F428F5" w:rsidRPr="00F428F5" w:rsidRDefault="00F428F5" w:rsidP="00F428F5">
            <w:pPr>
              <w:jc w:val="center"/>
              <w:rPr>
                <w:sz w:val="22"/>
                <w:szCs w:val="22"/>
              </w:rPr>
            </w:pPr>
            <w:r w:rsidRPr="00F428F5">
              <w:rPr>
                <w:sz w:val="22"/>
                <w:szCs w:val="22"/>
              </w:rPr>
              <w:t>52,72</w:t>
            </w:r>
          </w:p>
        </w:tc>
      </w:tr>
      <w:tr w:rsidR="00F428F5" w:rsidRPr="00F428F5" w14:paraId="66C5AB47"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593B133" w14:textId="77777777" w:rsidR="00F428F5" w:rsidRPr="00F428F5" w:rsidRDefault="00F428F5" w:rsidP="00F428F5">
            <w:pPr>
              <w:jc w:val="center"/>
            </w:pPr>
            <w:r w:rsidRPr="00F428F5">
              <w:lastRenderedPageBreak/>
              <w:t>2.2</w:t>
            </w:r>
          </w:p>
        </w:tc>
        <w:tc>
          <w:tcPr>
            <w:tcW w:w="5431" w:type="dxa"/>
            <w:tcBorders>
              <w:top w:val="nil"/>
              <w:left w:val="nil"/>
              <w:bottom w:val="single" w:sz="4" w:space="0" w:color="auto"/>
              <w:right w:val="single" w:sz="4" w:space="0" w:color="auto"/>
            </w:tcBorders>
            <w:shd w:val="clear" w:color="auto" w:fill="auto"/>
            <w:vAlign w:val="center"/>
            <w:hideMark/>
          </w:tcPr>
          <w:p w14:paraId="1E01D69C" w14:textId="77777777" w:rsidR="00F428F5" w:rsidRPr="00F428F5" w:rsidRDefault="00F428F5" w:rsidP="00F428F5">
            <w:r w:rsidRPr="00F428F5">
              <w:t>материальная характеристика тепловых сетей в однотрубном исчислении, м</w:t>
            </w:r>
            <w:r w:rsidRPr="00F428F5">
              <w:rPr>
                <w:vertAlign w:val="superscript"/>
              </w:rPr>
              <w:t>2</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4792D36C" w14:textId="77777777" w:rsidR="00F428F5" w:rsidRPr="00F428F5" w:rsidRDefault="00F428F5" w:rsidP="00F428F5">
            <w:pPr>
              <w:jc w:val="center"/>
              <w:rPr>
                <w:sz w:val="22"/>
                <w:szCs w:val="22"/>
              </w:rPr>
            </w:pPr>
            <w:r w:rsidRPr="00F428F5">
              <w:rPr>
                <w:sz w:val="22"/>
                <w:szCs w:val="22"/>
              </w:rPr>
              <w:t> </w:t>
            </w:r>
          </w:p>
        </w:tc>
      </w:tr>
      <w:tr w:rsidR="00F428F5" w:rsidRPr="00F428F5" w14:paraId="0858AAC8"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4848A2DA"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59C59CB"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7A2D76FE"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D3ADB98"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160730A9"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CE28017" w14:textId="77777777" w:rsidR="00F428F5" w:rsidRPr="00F428F5" w:rsidRDefault="00F428F5" w:rsidP="00F428F5">
            <w:pPr>
              <w:jc w:val="center"/>
              <w:rPr>
                <w:sz w:val="22"/>
                <w:szCs w:val="22"/>
              </w:rPr>
            </w:pPr>
            <w:r w:rsidRPr="00F428F5">
              <w:rPr>
                <w:sz w:val="22"/>
                <w:szCs w:val="22"/>
              </w:rPr>
              <w:t> </w:t>
            </w:r>
          </w:p>
        </w:tc>
      </w:tr>
      <w:tr w:rsidR="00F428F5" w:rsidRPr="00F428F5" w14:paraId="45ED17CE"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4C9C6584"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6EF4EE6"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45B28E25"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E03EAF2"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7592706"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23AD43E" w14:textId="77777777" w:rsidR="00F428F5" w:rsidRPr="00F428F5" w:rsidRDefault="00F428F5" w:rsidP="00F428F5">
            <w:pPr>
              <w:jc w:val="center"/>
              <w:rPr>
                <w:sz w:val="22"/>
                <w:szCs w:val="22"/>
              </w:rPr>
            </w:pPr>
            <w:r w:rsidRPr="00F428F5">
              <w:rPr>
                <w:sz w:val="22"/>
                <w:szCs w:val="22"/>
              </w:rPr>
              <w:t> </w:t>
            </w:r>
          </w:p>
        </w:tc>
      </w:tr>
      <w:tr w:rsidR="00F428F5" w:rsidRPr="00F428F5" w14:paraId="0CD0E808"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33B7060A"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F6F7D0F"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431D709B"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B75C113"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F7CDCC7"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42EA732" w14:textId="77777777" w:rsidR="00F428F5" w:rsidRPr="00F428F5" w:rsidRDefault="00F428F5" w:rsidP="00F428F5">
            <w:pPr>
              <w:jc w:val="center"/>
              <w:rPr>
                <w:sz w:val="22"/>
                <w:szCs w:val="22"/>
              </w:rPr>
            </w:pPr>
            <w:r w:rsidRPr="00F428F5">
              <w:rPr>
                <w:sz w:val="22"/>
                <w:szCs w:val="22"/>
              </w:rPr>
              <w:t>25993,10</w:t>
            </w:r>
          </w:p>
        </w:tc>
      </w:tr>
      <w:tr w:rsidR="00F428F5" w:rsidRPr="00F428F5" w14:paraId="02778F2D" w14:textId="77777777" w:rsidTr="008E5B8D">
        <w:trPr>
          <w:trHeight w:val="458"/>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5623D98" w14:textId="77777777" w:rsidR="00F428F5" w:rsidRPr="00F428F5" w:rsidRDefault="00F428F5" w:rsidP="00F428F5">
            <w:pPr>
              <w:jc w:val="center"/>
            </w:pPr>
            <w:r w:rsidRPr="00F428F5">
              <w:t>2.3</w:t>
            </w:r>
          </w:p>
        </w:tc>
        <w:tc>
          <w:tcPr>
            <w:tcW w:w="5431" w:type="dxa"/>
            <w:vMerge w:val="restart"/>
            <w:tcBorders>
              <w:top w:val="nil"/>
              <w:left w:val="single" w:sz="4" w:space="0" w:color="auto"/>
              <w:bottom w:val="single" w:sz="4" w:space="0" w:color="auto"/>
              <w:right w:val="single" w:sz="4" w:space="0" w:color="auto"/>
            </w:tcBorders>
            <w:shd w:val="clear" w:color="auto" w:fill="auto"/>
            <w:vAlign w:val="center"/>
            <w:hideMark/>
          </w:tcPr>
          <w:p w14:paraId="64E1BD05" w14:textId="77777777" w:rsidR="00F428F5" w:rsidRPr="00F428F5" w:rsidRDefault="00F428F5" w:rsidP="00F428F5">
            <w:r w:rsidRPr="00F428F5">
              <w:t>отпуск тепловой энергии в сеть, тыс. Гкал:</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31D49A0" w14:textId="77777777" w:rsidR="00F428F5" w:rsidRPr="00F428F5" w:rsidRDefault="00F428F5" w:rsidP="00F428F5">
            <w:pPr>
              <w:jc w:val="center"/>
              <w:rPr>
                <w:sz w:val="22"/>
                <w:szCs w:val="22"/>
              </w:rPr>
            </w:pPr>
            <w:r w:rsidRPr="00F428F5">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59E4CAD" w14:textId="77777777" w:rsidR="00F428F5" w:rsidRPr="00F428F5" w:rsidRDefault="00F428F5" w:rsidP="00F428F5">
            <w:pPr>
              <w:jc w:val="center"/>
              <w:rPr>
                <w:sz w:val="22"/>
                <w:szCs w:val="22"/>
              </w:rPr>
            </w:pPr>
            <w:r w:rsidRPr="00F428F5">
              <w:rPr>
                <w:sz w:val="22"/>
                <w:szCs w:val="22"/>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4F0629D" w14:textId="77777777" w:rsidR="00F428F5" w:rsidRPr="00F428F5" w:rsidRDefault="00F428F5" w:rsidP="00F428F5">
            <w:pPr>
              <w:jc w:val="center"/>
              <w:rPr>
                <w:sz w:val="22"/>
                <w:szCs w:val="22"/>
              </w:rPr>
            </w:pPr>
            <w:r w:rsidRPr="00F428F5">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503EBBE" w14:textId="77777777" w:rsidR="00F428F5" w:rsidRPr="00F428F5" w:rsidRDefault="00F428F5" w:rsidP="00F428F5">
            <w:pPr>
              <w:jc w:val="center"/>
              <w:rPr>
                <w:sz w:val="22"/>
                <w:szCs w:val="22"/>
              </w:rPr>
            </w:pPr>
            <w:r w:rsidRPr="00F428F5">
              <w:rPr>
                <w:sz w:val="22"/>
                <w:szCs w:val="22"/>
              </w:rPr>
              <w:t> </w:t>
            </w:r>
          </w:p>
        </w:tc>
      </w:tr>
      <w:tr w:rsidR="00F428F5" w:rsidRPr="00F428F5" w14:paraId="02AD7E6C" w14:textId="77777777" w:rsidTr="008E5B8D">
        <w:trPr>
          <w:trHeight w:val="458"/>
        </w:trPr>
        <w:tc>
          <w:tcPr>
            <w:tcW w:w="660" w:type="dxa"/>
            <w:vMerge/>
            <w:tcBorders>
              <w:top w:val="nil"/>
              <w:left w:val="single" w:sz="4" w:space="0" w:color="auto"/>
              <w:bottom w:val="single" w:sz="4" w:space="0" w:color="auto"/>
              <w:right w:val="single" w:sz="4" w:space="0" w:color="auto"/>
            </w:tcBorders>
            <w:vAlign w:val="center"/>
            <w:hideMark/>
          </w:tcPr>
          <w:p w14:paraId="3FBC58D6" w14:textId="77777777" w:rsidR="00F428F5" w:rsidRPr="00F428F5" w:rsidRDefault="00F428F5" w:rsidP="00F428F5"/>
        </w:tc>
        <w:tc>
          <w:tcPr>
            <w:tcW w:w="5431" w:type="dxa"/>
            <w:vMerge/>
            <w:tcBorders>
              <w:top w:val="nil"/>
              <w:left w:val="single" w:sz="4" w:space="0" w:color="auto"/>
              <w:bottom w:val="single" w:sz="4" w:space="0" w:color="auto"/>
              <w:right w:val="single" w:sz="4" w:space="0" w:color="auto"/>
            </w:tcBorders>
            <w:vAlign w:val="center"/>
            <w:hideMark/>
          </w:tcPr>
          <w:p w14:paraId="37A8D905" w14:textId="77777777" w:rsidR="00F428F5" w:rsidRPr="00F428F5" w:rsidRDefault="00F428F5" w:rsidP="00F428F5"/>
        </w:tc>
        <w:tc>
          <w:tcPr>
            <w:tcW w:w="992" w:type="dxa"/>
            <w:vMerge/>
            <w:tcBorders>
              <w:top w:val="nil"/>
              <w:left w:val="single" w:sz="4" w:space="0" w:color="auto"/>
              <w:bottom w:val="single" w:sz="4" w:space="0" w:color="auto"/>
              <w:right w:val="single" w:sz="4" w:space="0" w:color="auto"/>
            </w:tcBorders>
            <w:vAlign w:val="center"/>
            <w:hideMark/>
          </w:tcPr>
          <w:p w14:paraId="639A6609" w14:textId="77777777" w:rsidR="00F428F5" w:rsidRPr="00F428F5" w:rsidRDefault="00F428F5" w:rsidP="00F428F5">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35496394" w14:textId="77777777" w:rsidR="00F428F5" w:rsidRPr="00F428F5" w:rsidRDefault="00F428F5" w:rsidP="00F428F5">
            <w:pPr>
              <w:rPr>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14:paraId="5B7DE55A" w14:textId="77777777" w:rsidR="00F428F5" w:rsidRPr="00F428F5" w:rsidRDefault="00F428F5" w:rsidP="00F428F5">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07D49D91" w14:textId="77777777" w:rsidR="00F428F5" w:rsidRPr="00F428F5" w:rsidRDefault="00F428F5" w:rsidP="00F428F5">
            <w:pPr>
              <w:rPr>
                <w:sz w:val="22"/>
                <w:szCs w:val="22"/>
              </w:rPr>
            </w:pPr>
          </w:p>
        </w:tc>
      </w:tr>
      <w:tr w:rsidR="00F428F5" w:rsidRPr="00F428F5" w14:paraId="5042C86D"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54D7B84B"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72C604E4"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31B68209"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1A759A1"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4C263E78"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2375848" w14:textId="77777777" w:rsidR="00F428F5" w:rsidRPr="00F428F5" w:rsidRDefault="00F428F5" w:rsidP="00F428F5">
            <w:pPr>
              <w:jc w:val="center"/>
              <w:rPr>
                <w:sz w:val="22"/>
                <w:szCs w:val="22"/>
              </w:rPr>
            </w:pPr>
            <w:r w:rsidRPr="00F428F5">
              <w:rPr>
                <w:sz w:val="22"/>
                <w:szCs w:val="22"/>
              </w:rPr>
              <w:t> </w:t>
            </w:r>
          </w:p>
        </w:tc>
      </w:tr>
      <w:tr w:rsidR="00F428F5" w:rsidRPr="00F428F5" w14:paraId="335A39BA"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2D0FEA9F"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56A89440"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1C4C47D3"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56C24B2"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10C89F9A"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B9F8FBD" w14:textId="77777777" w:rsidR="00F428F5" w:rsidRPr="00F428F5" w:rsidRDefault="00F428F5" w:rsidP="00F428F5">
            <w:pPr>
              <w:jc w:val="center"/>
              <w:rPr>
                <w:sz w:val="22"/>
                <w:szCs w:val="22"/>
              </w:rPr>
            </w:pPr>
            <w:r w:rsidRPr="00F428F5">
              <w:rPr>
                <w:sz w:val="22"/>
                <w:szCs w:val="22"/>
              </w:rPr>
              <w:t>268,16</w:t>
            </w:r>
          </w:p>
        </w:tc>
      </w:tr>
      <w:tr w:rsidR="00F428F5" w:rsidRPr="00F428F5" w14:paraId="3DDCBE5A" w14:textId="77777777" w:rsidTr="008E5B8D">
        <w:trPr>
          <w:trHeight w:val="458"/>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76555FC" w14:textId="77777777" w:rsidR="00F428F5" w:rsidRPr="00F428F5" w:rsidRDefault="00F428F5" w:rsidP="00F428F5">
            <w:pPr>
              <w:jc w:val="center"/>
            </w:pPr>
            <w:r w:rsidRPr="00F428F5">
              <w:t>2.4</w:t>
            </w:r>
          </w:p>
        </w:tc>
        <w:tc>
          <w:tcPr>
            <w:tcW w:w="5431" w:type="dxa"/>
            <w:vMerge w:val="restart"/>
            <w:tcBorders>
              <w:top w:val="nil"/>
              <w:left w:val="single" w:sz="4" w:space="0" w:color="auto"/>
              <w:bottom w:val="single" w:sz="4" w:space="0" w:color="auto"/>
              <w:right w:val="single" w:sz="4" w:space="0" w:color="auto"/>
            </w:tcBorders>
            <w:shd w:val="clear" w:color="auto" w:fill="auto"/>
            <w:vAlign w:val="center"/>
            <w:hideMark/>
          </w:tcPr>
          <w:p w14:paraId="75A06DF9" w14:textId="77777777" w:rsidR="00F428F5" w:rsidRPr="00F428F5" w:rsidRDefault="00F428F5" w:rsidP="00F428F5">
            <w:r w:rsidRPr="00F428F5">
              <w:t>суммарная присоединенная тепловая нагрузка к тепловой сети, Гкал/ч:</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6A7E9F6" w14:textId="77777777" w:rsidR="00F428F5" w:rsidRPr="00F428F5" w:rsidRDefault="00F428F5" w:rsidP="00F428F5">
            <w:pPr>
              <w:jc w:val="center"/>
              <w:rPr>
                <w:b/>
                <w:bCs/>
              </w:rPr>
            </w:pPr>
            <w:r w:rsidRPr="00F428F5">
              <w:rPr>
                <w:b/>
                <w:bCs/>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2C749A1" w14:textId="77777777" w:rsidR="00F428F5" w:rsidRPr="00F428F5" w:rsidRDefault="00F428F5" w:rsidP="00F428F5">
            <w:pPr>
              <w:jc w:val="center"/>
              <w:rPr>
                <w:sz w:val="22"/>
                <w:szCs w:val="22"/>
              </w:rPr>
            </w:pPr>
            <w:r w:rsidRPr="00F428F5">
              <w:rPr>
                <w:sz w:val="22"/>
                <w:szCs w:val="22"/>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2604F01" w14:textId="77777777" w:rsidR="00F428F5" w:rsidRPr="00F428F5" w:rsidRDefault="00F428F5" w:rsidP="00F428F5">
            <w:pPr>
              <w:jc w:val="center"/>
              <w:rPr>
                <w:sz w:val="22"/>
                <w:szCs w:val="22"/>
              </w:rPr>
            </w:pPr>
            <w:r w:rsidRPr="00F428F5">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43C37E9A" w14:textId="77777777" w:rsidR="00F428F5" w:rsidRPr="00F428F5" w:rsidRDefault="00F428F5" w:rsidP="00F428F5">
            <w:pPr>
              <w:jc w:val="center"/>
              <w:rPr>
                <w:sz w:val="22"/>
                <w:szCs w:val="22"/>
              </w:rPr>
            </w:pPr>
            <w:r w:rsidRPr="00F428F5">
              <w:rPr>
                <w:sz w:val="22"/>
                <w:szCs w:val="22"/>
              </w:rPr>
              <w:t> </w:t>
            </w:r>
          </w:p>
        </w:tc>
      </w:tr>
      <w:tr w:rsidR="00F428F5" w:rsidRPr="00F428F5" w14:paraId="0F8AA179" w14:textId="77777777" w:rsidTr="008E5B8D">
        <w:trPr>
          <w:trHeight w:val="458"/>
        </w:trPr>
        <w:tc>
          <w:tcPr>
            <w:tcW w:w="660" w:type="dxa"/>
            <w:vMerge/>
            <w:tcBorders>
              <w:top w:val="nil"/>
              <w:left w:val="single" w:sz="4" w:space="0" w:color="auto"/>
              <w:bottom w:val="single" w:sz="4" w:space="0" w:color="auto"/>
              <w:right w:val="single" w:sz="4" w:space="0" w:color="auto"/>
            </w:tcBorders>
            <w:vAlign w:val="center"/>
            <w:hideMark/>
          </w:tcPr>
          <w:p w14:paraId="587F5C75" w14:textId="77777777" w:rsidR="00F428F5" w:rsidRPr="00F428F5" w:rsidRDefault="00F428F5" w:rsidP="00F428F5"/>
        </w:tc>
        <w:tc>
          <w:tcPr>
            <w:tcW w:w="5431" w:type="dxa"/>
            <w:vMerge/>
            <w:tcBorders>
              <w:top w:val="nil"/>
              <w:left w:val="single" w:sz="4" w:space="0" w:color="auto"/>
              <w:bottom w:val="single" w:sz="4" w:space="0" w:color="auto"/>
              <w:right w:val="single" w:sz="4" w:space="0" w:color="auto"/>
            </w:tcBorders>
            <w:vAlign w:val="center"/>
            <w:hideMark/>
          </w:tcPr>
          <w:p w14:paraId="290AE593" w14:textId="77777777" w:rsidR="00F428F5" w:rsidRPr="00F428F5" w:rsidRDefault="00F428F5" w:rsidP="00F428F5"/>
        </w:tc>
        <w:tc>
          <w:tcPr>
            <w:tcW w:w="992" w:type="dxa"/>
            <w:vMerge/>
            <w:tcBorders>
              <w:top w:val="nil"/>
              <w:left w:val="single" w:sz="4" w:space="0" w:color="auto"/>
              <w:bottom w:val="single" w:sz="4" w:space="0" w:color="auto"/>
              <w:right w:val="single" w:sz="4" w:space="0" w:color="auto"/>
            </w:tcBorders>
            <w:vAlign w:val="center"/>
            <w:hideMark/>
          </w:tcPr>
          <w:p w14:paraId="2215EF8D" w14:textId="77777777" w:rsidR="00F428F5" w:rsidRPr="00F428F5" w:rsidRDefault="00F428F5" w:rsidP="00F428F5">
            <w:pPr>
              <w:rPr>
                <w:b/>
                <w:bCs/>
              </w:rPr>
            </w:pPr>
          </w:p>
        </w:tc>
        <w:tc>
          <w:tcPr>
            <w:tcW w:w="992" w:type="dxa"/>
            <w:vMerge/>
            <w:tcBorders>
              <w:top w:val="nil"/>
              <w:left w:val="single" w:sz="4" w:space="0" w:color="auto"/>
              <w:bottom w:val="single" w:sz="4" w:space="0" w:color="auto"/>
              <w:right w:val="single" w:sz="4" w:space="0" w:color="auto"/>
            </w:tcBorders>
            <w:vAlign w:val="center"/>
            <w:hideMark/>
          </w:tcPr>
          <w:p w14:paraId="3E93C213" w14:textId="77777777" w:rsidR="00F428F5" w:rsidRPr="00F428F5" w:rsidRDefault="00F428F5" w:rsidP="00F428F5">
            <w:pPr>
              <w:rPr>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14:paraId="4589222D" w14:textId="77777777" w:rsidR="00F428F5" w:rsidRPr="00F428F5" w:rsidRDefault="00F428F5" w:rsidP="00F428F5">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38F0F8EE" w14:textId="77777777" w:rsidR="00F428F5" w:rsidRPr="00F428F5" w:rsidRDefault="00F428F5" w:rsidP="00F428F5">
            <w:pPr>
              <w:rPr>
                <w:sz w:val="22"/>
                <w:szCs w:val="22"/>
              </w:rPr>
            </w:pPr>
          </w:p>
        </w:tc>
      </w:tr>
      <w:tr w:rsidR="00F428F5" w:rsidRPr="00F428F5" w14:paraId="1D445E6B"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54615EB8"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367BA8CA"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41070F18" w14:textId="77777777" w:rsidR="00F428F5" w:rsidRPr="00F428F5" w:rsidRDefault="00F428F5" w:rsidP="00F428F5">
            <w:pPr>
              <w:jc w:val="center"/>
              <w:rPr>
                <w:b/>
                <w:bCs/>
              </w:rPr>
            </w:pPr>
            <w:r w:rsidRPr="00F428F5">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46DAF106" w14:textId="77777777" w:rsidR="00F428F5" w:rsidRPr="00F428F5" w:rsidRDefault="00F428F5" w:rsidP="00F428F5">
            <w:pPr>
              <w:jc w:val="center"/>
              <w:rPr>
                <w:b/>
                <w:bCs/>
              </w:rPr>
            </w:pPr>
            <w:r w:rsidRPr="00F428F5">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585D3CD5" w14:textId="77777777" w:rsidR="00F428F5" w:rsidRPr="00F428F5" w:rsidRDefault="00F428F5" w:rsidP="00F428F5">
            <w:pPr>
              <w:jc w:val="center"/>
              <w:rPr>
                <w:b/>
                <w:bCs/>
              </w:rPr>
            </w:pPr>
            <w:r w:rsidRPr="00F428F5">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0BF3A66D" w14:textId="77777777" w:rsidR="00F428F5" w:rsidRPr="00F428F5" w:rsidRDefault="00F428F5" w:rsidP="00F428F5">
            <w:pPr>
              <w:jc w:val="center"/>
              <w:rPr>
                <w:b/>
                <w:bCs/>
              </w:rPr>
            </w:pPr>
            <w:r w:rsidRPr="00F428F5">
              <w:rPr>
                <w:b/>
                <w:bCs/>
              </w:rPr>
              <w:t> </w:t>
            </w:r>
          </w:p>
        </w:tc>
      </w:tr>
      <w:tr w:rsidR="00F428F5" w:rsidRPr="00F428F5" w14:paraId="27EA616E"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62E6F8E6"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51E77B13"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38697AD8"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19A7C5F"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EA2226D"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D0F883E" w14:textId="77777777" w:rsidR="00F428F5" w:rsidRPr="00F428F5" w:rsidRDefault="00F428F5" w:rsidP="00F428F5">
            <w:pPr>
              <w:jc w:val="center"/>
              <w:rPr>
                <w:b/>
                <w:bCs/>
              </w:rPr>
            </w:pPr>
            <w:r w:rsidRPr="00F428F5">
              <w:rPr>
                <w:b/>
                <w:bCs/>
              </w:rPr>
              <w:t>77,50</w:t>
            </w:r>
          </w:p>
        </w:tc>
      </w:tr>
      <w:tr w:rsidR="00F428F5" w:rsidRPr="00F428F5" w14:paraId="12E85719"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5A8878F" w14:textId="77777777" w:rsidR="00F428F5" w:rsidRPr="00F428F5" w:rsidRDefault="00F428F5" w:rsidP="00F428F5">
            <w:pPr>
              <w:jc w:val="center"/>
            </w:pPr>
            <w:r w:rsidRPr="00F428F5">
              <w:t>2.5</w:t>
            </w:r>
          </w:p>
        </w:tc>
        <w:tc>
          <w:tcPr>
            <w:tcW w:w="5431" w:type="dxa"/>
            <w:tcBorders>
              <w:top w:val="nil"/>
              <w:left w:val="nil"/>
              <w:bottom w:val="single" w:sz="4" w:space="0" w:color="auto"/>
              <w:right w:val="single" w:sz="4" w:space="0" w:color="auto"/>
            </w:tcBorders>
            <w:shd w:val="clear" w:color="auto" w:fill="auto"/>
            <w:vAlign w:val="center"/>
            <w:hideMark/>
          </w:tcPr>
          <w:p w14:paraId="0D65678C" w14:textId="77777777" w:rsidR="00F428F5" w:rsidRPr="00F428F5" w:rsidRDefault="00F428F5" w:rsidP="00F428F5">
            <w:r w:rsidRPr="00F428F5">
              <w:t>отношение потерь тепловой энергии относительно материальной характеристики, Гкал/м</w:t>
            </w:r>
            <w:r w:rsidRPr="00F428F5">
              <w:rPr>
                <w:vertAlign w:val="superscript"/>
              </w:rPr>
              <w:t>2</w:t>
            </w:r>
            <w:r w:rsidRPr="00F428F5">
              <w:t>:</w:t>
            </w:r>
          </w:p>
        </w:tc>
        <w:tc>
          <w:tcPr>
            <w:tcW w:w="992" w:type="dxa"/>
            <w:tcBorders>
              <w:top w:val="nil"/>
              <w:left w:val="nil"/>
              <w:bottom w:val="single" w:sz="4" w:space="0" w:color="auto"/>
              <w:right w:val="single" w:sz="4" w:space="0" w:color="auto"/>
            </w:tcBorders>
            <w:shd w:val="clear" w:color="auto" w:fill="auto"/>
            <w:vAlign w:val="center"/>
            <w:hideMark/>
          </w:tcPr>
          <w:p w14:paraId="06421D3C" w14:textId="77777777" w:rsidR="00F428F5" w:rsidRPr="00F428F5" w:rsidRDefault="00F428F5" w:rsidP="00F428F5">
            <w:pPr>
              <w:jc w:val="center"/>
              <w:rPr>
                <w:b/>
                <w:bCs/>
              </w:rPr>
            </w:pPr>
            <w:r w:rsidRPr="00F428F5">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31684331" w14:textId="77777777" w:rsidR="00F428F5" w:rsidRPr="00F428F5" w:rsidRDefault="00F428F5" w:rsidP="00F428F5">
            <w:pPr>
              <w:jc w:val="center"/>
              <w:rPr>
                <w:b/>
                <w:bCs/>
              </w:rPr>
            </w:pPr>
            <w:r w:rsidRPr="00F428F5">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07E671B7"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EA534D3" w14:textId="77777777" w:rsidR="00F428F5" w:rsidRPr="00F428F5" w:rsidRDefault="00F428F5" w:rsidP="00F428F5">
            <w:pPr>
              <w:jc w:val="center"/>
              <w:rPr>
                <w:sz w:val="22"/>
                <w:szCs w:val="22"/>
              </w:rPr>
            </w:pPr>
            <w:r w:rsidRPr="00F428F5">
              <w:rPr>
                <w:sz w:val="22"/>
                <w:szCs w:val="22"/>
              </w:rPr>
              <w:t> </w:t>
            </w:r>
          </w:p>
        </w:tc>
      </w:tr>
      <w:tr w:rsidR="00F428F5" w:rsidRPr="00F428F5" w14:paraId="72C2DACB"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766228C1"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2EC269AD"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14:paraId="735CEB89" w14:textId="77777777" w:rsidR="00F428F5" w:rsidRPr="00F428F5" w:rsidRDefault="00F428F5" w:rsidP="00F428F5">
            <w:pPr>
              <w:jc w:val="center"/>
              <w:rPr>
                <w:b/>
                <w:bCs/>
              </w:rPr>
            </w:pPr>
            <w:r w:rsidRPr="00F428F5">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4EC4D0DE" w14:textId="77777777" w:rsidR="00F428F5" w:rsidRPr="00F428F5" w:rsidRDefault="00F428F5" w:rsidP="00F428F5">
            <w:pPr>
              <w:jc w:val="center"/>
              <w:rPr>
                <w:b/>
                <w:bCs/>
              </w:rPr>
            </w:pPr>
            <w:r w:rsidRPr="00F428F5">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6F8DB647" w14:textId="77777777" w:rsidR="00F428F5" w:rsidRPr="00F428F5" w:rsidRDefault="00F428F5" w:rsidP="00F428F5">
            <w:pPr>
              <w:jc w:val="center"/>
              <w:rPr>
                <w:b/>
                <w:bCs/>
              </w:rPr>
            </w:pPr>
            <w:r w:rsidRPr="00F428F5">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2A96B5A2" w14:textId="77777777" w:rsidR="00F428F5" w:rsidRPr="00F428F5" w:rsidRDefault="00F428F5" w:rsidP="00F428F5">
            <w:pPr>
              <w:jc w:val="center"/>
              <w:rPr>
                <w:b/>
                <w:bCs/>
              </w:rPr>
            </w:pPr>
            <w:r w:rsidRPr="00F428F5">
              <w:rPr>
                <w:b/>
                <w:bCs/>
              </w:rPr>
              <w:t> </w:t>
            </w:r>
          </w:p>
        </w:tc>
      </w:tr>
      <w:tr w:rsidR="00F428F5" w:rsidRPr="00F428F5" w14:paraId="1E831AB5"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3850A0DF"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838600F"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75C9D924" w14:textId="77777777" w:rsidR="00F428F5" w:rsidRPr="00F428F5" w:rsidRDefault="00F428F5" w:rsidP="00F428F5">
            <w:pPr>
              <w:jc w:val="center"/>
              <w:rPr>
                <w:b/>
                <w:bCs/>
              </w:rPr>
            </w:pPr>
            <w:r w:rsidRPr="00F428F5">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5B9C3509" w14:textId="77777777" w:rsidR="00F428F5" w:rsidRPr="00F428F5" w:rsidRDefault="00F428F5" w:rsidP="00F428F5">
            <w:pPr>
              <w:jc w:val="center"/>
              <w:rPr>
                <w:b/>
                <w:bCs/>
              </w:rPr>
            </w:pPr>
            <w:r w:rsidRPr="00F428F5">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12AB76F5" w14:textId="77777777" w:rsidR="00F428F5" w:rsidRPr="00F428F5" w:rsidRDefault="00F428F5" w:rsidP="00F428F5">
            <w:pPr>
              <w:jc w:val="center"/>
              <w:rPr>
                <w:b/>
                <w:bCs/>
              </w:rPr>
            </w:pPr>
            <w:r w:rsidRPr="00F428F5">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56FF62EE" w14:textId="77777777" w:rsidR="00F428F5" w:rsidRPr="00F428F5" w:rsidRDefault="00F428F5" w:rsidP="00F428F5">
            <w:pPr>
              <w:jc w:val="center"/>
              <w:rPr>
                <w:b/>
                <w:bCs/>
              </w:rPr>
            </w:pPr>
            <w:r w:rsidRPr="00F428F5">
              <w:rPr>
                <w:b/>
                <w:bCs/>
              </w:rPr>
              <w:t> </w:t>
            </w:r>
          </w:p>
        </w:tc>
      </w:tr>
      <w:tr w:rsidR="00F428F5" w:rsidRPr="00F428F5" w14:paraId="399B007D"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26A447DB"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07655595"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14:paraId="5590F15F"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488A4DA"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92902C7"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355C865A" w14:textId="77777777" w:rsidR="00F428F5" w:rsidRPr="00F428F5" w:rsidRDefault="00F428F5" w:rsidP="00F428F5">
            <w:pPr>
              <w:jc w:val="center"/>
              <w:rPr>
                <w:b/>
                <w:bCs/>
              </w:rPr>
            </w:pPr>
            <w:r w:rsidRPr="00F428F5">
              <w:rPr>
                <w:b/>
                <w:bCs/>
              </w:rPr>
              <w:t>2,03</w:t>
            </w:r>
          </w:p>
        </w:tc>
      </w:tr>
      <w:tr w:rsidR="00F428F5" w:rsidRPr="00F428F5" w14:paraId="4A3F59CC" w14:textId="77777777" w:rsidTr="008E5B8D">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A6E946E" w14:textId="77777777" w:rsidR="00F428F5" w:rsidRPr="00F428F5" w:rsidRDefault="00F428F5" w:rsidP="00F428F5">
            <w:pPr>
              <w:jc w:val="center"/>
            </w:pPr>
            <w:r w:rsidRPr="00F428F5">
              <w:t>2.6</w:t>
            </w:r>
          </w:p>
        </w:tc>
        <w:tc>
          <w:tcPr>
            <w:tcW w:w="5431" w:type="dxa"/>
            <w:tcBorders>
              <w:top w:val="nil"/>
              <w:left w:val="nil"/>
              <w:bottom w:val="single" w:sz="4" w:space="0" w:color="auto"/>
              <w:right w:val="single" w:sz="4" w:space="0" w:color="auto"/>
            </w:tcBorders>
            <w:shd w:val="clear" w:color="auto" w:fill="auto"/>
            <w:vAlign w:val="center"/>
            <w:hideMark/>
          </w:tcPr>
          <w:p w14:paraId="4F40EB58" w14:textId="77777777" w:rsidR="00F428F5" w:rsidRPr="00F428F5" w:rsidRDefault="00F428F5" w:rsidP="00F428F5">
            <w:r w:rsidRPr="00F428F5">
              <w:t>отношение потерь тепловой энергии к отпуску тепловой энергии в сеть, %:</w:t>
            </w:r>
          </w:p>
        </w:tc>
        <w:tc>
          <w:tcPr>
            <w:tcW w:w="992" w:type="dxa"/>
            <w:tcBorders>
              <w:top w:val="nil"/>
              <w:left w:val="nil"/>
              <w:bottom w:val="single" w:sz="4" w:space="0" w:color="auto"/>
              <w:right w:val="single" w:sz="4" w:space="0" w:color="auto"/>
            </w:tcBorders>
            <w:shd w:val="clear" w:color="auto" w:fill="auto"/>
            <w:vAlign w:val="center"/>
            <w:hideMark/>
          </w:tcPr>
          <w:p w14:paraId="08916F55" w14:textId="77777777" w:rsidR="00F428F5" w:rsidRPr="00F428F5" w:rsidRDefault="00F428F5" w:rsidP="00F428F5">
            <w:pPr>
              <w:jc w:val="center"/>
              <w:rPr>
                <w:b/>
                <w:bCs/>
              </w:rPr>
            </w:pPr>
            <w:r w:rsidRPr="00F428F5">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4E68B39F" w14:textId="77777777" w:rsidR="00F428F5" w:rsidRPr="00F428F5" w:rsidRDefault="00F428F5" w:rsidP="00F428F5">
            <w:pPr>
              <w:jc w:val="center"/>
              <w:rPr>
                <w:b/>
                <w:bCs/>
              </w:rPr>
            </w:pPr>
            <w:r w:rsidRPr="00F428F5">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21BFA6E4" w14:textId="77777777" w:rsidR="00F428F5" w:rsidRPr="00F428F5" w:rsidRDefault="00F428F5" w:rsidP="00F428F5">
            <w:pPr>
              <w:jc w:val="center"/>
              <w:rPr>
                <w:b/>
                <w:bCs/>
              </w:rPr>
            </w:pPr>
            <w:r w:rsidRPr="00F428F5">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50724148" w14:textId="77777777" w:rsidR="00F428F5" w:rsidRPr="00F428F5" w:rsidRDefault="00F428F5" w:rsidP="00F428F5">
            <w:pPr>
              <w:jc w:val="center"/>
              <w:rPr>
                <w:sz w:val="22"/>
                <w:szCs w:val="22"/>
              </w:rPr>
            </w:pPr>
            <w:r w:rsidRPr="00F428F5">
              <w:rPr>
                <w:sz w:val="22"/>
                <w:szCs w:val="22"/>
              </w:rPr>
              <w:t> </w:t>
            </w:r>
          </w:p>
        </w:tc>
      </w:tr>
      <w:tr w:rsidR="00F428F5" w:rsidRPr="00F428F5" w14:paraId="36809CA7"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7B64BD80"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62C6C1E5"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t>пар</w:t>
            </w:r>
          </w:p>
        </w:tc>
        <w:tc>
          <w:tcPr>
            <w:tcW w:w="992" w:type="dxa"/>
            <w:tcBorders>
              <w:top w:val="nil"/>
              <w:left w:val="nil"/>
              <w:bottom w:val="single" w:sz="4" w:space="0" w:color="auto"/>
              <w:right w:val="single" w:sz="4" w:space="0" w:color="auto"/>
            </w:tcBorders>
            <w:shd w:val="clear" w:color="auto" w:fill="auto"/>
            <w:vAlign w:val="center"/>
            <w:hideMark/>
          </w:tcPr>
          <w:p w14:paraId="7E096BB1" w14:textId="77777777" w:rsidR="00F428F5" w:rsidRPr="00F428F5" w:rsidRDefault="00F428F5" w:rsidP="00F428F5">
            <w:pPr>
              <w:jc w:val="center"/>
              <w:rPr>
                <w:sz w:val="22"/>
                <w:szCs w:val="22"/>
              </w:rPr>
            </w:pPr>
            <w:r w:rsidRPr="00F428F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A756F05" w14:textId="77777777" w:rsidR="00F428F5" w:rsidRPr="00F428F5" w:rsidRDefault="00F428F5" w:rsidP="00F428F5">
            <w:pPr>
              <w:jc w:val="center"/>
              <w:rPr>
                <w:sz w:val="22"/>
                <w:szCs w:val="22"/>
              </w:rPr>
            </w:pPr>
            <w:r w:rsidRPr="00F428F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1630E743" w14:textId="77777777" w:rsidR="00F428F5" w:rsidRPr="00F428F5" w:rsidRDefault="00F428F5" w:rsidP="00F428F5">
            <w:pPr>
              <w:jc w:val="center"/>
              <w:rPr>
                <w:sz w:val="22"/>
                <w:szCs w:val="22"/>
              </w:rPr>
            </w:pPr>
            <w:r w:rsidRPr="00F428F5">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D24C403" w14:textId="77777777" w:rsidR="00F428F5" w:rsidRPr="00F428F5" w:rsidRDefault="00F428F5" w:rsidP="00F428F5">
            <w:pPr>
              <w:jc w:val="center"/>
              <w:rPr>
                <w:sz w:val="22"/>
                <w:szCs w:val="22"/>
              </w:rPr>
            </w:pPr>
            <w:r w:rsidRPr="00F428F5">
              <w:rPr>
                <w:sz w:val="22"/>
                <w:szCs w:val="22"/>
              </w:rPr>
              <w:t> </w:t>
            </w:r>
          </w:p>
        </w:tc>
      </w:tr>
      <w:tr w:rsidR="00F428F5" w:rsidRPr="00F428F5" w14:paraId="0700E0A3" w14:textId="77777777" w:rsidTr="008E5B8D">
        <w:trPr>
          <w:trHeight w:val="284"/>
        </w:trPr>
        <w:tc>
          <w:tcPr>
            <w:tcW w:w="660" w:type="dxa"/>
            <w:vMerge/>
            <w:tcBorders>
              <w:top w:val="nil"/>
              <w:left w:val="single" w:sz="4" w:space="0" w:color="auto"/>
              <w:bottom w:val="single" w:sz="4" w:space="0" w:color="auto"/>
              <w:right w:val="single" w:sz="4" w:space="0" w:color="auto"/>
            </w:tcBorders>
            <w:vAlign w:val="center"/>
            <w:hideMark/>
          </w:tcPr>
          <w:p w14:paraId="7F068C5B" w14:textId="77777777" w:rsidR="00F428F5" w:rsidRPr="00F428F5" w:rsidRDefault="00F428F5" w:rsidP="00F428F5"/>
        </w:tc>
        <w:tc>
          <w:tcPr>
            <w:tcW w:w="5431" w:type="dxa"/>
            <w:tcBorders>
              <w:top w:val="nil"/>
              <w:left w:val="nil"/>
              <w:bottom w:val="single" w:sz="4" w:space="0" w:color="auto"/>
              <w:right w:val="single" w:sz="4" w:space="0" w:color="auto"/>
            </w:tcBorders>
            <w:shd w:val="clear" w:color="auto" w:fill="auto"/>
            <w:vAlign w:val="center"/>
            <w:hideMark/>
          </w:tcPr>
          <w:p w14:paraId="39436928" w14:textId="77777777" w:rsidR="00F428F5" w:rsidRPr="00F428F5" w:rsidRDefault="00F428F5" w:rsidP="00F428F5">
            <w:pPr>
              <w:rPr>
                <w:rFonts w:ascii="Symbol" w:hAnsi="Symbol" w:cs="Arial"/>
              </w:rPr>
            </w:pPr>
            <w:r w:rsidRPr="00F428F5">
              <w:rPr>
                <w:rFonts w:ascii="Symbol" w:hAnsi="Symbol" w:cs="Arial"/>
              </w:rPr>
              <w:t></w:t>
            </w:r>
            <w:r w:rsidRPr="00F428F5">
              <w:rPr>
                <w:sz w:val="14"/>
                <w:szCs w:val="14"/>
              </w:rPr>
              <w:t xml:space="preserve">       </w:t>
            </w:r>
            <w:r w:rsidRPr="00F428F5">
              <w:t>вода</w:t>
            </w:r>
          </w:p>
        </w:tc>
        <w:tc>
          <w:tcPr>
            <w:tcW w:w="992" w:type="dxa"/>
            <w:tcBorders>
              <w:top w:val="nil"/>
              <w:left w:val="nil"/>
              <w:bottom w:val="single" w:sz="4" w:space="0" w:color="auto"/>
              <w:right w:val="single" w:sz="4" w:space="0" w:color="auto"/>
            </w:tcBorders>
            <w:shd w:val="clear" w:color="auto" w:fill="auto"/>
            <w:vAlign w:val="center"/>
            <w:hideMark/>
          </w:tcPr>
          <w:p w14:paraId="6A260529" w14:textId="77777777" w:rsidR="00F428F5" w:rsidRPr="00F428F5" w:rsidRDefault="00F428F5" w:rsidP="00F428F5">
            <w:pPr>
              <w:jc w:val="center"/>
              <w:rPr>
                <w:sz w:val="22"/>
                <w:szCs w:val="22"/>
              </w:rPr>
            </w:pPr>
            <w:r w:rsidRPr="00F428F5">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FA0E9BC" w14:textId="77777777" w:rsidR="00F428F5" w:rsidRPr="00F428F5" w:rsidRDefault="00F428F5" w:rsidP="00F428F5">
            <w:pPr>
              <w:jc w:val="center"/>
              <w:rPr>
                <w:sz w:val="22"/>
                <w:szCs w:val="22"/>
              </w:rPr>
            </w:pPr>
            <w:r w:rsidRPr="00F428F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B33A417" w14:textId="77777777" w:rsidR="00F428F5" w:rsidRPr="00F428F5" w:rsidRDefault="00F428F5" w:rsidP="00F428F5">
            <w:pPr>
              <w:jc w:val="center"/>
              <w:rPr>
                <w:sz w:val="22"/>
                <w:szCs w:val="22"/>
              </w:rPr>
            </w:pPr>
            <w:r w:rsidRPr="00F428F5">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372AFB8B" w14:textId="77777777" w:rsidR="00F428F5" w:rsidRPr="00F428F5" w:rsidRDefault="00F428F5" w:rsidP="00F428F5">
            <w:pPr>
              <w:jc w:val="center"/>
              <w:rPr>
                <w:sz w:val="22"/>
                <w:szCs w:val="22"/>
              </w:rPr>
            </w:pPr>
            <w:r w:rsidRPr="00F428F5">
              <w:rPr>
                <w:sz w:val="22"/>
                <w:szCs w:val="22"/>
              </w:rPr>
              <w:t>19,66%</w:t>
            </w:r>
          </w:p>
        </w:tc>
      </w:tr>
    </w:tbl>
    <w:p w14:paraId="47B67839" w14:textId="1D2F90B0" w:rsidR="00F428F5" w:rsidRDefault="00F428F5" w:rsidP="00F428F5">
      <w:pPr>
        <w:tabs>
          <w:tab w:val="left" w:pos="2571"/>
        </w:tabs>
        <w:rPr>
          <w:bCs/>
          <w:szCs w:val="20"/>
        </w:rPr>
      </w:pPr>
      <w:r w:rsidRPr="00F428F5">
        <w:rPr>
          <w:bCs/>
          <w:szCs w:val="20"/>
        </w:rPr>
        <w:t>* Ранее предприятие не осуществляло регулируемые виды деятельности</w:t>
      </w:r>
      <w:r>
        <w:rPr>
          <w:bCs/>
          <w:szCs w:val="20"/>
        </w:rPr>
        <w:t>.</w:t>
      </w:r>
    </w:p>
    <w:sectPr w:rsidR="00F428F5" w:rsidSect="009973FD">
      <w:pgSz w:w="11906" w:h="16838"/>
      <w:pgMar w:top="567" w:right="851"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8E5B8D" w:rsidRDefault="008E5B8D" w:rsidP="00943C6C">
      <w:r>
        <w:separator/>
      </w:r>
    </w:p>
  </w:endnote>
  <w:endnote w:type="continuationSeparator" w:id="0">
    <w:p w14:paraId="0F961BEF" w14:textId="77777777" w:rsidR="008E5B8D" w:rsidRDefault="008E5B8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D7E0" w14:textId="77777777" w:rsidR="008E5B8D" w:rsidRDefault="008E5B8D" w:rsidP="002C6141">
    <w:pPr>
      <w:pStyle w:val="aa"/>
      <w:jc w:val="center"/>
    </w:pPr>
    <w:r>
      <w:t>Протокол № 91 заседания Правления РЭК КО от 11.12.2019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516949"/>
      <w:docPartObj>
        <w:docPartGallery w:val="Page Numbers (Bottom of Page)"/>
        <w:docPartUnique/>
      </w:docPartObj>
    </w:sdtPr>
    <w:sdtContent>
      <w:p w14:paraId="35CE77D1" w14:textId="77777777" w:rsidR="008E5B8D" w:rsidRDefault="008E5B8D" w:rsidP="002C6141">
        <w:pPr>
          <w:pStyle w:val="aa"/>
          <w:jc w:val="center"/>
        </w:pPr>
        <w:r>
          <w:t>Протокол № 91 заседания Правления РЭК КО от 11.12.2019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89379"/>
      <w:docPartObj>
        <w:docPartGallery w:val="Page Numbers (Bottom of Page)"/>
        <w:docPartUnique/>
      </w:docPartObj>
    </w:sdtPr>
    <w:sdtContent>
      <w:p w14:paraId="2DF080C4" w14:textId="46181F77" w:rsidR="008E5B8D" w:rsidRDefault="008E5B8D" w:rsidP="002C6141">
        <w:pPr>
          <w:pStyle w:val="aa"/>
          <w:jc w:val="center"/>
        </w:pPr>
        <w:r>
          <w:t>Протокол № 91 заседания Правления РЭК КО от 11.12.2019</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0750" w14:textId="77777777" w:rsidR="008E5B8D" w:rsidRDefault="008E5B8D" w:rsidP="00DD2DE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A475F94" w14:textId="77777777" w:rsidR="008E5B8D" w:rsidRDefault="008E5B8D" w:rsidP="00DD2DE0">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571066"/>
      <w:docPartObj>
        <w:docPartGallery w:val="Page Numbers (Bottom of Page)"/>
        <w:docPartUnique/>
      </w:docPartObj>
    </w:sdtPr>
    <w:sdtContent>
      <w:p w14:paraId="07CFF5DC" w14:textId="77777777" w:rsidR="008E5B8D" w:rsidRDefault="008E5B8D" w:rsidP="00505136">
        <w:pPr>
          <w:pStyle w:val="aa"/>
          <w:jc w:val="center"/>
        </w:pPr>
        <w:r>
          <w:t>Протокол № 91 заседания Правления РЭК КО от 11.12.2019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8E5B8D" w:rsidRDefault="008E5B8D" w:rsidP="00943C6C">
      <w:r>
        <w:separator/>
      </w:r>
    </w:p>
  </w:footnote>
  <w:footnote w:type="continuationSeparator" w:id="0">
    <w:p w14:paraId="2FF538AA" w14:textId="77777777" w:rsidR="008E5B8D" w:rsidRDefault="008E5B8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D62C" w14:textId="77777777" w:rsidR="008E5B8D" w:rsidRDefault="008E5B8D" w:rsidP="00DD2DE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07A1E4A" w14:textId="77777777" w:rsidR="008E5B8D" w:rsidRDefault="008E5B8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1620" w14:textId="792BF8B6" w:rsidR="008E5B8D" w:rsidRDefault="008E5B8D" w:rsidP="0050513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17EAD898" w14:textId="77777777" w:rsidR="008E5B8D" w:rsidRDefault="008E5B8D">
        <w:pPr>
          <w:pStyle w:val="a8"/>
          <w:jc w:val="center"/>
        </w:pPr>
        <w:r>
          <w:fldChar w:fldCharType="begin"/>
        </w:r>
        <w:r>
          <w:instrText>PAGE   \* MERGEFORMAT</w:instrText>
        </w:r>
        <w:r>
          <w:fldChar w:fldCharType="separate"/>
        </w:r>
        <w:r w:rsidRPr="002869BD">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2923F1D"/>
    <w:multiLevelType w:val="multilevel"/>
    <w:tmpl w:val="E160D3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0AF03FE3"/>
    <w:multiLevelType w:val="hybridMultilevel"/>
    <w:tmpl w:val="DB2825CE"/>
    <w:lvl w:ilvl="0" w:tplc="2B9081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C71ACD"/>
    <w:multiLevelType w:val="singleLevel"/>
    <w:tmpl w:val="BD0C042C"/>
    <w:lvl w:ilvl="0">
      <w:numFmt w:val="bullet"/>
      <w:lvlText w:val="-"/>
      <w:lvlJc w:val="left"/>
      <w:pPr>
        <w:tabs>
          <w:tab w:val="num" w:pos="928"/>
        </w:tabs>
        <w:ind w:left="928" w:hanging="360"/>
      </w:pPr>
      <w:rPr>
        <w:rFonts w:hint="default"/>
      </w:rPr>
    </w:lvl>
  </w:abstractNum>
  <w:abstractNum w:abstractNumId="13" w15:restartNumberingAfterBreak="0">
    <w:nsid w:val="1B302DA0"/>
    <w:multiLevelType w:val="hybridMultilevel"/>
    <w:tmpl w:val="856844E0"/>
    <w:lvl w:ilvl="0" w:tplc="2B8E68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9F0C38"/>
    <w:multiLevelType w:val="hybridMultilevel"/>
    <w:tmpl w:val="1D9A0E66"/>
    <w:lvl w:ilvl="0" w:tplc="C39007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8" w15:restartNumberingAfterBreak="0">
    <w:nsid w:val="2F760B18"/>
    <w:multiLevelType w:val="hybridMultilevel"/>
    <w:tmpl w:val="1CC4F97C"/>
    <w:lvl w:ilvl="0" w:tplc="BF2C6A78">
      <w:start w:val="1"/>
      <w:numFmt w:val="decimal"/>
      <w:lvlText w:val="Таблица %1."/>
      <w:lvlJc w:val="left"/>
      <w:pPr>
        <w:ind w:left="720" w:hanging="360"/>
      </w:pPr>
      <w:rPr>
        <w:rFonts w:hint="default"/>
        <w:b w:val="0"/>
        <w:b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403C0B"/>
    <w:multiLevelType w:val="multilevel"/>
    <w:tmpl w:val="C5BC3638"/>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102464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3A0682"/>
    <w:multiLevelType w:val="hybridMultilevel"/>
    <w:tmpl w:val="A152539A"/>
    <w:lvl w:ilvl="0" w:tplc="8F984020">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580C8F"/>
    <w:multiLevelType w:val="hybridMultilevel"/>
    <w:tmpl w:val="D32033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5"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545721"/>
    <w:multiLevelType w:val="hybridMultilevel"/>
    <w:tmpl w:val="460CC536"/>
    <w:lvl w:ilvl="0" w:tplc="9ACE6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2" w15:restartNumberingAfterBreak="0">
    <w:nsid w:val="53424294"/>
    <w:multiLevelType w:val="hybridMultilevel"/>
    <w:tmpl w:val="C5BC363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93D3E81"/>
    <w:multiLevelType w:val="multilevel"/>
    <w:tmpl w:val="C5BC3638"/>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997361B"/>
    <w:multiLevelType w:val="hybridMultilevel"/>
    <w:tmpl w:val="7B281D06"/>
    <w:lvl w:ilvl="0" w:tplc="6DB07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090F0E"/>
    <w:multiLevelType w:val="multilevel"/>
    <w:tmpl w:val="78B41C6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15:restartNumberingAfterBreak="0">
    <w:nsid w:val="60847398"/>
    <w:multiLevelType w:val="hybridMultilevel"/>
    <w:tmpl w:val="A88A4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47618"/>
    <w:multiLevelType w:val="hybridMultilevel"/>
    <w:tmpl w:val="878C6B9A"/>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21463E7"/>
    <w:multiLevelType w:val="hybridMultilevel"/>
    <w:tmpl w:val="9D7E52F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2" w15:restartNumberingAfterBreak="0">
    <w:nsid w:val="68653428"/>
    <w:multiLevelType w:val="multilevel"/>
    <w:tmpl w:val="38D0DC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43"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100910"/>
    <w:multiLevelType w:val="multilevel"/>
    <w:tmpl w:val="CE08B8E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BD763C"/>
    <w:multiLevelType w:val="hybridMultilevel"/>
    <w:tmpl w:val="3502083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7" w15:restartNumberingAfterBreak="0">
    <w:nsid w:val="7E014968"/>
    <w:multiLevelType w:val="hybridMultilevel"/>
    <w:tmpl w:val="CBB0C732"/>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0"/>
  </w:num>
  <w:num w:numId="4">
    <w:abstractNumId w:val="3"/>
  </w:num>
  <w:num w:numId="5">
    <w:abstractNumId w:val="1"/>
  </w:num>
  <w:num w:numId="6">
    <w:abstractNumId w:val="28"/>
  </w:num>
  <w:num w:numId="7">
    <w:abstractNumId w:val="21"/>
  </w:num>
  <w:num w:numId="8">
    <w:abstractNumId w:val="11"/>
  </w:num>
  <w:num w:numId="9">
    <w:abstractNumId w:val="16"/>
  </w:num>
  <w:num w:numId="10">
    <w:abstractNumId w:val="45"/>
  </w:num>
  <w:num w:numId="11">
    <w:abstractNumId w:val="35"/>
  </w:num>
  <w:num w:numId="12">
    <w:abstractNumId w:val="38"/>
  </w:num>
  <w:num w:numId="13">
    <w:abstractNumId w:val="34"/>
  </w:num>
  <w:num w:numId="14">
    <w:abstractNumId w:val="14"/>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8"/>
  </w:num>
  <w:num w:numId="18">
    <w:abstractNumId w:val="22"/>
  </w:num>
  <w:num w:numId="19">
    <w:abstractNumId w:val="23"/>
  </w:num>
  <w:num w:numId="20">
    <w:abstractNumId w:val="40"/>
  </w:num>
  <w:num w:numId="21">
    <w:abstractNumId w:val="27"/>
  </w:num>
  <w:num w:numId="22">
    <w:abstractNumId w:val="24"/>
  </w:num>
  <w:num w:numId="23">
    <w:abstractNumId w:val="17"/>
  </w:num>
  <w:num w:numId="24">
    <w:abstractNumId w:val="10"/>
  </w:num>
  <w:num w:numId="25">
    <w:abstractNumId w:val="41"/>
  </w:num>
  <w:num w:numId="26">
    <w:abstractNumId w:val="12"/>
  </w:num>
  <w:num w:numId="27">
    <w:abstractNumId w:val="30"/>
  </w:num>
  <w:num w:numId="28">
    <w:abstractNumId w:val="8"/>
  </w:num>
  <w:num w:numId="29">
    <w:abstractNumId w:val="32"/>
  </w:num>
  <w:num w:numId="30">
    <w:abstractNumId w:val="31"/>
  </w:num>
  <w:num w:numId="31">
    <w:abstractNumId w:val="33"/>
  </w:num>
  <w:num w:numId="32">
    <w:abstractNumId w:val="19"/>
  </w:num>
  <w:num w:numId="33">
    <w:abstractNumId w:val="36"/>
  </w:num>
  <w:num w:numId="34">
    <w:abstractNumId w:val="20"/>
  </w:num>
  <w:num w:numId="35">
    <w:abstractNumId w:val="42"/>
  </w:num>
  <w:num w:numId="36">
    <w:abstractNumId w:val="46"/>
  </w:num>
  <w:num w:numId="37">
    <w:abstractNumId w:val="25"/>
  </w:num>
  <w:num w:numId="38">
    <w:abstractNumId w:val="44"/>
  </w:num>
  <w:num w:numId="39">
    <w:abstractNumId w:val="43"/>
  </w:num>
  <w:num w:numId="40">
    <w:abstractNumId w:val="26"/>
  </w:num>
  <w:num w:numId="41">
    <w:abstractNumId w:val="9"/>
  </w:num>
  <w:num w:numId="42">
    <w:abstractNumId w:val="13"/>
  </w:num>
  <w:num w:numId="43">
    <w:abstractNumId w:val="37"/>
  </w:num>
  <w:num w:numId="44">
    <w:abstractNumId w:val="47"/>
  </w:num>
  <w:num w:numId="45">
    <w:abstractNumId w:val="39"/>
  </w:num>
  <w:num w:numId="4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3B5"/>
    <w:rsid w:val="00036774"/>
    <w:rsid w:val="00042561"/>
    <w:rsid w:val="00043AF8"/>
    <w:rsid w:val="00052C07"/>
    <w:rsid w:val="000533D9"/>
    <w:rsid w:val="0005374F"/>
    <w:rsid w:val="00063B63"/>
    <w:rsid w:val="0006703C"/>
    <w:rsid w:val="0008037F"/>
    <w:rsid w:val="000807FE"/>
    <w:rsid w:val="00080BD1"/>
    <w:rsid w:val="00090E3E"/>
    <w:rsid w:val="00093E95"/>
    <w:rsid w:val="000A2BDA"/>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2122"/>
    <w:rsid w:val="00122697"/>
    <w:rsid w:val="00122E42"/>
    <w:rsid w:val="0012615A"/>
    <w:rsid w:val="0012720F"/>
    <w:rsid w:val="00132C1E"/>
    <w:rsid w:val="00136117"/>
    <w:rsid w:val="00136782"/>
    <w:rsid w:val="00141AEC"/>
    <w:rsid w:val="0014260C"/>
    <w:rsid w:val="001450C6"/>
    <w:rsid w:val="0014672A"/>
    <w:rsid w:val="0014792B"/>
    <w:rsid w:val="00147A6C"/>
    <w:rsid w:val="00150F20"/>
    <w:rsid w:val="00151D58"/>
    <w:rsid w:val="00152761"/>
    <w:rsid w:val="00154164"/>
    <w:rsid w:val="00157E3E"/>
    <w:rsid w:val="001655CC"/>
    <w:rsid w:val="0016702D"/>
    <w:rsid w:val="00167D7A"/>
    <w:rsid w:val="001744B2"/>
    <w:rsid w:val="00175863"/>
    <w:rsid w:val="00195EFE"/>
    <w:rsid w:val="001A3A63"/>
    <w:rsid w:val="001B0B61"/>
    <w:rsid w:val="001B2506"/>
    <w:rsid w:val="001C2C74"/>
    <w:rsid w:val="001C6323"/>
    <w:rsid w:val="001D2BC0"/>
    <w:rsid w:val="001D4F1A"/>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428C9"/>
    <w:rsid w:val="0025255B"/>
    <w:rsid w:val="00256D53"/>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141"/>
    <w:rsid w:val="002C68F7"/>
    <w:rsid w:val="002C7064"/>
    <w:rsid w:val="002D107C"/>
    <w:rsid w:val="002D2965"/>
    <w:rsid w:val="002D2DD4"/>
    <w:rsid w:val="002D4908"/>
    <w:rsid w:val="002D56B1"/>
    <w:rsid w:val="002D5E98"/>
    <w:rsid w:val="002D653D"/>
    <w:rsid w:val="002E2842"/>
    <w:rsid w:val="002E2A5D"/>
    <w:rsid w:val="002E5623"/>
    <w:rsid w:val="002F63D6"/>
    <w:rsid w:val="002F6F6F"/>
    <w:rsid w:val="0030725E"/>
    <w:rsid w:val="0030767F"/>
    <w:rsid w:val="00312424"/>
    <w:rsid w:val="00320509"/>
    <w:rsid w:val="00340DB5"/>
    <w:rsid w:val="003421D0"/>
    <w:rsid w:val="003468FE"/>
    <w:rsid w:val="00350C15"/>
    <w:rsid w:val="00353546"/>
    <w:rsid w:val="003572B7"/>
    <w:rsid w:val="0036058D"/>
    <w:rsid w:val="00373F98"/>
    <w:rsid w:val="00376035"/>
    <w:rsid w:val="00377D8F"/>
    <w:rsid w:val="00382CCF"/>
    <w:rsid w:val="00387738"/>
    <w:rsid w:val="003A0785"/>
    <w:rsid w:val="003A24C0"/>
    <w:rsid w:val="003B01E1"/>
    <w:rsid w:val="003B11FB"/>
    <w:rsid w:val="003C425C"/>
    <w:rsid w:val="003C63B0"/>
    <w:rsid w:val="003D47BD"/>
    <w:rsid w:val="003E1228"/>
    <w:rsid w:val="003E4126"/>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3A5F"/>
    <w:rsid w:val="004944F3"/>
    <w:rsid w:val="00494749"/>
    <w:rsid w:val="00495D23"/>
    <w:rsid w:val="004A13FE"/>
    <w:rsid w:val="004A3611"/>
    <w:rsid w:val="004B07C9"/>
    <w:rsid w:val="004B4BC6"/>
    <w:rsid w:val="004B6344"/>
    <w:rsid w:val="004B6ABC"/>
    <w:rsid w:val="004C01C1"/>
    <w:rsid w:val="004D3632"/>
    <w:rsid w:val="004D5FA6"/>
    <w:rsid w:val="004D60B9"/>
    <w:rsid w:val="004D6A9F"/>
    <w:rsid w:val="004D7FF4"/>
    <w:rsid w:val="004E0941"/>
    <w:rsid w:val="004E0BC3"/>
    <w:rsid w:val="004E6879"/>
    <w:rsid w:val="004F4A46"/>
    <w:rsid w:val="004F6E8A"/>
    <w:rsid w:val="0050310D"/>
    <w:rsid w:val="00505136"/>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7AB"/>
    <w:rsid w:val="005C38AC"/>
    <w:rsid w:val="005C3E0B"/>
    <w:rsid w:val="005C5C0B"/>
    <w:rsid w:val="005D096F"/>
    <w:rsid w:val="005D4007"/>
    <w:rsid w:val="005D736B"/>
    <w:rsid w:val="005E6587"/>
    <w:rsid w:val="005E677B"/>
    <w:rsid w:val="005F3E8E"/>
    <w:rsid w:val="00601A15"/>
    <w:rsid w:val="006025A8"/>
    <w:rsid w:val="00607F54"/>
    <w:rsid w:val="006174C8"/>
    <w:rsid w:val="006246DD"/>
    <w:rsid w:val="00624B3B"/>
    <w:rsid w:val="00632AC2"/>
    <w:rsid w:val="00644E9C"/>
    <w:rsid w:val="00646FD3"/>
    <w:rsid w:val="006515AE"/>
    <w:rsid w:val="00660499"/>
    <w:rsid w:val="006633E7"/>
    <w:rsid w:val="00665AAA"/>
    <w:rsid w:val="00667A07"/>
    <w:rsid w:val="00675DB3"/>
    <w:rsid w:val="00676BFA"/>
    <w:rsid w:val="00683D71"/>
    <w:rsid w:val="00685360"/>
    <w:rsid w:val="00692F43"/>
    <w:rsid w:val="006969E8"/>
    <w:rsid w:val="006A2FD9"/>
    <w:rsid w:val="006A6AA6"/>
    <w:rsid w:val="006B3CD6"/>
    <w:rsid w:val="006B45F8"/>
    <w:rsid w:val="006B55C2"/>
    <w:rsid w:val="006B71ED"/>
    <w:rsid w:val="006C72B3"/>
    <w:rsid w:val="006D0BCA"/>
    <w:rsid w:val="006D0E5F"/>
    <w:rsid w:val="006D3A3C"/>
    <w:rsid w:val="006D3E8C"/>
    <w:rsid w:val="006D78FC"/>
    <w:rsid w:val="006E15C4"/>
    <w:rsid w:val="006E3822"/>
    <w:rsid w:val="006E46B0"/>
    <w:rsid w:val="006E497F"/>
    <w:rsid w:val="006F0541"/>
    <w:rsid w:val="006F426F"/>
    <w:rsid w:val="006F5C30"/>
    <w:rsid w:val="006F6390"/>
    <w:rsid w:val="00701466"/>
    <w:rsid w:val="007025BB"/>
    <w:rsid w:val="00705B99"/>
    <w:rsid w:val="0071190A"/>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87E2D"/>
    <w:rsid w:val="00792EFA"/>
    <w:rsid w:val="00795CA9"/>
    <w:rsid w:val="00796D88"/>
    <w:rsid w:val="00797E38"/>
    <w:rsid w:val="007A196E"/>
    <w:rsid w:val="007A3B7F"/>
    <w:rsid w:val="007A7D45"/>
    <w:rsid w:val="007A7E59"/>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E01A0"/>
    <w:rsid w:val="007E052D"/>
    <w:rsid w:val="007E3209"/>
    <w:rsid w:val="007E369D"/>
    <w:rsid w:val="007E3E62"/>
    <w:rsid w:val="007E75B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2A53"/>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E5B8D"/>
    <w:rsid w:val="008F114D"/>
    <w:rsid w:val="00902D1E"/>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03B3"/>
    <w:rsid w:val="009532B0"/>
    <w:rsid w:val="00960DF3"/>
    <w:rsid w:val="00963795"/>
    <w:rsid w:val="00965012"/>
    <w:rsid w:val="00971BAD"/>
    <w:rsid w:val="009762E3"/>
    <w:rsid w:val="009774F5"/>
    <w:rsid w:val="00987938"/>
    <w:rsid w:val="009973FD"/>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3B35"/>
    <w:rsid w:val="00A27BC8"/>
    <w:rsid w:val="00A3063A"/>
    <w:rsid w:val="00A37E84"/>
    <w:rsid w:val="00A41804"/>
    <w:rsid w:val="00A431FF"/>
    <w:rsid w:val="00A463B7"/>
    <w:rsid w:val="00A50982"/>
    <w:rsid w:val="00A511D1"/>
    <w:rsid w:val="00A52A8A"/>
    <w:rsid w:val="00A60D8D"/>
    <w:rsid w:val="00A64E90"/>
    <w:rsid w:val="00A71CC4"/>
    <w:rsid w:val="00A72CF5"/>
    <w:rsid w:val="00A839A8"/>
    <w:rsid w:val="00A86342"/>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4786"/>
    <w:rsid w:val="00B050C9"/>
    <w:rsid w:val="00B13778"/>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7875"/>
    <w:rsid w:val="00BD14CA"/>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FA6"/>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64A"/>
    <w:rsid w:val="00CA73E7"/>
    <w:rsid w:val="00CA750A"/>
    <w:rsid w:val="00CB15D9"/>
    <w:rsid w:val="00CB218E"/>
    <w:rsid w:val="00CB65ED"/>
    <w:rsid w:val="00CC45AA"/>
    <w:rsid w:val="00CD15AF"/>
    <w:rsid w:val="00CD2D0D"/>
    <w:rsid w:val="00CD446E"/>
    <w:rsid w:val="00CD7EC5"/>
    <w:rsid w:val="00CE3E2E"/>
    <w:rsid w:val="00CE5785"/>
    <w:rsid w:val="00CE7413"/>
    <w:rsid w:val="00CE79AA"/>
    <w:rsid w:val="00CF1F87"/>
    <w:rsid w:val="00D01008"/>
    <w:rsid w:val="00D02486"/>
    <w:rsid w:val="00D02A67"/>
    <w:rsid w:val="00D02BFF"/>
    <w:rsid w:val="00D03267"/>
    <w:rsid w:val="00D06AFC"/>
    <w:rsid w:val="00D125C5"/>
    <w:rsid w:val="00D15532"/>
    <w:rsid w:val="00D15D27"/>
    <w:rsid w:val="00D23269"/>
    <w:rsid w:val="00D27D2C"/>
    <w:rsid w:val="00D3769D"/>
    <w:rsid w:val="00D408BA"/>
    <w:rsid w:val="00D42487"/>
    <w:rsid w:val="00D46014"/>
    <w:rsid w:val="00D501A8"/>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569A"/>
    <w:rsid w:val="00D97929"/>
    <w:rsid w:val="00DA3A96"/>
    <w:rsid w:val="00DB5986"/>
    <w:rsid w:val="00DB7473"/>
    <w:rsid w:val="00DC0B8A"/>
    <w:rsid w:val="00DC58A6"/>
    <w:rsid w:val="00DC5A99"/>
    <w:rsid w:val="00DC625F"/>
    <w:rsid w:val="00DC6576"/>
    <w:rsid w:val="00DC74C4"/>
    <w:rsid w:val="00DD0E3A"/>
    <w:rsid w:val="00DD2672"/>
    <w:rsid w:val="00DD2DE0"/>
    <w:rsid w:val="00DD603F"/>
    <w:rsid w:val="00DE15CA"/>
    <w:rsid w:val="00DE56AF"/>
    <w:rsid w:val="00DE6F2D"/>
    <w:rsid w:val="00DE7AEE"/>
    <w:rsid w:val="00DE7D5A"/>
    <w:rsid w:val="00E0443D"/>
    <w:rsid w:val="00E13B8C"/>
    <w:rsid w:val="00E22B07"/>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2ABB"/>
    <w:rsid w:val="00E7352F"/>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D2E9D"/>
    <w:rsid w:val="00EE5ED6"/>
    <w:rsid w:val="00EE779D"/>
    <w:rsid w:val="00EF0CA4"/>
    <w:rsid w:val="00F00284"/>
    <w:rsid w:val="00F00FB7"/>
    <w:rsid w:val="00F012B7"/>
    <w:rsid w:val="00F04E3F"/>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28F5"/>
    <w:rsid w:val="00F44D0E"/>
    <w:rsid w:val="00F44E6D"/>
    <w:rsid w:val="00F478F4"/>
    <w:rsid w:val="00F5020E"/>
    <w:rsid w:val="00F602F3"/>
    <w:rsid w:val="00F60B37"/>
    <w:rsid w:val="00F6216C"/>
    <w:rsid w:val="00F640F9"/>
    <w:rsid w:val="00F66DC5"/>
    <w:rsid w:val="00F679A7"/>
    <w:rsid w:val="00F70EC4"/>
    <w:rsid w:val="00F714D3"/>
    <w:rsid w:val="00F73EDF"/>
    <w:rsid w:val="00F808C0"/>
    <w:rsid w:val="00F846E7"/>
    <w:rsid w:val="00F85E6E"/>
    <w:rsid w:val="00F877CB"/>
    <w:rsid w:val="00F90AD3"/>
    <w:rsid w:val="00F94A0A"/>
    <w:rsid w:val="00F94C88"/>
    <w:rsid w:val="00F966BE"/>
    <w:rsid w:val="00F97619"/>
    <w:rsid w:val="00F97D8B"/>
    <w:rsid w:val="00FA474F"/>
    <w:rsid w:val="00FB01FB"/>
    <w:rsid w:val="00FB3484"/>
    <w:rsid w:val="00FB4487"/>
    <w:rsid w:val="00FC2D1F"/>
    <w:rsid w:val="00FC5147"/>
    <w:rsid w:val="00FD4959"/>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uiPriority w:val="99"/>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link w:val="aff0"/>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1">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uiPriority w:val="99"/>
    <w:semiHidden/>
    <w:rsid w:val="0075442B"/>
  </w:style>
  <w:style w:type="paragraph" w:styleId="aff2">
    <w:name w:val="Block Text"/>
    <w:basedOn w:val="a3"/>
    <w:rsid w:val="0075442B"/>
    <w:pPr>
      <w:widowControl w:val="0"/>
      <w:snapToGrid w:val="0"/>
      <w:spacing w:before="280"/>
      <w:ind w:left="1440" w:right="2000"/>
      <w:jc w:val="center"/>
    </w:pPr>
    <w:rPr>
      <w:sz w:val="20"/>
      <w:szCs w:val="20"/>
    </w:rPr>
  </w:style>
  <w:style w:type="paragraph" w:customStyle="1" w:styleId="aff3">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3"/>
    <w:rsid w:val="0075442B"/>
  </w:style>
  <w:style w:type="paragraph" w:customStyle="1" w:styleId="aff9">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a">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b">
    <w:name w:val="Title"/>
    <w:basedOn w:val="a3"/>
    <w:link w:val="affc"/>
    <w:qFormat/>
    <w:rsid w:val="007815FF"/>
    <w:pPr>
      <w:tabs>
        <w:tab w:val="left" w:pos="1665"/>
      </w:tabs>
      <w:jc w:val="center"/>
    </w:pPr>
    <w:rPr>
      <w:b/>
      <w:bCs/>
    </w:rPr>
  </w:style>
  <w:style w:type="character" w:customStyle="1" w:styleId="affc">
    <w:name w:val="Заголовок Знак"/>
    <w:basedOn w:val="a4"/>
    <w:link w:val="affb"/>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d">
    <w:basedOn w:val="a3"/>
    <w:next w:val="affe"/>
    <w:link w:val="afff"/>
    <w:rsid w:val="00B724F5"/>
    <w:pPr>
      <w:spacing w:before="100" w:beforeAutospacing="1" w:after="100" w:afterAutospacing="1"/>
    </w:pPr>
    <w:rPr>
      <w:rFonts w:cstheme="minorBidi"/>
      <w:b/>
      <w:szCs w:val="22"/>
    </w:rPr>
  </w:style>
  <w:style w:type="character" w:customStyle="1" w:styleId="afff">
    <w:name w:val="Название Знак"/>
    <w:link w:val="affd"/>
    <w:rsid w:val="00B724F5"/>
    <w:rPr>
      <w:rFonts w:ascii="Times New Roman" w:eastAsia="Times New Roman" w:hAnsi="Times New Roman"/>
      <w:b/>
      <w:sz w:val="24"/>
    </w:rPr>
  </w:style>
  <w:style w:type="paragraph" w:styleId="afff0">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1">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rsid w:val="00B724F5"/>
    <w:rPr>
      <w:rFonts w:ascii="Times New Roman" w:eastAsia="Times New Roman" w:hAnsi="Times New Roman" w:cs="Times New Roman"/>
      <w:sz w:val="20"/>
      <w:szCs w:val="20"/>
      <w:lang w:eastAsia="ru-RU"/>
    </w:rPr>
  </w:style>
  <w:style w:type="paragraph" w:styleId="afff2">
    <w:name w:val="Document Map"/>
    <w:basedOn w:val="a3"/>
    <w:link w:val="afff3"/>
    <w:rsid w:val="00B724F5"/>
    <w:rPr>
      <w:rFonts w:ascii="Tahoma" w:hAnsi="Tahoma"/>
      <w:sz w:val="16"/>
      <w:szCs w:val="16"/>
      <w:lang w:val="x-none" w:eastAsia="x-none"/>
    </w:rPr>
  </w:style>
  <w:style w:type="character" w:customStyle="1" w:styleId="afff3">
    <w:name w:val="Схема документа Знак"/>
    <w:basedOn w:val="a4"/>
    <w:link w:val="afff2"/>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4">
    <w:name w:val="Strong"/>
    <w:uiPriority w:val="22"/>
    <w:qFormat/>
    <w:rsid w:val="00B724F5"/>
    <w:rPr>
      <w:b/>
      <w:bCs/>
    </w:rPr>
  </w:style>
  <w:style w:type="character" w:styleId="afff5">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6">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e">
    <w:name w:val="Normal (Web)"/>
    <w:aliases w:val="Обычный (веб)"/>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7">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uiPriority w:val="99"/>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a">
    <w:name w:val="Subtitle"/>
    <w:basedOn w:val="a3"/>
    <w:next w:val="a3"/>
    <w:link w:val="afffb"/>
    <w:uiPriority w:val="11"/>
    <w:qFormat/>
    <w:rsid w:val="008B1DEE"/>
    <w:pPr>
      <w:numPr>
        <w:ilvl w:val="1"/>
      </w:numPr>
      <w:suppressAutoHyphens/>
    </w:pPr>
    <w:rPr>
      <w:rFonts w:ascii="Cambria" w:hAnsi="Cambria"/>
      <w:i/>
      <w:iCs/>
      <w:color w:val="4F81BD"/>
      <w:spacing w:val="15"/>
      <w:lang w:eastAsia="ar-SA"/>
    </w:rPr>
  </w:style>
  <w:style w:type="character" w:customStyle="1" w:styleId="afffb">
    <w:name w:val="Подзаголовок Знак"/>
    <w:basedOn w:val="a4"/>
    <w:link w:val="afffa"/>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c">
    <w:name w:val="footnote text"/>
    <w:basedOn w:val="a3"/>
    <w:link w:val="afffd"/>
    <w:uiPriority w:val="99"/>
    <w:unhideWhenUsed/>
    <w:rsid w:val="008B1DEE"/>
    <w:pPr>
      <w:suppressAutoHyphens/>
    </w:pPr>
    <w:rPr>
      <w:sz w:val="20"/>
      <w:szCs w:val="20"/>
      <w:lang w:eastAsia="ar-SA"/>
    </w:rPr>
  </w:style>
  <w:style w:type="character" w:customStyle="1" w:styleId="afffd">
    <w:name w:val="Текст сноски Знак"/>
    <w:basedOn w:val="a4"/>
    <w:link w:val="afffc"/>
    <w:uiPriority w:val="99"/>
    <w:rsid w:val="008B1DEE"/>
    <w:rPr>
      <w:rFonts w:ascii="Times New Roman" w:eastAsia="Times New Roman" w:hAnsi="Times New Roman" w:cs="Times New Roman"/>
      <w:sz w:val="20"/>
      <w:szCs w:val="20"/>
      <w:lang w:eastAsia="ar-SA"/>
    </w:rPr>
  </w:style>
  <w:style w:type="character" w:styleId="afffe">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uiPriority w:val="99"/>
    <w:semiHidden/>
    <w:rsid w:val="008B1DEE"/>
  </w:style>
  <w:style w:type="table" w:customStyle="1" w:styleId="122">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1">
    <w:basedOn w:val="a3"/>
    <w:next w:val="affb"/>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2">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3">
    <w:name w:val="Основной текст_"/>
    <w:link w:val="114"/>
    <w:locked/>
    <w:rsid w:val="00411143"/>
    <w:rPr>
      <w:sz w:val="28"/>
      <w:shd w:val="clear" w:color="auto" w:fill="FFFFFF"/>
    </w:rPr>
  </w:style>
  <w:style w:type="paragraph" w:customStyle="1" w:styleId="114">
    <w:name w:val="Основной текст11"/>
    <w:basedOn w:val="a3"/>
    <w:link w:val="affff3"/>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4">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5">
    <w:name w:val="Plain Text"/>
    <w:basedOn w:val="a3"/>
    <w:link w:val="affff6"/>
    <w:rsid w:val="00411143"/>
    <w:rPr>
      <w:rFonts w:ascii="Courier New" w:hAnsi="Courier New"/>
      <w:sz w:val="20"/>
      <w:szCs w:val="20"/>
      <w:lang w:val="x-none" w:eastAsia="x-none"/>
    </w:rPr>
  </w:style>
  <w:style w:type="character" w:customStyle="1" w:styleId="affff6">
    <w:name w:val="Текст Знак"/>
    <w:basedOn w:val="a4"/>
    <w:link w:val="affff5"/>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7">
    <w:basedOn w:val="a3"/>
    <w:next w:val="affb"/>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8">
    <w:name w:val="Название"/>
    <w:basedOn w:val="a3"/>
    <w:qFormat/>
    <w:rsid w:val="00340DB5"/>
    <w:pPr>
      <w:jc w:val="center"/>
    </w:pPr>
    <w:rPr>
      <w:b/>
      <w:szCs w:val="20"/>
    </w:rPr>
  </w:style>
  <w:style w:type="character" w:styleId="affff9">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a">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b">
    <w:basedOn w:val="a3"/>
    <w:next w:val="affe"/>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5">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7">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8">
    <w:basedOn w:val="a3"/>
    <w:next w:val="affe"/>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9">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a">
    <w:basedOn w:val="a3"/>
    <w:next w:val="affe"/>
    <w:rsid w:val="009114FF"/>
    <w:pPr>
      <w:spacing w:before="100" w:beforeAutospacing="1" w:after="100" w:afterAutospacing="1"/>
    </w:pPr>
  </w:style>
  <w:style w:type="paragraph" w:customStyle="1" w:styleId="afffffb">
    <w:name w:val="Знак"/>
    <w:basedOn w:val="a3"/>
    <w:rsid w:val="009114FF"/>
    <w:pPr>
      <w:spacing w:after="160" w:line="240" w:lineRule="exact"/>
    </w:pPr>
    <w:rPr>
      <w:rFonts w:ascii="Verdana" w:hAnsi="Verdana" w:cs="Verdana"/>
      <w:sz w:val="20"/>
      <w:szCs w:val="20"/>
      <w:lang w:val="en-US"/>
    </w:rPr>
  </w:style>
  <w:style w:type="paragraph" w:customStyle="1" w:styleId="afffffc">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e">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3">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4">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5">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6">
    <w:basedOn w:val="a3"/>
    <w:next w:val="affe"/>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7">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8">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9">
    <w:basedOn w:val="a3"/>
    <w:next w:val="affe"/>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a">
    <w:basedOn w:val="a3"/>
    <w:next w:val="affe"/>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0">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1">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6">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9">
    <w:basedOn w:val="a3"/>
    <w:next w:val="affe"/>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f">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1744B2"/>
  </w:style>
  <w:style w:type="table" w:customStyle="1" w:styleId="1201">
    <w:name w:val="Сетка таблицы120"/>
    <w:basedOn w:val="a5"/>
    <w:next w:val="af"/>
    <w:uiPriority w:val="59"/>
    <w:rsid w:val="001744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5"/>
    <w:next w:val="af"/>
    <w:rsid w:val="001744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1744B2"/>
  </w:style>
  <w:style w:type="numbering" w:customStyle="1" w:styleId="66">
    <w:name w:val="Нет списка66"/>
    <w:next w:val="a6"/>
    <w:uiPriority w:val="99"/>
    <w:semiHidden/>
    <w:unhideWhenUsed/>
    <w:rsid w:val="0050310D"/>
  </w:style>
  <w:style w:type="numbering" w:customStyle="1" w:styleId="111111111">
    <w:name w:val="Нет списка111111111"/>
    <w:next w:val="a6"/>
    <w:uiPriority w:val="99"/>
    <w:semiHidden/>
    <w:unhideWhenUsed/>
    <w:rsid w:val="004D6A9F"/>
  </w:style>
  <w:style w:type="paragraph" w:customStyle="1" w:styleId="1ffffb">
    <w:name w:val="Заголовок1"/>
    <w:basedOn w:val="a3"/>
    <w:next w:val="a3"/>
    <w:uiPriority w:val="10"/>
    <w:qFormat/>
    <w:rsid w:val="004D6A9F"/>
    <w:pPr>
      <w:contextualSpacing/>
    </w:pPr>
    <w:rPr>
      <w:rFonts w:ascii="Calibri Light" w:hAnsi="Calibri Light"/>
      <w:spacing w:val="-10"/>
      <w:kern w:val="28"/>
      <w:sz w:val="56"/>
      <w:szCs w:val="56"/>
      <w:lang w:eastAsia="en-US"/>
    </w:rPr>
  </w:style>
  <w:style w:type="character" w:customStyle="1" w:styleId="1ffffc">
    <w:name w:val="Заголовок Знак1"/>
    <w:rsid w:val="004D6A9F"/>
    <w:rPr>
      <w:rFonts w:ascii="Calibri Light" w:eastAsia="Times New Roman" w:hAnsi="Calibri Light" w:cs="Times New Roman"/>
      <w:b/>
      <w:bCs/>
      <w:snapToGrid w:val="0"/>
      <w:kern w:val="28"/>
      <w:sz w:val="32"/>
      <w:szCs w:val="32"/>
    </w:rPr>
  </w:style>
  <w:style w:type="numbering" w:customStyle="1" w:styleId="67">
    <w:name w:val="Нет списка67"/>
    <w:next w:val="a6"/>
    <w:semiHidden/>
    <w:rsid w:val="00CC45AA"/>
  </w:style>
  <w:style w:type="paragraph" w:customStyle="1" w:styleId="68">
    <w:name w:val="Абзац списка6"/>
    <w:basedOn w:val="a3"/>
    <w:rsid w:val="00CC45AA"/>
    <w:pPr>
      <w:ind w:left="720"/>
    </w:pPr>
    <w:rPr>
      <w:rFonts w:eastAsia="Calibri"/>
    </w:rPr>
  </w:style>
  <w:style w:type="paragraph" w:customStyle="1" w:styleId="affffffff3">
    <w:basedOn w:val="a3"/>
    <w:next w:val="affe"/>
    <w:uiPriority w:val="99"/>
    <w:rsid w:val="00CC45AA"/>
    <w:pPr>
      <w:textAlignment w:val="top"/>
    </w:pPr>
    <w:rPr>
      <w:rFonts w:eastAsia="Calibri"/>
    </w:rPr>
  </w:style>
  <w:style w:type="table" w:customStyle="1" w:styleId="470">
    <w:name w:val="Сетка таблицы47"/>
    <w:basedOn w:val="a5"/>
    <w:next w:val="af"/>
    <w:rsid w:val="00CC45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w:basedOn w:val="a3"/>
    <w:rsid w:val="00CC45AA"/>
    <w:pPr>
      <w:tabs>
        <w:tab w:val="num" w:pos="360"/>
      </w:tabs>
      <w:spacing w:after="160" w:line="240" w:lineRule="exact"/>
    </w:pPr>
    <w:rPr>
      <w:rFonts w:ascii="Verdana" w:hAnsi="Verdana" w:cs="Verdana"/>
      <w:sz w:val="20"/>
      <w:szCs w:val="20"/>
      <w:lang w:val="en-US" w:eastAsia="en-US"/>
    </w:rPr>
  </w:style>
  <w:style w:type="numbering" w:customStyle="1" w:styleId="680">
    <w:name w:val="Нет списка68"/>
    <w:next w:val="a6"/>
    <w:uiPriority w:val="99"/>
    <w:semiHidden/>
    <w:unhideWhenUsed/>
    <w:rsid w:val="005C37AB"/>
  </w:style>
  <w:style w:type="paragraph" w:customStyle="1" w:styleId="1ffffd">
    <w:name w:val="Знак Знак1 Знак Знак"/>
    <w:basedOn w:val="a3"/>
    <w:rsid w:val="005C37AB"/>
    <w:pPr>
      <w:tabs>
        <w:tab w:val="left"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3"/>
    <w:rsid w:val="005C37AB"/>
    <w:pPr>
      <w:spacing w:before="100" w:beforeAutospacing="1" w:after="100" w:afterAutospacing="1"/>
    </w:pPr>
  </w:style>
  <w:style w:type="character" w:customStyle="1" w:styleId="2f">
    <w:name w:val="Основной текст (2)_"/>
    <w:link w:val="217"/>
    <w:rsid w:val="005C37AB"/>
    <w:rPr>
      <w:sz w:val="26"/>
      <w:szCs w:val="26"/>
      <w:shd w:val="clear" w:color="auto" w:fill="FFFFFF"/>
    </w:rPr>
  </w:style>
  <w:style w:type="paragraph" w:customStyle="1" w:styleId="217">
    <w:name w:val="Основной текст (2)1"/>
    <w:basedOn w:val="a3"/>
    <w:link w:val="2f"/>
    <w:rsid w:val="005C37AB"/>
    <w:pPr>
      <w:widowControl w:val="0"/>
      <w:shd w:val="clear" w:color="auto" w:fill="FFFFFF"/>
      <w:spacing w:line="446" w:lineRule="exact"/>
      <w:ind w:hanging="980"/>
    </w:pPr>
    <w:rPr>
      <w:rFonts w:asciiTheme="minorHAnsi" w:eastAsiaTheme="minorHAnsi" w:hAnsiTheme="minorHAnsi" w:cstheme="minorBidi"/>
      <w:sz w:val="26"/>
      <w:szCs w:val="26"/>
      <w:lang w:eastAsia="en-US"/>
    </w:rPr>
  </w:style>
  <w:style w:type="numbering" w:customStyle="1" w:styleId="126">
    <w:name w:val="Нет списка126"/>
    <w:next w:val="a6"/>
    <w:semiHidden/>
    <w:rsid w:val="005C37AB"/>
  </w:style>
  <w:style w:type="paragraph" w:customStyle="1" w:styleId="11d">
    <w:name w:val="Знак Знак Знак11"/>
    <w:basedOn w:val="a3"/>
    <w:rsid w:val="005C37AB"/>
    <w:pPr>
      <w:tabs>
        <w:tab w:val="num" w:pos="360"/>
      </w:tabs>
      <w:spacing w:after="160" w:line="240" w:lineRule="exact"/>
    </w:pPr>
    <w:rPr>
      <w:rFonts w:ascii="Verdana" w:hAnsi="Verdana" w:cs="Verdana"/>
      <w:sz w:val="20"/>
      <w:szCs w:val="20"/>
      <w:lang w:val="en-US" w:eastAsia="en-US"/>
    </w:rPr>
  </w:style>
  <w:style w:type="character" w:customStyle="1" w:styleId="blk">
    <w:name w:val="blk"/>
    <w:rsid w:val="005C37AB"/>
  </w:style>
  <w:style w:type="table" w:customStyle="1" w:styleId="480">
    <w:name w:val="Сетка таблицы48"/>
    <w:basedOn w:val="a5"/>
    <w:next w:val="af"/>
    <w:rsid w:val="005C37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6"/>
    <w:uiPriority w:val="99"/>
    <w:semiHidden/>
    <w:unhideWhenUsed/>
    <w:rsid w:val="00DD2DE0"/>
  </w:style>
  <w:style w:type="numbering" w:customStyle="1" w:styleId="127">
    <w:name w:val="Нет списка127"/>
    <w:next w:val="a6"/>
    <w:semiHidden/>
    <w:rsid w:val="00DD2DE0"/>
  </w:style>
  <w:style w:type="numbering" w:customStyle="1" w:styleId="700">
    <w:name w:val="Нет списка70"/>
    <w:next w:val="a6"/>
    <w:uiPriority w:val="99"/>
    <w:semiHidden/>
    <w:rsid w:val="00387738"/>
  </w:style>
  <w:style w:type="paragraph" w:customStyle="1" w:styleId="75">
    <w:name w:val="Абзац списка7"/>
    <w:basedOn w:val="a3"/>
    <w:autoRedefine/>
    <w:rsid w:val="00387738"/>
    <w:pPr>
      <w:jc w:val="center"/>
    </w:pPr>
    <w:rPr>
      <w:snapToGrid w:val="0"/>
      <w:sz w:val="28"/>
      <w:szCs w:val="28"/>
    </w:rPr>
  </w:style>
  <w:style w:type="table" w:customStyle="1" w:styleId="490">
    <w:name w:val="Сетка таблицы49"/>
    <w:basedOn w:val="a5"/>
    <w:next w:val="af"/>
    <w:uiPriority w:val="39"/>
    <w:rsid w:val="003877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Знак"/>
    <w:basedOn w:val="a3"/>
    <w:rsid w:val="00387738"/>
    <w:pPr>
      <w:spacing w:after="160" w:line="240" w:lineRule="exact"/>
    </w:pPr>
    <w:rPr>
      <w:rFonts w:ascii="Verdana" w:hAnsi="Verdana" w:cs="Verdana"/>
      <w:sz w:val="20"/>
      <w:szCs w:val="20"/>
      <w:lang w:val="en-US" w:eastAsia="en-US"/>
    </w:rPr>
  </w:style>
  <w:style w:type="character" w:customStyle="1" w:styleId="aff0">
    <w:name w:val="Без интервала Знак"/>
    <w:link w:val="aff"/>
    <w:uiPriority w:val="1"/>
    <w:rsid w:val="00387738"/>
    <w:rPr>
      <w:rFonts w:ascii="Times New Roman" w:eastAsia="Times New Roman" w:hAnsi="Times New Roman" w:cs="Times New Roman"/>
      <w:sz w:val="20"/>
      <w:szCs w:val="20"/>
      <w:lang w:eastAsia="ru-RU"/>
    </w:rPr>
  </w:style>
  <w:style w:type="table" w:customStyle="1" w:styleId="501">
    <w:name w:val="Сетка таблицы50"/>
    <w:basedOn w:val="a5"/>
    <w:next w:val="af"/>
    <w:rsid w:val="002428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9074536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646339">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11264979">
      <w:bodyDiv w:val="1"/>
      <w:marLeft w:val="0"/>
      <w:marRight w:val="0"/>
      <w:marTop w:val="0"/>
      <w:marBottom w:val="0"/>
      <w:divBdr>
        <w:top w:val="none" w:sz="0" w:space="0" w:color="auto"/>
        <w:left w:val="none" w:sz="0" w:space="0" w:color="auto"/>
        <w:bottom w:val="none" w:sz="0" w:space="0" w:color="auto"/>
        <w:right w:val="none" w:sz="0" w:space="0" w:color="auto"/>
      </w:divBdr>
    </w:div>
    <w:div w:id="53191898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598367045">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7719484">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66605375">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51367791">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5926133">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67380757">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3071512">
      <w:bodyDiv w:val="1"/>
      <w:marLeft w:val="0"/>
      <w:marRight w:val="0"/>
      <w:marTop w:val="0"/>
      <w:marBottom w:val="0"/>
      <w:divBdr>
        <w:top w:val="none" w:sz="0" w:space="0" w:color="auto"/>
        <w:left w:val="none" w:sz="0" w:space="0" w:color="auto"/>
        <w:bottom w:val="none" w:sz="0" w:space="0" w:color="auto"/>
        <w:right w:val="none" w:sz="0" w:space="0" w:color="auto"/>
      </w:divBdr>
    </w:div>
    <w:div w:id="1674647408">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19934116">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07509884">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4539355">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48391330">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59948359">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0626446">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84849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601736">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hyperlink" Target="consultantplus://offline/ref=65F782067E6E1576C5E35312A20F75D8F5475AFD1B6D41F7090CB7B5D21BD51AF8D9922C5C3DB60Eq3B0M" TargetMode="External"/><Relationship Id="rId42" Type="http://schemas.openxmlformats.org/officeDocument/2006/relationships/hyperlink" Target="https://admtash.my1.ru/Post/aktualizacija_skhem_teplosnabzhenija_2019.docx" TargetMode="External"/><Relationship Id="rId47" Type="http://schemas.openxmlformats.org/officeDocument/2006/relationships/image" Target="media/image14.emf"/><Relationship Id="rId63" Type="http://schemas.openxmlformats.org/officeDocument/2006/relationships/image" Target="media/image29.wmf"/><Relationship Id="rId68" Type="http://schemas.openxmlformats.org/officeDocument/2006/relationships/image" Target="media/image34.e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header" Target="header1.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footer" Target="footer5.xml"/><Relationship Id="rId37" Type="http://schemas.openxmlformats.org/officeDocument/2006/relationships/hyperlink" Target="https://legalacts.ru/doc/postanovlenie-pravitelstva-rf-ot-22102012-n-1075/" TargetMode="External"/><Relationship Id="rId40" Type="http://schemas.openxmlformats.org/officeDocument/2006/relationships/hyperlink" Target="http://spassk.ucoz.ru/postanovleniya/2019/17_skhemy-rezultaty.docx" TargetMode="External"/><Relationship Id="rId45" Type="http://schemas.openxmlformats.org/officeDocument/2006/relationships/hyperlink" Target="consultantplus://offline/ref=4E57E827F94683EF4A27E339949AF5DB90512FD6D9908211F062026983707EAE53CD28E6C75BE41BD5ACEEF19952E62AC470F3A3E1o2Y2J" TargetMode="External"/><Relationship Id="rId53" Type="http://schemas.openxmlformats.org/officeDocument/2006/relationships/image" Target="media/image19.wmf"/><Relationship Id="rId58" Type="http://schemas.openxmlformats.org/officeDocument/2006/relationships/image" Target="media/image24.wmf"/><Relationship Id="rId66" Type="http://schemas.openxmlformats.org/officeDocument/2006/relationships/image" Target="media/image32.emf"/><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7.wmf"/><Relationship Id="rId19" Type="http://schemas.openxmlformats.org/officeDocument/2006/relationships/hyperlink" Target="consultantplus://offline/ref=65F782067E6E1576C5E35312A20F75D8F5475AFD1B6D41F7090CB7B5D21BD51AF8D9922C5C3DB602q3BAM" TargetMode="External"/><Relationship Id="rId14" Type="http://schemas.openxmlformats.org/officeDocument/2006/relationships/hyperlink" Target="https://www.belovo42.ru/media/texteditor/2019/07/03/-2020.pdf" TargetMode="External"/><Relationship Id="rId22" Type="http://schemas.openxmlformats.org/officeDocument/2006/relationships/hyperlink" Target="consultantplus://offline/ref=65F782067E6E1576C5E35312A20F75D8F5475AFD1B6D41F7090CB7B5D21BD51AF8D9922C5C3DB707q3B7M" TargetMode="External"/><Relationship Id="rId27" Type="http://schemas.openxmlformats.org/officeDocument/2006/relationships/image" Target="media/image10.emf"/><Relationship Id="rId30" Type="http://schemas.openxmlformats.org/officeDocument/2006/relationships/header" Target="header2.xml"/><Relationship Id="rId35" Type="http://schemas.openxmlformats.org/officeDocument/2006/relationships/hyperlink" Target="consultantplus://offline/ref=F83A3FE3A7548FAE48FC09F10E117239497F9904CE8E6CCEAA856719F0B93758T926I" TargetMode="External"/><Relationship Id="rId43" Type="http://schemas.openxmlformats.org/officeDocument/2006/relationships/hyperlink" Target="http://admsheregesh.ru/2019/03/6621/" TargetMode="External"/><Relationship Id="rId48" Type="http://schemas.openxmlformats.org/officeDocument/2006/relationships/hyperlink" Target="consultantplus://offline/ref=A6F6C00F08FDEBE21734ED0D956265A71CCEE283C6A0E73B47DC0E1155DFE16E3A33CF95B70B3FB0q3iFI" TargetMode="External"/><Relationship Id="rId56"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image" Target="media/image35.emf"/><Relationship Id="rId8" Type="http://schemas.openxmlformats.org/officeDocument/2006/relationships/footer" Target="footer2.xml"/><Relationship Id="rId51" Type="http://schemas.openxmlformats.org/officeDocument/2006/relationships/image" Target="media/image17.wmf"/><Relationship Id="rId72" Type="http://schemas.openxmlformats.org/officeDocument/2006/relationships/hyperlink" Target="consultantplus://offline/ref=F83A3FE3A7548FAE48FC09F10E117239497F9904CE8E6CCEAA856719F0B93758T926I" TargetMode="External"/><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consultantplus://offline/ref=65F782067E6E1576C5E35312A20F75D8F5445FFB1D6C41F7090CB7B5D2q1BBM" TargetMode="External"/><Relationship Id="rId25" Type="http://schemas.openxmlformats.org/officeDocument/2006/relationships/image" Target="media/image8.emf"/><Relationship Id="rId33" Type="http://schemas.openxmlformats.org/officeDocument/2006/relationships/header" Target="header3.xml"/><Relationship Id="rId38" Type="http://schemas.openxmlformats.org/officeDocument/2006/relationships/hyperlink" Target="https://legalacts.ru/doc/prikaz-fst-rossii-ot-13062013-n-760-e/" TargetMode="External"/><Relationship Id="rId46" Type="http://schemas.openxmlformats.org/officeDocument/2006/relationships/image" Target="media/image13.wmf"/><Relationship Id="rId59" Type="http://schemas.openxmlformats.org/officeDocument/2006/relationships/image" Target="media/image25.wmf"/><Relationship Id="rId67" Type="http://schemas.openxmlformats.org/officeDocument/2006/relationships/image" Target="media/image33.emf"/><Relationship Id="rId20" Type="http://schemas.openxmlformats.org/officeDocument/2006/relationships/hyperlink" Target="consultantplus://offline/ref=65F782067E6E1576C5E35312A20F75D8F5475AFD1B6D41F7090CB7B5D21BD51AF8D9922C5C3DB703q3B0M" TargetMode="External"/><Relationship Id="rId41" Type="http://schemas.openxmlformats.org/officeDocument/2006/relationships/hyperlink" Target="http://admkaz.ru/2019/04/5357/" TargetMode="External"/><Relationship Id="rId54" Type="http://schemas.openxmlformats.org/officeDocument/2006/relationships/image" Target="media/image20.wmf"/><Relationship Id="rId62" Type="http://schemas.openxmlformats.org/officeDocument/2006/relationships/image" Target="media/image28.wmf"/><Relationship Id="rId70" Type="http://schemas.openxmlformats.org/officeDocument/2006/relationships/image" Target="media/image36.e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hahter.ru/v/76_2019.zip"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yperlink" Target="consultantplus://offline/ref=F83A3FE3A7548FAE48FC09F10E117239497F9904CE8E62CBAF856719F0B93758T926I" TargetMode="External"/><Relationship Id="rId49" Type="http://schemas.openxmlformats.org/officeDocument/2006/relationships/image" Target="media/image15.wmf"/><Relationship Id="rId57" Type="http://schemas.openxmlformats.org/officeDocument/2006/relationships/image" Target="media/image23.wmf"/><Relationship Id="rId10" Type="http://schemas.openxmlformats.org/officeDocument/2006/relationships/image" Target="media/image1.emf"/><Relationship Id="rId31" Type="http://schemas.openxmlformats.org/officeDocument/2006/relationships/footer" Target="footer4.xml"/><Relationship Id="rId44" Type="http://schemas.openxmlformats.org/officeDocument/2006/relationships/image" Target="media/image12.emf"/><Relationship Id="rId52"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image" Target="media/image31.emf"/><Relationship Id="rId73" Type="http://schemas.openxmlformats.org/officeDocument/2006/relationships/hyperlink" Target="consultantplus://offline/ref=F83A3FE3A7548FAE48FC09F10E117239497F9904CE8E62CBAF856719F0B93758T926I"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www.shahter.ru/NPA2019.%20php?newsid=7967" TargetMode="External"/><Relationship Id="rId18" Type="http://schemas.openxmlformats.org/officeDocument/2006/relationships/image" Target="media/image5.wmf"/><Relationship Id="rId39" Type="http://schemas.openxmlformats.org/officeDocument/2006/relationships/hyperlink" Target="http://mundybash.my1.ru/voda/7b-p.docx" TargetMode="External"/><Relationship Id="rId34" Type="http://schemas.openxmlformats.org/officeDocument/2006/relationships/hyperlink" Target="consultantplus://offline/ref=F83A3FE3A7548FAE48FC17FC187D2E3C4C7DCF00CD8C6E9BF7DA3C44A7B03D0FD1218E16A7ED5A29T12CI" TargetMode="External"/><Relationship Id="rId50" Type="http://schemas.openxmlformats.org/officeDocument/2006/relationships/image" Target="media/image16.wmf"/><Relationship Id="rId55" Type="http://schemas.openxmlformats.org/officeDocument/2006/relationships/image" Target="media/image21.wmf"/><Relationship Id="rId7" Type="http://schemas.openxmlformats.org/officeDocument/2006/relationships/footer" Target="footer1.xml"/><Relationship Id="rId71" Type="http://schemas.openxmlformats.org/officeDocument/2006/relationships/image" Target="media/image3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18931</TotalTime>
  <Pages>121</Pages>
  <Words>28374</Words>
  <Characters>161734</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351</cp:revision>
  <cp:lastPrinted>2019-12-10T08:13:00Z</cp:lastPrinted>
  <dcterms:created xsi:type="dcterms:W3CDTF">2019-07-17T03:11:00Z</dcterms:created>
  <dcterms:modified xsi:type="dcterms:W3CDTF">2019-12-13T09:09:00Z</dcterms:modified>
</cp:coreProperties>
</file>