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E4CA6" w14:textId="77777777" w:rsidR="00FB7B3D" w:rsidRDefault="00FB7B3D" w:rsidP="00FB7B3D">
      <w:pPr>
        <w:pStyle w:val="5"/>
        <w:spacing w:before="0"/>
        <w:rPr>
          <w:szCs w:val="28"/>
          <w:lang w:val="ru-RU"/>
        </w:rPr>
      </w:pPr>
      <w:bookmarkStart w:id="0" w:name="_Hlk524619088"/>
    </w:p>
    <w:p w14:paraId="37BBFA19" w14:textId="162237AB" w:rsidR="00C86950" w:rsidRPr="00573145" w:rsidRDefault="00524BCA" w:rsidP="00FB7B3D">
      <w:pPr>
        <w:pStyle w:val="5"/>
        <w:spacing w:before="0"/>
        <w:rPr>
          <w:szCs w:val="28"/>
          <w:lang w:val="ru-RU"/>
        </w:rPr>
      </w:pPr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C8DB17A" wp14:editId="52DE6472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1767496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14:paraId="786380B8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14:paraId="1C4E1812" w14:textId="77777777"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AFE1C83" w14:textId="77777777"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0198D3B7" w14:textId="77777777"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EFECC59" w14:textId="706E4391"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1451C7">
        <w:rPr>
          <w:sz w:val="28"/>
          <w:szCs w:val="28"/>
          <w:lang w:eastAsia="ru-RU"/>
        </w:rPr>
        <w:t>20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7A5E77">
        <w:rPr>
          <w:sz w:val="28"/>
          <w:szCs w:val="28"/>
          <w:lang w:eastAsia="ru-RU"/>
        </w:rPr>
        <w:t>дека</w:t>
      </w:r>
      <w:r w:rsidR="00EA193B">
        <w:rPr>
          <w:sz w:val="28"/>
          <w:szCs w:val="28"/>
          <w:lang w:eastAsia="ru-RU"/>
        </w:rPr>
        <w:t>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EA193B">
        <w:rPr>
          <w:sz w:val="28"/>
          <w:szCs w:val="28"/>
          <w:lang w:eastAsia="ru-RU"/>
        </w:rPr>
        <w:t>9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1451C7">
        <w:rPr>
          <w:sz w:val="28"/>
          <w:szCs w:val="28"/>
          <w:lang w:eastAsia="ru-RU"/>
        </w:rPr>
        <w:t>695</w:t>
      </w:r>
      <w:bookmarkStart w:id="1" w:name="_GoBack"/>
      <w:bookmarkEnd w:id="1"/>
      <w:r w:rsidR="00524BCA" w:rsidRPr="00573145">
        <w:rPr>
          <w:sz w:val="28"/>
          <w:szCs w:val="28"/>
          <w:lang w:eastAsia="ru-RU"/>
        </w:rPr>
        <w:t xml:space="preserve">  </w:t>
      </w:r>
    </w:p>
    <w:p w14:paraId="6FF26D5D" w14:textId="77777777"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14:paraId="425A77D4" w14:textId="77777777"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14:paraId="23B3E159" w14:textId="42D2BBCD" w:rsidR="00EA193B" w:rsidRDefault="00EA193B" w:rsidP="007A5E77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27.12.2018 № 74</w:t>
      </w:r>
      <w:r w:rsidRPr="00EA193B">
        <w:rPr>
          <w:b/>
          <w:bCs/>
          <w:kern w:val="32"/>
          <w:sz w:val="28"/>
          <w:szCs w:val="28"/>
        </w:rPr>
        <w:t>6</w:t>
      </w:r>
      <w:r w:rsidR="007A5E77">
        <w:rPr>
          <w:b/>
          <w:bCs/>
          <w:kern w:val="32"/>
          <w:sz w:val="28"/>
          <w:szCs w:val="28"/>
        </w:rPr>
        <w:t xml:space="preserve">                   </w:t>
      </w:r>
      <w:r>
        <w:rPr>
          <w:b/>
          <w:bCs/>
          <w:kern w:val="32"/>
          <w:sz w:val="28"/>
          <w:szCs w:val="28"/>
        </w:rPr>
        <w:t xml:space="preserve"> «</w:t>
      </w: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/>
          <w:bCs/>
          <w:kern w:val="32"/>
          <w:sz w:val="28"/>
          <w:szCs w:val="28"/>
        </w:rPr>
        <w:t xml:space="preserve"> </w:t>
      </w:r>
      <w:r>
        <w:rPr>
          <w:b/>
          <w:sz w:val="28"/>
          <w:szCs w:val="28"/>
        </w:rPr>
        <w:t>ООО</w:t>
      </w:r>
      <w:r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Горв</w:t>
      </w:r>
      <w:r w:rsidRPr="00573145">
        <w:rPr>
          <w:b/>
          <w:sz w:val="28"/>
          <w:szCs w:val="28"/>
        </w:rPr>
        <w:t>одоканал»</w:t>
      </w:r>
      <w:r>
        <w:rPr>
          <w:b/>
          <w:sz w:val="28"/>
          <w:szCs w:val="28"/>
        </w:rPr>
        <w:t xml:space="preserve"> </w:t>
      </w:r>
      <w:r w:rsidRPr="0057314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Мариинский муниципальный район</w:t>
      </w:r>
      <w:r w:rsidRPr="00573145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» </w:t>
      </w:r>
    </w:p>
    <w:p w14:paraId="46D8EB4C" w14:textId="77777777" w:rsidR="00EA193B" w:rsidRDefault="00EA193B" w:rsidP="00EA193B">
      <w:pPr>
        <w:ind w:firstLine="709"/>
        <w:jc w:val="center"/>
        <w:rPr>
          <w:bCs/>
          <w:kern w:val="32"/>
          <w:sz w:val="28"/>
          <w:szCs w:val="28"/>
        </w:rPr>
      </w:pPr>
    </w:p>
    <w:p w14:paraId="2833E928" w14:textId="705CBC30" w:rsidR="00EA193B" w:rsidRDefault="00EA193B" w:rsidP="007A5E7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региональная энергетическая комиссия Кемеровской области п о с т а н о в л я е т:</w:t>
      </w:r>
    </w:p>
    <w:p w14:paraId="7938FC0D" w14:textId="77777777" w:rsidR="00FB7B3D" w:rsidRDefault="00EA193B" w:rsidP="007A5E77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1. Внести </w:t>
      </w:r>
      <w:r w:rsidR="0024027F">
        <w:rPr>
          <w:bCs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 от 27.12.2018 № 746 </w:t>
      </w:r>
      <w:r w:rsidR="0024027F" w:rsidRPr="00EA193B">
        <w:rPr>
          <w:kern w:val="32"/>
          <w:sz w:val="28"/>
          <w:szCs w:val="28"/>
        </w:rPr>
        <w:t xml:space="preserve">«Об утверждении производственной программы в сфере холодного водоснабжения, водоотведения и об установлении тарифов на питьевую воду, водоотведение </w:t>
      </w:r>
      <w:r w:rsidR="0024027F" w:rsidRPr="00EA193B">
        <w:rPr>
          <w:sz w:val="28"/>
          <w:szCs w:val="28"/>
        </w:rPr>
        <w:t>ООО «Горводоканал» (Мариинский муниципальный район)»</w:t>
      </w:r>
      <w:r w:rsidR="0024027F">
        <w:rPr>
          <w:sz w:val="28"/>
          <w:szCs w:val="28"/>
        </w:rPr>
        <w:t xml:space="preserve"> (</w:t>
      </w:r>
      <w:r w:rsidR="00FB7B3D">
        <w:rPr>
          <w:sz w:val="28"/>
          <w:szCs w:val="28"/>
        </w:rPr>
        <w:t xml:space="preserve">в </w:t>
      </w:r>
      <w:r w:rsidR="0024027F">
        <w:rPr>
          <w:sz w:val="28"/>
          <w:szCs w:val="28"/>
        </w:rPr>
        <w:t>редакции</w:t>
      </w:r>
      <w:r w:rsidR="00FB7B3D">
        <w:rPr>
          <w:sz w:val="28"/>
          <w:szCs w:val="28"/>
        </w:rPr>
        <w:t xml:space="preserve"> постановления региональной энергетической комиссии Кемеровской области от 13.11.2019 № 419)</w:t>
      </w:r>
      <w:r w:rsidR="0024027F">
        <w:rPr>
          <w:sz w:val="28"/>
          <w:szCs w:val="28"/>
        </w:rPr>
        <w:t xml:space="preserve"> </w:t>
      </w:r>
      <w:r w:rsidR="00FB7B3D">
        <w:rPr>
          <w:sz w:val="28"/>
          <w:szCs w:val="28"/>
        </w:rPr>
        <w:t xml:space="preserve">следующие </w:t>
      </w:r>
      <w:r>
        <w:rPr>
          <w:bCs/>
          <w:kern w:val="32"/>
          <w:sz w:val="28"/>
          <w:szCs w:val="28"/>
        </w:rPr>
        <w:t>изменения</w:t>
      </w:r>
      <w:r w:rsidR="00FB7B3D">
        <w:rPr>
          <w:bCs/>
          <w:kern w:val="32"/>
          <w:sz w:val="28"/>
          <w:szCs w:val="28"/>
        </w:rPr>
        <w:t>:</w:t>
      </w:r>
      <w:r>
        <w:rPr>
          <w:bCs/>
          <w:kern w:val="32"/>
          <w:sz w:val="28"/>
          <w:szCs w:val="28"/>
        </w:rPr>
        <w:t xml:space="preserve"> </w:t>
      </w:r>
    </w:p>
    <w:p w14:paraId="6A846863" w14:textId="423FC860" w:rsidR="00EA193B" w:rsidRDefault="00FB7B3D" w:rsidP="007A5E77">
      <w:pPr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     Р</w:t>
      </w:r>
      <w:r w:rsidR="00E537D4">
        <w:rPr>
          <w:bCs/>
          <w:kern w:val="32"/>
          <w:sz w:val="28"/>
          <w:szCs w:val="28"/>
        </w:rPr>
        <w:t>аздел 2</w:t>
      </w:r>
      <w:r w:rsidR="00E537D4">
        <w:rPr>
          <w:sz w:val="28"/>
          <w:szCs w:val="28"/>
          <w:lang w:eastAsia="ru-RU"/>
        </w:rPr>
        <w:t xml:space="preserve"> </w:t>
      </w:r>
      <w:r w:rsidR="00EA193B">
        <w:rPr>
          <w:bCs/>
          <w:kern w:val="32"/>
          <w:sz w:val="28"/>
          <w:szCs w:val="28"/>
        </w:rPr>
        <w:t>приложени</w:t>
      </w:r>
      <w:r w:rsidR="00E537D4">
        <w:rPr>
          <w:bCs/>
          <w:kern w:val="32"/>
          <w:sz w:val="28"/>
          <w:szCs w:val="28"/>
        </w:rPr>
        <w:t>я</w:t>
      </w:r>
      <w:r w:rsidR="00EA193B">
        <w:rPr>
          <w:bCs/>
          <w:kern w:val="32"/>
          <w:sz w:val="28"/>
          <w:szCs w:val="28"/>
        </w:rPr>
        <w:t xml:space="preserve"> №</w:t>
      </w:r>
      <w:r w:rsidR="00E537D4">
        <w:rPr>
          <w:bCs/>
          <w:kern w:val="32"/>
          <w:sz w:val="28"/>
          <w:szCs w:val="28"/>
        </w:rPr>
        <w:t xml:space="preserve"> </w:t>
      </w:r>
      <w:r w:rsidR="00EA193B">
        <w:rPr>
          <w:bCs/>
          <w:kern w:val="32"/>
          <w:sz w:val="28"/>
          <w:szCs w:val="28"/>
        </w:rPr>
        <w:t xml:space="preserve">2 </w:t>
      </w:r>
      <w:r w:rsidR="00EA193B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="00EA193B">
        <w:rPr>
          <w:color w:val="000000" w:themeColor="text1"/>
          <w:sz w:val="28"/>
          <w:szCs w:val="28"/>
        </w:rPr>
        <w:t xml:space="preserve"> в</w:t>
      </w:r>
      <w:r w:rsidR="00E537D4">
        <w:rPr>
          <w:color w:val="000000" w:themeColor="text1"/>
          <w:sz w:val="28"/>
          <w:szCs w:val="28"/>
        </w:rPr>
        <w:t xml:space="preserve"> следующей </w:t>
      </w:r>
      <w:r w:rsidR="00EA193B">
        <w:rPr>
          <w:color w:val="000000" w:themeColor="text1"/>
          <w:sz w:val="28"/>
          <w:szCs w:val="28"/>
        </w:rPr>
        <w:t>редакции</w:t>
      </w:r>
      <w:r w:rsidR="00E537D4">
        <w:rPr>
          <w:color w:val="000000" w:themeColor="text1"/>
          <w:sz w:val="28"/>
          <w:szCs w:val="28"/>
        </w:rPr>
        <w:t>:</w:t>
      </w:r>
    </w:p>
    <w:p w14:paraId="2D88DB00" w14:textId="54B85E27" w:rsidR="00E537D4" w:rsidRPr="00573145" w:rsidRDefault="00E537D4" w:rsidP="007A5E77">
      <w:pPr>
        <w:jc w:val="center"/>
        <w:rPr>
          <w:sz w:val="28"/>
          <w:szCs w:val="28"/>
          <w:lang w:eastAsia="ru-RU"/>
        </w:rPr>
      </w:pPr>
      <w:bookmarkStart w:id="2" w:name="_Hlk524619157"/>
      <w:r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Раздел 2. Перечень плановых мероприятий по ремонту объектов централизованных систем холодного водоснабжения и (или) водоотведения</w:t>
      </w:r>
    </w:p>
    <w:p w14:paraId="76465594" w14:textId="77777777" w:rsidR="00E537D4" w:rsidRPr="00573145" w:rsidRDefault="00E537D4" w:rsidP="00E537D4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1417"/>
        <w:gridCol w:w="1418"/>
        <w:gridCol w:w="992"/>
        <w:gridCol w:w="992"/>
      </w:tblGrid>
      <w:tr w:rsidR="00E537D4" w14:paraId="42C08598" w14:textId="77777777" w:rsidTr="007A5E77">
        <w:tc>
          <w:tcPr>
            <w:tcW w:w="3397" w:type="dxa"/>
            <w:vMerge w:val="restart"/>
            <w:vAlign w:val="center"/>
          </w:tcPr>
          <w:bookmarkEnd w:id="2"/>
          <w:p w14:paraId="034E1305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14:paraId="653C4ADB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реали-зации</w:t>
            </w:r>
          </w:p>
        </w:tc>
        <w:tc>
          <w:tcPr>
            <w:tcW w:w="1417" w:type="dxa"/>
            <w:vMerge w:val="restart"/>
            <w:vAlign w:val="center"/>
          </w:tcPr>
          <w:p w14:paraId="55109B8F" w14:textId="142AFD49" w:rsidR="00E537D4" w:rsidRDefault="00E537D4" w:rsidP="00E53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Финан-совые потреб-ности, тыс. руб. (без НДС)</w:t>
            </w:r>
          </w:p>
        </w:tc>
        <w:tc>
          <w:tcPr>
            <w:tcW w:w="3402" w:type="dxa"/>
            <w:gridSpan w:val="3"/>
          </w:tcPr>
          <w:p w14:paraId="792CB249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537D4" w14:paraId="0CCC396D" w14:textId="77777777" w:rsidTr="007A5E77">
        <w:tc>
          <w:tcPr>
            <w:tcW w:w="3397" w:type="dxa"/>
            <w:vMerge/>
          </w:tcPr>
          <w:p w14:paraId="6ED1E16C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4C1D7D6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1B81D9ED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9220E1" w14:textId="54935066" w:rsidR="00E537D4" w:rsidRDefault="00E537D4" w:rsidP="00E53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Наимено-вание показа-телей</w:t>
            </w:r>
          </w:p>
        </w:tc>
        <w:tc>
          <w:tcPr>
            <w:tcW w:w="992" w:type="dxa"/>
            <w:vAlign w:val="center"/>
          </w:tcPr>
          <w:p w14:paraId="04043208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30000BAA" w14:textId="77777777" w:rsidR="00E537D4" w:rsidRDefault="00E537D4" w:rsidP="00E53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537D4" w:rsidRPr="00892FC8" w14:paraId="1BF860BE" w14:textId="77777777" w:rsidTr="007A5E77">
        <w:tc>
          <w:tcPr>
            <w:tcW w:w="9209" w:type="dxa"/>
            <w:gridSpan w:val="6"/>
          </w:tcPr>
          <w:p w14:paraId="11C3B4B6" w14:textId="77777777" w:rsidR="00E537D4" w:rsidRPr="00892FC8" w:rsidRDefault="00E537D4" w:rsidP="00E537D4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95247" w14:paraId="4B686612" w14:textId="77777777" w:rsidTr="00C95247">
        <w:trPr>
          <w:trHeight w:val="131"/>
        </w:trPr>
        <w:tc>
          <w:tcPr>
            <w:tcW w:w="3397" w:type="dxa"/>
            <w:vAlign w:val="center"/>
          </w:tcPr>
          <w:p w14:paraId="7A1BA77F" w14:textId="774AECBC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14:paraId="11F5BE6E" w14:textId="1068DC5D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B974F37" w14:textId="21DA9D33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16C6AEE0" w14:textId="5ACD76F5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5F2F7C33" w14:textId="17596F25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BBC8C8A" w14:textId="5D09A59F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5247" w14:paraId="3EC421A5" w14:textId="77777777" w:rsidTr="00844693">
        <w:trPr>
          <w:trHeight w:val="345"/>
        </w:trPr>
        <w:tc>
          <w:tcPr>
            <w:tcW w:w="3397" w:type="dxa"/>
            <w:vAlign w:val="center"/>
          </w:tcPr>
          <w:p w14:paraId="22A41C76" w14:textId="6CE0AFB0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трубопровода (спутник) по ул. Ленина от здания</w:t>
            </w:r>
          </w:p>
        </w:tc>
        <w:tc>
          <w:tcPr>
            <w:tcW w:w="993" w:type="dxa"/>
            <w:vAlign w:val="center"/>
          </w:tcPr>
          <w:p w14:paraId="0CE4A0A1" w14:textId="4E98B3F0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39F2F816" w14:textId="3EBE2FE0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725,30</w:t>
            </w:r>
          </w:p>
        </w:tc>
        <w:tc>
          <w:tcPr>
            <w:tcW w:w="1418" w:type="dxa"/>
            <w:vAlign w:val="center"/>
          </w:tcPr>
          <w:p w14:paraId="3924354A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D1D34CB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47F3294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5247" w14:paraId="539B4EE0" w14:textId="77777777" w:rsidTr="00844693">
        <w:trPr>
          <w:trHeight w:val="296"/>
        </w:trPr>
        <w:tc>
          <w:tcPr>
            <w:tcW w:w="3397" w:type="dxa"/>
            <w:vAlign w:val="center"/>
          </w:tcPr>
          <w:p w14:paraId="4F285C74" w14:textId="082DB7B4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14:paraId="5A6FB398" w14:textId="5CED1D13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0A49A5D0" w14:textId="0F8153F2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466ADD00" w14:textId="6F7E2FEC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0CAD2AEF" w14:textId="570155BD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6A54D5CF" w14:textId="694307CD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5247" w14:paraId="11BC3C49" w14:textId="77777777" w:rsidTr="00844693">
        <w:trPr>
          <w:trHeight w:val="385"/>
        </w:trPr>
        <w:tc>
          <w:tcPr>
            <w:tcW w:w="3397" w:type="dxa"/>
            <w:vAlign w:val="center"/>
          </w:tcPr>
          <w:p w14:paraId="0EF5576D" w14:textId="1CD6408A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40 до здания № 34</w:t>
            </w:r>
          </w:p>
        </w:tc>
        <w:tc>
          <w:tcPr>
            <w:tcW w:w="993" w:type="dxa"/>
            <w:vAlign w:val="center"/>
          </w:tcPr>
          <w:p w14:paraId="7527A9EB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AE7FFE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70E672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845A5F0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2FBD237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</w:tr>
      <w:tr w:rsidR="00C95247" w14:paraId="05D55C85" w14:textId="77777777" w:rsidTr="007A5E77">
        <w:tc>
          <w:tcPr>
            <w:tcW w:w="3397" w:type="dxa"/>
            <w:vAlign w:val="center"/>
          </w:tcPr>
          <w:p w14:paraId="2D719985" w14:textId="6A7C17F5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трубопровода (спутник) от дома № 12 по                       пер. Коммунальный до пер. Банный</w:t>
            </w:r>
          </w:p>
        </w:tc>
        <w:tc>
          <w:tcPr>
            <w:tcW w:w="993" w:type="dxa"/>
            <w:vAlign w:val="center"/>
          </w:tcPr>
          <w:p w14:paraId="7A1B4C12" w14:textId="29C3B791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044236B2" w14:textId="7C495161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716,61</w:t>
            </w:r>
          </w:p>
        </w:tc>
        <w:tc>
          <w:tcPr>
            <w:tcW w:w="1418" w:type="dxa"/>
            <w:vAlign w:val="center"/>
          </w:tcPr>
          <w:p w14:paraId="7B38EA5B" w14:textId="24C4A1D6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1839EE4" w14:textId="2681472A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1737828" w14:textId="4893E77B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5247" w14:paraId="2E9B4ECE" w14:textId="77777777" w:rsidTr="007A5E77">
        <w:tc>
          <w:tcPr>
            <w:tcW w:w="3397" w:type="dxa"/>
            <w:vAlign w:val="center"/>
          </w:tcPr>
          <w:p w14:paraId="380ED44E" w14:textId="7270BFD4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трубопровода (спутник) по ул. Ленина от дома                  № 85 по дома № 77</w:t>
            </w:r>
          </w:p>
        </w:tc>
        <w:tc>
          <w:tcPr>
            <w:tcW w:w="993" w:type="dxa"/>
            <w:vAlign w:val="center"/>
          </w:tcPr>
          <w:p w14:paraId="2BF39213" w14:textId="53742AE5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3A379F4C" w14:textId="27991FE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665,23</w:t>
            </w:r>
          </w:p>
        </w:tc>
        <w:tc>
          <w:tcPr>
            <w:tcW w:w="1418" w:type="dxa"/>
            <w:vAlign w:val="center"/>
          </w:tcPr>
          <w:p w14:paraId="02E6E986" w14:textId="133E5DB1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F997505" w14:textId="5A9D1954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D2B3BA0" w14:textId="57E19709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5247" w14:paraId="6AF93FFB" w14:textId="77777777" w:rsidTr="007A5E77">
        <w:tc>
          <w:tcPr>
            <w:tcW w:w="3397" w:type="dxa"/>
            <w:vAlign w:val="center"/>
          </w:tcPr>
          <w:p w14:paraId="76D0DF24" w14:textId="7969437F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трубопровода (спутник) от дома № 10 по ул. Наумова до дома № 12 по пер. Наумова</w:t>
            </w:r>
          </w:p>
        </w:tc>
        <w:tc>
          <w:tcPr>
            <w:tcW w:w="993" w:type="dxa"/>
            <w:vAlign w:val="center"/>
          </w:tcPr>
          <w:p w14:paraId="460D649C" w14:textId="0CF74FD3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0AD98A52" w14:textId="019F6D94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672,59</w:t>
            </w:r>
          </w:p>
        </w:tc>
        <w:tc>
          <w:tcPr>
            <w:tcW w:w="1418" w:type="dxa"/>
            <w:vAlign w:val="center"/>
          </w:tcPr>
          <w:p w14:paraId="569C1081" w14:textId="5432EC3F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C31FEDA" w14:textId="409E0275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50AD0CD" w14:textId="08D1069E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5247" w14:paraId="5317B2C2" w14:textId="77777777" w:rsidTr="007A5E77">
        <w:tc>
          <w:tcPr>
            <w:tcW w:w="3397" w:type="dxa"/>
            <w:vAlign w:val="center"/>
          </w:tcPr>
          <w:p w14:paraId="2078FB32" w14:textId="3C93AF2A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трубопровода (спутник) от дома № 10 по ул. Ленина от здания № 34 до здания № 28</w:t>
            </w:r>
          </w:p>
        </w:tc>
        <w:tc>
          <w:tcPr>
            <w:tcW w:w="993" w:type="dxa"/>
            <w:vAlign w:val="center"/>
          </w:tcPr>
          <w:p w14:paraId="5C498308" w14:textId="6D495FC3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0B34A9E5" w14:textId="6EF00ED2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744,73</w:t>
            </w:r>
          </w:p>
        </w:tc>
        <w:tc>
          <w:tcPr>
            <w:tcW w:w="1418" w:type="dxa"/>
            <w:vAlign w:val="center"/>
          </w:tcPr>
          <w:p w14:paraId="7E665D73" w14:textId="2FBC079B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81C0BE0" w14:textId="5B7CA00C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7005709" w14:textId="5714C4EC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5247" w14:paraId="182D9235" w14:textId="77777777" w:rsidTr="007A5E77">
        <w:tc>
          <w:tcPr>
            <w:tcW w:w="3397" w:type="dxa"/>
            <w:vAlign w:val="center"/>
          </w:tcPr>
          <w:p w14:paraId="6272F3B4" w14:textId="0C5A54CC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скважины (ул. Сибиряков-Гвардейцев)</w:t>
            </w:r>
          </w:p>
        </w:tc>
        <w:tc>
          <w:tcPr>
            <w:tcW w:w="993" w:type="dxa"/>
            <w:vAlign w:val="center"/>
          </w:tcPr>
          <w:p w14:paraId="6EFC3AD2" w14:textId="465EBB6C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17" w:type="dxa"/>
            <w:vAlign w:val="center"/>
          </w:tcPr>
          <w:p w14:paraId="5D6982D9" w14:textId="024D620C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34,21</w:t>
            </w:r>
          </w:p>
        </w:tc>
        <w:tc>
          <w:tcPr>
            <w:tcW w:w="1418" w:type="dxa"/>
            <w:vAlign w:val="center"/>
          </w:tcPr>
          <w:p w14:paraId="33CDA2B6" w14:textId="180474D0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E7FED3" w14:textId="7E021099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927D545" w14:textId="3043B0E6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5247" w14:paraId="307AE3AA" w14:textId="77777777" w:rsidTr="007A5E77">
        <w:tc>
          <w:tcPr>
            <w:tcW w:w="3397" w:type="dxa"/>
          </w:tcPr>
          <w:p w14:paraId="0AB0EBFB" w14:textId="7758341C" w:rsidR="00C95247" w:rsidRDefault="00C95247" w:rsidP="00C95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4059AEFD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B9AF039" w14:textId="4AACE0FD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3558,67</w:t>
            </w:r>
          </w:p>
        </w:tc>
        <w:tc>
          <w:tcPr>
            <w:tcW w:w="1418" w:type="dxa"/>
          </w:tcPr>
          <w:p w14:paraId="11FEA0D6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6CFB52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FF260DE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</w:p>
        </w:tc>
      </w:tr>
      <w:tr w:rsidR="00C95247" w:rsidRPr="00892FC8" w14:paraId="3F8DD3DD" w14:textId="77777777" w:rsidTr="007A5E77">
        <w:tc>
          <w:tcPr>
            <w:tcW w:w="9209" w:type="dxa"/>
            <w:gridSpan w:val="6"/>
          </w:tcPr>
          <w:p w14:paraId="054B9488" w14:textId="77777777" w:rsidR="00C95247" w:rsidRPr="00892FC8" w:rsidRDefault="00C95247" w:rsidP="00C95247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C95247" w14:paraId="54667419" w14:textId="77777777" w:rsidTr="007A5E77">
        <w:tc>
          <w:tcPr>
            <w:tcW w:w="3397" w:type="dxa"/>
          </w:tcPr>
          <w:p w14:paraId="3F059070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14:paraId="5382F9A5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2B00A6D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68CEF7C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7CC3380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FE08BF8" w14:textId="77777777" w:rsidR="00C95247" w:rsidRDefault="00C95247" w:rsidP="00C95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754D806" w14:textId="33EE1A03" w:rsidR="00E537D4" w:rsidRDefault="00E537D4" w:rsidP="00EA1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7A5E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».</w:t>
      </w:r>
    </w:p>
    <w:p w14:paraId="74A59B64" w14:textId="77777777" w:rsidR="00EA193B" w:rsidRDefault="00EA193B" w:rsidP="00EA19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0474E15" w14:textId="77777777" w:rsidR="00EA193B" w:rsidRDefault="00EA193B" w:rsidP="00EA193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5A15060A" w14:textId="77777777"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73959B7A" w14:textId="77777777"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4D7A7C19" w14:textId="77777777"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14:paraId="6EF7B0C2" w14:textId="77777777"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14:paraId="2F44EEF9" w14:textId="77777777" w:rsidR="00EA193B" w:rsidRDefault="00EA193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3" w:name="_Hlk524619117"/>
      <w:bookmarkEnd w:id="0"/>
    </w:p>
    <w:p w14:paraId="0290A0E6" w14:textId="77777777" w:rsidR="00EA193B" w:rsidRDefault="00EA193B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bookmarkEnd w:id="3"/>
    <w:p w14:paraId="2E271642" w14:textId="15769343" w:rsidR="00423286" w:rsidRPr="004E1A9D" w:rsidRDefault="001770C0" w:rsidP="00423286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</w:p>
    <w:sectPr w:rsidR="00423286" w:rsidRPr="004E1A9D" w:rsidSect="00590711">
      <w:headerReference w:type="default" r:id="rId9"/>
      <w:headerReference w:type="first" r:id="rId10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9A56" w14:textId="77777777" w:rsidR="00E537D4" w:rsidRDefault="00E537D4" w:rsidP="00524BCA">
      <w:r>
        <w:separator/>
      </w:r>
    </w:p>
  </w:endnote>
  <w:endnote w:type="continuationSeparator" w:id="0">
    <w:p w14:paraId="023B5AEB" w14:textId="77777777" w:rsidR="00E537D4" w:rsidRDefault="00E537D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03C10" w14:textId="77777777" w:rsidR="00E537D4" w:rsidRDefault="00E537D4" w:rsidP="00524BCA">
      <w:r>
        <w:separator/>
      </w:r>
    </w:p>
  </w:footnote>
  <w:footnote w:type="continuationSeparator" w:id="0">
    <w:p w14:paraId="6E87A267" w14:textId="77777777" w:rsidR="00E537D4" w:rsidRDefault="00E537D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14:paraId="196752B0" w14:textId="77777777" w:rsidR="00E537D4" w:rsidRDefault="00E537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BDF23" w14:textId="77777777" w:rsidR="00E537D4" w:rsidRDefault="00E53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14:paraId="44562A96" w14:textId="55360BB4" w:rsidR="00E537D4" w:rsidRDefault="00E537D4">
        <w:pPr>
          <w:pStyle w:val="a3"/>
          <w:jc w:val="center"/>
        </w:pPr>
      </w:p>
      <w:p w14:paraId="38AC9356" w14:textId="77777777" w:rsidR="00E537D4" w:rsidRDefault="001451C7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2"/>
  </w:num>
  <w:num w:numId="14">
    <w:abstractNumId w:val="1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1"/>
  </w:num>
  <w:num w:numId="26">
    <w:abstractNumId w:val="22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  <w:num w:numId="31">
    <w:abstractNumId w:val="2"/>
  </w:num>
  <w:num w:numId="32">
    <w:abstractNumId w:val="13"/>
  </w:num>
  <w:num w:numId="33">
    <w:abstractNumId w:val="30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AB9"/>
    <w:rsid w:val="00075FB9"/>
    <w:rsid w:val="0007664A"/>
    <w:rsid w:val="00076FC5"/>
    <w:rsid w:val="00081677"/>
    <w:rsid w:val="00082A49"/>
    <w:rsid w:val="000841A1"/>
    <w:rsid w:val="00085AF9"/>
    <w:rsid w:val="00085C58"/>
    <w:rsid w:val="00091CCF"/>
    <w:rsid w:val="00093CDE"/>
    <w:rsid w:val="00094611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51C7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0C0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465C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370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27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0FA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D57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9CC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328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0E6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711"/>
    <w:rsid w:val="005908DC"/>
    <w:rsid w:val="005926D3"/>
    <w:rsid w:val="00593009"/>
    <w:rsid w:val="0059326C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16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2092"/>
    <w:rsid w:val="00663B23"/>
    <w:rsid w:val="00664D13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04BA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63C7"/>
    <w:rsid w:val="00711454"/>
    <w:rsid w:val="00711B61"/>
    <w:rsid w:val="00713807"/>
    <w:rsid w:val="00714CB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73F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E77"/>
    <w:rsid w:val="007A5F07"/>
    <w:rsid w:val="007A6205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3D48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4693"/>
    <w:rsid w:val="00845E98"/>
    <w:rsid w:val="00847A9F"/>
    <w:rsid w:val="00847F86"/>
    <w:rsid w:val="00851115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078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22C3"/>
    <w:rsid w:val="00916BB4"/>
    <w:rsid w:val="00920A41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518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F93"/>
    <w:rsid w:val="00B80121"/>
    <w:rsid w:val="00B80BD7"/>
    <w:rsid w:val="00B810F4"/>
    <w:rsid w:val="00B814AF"/>
    <w:rsid w:val="00B816C2"/>
    <w:rsid w:val="00B83CB4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33C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4983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2473"/>
    <w:rsid w:val="00C43738"/>
    <w:rsid w:val="00C44D16"/>
    <w:rsid w:val="00C45019"/>
    <w:rsid w:val="00C4690F"/>
    <w:rsid w:val="00C46D22"/>
    <w:rsid w:val="00C47797"/>
    <w:rsid w:val="00C51E26"/>
    <w:rsid w:val="00C520A1"/>
    <w:rsid w:val="00C521C9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247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D7E33"/>
    <w:rsid w:val="00CE090E"/>
    <w:rsid w:val="00CE0934"/>
    <w:rsid w:val="00CE22B5"/>
    <w:rsid w:val="00CE3B63"/>
    <w:rsid w:val="00CE6B6C"/>
    <w:rsid w:val="00CF051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153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02E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37D4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193B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1C3C"/>
    <w:rsid w:val="00EE28FA"/>
    <w:rsid w:val="00EE6728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B3D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9B5965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D807-5EC0-4D55-86DD-100D1FDC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Олеся Копылова</cp:lastModifiedBy>
  <cp:revision>8</cp:revision>
  <cp:lastPrinted>2019-12-20T07:56:00Z</cp:lastPrinted>
  <dcterms:created xsi:type="dcterms:W3CDTF">2019-12-20T02:06:00Z</dcterms:created>
  <dcterms:modified xsi:type="dcterms:W3CDTF">2019-12-20T12:55:00Z</dcterms:modified>
</cp:coreProperties>
</file>