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00837" w14:textId="77777777" w:rsidR="00765B27" w:rsidRPr="00677C8E" w:rsidRDefault="001A473E" w:rsidP="005604D6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23605854" wp14:editId="42294CB5">
            <wp:simplePos x="0" y="0"/>
            <wp:positionH relativeFrom="page">
              <wp:posOffset>3662680</wp:posOffset>
            </wp:positionH>
            <wp:positionV relativeFrom="page">
              <wp:posOffset>521335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E80F55" w14:textId="77777777" w:rsidR="00637A95" w:rsidRPr="00677C8E" w:rsidRDefault="003A5B57" w:rsidP="005604D6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30A0F231" w14:textId="77777777" w:rsidR="009451D6" w:rsidRPr="00677C8E" w:rsidRDefault="009451D6" w:rsidP="005604D6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29781220" w14:textId="77777777" w:rsidR="009451D6" w:rsidRPr="00677C8E" w:rsidRDefault="009451D6" w:rsidP="005604D6">
      <w:pPr>
        <w:pStyle w:val="4"/>
        <w:ind w:right="-711"/>
        <w:rPr>
          <w:color w:val="000000"/>
          <w:sz w:val="24"/>
          <w:szCs w:val="24"/>
          <w:lang w:val="ru-RU"/>
        </w:rPr>
      </w:pPr>
    </w:p>
    <w:p w14:paraId="7E5C24AC" w14:textId="0C2FB286" w:rsidR="009451D6" w:rsidRPr="00677C8E" w:rsidRDefault="002003F7" w:rsidP="005604D6">
      <w:pPr>
        <w:pStyle w:val="4"/>
        <w:ind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2FF7CC87" w14:textId="77777777" w:rsidR="009903BD" w:rsidRPr="00677C8E" w:rsidRDefault="009903BD" w:rsidP="005604D6">
      <w:pPr>
        <w:ind w:right="-711"/>
        <w:jc w:val="center"/>
        <w:rPr>
          <w:color w:val="000000"/>
          <w:sz w:val="28"/>
          <w:szCs w:val="28"/>
          <w:lang w:eastAsia="ru-RU"/>
        </w:rPr>
      </w:pPr>
    </w:p>
    <w:p w14:paraId="506E1C33" w14:textId="3B9BFFE7" w:rsidR="00971DDA" w:rsidRPr="00677C8E" w:rsidRDefault="00593DA3" w:rsidP="005604D6">
      <w:pPr>
        <w:ind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0B2084">
        <w:rPr>
          <w:color w:val="000000"/>
          <w:sz w:val="28"/>
          <w:szCs w:val="28"/>
          <w:lang w:eastAsia="ru-RU"/>
        </w:rPr>
        <w:t>«</w:t>
      </w:r>
      <w:r w:rsidR="00D02098">
        <w:rPr>
          <w:color w:val="000000"/>
          <w:sz w:val="28"/>
          <w:szCs w:val="28"/>
          <w:lang w:eastAsia="ru-RU"/>
        </w:rPr>
        <w:t>20</w:t>
      </w:r>
      <w:r w:rsidR="000B2084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031E5F">
        <w:rPr>
          <w:color w:val="000000"/>
          <w:sz w:val="28"/>
          <w:szCs w:val="28"/>
          <w:lang w:eastAsia="ru-RU"/>
        </w:rPr>
        <w:t>дека</w:t>
      </w:r>
      <w:r w:rsidR="00F97C5D" w:rsidRPr="00F97C5D">
        <w:rPr>
          <w:color w:val="000000"/>
          <w:sz w:val="28"/>
          <w:szCs w:val="28"/>
          <w:lang w:eastAsia="ru-RU"/>
        </w:rPr>
        <w:t xml:space="preserve">бря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DB4AB4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D02098">
        <w:rPr>
          <w:color w:val="000000"/>
          <w:sz w:val="28"/>
          <w:szCs w:val="28"/>
          <w:lang w:eastAsia="ru-RU"/>
        </w:rPr>
        <w:t>848</w:t>
      </w:r>
    </w:p>
    <w:p w14:paraId="2B3CC378" w14:textId="77777777" w:rsidR="00971DDA" w:rsidRDefault="00971DDA" w:rsidP="005604D6">
      <w:pPr>
        <w:ind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55239E7F" w14:textId="77777777" w:rsidR="001A473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14:paraId="5284480D" w14:textId="77777777" w:rsidR="00F53E61" w:rsidRDefault="00F53E61" w:rsidP="006C1314">
      <w:pPr>
        <w:ind w:left="709" w:right="-711"/>
        <w:jc w:val="center"/>
        <w:rPr>
          <w:color w:val="000000"/>
          <w:lang w:eastAsia="ru-RU"/>
        </w:rPr>
      </w:pPr>
    </w:p>
    <w:p w14:paraId="37CCF35D" w14:textId="77777777" w:rsidR="00F53E61" w:rsidRPr="00677C8E" w:rsidRDefault="00F53E61" w:rsidP="006C1314">
      <w:pPr>
        <w:ind w:left="709" w:right="-711"/>
        <w:jc w:val="center"/>
        <w:rPr>
          <w:color w:val="000000"/>
          <w:lang w:eastAsia="ru-RU"/>
        </w:rPr>
      </w:pPr>
    </w:p>
    <w:p w14:paraId="4CA10C0E" w14:textId="77777777" w:rsidR="00267878" w:rsidRDefault="00F96C05" w:rsidP="001F3363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 внесении изменений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в постановление </w:t>
      </w:r>
      <w:bookmarkStart w:id="0" w:name="_Hlk18940395"/>
      <w:r w:rsidR="00CE1CB9" w:rsidRPr="00CE1CB9">
        <w:rPr>
          <w:b/>
          <w:bCs/>
          <w:color w:val="000000"/>
          <w:kern w:val="32"/>
          <w:sz w:val="28"/>
          <w:szCs w:val="28"/>
        </w:rPr>
        <w:t>региональной</w:t>
      </w:r>
    </w:p>
    <w:p w14:paraId="595843AF" w14:textId="7026A877" w:rsidR="0087326F" w:rsidRDefault="00CE1CB9" w:rsidP="001F3363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</w:t>
      </w:r>
      <w:bookmarkStart w:id="1" w:name="_Hlk19876757"/>
      <w:r w:rsidRPr="00CE1CB9">
        <w:rPr>
          <w:b/>
          <w:bCs/>
          <w:color w:val="000000"/>
          <w:kern w:val="32"/>
          <w:sz w:val="28"/>
          <w:szCs w:val="28"/>
        </w:rPr>
        <w:t xml:space="preserve">от </w:t>
      </w:r>
      <w:r w:rsidR="00031E5F">
        <w:rPr>
          <w:b/>
          <w:bCs/>
          <w:color w:val="000000"/>
          <w:kern w:val="32"/>
          <w:sz w:val="28"/>
          <w:szCs w:val="28"/>
        </w:rPr>
        <w:t>2</w:t>
      </w:r>
      <w:r w:rsidR="00D344D9">
        <w:rPr>
          <w:b/>
          <w:bCs/>
          <w:color w:val="000000"/>
          <w:kern w:val="32"/>
          <w:sz w:val="28"/>
          <w:szCs w:val="28"/>
        </w:rPr>
        <w:t>0.1</w:t>
      </w:r>
      <w:r w:rsidR="00031E5F">
        <w:rPr>
          <w:b/>
          <w:bCs/>
          <w:color w:val="000000"/>
          <w:kern w:val="32"/>
          <w:sz w:val="28"/>
          <w:szCs w:val="28"/>
        </w:rPr>
        <w:t>2</w:t>
      </w:r>
      <w:r w:rsidR="00D344D9">
        <w:rPr>
          <w:b/>
          <w:bCs/>
          <w:color w:val="000000"/>
          <w:kern w:val="32"/>
          <w:sz w:val="28"/>
          <w:szCs w:val="28"/>
        </w:rPr>
        <w:t>.</w:t>
      </w:r>
      <w:r>
        <w:rPr>
          <w:b/>
          <w:bCs/>
          <w:color w:val="000000"/>
          <w:kern w:val="32"/>
          <w:sz w:val="28"/>
          <w:szCs w:val="28"/>
        </w:rPr>
        <w:t>201</w:t>
      </w:r>
      <w:r w:rsidR="002B73F4">
        <w:rPr>
          <w:b/>
          <w:bCs/>
          <w:color w:val="000000"/>
          <w:kern w:val="32"/>
          <w:sz w:val="28"/>
          <w:szCs w:val="28"/>
        </w:rPr>
        <w:t>8</w:t>
      </w:r>
    </w:p>
    <w:p w14:paraId="4FB504C7" w14:textId="286E9DB4" w:rsidR="00A5039F" w:rsidRPr="00A5039F" w:rsidRDefault="000529D3" w:rsidP="00A5039F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bookmarkEnd w:id="0"/>
      <w:r w:rsidR="00031E5F">
        <w:rPr>
          <w:b/>
          <w:bCs/>
          <w:color w:val="000000"/>
          <w:kern w:val="32"/>
          <w:sz w:val="28"/>
          <w:szCs w:val="28"/>
        </w:rPr>
        <w:t>67</w:t>
      </w:r>
      <w:r w:rsidR="00A5039F">
        <w:rPr>
          <w:b/>
          <w:bCs/>
          <w:color w:val="000000"/>
          <w:kern w:val="32"/>
          <w:sz w:val="28"/>
          <w:szCs w:val="28"/>
        </w:rPr>
        <w:t>5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bookmarkStart w:id="2" w:name="_Hlk25414238"/>
      <w:r w:rsidR="00A5039F" w:rsidRPr="00A5039F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</w:t>
      </w:r>
    </w:p>
    <w:p w14:paraId="6E85168A" w14:textId="77777777" w:rsidR="00A5039F" w:rsidRPr="00A5039F" w:rsidRDefault="00A5039F" w:rsidP="00A5039F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A5039F">
        <w:rPr>
          <w:b/>
          <w:bCs/>
          <w:color w:val="000000"/>
          <w:kern w:val="32"/>
          <w:sz w:val="28"/>
          <w:szCs w:val="28"/>
        </w:rPr>
        <w:t>и долгосрочных тарифов на тепловую энергию, реализуемую</w:t>
      </w:r>
    </w:p>
    <w:p w14:paraId="2E772811" w14:textId="77777777" w:rsidR="00520360" w:rsidRDefault="00A5039F" w:rsidP="00A5039F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A5039F">
        <w:rPr>
          <w:b/>
          <w:bCs/>
          <w:color w:val="000000"/>
          <w:kern w:val="32"/>
          <w:sz w:val="28"/>
          <w:szCs w:val="28"/>
        </w:rPr>
        <w:t>МУП «Жилищно-коммунальное управление Кемеровского</w:t>
      </w:r>
      <w:r w:rsidR="00520360">
        <w:rPr>
          <w:b/>
          <w:bCs/>
          <w:color w:val="000000"/>
          <w:kern w:val="32"/>
          <w:sz w:val="28"/>
          <w:szCs w:val="28"/>
        </w:rPr>
        <w:t xml:space="preserve"> района</w:t>
      </w:r>
      <w:r w:rsidRPr="00A5039F">
        <w:rPr>
          <w:b/>
          <w:bCs/>
          <w:color w:val="000000"/>
          <w:kern w:val="32"/>
          <w:sz w:val="28"/>
          <w:szCs w:val="28"/>
        </w:rPr>
        <w:t>»,</w:t>
      </w:r>
    </w:p>
    <w:p w14:paraId="02BEB196" w14:textId="04473A41" w:rsidR="00A5039F" w:rsidRPr="00A5039F" w:rsidRDefault="00A5039F" w:rsidP="00A5039F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A5039F">
        <w:rPr>
          <w:b/>
          <w:bCs/>
          <w:color w:val="000000"/>
          <w:kern w:val="32"/>
          <w:sz w:val="28"/>
          <w:szCs w:val="28"/>
        </w:rPr>
        <w:t xml:space="preserve">на потребительском рынке Кемеровского </w:t>
      </w:r>
      <w:r w:rsidR="00520360">
        <w:rPr>
          <w:b/>
          <w:bCs/>
          <w:color w:val="000000"/>
          <w:kern w:val="32"/>
          <w:sz w:val="28"/>
          <w:szCs w:val="28"/>
        </w:rPr>
        <w:t>муниципального округа</w:t>
      </w:r>
      <w:r w:rsidRPr="00A5039F">
        <w:rPr>
          <w:b/>
          <w:bCs/>
          <w:color w:val="000000"/>
          <w:kern w:val="32"/>
          <w:sz w:val="28"/>
          <w:szCs w:val="28"/>
        </w:rPr>
        <w:t>,</w:t>
      </w:r>
    </w:p>
    <w:p w14:paraId="2A297F2C" w14:textId="68AF67EF" w:rsidR="00EC05BE" w:rsidRPr="00677C8E" w:rsidRDefault="00A5039F" w:rsidP="00A5039F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A5039F">
        <w:rPr>
          <w:b/>
          <w:bCs/>
          <w:color w:val="000000"/>
          <w:kern w:val="32"/>
          <w:sz w:val="28"/>
          <w:szCs w:val="28"/>
        </w:rPr>
        <w:t>на 2019-2023 годы</w:t>
      </w:r>
      <w:bookmarkEnd w:id="2"/>
      <w:r w:rsidR="00AC4C20">
        <w:rPr>
          <w:b/>
          <w:bCs/>
          <w:color w:val="000000"/>
          <w:kern w:val="32"/>
          <w:sz w:val="28"/>
          <w:szCs w:val="28"/>
        </w:rPr>
        <w:t>»</w:t>
      </w:r>
      <w:bookmarkEnd w:id="1"/>
      <w:r w:rsidR="006B7059">
        <w:rPr>
          <w:b/>
          <w:bCs/>
          <w:color w:val="000000"/>
          <w:kern w:val="32"/>
          <w:sz w:val="28"/>
          <w:szCs w:val="28"/>
        </w:rPr>
        <w:t xml:space="preserve"> </w:t>
      </w:r>
      <w:r w:rsidR="0087326F">
        <w:rPr>
          <w:b/>
          <w:bCs/>
          <w:color w:val="000000"/>
          <w:kern w:val="32"/>
          <w:sz w:val="28"/>
          <w:szCs w:val="28"/>
        </w:rPr>
        <w:t>в части 20</w:t>
      </w:r>
      <w:r w:rsidR="00DB4AB4">
        <w:rPr>
          <w:b/>
          <w:bCs/>
          <w:color w:val="000000"/>
          <w:kern w:val="32"/>
          <w:sz w:val="28"/>
          <w:szCs w:val="28"/>
        </w:rPr>
        <w:t>20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14:paraId="1500725C" w14:textId="77777777" w:rsidR="008F0D48" w:rsidRDefault="008F0D48" w:rsidP="001930AB">
      <w:pPr>
        <w:ind w:left="1843"/>
        <w:jc w:val="center"/>
        <w:rPr>
          <w:bCs/>
          <w:color w:val="000000"/>
          <w:kern w:val="32"/>
          <w:sz w:val="28"/>
          <w:szCs w:val="28"/>
        </w:rPr>
      </w:pPr>
    </w:p>
    <w:p w14:paraId="4D2FEFD0" w14:textId="77777777"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14:paraId="430FE7D6" w14:textId="77777777" w:rsidR="00290525" w:rsidRDefault="00290525" w:rsidP="009E3BDF">
      <w:pPr>
        <w:jc w:val="center"/>
        <w:rPr>
          <w:bCs/>
          <w:color w:val="000000"/>
          <w:kern w:val="32"/>
          <w:sz w:val="28"/>
          <w:szCs w:val="28"/>
        </w:rPr>
      </w:pPr>
    </w:p>
    <w:p w14:paraId="543DDE73" w14:textId="77777777" w:rsidR="00AC3194" w:rsidRPr="001F3363" w:rsidRDefault="00584558" w:rsidP="001F3363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F3363">
        <w:rPr>
          <w:color w:val="000000"/>
          <w:sz w:val="28"/>
        </w:rPr>
        <w:t>энергетическа</w:t>
      </w:r>
      <w:r w:rsidR="00151787" w:rsidRPr="001F3363">
        <w:rPr>
          <w:color w:val="000000"/>
          <w:sz w:val="28"/>
        </w:rPr>
        <w:t>я комиссия Кемеровской области</w:t>
      </w:r>
      <w:r w:rsidR="00CE1CB9" w:rsidRPr="001F3363">
        <w:rPr>
          <w:color w:val="000000"/>
          <w:sz w:val="28"/>
        </w:rPr>
        <w:t xml:space="preserve"> </w:t>
      </w:r>
      <w:r w:rsidR="00AC3194" w:rsidRPr="00C7207F">
        <w:rPr>
          <w:color w:val="000000"/>
          <w:spacing w:val="70"/>
          <w:sz w:val="28"/>
        </w:rPr>
        <w:t>постановляе</w:t>
      </w:r>
      <w:r w:rsidR="00AC3194" w:rsidRPr="001F3363">
        <w:rPr>
          <w:color w:val="000000"/>
          <w:sz w:val="28"/>
        </w:rPr>
        <w:t>т:</w:t>
      </w:r>
    </w:p>
    <w:p w14:paraId="648BB638" w14:textId="7BB81DAF" w:rsidR="00CE1CB9" w:rsidRPr="00A5039F" w:rsidRDefault="0058333A" w:rsidP="00A5039F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color w:val="000000"/>
          <w:sz w:val="28"/>
        </w:rPr>
      </w:pPr>
      <w:r w:rsidRPr="00A5039F">
        <w:rPr>
          <w:color w:val="000000"/>
          <w:sz w:val="28"/>
        </w:rPr>
        <w:t>Внести изменения</w:t>
      </w:r>
      <w:r w:rsidR="00CE1CB9" w:rsidRPr="00A5039F">
        <w:rPr>
          <w:color w:val="000000"/>
          <w:sz w:val="28"/>
        </w:rPr>
        <w:t xml:space="preserve"> в приложение № </w:t>
      </w:r>
      <w:r w:rsidR="00655298" w:rsidRPr="00A5039F">
        <w:rPr>
          <w:color w:val="000000"/>
          <w:sz w:val="28"/>
        </w:rPr>
        <w:t>2</w:t>
      </w:r>
      <w:r w:rsidR="00CE1CB9" w:rsidRPr="00A5039F">
        <w:rPr>
          <w:color w:val="000000"/>
          <w:sz w:val="28"/>
        </w:rPr>
        <w:t xml:space="preserve"> к постановлению региональной энергетической комиссии Кемеровской области </w:t>
      </w:r>
      <w:r w:rsidR="00655298" w:rsidRPr="00A5039F">
        <w:rPr>
          <w:color w:val="000000"/>
          <w:sz w:val="28"/>
        </w:rPr>
        <w:t xml:space="preserve">от </w:t>
      </w:r>
      <w:r w:rsidR="00031E5F" w:rsidRPr="00A5039F">
        <w:rPr>
          <w:color w:val="000000"/>
          <w:sz w:val="28"/>
        </w:rPr>
        <w:t>2</w:t>
      </w:r>
      <w:r w:rsidR="00D344D9" w:rsidRPr="00A5039F">
        <w:rPr>
          <w:color w:val="000000"/>
          <w:sz w:val="28"/>
        </w:rPr>
        <w:t>0.1</w:t>
      </w:r>
      <w:r w:rsidR="00031E5F" w:rsidRPr="00A5039F">
        <w:rPr>
          <w:color w:val="000000"/>
          <w:sz w:val="28"/>
        </w:rPr>
        <w:t>2</w:t>
      </w:r>
      <w:r w:rsidR="00D344D9" w:rsidRPr="00A5039F">
        <w:rPr>
          <w:color w:val="000000"/>
          <w:sz w:val="28"/>
        </w:rPr>
        <w:t>.</w:t>
      </w:r>
      <w:r w:rsidR="00655298" w:rsidRPr="00A5039F">
        <w:rPr>
          <w:color w:val="000000"/>
          <w:sz w:val="28"/>
        </w:rPr>
        <w:t>2018</w:t>
      </w:r>
      <w:r w:rsidR="00520360">
        <w:rPr>
          <w:color w:val="000000"/>
          <w:sz w:val="28"/>
        </w:rPr>
        <w:br/>
      </w:r>
      <w:r w:rsidR="00655298" w:rsidRPr="00A5039F">
        <w:rPr>
          <w:color w:val="000000"/>
          <w:sz w:val="28"/>
        </w:rPr>
        <w:t xml:space="preserve">№ </w:t>
      </w:r>
      <w:r w:rsidR="00031E5F" w:rsidRPr="00A5039F">
        <w:rPr>
          <w:color w:val="000000"/>
          <w:sz w:val="28"/>
        </w:rPr>
        <w:t>67</w:t>
      </w:r>
      <w:r w:rsidR="00A5039F">
        <w:rPr>
          <w:color w:val="000000"/>
          <w:sz w:val="28"/>
        </w:rPr>
        <w:t>5</w:t>
      </w:r>
      <w:r w:rsidR="00655298" w:rsidRPr="00A5039F">
        <w:rPr>
          <w:color w:val="000000"/>
          <w:sz w:val="28"/>
        </w:rPr>
        <w:t xml:space="preserve"> «</w:t>
      </w:r>
      <w:r w:rsidR="00A5039F" w:rsidRPr="00A5039F">
        <w:rPr>
          <w:color w:val="000000"/>
          <w:sz w:val="28"/>
        </w:rPr>
        <w:t>Об установлении долгосрочных  параметров регулирования и долгосрочных тарифов на тепловую энергию, реализуемую</w:t>
      </w:r>
      <w:r w:rsidR="00520360">
        <w:rPr>
          <w:color w:val="000000"/>
          <w:sz w:val="28"/>
        </w:rPr>
        <w:br/>
      </w:r>
      <w:r w:rsidR="00A5039F" w:rsidRPr="00A5039F">
        <w:rPr>
          <w:color w:val="000000"/>
          <w:sz w:val="28"/>
        </w:rPr>
        <w:t xml:space="preserve">МУП «Жилищно-коммунальное управление Кемеровского района», на потребительском рынке Кемеровского </w:t>
      </w:r>
      <w:r w:rsidR="00520360">
        <w:rPr>
          <w:color w:val="000000"/>
          <w:sz w:val="28"/>
        </w:rPr>
        <w:t>муниципального округа</w:t>
      </w:r>
      <w:r w:rsidR="00A5039F" w:rsidRPr="00A5039F">
        <w:rPr>
          <w:color w:val="000000"/>
          <w:sz w:val="28"/>
        </w:rPr>
        <w:t>,</w:t>
      </w:r>
      <w:r w:rsidR="00520360">
        <w:rPr>
          <w:color w:val="000000"/>
          <w:sz w:val="28"/>
        </w:rPr>
        <w:br/>
      </w:r>
      <w:r w:rsidR="00A5039F" w:rsidRPr="00A5039F">
        <w:rPr>
          <w:color w:val="000000"/>
          <w:sz w:val="28"/>
        </w:rPr>
        <w:t>на 2019-2023 годы</w:t>
      </w:r>
      <w:r w:rsidR="00655298" w:rsidRPr="00A5039F">
        <w:rPr>
          <w:color w:val="000000"/>
          <w:sz w:val="28"/>
        </w:rPr>
        <w:t>»</w:t>
      </w:r>
      <w:r w:rsidR="00A5039F">
        <w:rPr>
          <w:color w:val="000000"/>
          <w:sz w:val="28"/>
        </w:rPr>
        <w:t xml:space="preserve"> (в редакции постановлени</w:t>
      </w:r>
      <w:r w:rsidR="00294954">
        <w:rPr>
          <w:color w:val="000000"/>
          <w:sz w:val="28"/>
        </w:rPr>
        <w:t>й</w:t>
      </w:r>
      <w:r w:rsidR="00A5039F">
        <w:rPr>
          <w:color w:val="000000"/>
          <w:sz w:val="28"/>
        </w:rPr>
        <w:t xml:space="preserve"> региональной энергетической комиссии Кемеровской области от 17.01.2019 № 18</w:t>
      </w:r>
      <w:r w:rsidR="00294954">
        <w:rPr>
          <w:color w:val="000000"/>
          <w:sz w:val="28"/>
        </w:rPr>
        <w:t xml:space="preserve">, от </w:t>
      </w:r>
      <w:r w:rsidR="0071183B">
        <w:rPr>
          <w:color w:val="000000"/>
          <w:sz w:val="28"/>
        </w:rPr>
        <w:t>20</w:t>
      </w:r>
      <w:r w:rsidR="00294954">
        <w:rPr>
          <w:color w:val="000000"/>
          <w:sz w:val="28"/>
        </w:rPr>
        <w:t xml:space="preserve">.12.2019 № </w:t>
      </w:r>
      <w:r w:rsidR="0071183B">
        <w:rPr>
          <w:color w:val="000000"/>
          <w:sz w:val="28"/>
        </w:rPr>
        <w:t>847</w:t>
      </w:r>
      <w:r w:rsidR="00A5039F">
        <w:rPr>
          <w:color w:val="000000"/>
          <w:sz w:val="28"/>
        </w:rPr>
        <w:t>)</w:t>
      </w:r>
      <w:r w:rsidR="002121F2" w:rsidRPr="00A5039F">
        <w:rPr>
          <w:color w:val="000000"/>
          <w:sz w:val="28"/>
        </w:rPr>
        <w:t xml:space="preserve">, </w:t>
      </w:r>
      <w:r w:rsidR="00CE1CB9" w:rsidRPr="00A5039F">
        <w:rPr>
          <w:color w:val="000000"/>
          <w:sz w:val="28"/>
        </w:rPr>
        <w:t>изложив его в нов</w:t>
      </w:r>
      <w:r w:rsidR="00267878" w:rsidRPr="00A5039F">
        <w:rPr>
          <w:color w:val="000000"/>
          <w:sz w:val="28"/>
        </w:rPr>
        <w:t>ой редакции согласно приложению</w:t>
      </w:r>
      <w:r w:rsidR="00CE1CB9" w:rsidRPr="00A5039F">
        <w:rPr>
          <w:color w:val="000000"/>
          <w:sz w:val="28"/>
        </w:rPr>
        <w:t xml:space="preserve"> к настоящему постановлению.</w:t>
      </w:r>
    </w:p>
    <w:p w14:paraId="5EDA7761" w14:textId="77777777" w:rsidR="00294F4C" w:rsidRPr="00CE1CB9" w:rsidRDefault="003B2A78" w:rsidP="009E3BDF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14:paraId="7E22B9CC" w14:textId="77777777" w:rsidR="009E3BDF" w:rsidRPr="009E3BDF" w:rsidRDefault="003A7852" w:rsidP="009E3BDF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3A785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53E61">
        <w:rPr>
          <w:bCs/>
          <w:kern w:val="32"/>
          <w:sz w:val="28"/>
          <w:szCs w:val="28"/>
        </w:rPr>
        <w:t xml:space="preserve">со дня </w:t>
      </w:r>
      <w:r w:rsidRPr="003A7852">
        <w:rPr>
          <w:bCs/>
          <w:kern w:val="32"/>
          <w:sz w:val="28"/>
          <w:szCs w:val="28"/>
        </w:rPr>
        <w:t>его официального опублико</w:t>
      </w:r>
      <w:r w:rsidR="009E3BDF">
        <w:rPr>
          <w:bCs/>
          <w:kern w:val="32"/>
          <w:sz w:val="28"/>
          <w:szCs w:val="28"/>
        </w:rPr>
        <w:t>вания.</w:t>
      </w:r>
    </w:p>
    <w:p w14:paraId="153EC717" w14:textId="77777777" w:rsidR="009E3BDF" w:rsidRDefault="009E3BDF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14:paraId="24687A20" w14:textId="77777777" w:rsidR="009E3BDF" w:rsidRDefault="009E3BDF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14:paraId="5721DD03" w14:textId="77777777" w:rsidR="009E3BDF" w:rsidRDefault="009E3BDF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14:paraId="4928AF8E" w14:textId="77777777" w:rsidR="009E3BDF" w:rsidRPr="009E3BDF" w:rsidRDefault="009E3BDF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14:paraId="38E3B0E7" w14:textId="77777777" w:rsidR="009E3BDF" w:rsidRPr="009E3BDF" w:rsidRDefault="006E1749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  <w:r w:rsidRPr="009E3BDF">
        <w:rPr>
          <w:color w:val="000000"/>
          <w:sz w:val="28"/>
          <w:szCs w:val="28"/>
        </w:rPr>
        <w:t>П</w:t>
      </w:r>
      <w:r w:rsidR="007C52A9" w:rsidRPr="009E3BDF">
        <w:rPr>
          <w:color w:val="000000"/>
          <w:sz w:val="28"/>
          <w:szCs w:val="28"/>
        </w:rPr>
        <w:t>редседател</w:t>
      </w:r>
      <w:r w:rsidRPr="009E3BDF">
        <w:rPr>
          <w:color w:val="000000"/>
          <w:sz w:val="28"/>
          <w:szCs w:val="28"/>
        </w:rPr>
        <w:t>ь</w:t>
      </w:r>
      <w:r w:rsidR="00B42495">
        <w:rPr>
          <w:color w:val="000000"/>
          <w:sz w:val="28"/>
          <w:szCs w:val="28"/>
        </w:rPr>
        <w:t xml:space="preserve">       </w:t>
      </w:r>
      <w:r w:rsidR="009E3BDF" w:rsidRPr="009E3BDF">
        <w:rPr>
          <w:color w:val="000000"/>
          <w:sz w:val="28"/>
          <w:szCs w:val="28"/>
        </w:rPr>
        <w:t xml:space="preserve"> </w:t>
      </w:r>
      <w:r w:rsidR="007C52A9" w:rsidRPr="009E3BDF">
        <w:rPr>
          <w:color w:val="000000"/>
          <w:sz w:val="28"/>
          <w:szCs w:val="28"/>
        </w:rPr>
        <w:t xml:space="preserve"> региональной </w:t>
      </w:r>
    </w:p>
    <w:p w14:paraId="1206715A" w14:textId="77777777" w:rsidR="008F0D48" w:rsidRDefault="007C52A9" w:rsidP="009E3BDF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</w:t>
      </w:r>
      <w:r w:rsidR="009E3BDF">
        <w:rPr>
          <w:color w:val="000000"/>
          <w:sz w:val="28"/>
          <w:szCs w:val="28"/>
        </w:rPr>
        <w:t xml:space="preserve"> </w:t>
      </w:r>
      <w:r w:rsidR="00267878">
        <w:rPr>
          <w:color w:val="000000"/>
          <w:sz w:val="28"/>
          <w:szCs w:val="28"/>
        </w:rPr>
        <w:t xml:space="preserve">                  </w:t>
      </w:r>
      <w:r w:rsidR="00F30B88">
        <w:rPr>
          <w:color w:val="000000"/>
          <w:sz w:val="28"/>
          <w:szCs w:val="28"/>
        </w:rPr>
        <w:t>Д.В. Малюта</w:t>
      </w:r>
    </w:p>
    <w:p w14:paraId="3C79EFB5" w14:textId="77777777" w:rsidR="009E3BDF" w:rsidRDefault="009E3BDF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2CEDBDD5" w14:textId="77777777" w:rsidR="00F65867" w:rsidRDefault="001A7701" w:rsidP="009E3BDF">
      <w:pPr>
        <w:tabs>
          <w:tab w:val="left" w:pos="5245"/>
        </w:tabs>
        <w:ind w:left="425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14:paraId="37986E5E" w14:textId="77777777" w:rsidR="00F1686E" w:rsidRDefault="00F65867" w:rsidP="009E3BDF">
      <w:pPr>
        <w:tabs>
          <w:tab w:val="left" w:pos="5245"/>
        </w:tabs>
        <w:ind w:left="425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14:paraId="6DCEEBC1" w14:textId="77777777" w:rsidR="00F30B88" w:rsidRDefault="00F65867" w:rsidP="009E3BDF">
      <w:pPr>
        <w:tabs>
          <w:tab w:val="left" w:pos="5245"/>
        </w:tabs>
        <w:ind w:left="425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14:paraId="363742A0" w14:textId="106A1EAE" w:rsidR="00375EC1" w:rsidRDefault="00375EC1" w:rsidP="009E3BDF">
      <w:pPr>
        <w:tabs>
          <w:tab w:val="left" w:pos="5245"/>
        </w:tabs>
        <w:ind w:left="425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F53E61">
        <w:rPr>
          <w:sz w:val="28"/>
          <w:szCs w:val="28"/>
          <w:lang w:eastAsia="ru-RU"/>
        </w:rPr>
        <w:t>«</w:t>
      </w:r>
      <w:r w:rsidR="00D02098">
        <w:rPr>
          <w:sz w:val="28"/>
          <w:szCs w:val="28"/>
          <w:lang w:eastAsia="ru-RU"/>
        </w:rPr>
        <w:t>20</w:t>
      </w:r>
      <w:r w:rsidR="00F53E61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031E5F">
        <w:rPr>
          <w:sz w:val="28"/>
          <w:szCs w:val="28"/>
          <w:lang w:eastAsia="ru-RU"/>
        </w:rPr>
        <w:t>дека</w:t>
      </w:r>
      <w:r w:rsidR="00F97C5D" w:rsidRPr="00F97C5D">
        <w:rPr>
          <w:sz w:val="28"/>
          <w:szCs w:val="28"/>
          <w:lang w:eastAsia="ru-RU"/>
        </w:rPr>
        <w:t xml:space="preserve">бря </w:t>
      </w:r>
      <w:r w:rsidR="00F65867">
        <w:rPr>
          <w:sz w:val="28"/>
          <w:szCs w:val="28"/>
          <w:lang w:eastAsia="ru-RU"/>
        </w:rPr>
        <w:t>201</w:t>
      </w:r>
      <w:r w:rsidR="004920F0">
        <w:rPr>
          <w:sz w:val="28"/>
          <w:szCs w:val="28"/>
          <w:lang w:eastAsia="ru-RU"/>
        </w:rPr>
        <w:t>9</w:t>
      </w:r>
      <w:r w:rsidR="00F65867">
        <w:rPr>
          <w:sz w:val="28"/>
          <w:szCs w:val="28"/>
          <w:lang w:eastAsia="ru-RU"/>
        </w:rPr>
        <w:t xml:space="preserve"> г. № </w:t>
      </w:r>
      <w:r w:rsidR="00D02098">
        <w:rPr>
          <w:sz w:val="28"/>
          <w:szCs w:val="28"/>
          <w:lang w:eastAsia="ru-RU"/>
        </w:rPr>
        <w:t>848</w:t>
      </w:r>
      <w:bookmarkStart w:id="3" w:name="_GoBack"/>
      <w:bookmarkEnd w:id="3"/>
    </w:p>
    <w:p w14:paraId="0103C32E" w14:textId="77777777" w:rsidR="00267878" w:rsidRDefault="00267878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</w:p>
    <w:p w14:paraId="08636107" w14:textId="77777777" w:rsidR="00CE1CB9" w:rsidRPr="00FF474D" w:rsidRDefault="00CE1CB9" w:rsidP="009E3BDF">
      <w:pPr>
        <w:tabs>
          <w:tab w:val="left" w:pos="5245"/>
        </w:tabs>
        <w:ind w:left="46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655298">
        <w:rPr>
          <w:sz w:val="28"/>
          <w:szCs w:val="28"/>
          <w:lang w:eastAsia="ru-RU"/>
        </w:rPr>
        <w:t>2</w:t>
      </w:r>
    </w:p>
    <w:p w14:paraId="678E0E8D" w14:textId="77777777" w:rsidR="00CE1CB9" w:rsidRPr="00FF474D" w:rsidRDefault="00CE1CB9" w:rsidP="009E3BDF">
      <w:pPr>
        <w:tabs>
          <w:tab w:val="left" w:pos="5245"/>
        </w:tabs>
        <w:ind w:left="4678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14:paraId="4FD127BA" w14:textId="5F6C09C9" w:rsidR="00CE1CB9" w:rsidRPr="00FF474D" w:rsidRDefault="00CE1CB9" w:rsidP="009E3BDF">
      <w:pPr>
        <w:tabs>
          <w:tab w:val="left" w:pos="5245"/>
        </w:tabs>
        <w:ind w:left="4678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C2336A" w:rsidRPr="00C2336A">
        <w:rPr>
          <w:sz w:val="28"/>
          <w:szCs w:val="28"/>
          <w:lang w:eastAsia="ru-RU"/>
        </w:rPr>
        <w:t>от «</w:t>
      </w:r>
      <w:r w:rsidR="00031E5F">
        <w:rPr>
          <w:sz w:val="28"/>
          <w:szCs w:val="28"/>
          <w:lang w:eastAsia="ru-RU"/>
        </w:rPr>
        <w:t>2</w:t>
      </w:r>
      <w:r w:rsidR="00D344D9">
        <w:rPr>
          <w:sz w:val="28"/>
          <w:szCs w:val="28"/>
          <w:lang w:eastAsia="ru-RU"/>
        </w:rPr>
        <w:t>0</w:t>
      </w:r>
      <w:r w:rsidR="00C2336A" w:rsidRPr="00C2336A">
        <w:rPr>
          <w:sz w:val="28"/>
          <w:szCs w:val="28"/>
          <w:lang w:eastAsia="ru-RU"/>
        </w:rPr>
        <w:t xml:space="preserve">» </w:t>
      </w:r>
      <w:r w:rsidR="00031E5F">
        <w:rPr>
          <w:sz w:val="28"/>
          <w:szCs w:val="28"/>
          <w:lang w:eastAsia="ru-RU"/>
        </w:rPr>
        <w:t>дека</w:t>
      </w:r>
      <w:r w:rsidR="00655298">
        <w:rPr>
          <w:sz w:val="28"/>
          <w:szCs w:val="28"/>
          <w:lang w:eastAsia="ru-RU"/>
        </w:rPr>
        <w:t>бря</w:t>
      </w:r>
      <w:r w:rsidR="00C2336A" w:rsidRPr="00C2336A">
        <w:rPr>
          <w:sz w:val="28"/>
          <w:szCs w:val="28"/>
          <w:lang w:eastAsia="ru-RU"/>
        </w:rPr>
        <w:t xml:space="preserve"> 201</w:t>
      </w:r>
      <w:r w:rsidR="00655298">
        <w:rPr>
          <w:sz w:val="28"/>
          <w:szCs w:val="28"/>
          <w:lang w:eastAsia="ru-RU"/>
        </w:rPr>
        <w:t>8</w:t>
      </w:r>
      <w:r w:rsidR="00C2336A" w:rsidRPr="00C2336A">
        <w:rPr>
          <w:sz w:val="28"/>
          <w:szCs w:val="28"/>
          <w:lang w:eastAsia="ru-RU"/>
        </w:rPr>
        <w:t xml:space="preserve"> г. № </w:t>
      </w:r>
      <w:r w:rsidR="00031E5F">
        <w:rPr>
          <w:sz w:val="28"/>
          <w:szCs w:val="28"/>
          <w:lang w:eastAsia="ru-RU"/>
        </w:rPr>
        <w:t>67</w:t>
      </w:r>
      <w:r w:rsidR="00A5039F">
        <w:rPr>
          <w:sz w:val="28"/>
          <w:szCs w:val="28"/>
          <w:lang w:eastAsia="ru-RU"/>
        </w:rPr>
        <w:t>5</w:t>
      </w:r>
    </w:p>
    <w:p w14:paraId="25EDED54" w14:textId="77777777" w:rsidR="0087326F" w:rsidRDefault="0087326F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14:paraId="33B6726D" w14:textId="77777777" w:rsidR="00FB0C22" w:rsidRPr="00FD033C" w:rsidRDefault="00FB0C22" w:rsidP="00031E5F">
      <w:pPr>
        <w:ind w:right="-283"/>
        <w:jc w:val="center"/>
        <w:rPr>
          <w:bCs/>
          <w:sz w:val="4"/>
          <w:szCs w:val="4"/>
        </w:rPr>
      </w:pPr>
    </w:p>
    <w:p w14:paraId="781BE827" w14:textId="77777777" w:rsidR="00E15D8B" w:rsidRPr="00E15D8B" w:rsidRDefault="00E15D8B" w:rsidP="00E15D8B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E15D8B">
        <w:rPr>
          <w:b/>
          <w:bCs/>
          <w:color w:val="000000"/>
          <w:kern w:val="32"/>
          <w:sz w:val="28"/>
          <w:szCs w:val="28"/>
        </w:rPr>
        <w:t>Долгосрочные тарифы на тепловую энергию, реализуемую</w:t>
      </w:r>
    </w:p>
    <w:p w14:paraId="61A60B2A" w14:textId="77777777" w:rsidR="00E15D8B" w:rsidRPr="00E15D8B" w:rsidRDefault="00E15D8B" w:rsidP="00E15D8B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E15D8B">
        <w:rPr>
          <w:b/>
          <w:bCs/>
          <w:color w:val="000000"/>
          <w:kern w:val="32"/>
          <w:sz w:val="28"/>
          <w:szCs w:val="28"/>
        </w:rPr>
        <w:t xml:space="preserve"> МУП «Жилищно-коммунальное управление Кемеровского района»</w:t>
      </w:r>
    </w:p>
    <w:p w14:paraId="7E01D9EF" w14:textId="7DD31EEC" w:rsidR="00E15D8B" w:rsidRDefault="00E15D8B" w:rsidP="00E15D8B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E15D8B">
        <w:rPr>
          <w:b/>
          <w:bCs/>
          <w:color w:val="000000"/>
          <w:kern w:val="32"/>
          <w:sz w:val="28"/>
          <w:szCs w:val="28"/>
        </w:rPr>
        <w:t xml:space="preserve">на потребительском рынке Кемеровского </w:t>
      </w:r>
      <w:r w:rsidR="00520360">
        <w:rPr>
          <w:b/>
          <w:bCs/>
          <w:color w:val="000000"/>
          <w:kern w:val="32"/>
          <w:sz w:val="28"/>
          <w:szCs w:val="28"/>
        </w:rPr>
        <w:t>муниципального округа</w:t>
      </w:r>
      <w:r w:rsidRPr="00E15D8B">
        <w:rPr>
          <w:b/>
          <w:bCs/>
          <w:color w:val="000000"/>
          <w:kern w:val="32"/>
          <w:sz w:val="28"/>
          <w:szCs w:val="28"/>
        </w:rPr>
        <w:t>,</w:t>
      </w:r>
    </w:p>
    <w:p w14:paraId="236F9B46" w14:textId="638B9C8E" w:rsidR="00031E5F" w:rsidRDefault="00E15D8B" w:rsidP="00E15D8B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E15D8B">
        <w:rPr>
          <w:b/>
          <w:bCs/>
          <w:color w:val="000000"/>
          <w:kern w:val="32"/>
          <w:sz w:val="28"/>
          <w:szCs w:val="28"/>
        </w:rPr>
        <w:t>на период с 01.01.2019 по 31.12.2023</w:t>
      </w:r>
    </w:p>
    <w:p w14:paraId="7B751F0E" w14:textId="77777777" w:rsidR="00E15D8B" w:rsidRDefault="00E15D8B" w:rsidP="00E15D8B">
      <w:pPr>
        <w:jc w:val="center"/>
      </w:pPr>
    </w:p>
    <w:tbl>
      <w:tblPr>
        <w:tblW w:w="1091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1701"/>
        <w:gridCol w:w="1134"/>
        <w:gridCol w:w="850"/>
        <w:gridCol w:w="851"/>
        <w:gridCol w:w="992"/>
        <w:gridCol w:w="851"/>
        <w:gridCol w:w="1134"/>
      </w:tblGrid>
      <w:tr w:rsidR="00F91D82" w:rsidRPr="007C7114" w14:paraId="6D705165" w14:textId="77777777" w:rsidTr="00F91D82">
        <w:tc>
          <w:tcPr>
            <w:tcW w:w="1560" w:type="dxa"/>
            <w:vMerge w:val="restart"/>
            <w:shd w:val="clear" w:color="auto" w:fill="auto"/>
            <w:vAlign w:val="center"/>
          </w:tcPr>
          <w:p w14:paraId="251C62EC" w14:textId="77777777" w:rsidR="00F91D82" w:rsidRPr="007C7114" w:rsidRDefault="00F91D82" w:rsidP="00BA3140">
            <w:pPr>
              <w:ind w:left="-108" w:right="-250"/>
              <w:jc w:val="center"/>
            </w:pPr>
            <w:r w:rsidRPr="007C7114">
              <w:t>Наименование регулируемой организации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D0BC2D0" w14:textId="77777777" w:rsidR="00F91D82" w:rsidRPr="007C7114" w:rsidRDefault="00F91D82" w:rsidP="00BA3140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3D7F8D" w14:textId="77777777" w:rsidR="00F91D82" w:rsidRPr="007C7114" w:rsidRDefault="00F91D82" w:rsidP="00BA3140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5323D4" w14:textId="77777777" w:rsidR="00F91D82" w:rsidRPr="007C7114" w:rsidRDefault="00F91D82" w:rsidP="00BA3140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29927387" w14:textId="77777777" w:rsidR="00F91D82" w:rsidRPr="007C7114" w:rsidRDefault="00F91D82" w:rsidP="00BA314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266D117" w14:textId="77777777" w:rsidR="00F91D82" w:rsidRPr="007C7114" w:rsidRDefault="00F91D82" w:rsidP="00BA3140">
            <w:pPr>
              <w:ind w:left="-108" w:right="-108" w:firstLine="6"/>
              <w:jc w:val="center"/>
            </w:pPr>
            <w:r>
              <w:t xml:space="preserve"> </w:t>
            </w:r>
            <w:r w:rsidRPr="007C7114">
              <w:t>Острый и редуци-рова</w:t>
            </w:r>
            <w:r>
              <w:t>н</w:t>
            </w:r>
            <w:r w:rsidRPr="007C7114">
              <w:t>ный пар</w:t>
            </w:r>
          </w:p>
        </w:tc>
      </w:tr>
      <w:tr w:rsidR="00F91D82" w:rsidRPr="007C7114" w14:paraId="2C0FD5DC" w14:textId="77777777" w:rsidTr="00F91D82">
        <w:trPr>
          <w:trHeight w:val="906"/>
        </w:trPr>
        <w:tc>
          <w:tcPr>
            <w:tcW w:w="1560" w:type="dxa"/>
            <w:vMerge/>
            <w:shd w:val="clear" w:color="auto" w:fill="auto"/>
            <w:vAlign w:val="center"/>
          </w:tcPr>
          <w:p w14:paraId="08EF7B38" w14:textId="77777777" w:rsidR="00F91D82" w:rsidRPr="007C7114" w:rsidRDefault="00F91D82" w:rsidP="00BA3140">
            <w:pPr>
              <w:ind w:left="-156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6656B9A1" w14:textId="77777777" w:rsidR="00F91D82" w:rsidRPr="007C7114" w:rsidRDefault="00F91D82" w:rsidP="00BA3140">
            <w:pPr>
              <w:ind w:right="-2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281C4EB9" w14:textId="77777777" w:rsidR="00F91D82" w:rsidRPr="007C7114" w:rsidRDefault="00F91D82" w:rsidP="00BA3140">
            <w:pPr>
              <w:ind w:right="-2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04E500" w14:textId="77777777" w:rsidR="00F91D82" w:rsidRPr="007C7114" w:rsidRDefault="00F91D82" w:rsidP="00BA3140">
            <w:pPr>
              <w:ind w:right="-2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D20A05" w14:textId="77777777" w:rsidR="00F91D82" w:rsidRPr="007C7114" w:rsidRDefault="00F91D82" w:rsidP="00BA3140">
            <w:pPr>
              <w:ind w:right="-2"/>
              <w:jc w:val="center"/>
              <w:rPr>
                <w:vertAlign w:val="superscript"/>
              </w:rPr>
            </w:pPr>
            <w:r w:rsidRPr="007C7114">
              <w:t>от 1,2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D70D32" w14:textId="77777777" w:rsidR="00F91D82" w:rsidRPr="007C7114" w:rsidRDefault="00F91D82" w:rsidP="00BA314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2,5 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223DE4" w14:textId="77777777" w:rsidR="00F91D82" w:rsidRPr="007C7114" w:rsidRDefault="00F91D82" w:rsidP="00BA314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7,0 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CF7B8" w14:textId="77777777" w:rsidR="00F91D82" w:rsidRPr="007C7114" w:rsidRDefault="00F91D82" w:rsidP="00BA3140">
            <w:pPr>
              <w:ind w:right="-2" w:hanging="108"/>
              <w:jc w:val="center"/>
              <w:rPr>
                <w:sz w:val="28"/>
                <w:szCs w:val="28"/>
              </w:rPr>
            </w:pPr>
            <w:r w:rsidRPr="007C7114">
              <w:t>свыше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14:paraId="76A827E8" w14:textId="77777777" w:rsidR="00F91D82" w:rsidRPr="007C7114" w:rsidRDefault="00F91D82" w:rsidP="00BA3140">
            <w:pPr>
              <w:ind w:right="-2"/>
              <w:jc w:val="center"/>
            </w:pPr>
          </w:p>
        </w:tc>
      </w:tr>
      <w:tr w:rsidR="00F91D82" w:rsidRPr="007C7114" w14:paraId="244B4635" w14:textId="77777777" w:rsidTr="00F91D82">
        <w:trPr>
          <w:trHeight w:val="261"/>
        </w:trPr>
        <w:tc>
          <w:tcPr>
            <w:tcW w:w="1560" w:type="dxa"/>
            <w:shd w:val="clear" w:color="auto" w:fill="auto"/>
            <w:vAlign w:val="center"/>
          </w:tcPr>
          <w:p w14:paraId="768C2605" w14:textId="77777777" w:rsidR="00F91D82" w:rsidRPr="00C06F8B" w:rsidRDefault="00F91D82" w:rsidP="00BA3140">
            <w:pPr>
              <w:ind w:left="-156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9B8A7E" w14:textId="77777777" w:rsidR="00F91D82" w:rsidRPr="00C06F8B" w:rsidRDefault="00F91D82" w:rsidP="00BA3140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1D0D91" w14:textId="77777777" w:rsidR="00F91D82" w:rsidRPr="00C06F8B" w:rsidRDefault="00F91D82" w:rsidP="00BA3140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9E4F03" w14:textId="77777777" w:rsidR="00F91D82" w:rsidRPr="00C06F8B" w:rsidRDefault="00F91D82" w:rsidP="00BA3140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4A1009" w14:textId="77777777" w:rsidR="00F91D82" w:rsidRPr="00C06F8B" w:rsidRDefault="00F91D82" w:rsidP="00BA3140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56237A" w14:textId="77777777" w:rsidR="00F91D82" w:rsidRPr="00C06F8B" w:rsidRDefault="00F91D82" w:rsidP="00BA3140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9BE30D" w14:textId="77777777" w:rsidR="00F91D82" w:rsidRPr="00C06F8B" w:rsidRDefault="00F91D82" w:rsidP="00BA3140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623A91" w14:textId="77777777" w:rsidR="00F91D82" w:rsidRPr="00C06F8B" w:rsidRDefault="00F91D82" w:rsidP="00BA3140">
            <w:pPr>
              <w:ind w:right="-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6DCC82" w14:textId="77777777" w:rsidR="00F91D82" w:rsidRPr="00C06F8B" w:rsidRDefault="00F91D82" w:rsidP="00BA3140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F91D82" w:rsidRPr="007C7114" w14:paraId="0FAB1D63" w14:textId="77777777" w:rsidTr="00F91D82">
        <w:trPr>
          <w:trHeight w:val="602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76D134D2" w14:textId="741F8E63" w:rsidR="00E15D8B" w:rsidRPr="00E15D8B" w:rsidRDefault="00A5039F" w:rsidP="00520360">
            <w:pPr>
              <w:ind w:left="-108" w:right="-125"/>
              <w:jc w:val="center"/>
            </w:pPr>
            <w:r w:rsidRPr="00A5039F">
              <w:rPr>
                <w:bCs/>
                <w:color w:val="000000"/>
                <w:kern w:val="32"/>
              </w:rPr>
              <w:t>МУП «Жилищно-коммунальное управление Кемеровского района»</w:t>
            </w:r>
          </w:p>
        </w:tc>
        <w:tc>
          <w:tcPr>
            <w:tcW w:w="9356" w:type="dxa"/>
            <w:gridSpan w:val="8"/>
            <w:shd w:val="clear" w:color="auto" w:fill="auto"/>
            <w:vAlign w:val="center"/>
          </w:tcPr>
          <w:p w14:paraId="52E446C3" w14:textId="77777777" w:rsidR="00F91D82" w:rsidRDefault="00F91D82" w:rsidP="00BA3140">
            <w:pPr>
              <w:ind w:right="-994"/>
              <w:jc w:val="center"/>
            </w:pPr>
            <w:r w:rsidRPr="007C7114">
              <w:t>Для потребителей, в случае отсутствия дифференциаци</w:t>
            </w:r>
            <w:r>
              <w:t>и</w:t>
            </w:r>
            <w:r w:rsidRPr="007C7114">
              <w:t xml:space="preserve"> тарифов по схеме</w:t>
            </w:r>
          </w:p>
          <w:p w14:paraId="1A7B8507" w14:textId="77777777" w:rsidR="00F91D82" w:rsidRPr="007C7114" w:rsidRDefault="00F91D82" w:rsidP="00BA3140">
            <w:pPr>
              <w:ind w:right="-994"/>
              <w:jc w:val="center"/>
            </w:pPr>
            <w:r w:rsidRPr="007C7114">
              <w:t>подключения</w:t>
            </w:r>
            <w:r w:rsidRPr="00E2016D">
              <w:t xml:space="preserve"> (</w:t>
            </w:r>
            <w:r>
              <w:t xml:space="preserve">без </w:t>
            </w:r>
            <w:r w:rsidRPr="00E2016D">
              <w:t>НДС)</w:t>
            </w:r>
          </w:p>
        </w:tc>
      </w:tr>
      <w:tr w:rsidR="00E15D8B" w:rsidRPr="007C7114" w14:paraId="7FF1B028" w14:textId="77777777" w:rsidTr="00031E5F">
        <w:trPr>
          <w:trHeight w:val="77"/>
        </w:trPr>
        <w:tc>
          <w:tcPr>
            <w:tcW w:w="1560" w:type="dxa"/>
            <w:vMerge/>
            <w:shd w:val="clear" w:color="auto" w:fill="auto"/>
          </w:tcPr>
          <w:p w14:paraId="32930927" w14:textId="77777777" w:rsidR="00E15D8B" w:rsidRPr="00F0781F" w:rsidRDefault="00E15D8B" w:rsidP="00E15D8B">
            <w:pPr>
              <w:ind w:left="-220" w:right="-125"/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DD2DAC2" w14:textId="77777777" w:rsidR="00E15D8B" w:rsidRPr="007C7114" w:rsidRDefault="00E15D8B" w:rsidP="00E15D8B">
            <w:pPr>
              <w:ind w:right="-2"/>
              <w:jc w:val="center"/>
            </w:pPr>
            <w:r>
              <w:t>Однос</w:t>
            </w:r>
            <w:r w:rsidRPr="007C7114">
              <w:t>тавоч</w:t>
            </w:r>
            <w:r>
              <w:t>-</w:t>
            </w:r>
            <w:r w:rsidRPr="007C7114">
              <w:t>ный</w:t>
            </w:r>
          </w:p>
          <w:p w14:paraId="2D1F2A28" w14:textId="77777777" w:rsidR="00E15D8B" w:rsidRPr="007C7114" w:rsidRDefault="00E15D8B" w:rsidP="00E15D8B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A106AB" w14:textId="77777777" w:rsidR="00E15D8B" w:rsidRPr="00C06F8B" w:rsidRDefault="00E15D8B" w:rsidP="00E15D8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14:paraId="7F898231" w14:textId="14EB14DB" w:rsidR="00E15D8B" w:rsidRPr="002A4846" w:rsidRDefault="00E15D8B" w:rsidP="00E15D8B">
            <w:r w:rsidRPr="00E46F87">
              <w:t>2 189,60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549B38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D39248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9F8CF3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EF3A57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E034F" w14:textId="77777777" w:rsidR="00E15D8B" w:rsidRDefault="00E15D8B" w:rsidP="00E15D8B">
            <w:pPr>
              <w:jc w:val="center"/>
            </w:pPr>
            <w:r w:rsidRPr="0079040C">
              <w:t>x</w:t>
            </w:r>
          </w:p>
        </w:tc>
      </w:tr>
      <w:tr w:rsidR="00E15D8B" w:rsidRPr="007C7114" w14:paraId="2772BF11" w14:textId="77777777" w:rsidTr="008F5F66">
        <w:trPr>
          <w:trHeight w:val="275"/>
        </w:trPr>
        <w:tc>
          <w:tcPr>
            <w:tcW w:w="1560" w:type="dxa"/>
            <w:vMerge/>
            <w:shd w:val="clear" w:color="auto" w:fill="auto"/>
          </w:tcPr>
          <w:p w14:paraId="75FFF327" w14:textId="77777777" w:rsidR="00E15D8B" w:rsidRPr="00F0781F" w:rsidRDefault="00E15D8B" w:rsidP="00E15D8B">
            <w:pPr>
              <w:ind w:left="-220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7200C7C" w14:textId="77777777" w:rsidR="00E15D8B" w:rsidRDefault="00E15D8B" w:rsidP="00E15D8B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8BF1DA" w14:textId="77777777" w:rsidR="00E15D8B" w:rsidRPr="00C06F8B" w:rsidRDefault="00E15D8B" w:rsidP="00E15D8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14:paraId="4AC9F4F6" w14:textId="25FC29CB" w:rsidR="00E15D8B" w:rsidRPr="002A4846" w:rsidRDefault="00E15D8B" w:rsidP="00E15D8B">
            <w:r w:rsidRPr="00E46F87">
              <w:t>2 471,31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C7671F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CBDD5D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F80F1A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683BE1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CDDBB6" w14:textId="77777777" w:rsidR="00E15D8B" w:rsidRDefault="00E15D8B" w:rsidP="00E15D8B">
            <w:pPr>
              <w:jc w:val="center"/>
            </w:pPr>
            <w:r w:rsidRPr="0079040C">
              <w:t>x</w:t>
            </w:r>
          </w:p>
        </w:tc>
      </w:tr>
      <w:tr w:rsidR="005205B0" w:rsidRPr="007C7114" w14:paraId="57575CB8" w14:textId="77777777" w:rsidTr="008F5F66">
        <w:trPr>
          <w:trHeight w:val="266"/>
        </w:trPr>
        <w:tc>
          <w:tcPr>
            <w:tcW w:w="1560" w:type="dxa"/>
            <w:vMerge/>
            <w:shd w:val="clear" w:color="auto" w:fill="auto"/>
          </w:tcPr>
          <w:p w14:paraId="7818C2DE" w14:textId="77777777" w:rsidR="005205B0" w:rsidRPr="00F0781F" w:rsidRDefault="005205B0" w:rsidP="005205B0">
            <w:pPr>
              <w:ind w:left="-220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8F8BABA" w14:textId="77777777" w:rsidR="005205B0" w:rsidRDefault="005205B0" w:rsidP="005205B0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2069FB" w14:textId="77777777" w:rsidR="005205B0" w:rsidRPr="00C06F8B" w:rsidRDefault="005205B0" w:rsidP="005205B0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5B8E980D" w14:textId="529666EB" w:rsidR="005205B0" w:rsidRPr="002A4846" w:rsidRDefault="005205B0" w:rsidP="005205B0">
            <w:r w:rsidRPr="00CA15CE">
              <w:t>2 471,31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6C0AB6" w14:textId="77777777" w:rsidR="005205B0" w:rsidRDefault="005205B0" w:rsidP="005205B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E38F61" w14:textId="77777777" w:rsidR="005205B0" w:rsidRDefault="005205B0" w:rsidP="005205B0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005CF9" w14:textId="77777777" w:rsidR="005205B0" w:rsidRDefault="005205B0" w:rsidP="005205B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FB8309" w14:textId="77777777" w:rsidR="005205B0" w:rsidRDefault="005205B0" w:rsidP="005205B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DEF484" w14:textId="77777777" w:rsidR="005205B0" w:rsidRDefault="005205B0" w:rsidP="005205B0">
            <w:pPr>
              <w:jc w:val="center"/>
            </w:pPr>
            <w:r w:rsidRPr="0079040C">
              <w:t>x</w:t>
            </w:r>
          </w:p>
        </w:tc>
      </w:tr>
      <w:tr w:rsidR="005205B0" w:rsidRPr="007C7114" w14:paraId="1372CC75" w14:textId="77777777" w:rsidTr="008F5F66">
        <w:trPr>
          <w:trHeight w:val="339"/>
        </w:trPr>
        <w:tc>
          <w:tcPr>
            <w:tcW w:w="1560" w:type="dxa"/>
            <w:vMerge/>
            <w:shd w:val="clear" w:color="auto" w:fill="auto"/>
          </w:tcPr>
          <w:p w14:paraId="4D8CE6EB" w14:textId="77777777" w:rsidR="005205B0" w:rsidRPr="00F0781F" w:rsidRDefault="005205B0" w:rsidP="005205B0">
            <w:pPr>
              <w:ind w:left="-220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183AAAD" w14:textId="77777777" w:rsidR="005205B0" w:rsidRDefault="005205B0" w:rsidP="005205B0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377881" w14:textId="77777777" w:rsidR="005205B0" w:rsidRPr="00C06F8B" w:rsidRDefault="005205B0" w:rsidP="005205B0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2216B58C" w14:textId="7E52CD81" w:rsidR="005205B0" w:rsidRPr="002A4846" w:rsidRDefault="005205B0" w:rsidP="005205B0">
            <w:r w:rsidRPr="00CA15CE">
              <w:t>2</w:t>
            </w:r>
            <w:r>
              <w:t xml:space="preserve"> </w:t>
            </w:r>
            <w:r w:rsidR="00BC7528">
              <w:t>570</w:t>
            </w:r>
            <w:r w:rsidRPr="00CA15CE">
              <w:t>,</w:t>
            </w:r>
            <w:r w:rsidR="00BC7528"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3F76AD" w14:textId="77777777" w:rsidR="005205B0" w:rsidRDefault="005205B0" w:rsidP="005205B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B8BB3E" w14:textId="77777777" w:rsidR="005205B0" w:rsidRDefault="005205B0" w:rsidP="005205B0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F3FEB0" w14:textId="77777777" w:rsidR="005205B0" w:rsidRDefault="005205B0" w:rsidP="005205B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7E4C27" w14:textId="77777777" w:rsidR="005205B0" w:rsidRDefault="005205B0" w:rsidP="005205B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3C4013" w14:textId="77777777" w:rsidR="005205B0" w:rsidRDefault="005205B0" w:rsidP="005205B0">
            <w:pPr>
              <w:jc w:val="center"/>
            </w:pPr>
            <w:r w:rsidRPr="0079040C">
              <w:t>x</w:t>
            </w:r>
          </w:p>
        </w:tc>
      </w:tr>
      <w:tr w:rsidR="00E15D8B" w:rsidRPr="007C7114" w14:paraId="0C93D2CF" w14:textId="77777777" w:rsidTr="008F5F66">
        <w:trPr>
          <w:trHeight w:val="273"/>
        </w:trPr>
        <w:tc>
          <w:tcPr>
            <w:tcW w:w="1560" w:type="dxa"/>
            <w:vMerge/>
            <w:shd w:val="clear" w:color="auto" w:fill="auto"/>
          </w:tcPr>
          <w:p w14:paraId="361A56C8" w14:textId="77777777" w:rsidR="00E15D8B" w:rsidRPr="00F0781F" w:rsidRDefault="00E15D8B" w:rsidP="00E15D8B">
            <w:pPr>
              <w:ind w:left="-220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B800BED" w14:textId="77777777" w:rsidR="00E15D8B" w:rsidRDefault="00E15D8B" w:rsidP="00E15D8B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5651B2" w14:textId="77777777" w:rsidR="00E15D8B" w:rsidRPr="00C06F8B" w:rsidRDefault="00E15D8B" w:rsidP="00E15D8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14:paraId="0C890843" w14:textId="668E8A3D" w:rsidR="00E15D8B" w:rsidRPr="002A4846" w:rsidRDefault="00E15D8B" w:rsidP="00E15D8B">
            <w:r w:rsidRPr="00E46F87">
              <w:t>2 162,77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0EA9B7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918DDF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FC8D49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C518DC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57ACFB" w14:textId="77777777" w:rsidR="00E15D8B" w:rsidRDefault="00E15D8B" w:rsidP="00E15D8B">
            <w:pPr>
              <w:jc w:val="center"/>
            </w:pPr>
            <w:r w:rsidRPr="0079040C">
              <w:t>x</w:t>
            </w:r>
          </w:p>
        </w:tc>
      </w:tr>
      <w:tr w:rsidR="00E15D8B" w:rsidRPr="007C7114" w14:paraId="3254099A" w14:textId="77777777" w:rsidTr="008F5F66">
        <w:trPr>
          <w:trHeight w:val="277"/>
        </w:trPr>
        <w:tc>
          <w:tcPr>
            <w:tcW w:w="1560" w:type="dxa"/>
            <w:vMerge/>
            <w:shd w:val="clear" w:color="auto" w:fill="auto"/>
          </w:tcPr>
          <w:p w14:paraId="1E0AF677" w14:textId="77777777" w:rsidR="00E15D8B" w:rsidRPr="00F0781F" w:rsidRDefault="00E15D8B" w:rsidP="00E15D8B">
            <w:pPr>
              <w:ind w:left="-220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59DED9A" w14:textId="77777777" w:rsidR="00E15D8B" w:rsidRDefault="00E15D8B" w:rsidP="00E15D8B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B0F387" w14:textId="77777777" w:rsidR="00E15D8B" w:rsidRPr="00C06F8B" w:rsidRDefault="00E15D8B" w:rsidP="00E15D8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14:paraId="3D7B5FEE" w14:textId="716A250D" w:rsidR="00E15D8B" w:rsidRPr="002A4846" w:rsidRDefault="00E15D8B" w:rsidP="00E15D8B">
            <w:r w:rsidRPr="00E46F87">
              <w:t>2 162,77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1BF7CA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FDE16A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BD81F6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2FAE21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381A40" w14:textId="77777777" w:rsidR="00E15D8B" w:rsidRDefault="00E15D8B" w:rsidP="00E15D8B">
            <w:pPr>
              <w:jc w:val="center"/>
            </w:pPr>
            <w:r w:rsidRPr="0079040C">
              <w:t>x</w:t>
            </w:r>
          </w:p>
        </w:tc>
      </w:tr>
      <w:tr w:rsidR="00E15D8B" w:rsidRPr="007C7114" w14:paraId="2F7D2FCB" w14:textId="77777777" w:rsidTr="008F5F66">
        <w:trPr>
          <w:trHeight w:val="281"/>
        </w:trPr>
        <w:tc>
          <w:tcPr>
            <w:tcW w:w="1560" w:type="dxa"/>
            <w:vMerge/>
            <w:shd w:val="clear" w:color="auto" w:fill="auto"/>
          </w:tcPr>
          <w:p w14:paraId="5D0138A1" w14:textId="77777777" w:rsidR="00E15D8B" w:rsidRPr="00F0781F" w:rsidRDefault="00E15D8B" w:rsidP="00E15D8B">
            <w:pPr>
              <w:ind w:left="-220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2E6509B" w14:textId="77777777" w:rsidR="00E15D8B" w:rsidRDefault="00E15D8B" w:rsidP="00E15D8B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AF152A" w14:textId="77777777" w:rsidR="00E15D8B" w:rsidRPr="00C06F8B" w:rsidRDefault="00E15D8B" w:rsidP="00E15D8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5FCBB157" w14:textId="2BC7F1B5" w:rsidR="00E15D8B" w:rsidRPr="002A4846" w:rsidRDefault="00E15D8B" w:rsidP="00E15D8B">
            <w:r w:rsidRPr="00E46F87">
              <w:t>2 162,77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5F4294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89F7C9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F3D9EC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FC0EF8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D730EF" w14:textId="77777777" w:rsidR="00E15D8B" w:rsidRDefault="00E15D8B" w:rsidP="00E15D8B">
            <w:pPr>
              <w:jc w:val="center"/>
            </w:pPr>
            <w:r w:rsidRPr="0079040C">
              <w:t>x</w:t>
            </w:r>
          </w:p>
        </w:tc>
      </w:tr>
      <w:tr w:rsidR="00E15D8B" w:rsidRPr="007C7114" w14:paraId="6BD25137" w14:textId="77777777" w:rsidTr="008F5F66">
        <w:trPr>
          <w:trHeight w:val="271"/>
        </w:trPr>
        <w:tc>
          <w:tcPr>
            <w:tcW w:w="1560" w:type="dxa"/>
            <w:vMerge/>
            <w:shd w:val="clear" w:color="auto" w:fill="auto"/>
          </w:tcPr>
          <w:p w14:paraId="709F58F5" w14:textId="77777777" w:rsidR="00E15D8B" w:rsidRPr="00F0781F" w:rsidRDefault="00E15D8B" w:rsidP="00E15D8B">
            <w:pPr>
              <w:ind w:left="-220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C24A385" w14:textId="77777777" w:rsidR="00E15D8B" w:rsidRDefault="00E15D8B" w:rsidP="00E15D8B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A1EA2E" w14:textId="77777777" w:rsidR="00E15D8B" w:rsidRPr="00C06F8B" w:rsidRDefault="00E15D8B" w:rsidP="00E15D8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22A1976B" w14:textId="2FA89382" w:rsidR="00E15D8B" w:rsidRPr="002A4846" w:rsidRDefault="00E15D8B" w:rsidP="00E15D8B">
            <w:r w:rsidRPr="00E46F87">
              <w:t>2 311,34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3A99E5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2EBE9B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53270A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0D5F3B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0B47E8" w14:textId="77777777" w:rsidR="00E15D8B" w:rsidRDefault="00E15D8B" w:rsidP="00E15D8B">
            <w:pPr>
              <w:jc w:val="center"/>
            </w:pPr>
            <w:r w:rsidRPr="0079040C">
              <w:t>x</w:t>
            </w:r>
          </w:p>
        </w:tc>
      </w:tr>
      <w:tr w:rsidR="00E15D8B" w:rsidRPr="007C7114" w14:paraId="68A91F56" w14:textId="77777777" w:rsidTr="008F5F66">
        <w:trPr>
          <w:trHeight w:val="262"/>
        </w:trPr>
        <w:tc>
          <w:tcPr>
            <w:tcW w:w="1560" w:type="dxa"/>
            <w:vMerge/>
            <w:shd w:val="clear" w:color="auto" w:fill="auto"/>
          </w:tcPr>
          <w:p w14:paraId="7E82A52F" w14:textId="77777777" w:rsidR="00E15D8B" w:rsidRPr="00F0781F" w:rsidRDefault="00E15D8B" w:rsidP="00E15D8B">
            <w:pPr>
              <w:ind w:left="-220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508062A" w14:textId="77777777" w:rsidR="00E15D8B" w:rsidRDefault="00E15D8B" w:rsidP="00E15D8B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E17078" w14:textId="77777777" w:rsidR="00E15D8B" w:rsidRPr="00C06F8B" w:rsidRDefault="00E15D8B" w:rsidP="00E15D8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14:paraId="16A48523" w14:textId="4F96869D" w:rsidR="00E15D8B" w:rsidRPr="002A4846" w:rsidRDefault="00E15D8B" w:rsidP="00E15D8B">
            <w:r w:rsidRPr="00E46F87">
              <w:t>2 291,71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944583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3B9C77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EE4DF4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3189D9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81F537" w14:textId="77777777" w:rsidR="00E15D8B" w:rsidRDefault="00E15D8B" w:rsidP="00E15D8B">
            <w:pPr>
              <w:jc w:val="center"/>
            </w:pPr>
            <w:r w:rsidRPr="0079040C">
              <w:t>x</w:t>
            </w:r>
          </w:p>
        </w:tc>
      </w:tr>
      <w:tr w:rsidR="00E15D8B" w:rsidRPr="007C7114" w14:paraId="680E433D" w14:textId="77777777" w:rsidTr="008F5F66">
        <w:trPr>
          <w:trHeight w:val="123"/>
        </w:trPr>
        <w:tc>
          <w:tcPr>
            <w:tcW w:w="1560" w:type="dxa"/>
            <w:vMerge/>
            <w:shd w:val="clear" w:color="auto" w:fill="auto"/>
          </w:tcPr>
          <w:p w14:paraId="3B24222D" w14:textId="77777777" w:rsidR="00E15D8B" w:rsidRPr="00F0781F" w:rsidRDefault="00E15D8B" w:rsidP="00E15D8B">
            <w:pPr>
              <w:ind w:left="-220" w:right="-125"/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FDC74" w14:textId="77777777" w:rsidR="00E15D8B" w:rsidRDefault="00E15D8B" w:rsidP="00E15D8B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F9529D" w14:textId="77777777" w:rsidR="00E15D8B" w:rsidRPr="00C06F8B" w:rsidRDefault="00E15D8B" w:rsidP="00E15D8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14:paraId="07E33046" w14:textId="7782E4DE" w:rsidR="00E15D8B" w:rsidRDefault="00E15D8B" w:rsidP="00E15D8B">
            <w:r w:rsidRPr="00E46F87">
              <w:t>2 291,71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BF9BBD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C65EE1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32A093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470225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29F7A4" w14:textId="77777777" w:rsidR="00E15D8B" w:rsidRDefault="00E15D8B" w:rsidP="00E15D8B">
            <w:pPr>
              <w:jc w:val="center"/>
            </w:pPr>
            <w:r w:rsidRPr="0079040C">
              <w:t>x</w:t>
            </w:r>
          </w:p>
        </w:tc>
      </w:tr>
      <w:tr w:rsidR="00F91D82" w:rsidRPr="007C7114" w14:paraId="429BB882" w14:textId="77777777" w:rsidTr="00F91D82">
        <w:trPr>
          <w:trHeight w:val="334"/>
        </w:trPr>
        <w:tc>
          <w:tcPr>
            <w:tcW w:w="1560" w:type="dxa"/>
            <w:vMerge/>
            <w:shd w:val="clear" w:color="auto" w:fill="auto"/>
          </w:tcPr>
          <w:p w14:paraId="06367440" w14:textId="77777777" w:rsidR="00F91D82" w:rsidRPr="007C7114" w:rsidRDefault="00F91D82" w:rsidP="00BA3140">
            <w:pPr>
              <w:ind w:right="-2"/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72165CBD" w14:textId="77777777" w:rsidR="00F91D82" w:rsidRPr="007C7114" w:rsidRDefault="00F91D82" w:rsidP="00BA3140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F0C647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F3894D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E7444F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3475C6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96F623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6D61F2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37AD2" w14:textId="77777777" w:rsidR="00F91D82" w:rsidRDefault="00F91D82" w:rsidP="00BA3140">
            <w:pPr>
              <w:jc w:val="center"/>
            </w:pPr>
            <w:r w:rsidRPr="0079040C">
              <w:t>x</w:t>
            </w:r>
          </w:p>
        </w:tc>
      </w:tr>
      <w:tr w:rsidR="00F91D82" w:rsidRPr="007C7114" w14:paraId="55C477BA" w14:textId="77777777" w:rsidTr="00F91D82">
        <w:trPr>
          <w:trHeight w:val="334"/>
        </w:trPr>
        <w:tc>
          <w:tcPr>
            <w:tcW w:w="1560" w:type="dxa"/>
            <w:vMerge/>
            <w:shd w:val="clear" w:color="auto" w:fill="auto"/>
          </w:tcPr>
          <w:p w14:paraId="6B02347B" w14:textId="77777777" w:rsidR="00F91D82" w:rsidRPr="007C7114" w:rsidRDefault="00F91D82" w:rsidP="00BA3140">
            <w:pPr>
              <w:ind w:right="-2"/>
            </w:pPr>
          </w:p>
        </w:tc>
        <w:tc>
          <w:tcPr>
            <w:tcW w:w="1843" w:type="dxa"/>
            <w:shd w:val="clear" w:color="auto" w:fill="auto"/>
          </w:tcPr>
          <w:p w14:paraId="4EA44A0B" w14:textId="77777777" w:rsidR="00F91D82" w:rsidRPr="006A3F33" w:rsidRDefault="00F91D82" w:rsidP="00BA3140">
            <w:pPr>
              <w:ind w:right="-41"/>
              <w:jc w:val="center"/>
            </w:pPr>
            <w:r w:rsidRPr="006A3F33">
              <w:t>Ставка за тепловую энергию, руб./Гкал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B96F7A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F648E0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56A400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DE59AE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236590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FC412B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5CF234" w14:textId="77777777" w:rsidR="00F91D82" w:rsidRDefault="00F91D82" w:rsidP="00BA3140">
            <w:pPr>
              <w:jc w:val="center"/>
            </w:pPr>
            <w:r w:rsidRPr="0079040C">
              <w:t>x</w:t>
            </w:r>
          </w:p>
        </w:tc>
      </w:tr>
      <w:tr w:rsidR="00F91D82" w:rsidRPr="007C7114" w14:paraId="1D50F380" w14:textId="77777777" w:rsidTr="00F91D82">
        <w:trPr>
          <w:trHeight w:val="334"/>
        </w:trPr>
        <w:tc>
          <w:tcPr>
            <w:tcW w:w="1560" w:type="dxa"/>
            <w:vMerge/>
            <w:shd w:val="clear" w:color="auto" w:fill="auto"/>
          </w:tcPr>
          <w:p w14:paraId="6D31F54E" w14:textId="77777777" w:rsidR="00F91D82" w:rsidRPr="007C7114" w:rsidRDefault="00F91D82" w:rsidP="00BA3140">
            <w:pPr>
              <w:ind w:right="-2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09CB044" w14:textId="77777777" w:rsidR="00F91D82" w:rsidRPr="006A3F33" w:rsidRDefault="00F91D82" w:rsidP="00BA3140">
            <w:pPr>
              <w:ind w:left="-103"/>
              <w:jc w:val="center"/>
            </w:pPr>
            <w:r w:rsidRPr="006A3F33">
              <w:t>Ставка за содержание тепловой мощности, тыс. руб./Гкал/ч в мес.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22EF28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3D8BD4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2A03A2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DA197E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10E717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7E41E9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B35859" w14:textId="77777777" w:rsidR="00F91D82" w:rsidRDefault="00F91D82" w:rsidP="00BA3140">
            <w:pPr>
              <w:jc w:val="center"/>
            </w:pPr>
            <w:r w:rsidRPr="0079040C">
              <w:t>x</w:t>
            </w:r>
          </w:p>
        </w:tc>
      </w:tr>
      <w:tr w:rsidR="00F91D82" w:rsidRPr="007C7114" w14:paraId="6DD925EA" w14:textId="77777777" w:rsidTr="00F91D82">
        <w:tc>
          <w:tcPr>
            <w:tcW w:w="1560" w:type="dxa"/>
            <w:vMerge/>
            <w:shd w:val="clear" w:color="auto" w:fill="auto"/>
          </w:tcPr>
          <w:p w14:paraId="459A2C93" w14:textId="77777777" w:rsidR="00F91D82" w:rsidRPr="007C7114" w:rsidRDefault="00F91D82" w:rsidP="00BA3140">
            <w:pPr>
              <w:ind w:right="-2"/>
            </w:pPr>
          </w:p>
        </w:tc>
        <w:tc>
          <w:tcPr>
            <w:tcW w:w="9356" w:type="dxa"/>
            <w:gridSpan w:val="8"/>
            <w:shd w:val="clear" w:color="auto" w:fill="auto"/>
          </w:tcPr>
          <w:p w14:paraId="46ACCA49" w14:textId="77777777" w:rsidR="00F91D82" w:rsidRPr="007C7114" w:rsidRDefault="00F91D82" w:rsidP="00BA3140">
            <w:pPr>
              <w:ind w:right="-2"/>
              <w:jc w:val="center"/>
            </w:pPr>
            <w:r w:rsidRPr="007C7114">
              <w:t xml:space="preserve">Население </w:t>
            </w:r>
            <w:r w:rsidRPr="00AB5CAB">
              <w:t>(</w:t>
            </w:r>
            <w:r w:rsidRPr="00A50E87">
              <w:t>тарифы указываются с учетом НДС</w:t>
            </w:r>
            <w:r w:rsidRPr="00AB5CAB">
              <w:t>)</w:t>
            </w:r>
            <w:r w:rsidRPr="007C7114">
              <w:t>*</w:t>
            </w:r>
          </w:p>
        </w:tc>
      </w:tr>
      <w:tr w:rsidR="00E15D8B" w:rsidRPr="007C7114" w14:paraId="38EC7F5D" w14:textId="77777777" w:rsidTr="00C714FE">
        <w:trPr>
          <w:trHeight w:val="135"/>
        </w:trPr>
        <w:tc>
          <w:tcPr>
            <w:tcW w:w="1560" w:type="dxa"/>
            <w:vMerge/>
            <w:shd w:val="clear" w:color="auto" w:fill="auto"/>
          </w:tcPr>
          <w:p w14:paraId="3E906237" w14:textId="77777777" w:rsidR="00E15D8B" w:rsidRPr="007C7114" w:rsidRDefault="00E15D8B" w:rsidP="00E15D8B">
            <w:pPr>
              <w:ind w:right="-2"/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414BA83" w14:textId="77777777" w:rsidR="00E15D8B" w:rsidRPr="007C7114" w:rsidRDefault="00E15D8B" w:rsidP="00E15D8B">
            <w:pPr>
              <w:ind w:right="-2"/>
              <w:jc w:val="center"/>
            </w:pPr>
            <w:r>
              <w:t>Однос</w:t>
            </w:r>
            <w:r w:rsidRPr="007C7114">
              <w:t>тавоч</w:t>
            </w:r>
            <w:r>
              <w:t>-</w:t>
            </w:r>
            <w:r w:rsidRPr="007C7114">
              <w:t>ный</w:t>
            </w:r>
          </w:p>
          <w:p w14:paraId="6A4407F5" w14:textId="77777777" w:rsidR="00E15D8B" w:rsidRPr="007C7114" w:rsidRDefault="00E15D8B" w:rsidP="00E15D8B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F23013" w14:textId="77777777" w:rsidR="00E15D8B" w:rsidRPr="00C06F8B" w:rsidRDefault="00E15D8B" w:rsidP="00E15D8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14:paraId="3C2B1C39" w14:textId="2217D514" w:rsidR="00E15D8B" w:rsidRPr="000439F2" w:rsidRDefault="00E15D8B" w:rsidP="00E15D8B">
            <w:r w:rsidRPr="005678EE">
              <w:t>2627,52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E68FF2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2D1D92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D417AC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9CECB6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31EA0A" w14:textId="77777777" w:rsidR="00E15D8B" w:rsidRDefault="00E15D8B" w:rsidP="00E15D8B">
            <w:pPr>
              <w:jc w:val="center"/>
            </w:pPr>
            <w:r w:rsidRPr="0079040C">
              <w:t>x</w:t>
            </w:r>
          </w:p>
        </w:tc>
      </w:tr>
      <w:tr w:rsidR="00E15D8B" w:rsidRPr="007C7114" w14:paraId="7E9305CE" w14:textId="77777777" w:rsidTr="00520360">
        <w:trPr>
          <w:trHeight w:val="113"/>
        </w:trPr>
        <w:tc>
          <w:tcPr>
            <w:tcW w:w="1560" w:type="dxa"/>
            <w:vMerge/>
            <w:shd w:val="clear" w:color="auto" w:fill="auto"/>
          </w:tcPr>
          <w:p w14:paraId="63DEE4D4" w14:textId="77777777" w:rsidR="00E15D8B" w:rsidRPr="007C7114" w:rsidRDefault="00E15D8B" w:rsidP="00E15D8B">
            <w:pPr>
              <w:ind w:right="-2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8FD953E" w14:textId="77777777" w:rsidR="00E15D8B" w:rsidRDefault="00E15D8B" w:rsidP="00E15D8B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5371DF" w14:textId="77777777" w:rsidR="00E15D8B" w:rsidRPr="00C06F8B" w:rsidRDefault="00E15D8B" w:rsidP="00E15D8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4445B7" w14:textId="0D4B85AC" w:rsidR="00E15D8B" w:rsidRDefault="00E15D8B" w:rsidP="00E15D8B">
            <w:r w:rsidRPr="005678EE">
              <w:t>2965,58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333ED2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FDC0C1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D86402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818DE6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2D93FC" w14:textId="77777777" w:rsidR="00E15D8B" w:rsidRDefault="00E15D8B" w:rsidP="00E15D8B">
            <w:pPr>
              <w:jc w:val="center"/>
            </w:pPr>
            <w:r w:rsidRPr="0079040C">
              <w:t>x</w:t>
            </w:r>
          </w:p>
        </w:tc>
      </w:tr>
    </w:tbl>
    <w:p w14:paraId="6952B92D" w14:textId="77777777" w:rsidR="00E554A5" w:rsidRDefault="00E554A5"/>
    <w:tbl>
      <w:tblPr>
        <w:tblW w:w="1091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1701"/>
        <w:gridCol w:w="1134"/>
        <w:gridCol w:w="850"/>
        <w:gridCol w:w="851"/>
        <w:gridCol w:w="992"/>
        <w:gridCol w:w="851"/>
        <w:gridCol w:w="1134"/>
      </w:tblGrid>
      <w:tr w:rsidR="00E554A5" w:rsidRPr="007C7114" w14:paraId="0CA30061" w14:textId="77777777" w:rsidTr="00E554A5">
        <w:trPr>
          <w:trHeight w:val="143"/>
        </w:trPr>
        <w:tc>
          <w:tcPr>
            <w:tcW w:w="1560" w:type="dxa"/>
            <w:shd w:val="clear" w:color="auto" w:fill="auto"/>
            <w:vAlign w:val="center"/>
          </w:tcPr>
          <w:p w14:paraId="2596F19B" w14:textId="77777777" w:rsidR="00E554A5" w:rsidRPr="007C7114" w:rsidRDefault="00E554A5" w:rsidP="00E554A5">
            <w:pPr>
              <w:ind w:right="-2"/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BF7D42" w14:textId="77777777" w:rsidR="00E554A5" w:rsidRDefault="00E554A5" w:rsidP="00E554A5">
            <w:pPr>
              <w:ind w:right="-2"/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351E6D" w14:textId="77777777" w:rsidR="00E554A5" w:rsidRDefault="00E554A5" w:rsidP="00E554A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DD0016" w14:textId="77777777" w:rsidR="00E554A5" w:rsidRDefault="00E554A5" w:rsidP="00E554A5">
            <w:pPr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590037" w14:textId="77777777" w:rsidR="00E554A5" w:rsidRPr="001B360F" w:rsidRDefault="00E554A5" w:rsidP="00E554A5">
            <w:pPr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6A2EFA" w14:textId="77777777" w:rsidR="00E554A5" w:rsidRPr="001B360F" w:rsidRDefault="00E554A5" w:rsidP="00E554A5">
            <w:pPr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98DCFF" w14:textId="77777777" w:rsidR="00E554A5" w:rsidRPr="001B360F" w:rsidRDefault="00E554A5" w:rsidP="00E554A5">
            <w:pPr>
              <w:jc w:val="center"/>
            </w:pPr>
            <w: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631AF9" w14:textId="77777777" w:rsidR="00E554A5" w:rsidRPr="001B360F" w:rsidRDefault="00E554A5" w:rsidP="00E554A5">
            <w:pPr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0E9CD2" w14:textId="77777777" w:rsidR="00E554A5" w:rsidRPr="0079040C" w:rsidRDefault="00E554A5" w:rsidP="00E554A5">
            <w:pPr>
              <w:jc w:val="center"/>
            </w:pPr>
            <w:r>
              <w:t>9</w:t>
            </w:r>
          </w:p>
        </w:tc>
      </w:tr>
      <w:tr w:rsidR="005205B0" w:rsidRPr="007C7114" w14:paraId="5553478E" w14:textId="77777777" w:rsidTr="005A7BF5">
        <w:trPr>
          <w:trHeight w:val="143"/>
        </w:trPr>
        <w:tc>
          <w:tcPr>
            <w:tcW w:w="1560" w:type="dxa"/>
            <w:vMerge w:val="restart"/>
            <w:shd w:val="clear" w:color="auto" w:fill="auto"/>
          </w:tcPr>
          <w:p w14:paraId="645245C7" w14:textId="77777777" w:rsidR="005205B0" w:rsidRPr="007C7114" w:rsidRDefault="005205B0" w:rsidP="005205B0">
            <w:pPr>
              <w:ind w:right="-2"/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34BDA81" w14:textId="77777777" w:rsidR="005205B0" w:rsidRDefault="005205B0" w:rsidP="005205B0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0A6054" w14:textId="77777777" w:rsidR="005205B0" w:rsidRPr="00C06F8B" w:rsidRDefault="005205B0" w:rsidP="005205B0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391E4BB6" w14:textId="146B3985" w:rsidR="005205B0" w:rsidRPr="00D541CF" w:rsidRDefault="005205B0" w:rsidP="005205B0">
            <w:r w:rsidRPr="00D25E28">
              <w:t>2965,58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4B4CBF" w14:textId="77777777" w:rsidR="005205B0" w:rsidRDefault="005205B0" w:rsidP="005205B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CC2E1B" w14:textId="77777777" w:rsidR="005205B0" w:rsidRDefault="005205B0" w:rsidP="005205B0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1178CE" w14:textId="77777777" w:rsidR="005205B0" w:rsidRDefault="005205B0" w:rsidP="005205B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545D1E" w14:textId="77777777" w:rsidR="005205B0" w:rsidRDefault="005205B0" w:rsidP="005205B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84F90D" w14:textId="77777777" w:rsidR="005205B0" w:rsidRDefault="005205B0" w:rsidP="005205B0">
            <w:pPr>
              <w:jc w:val="center"/>
            </w:pPr>
            <w:r w:rsidRPr="0079040C">
              <w:t>x</w:t>
            </w:r>
          </w:p>
        </w:tc>
      </w:tr>
      <w:tr w:rsidR="005205B0" w:rsidRPr="007C7114" w14:paraId="46B51C78" w14:textId="77777777" w:rsidTr="005A7BF5">
        <w:trPr>
          <w:trHeight w:val="276"/>
        </w:trPr>
        <w:tc>
          <w:tcPr>
            <w:tcW w:w="1560" w:type="dxa"/>
            <w:vMerge/>
            <w:shd w:val="clear" w:color="auto" w:fill="auto"/>
          </w:tcPr>
          <w:p w14:paraId="76ECF8A3" w14:textId="77777777" w:rsidR="005205B0" w:rsidRPr="007C7114" w:rsidRDefault="005205B0" w:rsidP="005205B0">
            <w:pPr>
              <w:ind w:right="-2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C0B6E30" w14:textId="77777777" w:rsidR="005205B0" w:rsidRDefault="005205B0" w:rsidP="005205B0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8F13B5" w14:textId="77777777" w:rsidR="005205B0" w:rsidRPr="00C06F8B" w:rsidRDefault="005205B0" w:rsidP="005205B0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54F3F2BA" w14:textId="4D86AF69" w:rsidR="005205B0" w:rsidRPr="00D541CF" w:rsidRDefault="005205B0" w:rsidP="005205B0">
            <w:r w:rsidRPr="00D25E28">
              <w:t>3</w:t>
            </w:r>
            <w:r w:rsidR="00BC7528">
              <w:t>084</w:t>
            </w:r>
            <w:r w:rsidRPr="00D25E28">
              <w:t>,</w:t>
            </w:r>
            <w:r w:rsidR="00BC7528"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B39998" w14:textId="77777777" w:rsidR="005205B0" w:rsidRDefault="005205B0" w:rsidP="005205B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1835C2" w14:textId="77777777" w:rsidR="005205B0" w:rsidRDefault="005205B0" w:rsidP="005205B0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D32FA3" w14:textId="77777777" w:rsidR="005205B0" w:rsidRDefault="005205B0" w:rsidP="005205B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D76A16" w14:textId="77777777" w:rsidR="005205B0" w:rsidRDefault="005205B0" w:rsidP="005205B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0DC115" w14:textId="77777777" w:rsidR="005205B0" w:rsidRDefault="005205B0" w:rsidP="005205B0">
            <w:pPr>
              <w:jc w:val="center"/>
            </w:pPr>
            <w:r w:rsidRPr="0079040C">
              <w:t>x</w:t>
            </w:r>
          </w:p>
        </w:tc>
      </w:tr>
      <w:tr w:rsidR="00E15D8B" w:rsidRPr="007C7114" w14:paraId="7634BFEC" w14:textId="77777777" w:rsidTr="005A7BF5">
        <w:trPr>
          <w:trHeight w:val="291"/>
        </w:trPr>
        <w:tc>
          <w:tcPr>
            <w:tcW w:w="1560" w:type="dxa"/>
            <w:vMerge/>
            <w:shd w:val="clear" w:color="auto" w:fill="auto"/>
          </w:tcPr>
          <w:p w14:paraId="2D11F944" w14:textId="77777777" w:rsidR="00E15D8B" w:rsidRPr="007C7114" w:rsidRDefault="00E15D8B" w:rsidP="00E15D8B">
            <w:pPr>
              <w:ind w:right="-2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5947F18" w14:textId="77777777" w:rsidR="00E15D8B" w:rsidRDefault="00E15D8B" w:rsidP="00E15D8B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DC89F2" w14:textId="77777777" w:rsidR="00E15D8B" w:rsidRPr="00C06F8B" w:rsidRDefault="00E15D8B" w:rsidP="00E15D8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14:paraId="43A4D4AB" w14:textId="5EFF941B" w:rsidR="00E15D8B" w:rsidRPr="00D541CF" w:rsidRDefault="00E15D8B" w:rsidP="00E15D8B">
            <w:r w:rsidRPr="00647460">
              <w:t>2595,33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7F701A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FC4FF7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948B3F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AEEBE5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9C7B59" w14:textId="77777777" w:rsidR="00E15D8B" w:rsidRDefault="00E15D8B" w:rsidP="00E15D8B">
            <w:pPr>
              <w:jc w:val="center"/>
            </w:pPr>
            <w:r w:rsidRPr="0079040C">
              <w:t>x</w:t>
            </w:r>
          </w:p>
        </w:tc>
      </w:tr>
      <w:tr w:rsidR="00E15D8B" w:rsidRPr="007C7114" w14:paraId="3C029920" w14:textId="77777777" w:rsidTr="005A7BF5">
        <w:trPr>
          <w:trHeight w:val="283"/>
        </w:trPr>
        <w:tc>
          <w:tcPr>
            <w:tcW w:w="1560" w:type="dxa"/>
            <w:vMerge/>
            <w:shd w:val="clear" w:color="auto" w:fill="auto"/>
          </w:tcPr>
          <w:p w14:paraId="60B3C295" w14:textId="77777777" w:rsidR="00E15D8B" w:rsidRPr="007C7114" w:rsidRDefault="00E15D8B" w:rsidP="00E15D8B">
            <w:pPr>
              <w:ind w:right="-2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B3CC616" w14:textId="77777777" w:rsidR="00E15D8B" w:rsidRDefault="00E15D8B" w:rsidP="00E15D8B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8832C8" w14:textId="77777777" w:rsidR="00E15D8B" w:rsidRPr="00C06F8B" w:rsidRDefault="00E15D8B" w:rsidP="00E15D8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14:paraId="2510CEA4" w14:textId="29608700" w:rsidR="00E15D8B" w:rsidRPr="00D541CF" w:rsidRDefault="00E15D8B" w:rsidP="00E15D8B">
            <w:r w:rsidRPr="00647460">
              <w:t>2595,33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D434F6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006A81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02A5FE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A6AD8F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5D07D6" w14:textId="77777777" w:rsidR="00E15D8B" w:rsidRDefault="00E15D8B" w:rsidP="00E15D8B">
            <w:pPr>
              <w:jc w:val="center"/>
            </w:pPr>
            <w:r w:rsidRPr="0079040C">
              <w:t>x</w:t>
            </w:r>
          </w:p>
        </w:tc>
      </w:tr>
      <w:tr w:rsidR="00E15D8B" w:rsidRPr="007C7114" w14:paraId="5324A4C8" w14:textId="77777777" w:rsidTr="005A7BF5">
        <w:trPr>
          <w:trHeight w:val="273"/>
        </w:trPr>
        <w:tc>
          <w:tcPr>
            <w:tcW w:w="1560" w:type="dxa"/>
            <w:vMerge/>
            <w:shd w:val="clear" w:color="auto" w:fill="auto"/>
          </w:tcPr>
          <w:p w14:paraId="4AB9282E" w14:textId="77777777" w:rsidR="00E15D8B" w:rsidRPr="007C7114" w:rsidRDefault="00E15D8B" w:rsidP="00E15D8B">
            <w:pPr>
              <w:ind w:right="-2"/>
            </w:pPr>
          </w:p>
        </w:tc>
        <w:tc>
          <w:tcPr>
            <w:tcW w:w="1843" w:type="dxa"/>
            <w:vMerge/>
            <w:shd w:val="clear" w:color="auto" w:fill="auto"/>
          </w:tcPr>
          <w:p w14:paraId="3C475875" w14:textId="77777777" w:rsidR="00E15D8B" w:rsidRDefault="00E15D8B" w:rsidP="00E15D8B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1961FD" w14:textId="77777777" w:rsidR="00E15D8B" w:rsidRPr="00C06F8B" w:rsidRDefault="00E15D8B" w:rsidP="00E15D8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20D0E674" w14:textId="4B897711" w:rsidR="00E15D8B" w:rsidRPr="00D541CF" w:rsidRDefault="00E15D8B" w:rsidP="00E15D8B">
            <w:r w:rsidRPr="00647460">
              <w:t>2595,33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25A4D2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30B401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76482E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BBE0EE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B0EA98" w14:textId="77777777" w:rsidR="00E15D8B" w:rsidRDefault="00E15D8B" w:rsidP="00E15D8B">
            <w:pPr>
              <w:jc w:val="center"/>
            </w:pPr>
            <w:r w:rsidRPr="0079040C">
              <w:t>x</w:t>
            </w:r>
          </w:p>
        </w:tc>
      </w:tr>
      <w:tr w:rsidR="00E15D8B" w:rsidRPr="007C7114" w14:paraId="5DC2EDF1" w14:textId="77777777" w:rsidTr="005A7BF5">
        <w:trPr>
          <w:trHeight w:val="264"/>
        </w:trPr>
        <w:tc>
          <w:tcPr>
            <w:tcW w:w="1560" w:type="dxa"/>
            <w:vMerge/>
            <w:shd w:val="clear" w:color="auto" w:fill="auto"/>
          </w:tcPr>
          <w:p w14:paraId="3FD26526" w14:textId="77777777" w:rsidR="00E15D8B" w:rsidRPr="007C7114" w:rsidRDefault="00E15D8B" w:rsidP="00E15D8B">
            <w:pPr>
              <w:ind w:right="-2"/>
            </w:pPr>
          </w:p>
        </w:tc>
        <w:tc>
          <w:tcPr>
            <w:tcW w:w="1843" w:type="dxa"/>
            <w:vMerge/>
            <w:shd w:val="clear" w:color="auto" w:fill="auto"/>
          </w:tcPr>
          <w:p w14:paraId="057F2A24" w14:textId="77777777" w:rsidR="00E15D8B" w:rsidRDefault="00E15D8B" w:rsidP="00E15D8B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80578E" w14:textId="77777777" w:rsidR="00E15D8B" w:rsidRPr="00C06F8B" w:rsidRDefault="00E15D8B" w:rsidP="00E15D8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28ABD06F" w14:textId="50E5C1D8" w:rsidR="00E15D8B" w:rsidRPr="00D541CF" w:rsidRDefault="00E15D8B" w:rsidP="00E15D8B">
            <w:r w:rsidRPr="00647460">
              <w:t>2773,61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67F0E3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912801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B88BA7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D23E9D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B8E8AB" w14:textId="77777777" w:rsidR="00E15D8B" w:rsidRDefault="00E15D8B" w:rsidP="00E15D8B">
            <w:pPr>
              <w:jc w:val="center"/>
            </w:pPr>
            <w:r w:rsidRPr="0079040C">
              <w:t>x</w:t>
            </w:r>
          </w:p>
        </w:tc>
      </w:tr>
      <w:tr w:rsidR="00E15D8B" w:rsidRPr="007C7114" w14:paraId="5E260A4A" w14:textId="77777777" w:rsidTr="005A7BF5">
        <w:trPr>
          <w:trHeight w:val="267"/>
        </w:trPr>
        <w:tc>
          <w:tcPr>
            <w:tcW w:w="1560" w:type="dxa"/>
            <w:vMerge/>
            <w:shd w:val="clear" w:color="auto" w:fill="auto"/>
          </w:tcPr>
          <w:p w14:paraId="1A2F2047" w14:textId="77777777" w:rsidR="00E15D8B" w:rsidRPr="007C7114" w:rsidRDefault="00E15D8B" w:rsidP="00E15D8B">
            <w:pPr>
              <w:ind w:right="-2"/>
            </w:pPr>
          </w:p>
        </w:tc>
        <w:tc>
          <w:tcPr>
            <w:tcW w:w="1843" w:type="dxa"/>
            <w:vMerge/>
            <w:shd w:val="clear" w:color="auto" w:fill="auto"/>
          </w:tcPr>
          <w:p w14:paraId="1CF60296" w14:textId="77777777" w:rsidR="00E15D8B" w:rsidRDefault="00E15D8B" w:rsidP="00E15D8B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CDF036" w14:textId="77777777" w:rsidR="00E15D8B" w:rsidRPr="00C06F8B" w:rsidRDefault="00E15D8B" w:rsidP="00E15D8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14:paraId="0B85188B" w14:textId="54D6FC70" w:rsidR="00E15D8B" w:rsidRPr="00D541CF" w:rsidRDefault="00E15D8B" w:rsidP="00E15D8B">
            <w:r w:rsidRPr="00647460">
              <w:t>2750,06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0B4692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9EF9C0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002C2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D6954E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2AC075" w14:textId="77777777" w:rsidR="00E15D8B" w:rsidRDefault="00E15D8B" w:rsidP="00E15D8B">
            <w:pPr>
              <w:jc w:val="center"/>
            </w:pPr>
            <w:r w:rsidRPr="0079040C">
              <w:t>x</w:t>
            </w:r>
          </w:p>
        </w:tc>
      </w:tr>
      <w:tr w:rsidR="00E15D8B" w:rsidRPr="007C7114" w14:paraId="501F6CB4" w14:textId="77777777" w:rsidTr="005A7BF5">
        <w:trPr>
          <w:trHeight w:val="116"/>
        </w:trPr>
        <w:tc>
          <w:tcPr>
            <w:tcW w:w="1560" w:type="dxa"/>
            <w:vMerge/>
            <w:shd w:val="clear" w:color="auto" w:fill="auto"/>
          </w:tcPr>
          <w:p w14:paraId="7465A527" w14:textId="77777777" w:rsidR="00E15D8B" w:rsidRPr="007C7114" w:rsidRDefault="00E15D8B" w:rsidP="00E15D8B">
            <w:pPr>
              <w:ind w:right="-2"/>
            </w:pPr>
          </w:p>
        </w:tc>
        <w:tc>
          <w:tcPr>
            <w:tcW w:w="1843" w:type="dxa"/>
            <w:vMerge/>
            <w:shd w:val="clear" w:color="auto" w:fill="auto"/>
          </w:tcPr>
          <w:p w14:paraId="7A7DB510" w14:textId="77777777" w:rsidR="00E15D8B" w:rsidRDefault="00E15D8B" w:rsidP="00E15D8B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98163B" w14:textId="77777777" w:rsidR="00E15D8B" w:rsidRPr="00C06F8B" w:rsidRDefault="00E15D8B" w:rsidP="00E15D8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14:paraId="3C99B32B" w14:textId="3532F26C" w:rsidR="00E15D8B" w:rsidRDefault="00E15D8B" w:rsidP="00E15D8B">
            <w:r w:rsidRPr="00647460">
              <w:t>2750,06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7B5B60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6D5B26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4EA297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C02FE7" w14:textId="77777777" w:rsidR="00E15D8B" w:rsidRDefault="00E15D8B" w:rsidP="00E15D8B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FAA1D6" w14:textId="77777777" w:rsidR="00E15D8B" w:rsidRDefault="00E15D8B" w:rsidP="00E15D8B">
            <w:pPr>
              <w:jc w:val="center"/>
            </w:pPr>
            <w:r w:rsidRPr="0079040C">
              <w:t>x</w:t>
            </w:r>
          </w:p>
        </w:tc>
      </w:tr>
      <w:tr w:rsidR="00E554A5" w:rsidRPr="007C7114" w14:paraId="17EB95A9" w14:textId="77777777" w:rsidTr="00F91D82">
        <w:tc>
          <w:tcPr>
            <w:tcW w:w="1560" w:type="dxa"/>
            <w:vMerge/>
            <w:shd w:val="clear" w:color="auto" w:fill="auto"/>
          </w:tcPr>
          <w:p w14:paraId="609A06B0" w14:textId="77777777" w:rsidR="00E554A5" w:rsidRPr="007C7114" w:rsidRDefault="00E554A5" w:rsidP="00BA3140">
            <w:pPr>
              <w:ind w:right="-2"/>
            </w:pPr>
          </w:p>
        </w:tc>
        <w:tc>
          <w:tcPr>
            <w:tcW w:w="1843" w:type="dxa"/>
            <w:shd w:val="clear" w:color="auto" w:fill="auto"/>
          </w:tcPr>
          <w:p w14:paraId="0FFF6ADA" w14:textId="77777777" w:rsidR="00E554A5" w:rsidRPr="007C7114" w:rsidRDefault="00E554A5" w:rsidP="00BA3140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B2E9A9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BAE8A2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7B92CE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BB975F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AAC345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120AE7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391BC8" w14:textId="77777777" w:rsidR="00E554A5" w:rsidRDefault="00E554A5" w:rsidP="00BA3140">
            <w:pPr>
              <w:jc w:val="center"/>
            </w:pPr>
            <w:r w:rsidRPr="0079040C">
              <w:t>x</w:t>
            </w:r>
          </w:p>
        </w:tc>
      </w:tr>
      <w:tr w:rsidR="00E554A5" w:rsidRPr="007C7114" w14:paraId="4774A644" w14:textId="77777777" w:rsidTr="00F91D82">
        <w:tc>
          <w:tcPr>
            <w:tcW w:w="1560" w:type="dxa"/>
            <w:vMerge/>
            <w:shd w:val="clear" w:color="auto" w:fill="auto"/>
          </w:tcPr>
          <w:p w14:paraId="43D92B3E" w14:textId="77777777" w:rsidR="00E554A5" w:rsidRPr="007C7114" w:rsidRDefault="00E554A5" w:rsidP="00BA3140">
            <w:pPr>
              <w:ind w:right="-2"/>
            </w:pPr>
          </w:p>
        </w:tc>
        <w:tc>
          <w:tcPr>
            <w:tcW w:w="1843" w:type="dxa"/>
            <w:shd w:val="clear" w:color="auto" w:fill="auto"/>
          </w:tcPr>
          <w:p w14:paraId="7D5CC1DC" w14:textId="77777777" w:rsidR="00E554A5" w:rsidRPr="006A3F33" w:rsidRDefault="00E554A5" w:rsidP="00BA3140">
            <w:pPr>
              <w:ind w:right="-41"/>
              <w:jc w:val="center"/>
            </w:pPr>
            <w:r w:rsidRPr="006A3F33">
              <w:t>Ставка за тепловую энергию, руб./Гкал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861B0B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C8543B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54301A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63906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868461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9157FA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E8EA64" w14:textId="77777777" w:rsidR="00E554A5" w:rsidRDefault="00E554A5" w:rsidP="00BA3140">
            <w:pPr>
              <w:jc w:val="center"/>
            </w:pPr>
            <w:r w:rsidRPr="0079040C">
              <w:t>x</w:t>
            </w:r>
          </w:p>
        </w:tc>
      </w:tr>
      <w:tr w:rsidR="00E554A5" w:rsidRPr="007C7114" w14:paraId="25DF97A4" w14:textId="77777777" w:rsidTr="00F91D82">
        <w:tc>
          <w:tcPr>
            <w:tcW w:w="1560" w:type="dxa"/>
            <w:vMerge/>
            <w:shd w:val="clear" w:color="auto" w:fill="auto"/>
          </w:tcPr>
          <w:p w14:paraId="611B516C" w14:textId="77777777" w:rsidR="00E554A5" w:rsidRPr="007C7114" w:rsidRDefault="00E554A5" w:rsidP="00BA3140">
            <w:pPr>
              <w:ind w:right="-2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00F8A74" w14:textId="77777777" w:rsidR="00E554A5" w:rsidRPr="006A3F33" w:rsidRDefault="00E554A5" w:rsidP="00BA3140">
            <w:pPr>
              <w:ind w:right="-41"/>
              <w:jc w:val="center"/>
            </w:pPr>
            <w:r w:rsidRPr="006A3F33">
              <w:t>Ставка за содержание тепловой мощности, тыс. руб./Гкал/ч в мес.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3F6566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21CB33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7D58DD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C7015B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8BEF8C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71D8D9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98FAF0" w14:textId="77777777" w:rsidR="00E554A5" w:rsidRDefault="00E554A5" w:rsidP="00BA3140">
            <w:pPr>
              <w:jc w:val="center"/>
            </w:pPr>
            <w:r w:rsidRPr="0079040C">
              <w:t>x</w:t>
            </w:r>
          </w:p>
        </w:tc>
      </w:tr>
    </w:tbl>
    <w:p w14:paraId="0DC928E0" w14:textId="77777777" w:rsidR="00F53E61" w:rsidRDefault="00F53E61" w:rsidP="00151787">
      <w:pPr>
        <w:ind w:left="-426" w:right="-283" w:firstLine="426"/>
        <w:jc w:val="both"/>
        <w:rPr>
          <w:sz w:val="28"/>
          <w:szCs w:val="28"/>
        </w:rPr>
      </w:pPr>
    </w:p>
    <w:p w14:paraId="7931D8FC" w14:textId="79A659E2" w:rsidR="00885B39" w:rsidRPr="0087326F" w:rsidRDefault="0010265A" w:rsidP="002121F2">
      <w:pPr>
        <w:ind w:left="-284" w:right="-283" w:firstLine="710"/>
        <w:jc w:val="both"/>
        <w:rPr>
          <w:sz w:val="28"/>
          <w:szCs w:val="28"/>
        </w:rPr>
      </w:pPr>
      <w:r w:rsidRPr="0010265A">
        <w:rPr>
          <w:sz w:val="28"/>
          <w:szCs w:val="28"/>
        </w:rPr>
        <w:t xml:space="preserve">* </w:t>
      </w:r>
      <w:r w:rsidR="00D344D9" w:rsidRPr="00D344D9">
        <w:rPr>
          <w:sz w:val="28"/>
          <w:szCs w:val="28"/>
        </w:rPr>
        <w:t>Выделяется в целях реализации пункта 6 статьи 168 Налогового кодекса Российской Федерации (часть вторая).</w:t>
      </w:r>
    </w:p>
    <w:p w14:paraId="085E43EC" w14:textId="77777777" w:rsidR="00267878" w:rsidRPr="00267878" w:rsidRDefault="00267878" w:rsidP="00267878">
      <w:pPr>
        <w:ind w:left="-426" w:right="-283" w:firstLine="426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267878" w:rsidRPr="00267878" w:rsidSect="00E15D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849" w:bottom="142" w:left="1701" w:header="680" w:footer="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3D193" w14:textId="77777777" w:rsidR="00891D1B" w:rsidRDefault="00891D1B">
      <w:r>
        <w:separator/>
      </w:r>
    </w:p>
  </w:endnote>
  <w:endnote w:type="continuationSeparator" w:id="0">
    <w:p w14:paraId="001A08F6" w14:textId="77777777" w:rsidR="00891D1B" w:rsidRDefault="0089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957B1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215C558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F52A6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1EE57" w14:textId="77777777" w:rsidR="00891D1B" w:rsidRDefault="00891D1B">
      <w:r>
        <w:separator/>
      </w:r>
    </w:p>
  </w:footnote>
  <w:footnote w:type="continuationSeparator" w:id="0">
    <w:p w14:paraId="5B4FE1E7" w14:textId="77777777" w:rsidR="00891D1B" w:rsidRDefault="00891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B9D29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3993298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CE4D1" w14:textId="3F21DEE0"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05B0">
      <w:rPr>
        <w:noProof/>
      </w:rPr>
      <w:t>3</w:t>
    </w:r>
    <w:r>
      <w:fldChar w:fldCharType="end"/>
    </w:r>
  </w:p>
  <w:p w14:paraId="42F2E04C" w14:textId="77777777"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5C825" w14:textId="77777777"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1E5F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084"/>
    <w:rsid w:val="000B2627"/>
    <w:rsid w:val="000B6AA6"/>
    <w:rsid w:val="000C0785"/>
    <w:rsid w:val="000C09BD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265A"/>
    <w:rsid w:val="00105D6B"/>
    <w:rsid w:val="00107A49"/>
    <w:rsid w:val="00113628"/>
    <w:rsid w:val="00114363"/>
    <w:rsid w:val="00115D7C"/>
    <w:rsid w:val="001162DC"/>
    <w:rsid w:val="00116BE0"/>
    <w:rsid w:val="00120E76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30AB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433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363"/>
    <w:rsid w:val="001F3BE8"/>
    <w:rsid w:val="002003F7"/>
    <w:rsid w:val="00200ACB"/>
    <w:rsid w:val="00201729"/>
    <w:rsid w:val="002066C9"/>
    <w:rsid w:val="002078F4"/>
    <w:rsid w:val="002106F9"/>
    <w:rsid w:val="00211F84"/>
    <w:rsid w:val="002121F2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7878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954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B73F4"/>
    <w:rsid w:val="002C3DAF"/>
    <w:rsid w:val="002D1892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2F7B8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2FA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A7852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9AA"/>
    <w:rsid w:val="00453F2C"/>
    <w:rsid w:val="00454925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0F0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360"/>
    <w:rsid w:val="005205B0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631B"/>
    <w:rsid w:val="005604D6"/>
    <w:rsid w:val="005647D1"/>
    <w:rsid w:val="00567831"/>
    <w:rsid w:val="00570705"/>
    <w:rsid w:val="0058333A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5F75CD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5298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B6E50"/>
    <w:rsid w:val="006B7059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03447"/>
    <w:rsid w:val="0071070C"/>
    <w:rsid w:val="00710E02"/>
    <w:rsid w:val="0071183B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326F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1D1B"/>
    <w:rsid w:val="00892018"/>
    <w:rsid w:val="00894F85"/>
    <w:rsid w:val="008A39DA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513E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45A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3BDF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039F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0141"/>
    <w:rsid w:val="00B327CE"/>
    <w:rsid w:val="00B33AD6"/>
    <w:rsid w:val="00B37F36"/>
    <w:rsid w:val="00B42495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0D6"/>
    <w:rsid w:val="00BA08D8"/>
    <w:rsid w:val="00BA55CD"/>
    <w:rsid w:val="00BA7948"/>
    <w:rsid w:val="00BB392D"/>
    <w:rsid w:val="00BB3A01"/>
    <w:rsid w:val="00BB3E02"/>
    <w:rsid w:val="00BB3E4D"/>
    <w:rsid w:val="00BB3ED8"/>
    <w:rsid w:val="00BB5143"/>
    <w:rsid w:val="00BB594D"/>
    <w:rsid w:val="00BB6544"/>
    <w:rsid w:val="00BB7A31"/>
    <w:rsid w:val="00BC7528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144DB"/>
    <w:rsid w:val="00C20BE1"/>
    <w:rsid w:val="00C2336A"/>
    <w:rsid w:val="00C27262"/>
    <w:rsid w:val="00C30B5F"/>
    <w:rsid w:val="00C313F1"/>
    <w:rsid w:val="00C32F6C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07F"/>
    <w:rsid w:val="00C72109"/>
    <w:rsid w:val="00C7653C"/>
    <w:rsid w:val="00C779D1"/>
    <w:rsid w:val="00C92DAD"/>
    <w:rsid w:val="00CA21F7"/>
    <w:rsid w:val="00CA5C54"/>
    <w:rsid w:val="00CA6BAF"/>
    <w:rsid w:val="00CA7C58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09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44D9"/>
    <w:rsid w:val="00D37237"/>
    <w:rsid w:val="00D4045C"/>
    <w:rsid w:val="00D470AE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4AB4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DD8"/>
    <w:rsid w:val="00E00FD6"/>
    <w:rsid w:val="00E01FC7"/>
    <w:rsid w:val="00E0392E"/>
    <w:rsid w:val="00E057FB"/>
    <w:rsid w:val="00E11399"/>
    <w:rsid w:val="00E13EC7"/>
    <w:rsid w:val="00E15D8B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554A5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96F7E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3E61"/>
    <w:rsid w:val="00F5518E"/>
    <w:rsid w:val="00F57009"/>
    <w:rsid w:val="00F57CAD"/>
    <w:rsid w:val="00F628D9"/>
    <w:rsid w:val="00F644E1"/>
    <w:rsid w:val="00F65867"/>
    <w:rsid w:val="00F72489"/>
    <w:rsid w:val="00F7647A"/>
    <w:rsid w:val="00F91D82"/>
    <w:rsid w:val="00F963F4"/>
    <w:rsid w:val="00F96C05"/>
    <w:rsid w:val="00F9784B"/>
    <w:rsid w:val="00F97C5D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1829"/>
    <w:rsid w:val="00FD4E36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0BB933A"/>
  <w15:docId w15:val="{87F58D7C-69F3-4DBC-B3BC-02A1DCD2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3363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17089-777B-497E-94E3-D36901F91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574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13</cp:revision>
  <cp:lastPrinted>2019-12-26T08:58:00Z</cp:lastPrinted>
  <dcterms:created xsi:type="dcterms:W3CDTF">2019-10-06T07:12:00Z</dcterms:created>
  <dcterms:modified xsi:type="dcterms:W3CDTF">2019-12-26T09:16:00Z</dcterms:modified>
</cp:coreProperties>
</file>