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75B377A8" w:rsidR="001450C6" w:rsidRPr="00FF7934" w:rsidRDefault="001450C6" w:rsidP="001450C6">
      <w:pPr>
        <w:tabs>
          <w:tab w:val="left" w:pos="540"/>
        </w:tabs>
        <w:jc w:val="center"/>
        <w:rPr>
          <w:b/>
        </w:rPr>
      </w:pPr>
      <w:r w:rsidRPr="00C73561">
        <w:rPr>
          <w:b/>
        </w:rPr>
        <w:t xml:space="preserve">ПРОТОКОЛ № </w:t>
      </w:r>
      <w:r w:rsidR="00C02D63">
        <w:rPr>
          <w:b/>
        </w:rPr>
        <w:t>90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08653A8D" w:rsidR="001450C6" w:rsidRPr="00C73561" w:rsidRDefault="00C02D63" w:rsidP="001450C6">
      <w:pPr>
        <w:jc w:val="both"/>
      </w:pPr>
      <w:r>
        <w:t>06</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2CE865F" w:rsidR="001450C6" w:rsidRPr="00A220FE"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014C0F01" w:rsidR="00550580" w:rsidRDefault="00550580" w:rsidP="001450C6">
      <w:pPr>
        <w:rPr>
          <w:b/>
        </w:rPr>
      </w:pPr>
    </w:p>
    <w:p w14:paraId="5DE85262" w14:textId="77777777" w:rsidR="002D093C" w:rsidRPr="00D57DB8" w:rsidRDefault="002D093C"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r w:rsidRPr="00D57DB8">
        <w:rPr>
          <w:bCs/>
        </w:rPr>
        <w:t xml:space="preserve">контрольно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B81F090" w14:textId="7B2A65D3"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726CDBDD" w14:textId="77777777" w:rsidR="00C02D63" w:rsidRDefault="00C02D63" w:rsidP="00C02D63">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764F3D92" w14:textId="302513E0" w:rsidR="00C02D63" w:rsidRDefault="00C02D63" w:rsidP="00C02D63">
      <w:pPr>
        <w:jc w:val="both"/>
        <w:rPr>
          <w:bCs/>
        </w:rPr>
      </w:pPr>
      <w:r>
        <w:rPr>
          <w:b/>
        </w:rPr>
        <w:t>Выходцева А.В.</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1951F5EE" w14:textId="1B7EEA6B" w:rsidR="00C02D63" w:rsidRDefault="00C02D63" w:rsidP="00C02D63">
      <w:pPr>
        <w:ind w:right="-142"/>
        <w:jc w:val="both"/>
      </w:pPr>
      <w:r>
        <w:rPr>
          <w:b/>
          <w:bCs/>
        </w:rPr>
        <w:t>Толкачева</w:t>
      </w:r>
      <w:r w:rsidRPr="00EB6678">
        <w:rPr>
          <w:b/>
          <w:bCs/>
        </w:rPr>
        <w:t xml:space="preserve"> </w:t>
      </w:r>
      <w:r w:rsidR="001F3119">
        <w:rPr>
          <w:b/>
          <w:bCs/>
        </w:rPr>
        <w:t>О</w:t>
      </w:r>
      <w:r w:rsidRPr="00EB6678">
        <w:rPr>
          <w:b/>
          <w:bCs/>
        </w:rPr>
        <w:t>.</w:t>
      </w:r>
      <w:r w:rsidR="001F3119">
        <w:rPr>
          <w:b/>
          <w:bCs/>
        </w:rPr>
        <w:t>И</w:t>
      </w:r>
      <w:r w:rsidRPr="00EB6678">
        <w:rPr>
          <w:b/>
          <w:bCs/>
        </w:rPr>
        <w:t>.</w:t>
      </w:r>
      <w:r>
        <w:t xml:space="preserve"> – экономист группы </w:t>
      </w:r>
      <w:r w:rsidR="001F3119">
        <w:t>коммунальной</w:t>
      </w:r>
      <w:r>
        <w:t xml:space="preserve"> </w:t>
      </w:r>
      <w:r w:rsidR="001F3119">
        <w:t>энергетики</w:t>
      </w:r>
      <w:r>
        <w:t xml:space="preserve"> ОАО «АЭЭ»;</w:t>
      </w:r>
    </w:p>
    <w:p w14:paraId="60B07CC2" w14:textId="77777777" w:rsidR="00C02D63" w:rsidRDefault="00C02D63" w:rsidP="00C02D63">
      <w:pPr>
        <w:ind w:right="-142"/>
        <w:jc w:val="both"/>
      </w:pPr>
      <w:r w:rsidRPr="00EB6678">
        <w:rPr>
          <w:b/>
          <w:bCs/>
        </w:rPr>
        <w:t>Гавриловец М.С.</w:t>
      </w:r>
      <w:r>
        <w:t xml:space="preserve"> – экономист группы комбинированной выработки ОАО «АЭЭ»;</w:t>
      </w:r>
    </w:p>
    <w:p w14:paraId="391A5699" w14:textId="5BC3023E" w:rsidR="001F3119" w:rsidRDefault="001F3119" w:rsidP="001F3119">
      <w:pPr>
        <w:ind w:right="-142"/>
        <w:jc w:val="both"/>
      </w:pPr>
      <w:r>
        <w:rPr>
          <w:b/>
          <w:bCs/>
        </w:rPr>
        <w:t>Кайль</w:t>
      </w:r>
      <w:r w:rsidRPr="00EB6678">
        <w:rPr>
          <w:b/>
          <w:bCs/>
        </w:rPr>
        <w:t xml:space="preserve"> </w:t>
      </w:r>
      <w:r>
        <w:rPr>
          <w:b/>
          <w:bCs/>
        </w:rPr>
        <w:t>М</w:t>
      </w:r>
      <w:r w:rsidRPr="00EB6678">
        <w:rPr>
          <w:b/>
          <w:bCs/>
        </w:rPr>
        <w:t>.</w:t>
      </w:r>
      <w:r>
        <w:rPr>
          <w:b/>
          <w:bCs/>
        </w:rPr>
        <w:t>В</w:t>
      </w:r>
      <w:r w:rsidRPr="00EB6678">
        <w:rPr>
          <w:b/>
          <w:bCs/>
        </w:rPr>
        <w:t>.</w:t>
      </w:r>
      <w:r>
        <w:t xml:space="preserve"> – экономист группы коммунальной энергетики ОАО «АЭЭ»;</w:t>
      </w:r>
    </w:p>
    <w:p w14:paraId="193ECE80" w14:textId="48AA4506" w:rsidR="001F3119" w:rsidRDefault="001F3119" w:rsidP="001F3119">
      <w:pPr>
        <w:ind w:right="-142"/>
        <w:jc w:val="both"/>
      </w:pPr>
      <w:r>
        <w:rPr>
          <w:b/>
          <w:bCs/>
        </w:rPr>
        <w:t>Игонина</w:t>
      </w:r>
      <w:r w:rsidRPr="00EB6678">
        <w:rPr>
          <w:b/>
          <w:bCs/>
        </w:rPr>
        <w:t xml:space="preserve"> </w:t>
      </w:r>
      <w:r>
        <w:rPr>
          <w:b/>
          <w:bCs/>
        </w:rPr>
        <w:t>Е.В</w:t>
      </w:r>
      <w:r w:rsidRPr="00EB6678">
        <w:rPr>
          <w:b/>
          <w:bCs/>
        </w:rPr>
        <w:t>.</w:t>
      </w:r>
      <w:r>
        <w:t xml:space="preserve"> – экономист группы коммунальной энергетики ОАО «АЭЭ»;</w:t>
      </w:r>
    </w:p>
    <w:p w14:paraId="381A8510" w14:textId="5079F03C" w:rsidR="00EB6678" w:rsidRPr="00CB64FC" w:rsidRDefault="001F3119" w:rsidP="00CB64FC">
      <w:pPr>
        <w:ind w:right="-142"/>
        <w:jc w:val="both"/>
        <w:rPr>
          <w:b/>
          <w:bCs/>
        </w:rPr>
      </w:pPr>
      <w:r w:rsidRPr="00CB64FC">
        <w:rPr>
          <w:b/>
          <w:bCs/>
        </w:rPr>
        <w:t xml:space="preserve">Васильева А.А. – </w:t>
      </w:r>
      <w:r w:rsidRPr="00CB64FC">
        <w:t>экономист ООО «Теплосервис»;</w:t>
      </w:r>
    </w:p>
    <w:p w14:paraId="71021F29" w14:textId="048D1E22" w:rsidR="001F3119" w:rsidRPr="00CB64FC" w:rsidRDefault="001F3119" w:rsidP="00CB64FC">
      <w:pPr>
        <w:ind w:right="-142"/>
        <w:jc w:val="both"/>
        <w:rPr>
          <w:b/>
          <w:bCs/>
        </w:rPr>
      </w:pPr>
      <w:r w:rsidRPr="00CB64FC">
        <w:rPr>
          <w:b/>
          <w:bCs/>
        </w:rPr>
        <w:t xml:space="preserve">Подгол В.А. </w:t>
      </w:r>
      <w:r w:rsidRPr="00CB64FC">
        <w:t>– директор ООО «Теплосервис»;</w:t>
      </w:r>
    </w:p>
    <w:p w14:paraId="34C9ACE2" w14:textId="783D5117" w:rsidR="001F3119" w:rsidRPr="00CB64FC" w:rsidRDefault="001F3119" w:rsidP="00CB64FC">
      <w:pPr>
        <w:ind w:right="-142"/>
        <w:jc w:val="both"/>
      </w:pPr>
      <w:r w:rsidRPr="00CB64FC">
        <w:rPr>
          <w:b/>
          <w:bCs/>
        </w:rPr>
        <w:t xml:space="preserve">Брюзгин В.А. </w:t>
      </w:r>
      <w:r w:rsidRPr="00CB64FC">
        <w:t>– глава администрации Мариинского городского поселения;</w:t>
      </w:r>
    </w:p>
    <w:p w14:paraId="07BE56C0" w14:textId="519990FE" w:rsidR="001F3119" w:rsidRPr="00CB64FC" w:rsidRDefault="001F3119" w:rsidP="00CB64FC">
      <w:pPr>
        <w:ind w:right="-142"/>
        <w:jc w:val="both"/>
        <w:rPr>
          <w:b/>
          <w:bCs/>
        </w:rPr>
      </w:pPr>
      <w:r w:rsidRPr="00CB64FC">
        <w:rPr>
          <w:b/>
          <w:bCs/>
        </w:rPr>
        <w:t xml:space="preserve">Князева Е.В. – </w:t>
      </w:r>
      <w:r w:rsidRPr="00CB64FC">
        <w:t>заместитель главы администрации Мариинского городского поселения;</w:t>
      </w:r>
    </w:p>
    <w:p w14:paraId="0B5C383E" w14:textId="0129A4D3" w:rsidR="001F3119" w:rsidRPr="00CB64FC" w:rsidRDefault="001F3119" w:rsidP="00CB64FC">
      <w:pPr>
        <w:ind w:right="-142"/>
        <w:jc w:val="both"/>
        <w:rPr>
          <w:b/>
          <w:bCs/>
        </w:rPr>
      </w:pPr>
      <w:r w:rsidRPr="00CB64FC">
        <w:rPr>
          <w:b/>
          <w:bCs/>
        </w:rPr>
        <w:t xml:space="preserve">Цыпленкова Е.М. – </w:t>
      </w:r>
      <w:r w:rsidRPr="00CB64FC">
        <w:t xml:space="preserve">директор по доходам </w:t>
      </w:r>
      <w:r w:rsidR="00114000" w:rsidRPr="00CB64FC">
        <w:t>АО «Теплоэнерго»;</w:t>
      </w:r>
    </w:p>
    <w:p w14:paraId="35A4D74B" w14:textId="151B3EC3" w:rsidR="00114000" w:rsidRPr="00CB64FC" w:rsidRDefault="00114000" w:rsidP="00CB64FC">
      <w:pPr>
        <w:ind w:right="-142"/>
        <w:jc w:val="both"/>
        <w:rPr>
          <w:b/>
          <w:bCs/>
        </w:rPr>
      </w:pPr>
      <w:r w:rsidRPr="00CB64FC">
        <w:rPr>
          <w:b/>
          <w:bCs/>
        </w:rPr>
        <w:t xml:space="preserve">Сидинина Е.Н. </w:t>
      </w:r>
      <w:r w:rsidRPr="00CB64FC">
        <w:t>– специалист АО «СУЭК-Кузбасс» ПЕ Спецналадка</w:t>
      </w:r>
      <w:r w:rsidRPr="006E1C67">
        <w:t>;</w:t>
      </w:r>
    </w:p>
    <w:p w14:paraId="5143808D" w14:textId="1F17F245" w:rsidR="00114000" w:rsidRPr="00CB64FC" w:rsidRDefault="00114000" w:rsidP="00CB64FC">
      <w:pPr>
        <w:ind w:right="-142"/>
        <w:jc w:val="both"/>
        <w:rPr>
          <w:b/>
          <w:bCs/>
        </w:rPr>
      </w:pPr>
      <w:r w:rsidRPr="00CB64FC">
        <w:rPr>
          <w:b/>
          <w:bCs/>
        </w:rPr>
        <w:t>Лысенко И.Ю.</w:t>
      </w:r>
      <w:r w:rsidRPr="00CB64FC">
        <w:t xml:space="preserve"> – генеральный директор ООО «А-Энерго».</w:t>
      </w:r>
    </w:p>
    <w:p w14:paraId="744485DB" w14:textId="77777777" w:rsidR="001F3119" w:rsidRPr="00EB6678" w:rsidRDefault="001F3119" w:rsidP="00BC2E4A">
      <w:pPr>
        <w:jc w:val="both"/>
        <w:rPr>
          <w:bCs/>
        </w:rPr>
      </w:pPr>
    </w:p>
    <w:bookmarkEnd w:id="0"/>
    <w:p w14:paraId="4D9C4052" w14:textId="714ED753" w:rsidR="00114000" w:rsidRDefault="00114000" w:rsidP="00BC2E4A">
      <w:pPr>
        <w:jc w:val="both"/>
        <w:rPr>
          <w:bCs/>
        </w:rPr>
      </w:pPr>
    </w:p>
    <w:p w14:paraId="78A774DF" w14:textId="4B3B9A9A" w:rsidR="002D093C" w:rsidRDefault="002D093C" w:rsidP="00BC2E4A">
      <w:pPr>
        <w:jc w:val="both"/>
        <w:rPr>
          <w:bCs/>
        </w:rPr>
      </w:pPr>
    </w:p>
    <w:p w14:paraId="48A6EF12" w14:textId="472E594F" w:rsidR="002D093C" w:rsidRDefault="002D093C" w:rsidP="00BC2E4A">
      <w:pPr>
        <w:jc w:val="both"/>
        <w:rPr>
          <w:bCs/>
        </w:rPr>
      </w:pPr>
    </w:p>
    <w:p w14:paraId="58250862" w14:textId="034D3B51" w:rsidR="002D093C" w:rsidRDefault="002D093C" w:rsidP="00BC2E4A">
      <w:pPr>
        <w:jc w:val="both"/>
        <w:rPr>
          <w:bCs/>
        </w:rPr>
      </w:pPr>
    </w:p>
    <w:p w14:paraId="44E9369E" w14:textId="77777777" w:rsidR="00ED07C4" w:rsidRDefault="00ED07C4" w:rsidP="00BC2E4A">
      <w:pPr>
        <w:jc w:val="both"/>
        <w:rPr>
          <w:bCs/>
        </w:rPr>
      </w:pPr>
    </w:p>
    <w:p w14:paraId="154D22D2" w14:textId="3B9CE925" w:rsidR="001450C6" w:rsidRDefault="001450C6" w:rsidP="001450C6">
      <w:pPr>
        <w:jc w:val="both"/>
        <w:rPr>
          <w:b/>
        </w:rPr>
      </w:pPr>
      <w:r w:rsidRPr="00DB22B8">
        <w:rPr>
          <w:b/>
        </w:rPr>
        <w:lastRenderedPageBreak/>
        <w:t xml:space="preserve">Повестка </w:t>
      </w:r>
      <w:r>
        <w:rPr>
          <w:b/>
        </w:rPr>
        <w:t>дня</w:t>
      </w:r>
      <w:r w:rsidRPr="00DB22B8">
        <w:rPr>
          <w:b/>
        </w:rPr>
        <w:t>:</w:t>
      </w:r>
    </w:p>
    <w:p w14:paraId="0DA8F202" w14:textId="77777777" w:rsidR="00C02D63" w:rsidRDefault="00C02D63"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7"/>
        <w:gridCol w:w="9124"/>
      </w:tblGrid>
      <w:tr w:rsidR="00C02D63" w:rsidRPr="00C02D63" w14:paraId="110ED3D5" w14:textId="77777777" w:rsidTr="00114000">
        <w:trPr>
          <w:trHeight w:val="283"/>
          <w:jc w:val="center"/>
        </w:trPr>
        <w:tc>
          <w:tcPr>
            <w:tcW w:w="480" w:type="dxa"/>
            <w:vMerge w:val="restart"/>
            <w:shd w:val="clear" w:color="auto" w:fill="auto"/>
            <w:vAlign w:val="center"/>
          </w:tcPr>
          <w:p w14:paraId="4B6B5529" w14:textId="77777777" w:rsidR="00C02D63" w:rsidRPr="00C02D63" w:rsidRDefault="00C02D63" w:rsidP="00C02D63">
            <w:pPr>
              <w:jc w:val="center"/>
            </w:pPr>
            <w:r w:rsidRPr="00C02D63">
              <w:t>№</w:t>
            </w:r>
          </w:p>
        </w:tc>
        <w:tc>
          <w:tcPr>
            <w:tcW w:w="6774" w:type="dxa"/>
            <w:vMerge w:val="restart"/>
            <w:shd w:val="clear" w:color="auto" w:fill="auto"/>
            <w:vAlign w:val="center"/>
          </w:tcPr>
          <w:p w14:paraId="6FAEE666" w14:textId="77777777" w:rsidR="00C02D63" w:rsidRPr="00C02D63" w:rsidRDefault="00C02D63" w:rsidP="005333AB">
            <w:pPr>
              <w:ind w:left="193" w:right="269" w:firstLine="283"/>
              <w:jc w:val="center"/>
            </w:pPr>
            <w:r w:rsidRPr="00C02D63">
              <w:t>Вопрос</w:t>
            </w:r>
          </w:p>
        </w:tc>
      </w:tr>
      <w:tr w:rsidR="00C02D63" w:rsidRPr="00C02D63" w14:paraId="07335230" w14:textId="77777777" w:rsidTr="00114000">
        <w:trPr>
          <w:trHeight w:val="322"/>
          <w:jc w:val="center"/>
        </w:trPr>
        <w:tc>
          <w:tcPr>
            <w:tcW w:w="480" w:type="dxa"/>
            <w:vMerge/>
            <w:shd w:val="clear" w:color="auto" w:fill="auto"/>
          </w:tcPr>
          <w:p w14:paraId="00E13C31" w14:textId="77777777" w:rsidR="00C02D63" w:rsidRPr="00C02D63" w:rsidRDefault="00C02D63" w:rsidP="00C02D63">
            <w:pPr>
              <w:jc w:val="center"/>
              <w:rPr>
                <w:sz w:val="28"/>
                <w:szCs w:val="28"/>
              </w:rPr>
            </w:pPr>
          </w:p>
        </w:tc>
        <w:tc>
          <w:tcPr>
            <w:tcW w:w="6774" w:type="dxa"/>
            <w:vMerge/>
            <w:shd w:val="clear" w:color="auto" w:fill="auto"/>
          </w:tcPr>
          <w:p w14:paraId="5BCEE4E9" w14:textId="77777777" w:rsidR="00C02D63" w:rsidRPr="00C02D63" w:rsidRDefault="00C02D63" w:rsidP="005333AB">
            <w:pPr>
              <w:ind w:left="193" w:right="269" w:firstLine="283"/>
              <w:jc w:val="center"/>
              <w:rPr>
                <w:sz w:val="28"/>
                <w:szCs w:val="28"/>
              </w:rPr>
            </w:pPr>
          </w:p>
        </w:tc>
      </w:tr>
      <w:tr w:rsidR="00C02D63" w:rsidRPr="00C02D63" w14:paraId="14B411C0" w14:textId="77777777" w:rsidTr="00114000">
        <w:trPr>
          <w:trHeight w:val="154"/>
          <w:jc w:val="center"/>
        </w:trPr>
        <w:tc>
          <w:tcPr>
            <w:tcW w:w="480" w:type="dxa"/>
            <w:shd w:val="clear" w:color="auto" w:fill="auto"/>
            <w:vAlign w:val="center"/>
          </w:tcPr>
          <w:p w14:paraId="56E4B91A" w14:textId="77777777" w:rsidR="00C02D63" w:rsidRPr="00C02D63" w:rsidRDefault="00C02D63" w:rsidP="00C02D63">
            <w:pPr>
              <w:jc w:val="center"/>
            </w:pPr>
            <w:r w:rsidRPr="00C02D63">
              <w:t>1.</w:t>
            </w:r>
          </w:p>
        </w:tc>
        <w:tc>
          <w:tcPr>
            <w:tcW w:w="6774" w:type="dxa"/>
            <w:shd w:val="clear" w:color="auto" w:fill="auto"/>
          </w:tcPr>
          <w:p w14:paraId="1F9E0718" w14:textId="6A9BE75C" w:rsidR="00C02D63" w:rsidRPr="00C02D63" w:rsidRDefault="00C02D63" w:rsidP="005333AB">
            <w:pPr>
              <w:ind w:left="193" w:right="269" w:firstLine="283"/>
              <w:jc w:val="both"/>
              <w:rPr>
                <w:kern w:val="32"/>
              </w:rPr>
            </w:pPr>
            <w:r w:rsidRPr="00C02D63">
              <w:rPr>
                <w:kern w:val="32"/>
              </w:rPr>
              <w:t>Об установлении долгосрочных параметров регулирования тарифов</w:t>
            </w:r>
            <w:r>
              <w:rPr>
                <w:kern w:val="32"/>
              </w:rPr>
              <w:t xml:space="preserve"> </w:t>
            </w:r>
            <w:r w:rsidRPr="00C02D63">
              <w:rPr>
                <w:kern w:val="32"/>
              </w:rPr>
              <w:t xml:space="preserve">в сфере холодного водоснабжения питьевой водой </w:t>
            </w:r>
            <w:r w:rsidRPr="00C02D63">
              <w:t>АО «Теплоэнерго»</w:t>
            </w:r>
            <w:r>
              <w:t xml:space="preserve"> </w:t>
            </w:r>
            <w:r w:rsidRPr="00C02D63">
              <w:t>(г. Кемерово)</w:t>
            </w:r>
          </w:p>
        </w:tc>
      </w:tr>
      <w:tr w:rsidR="00C02D63" w:rsidRPr="00C02D63" w14:paraId="5C009A25" w14:textId="77777777" w:rsidTr="00C02D63">
        <w:trPr>
          <w:trHeight w:val="640"/>
          <w:jc w:val="center"/>
        </w:trPr>
        <w:tc>
          <w:tcPr>
            <w:tcW w:w="480" w:type="dxa"/>
            <w:shd w:val="clear" w:color="auto" w:fill="auto"/>
            <w:vAlign w:val="center"/>
          </w:tcPr>
          <w:p w14:paraId="5B19ABEB" w14:textId="77777777" w:rsidR="00C02D63" w:rsidRPr="00C02D63" w:rsidRDefault="00C02D63" w:rsidP="00C02D63">
            <w:pPr>
              <w:jc w:val="center"/>
            </w:pPr>
            <w:r w:rsidRPr="00C02D63">
              <w:t>2.</w:t>
            </w:r>
          </w:p>
        </w:tc>
        <w:tc>
          <w:tcPr>
            <w:tcW w:w="6774" w:type="dxa"/>
            <w:shd w:val="clear" w:color="auto" w:fill="auto"/>
          </w:tcPr>
          <w:p w14:paraId="02E546EB" w14:textId="7A079FDE" w:rsidR="00C02D63" w:rsidRPr="00C02D63" w:rsidRDefault="00C02D63" w:rsidP="005333AB">
            <w:pPr>
              <w:ind w:left="193" w:right="269" w:firstLine="283"/>
              <w:jc w:val="both"/>
            </w:pPr>
            <w:r w:rsidRPr="00C02D63">
              <w:rPr>
                <w:kern w:val="32"/>
              </w:rPr>
              <w:t>Об утверждении производственной программы в сфере холодного</w:t>
            </w:r>
            <w:r w:rsidRPr="00C02D63">
              <w:rPr>
                <w:kern w:val="32"/>
              </w:rPr>
              <w:br/>
              <w:t xml:space="preserve">водоснабжения питьевой водой и об установлении тарифов на питьевую воду </w:t>
            </w:r>
            <w:r>
              <w:rPr>
                <w:kern w:val="32"/>
              </w:rPr>
              <w:br/>
            </w:r>
            <w:r w:rsidRPr="00C02D63">
              <w:t>АО «Теплоэнерго» (г. Кемерово)</w:t>
            </w:r>
          </w:p>
        </w:tc>
      </w:tr>
      <w:tr w:rsidR="00C02D63" w:rsidRPr="00C02D63" w14:paraId="61823A91" w14:textId="77777777" w:rsidTr="00C02D63">
        <w:trPr>
          <w:trHeight w:val="640"/>
          <w:jc w:val="center"/>
        </w:trPr>
        <w:tc>
          <w:tcPr>
            <w:tcW w:w="480" w:type="dxa"/>
            <w:shd w:val="clear" w:color="auto" w:fill="auto"/>
            <w:vAlign w:val="center"/>
          </w:tcPr>
          <w:p w14:paraId="1E266119" w14:textId="77777777" w:rsidR="00C02D63" w:rsidRPr="00C02D63" w:rsidRDefault="00C02D63" w:rsidP="00C02D63">
            <w:pPr>
              <w:jc w:val="center"/>
            </w:pPr>
            <w:r w:rsidRPr="00C02D63">
              <w:t>3.</w:t>
            </w:r>
          </w:p>
        </w:tc>
        <w:tc>
          <w:tcPr>
            <w:tcW w:w="6774" w:type="dxa"/>
            <w:shd w:val="clear" w:color="auto" w:fill="auto"/>
          </w:tcPr>
          <w:p w14:paraId="4167C5E3" w14:textId="00888602" w:rsidR="00C02D63" w:rsidRPr="00C02D63" w:rsidRDefault="00C02D63" w:rsidP="005333AB">
            <w:pPr>
              <w:ind w:left="193" w:right="269" w:firstLine="283"/>
              <w:jc w:val="both"/>
              <w:rPr>
                <w:bCs/>
              </w:rPr>
            </w:pPr>
            <w:r w:rsidRPr="00C02D63">
              <w:rPr>
                <w:kern w:val="32"/>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w:t>
            </w:r>
            <w:r>
              <w:rPr>
                <w:kern w:val="32"/>
              </w:rPr>
              <w:t xml:space="preserve"> </w:t>
            </w:r>
            <w:r w:rsidRPr="00C02D63">
              <w:rPr>
                <w:kern w:val="32"/>
              </w:rPr>
              <w:t>коммунальными отходами и об утверждении единых тарифов</w:t>
            </w:r>
            <w:r>
              <w:rPr>
                <w:kern w:val="32"/>
              </w:rPr>
              <w:t xml:space="preserve"> </w:t>
            </w:r>
            <w:r w:rsidRPr="00C02D63">
              <w:rPr>
                <w:kern w:val="32"/>
              </w:rPr>
              <w:t>на услугу регионального оператора по обращению с твердыми</w:t>
            </w:r>
            <w:r>
              <w:rPr>
                <w:kern w:val="32"/>
              </w:rPr>
              <w:t xml:space="preserve"> </w:t>
            </w:r>
            <w:r w:rsidRPr="00C02D63">
              <w:rPr>
                <w:kern w:val="32"/>
              </w:rPr>
              <w:t>коммунальными отходами ООО «Экологические технологии»</w:t>
            </w:r>
            <w:r w:rsidRPr="00C02D63">
              <w:rPr>
                <w:kern w:val="32"/>
              </w:rPr>
              <w:br/>
              <w:t>в части 2020 года</w:t>
            </w:r>
          </w:p>
        </w:tc>
      </w:tr>
      <w:tr w:rsidR="00C02D63" w:rsidRPr="00C02D63" w14:paraId="3D0A0B3D" w14:textId="77777777" w:rsidTr="00C02D63">
        <w:trPr>
          <w:trHeight w:val="640"/>
          <w:jc w:val="center"/>
        </w:trPr>
        <w:tc>
          <w:tcPr>
            <w:tcW w:w="480" w:type="dxa"/>
            <w:shd w:val="clear" w:color="auto" w:fill="auto"/>
            <w:vAlign w:val="center"/>
          </w:tcPr>
          <w:p w14:paraId="5C0DBDD1" w14:textId="77777777" w:rsidR="00C02D63" w:rsidRPr="00C02D63" w:rsidRDefault="00C02D63" w:rsidP="00C02D63">
            <w:pPr>
              <w:jc w:val="center"/>
            </w:pPr>
            <w:r w:rsidRPr="00C02D63">
              <w:t>4.</w:t>
            </w:r>
          </w:p>
        </w:tc>
        <w:tc>
          <w:tcPr>
            <w:tcW w:w="6774" w:type="dxa"/>
            <w:shd w:val="clear" w:color="auto" w:fill="auto"/>
          </w:tcPr>
          <w:p w14:paraId="1637DF68" w14:textId="2E067067" w:rsidR="00C02D63" w:rsidRPr="00C02D63" w:rsidRDefault="00C02D63" w:rsidP="005333AB">
            <w:pPr>
              <w:ind w:left="193" w:right="269" w:firstLine="283"/>
              <w:jc w:val="both"/>
              <w:rPr>
                <w:bCs/>
              </w:rPr>
            </w:pPr>
            <w:r w:rsidRPr="00C02D63">
              <w:rPr>
                <w:kern w:val="32"/>
              </w:rPr>
              <w:t xml:space="preserve">О внесении изменений в постановление региональной энергетической комиссии Кемеровской области </w:t>
            </w:r>
            <w:bookmarkStart w:id="1" w:name="_Hlk24120251"/>
            <w:r w:rsidRPr="00C02D63">
              <w:rPr>
                <w:kern w:val="32"/>
              </w:rPr>
              <w:t>от 20.12.2018 № 651</w:t>
            </w:r>
            <w:r>
              <w:rPr>
                <w:kern w:val="32"/>
              </w:rPr>
              <w:t xml:space="preserve"> </w:t>
            </w:r>
            <w:r w:rsidRPr="00C02D63">
              <w:rPr>
                <w:kern w:val="32"/>
              </w:rPr>
              <w:t>«Об установлении АО «СУЭК-Кузбасс» долгосрочных параметров</w:t>
            </w:r>
            <w:r>
              <w:rPr>
                <w:kern w:val="32"/>
              </w:rPr>
              <w:t xml:space="preserve"> </w:t>
            </w:r>
            <w:r w:rsidRPr="00C02D63">
              <w:rPr>
                <w:kern w:val="32"/>
              </w:rPr>
              <w:t>регулирования и долгосрочных тарифов на тепловую энергию,</w:t>
            </w:r>
            <w:r w:rsidR="00ED07C4">
              <w:rPr>
                <w:kern w:val="32"/>
              </w:rPr>
              <w:t xml:space="preserve"> </w:t>
            </w:r>
            <w:r w:rsidRPr="00C02D63">
              <w:rPr>
                <w:kern w:val="32"/>
              </w:rPr>
              <w:t>реализуемую на потребительском рынке г. Ленинск-Кузнецкий,</w:t>
            </w:r>
            <w:r w:rsidRPr="00C02D63">
              <w:rPr>
                <w:kern w:val="32"/>
              </w:rPr>
              <w:br/>
              <w:t>на 2019-2023 годы»</w:t>
            </w:r>
            <w:bookmarkEnd w:id="1"/>
            <w:r w:rsidRPr="00C02D63">
              <w:rPr>
                <w:kern w:val="32"/>
              </w:rPr>
              <w:t xml:space="preserve"> в части 2020 года</w:t>
            </w:r>
          </w:p>
        </w:tc>
      </w:tr>
      <w:tr w:rsidR="00C02D63" w:rsidRPr="00C02D63" w14:paraId="36C8F586" w14:textId="77777777" w:rsidTr="00C02D63">
        <w:trPr>
          <w:trHeight w:val="640"/>
          <w:jc w:val="center"/>
        </w:trPr>
        <w:tc>
          <w:tcPr>
            <w:tcW w:w="480" w:type="dxa"/>
            <w:shd w:val="clear" w:color="auto" w:fill="auto"/>
            <w:vAlign w:val="center"/>
          </w:tcPr>
          <w:p w14:paraId="455E004C" w14:textId="77777777" w:rsidR="00C02D63" w:rsidRPr="00C02D63" w:rsidRDefault="00C02D63" w:rsidP="00C02D63">
            <w:pPr>
              <w:jc w:val="center"/>
            </w:pPr>
            <w:r w:rsidRPr="00C02D63">
              <w:t>5.</w:t>
            </w:r>
          </w:p>
        </w:tc>
        <w:tc>
          <w:tcPr>
            <w:tcW w:w="6774" w:type="dxa"/>
            <w:shd w:val="clear" w:color="auto" w:fill="auto"/>
          </w:tcPr>
          <w:p w14:paraId="423E34FB" w14:textId="20529BC1" w:rsidR="00C02D63" w:rsidRPr="00C02D63" w:rsidRDefault="00C02D63" w:rsidP="005333AB">
            <w:pPr>
              <w:ind w:left="193" w:right="269" w:firstLine="283"/>
              <w:jc w:val="both"/>
              <w:rPr>
                <w:kern w:val="32"/>
              </w:rPr>
            </w:pPr>
            <w:r w:rsidRPr="00C02D63">
              <w:rPr>
                <w:kern w:val="32"/>
              </w:rPr>
              <w:t>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w:t>
            </w:r>
            <w:r>
              <w:rPr>
                <w:kern w:val="32"/>
              </w:rPr>
              <w:t xml:space="preserve"> </w:t>
            </w:r>
            <w:r w:rsidRPr="00C02D63">
              <w:rPr>
                <w:kern w:val="32"/>
              </w:rPr>
              <w:t>и долгосрочных тарифов на тепловую энергию, реализуемую на потребительском рынке г. Мариинска, на 2017-2022 годы» в части 2020 года</w:t>
            </w:r>
          </w:p>
        </w:tc>
      </w:tr>
      <w:tr w:rsidR="00C02D63" w:rsidRPr="00C02D63" w14:paraId="726AA706" w14:textId="77777777" w:rsidTr="00C02D63">
        <w:trPr>
          <w:trHeight w:val="640"/>
          <w:jc w:val="center"/>
        </w:trPr>
        <w:tc>
          <w:tcPr>
            <w:tcW w:w="480" w:type="dxa"/>
            <w:shd w:val="clear" w:color="auto" w:fill="auto"/>
            <w:vAlign w:val="center"/>
          </w:tcPr>
          <w:p w14:paraId="567FDFEF" w14:textId="77777777" w:rsidR="00C02D63" w:rsidRPr="00C02D63" w:rsidRDefault="00C02D63" w:rsidP="00C02D63">
            <w:pPr>
              <w:jc w:val="center"/>
            </w:pPr>
            <w:r w:rsidRPr="00C02D63">
              <w:t>6.</w:t>
            </w:r>
          </w:p>
        </w:tc>
        <w:tc>
          <w:tcPr>
            <w:tcW w:w="6774" w:type="dxa"/>
            <w:shd w:val="clear" w:color="auto" w:fill="auto"/>
          </w:tcPr>
          <w:p w14:paraId="02BEADE4" w14:textId="4812E0FB" w:rsidR="00C02D63" w:rsidRPr="00C02D63" w:rsidRDefault="00C02D63" w:rsidP="005333AB">
            <w:pPr>
              <w:ind w:left="193" w:right="269" w:firstLine="283"/>
              <w:jc w:val="both"/>
              <w:rPr>
                <w:kern w:val="32"/>
              </w:rPr>
            </w:pPr>
            <w:r w:rsidRPr="00C02D63">
              <w:rPr>
                <w:kern w:val="32"/>
              </w:rPr>
              <w:t xml:space="preserve">О внесении изменений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w:t>
            </w:r>
            <w:r w:rsidR="00ED07C4">
              <w:rPr>
                <w:kern w:val="32"/>
              </w:rPr>
              <w:br/>
            </w:r>
            <w:r w:rsidRPr="00C02D63">
              <w:rPr>
                <w:kern w:val="32"/>
              </w:rPr>
              <w:t>г. Мариинска, на 2017-2022 годы»,</w:t>
            </w:r>
            <w:r>
              <w:rPr>
                <w:kern w:val="32"/>
              </w:rPr>
              <w:t xml:space="preserve"> </w:t>
            </w:r>
            <w:r w:rsidRPr="00C02D63">
              <w:rPr>
                <w:kern w:val="32"/>
              </w:rPr>
              <w:t>в части 2020 года</w:t>
            </w:r>
          </w:p>
        </w:tc>
      </w:tr>
      <w:tr w:rsidR="00C02D63" w:rsidRPr="00C02D63" w14:paraId="568F0BFE" w14:textId="77777777" w:rsidTr="00C02D63">
        <w:trPr>
          <w:trHeight w:val="640"/>
          <w:jc w:val="center"/>
        </w:trPr>
        <w:tc>
          <w:tcPr>
            <w:tcW w:w="480" w:type="dxa"/>
            <w:shd w:val="clear" w:color="auto" w:fill="auto"/>
            <w:vAlign w:val="center"/>
          </w:tcPr>
          <w:p w14:paraId="00967789" w14:textId="77777777" w:rsidR="00C02D63" w:rsidRPr="00C02D63" w:rsidRDefault="00C02D63" w:rsidP="00C02D63">
            <w:pPr>
              <w:jc w:val="center"/>
            </w:pPr>
            <w:r w:rsidRPr="00C02D63">
              <w:t>7.</w:t>
            </w:r>
          </w:p>
        </w:tc>
        <w:tc>
          <w:tcPr>
            <w:tcW w:w="6774" w:type="dxa"/>
            <w:shd w:val="clear" w:color="auto" w:fill="auto"/>
          </w:tcPr>
          <w:p w14:paraId="3AA11849" w14:textId="2FCAC807" w:rsidR="00C02D63" w:rsidRPr="00C02D63" w:rsidRDefault="00C02D63" w:rsidP="005333AB">
            <w:pPr>
              <w:ind w:left="193" w:right="269" w:firstLine="283"/>
              <w:jc w:val="both"/>
              <w:rPr>
                <w:kern w:val="32"/>
              </w:rPr>
            </w:pPr>
            <w:r w:rsidRPr="00C02D63">
              <w:rPr>
                <w:kern w:val="32"/>
              </w:rPr>
              <w:t>О внесении изменений в постановление региональной энергетической комиссии Кемеровской области от 14.07.2017 № 107</w:t>
            </w:r>
            <w:r>
              <w:rPr>
                <w:kern w:val="32"/>
              </w:rPr>
              <w:t xml:space="preserve"> </w:t>
            </w:r>
            <w:r w:rsidRPr="00C02D63">
              <w:rPr>
                <w:kern w:val="32"/>
              </w:rPr>
              <w:t>«Об установлении ООО «А-Энерго» долгосрочных тарифов</w:t>
            </w:r>
            <w:r>
              <w:rPr>
                <w:kern w:val="32"/>
              </w:rPr>
              <w:t xml:space="preserve"> </w:t>
            </w:r>
            <w:r w:rsidRPr="00C02D63">
              <w:rPr>
                <w:kern w:val="32"/>
              </w:rPr>
              <w:t>на горячую воду в открытой системе горячего водоснабжения</w:t>
            </w:r>
            <w:r w:rsidR="00ED07C4">
              <w:rPr>
                <w:kern w:val="32"/>
              </w:rPr>
              <w:t xml:space="preserve"> </w:t>
            </w:r>
            <w:r w:rsidRPr="00C02D63">
              <w:rPr>
                <w:kern w:val="32"/>
              </w:rPr>
              <w:t xml:space="preserve">(теплоснабжения), реализуемую на потребительском рынке </w:t>
            </w:r>
            <w:r w:rsidR="00ED07C4">
              <w:rPr>
                <w:kern w:val="32"/>
              </w:rPr>
              <w:br/>
            </w:r>
            <w:r w:rsidRPr="00C02D63">
              <w:rPr>
                <w:kern w:val="32"/>
              </w:rPr>
              <w:t>г. Мариинска,</w:t>
            </w:r>
            <w:r>
              <w:rPr>
                <w:kern w:val="32"/>
              </w:rPr>
              <w:t xml:space="preserve"> </w:t>
            </w:r>
            <w:r w:rsidRPr="00C02D63">
              <w:rPr>
                <w:kern w:val="32"/>
              </w:rPr>
              <w:t>на 2017-2022 годы» в части 2020 года</w:t>
            </w:r>
          </w:p>
        </w:tc>
      </w:tr>
      <w:tr w:rsidR="00C02D63" w:rsidRPr="00C02D63" w14:paraId="6E081679" w14:textId="77777777" w:rsidTr="00C02D63">
        <w:trPr>
          <w:trHeight w:val="640"/>
          <w:jc w:val="center"/>
        </w:trPr>
        <w:tc>
          <w:tcPr>
            <w:tcW w:w="480" w:type="dxa"/>
            <w:shd w:val="clear" w:color="auto" w:fill="auto"/>
            <w:vAlign w:val="center"/>
          </w:tcPr>
          <w:p w14:paraId="48CBF6E6" w14:textId="77777777" w:rsidR="00C02D63" w:rsidRPr="00C02D63" w:rsidRDefault="00C02D63" w:rsidP="00C02D63">
            <w:pPr>
              <w:jc w:val="center"/>
            </w:pPr>
            <w:r w:rsidRPr="00C02D63">
              <w:t>8.</w:t>
            </w:r>
          </w:p>
        </w:tc>
        <w:tc>
          <w:tcPr>
            <w:tcW w:w="6774" w:type="dxa"/>
            <w:shd w:val="clear" w:color="auto" w:fill="auto"/>
          </w:tcPr>
          <w:p w14:paraId="53CBB769" w14:textId="636F2E4D" w:rsidR="00C02D63" w:rsidRPr="00C02D63" w:rsidRDefault="00C02D63" w:rsidP="005333AB">
            <w:pPr>
              <w:ind w:left="193" w:right="269" w:firstLine="283"/>
              <w:jc w:val="both"/>
              <w:rPr>
                <w:kern w:val="32"/>
              </w:rPr>
            </w:pPr>
            <w:r w:rsidRPr="00C02D63">
              <w:rPr>
                <w:kern w:val="32"/>
              </w:rPr>
              <w:t>О внесении изменений в постановление региональной энергетической комиссии Кемеровской области от 31.12.2017 № 781 «Об установлении ООО «Теплосервис» долгосрочных параметров регулирования</w:t>
            </w:r>
            <w:r>
              <w:rPr>
                <w:kern w:val="32"/>
              </w:rPr>
              <w:t xml:space="preserve"> </w:t>
            </w:r>
            <w:r w:rsidRPr="00C02D63">
              <w:rPr>
                <w:kern w:val="32"/>
              </w:rPr>
              <w:t>и долгосрочных тарифов на тепловую энергию, реализуемую</w:t>
            </w:r>
            <w:r>
              <w:rPr>
                <w:kern w:val="32"/>
              </w:rPr>
              <w:t xml:space="preserve"> </w:t>
            </w:r>
            <w:r w:rsidRPr="00C02D63">
              <w:rPr>
                <w:kern w:val="32"/>
              </w:rPr>
              <w:t>на потребительском рынке г. Мариинска, на 2018-2022 годы»</w:t>
            </w:r>
            <w:r>
              <w:rPr>
                <w:kern w:val="32"/>
              </w:rPr>
              <w:t xml:space="preserve"> </w:t>
            </w:r>
            <w:r>
              <w:rPr>
                <w:kern w:val="32"/>
              </w:rPr>
              <w:br/>
            </w:r>
            <w:r w:rsidRPr="00C02D63">
              <w:rPr>
                <w:kern w:val="32"/>
              </w:rPr>
              <w:t>в части 2020 года</w:t>
            </w:r>
          </w:p>
        </w:tc>
      </w:tr>
      <w:tr w:rsidR="00C02D63" w:rsidRPr="00C02D63" w14:paraId="54A4F387" w14:textId="77777777" w:rsidTr="00C02D63">
        <w:trPr>
          <w:trHeight w:val="640"/>
          <w:jc w:val="center"/>
        </w:trPr>
        <w:tc>
          <w:tcPr>
            <w:tcW w:w="480" w:type="dxa"/>
            <w:shd w:val="clear" w:color="auto" w:fill="auto"/>
            <w:vAlign w:val="center"/>
          </w:tcPr>
          <w:p w14:paraId="47531645" w14:textId="77777777" w:rsidR="00C02D63" w:rsidRPr="00C02D63" w:rsidRDefault="00C02D63" w:rsidP="00C02D63">
            <w:pPr>
              <w:jc w:val="center"/>
            </w:pPr>
            <w:r w:rsidRPr="00C02D63">
              <w:t>9.</w:t>
            </w:r>
          </w:p>
        </w:tc>
        <w:tc>
          <w:tcPr>
            <w:tcW w:w="6774" w:type="dxa"/>
            <w:shd w:val="clear" w:color="auto" w:fill="auto"/>
          </w:tcPr>
          <w:p w14:paraId="598A27B6" w14:textId="24272BC3" w:rsidR="00C02D63" w:rsidRPr="00C02D63" w:rsidRDefault="00C02D63" w:rsidP="005333AB">
            <w:pPr>
              <w:ind w:left="193" w:right="269" w:firstLine="283"/>
              <w:jc w:val="both"/>
              <w:rPr>
                <w:kern w:val="32"/>
              </w:rPr>
            </w:pPr>
            <w:r w:rsidRPr="00C02D63">
              <w:rPr>
                <w:kern w:val="32"/>
              </w:rPr>
              <w:t>О внесении изменений в постановление региональной энергетической комиссии Кемеровской области от 31.12.2017 № 782 «</w:t>
            </w:r>
            <w:bookmarkStart w:id="2" w:name="_Hlk525745435"/>
            <w:r w:rsidRPr="00C02D63">
              <w:rPr>
                <w:kern w:val="32"/>
              </w:rPr>
              <w:t>Об установлении ООО «Теплосервис» долгосрочных тарифов на теплоноситель,</w:t>
            </w:r>
            <w:r>
              <w:rPr>
                <w:kern w:val="32"/>
              </w:rPr>
              <w:t xml:space="preserve"> </w:t>
            </w:r>
            <w:r w:rsidRPr="00C02D63">
              <w:rPr>
                <w:kern w:val="32"/>
              </w:rPr>
              <w:t xml:space="preserve">реализуемый на потребительском рынке </w:t>
            </w:r>
            <w:r>
              <w:rPr>
                <w:kern w:val="32"/>
              </w:rPr>
              <w:br/>
            </w:r>
            <w:r w:rsidRPr="00C02D63">
              <w:rPr>
                <w:kern w:val="32"/>
              </w:rPr>
              <w:t>г. Мариинска,</w:t>
            </w:r>
            <w:r>
              <w:rPr>
                <w:kern w:val="32"/>
              </w:rPr>
              <w:t xml:space="preserve"> </w:t>
            </w:r>
            <w:r w:rsidRPr="00C02D63">
              <w:rPr>
                <w:kern w:val="32"/>
              </w:rPr>
              <w:t>на 2018-2022 годы</w:t>
            </w:r>
            <w:bookmarkEnd w:id="2"/>
            <w:r w:rsidRPr="00C02D63">
              <w:rPr>
                <w:kern w:val="32"/>
              </w:rPr>
              <w:t>» в части 2020 года</w:t>
            </w:r>
          </w:p>
        </w:tc>
      </w:tr>
      <w:tr w:rsidR="00C02D63" w:rsidRPr="00C02D63" w14:paraId="472E0E13" w14:textId="77777777" w:rsidTr="00C02D63">
        <w:trPr>
          <w:trHeight w:val="640"/>
          <w:jc w:val="center"/>
        </w:trPr>
        <w:tc>
          <w:tcPr>
            <w:tcW w:w="480" w:type="dxa"/>
            <w:shd w:val="clear" w:color="auto" w:fill="auto"/>
            <w:vAlign w:val="center"/>
          </w:tcPr>
          <w:p w14:paraId="571F52AA" w14:textId="77777777" w:rsidR="00C02D63" w:rsidRPr="00C02D63" w:rsidRDefault="00C02D63" w:rsidP="00C02D63">
            <w:pPr>
              <w:jc w:val="center"/>
            </w:pPr>
            <w:r w:rsidRPr="00C02D63">
              <w:t>10.</w:t>
            </w:r>
          </w:p>
        </w:tc>
        <w:tc>
          <w:tcPr>
            <w:tcW w:w="6774" w:type="dxa"/>
            <w:shd w:val="clear" w:color="auto" w:fill="auto"/>
          </w:tcPr>
          <w:p w14:paraId="67B32EAE" w14:textId="713CAD84" w:rsidR="00C02D63" w:rsidRPr="00C02D63" w:rsidRDefault="00C02D63" w:rsidP="005333AB">
            <w:pPr>
              <w:ind w:left="193" w:right="269" w:firstLine="283"/>
              <w:jc w:val="both"/>
              <w:rPr>
                <w:kern w:val="32"/>
              </w:rPr>
            </w:pPr>
            <w:r w:rsidRPr="00C02D63">
              <w:rPr>
                <w:kern w:val="32"/>
              </w:rPr>
              <w:t>О внесении изменений в постановление региональной энергетической комиссии Кемеровской области от 31.12.2017 № 783 «Об установлении ООО «Теплосервис» долгосрочных тарифов на горячую воду в открытой системе горячего водоснабжения (теплоснабжения), реализуемую</w:t>
            </w:r>
            <w:r>
              <w:rPr>
                <w:kern w:val="32"/>
              </w:rPr>
              <w:t xml:space="preserve"> </w:t>
            </w:r>
            <w:r w:rsidRPr="00C02D63">
              <w:rPr>
                <w:kern w:val="32"/>
              </w:rPr>
              <w:t xml:space="preserve">на потребительском рынке </w:t>
            </w:r>
            <w:r w:rsidR="00ED07C4">
              <w:rPr>
                <w:kern w:val="32"/>
              </w:rPr>
              <w:br/>
            </w:r>
            <w:r w:rsidRPr="00C02D63">
              <w:rPr>
                <w:kern w:val="32"/>
              </w:rPr>
              <w:t>г. Мариинска, на 2018-2022 годы»</w:t>
            </w:r>
            <w:r>
              <w:rPr>
                <w:kern w:val="32"/>
              </w:rPr>
              <w:t xml:space="preserve"> </w:t>
            </w:r>
            <w:r w:rsidRPr="00C02D63">
              <w:rPr>
                <w:kern w:val="32"/>
              </w:rPr>
              <w:t>в части 2020 года</w:t>
            </w:r>
          </w:p>
        </w:tc>
      </w:tr>
      <w:tr w:rsidR="00C02D63" w:rsidRPr="00C02D63" w14:paraId="3F555F67" w14:textId="77777777" w:rsidTr="00C02D63">
        <w:trPr>
          <w:trHeight w:val="640"/>
          <w:jc w:val="center"/>
        </w:trPr>
        <w:tc>
          <w:tcPr>
            <w:tcW w:w="480" w:type="dxa"/>
            <w:shd w:val="clear" w:color="auto" w:fill="auto"/>
            <w:vAlign w:val="center"/>
          </w:tcPr>
          <w:p w14:paraId="4CDEC5D2" w14:textId="77777777" w:rsidR="00C02D63" w:rsidRPr="00C02D63" w:rsidRDefault="00C02D63" w:rsidP="00C02D63">
            <w:pPr>
              <w:jc w:val="center"/>
            </w:pPr>
            <w:r w:rsidRPr="00C02D63">
              <w:t>11.</w:t>
            </w:r>
          </w:p>
        </w:tc>
        <w:tc>
          <w:tcPr>
            <w:tcW w:w="6774" w:type="dxa"/>
            <w:shd w:val="clear" w:color="auto" w:fill="auto"/>
          </w:tcPr>
          <w:p w14:paraId="1957D7BE" w14:textId="34FDC574" w:rsidR="00C02D63" w:rsidRPr="00C02D63" w:rsidRDefault="00C02D63" w:rsidP="005333AB">
            <w:pPr>
              <w:ind w:left="193" w:right="269" w:firstLine="283"/>
              <w:jc w:val="both"/>
              <w:rPr>
                <w:kern w:val="32"/>
              </w:rPr>
            </w:pPr>
            <w:bookmarkStart w:id="3" w:name="_Hlk526927661"/>
            <w:r w:rsidRPr="00C02D63">
              <w:rPr>
                <w:kern w:val="32"/>
              </w:rPr>
              <w:t>Об установлении долгосрочных параметров регулирования</w:t>
            </w:r>
            <w:r w:rsidR="00ED07C4">
              <w:rPr>
                <w:kern w:val="32"/>
              </w:rPr>
              <w:t xml:space="preserve"> </w:t>
            </w:r>
            <w:r w:rsidRPr="00C02D63">
              <w:rPr>
                <w:kern w:val="32"/>
              </w:rPr>
              <w:t>и долгосрочных тарифов на тепловую энергию, реализуемую</w:t>
            </w:r>
            <w:r w:rsidR="00ED07C4">
              <w:rPr>
                <w:kern w:val="32"/>
              </w:rPr>
              <w:t xml:space="preserve"> </w:t>
            </w:r>
            <w:r w:rsidRPr="00C02D63">
              <w:rPr>
                <w:kern w:val="32"/>
              </w:rPr>
              <w:t>МУП «Комфорт» на потребительском рынке Тяжинского муниципального округа, на 2020-2022 годы</w:t>
            </w:r>
            <w:bookmarkEnd w:id="3"/>
          </w:p>
        </w:tc>
      </w:tr>
      <w:tr w:rsidR="00C02D63" w:rsidRPr="00C02D63" w14:paraId="45C5EEFE" w14:textId="77777777" w:rsidTr="00C02D63">
        <w:trPr>
          <w:trHeight w:val="640"/>
          <w:jc w:val="center"/>
        </w:trPr>
        <w:tc>
          <w:tcPr>
            <w:tcW w:w="480" w:type="dxa"/>
            <w:shd w:val="clear" w:color="auto" w:fill="auto"/>
            <w:vAlign w:val="center"/>
          </w:tcPr>
          <w:p w14:paraId="4939D46D" w14:textId="77777777" w:rsidR="00C02D63" w:rsidRPr="00C02D63" w:rsidRDefault="00C02D63" w:rsidP="00C02D63">
            <w:pPr>
              <w:jc w:val="center"/>
            </w:pPr>
            <w:r w:rsidRPr="00C02D63">
              <w:t>12.</w:t>
            </w:r>
          </w:p>
        </w:tc>
        <w:tc>
          <w:tcPr>
            <w:tcW w:w="6774" w:type="dxa"/>
            <w:shd w:val="clear" w:color="auto" w:fill="auto"/>
          </w:tcPr>
          <w:p w14:paraId="4A97238D" w14:textId="06B06636" w:rsidR="00C02D63" w:rsidRPr="00C02D63" w:rsidRDefault="00C02D63" w:rsidP="005333AB">
            <w:pPr>
              <w:ind w:left="193" w:right="269" w:firstLine="283"/>
              <w:jc w:val="both"/>
              <w:rPr>
                <w:kern w:val="32"/>
              </w:rPr>
            </w:pPr>
            <w:r w:rsidRPr="00C02D63">
              <w:rPr>
                <w:kern w:val="32"/>
              </w:rPr>
              <w:t>Об установлении долгосрочных параметров регулирования</w:t>
            </w:r>
            <w:r w:rsidR="00ED07C4">
              <w:rPr>
                <w:kern w:val="32"/>
              </w:rPr>
              <w:t xml:space="preserve"> </w:t>
            </w:r>
            <w:r w:rsidRPr="00C02D63">
              <w:rPr>
                <w:kern w:val="32"/>
              </w:rPr>
              <w:t>и долгосрочных тарифов на теплоноситель, реализуемый</w:t>
            </w:r>
            <w:r w:rsidR="00ED07C4">
              <w:rPr>
                <w:kern w:val="32"/>
              </w:rPr>
              <w:t xml:space="preserve"> </w:t>
            </w:r>
            <w:r w:rsidRPr="00C02D63">
              <w:rPr>
                <w:kern w:val="32"/>
              </w:rPr>
              <w:t>МУП «Комфорт» на потребительском рынке Тяжинского муниципального округа, на 2020-2022 годы</w:t>
            </w:r>
          </w:p>
        </w:tc>
      </w:tr>
      <w:tr w:rsidR="00C02D63" w:rsidRPr="00C02D63" w14:paraId="5A62ED70" w14:textId="77777777" w:rsidTr="00C02D63">
        <w:trPr>
          <w:trHeight w:val="640"/>
          <w:jc w:val="center"/>
        </w:trPr>
        <w:tc>
          <w:tcPr>
            <w:tcW w:w="480" w:type="dxa"/>
            <w:shd w:val="clear" w:color="auto" w:fill="auto"/>
            <w:vAlign w:val="center"/>
          </w:tcPr>
          <w:p w14:paraId="556E51CD" w14:textId="77777777" w:rsidR="00C02D63" w:rsidRPr="00C02D63" w:rsidRDefault="00C02D63" w:rsidP="00C02D63">
            <w:pPr>
              <w:jc w:val="center"/>
            </w:pPr>
            <w:r w:rsidRPr="00C02D63">
              <w:lastRenderedPageBreak/>
              <w:t>13.</w:t>
            </w:r>
          </w:p>
        </w:tc>
        <w:tc>
          <w:tcPr>
            <w:tcW w:w="6774" w:type="dxa"/>
            <w:shd w:val="clear" w:color="auto" w:fill="auto"/>
          </w:tcPr>
          <w:p w14:paraId="044502EA" w14:textId="6D37733F" w:rsidR="00C02D63" w:rsidRPr="00C02D63" w:rsidRDefault="00C02D63" w:rsidP="005333AB">
            <w:pPr>
              <w:ind w:left="193" w:right="269" w:firstLine="283"/>
              <w:jc w:val="both"/>
              <w:rPr>
                <w:kern w:val="32"/>
              </w:rPr>
            </w:pPr>
            <w:r w:rsidRPr="00C02D63">
              <w:rPr>
                <w:kern w:val="32"/>
              </w:rPr>
              <w:t>Об установлении долгосрочных тарифов на горячую воду в открытой</w:t>
            </w:r>
            <w:r w:rsidR="00ED07C4">
              <w:rPr>
                <w:kern w:val="32"/>
              </w:rPr>
              <w:t xml:space="preserve"> </w:t>
            </w:r>
            <w:r w:rsidRPr="00C02D63">
              <w:rPr>
                <w:kern w:val="32"/>
              </w:rPr>
              <w:t>системе теплоснабжения, реализуемую МУП «Комфорт»</w:t>
            </w:r>
            <w:r w:rsidR="00ED07C4">
              <w:rPr>
                <w:kern w:val="32"/>
              </w:rPr>
              <w:t xml:space="preserve"> </w:t>
            </w:r>
            <w:r w:rsidRPr="00C02D63">
              <w:rPr>
                <w:kern w:val="32"/>
              </w:rPr>
              <w:t>на потребительском рынке Тяжинского муниципального округа,</w:t>
            </w:r>
            <w:r w:rsidR="00ED07C4">
              <w:rPr>
                <w:kern w:val="32"/>
              </w:rPr>
              <w:t xml:space="preserve"> </w:t>
            </w:r>
            <w:r w:rsidRPr="00C02D63">
              <w:rPr>
                <w:kern w:val="32"/>
              </w:rPr>
              <w:t>на 2020-2022 годы</w:t>
            </w:r>
          </w:p>
        </w:tc>
      </w:tr>
    </w:tbl>
    <w:p w14:paraId="144A8771" w14:textId="4007E1E9" w:rsidR="00235241" w:rsidRDefault="00235241" w:rsidP="001450C6">
      <w:pPr>
        <w:jc w:val="both"/>
      </w:pPr>
    </w:p>
    <w:p w14:paraId="7764CE64" w14:textId="77777777" w:rsidR="002D093C" w:rsidRPr="00BC2E4A" w:rsidRDefault="002D093C" w:rsidP="002D093C">
      <w:pPr>
        <w:jc w:val="both"/>
        <w:rPr>
          <w:bCs/>
        </w:rPr>
      </w:pPr>
      <w:r w:rsidRPr="00BC2E4A">
        <w:rPr>
          <w:b/>
        </w:rPr>
        <w:t>Малюта Д.В.</w:t>
      </w:r>
      <w:r w:rsidRPr="00BC2E4A">
        <w:rPr>
          <w:bCs/>
        </w:rPr>
        <w:t xml:space="preserve"> ознакомил присутствующих с повесткой дня и предоставил слово докладчикам.</w:t>
      </w:r>
    </w:p>
    <w:p w14:paraId="79B7440D" w14:textId="77777777" w:rsidR="002D093C" w:rsidRDefault="002D093C" w:rsidP="00385406">
      <w:pPr>
        <w:ind w:firstLine="567"/>
        <w:jc w:val="both"/>
      </w:pPr>
    </w:p>
    <w:p w14:paraId="13AB214E" w14:textId="34AD5C36" w:rsidR="00F027ED" w:rsidRPr="00114000" w:rsidRDefault="00BE4EE9" w:rsidP="00385406">
      <w:pPr>
        <w:ind w:firstLine="567"/>
        <w:jc w:val="both"/>
        <w:rPr>
          <w:b/>
          <w:bCs/>
        </w:rPr>
      </w:pPr>
      <w:r w:rsidRPr="00114000">
        <w:t>Вопрос 1.</w:t>
      </w:r>
      <w:r w:rsidRPr="00114000">
        <w:rPr>
          <w:b/>
          <w:bCs/>
        </w:rPr>
        <w:t xml:space="preserve"> </w:t>
      </w:r>
      <w:r w:rsidR="004C01C1" w:rsidRPr="00114000">
        <w:rPr>
          <w:b/>
          <w:bCs/>
        </w:rPr>
        <w:t>«</w:t>
      </w:r>
      <w:r w:rsidR="00114000" w:rsidRPr="00114000">
        <w:rPr>
          <w:b/>
          <w:bCs/>
        </w:rPr>
        <w:t>Об установлении долгосрочных параметров регулирования тарифов в сфере холодного водоснабжения питьевой водой АО «Теплоэнерго» (г. Кемерово)</w:t>
      </w:r>
      <w:r w:rsidR="009B5701" w:rsidRPr="00114000">
        <w:rPr>
          <w:b/>
          <w:bCs/>
        </w:rPr>
        <w:t>»</w:t>
      </w:r>
    </w:p>
    <w:p w14:paraId="7B9604A9" w14:textId="105D043C" w:rsidR="00F027ED" w:rsidRDefault="00F027ED" w:rsidP="00385406">
      <w:pPr>
        <w:ind w:firstLine="567"/>
        <w:jc w:val="both"/>
        <w:rPr>
          <w:b/>
          <w:bCs/>
          <w:sz w:val="23"/>
          <w:szCs w:val="23"/>
        </w:rPr>
      </w:pPr>
    </w:p>
    <w:p w14:paraId="6AF1AE4B" w14:textId="01B77C6A" w:rsidR="005108E3" w:rsidRPr="00F027ED" w:rsidRDefault="005108E3" w:rsidP="00385406">
      <w:pPr>
        <w:ind w:firstLine="567"/>
        <w:jc w:val="both"/>
        <w:rPr>
          <w:b/>
          <w:bCs/>
          <w:kern w:val="32"/>
        </w:rPr>
      </w:pPr>
      <w:bookmarkStart w:id="4" w:name="_Hlk26885877"/>
      <w:r w:rsidRPr="00132C1E">
        <w:rPr>
          <w:bCs/>
        </w:rPr>
        <w:t>Докладчи</w:t>
      </w:r>
      <w:r>
        <w:rPr>
          <w:bCs/>
        </w:rPr>
        <w:t xml:space="preserve">к </w:t>
      </w:r>
      <w:r>
        <w:rPr>
          <w:b/>
        </w:rPr>
        <w:t>Выходцева А.В</w:t>
      </w:r>
      <w:r w:rsidRPr="00A208ED">
        <w:rPr>
          <w:b/>
        </w:rPr>
        <w:t xml:space="preserve">. </w:t>
      </w:r>
      <w:r w:rsidRPr="00DF170F">
        <w:rPr>
          <w:bCs/>
        </w:rPr>
        <w:t>предлагает во исполнение апелляционного определения Верхового суда Российской Федерации от 10.10.2019</w:t>
      </w:r>
      <w:r>
        <w:rPr>
          <w:bCs/>
        </w:rPr>
        <w:t xml:space="preserve"> по административному делу № 81-АПА19-20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1 к настоящему протоколу) </w:t>
      </w:r>
      <w:r>
        <w:rPr>
          <w:bCs/>
          <w:szCs w:val="20"/>
        </w:rPr>
        <w:t>у</w:t>
      </w:r>
      <w:r w:rsidRPr="00114000">
        <w:rPr>
          <w:bCs/>
          <w:szCs w:val="20"/>
        </w:rPr>
        <w:t>становить АО «Теплоэнерго»</w:t>
      </w:r>
      <w:r>
        <w:rPr>
          <w:bCs/>
          <w:szCs w:val="20"/>
        </w:rPr>
        <w:t xml:space="preserve"> </w:t>
      </w:r>
      <w:r w:rsidRPr="00114000">
        <w:rPr>
          <w:bCs/>
          <w:szCs w:val="20"/>
        </w:rPr>
        <w:t xml:space="preserve"> (г. Кемерово),</w:t>
      </w:r>
      <w:r>
        <w:rPr>
          <w:bCs/>
          <w:szCs w:val="20"/>
        </w:rPr>
        <w:t xml:space="preserve"> </w:t>
      </w:r>
      <w:r w:rsidRPr="00114000">
        <w:rPr>
          <w:bCs/>
          <w:szCs w:val="20"/>
        </w:rPr>
        <w:t>ИНН 4205049011, долгосрочные параметры регулирования тарифов на питьевую воду</w:t>
      </w:r>
      <w:r>
        <w:rPr>
          <w:bCs/>
          <w:szCs w:val="20"/>
        </w:rPr>
        <w:t xml:space="preserve"> </w:t>
      </w:r>
      <w:r w:rsidRPr="00114000">
        <w:rPr>
          <w:bCs/>
          <w:szCs w:val="20"/>
        </w:rPr>
        <w:t xml:space="preserve">на 2019 – 2023 годы </w:t>
      </w:r>
      <w:r w:rsidRPr="00F027ED">
        <w:rPr>
          <w:bCs/>
        </w:rPr>
        <w:t xml:space="preserve">согласно </w:t>
      </w:r>
      <w:bookmarkEnd w:id="4"/>
      <w:r w:rsidRPr="00F027ED">
        <w:rPr>
          <w:bCs/>
        </w:rPr>
        <w:t xml:space="preserve">приложению </w:t>
      </w:r>
      <w:r>
        <w:rPr>
          <w:bCs/>
        </w:rPr>
        <w:t xml:space="preserve">№ 2 </w:t>
      </w:r>
      <w:r w:rsidRPr="00F027ED">
        <w:rPr>
          <w:bCs/>
        </w:rPr>
        <w:t xml:space="preserve">к настоящему </w:t>
      </w:r>
      <w:r>
        <w:rPr>
          <w:bCs/>
        </w:rPr>
        <w:t>протоколу</w:t>
      </w:r>
      <w:r w:rsidRPr="00F027ED">
        <w:rPr>
          <w:bCs/>
        </w:rPr>
        <w:t>.</w:t>
      </w:r>
    </w:p>
    <w:p w14:paraId="4B559B81" w14:textId="77777777" w:rsidR="002D2965" w:rsidRPr="002411E1" w:rsidRDefault="002D2965" w:rsidP="00385406">
      <w:pPr>
        <w:tabs>
          <w:tab w:val="left" w:pos="1134"/>
        </w:tabs>
        <w:ind w:firstLine="567"/>
        <w:jc w:val="both"/>
        <w:rPr>
          <w:bCs/>
        </w:rPr>
      </w:pPr>
    </w:p>
    <w:p w14:paraId="4015D49C" w14:textId="0C3603D5" w:rsidR="00DE7AEE" w:rsidRPr="00154164" w:rsidRDefault="00DE7AEE"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385406">
      <w:pPr>
        <w:ind w:firstLine="567"/>
        <w:jc w:val="both"/>
        <w:rPr>
          <w:bCs/>
        </w:rPr>
      </w:pPr>
    </w:p>
    <w:p w14:paraId="72CCD858" w14:textId="77777777" w:rsidR="002D4908" w:rsidRDefault="00471588" w:rsidP="00385406">
      <w:pPr>
        <w:ind w:firstLine="567"/>
        <w:jc w:val="both"/>
        <w:rPr>
          <w:b/>
        </w:rPr>
      </w:pPr>
      <w:r>
        <w:rPr>
          <w:b/>
        </w:rPr>
        <w:t>ПОСТАНОВИЛО</w:t>
      </w:r>
      <w:r w:rsidR="00DE7AEE" w:rsidRPr="00154164">
        <w:rPr>
          <w:b/>
        </w:rPr>
        <w:t>:</w:t>
      </w:r>
    </w:p>
    <w:p w14:paraId="5DF8C6A9" w14:textId="4A696014" w:rsidR="002D4908" w:rsidRDefault="002D4908" w:rsidP="00385406">
      <w:pPr>
        <w:ind w:firstLine="567"/>
        <w:jc w:val="both"/>
        <w:rPr>
          <w:b/>
        </w:rPr>
      </w:pPr>
    </w:p>
    <w:p w14:paraId="4797AFBD" w14:textId="7BEB0672" w:rsidR="00665AAA" w:rsidRPr="00665AAA" w:rsidRDefault="00665AAA" w:rsidP="00385406">
      <w:pPr>
        <w:ind w:firstLine="567"/>
        <w:jc w:val="both"/>
        <w:rPr>
          <w:bCs/>
        </w:rPr>
      </w:pPr>
      <w:r w:rsidRPr="00665AAA">
        <w:rPr>
          <w:bCs/>
        </w:rPr>
        <w:t>Согласиться с предложением докладчика.</w:t>
      </w:r>
    </w:p>
    <w:p w14:paraId="02634AAA" w14:textId="77777777" w:rsidR="00665AAA" w:rsidRPr="00665AAA" w:rsidRDefault="00665AAA" w:rsidP="00385406">
      <w:pPr>
        <w:ind w:firstLine="567"/>
        <w:jc w:val="both"/>
        <w:rPr>
          <w:bCs/>
        </w:rPr>
      </w:pPr>
    </w:p>
    <w:p w14:paraId="52C27EA5" w14:textId="77777777" w:rsidR="00726FDE" w:rsidRDefault="00EC021F" w:rsidP="00385406">
      <w:pPr>
        <w:ind w:firstLine="567"/>
        <w:jc w:val="both"/>
        <w:rPr>
          <w:b/>
        </w:rPr>
      </w:pPr>
      <w:r w:rsidRPr="00312424">
        <w:rPr>
          <w:b/>
        </w:rPr>
        <w:t>Голосовали «ЗА» – единогласно.</w:t>
      </w:r>
    </w:p>
    <w:p w14:paraId="1F1EE22D" w14:textId="170B95BD" w:rsidR="00726FDE" w:rsidRDefault="00726FDE" w:rsidP="00385406">
      <w:pPr>
        <w:ind w:firstLine="567"/>
        <w:jc w:val="both"/>
        <w:rPr>
          <w:b/>
        </w:rPr>
      </w:pPr>
    </w:p>
    <w:p w14:paraId="2B32558B" w14:textId="2B7FA4E4" w:rsidR="00114000" w:rsidRPr="00114000" w:rsidRDefault="00114000" w:rsidP="00385406">
      <w:pPr>
        <w:ind w:firstLine="567"/>
        <w:jc w:val="both"/>
        <w:rPr>
          <w:b/>
          <w:bCs/>
        </w:rPr>
      </w:pPr>
      <w:r w:rsidRPr="00114000">
        <w:t xml:space="preserve">Вопрос </w:t>
      </w:r>
      <w:r>
        <w:t>2</w:t>
      </w:r>
      <w:r w:rsidRPr="00114000">
        <w:t>.</w:t>
      </w:r>
      <w:r w:rsidRPr="00114000">
        <w:rPr>
          <w:b/>
          <w:bCs/>
        </w:rPr>
        <w:t xml:space="preserve"> «Об утверждении производственной программы</w:t>
      </w:r>
      <w:r>
        <w:rPr>
          <w:b/>
          <w:bCs/>
        </w:rPr>
        <w:t xml:space="preserve"> </w:t>
      </w:r>
      <w:r w:rsidRPr="00114000">
        <w:rPr>
          <w:b/>
          <w:bCs/>
        </w:rPr>
        <w:t>в сфере холодного водоснабжения питьевой водой</w:t>
      </w:r>
      <w:r>
        <w:rPr>
          <w:b/>
          <w:bCs/>
        </w:rPr>
        <w:t xml:space="preserve"> </w:t>
      </w:r>
      <w:r w:rsidRPr="00114000">
        <w:rPr>
          <w:b/>
          <w:bCs/>
        </w:rPr>
        <w:t>и об установлении тарифов на питьевую воду</w:t>
      </w:r>
      <w:r>
        <w:rPr>
          <w:b/>
          <w:bCs/>
        </w:rPr>
        <w:br/>
      </w:r>
      <w:r w:rsidRPr="00114000">
        <w:rPr>
          <w:b/>
          <w:bCs/>
        </w:rPr>
        <w:t xml:space="preserve"> АО «Теплоэнерго» (г. Кемерово)»</w:t>
      </w:r>
    </w:p>
    <w:p w14:paraId="450881D9" w14:textId="77777777" w:rsidR="00114000" w:rsidRDefault="00114000" w:rsidP="00385406">
      <w:pPr>
        <w:ind w:firstLine="567"/>
        <w:jc w:val="both"/>
        <w:rPr>
          <w:b/>
          <w:bCs/>
          <w:sz w:val="23"/>
          <w:szCs w:val="23"/>
        </w:rPr>
      </w:pPr>
    </w:p>
    <w:p w14:paraId="43AADEDF" w14:textId="0E5BB383" w:rsidR="001209B2" w:rsidRDefault="00114000" w:rsidP="00385406">
      <w:pPr>
        <w:ind w:firstLine="567"/>
        <w:jc w:val="both"/>
        <w:rPr>
          <w:bCs/>
        </w:rPr>
      </w:pPr>
      <w:r w:rsidRPr="00132C1E">
        <w:rPr>
          <w:bCs/>
        </w:rPr>
        <w:t>Докладчи</w:t>
      </w:r>
      <w:r>
        <w:rPr>
          <w:bCs/>
        </w:rPr>
        <w:t xml:space="preserve">к </w:t>
      </w:r>
      <w:r>
        <w:rPr>
          <w:b/>
        </w:rPr>
        <w:t>Выходцева А.В</w:t>
      </w:r>
      <w:r w:rsidRPr="00A208ED">
        <w:rPr>
          <w:b/>
        </w:rPr>
        <w:t xml:space="preserve">. </w:t>
      </w:r>
      <w:r w:rsidR="005333AB" w:rsidRPr="00DF170F">
        <w:rPr>
          <w:bCs/>
        </w:rPr>
        <w:t>предлагает во исполнение апелляционного определения Верхового суда Российской Федерации от 10.10.2019</w:t>
      </w:r>
      <w:r w:rsidR="005333AB">
        <w:rPr>
          <w:bCs/>
        </w:rPr>
        <w:t xml:space="preserve"> по административному делу № 81-АПА19-20 </w:t>
      </w:r>
      <w:r w:rsidR="005333AB" w:rsidRPr="00665AAA">
        <w:rPr>
          <w:bCs/>
        </w:rPr>
        <w:t>согласно экспертн</w:t>
      </w:r>
      <w:r w:rsidR="005333AB">
        <w:rPr>
          <w:bCs/>
        </w:rPr>
        <w:t>ому</w:t>
      </w:r>
      <w:r w:rsidR="005333AB" w:rsidRPr="00665AAA">
        <w:rPr>
          <w:bCs/>
        </w:rPr>
        <w:t xml:space="preserve"> заключени</w:t>
      </w:r>
      <w:r w:rsidR="005333AB">
        <w:rPr>
          <w:bCs/>
        </w:rPr>
        <w:t>ю</w:t>
      </w:r>
      <w:r w:rsidR="005333AB" w:rsidRPr="00665AAA">
        <w:rPr>
          <w:bCs/>
        </w:rPr>
        <w:t xml:space="preserve"> (приложени</w:t>
      </w:r>
      <w:r w:rsidR="005333AB">
        <w:rPr>
          <w:bCs/>
        </w:rPr>
        <w:t>е</w:t>
      </w:r>
      <w:r w:rsidR="005333AB" w:rsidRPr="00665AAA">
        <w:rPr>
          <w:bCs/>
        </w:rPr>
        <w:t xml:space="preserve"> </w:t>
      </w:r>
      <w:r w:rsidR="005333AB">
        <w:rPr>
          <w:bCs/>
        </w:rPr>
        <w:t>№ 1 к настоящему протоколу):</w:t>
      </w:r>
    </w:p>
    <w:p w14:paraId="0664C4F9" w14:textId="6A86DED1" w:rsidR="001209B2" w:rsidRPr="00A96F83" w:rsidRDefault="001209B2" w:rsidP="005333AB">
      <w:pPr>
        <w:pStyle w:val="a7"/>
        <w:numPr>
          <w:ilvl w:val="0"/>
          <w:numId w:val="22"/>
        </w:numPr>
        <w:tabs>
          <w:tab w:val="left" w:pos="1134"/>
        </w:tabs>
        <w:ind w:left="0" w:firstLine="567"/>
        <w:jc w:val="both"/>
        <w:rPr>
          <w:kern w:val="32"/>
        </w:rPr>
      </w:pPr>
      <w:r w:rsidRPr="00A96F83">
        <w:rPr>
          <w:kern w:val="32"/>
        </w:rPr>
        <w:t>Утвердить АО «Теплоэнерго» (г. Кемерово), ИНН 4205049011, производственную программу в сфере холодного водоснабжения питьевой водой на период с 10.10.2019 по 31.12.2023 согласно приложению № 3 к настоящему протоколу.</w:t>
      </w:r>
    </w:p>
    <w:p w14:paraId="2F2AD5E4" w14:textId="6FA12606" w:rsidR="00A96F83" w:rsidRPr="00A96F83" w:rsidRDefault="00A96F83" w:rsidP="00385406">
      <w:pPr>
        <w:pStyle w:val="a7"/>
        <w:numPr>
          <w:ilvl w:val="0"/>
          <w:numId w:val="22"/>
        </w:numPr>
        <w:tabs>
          <w:tab w:val="left" w:pos="1134"/>
        </w:tabs>
        <w:ind w:left="0" w:firstLine="567"/>
        <w:jc w:val="both"/>
        <w:rPr>
          <w:bCs/>
        </w:rPr>
      </w:pPr>
      <w:r>
        <w:t>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виды и величин</w:t>
      </w:r>
      <w:r w:rsidR="005333AB">
        <w:t>у</w:t>
      </w:r>
      <w:r>
        <w:t xml:space="preserve"> расходов, не учтенных (исключенных) при установлении тарифов согласно приложению № 4 </w:t>
      </w:r>
      <w:r w:rsidRPr="006712F8">
        <w:t xml:space="preserve">к </w:t>
      </w:r>
      <w:r w:rsidRPr="00A96F83">
        <w:rPr>
          <w:bCs/>
        </w:rPr>
        <w:t>настоящему протоколу</w:t>
      </w:r>
      <w:r w:rsidR="005333AB">
        <w:t>.</w:t>
      </w:r>
    </w:p>
    <w:p w14:paraId="6EE8E52D" w14:textId="73409AA1" w:rsidR="001209B2" w:rsidRPr="00A96F83" w:rsidRDefault="001209B2" w:rsidP="00385406">
      <w:pPr>
        <w:pStyle w:val="a7"/>
        <w:numPr>
          <w:ilvl w:val="0"/>
          <w:numId w:val="22"/>
        </w:numPr>
        <w:tabs>
          <w:tab w:val="left" w:pos="1134"/>
        </w:tabs>
        <w:ind w:left="0" w:firstLine="567"/>
        <w:jc w:val="both"/>
        <w:rPr>
          <w:bCs/>
        </w:rPr>
      </w:pPr>
      <w:r w:rsidRPr="00A96F83">
        <w:rPr>
          <w:kern w:val="32"/>
        </w:rPr>
        <w:t xml:space="preserve">Установить АО «Теплоэнерго» (г. Кемерово), ИНН 4205049011, одноставочные тарифы на питьевую воду, с применением метода индексации на период с 10.10.2019 по 31.12.2023 согласно приложению № </w:t>
      </w:r>
      <w:r w:rsidR="00A96F83">
        <w:rPr>
          <w:kern w:val="32"/>
        </w:rPr>
        <w:t>5</w:t>
      </w:r>
      <w:r w:rsidRPr="00A96F83">
        <w:rPr>
          <w:kern w:val="32"/>
        </w:rPr>
        <w:t xml:space="preserve"> к настоящему протоколу.</w:t>
      </w:r>
    </w:p>
    <w:p w14:paraId="71072113" w14:textId="77777777" w:rsidR="00114000" w:rsidRPr="002411E1" w:rsidRDefault="00114000" w:rsidP="00385406">
      <w:pPr>
        <w:tabs>
          <w:tab w:val="left" w:pos="1134"/>
        </w:tabs>
        <w:ind w:firstLine="567"/>
        <w:jc w:val="both"/>
        <w:rPr>
          <w:bCs/>
        </w:rPr>
      </w:pPr>
    </w:p>
    <w:p w14:paraId="398CD3DC" w14:textId="77777777" w:rsidR="00114000" w:rsidRPr="00154164" w:rsidRDefault="00114000"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AA85F6F" w14:textId="77777777" w:rsidR="00114000" w:rsidRPr="00154164" w:rsidRDefault="00114000" w:rsidP="00385406">
      <w:pPr>
        <w:ind w:firstLine="567"/>
        <w:jc w:val="both"/>
        <w:rPr>
          <w:bCs/>
        </w:rPr>
      </w:pPr>
    </w:p>
    <w:p w14:paraId="58620E39" w14:textId="77777777" w:rsidR="00114000" w:rsidRDefault="00114000" w:rsidP="00385406">
      <w:pPr>
        <w:ind w:firstLine="567"/>
        <w:jc w:val="both"/>
        <w:rPr>
          <w:b/>
        </w:rPr>
      </w:pPr>
      <w:r>
        <w:rPr>
          <w:b/>
        </w:rPr>
        <w:t>ПОСТАНОВИЛО</w:t>
      </w:r>
      <w:r w:rsidRPr="00154164">
        <w:rPr>
          <w:b/>
        </w:rPr>
        <w:t>:</w:t>
      </w:r>
    </w:p>
    <w:p w14:paraId="44C885EF" w14:textId="77777777" w:rsidR="00114000" w:rsidRDefault="00114000" w:rsidP="00385406">
      <w:pPr>
        <w:ind w:firstLine="567"/>
        <w:jc w:val="both"/>
        <w:rPr>
          <w:b/>
        </w:rPr>
      </w:pPr>
    </w:p>
    <w:p w14:paraId="5BC70ADF" w14:textId="77777777" w:rsidR="00114000" w:rsidRPr="00665AAA" w:rsidRDefault="00114000" w:rsidP="00385406">
      <w:pPr>
        <w:ind w:firstLine="567"/>
        <w:jc w:val="both"/>
        <w:rPr>
          <w:bCs/>
        </w:rPr>
      </w:pPr>
      <w:r w:rsidRPr="00665AAA">
        <w:rPr>
          <w:bCs/>
        </w:rPr>
        <w:t>Согласиться с предложением докладчика.</w:t>
      </w:r>
    </w:p>
    <w:p w14:paraId="7DF9002C" w14:textId="77777777" w:rsidR="00114000" w:rsidRPr="00665AAA" w:rsidRDefault="00114000" w:rsidP="00385406">
      <w:pPr>
        <w:ind w:firstLine="567"/>
        <w:jc w:val="both"/>
        <w:rPr>
          <w:bCs/>
        </w:rPr>
      </w:pPr>
    </w:p>
    <w:p w14:paraId="54889F27" w14:textId="77777777" w:rsidR="00114000" w:rsidRDefault="00114000" w:rsidP="00385406">
      <w:pPr>
        <w:ind w:firstLine="567"/>
        <w:jc w:val="both"/>
        <w:rPr>
          <w:b/>
        </w:rPr>
      </w:pPr>
      <w:r w:rsidRPr="00312424">
        <w:rPr>
          <w:b/>
        </w:rPr>
        <w:t>Голосовали «ЗА» – единогласно.</w:t>
      </w:r>
    </w:p>
    <w:p w14:paraId="66745C3E" w14:textId="06BAAF05" w:rsidR="00C91505" w:rsidRDefault="00C91505" w:rsidP="00385406">
      <w:pPr>
        <w:ind w:firstLine="567"/>
        <w:jc w:val="both"/>
        <w:rPr>
          <w:bCs/>
        </w:rPr>
      </w:pPr>
    </w:p>
    <w:p w14:paraId="31948695" w14:textId="77777777" w:rsidR="007C4FEB" w:rsidRPr="00114000" w:rsidRDefault="007C4FEB" w:rsidP="007C4FEB">
      <w:pPr>
        <w:ind w:firstLine="567"/>
        <w:jc w:val="both"/>
        <w:rPr>
          <w:b/>
          <w:bCs/>
        </w:rPr>
      </w:pPr>
      <w:r w:rsidRPr="00114000">
        <w:lastRenderedPageBreak/>
        <w:t xml:space="preserve">Вопрос </w:t>
      </w:r>
      <w:r>
        <w:t>3</w:t>
      </w:r>
      <w:r w:rsidRPr="00114000">
        <w:t>.</w:t>
      </w:r>
      <w:r w:rsidRPr="00114000">
        <w:rPr>
          <w:b/>
          <w:bCs/>
        </w:rPr>
        <w:t xml:space="preserve"> «</w:t>
      </w:r>
      <w:r w:rsidRPr="007E3A17">
        <w:rPr>
          <w:b/>
          <w:bCs/>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w:t>
      </w:r>
      <w:r>
        <w:rPr>
          <w:b/>
          <w:bCs/>
        </w:rPr>
        <w:t xml:space="preserve"> </w:t>
      </w:r>
      <w:r w:rsidRPr="007E3A17">
        <w:rPr>
          <w:b/>
          <w:bCs/>
        </w:rPr>
        <w:t>с твердыми коммунальными отходами ООО «Экологические технологии» в части 2020 года</w:t>
      </w:r>
      <w:r w:rsidRPr="00114000">
        <w:rPr>
          <w:b/>
          <w:bCs/>
        </w:rPr>
        <w:t>»</w:t>
      </w:r>
    </w:p>
    <w:p w14:paraId="29FBE32A" w14:textId="77777777" w:rsidR="007C4FEB" w:rsidRDefault="007C4FEB" w:rsidP="007C4FEB">
      <w:pPr>
        <w:ind w:firstLine="567"/>
        <w:jc w:val="both"/>
        <w:rPr>
          <w:b/>
          <w:bCs/>
          <w:sz w:val="23"/>
          <w:szCs w:val="23"/>
        </w:rPr>
      </w:pPr>
    </w:p>
    <w:p w14:paraId="3F467E5A" w14:textId="03D51375" w:rsidR="007C4FEB" w:rsidRPr="007E3A17" w:rsidRDefault="007C4FEB" w:rsidP="007C4FEB">
      <w:pPr>
        <w:ind w:firstLine="567"/>
        <w:jc w:val="both"/>
        <w:rPr>
          <w:bCs/>
        </w:rPr>
      </w:pPr>
      <w:r w:rsidRPr="00132C1E">
        <w:rPr>
          <w:bCs/>
        </w:rPr>
        <w:t>Докладчи</w:t>
      </w:r>
      <w:r>
        <w:rPr>
          <w:bCs/>
        </w:rPr>
        <w:t xml:space="preserve">к </w:t>
      </w:r>
      <w:r>
        <w:rPr>
          <w:b/>
        </w:rPr>
        <w:t>Антоненко Е.И</w:t>
      </w:r>
      <w:r w:rsidRPr="00A208ED">
        <w:rPr>
          <w:b/>
        </w:rPr>
        <w:t xml:space="preserve">. </w:t>
      </w:r>
      <w:r>
        <w:rPr>
          <w:bCs/>
        </w:rPr>
        <w:t xml:space="preserve">согласно экспертному заключению (приложение № </w:t>
      </w:r>
      <w:r>
        <w:rPr>
          <w:bCs/>
        </w:rPr>
        <w:t>5/</w:t>
      </w:r>
      <w:r>
        <w:rPr>
          <w:bCs/>
        </w:rPr>
        <w:t xml:space="preserve">1 </w:t>
      </w:r>
      <w:r w:rsidRPr="00A96F83">
        <w:rPr>
          <w:kern w:val="32"/>
        </w:rPr>
        <w:t>к настоящему протоколу</w:t>
      </w:r>
      <w:r>
        <w:rPr>
          <w:bCs/>
        </w:rPr>
        <w:t>) предлагает в</w:t>
      </w:r>
      <w:r w:rsidRPr="007E3A17">
        <w:rPr>
          <w:bCs/>
        </w:rPr>
        <w:t>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постановлений региональной энергетической комиссии Кемеровской области от 26.07.2018 № 163, от 20.12.2018 № 619, от 29.03.2019 № 98, от 28.11.2019 № 504) следующие изменения:</w:t>
      </w:r>
    </w:p>
    <w:p w14:paraId="0E6A1019" w14:textId="77777777" w:rsidR="007C4FEB" w:rsidRPr="007E3A17" w:rsidRDefault="007C4FEB" w:rsidP="007C4FEB">
      <w:pPr>
        <w:ind w:firstLine="567"/>
        <w:jc w:val="both"/>
        <w:rPr>
          <w:bCs/>
        </w:rPr>
      </w:pPr>
      <w:r w:rsidRPr="007E3A17">
        <w:rPr>
          <w:bCs/>
        </w:rPr>
        <w:t>1.1. В разделе 4 «Объем финансовых потребностей, необходимых для реализации производственной программы» приложения № 1:</w:t>
      </w:r>
    </w:p>
    <w:p w14:paraId="15F85AEA" w14:textId="77777777" w:rsidR="007C4FEB" w:rsidRPr="007E3A17" w:rsidRDefault="007C4FEB" w:rsidP="007C4FEB">
      <w:pPr>
        <w:ind w:firstLine="567"/>
        <w:jc w:val="both"/>
        <w:rPr>
          <w:bCs/>
        </w:rPr>
      </w:pPr>
      <w:r w:rsidRPr="007E3A17">
        <w:rPr>
          <w:bCs/>
        </w:rPr>
        <w:t>1.1.1. В столбце 5 знак «-» заменить цифрами «780643,52».</w:t>
      </w:r>
    </w:p>
    <w:p w14:paraId="73C46F96" w14:textId="77777777" w:rsidR="007C4FEB" w:rsidRPr="007E3A17" w:rsidRDefault="007C4FEB" w:rsidP="007C4FEB">
      <w:pPr>
        <w:ind w:firstLine="567"/>
        <w:jc w:val="both"/>
        <w:rPr>
          <w:bCs/>
        </w:rPr>
      </w:pPr>
      <w:r w:rsidRPr="007E3A17">
        <w:rPr>
          <w:bCs/>
        </w:rPr>
        <w:t>1.1.2. В столбце 6 знак «-» заменить цифрами «835285,75».</w:t>
      </w:r>
    </w:p>
    <w:p w14:paraId="51F9D09E" w14:textId="050A7FBA" w:rsidR="007C4FEB" w:rsidRDefault="007C4FEB" w:rsidP="007C4FEB">
      <w:pPr>
        <w:ind w:firstLine="567"/>
        <w:jc w:val="both"/>
        <w:rPr>
          <w:bCs/>
        </w:rPr>
      </w:pPr>
      <w:r w:rsidRPr="007E3A17">
        <w:rPr>
          <w:bCs/>
        </w:rPr>
        <w:t>1.2. Приложение № 2 изложить в новой редакции</w:t>
      </w:r>
      <w:r>
        <w:rPr>
          <w:bCs/>
        </w:rPr>
        <w:t xml:space="preserve">, согласно приложению № </w:t>
      </w:r>
      <w:r>
        <w:rPr>
          <w:bCs/>
        </w:rPr>
        <w:t xml:space="preserve">5/2 </w:t>
      </w:r>
      <w:r w:rsidRPr="00A96F83">
        <w:rPr>
          <w:kern w:val="32"/>
        </w:rPr>
        <w:t>к настоящему протоколу</w:t>
      </w:r>
      <w:bookmarkStart w:id="5" w:name="_GoBack"/>
      <w:bookmarkEnd w:id="5"/>
      <w:r>
        <w:rPr>
          <w:bCs/>
        </w:rPr>
        <w:t>.</w:t>
      </w:r>
    </w:p>
    <w:p w14:paraId="77C51270" w14:textId="77777777" w:rsidR="007C4FEB" w:rsidRDefault="007C4FEB" w:rsidP="007C4FEB">
      <w:pPr>
        <w:ind w:firstLine="567"/>
        <w:jc w:val="both"/>
        <w:rPr>
          <w:bCs/>
        </w:rPr>
      </w:pPr>
    </w:p>
    <w:p w14:paraId="5E61591B" w14:textId="77777777" w:rsidR="007C4FEB" w:rsidRDefault="007C4FEB" w:rsidP="007C4FEB">
      <w:pPr>
        <w:ind w:firstLine="567"/>
        <w:jc w:val="both"/>
        <w:rPr>
          <w:bCs/>
        </w:rPr>
      </w:pPr>
      <w:r>
        <w:rPr>
          <w:bCs/>
        </w:rPr>
        <w:t xml:space="preserve">Отмечено, что в деле имеется письменное обращение (вх. № 6421 от 06.12.2019; исх. </w:t>
      </w:r>
      <w:r>
        <w:rPr>
          <w:bCs/>
        </w:rPr>
        <w:br/>
        <w:t>№ 22945 от 05.12.2019) за подписью управляющего директора ООО «Экологические технологии» А.И. Функа с просьбой рассмотреть вопрос в отсутствие представителей общества.</w:t>
      </w:r>
    </w:p>
    <w:p w14:paraId="57A45BEA" w14:textId="77777777" w:rsidR="007C4FEB" w:rsidRDefault="007C4FEB" w:rsidP="007C4FEB">
      <w:pPr>
        <w:ind w:firstLine="567"/>
        <w:jc w:val="both"/>
        <w:rPr>
          <w:bCs/>
        </w:rPr>
      </w:pPr>
    </w:p>
    <w:p w14:paraId="57670A8E" w14:textId="77777777" w:rsidR="007C4FEB" w:rsidRPr="00154164" w:rsidRDefault="007C4FEB" w:rsidP="007C4FE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70CCEAB" w14:textId="77777777" w:rsidR="007C4FEB" w:rsidRPr="00154164" w:rsidRDefault="007C4FEB" w:rsidP="007C4FEB">
      <w:pPr>
        <w:ind w:firstLine="567"/>
        <w:jc w:val="both"/>
        <w:rPr>
          <w:bCs/>
        </w:rPr>
      </w:pPr>
    </w:p>
    <w:p w14:paraId="31612ADF" w14:textId="77777777" w:rsidR="007C4FEB" w:rsidRDefault="007C4FEB" w:rsidP="007C4FEB">
      <w:pPr>
        <w:ind w:firstLine="567"/>
        <w:jc w:val="both"/>
        <w:rPr>
          <w:b/>
        </w:rPr>
      </w:pPr>
      <w:r>
        <w:rPr>
          <w:b/>
        </w:rPr>
        <w:t>ПОСТАНОВИЛО</w:t>
      </w:r>
      <w:r w:rsidRPr="00154164">
        <w:rPr>
          <w:b/>
        </w:rPr>
        <w:t>:</w:t>
      </w:r>
    </w:p>
    <w:p w14:paraId="77B6820D" w14:textId="77777777" w:rsidR="007C4FEB" w:rsidRDefault="007C4FEB" w:rsidP="007C4FEB">
      <w:pPr>
        <w:ind w:firstLine="567"/>
        <w:jc w:val="both"/>
        <w:rPr>
          <w:b/>
        </w:rPr>
      </w:pPr>
    </w:p>
    <w:p w14:paraId="2FA83325" w14:textId="77777777" w:rsidR="007C4FEB" w:rsidRPr="00665AAA" w:rsidRDefault="007C4FEB" w:rsidP="007C4FEB">
      <w:pPr>
        <w:ind w:firstLine="567"/>
        <w:jc w:val="both"/>
        <w:rPr>
          <w:bCs/>
        </w:rPr>
      </w:pPr>
      <w:r w:rsidRPr="00665AAA">
        <w:rPr>
          <w:bCs/>
        </w:rPr>
        <w:t>Согласиться с предложением докладчика.</w:t>
      </w:r>
    </w:p>
    <w:p w14:paraId="62BEE72F" w14:textId="77777777" w:rsidR="007C4FEB" w:rsidRPr="00665AAA" w:rsidRDefault="007C4FEB" w:rsidP="007C4FEB">
      <w:pPr>
        <w:ind w:firstLine="567"/>
        <w:jc w:val="both"/>
        <w:rPr>
          <w:bCs/>
        </w:rPr>
      </w:pPr>
    </w:p>
    <w:p w14:paraId="50B7E09F" w14:textId="77777777" w:rsidR="007C4FEB" w:rsidRDefault="007C4FEB" w:rsidP="007C4FEB">
      <w:pPr>
        <w:ind w:firstLine="567"/>
        <w:jc w:val="both"/>
        <w:rPr>
          <w:b/>
        </w:rPr>
      </w:pPr>
      <w:r w:rsidRPr="00312424">
        <w:rPr>
          <w:b/>
        </w:rPr>
        <w:t>Голосовали «ЗА» – единогласно.</w:t>
      </w:r>
    </w:p>
    <w:p w14:paraId="11F4B5B3" w14:textId="77777777" w:rsidR="002D093C" w:rsidRDefault="002D093C" w:rsidP="00385406">
      <w:pPr>
        <w:ind w:firstLine="567"/>
        <w:jc w:val="both"/>
      </w:pPr>
    </w:p>
    <w:p w14:paraId="434E3E30" w14:textId="45F638FA" w:rsidR="007E3A17" w:rsidRPr="00114000" w:rsidRDefault="007E3A17" w:rsidP="00385406">
      <w:pPr>
        <w:ind w:firstLine="567"/>
        <w:jc w:val="both"/>
        <w:rPr>
          <w:b/>
          <w:bCs/>
        </w:rPr>
      </w:pPr>
      <w:r w:rsidRPr="00114000">
        <w:t xml:space="preserve">Вопрос </w:t>
      </w:r>
      <w:r>
        <w:t>4</w:t>
      </w:r>
      <w:r w:rsidRPr="00114000">
        <w:t>.</w:t>
      </w:r>
      <w:r w:rsidRPr="00114000">
        <w:rPr>
          <w:b/>
          <w:bCs/>
        </w:rPr>
        <w:t xml:space="preserve"> «</w:t>
      </w:r>
      <w:r w:rsidRPr="007E3A17">
        <w:rPr>
          <w:b/>
          <w:bCs/>
        </w:rPr>
        <w:t>О внесении изменений в постановление региональной энергетической комиссии Кемеровской области от 20.12.2018 № 651</w:t>
      </w:r>
      <w:r>
        <w:rPr>
          <w:b/>
          <w:bCs/>
        </w:rPr>
        <w:t xml:space="preserve"> </w:t>
      </w:r>
      <w:r w:rsidRPr="007E3A17">
        <w:rPr>
          <w:b/>
          <w:bCs/>
        </w:rPr>
        <w:t>«Об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Ленинск-Кузнецкий,</w:t>
      </w:r>
      <w:r>
        <w:rPr>
          <w:b/>
          <w:bCs/>
        </w:rPr>
        <w:t xml:space="preserve"> </w:t>
      </w:r>
      <w:r w:rsidRPr="007E3A17">
        <w:rPr>
          <w:b/>
          <w:bCs/>
        </w:rPr>
        <w:t>на 2019-2023 годы» в части 2020 года</w:t>
      </w:r>
      <w:r>
        <w:rPr>
          <w:b/>
          <w:bCs/>
        </w:rPr>
        <w:t>»</w:t>
      </w:r>
    </w:p>
    <w:p w14:paraId="2BB4A223" w14:textId="77777777" w:rsidR="007E3A17" w:rsidRDefault="007E3A17" w:rsidP="00385406">
      <w:pPr>
        <w:ind w:firstLine="567"/>
        <w:jc w:val="both"/>
        <w:rPr>
          <w:b/>
          <w:bCs/>
          <w:sz w:val="23"/>
          <w:szCs w:val="23"/>
        </w:rPr>
      </w:pPr>
    </w:p>
    <w:p w14:paraId="4BBCE55E" w14:textId="7F35EE02" w:rsidR="007E3A17" w:rsidRPr="007E3A17" w:rsidRDefault="007E3A17" w:rsidP="00385406">
      <w:pPr>
        <w:ind w:firstLine="567"/>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0F1D2B">
        <w:rPr>
          <w:bCs/>
        </w:rPr>
        <w:t>6</w:t>
      </w:r>
      <w:r>
        <w:rPr>
          <w:bCs/>
        </w:rPr>
        <w:t xml:space="preserve"> к настоящему протоколу) предлагает </w:t>
      </w:r>
      <w:r>
        <w:rPr>
          <w:bCs/>
          <w:szCs w:val="20"/>
        </w:rPr>
        <w:t>в</w:t>
      </w:r>
      <w:r w:rsidRPr="007E3A17">
        <w:rPr>
          <w:bCs/>
          <w:szCs w:val="20"/>
        </w:rPr>
        <w:t>нести изменения в приложение № 2 к постановлению региональной энергетической комиссии Кемеровской области от 20.12.2018 № 651</w:t>
      </w:r>
      <w:r>
        <w:rPr>
          <w:bCs/>
          <w:szCs w:val="20"/>
        </w:rPr>
        <w:t xml:space="preserve"> </w:t>
      </w:r>
      <w:r w:rsidR="00973B1B">
        <w:rPr>
          <w:bCs/>
          <w:szCs w:val="20"/>
        </w:rPr>
        <w:br/>
      </w:r>
      <w:r w:rsidRPr="007E3A17">
        <w:rPr>
          <w:bCs/>
          <w:szCs w:val="20"/>
        </w:rPr>
        <w:t xml:space="preserve">«Об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изложив его в новой редакции согласно приложению </w:t>
      </w:r>
      <w:r>
        <w:rPr>
          <w:bCs/>
          <w:szCs w:val="20"/>
        </w:rPr>
        <w:t xml:space="preserve">№ </w:t>
      </w:r>
      <w:r w:rsidR="000F1D2B">
        <w:rPr>
          <w:bCs/>
          <w:szCs w:val="20"/>
        </w:rPr>
        <w:t>7</w:t>
      </w:r>
      <w:r>
        <w:rPr>
          <w:bCs/>
          <w:szCs w:val="20"/>
        </w:rPr>
        <w:t xml:space="preserve"> </w:t>
      </w:r>
      <w:r w:rsidRPr="007E3A17">
        <w:rPr>
          <w:bCs/>
          <w:szCs w:val="20"/>
        </w:rPr>
        <w:t xml:space="preserve">к настоящему </w:t>
      </w:r>
      <w:r>
        <w:rPr>
          <w:bCs/>
          <w:szCs w:val="20"/>
        </w:rPr>
        <w:t>протоколу</w:t>
      </w:r>
      <w:r w:rsidRPr="007E3A17">
        <w:rPr>
          <w:bCs/>
          <w:szCs w:val="20"/>
        </w:rPr>
        <w:t>.</w:t>
      </w:r>
    </w:p>
    <w:p w14:paraId="28B81A05" w14:textId="77777777" w:rsidR="007E3A17" w:rsidRPr="002411E1" w:rsidRDefault="007E3A17" w:rsidP="00385406">
      <w:pPr>
        <w:tabs>
          <w:tab w:val="left" w:pos="1134"/>
        </w:tabs>
        <w:ind w:firstLine="567"/>
        <w:jc w:val="both"/>
        <w:rPr>
          <w:bCs/>
        </w:rPr>
      </w:pPr>
    </w:p>
    <w:p w14:paraId="39CB079C" w14:textId="77777777" w:rsidR="007E3A17" w:rsidRPr="00154164" w:rsidRDefault="007E3A17"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CEFC4B0" w14:textId="77777777" w:rsidR="007E3A17" w:rsidRPr="00154164" w:rsidRDefault="007E3A17" w:rsidP="00385406">
      <w:pPr>
        <w:ind w:firstLine="567"/>
        <w:jc w:val="both"/>
        <w:rPr>
          <w:bCs/>
        </w:rPr>
      </w:pPr>
    </w:p>
    <w:p w14:paraId="555965AF" w14:textId="77777777" w:rsidR="007E3A17" w:rsidRDefault="007E3A17" w:rsidP="00385406">
      <w:pPr>
        <w:ind w:firstLine="567"/>
        <w:jc w:val="both"/>
        <w:rPr>
          <w:b/>
        </w:rPr>
      </w:pPr>
      <w:r>
        <w:rPr>
          <w:b/>
        </w:rPr>
        <w:t>ПОСТАНОВИЛО</w:t>
      </w:r>
      <w:r w:rsidRPr="00154164">
        <w:rPr>
          <w:b/>
        </w:rPr>
        <w:t>:</w:t>
      </w:r>
    </w:p>
    <w:p w14:paraId="619ECAEE" w14:textId="77777777" w:rsidR="007E3A17" w:rsidRDefault="007E3A17" w:rsidP="00385406">
      <w:pPr>
        <w:ind w:firstLine="567"/>
        <w:jc w:val="both"/>
        <w:rPr>
          <w:b/>
        </w:rPr>
      </w:pPr>
    </w:p>
    <w:p w14:paraId="23DBFCEE" w14:textId="77777777" w:rsidR="007E3A17" w:rsidRPr="00665AAA" w:rsidRDefault="007E3A17" w:rsidP="00385406">
      <w:pPr>
        <w:ind w:firstLine="567"/>
        <w:jc w:val="both"/>
        <w:rPr>
          <w:bCs/>
        </w:rPr>
      </w:pPr>
      <w:r w:rsidRPr="00665AAA">
        <w:rPr>
          <w:bCs/>
        </w:rPr>
        <w:lastRenderedPageBreak/>
        <w:t>Согласиться с предложением докладчика.</w:t>
      </w:r>
    </w:p>
    <w:p w14:paraId="49830296" w14:textId="77777777" w:rsidR="007E3A17" w:rsidRPr="00665AAA" w:rsidRDefault="007E3A17" w:rsidP="00385406">
      <w:pPr>
        <w:ind w:firstLine="567"/>
        <w:jc w:val="both"/>
        <w:rPr>
          <w:bCs/>
        </w:rPr>
      </w:pPr>
    </w:p>
    <w:p w14:paraId="42072350" w14:textId="77777777" w:rsidR="007E3A17" w:rsidRDefault="007E3A17" w:rsidP="00385406">
      <w:pPr>
        <w:ind w:firstLine="567"/>
        <w:jc w:val="both"/>
        <w:rPr>
          <w:b/>
        </w:rPr>
      </w:pPr>
      <w:r w:rsidRPr="00312424">
        <w:rPr>
          <w:b/>
        </w:rPr>
        <w:t>Голосовали «ЗА» – единогласно.</w:t>
      </w:r>
    </w:p>
    <w:p w14:paraId="2CF4C771" w14:textId="77777777" w:rsidR="002D093C" w:rsidRDefault="002D093C" w:rsidP="00385406">
      <w:pPr>
        <w:ind w:firstLine="567"/>
        <w:jc w:val="both"/>
        <w:rPr>
          <w:bCs/>
        </w:rPr>
      </w:pPr>
    </w:p>
    <w:p w14:paraId="35078244" w14:textId="585E1913" w:rsidR="005108E3" w:rsidRDefault="005108E3" w:rsidP="00385406">
      <w:pPr>
        <w:ind w:firstLine="567"/>
        <w:jc w:val="both"/>
        <w:rPr>
          <w:b/>
          <w:bCs/>
          <w:kern w:val="32"/>
        </w:rPr>
      </w:pPr>
      <w:r w:rsidRPr="001F4F5F">
        <w:rPr>
          <w:bCs/>
        </w:rPr>
        <w:t xml:space="preserve">Вопрос 5. </w:t>
      </w:r>
      <w:r>
        <w:rPr>
          <w:bCs/>
        </w:rPr>
        <w:t>«</w:t>
      </w:r>
      <w:r w:rsidRPr="001F4F5F">
        <w:rPr>
          <w:b/>
          <w:bCs/>
          <w:kern w:val="32"/>
        </w:rPr>
        <w:t xml:space="preserve">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w:t>
      </w:r>
      <w:r w:rsidRPr="001F4F5F">
        <w:rPr>
          <w:b/>
          <w:bCs/>
          <w:kern w:val="32"/>
        </w:rPr>
        <w:br/>
        <w:t>части 2020 года</w:t>
      </w:r>
      <w:r>
        <w:rPr>
          <w:b/>
          <w:bCs/>
          <w:kern w:val="32"/>
        </w:rPr>
        <w:t>»</w:t>
      </w:r>
    </w:p>
    <w:p w14:paraId="2664B78B" w14:textId="77777777" w:rsidR="002D093C" w:rsidRDefault="002D093C" w:rsidP="00385406">
      <w:pPr>
        <w:ind w:firstLine="567"/>
        <w:jc w:val="both"/>
        <w:rPr>
          <w:bCs/>
        </w:rPr>
      </w:pPr>
    </w:p>
    <w:p w14:paraId="7C1D2C69" w14:textId="74A2EA97" w:rsidR="005108E3" w:rsidRPr="007E3A17" w:rsidRDefault="005108E3" w:rsidP="00385406">
      <w:pPr>
        <w:ind w:firstLine="567"/>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0F1D2B">
        <w:rPr>
          <w:bCs/>
        </w:rPr>
        <w:t>8</w:t>
      </w:r>
      <w:r>
        <w:rPr>
          <w:bCs/>
        </w:rPr>
        <w:t xml:space="preserve"> к настоящему протоколу) предлагает в</w:t>
      </w:r>
      <w:r w:rsidRPr="00C963C2">
        <w:rPr>
          <w:bCs/>
        </w:rPr>
        <w:t>нести изменения в приложение № 3 к постановлению региональной энергетической комиссии Кемеровской области от 14.07.2017 № 105</w:t>
      </w:r>
      <w:r w:rsidRPr="00C963C2">
        <w:rPr>
          <w:bCs/>
        </w:rPr>
        <w:br/>
        <w:t>«Об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редакции постановлений региональной энергетической комиссии Кемеровской области от 19.12.2017 № 533, от 30.11.2018 № 412, от 30.07.2019 № 200), изложив его в новой редакции</w:t>
      </w:r>
      <w:r>
        <w:rPr>
          <w:bCs/>
        </w:rPr>
        <w:t xml:space="preserve"> </w:t>
      </w:r>
      <w:r w:rsidRPr="007E3A17">
        <w:rPr>
          <w:bCs/>
          <w:szCs w:val="20"/>
        </w:rPr>
        <w:t xml:space="preserve">согласно приложению </w:t>
      </w:r>
      <w:r>
        <w:rPr>
          <w:bCs/>
          <w:szCs w:val="20"/>
        </w:rPr>
        <w:t xml:space="preserve">№ </w:t>
      </w:r>
      <w:r w:rsidR="000F1D2B">
        <w:rPr>
          <w:bCs/>
          <w:szCs w:val="20"/>
        </w:rPr>
        <w:t xml:space="preserve">9 </w:t>
      </w:r>
      <w:r w:rsidRPr="007E3A17">
        <w:rPr>
          <w:bCs/>
          <w:szCs w:val="20"/>
        </w:rPr>
        <w:t xml:space="preserve">к настоящему </w:t>
      </w:r>
      <w:r>
        <w:rPr>
          <w:bCs/>
          <w:szCs w:val="20"/>
        </w:rPr>
        <w:t>протоколу</w:t>
      </w:r>
      <w:r w:rsidRPr="007E3A17">
        <w:rPr>
          <w:bCs/>
          <w:szCs w:val="20"/>
        </w:rPr>
        <w:t>.</w:t>
      </w:r>
    </w:p>
    <w:p w14:paraId="063DC3D1" w14:textId="77777777" w:rsidR="005108E3" w:rsidRPr="002411E1" w:rsidRDefault="005108E3" w:rsidP="00385406">
      <w:pPr>
        <w:tabs>
          <w:tab w:val="left" w:pos="1134"/>
        </w:tabs>
        <w:ind w:firstLine="567"/>
        <w:jc w:val="both"/>
        <w:rPr>
          <w:bCs/>
        </w:rPr>
      </w:pPr>
    </w:p>
    <w:p w14:paraId="0A8DCC38" w14:textId="77777777" w:rsidR="005108E3" w:rsidRPr="00154164" w:rsidRDefault="005108E3"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CE04905" w14:textId="77777777" w:rsidR="005108E3" w:rsidRPr="00154164" w:rsidRDefault="005108E3" w:rsidP="00385406">
      <w:pPr>
        <w:ind w:firstLine="567"/>
        <w:jc w:val="both"/>
        <w:rPr>
          <w:bCs/>
        </w:rPr>
      </w:pPr>
    </w:p>
    <w:p w14:paraId="435E4C5D" w14:textId="77777777" w:rsidR="005108E3" w:rsidRDefault="005108E3" w:rsidP="00385406">
      <w:pPr>
        <w:ind w:firstLine="567"/>
        <w:jc w:val="both"/>
        <w:rPr>
          <w:b/>
        </w:rPr>
      </w:pPr>
      <w:r>
        <w:rPr>
          <w:b/>
        </w:rPr>
        <w:t>ПОСТАНОВИЛО</w:t>
      </w:r>
      <w:r w:rsidRPr="00154164">
        <w:rPr>
          <w:b/>
        </w:rPr>
        <w:t>:</w:t>
      </w:r>
    </w:p>
    <w:p w14:paraId="13A455E4" w14:textId="77777777" w:rsidR="005108E3" w:rsidRDefault="005108E3" w:rsidP="00385406">
      <w:pPr>
        <w:ind w:firstLine="567"/>
        <w:jc w:val="both"/>
        <w:rPr>
          <w:b/>
        </w:rPr>
      </w:pPr>
    </w:p>
    <w:p w14:paraId="227FD7F5" w14:textId="77777777" w:rsidR="005108E3" w:rsidRPr="00665AAA" w:rsidRDefault="005108E3" w:rsidP="00385406">
      <w:pPr>
        <w:ind w:firstLine="567"/>
        <w:jc w:val="both"/>
        <w:rPr>
          <w:bCs/>
        </w:rPr>
      </w:pPr>
      <w:r w:rsidRPr="00665AAA">
        <w:rPr>
          <w:bCs/>
        </w:rPr>
        <w:t>Согласиться с предложением докладчика.</w:t>
      </w:r>
    </w:p>
    <w:p w14:paraId="1D8C9A76" w14:textId="77777777" w:rsidR="005108E3" w:rsidRPr="00665AAA" w:rsidRDefault="005108E3" w:rsidP="00385406">
      <w:pPr>
        <w:ind w:firstLine="567"/>
        <w:jc w:val="both"/>
        <w:rPr>
          <w:bCs/>
        </w:rPr>
      </w:pPr>
    </w:p>
    <w:p w14:paraId="360E6D25" w14:textId="77777777" w:rsidR="005108E3" w:rsidRDefault="005108E3" w:rsidP="00385406">
      <w:pPr>
        <w:ind w:firstLine="567"/>
        <w:jc w:val="both"/>
        <w:rPr>
          <w:b/>
        </w:rPr>
      </w:pPr>
      <w:r w:rsidRPr="00312424">
        <w:rPr>
          <w:b/>
        </w:rPr>
        <w:t>Голосовали «ЗА» – единогласно.</w:t>
      </w:r>
    </w:p>
    <w:p w14:paraId="5CC57556" w14:textId="77777777" w:rsidR="002D093C" w:rsidRPr="001F4F5F" w:rsidRDefault="002D093C" w:rsidP="00385406">
      <w:pPr>
        <w:ind w:firstLine="567"/>
        <w:jc w:val="both"/>
        <w:rPr>
          <w:b/>
          <w:bCs/>
        </w:rPr>
      </w:pPr>
    </w:p>
    <w:p w14:paraId="7E8D546E" w14:textId="290EA7C8" w:rsidR="005108E3" w:rsidRDefault="005108E3" w:rsidP="00385406">
      <w:pPr>
        <w:ind w:firstLine="567"/>
        <w:jc w:val="both"/>
        <w:rPr>
          <w:b/>
          <w:kern w:val="32"/>
        </w:rPr>
      </w:pPr>
      <w:r w:rsidRPr="007F0036">
        <w:rPr>
          <w:bCs/>
        </w:rPr>
        <w:t>Вопрос 6</w:t>
      </w:r>
      <w:r>
        <w:rPr>
          <w:bCs/>
        </w:rPr>
        <w:t xml:space="preserve"> </w:t>
      </w:r>
      <w:r w:rsidRPr="007F0036">
        <w:rPr>
          <w:b/>
        </w:rPr>
        <w:t>«</w:t>
      </w:r>
      <w:r w:rsidRPr="007F0036">
        <w:rPr>
          <w:b/>
          <w:kern w:val="32"/>
        </w:rPr>
        <w:t xml:space="preserve">О внесении изменений в постановление региональной энергетической комиссии Кемеровской области от 14.07.2017 № 106 «Об установлении </w:t>
      </w:r>
      <w:r w:rsidR="008A535B">
        <w:rPr>
          <w:b/>
          <w:kern w:val="32"/>
        </w:rPr>
        <w:br/>
      </w:r>
      <w:r w:rsidRPr="007F0036">
        <w:rPr>
          <w:b/>
          <w:kern w:val="32"/>
        </w:rPr>
        <w:t>ООО «А-Энерго» долгосрочных тарифов на теплоноситель, реализуемый на потребительском рынке г. Мариинска, на 2017-2022 годы», в части 2020 года».</w:t>
      </w:r>
    </w:p>
    <w:p w14:paraId="32476020" w14:textId="77777777" w:rsidR="000F1D2B" w:rsidRDefault="000F1D2B" w:rsidP="00385406">
      <w:pPr>
        <w:ind w:firstLine="567"/>
        <w:jc w:val="both"/>
        <w:rPr>
          <w:b/>
          <w:kern w:val="32"/>
        </w:rPr>
      </w:pPr>
    </w:p>
    <w:p w14:paraId="76FA58AF" w14:textId="2148F39C" w:rsidR="008A535B" w:rsidRPr="008A535B" w:rsidRDefault="008A535B" w:rsidP="00385406">
      <w:pPr>
        <w:ind w:firstLine="567"/>
        <w:jc w:val="both"/>
        <w:rPr>
          <w:bCs/>
        </w:rPr>
      </w:pPr>
      <w:r w:rsidRPr="00132C1E">
        <w:rPr>
          <w:bCs/>
        </w:rPr>
        <w:t>Докладчи</w:t>
      </w:r>
      <w:r>
        <w:rPr>
          <w:bCs/>
        </w:rPr>
        <w:t xml:space="preserve">к </w:t>
      </w:r>
      <w:r w:rsidRPr="008A535B">
        <w:rPr>
          <w:b/>
        </w:rPr>
        <w:t>Незнанов П.Г.</w:t>
      </w:r>
      <w:r w:rsidRPr="008A535B">
        <w:rPr>
          <w:bCs/>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1</w:t>
      </w:r>
      <w:r w:rsidR="000F1D2B">
        <w:rPr>
          <w:bCs/>
        </w:rPr>
        <w:t>0</w:t>
      </w:r>
      <w:r>
        <w:rPr>
          <w:bCs/>
        </w:rPr>
        <w:t xml:space="preserve"> к настоящему протоколу) предлагает в</w:t>
      </w:r>
      <w:r w:rsidRPr="008A535B">
        <w:rPr>
          <w:bCs/>
        </w:rPr>
        <w:t>нести изменения в приложение к постановлению региональной энергетической комиссии Кемеровской области от 14.07.2017 № 106</w:t>
      </w:r>
      <w:r>
        <w:rPr>
          <w:bCs/>
        </w:rPr>
        <w:t xml:space="preserve"> </w:t>
      </w:r>
      <w:r>
        <w:rPr>
          <w:bCs/>
        </w:rPr>
        <w:br/>
      </w:r>
      <w:r w:rsidRPr="008A535B">
        <w:rPr>
          <w:bCs/>
        </w:rPr>
        <w:t>«Об установлении ООО «А-Энерго» долгосрочных тарифов на теплоноситель, реализуемый на потребительском рынке г. Мариинска,</w:t>
      </w:r>
      <w:r>
        <w:rPr>
          <w:bCs/>
        </w:rPr>
        <w:t xml:space="preserve"> </w:t>
      </w:r>
      <w:r w:rsidRPr="008A535B">
        <w:rPr>
          <w:bCs/>
        </w:rPr>
        <w:t>на 2017-2022 годы» (в редакции постановлений региональной энергетической комиссии Кемеровской области от 20.12.2017 № 666, от 30.11.2018 № 413,</w:t>
      </w:r>
      <w:r>
        <w:rPr>
          <w:bCs/>
        </w:rPr>
        <w:t xml:space="preserve"> </w:t>
      </w:r>
      <w:r w:rsidRPr="008A535B">
        <w:rPr>
          <w:bCs/>
        </w:rPr>
        <w:t xml:space="preserve">от 17.01.2019 № 7), </w:t>
      </w:r>
      <w:r w:rsidRPr="00C963C2">
        <w:rPr>
          <w:bCs/>
        </w:rPr>
        <w:t>изложив его в новой редакции</w:t>
      </w:r>
      <w:r>
        <w:rPr>
          <w:bCs/>
        </w:rPr>
        <w:t xml:space="preserve"> </w:t>
      </w:r>
      <w:r w:rsidRPr="007E3A17">
        <w:rPr>
          <w:bCs/>
          <w:szCs w:val="20"/>
        </w:rPr>
        <w:t xml:space="preserve">согласно приложению </w:t>
      </w:r>
      <w:r w:rsidR="002D093C">
        <w:rPr>
          <w:bCs/>
          <w:szCs w:val="20"/>
        </w:rPr>
        <w:t xml:space="preserve">                      </w:t>
      </w:r>
      <w:r>
        <w:rPr>
          <w:bCs/>
          <w:szCs w:val="20"/>
        </w:rPr>
        <w:t>№ 1</w:t>
      </w:r>
      <w:r w:rsidR="000F1D2B">
        <w:rPr>
          <w:bCs/>
          <w:szCs w:val="20"/>
        </w:rPr>
        <w:t>1</w:t>
      </w:r>
      <w:r>
        <w:rPr>
          <w:bCs/>
          <w:szCs w:val="20"/>
        </w:rPr>
        <w:t xml:space="preserve"> </w:t>
      </w:r>
      <w:r w:rsidRPr="007E3A17">
        <w:rPr>
          <w:bCs/>
          <w:szCs w:val="20"/>
        </w:rPr>
        <w:t xml:space="preserve">к настоящему </w:t>
      </w:r>
      <w:r>
        <w:rPr>
          <w:bCs/>
          <w:szCs w:val="20"/>
        </w:rPr>
        <w:t>протоколу</w:t>
      </w:r>
      <w:r w:rsidRPr="007E3A17">
        <w:rPr>
          <w:bCs/>
          <w:szCs w:val="20"/>
        </w:rPr>
        <w:t>.</w:t>
      </w:r>
    </w:p>
    <w:p w14:paraId="6C6110D5" w14:textId="77777777" w:rsidR="008A535B" w:rsidRDefault="008A535B" w:rsidP="00385406">
      <w:pPr>
        <w:ind w:firstLine="567"/>
        <w:jc w:val="both"/>
        <w:rPr>
          <w:bCs/>
        </w:rPr>
      </w:pPr>
    </w:p>
    <w:p w14:paraId="7FCC07FD" w14:textId="0DEA30DC" w:rsidR="008A535B" w:rsidRPr="00154164" w:rsidRDefault="008A535B"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15B5EC8" w14:textId="77777777" w:rsidR="008A535B" w:rsidRPr="00154164" w:rsidRDefault="008A535B" w:rsidP="00385406">
      <w:pPr>
        <w:ind w:firstLine="567"/>
        <w:jc w:val="both"/>
        <w:rPr>
          <w:bCs/>
        </w:rPr>
      </w:pPr>
    </w:p>
    <w:p w14:paraId="395011D2" w14:textId="77777777" w:rsidR="008A535B" w:rsidRDefault="008A535B" w:rsidP="00385406">
      <w:pPr>
        <w:ind w:firstLine="567"/>
        <w:jc w:val="both"/>
        <w:rPr>
          <w:b/>
        </w:rPr>
      </w:pPr>
      <w:r>
        <w:rPr>
          <w:b/>
        </w:rPr>
        <w:t>ПОСТАНОВИЛО</w:t>
      </w:r>
      <w:r w:rsidRPr="00154164">
        <w:rPr>
          <w:b/>
        </w:rPr>
        <w:t>:</w:t>
      </w:r>
    </w:p>
    <w:p w14:paraId="4FC88619" w14:textId="77777777" w:rsidR="008A535B" w:rsidRDefault="008A535B" w:rsidP="00385406">
      <w:pPr>
        <w:ind w:firstLine="567"/>
        <w:jc w:val="both"/>
        <w:rPr>
          <w:b/>
        </w:rPr>
      </w:pPr>
    </w:p>
    <w:p w14:paraId="5ACD3AA2" w14:textId="77777777" w:rsidR="008A535B" w:rsidRPr="00665AAA" w:rsidRDefault="008A535B" w:rsidP="00385406">
      <w:pPr>
        <w:ind w:firstLine="567"/>
        <w:jc w:val="both"/>
        <w:rPr>
          <w:bCs/>
        </w:rPr>
      </w:pPr>
      <w:r w:rsidRPr="00665AAA">
        <w:rPr>
          <w:bCs/>
        </w:rPr>
        <w:t>Согласиться с предложением докладчика.</w:t>
      </w:r>
    </w:p>
    <w:p w14:paraId="0E4F329E" w14:textId="77777777" w:rsidR="008A535B" w:rsidRPr="00665AAA" w:rsidRDefault="008A535B" w:rsidP="00385406">
      <w:pPr>
        <w:ind w:firstLine="567"/>
        <w:jc w:val="both"/>
        <w:rPr>
          <w:bCs/>
        </w:rPr>
      </w:pPr>
    </w:p>
    <w:p w14:paraId="0F55A21B" w14:textId="77777777" w:rsidR="008A535B" w:rsidRDefault="008A535B" w:rsidP="00385406">
      <w:pPr>
        <w:ind w:firstLine="567"/>
        <w:jc w:val="both"/>
        <w:rPr>
          <w:b/>
        </w:rPr>
      </w:pPr>
      <w:r w:rsidRPr="00312424">
        <w:rPr>
          <w:b/>
        </w:rPr>
        <w:t>Голосовали «ЗА» – единогласно.</w:t>
      </w:r>
    </w:p>
    <w:p w14:paraId="67071C1B" w14:textId="3DD721D6" w:rsidR="008A535B" w:rsidRDefault="008A535B" w:rsidP="00385406">
      <w:pPr>
        <w:ind w:firstLine="567"/>
        <w:jc w:val="both"/>
      </w:pPr>
    </w:p>
    <w:p w14:paraId="082A4A71" w14:textId="3433E668" w:rsidR="008A535B" w:rsidRPr="00114000" w:rsidRDefault="008A535B" w:rsidP="00385406">
      <w:pPr>
        <w:ind w:firstLine="567"/>
        <w:jc w:val="both"/>
        <w:rPr>
          <w:b/>
          <w:bCs/>
        </w:rPr>
      </w:pPr>
      <w:r w:rsidRPr="00114000">
        <w:t xml:space="preserve">Вопрос </w:t>
      </w:r>
      <w:r>
        <w:t>7</w:t>
      </w:r>
      <w:r w:rsidRPr="00114000">
        <w:t>.</w:t>
      </w:r>
      <w:r w:rsidRPr="00114000">
        <w:rPr>
          <w:b/>
          <w:bCs/>
        </w:rPr>
        <w:t xml:space="preserve"> «</w:t>
      </w:r>
      <w:r w:rsidRPr="008A535B">
        <w:rPr>
          <w:b/>
          <w:bCs/>
        </w:rPr>
        <w:t>О внесении изменений в постановление региональной</w:t>
      </w:r>
      <w:r>
        <w:rPr>
          <w:b/>
          <w:bCs/>
        </w:rPr>
        <w:t xml:space="preserve"> </w:t>
      </w:r>
      <w:r w:rsidRPr="008A535B">
        <w:rPr>
          <w:b/>
          <w:bCs/>
        </w:rPr>
        <w:t>энергетической комиссии Кемеровской области от 14.07.2017 № 107</w:t>
      </w:r>
      <w:r>
        <w:rPr>
          <w:b/>
          <w:bCs/>
        </w:rPr>
        <w:t xml:space="preserve"> </w:t>
      </w:r>
      <w:r w:rsidRPr="008A535B">
        <w:rPr>
          <w:b/>
          <w:bCs/>
        </w:rPr>
        <w:t xml:space="preserve">«Об установлении ООО «А-Энерго» долгосрочных тарифов на горячую воду в открытой системе горячего водоснабжения </w:t>
      </w:r>
      <w:r w:rsidRPr="008A535B">
        <w:rPr>
          <w:b/>
          <w:bCs/>
        </w:rPr>
        <w:lastRenderedPageBreak/>
        <w:t>(теплоснабжения), реализуемую на потребительском рынке г. Мариинска,</w:t>
      </w:r>
      <w:r>
        <w:rPr>
          <w:b/>
          <w:bCs/>
        </w:rPr>
        <w:t xml:space="preserve"> </w:t>
      </w:r>
      <w:r w:rsidRPr="008A535B">
        <w:rPr>
          <w:b/>
          <w:bCs/>
        </w:rPr>
        <w:t>на 2017-2022 годы» в части 2020 года</w:t>
      </w:r>
      <w:r>
        <w:rPr>
          <w:b/>
          <w:bCs/>
        </w:rPr>
        <w:t>»</w:t>
      </w:r>
    </w:p>
    <w:p w14:paraId="5976941C" w14:textId="77777777" w:rsidR="008A535B" w:rsidRDefault="008A535B" w:rsidP="00385406">
      <w:pPr>
        <w:ind w:firstLine="567"/>
        <w:jc w:val="both"/>
        <w:rPr>
          <w:b/>
          <w:bCs/>
          <w:sz w:val="23"/>
          <w:szCs w:val="23"/>
        </w:rPr>
      </w:pPr>
    </w:p>
    <w:p w14:paraId="351CE5D1" w14:textId="5BCEF9B9" w:rsidR="008A535B" w:rsidRPr="007E3A17" w:rsidRDefault="008A535B" w:rsidP="00385406">
      <w:pPr>
        <w:ind w:firstLine="567"/>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1</w:t>
      </w:r>
      <w:r w:rsidR="000F1D2B">
        <w:rPr>
          <w:bCs/>
        </w:rPr>
        <w:t>0</w:t>
      </w:r>
      <w:r>
        <w:rPr>
          <w:bCs/>
        </w:rPr>
        <w:t xml:space="preserve"> к настоящему протоколу) предлагает </w:t>
      </w:r>
      <w:r>
        <w:rPr>
          <w:bCs/>
          <w:szCs w:val="20"/>
        </w:rPr>
        <w:t>в</w:t>
      </w:r>
      <w:r w:rsidRPr="008A535B">
        <w:rPr>
          <w:bCs/>
          <w:szCs w:val="20"/>
        </w:rPr>
        <w:t>нести в приложение к постановлению региональной энергетической комиссии Кемеровской области от 14.07.2017 № 107</w:t>
      </w:r>
      <w:r>
        <w:rPr>
          <w:bCs/>
          <w:szCs w:val="20"/>
        </w:rPr>
        <w:t xml:space="preserve"> </w:t>
      </w:r>
      <w:r w:rsidRPr="008A535B">
        <w:rPr>
          <w:bCs/>
          <w:szCs w:val="20"/>
        </w:rPr>
        <w:t xml:space="preserve">«Об установлении </w:t>
      </w:r>
      <w:r w:rsidR="00DC25E4">
        <w:rPr>
          <w:bCs/>
          <w:szCs w:val="20"/>
        </w:rPr>
        <w:br/>
      </w:r>
      <w:r w:rsidRPr="008A535B">
        <w:rPr>
          <w:bCs/>
          <w:szCs w:val="20"/>
        </w:rPr>
        <w:t>ООО «А-Энерго» долгосрочных тарифов на горячую воду в открытой системе горячего водоснабжения (теплоснабжения), реализуемую</w:t>
      </w:r>
      <w:r>
        <w:rPr>
          <w:bCs/>
          <w:szCs w:val="20"/>
        </w:rPr>
        <w:t xml:space="preserve"> </w:t>
      </w:r>
      <w:r w:rsidRPr="008A535B">
        <w:rPr>
          <w:bCs/>
          <w:szCs w:val="20"/>
        </w:rPr>
        <w:t>на потребительском рынке г. Мариинска, на 2017-2022 годы» (в редакции постановлений региональной энергетической комиссии Кемеровской области от 20.12.2017 № 667, от 30.11.2018 № 414, от 17.01.2019 № 7),</w:t>
      </w:r>
      <w:r w:rsidRPr="007E3A17">
        <w:rPr>
          <w:bCs/>
          <w:szCs w:val="20"/>
        </w:rPr>
        <w:t xml:space="preserve"> изложив его в новой редакции согласно приложению </w:t>
      </w:r>
      <w:r>
        <w:rPr>
          <w:bCs/>
          <w:szCs w:val="20"/>
        </w:rPr>
        <w:t xml:space="preserve">№ </w:t>
      </w:r>
      <w:r w:rsidR="00DC25E4">
        <w:rPr>
          <w:bCs/>
          <w:szCs w:val="20"/>
        </w:rPr>
        <w:t>1</w:t>
      </w:r>
      <w:r w:rsidR="000F1D2B">
        <w:rPr>
          <w:bCs/>
          <w:szCs w:val="20"/>
        </w:rPr>
        <w:t>2</w:t>
      </w:r>
      <w:r>
        <w:rPr>
          <w:bCs/>
          <w:szCs w:val="20"/>
        </w:rPr>
        <w:t xml:space="preserve"> </w:t>
      </w:r>
      <w:r w:rsidRPr="007E3A17">
        <w:rPr>
          <w:bCs/>
          <w:szCs w:val="20"/>
        </w:rPr>
        <w:t xml:space="preserve">к настоящему </w:t>
      </w:r>
      <w:r>
        <w:rPr>
          <w:bCs/>
          <w:szCs w:val="20"/>
        </w:rPr>
        <w:t>протоколу</w:t>
      </w:r>
      <w:r w:rsidRPr="007E3A17">
        <w:rPr>
          <w:bCs/>
          <w:szCs w:val="20"/>
        </w:rPr>
        <w:t>.</w:t>
      </w:r>
    </w:p>
    <w:p w14:paraId="30A94F21" w14:textId="77777777" w:rsidR="008A535B" w:rsidRPr="002411E1" w:rsidRDefault="008A535B" w:rsidP="00385406">
      <w:pPr>
        <w:tabs>
          <w:tab w:val="left" w:pos="1134"/>
        </w:tabs>
        <w:ind w:firstLine="567"/>
        <w:jc w:val="both"/>
        <w:rPr>
          <w:bCs/>
        </w:rPr>
      </w:pPr>
    </w:p>
    <w:p w14:paraId="6A4D7469" w14:textId="77777777" w:rsidR="008A535B" w:rsidRPr="00154164" w:rsidRDefault="008A535B" w:rsidP="003854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877CEAA" w14:textId="77777777" w:rsidR="008A535B" w:rsidRPr="00154164" w:rsidRDefault="008A535B" w:rsidP="00385406">
      <w:pPr>
        <w:ind w:firstLine="567"/>
        <w:jc w:val="both"/>
        <w:rPr>
          <w:bCs/>
        </w:rPr>
      </w:pPr>
    </w:p>
    <w:p w14:paraId="67402686" w14:textId="77777777" w:rsidR="008A535B" w:rsidRDefault="008A535B" w:rsidP="00385406">
      <w:pPr>
        <w:ind w:firstLine="567"/>
        <w:jc w:val="both"/>
        <w:rPr>
          <w:b/>
        </w:rPr>
      </w:pPr>
      <w:r>
        <w:rPr>
          <w:b/>
        </w:rPr>
        <w:t>ПОСТАНОВИЛО</w:t>
      </w:r>
      <w:r w:rsidRPr="00154164">
        <w:rPr>
          <w:b/>
        </w:rPr>
        <w:t>:</w:t>
      </w:r>
    </w:p>
    <w:p w14:paraId="2312C98F" w14:textId="77777777" w:rsidR="008A535B" w:rsidRDefault="008A535B" w:rsidP="00385406">
      <w:pPr>
        <w:ind w:firstLine="567"/>
        <w:jc w:val="both"/>
        <w:rPr>
          <w:b/>
        </w:rPr>
      </w:pPr>
    </w:p>
    <w:p w14:paraId="22CB357D" w14:textId="77777777" w:rsidR="008A535B" w:rsidRPr="00665AAA" w:rsidRDefault="008A535B" w:rsidP="00385406">
      <w:pPr>
        <w:ind w:firstLine="567"/>
        <w:jc w:val="both"/>
        <w:rPr>
          <w:bCs/>
        </w:rPr>
      </w:pPr>
      <w:r w:rsidRPr="00665AAA">
        <w:rPr>
          <w:bCs/>
        </w:rPr>
        <w:t>Согласиться с предложением докладчика.</w:t>
      </w:r>
    </w:p>
    <w:p w14:paraId="68CFBB46" w14:textId="77777777" w:rsidR="008A535B" w:rsidRPr="00665AAA" w:rsidRDefault="008A535B" w:rsidP="00385406">
      <w:pPr>
        <w:ind w:firstLine="567"/>
        <w:jc w:val="both"/>
        <w:rPr>
          <w:bCs/>
        </w:rPr>
      </w:pPr>
    </w:p>
    <w:p w14:paraId="0450557C" w14:textId="77777777" w:rsidR="008A535B" w:rsidRDefault="008A535B" w:rsidP="00385406">
      <w:pPr>
        <w:ind w:firstLine="567"/>
        <w:jc w:val="both"/>
        <w:rPr>
          <w:b/>
        </w:rPr>
      </w:pPr>
      <w:r w:rsidRPr="00312424">
        <w:rPr>
          <w:b/>
        </w:rPr>
        <w:t>Голосовали «ЗА» – единогласно.</w:t>
      </w:r>
    </w:p>
    <w:p w14:paraId="43882ED0" w14:textId="26C1A09D" w:rsidR="00385406" w:rsidRDefault="00385406" w:rsidP="00385406">
      <w:pPr>
        <w:ind w:firstLine="567"/>
        <w:jc w:val="both"/>
      </w:pPr>
    </w:p>
    <w:p w14:paraId="35E3C7DD" w14:textId="24E100F1" w:rsidR="002D093C" w:rsidRPr="00433B9D" w:rsidRDefault="00385406" w:rsidP="00385406">
      <w:pPr>
        <w:ind w:firstLine="567"/>
        <w:jc w:val="both"/>
        <w:rPr>
          <w:bCs/>
        </w:rPr>
      </w:pPr>
      <w:r w:rsidRPr="00433B9D">
        <w:rPr>
          <w:bCs/>
        </w:rPr>
        <w:t>Вопрос</w:t>
      </w:r>
      <w:r w:rsidR="002D093C" w:rsidRPr="00433B9D">
        <w:rPr>
          <w:bCs/>
        </w:rPr>
        <w:t>ы (№№</w:t>
      </w:r>
      <w:r w:rsidRPr="00433B9D">
        <w:rPr>
          <w:bCs/>
        </w:rPr>
        <w:t xml:space="preserve"> 8</w:t>
      </w:r>
      <w:r w:rsidR="002D093C" w:rsidRPr="00433B9D">
        <w:rPr>
          <w:bCs/>
        </w:rPr>
        <w:t>-10):</w:t>
      </w:r>
    </w:p>
    <w:p w14:paraId="66EDDF1C" w14:textId="77777777" w:rsidR="002D093C" w:rsidRDefault="002D093C" w:rsidP="00385406">
      <w:pPr>
        <w:ind w:firstLine="567"/>
        <w:jc w:val="both"/>
        <w:rPr>
          <w:bCs/>
        </w:rPr>
      </w:pPr>
    </w:p>
    <w:p w14:paraId="01AE0E4F" w14:textId="3F02CD23" w:rsidR="00385406" w:rsidRDefault="00385406" w:rsidP="00385406">
      <w:pPr>
        <w:ind w:firstLine="567"/>
        <w:jc w:val="both"/>
        <w:rPr>
          <w:b/>
        </w:rPr>
      </w:pPr>
      <w:r w:rsidRPr="00385406">
        <w:rPr>
          <w:b/>
        </w:rPr>
        <w:t>«О внесении изменений в постановление региональной энергетической комиссии Кемеровской области от 31.12.2017 № 781 «Об установлении</w:t>
      </w:r>
      <w:r w:rsidR="002D093C">
        <w:rPr>
          <w:b/>
        </w:rPr>
        <w:t xml:space="preserve"> </w:t>
      </w:r>
      <w:r w:rsidRPr="00385406">
        <w:rPr>
          <w:b/>
        </w:rPr>
        <w:t>ООО «Теплосервис» долгосрочных параметров регулирования</w:t>
      </w:r>
      <w:r>
        <w:rPr>
          <w:b/>
        </w:rPr>
        <w:t xml:space="preserve"> </w:t>
      </w:r>
      <w:r w:rsidRPr="00385406">
        <w:rPr>
          <w:b/>
        </w:rPr>
        <w:t>и долгосрочных тарифов на тепловую энергию, реализуемую</w:t>
      </w:r>
      <w:r>
        <w:rPr>
          <w:b/>
        </w:rPr>
        <w:t xml:space="preserve"> </w:t>
      </w:r>
      <w:r w:rsidRPr="00385406">
        <w:rPr>
          <w:b/>
        </w:rPr>
        <w:t>на потребительском рынке г. Мариинска, на 2018-2022 годы»</w:t>
      </w:r>
      <w:r>
        <w:rPr>
          <w:b/>
        </w:rPr>
        <w:t xml:space="preserve"> </w:t>
      </w:r>
      <w:r w:rsidRPr="00385406">
        <w:rPr>
          <w:b/>
        </w:rPr>
        <w:t>в части 2020 года»</w:t>
      </w:r>
      <w:r w:rsidR="002D093C">
        <w:rPr>
          <w:b/>
        </w:rPr>
        <w:t>;</w:t>
      </w:r>
    </w:p>
    <w:p w14:paraId="4CCE99D0" w14:textId="1C7B829E" w:rsidR="002D093C" w:rsidRDefault="002D093C" w:rsidP="002D093C">
      <w:pPr>
        <w:ind w:firstLine="567"/>
        <w:jc w:val="both"/>
        <w:rPr>
          <w:b/>
        </w:rPr>
      </w:pPr>
      <w:r w:rsidRPr="00385406">
        <w:rPr>
          <w:b/>
        </w:rPr>
        <w:t>«О внесении изменений в постановление региональной энергетической комиссии Кемеровской области от 31.12.2017 № 782 «Об установлении</w:t>
      </w:r>
      <w:r>
        <w:rPr>
          <w:b/>
        </w:rPr>
        <w:t xml:space="preserve"> </w:t>
      </w:r>
      <w:r w:rsidRPr="00385406">
        <w:rPr>
          <w:b/>
        </w:rPr>
        <w:t>ООО «Теплосервис» долгосрочных тарифов на теплоноситель,</w:t>
      </w:r>
      <w:r>
        <w:rPr>
          <w:b/>
        </w:rPr>
        <w:t xml:space="preserve"> </w:t>
      </w:r>
      <w:r w:rsidRPr="00385406">
        <w:rPr>
          <w:b/>
        </w:rPr>
        <w:t>реализуемый на потребительском рынке г. Мариинска,</w:t>
      </w:r>
      <w:r>
        <w:rPr>
          <w:b/>
        </w:rPr>
        <w:t xml:space="preserve"> </w:t>
      </w:r>
      <w:r w:rsidRPr="00385406">
        <w:rPr>
          <w:b/>
        </w:rPr>
        <w:t>на 2018-2022 годы» в части 2020 года»</w:t>
      </w:r>
      <w:r>
        <w:rPr>
          <w:b/>
        </w:rPr>
        <w:t>;</w:t>
      </w:r>
    </w:p>
    <w:p w14:paraId="70F69086" w14:textId="69848650" w:rsidR="002D093C" w:rsidRDefault="002D093C" w:rsidP="002D093C">
      <w:pPr>
        <w:ind w:firstLine="567"/>
        <w:jc w:val="both"/>
        <w:rPr>
          <w:b/>
        </w:rPr>
      </w:pPr>
      <w:r w:rsidRPr="00385406">
        <w:rPr>
          <w:b/>
        </w:rPr>
        <w:t>«О внесении изменений в постановление региональной энергетической комиссии Кемеровской области от 31.12.2017 № 783 «Об установлении</w:t>
      </w:r>
      <w:r>
        <w:rPr>
          <w:b/>
        </w:rPr>
        <w:t xml:space="preserve"> </w:t>
      </w:r>
      <w:r w:rsidRPr="00385406">
        <w:rPr>
          <w:b/>
        </w:rPr>
        <w:t>ООО «Теплосервис» долгосрочных тарифов на горячую воду в открытой системе горячего водоснабжения (теплоснабжения), реализуемую</w:t>
      </w:r>
      <w:r>
        <w:rPr>
          <w:b/>
        </w:rPr>
        <w:t xml:space="preserve"> </w:t>
      </w:r>
      <w:r w:rsidRPr="00385406">
        <w:rPr>
          <w:b/>
        </w:rPr>
        <w:t>на потребительском рынке г. Мариинска, на 2018-2022 годы»</w:t>
      </w:r>
      <w:r>
        <w:rPr>
          <w:b/>
        </w:rPr>
        <w:t xml:space="preserve"> </w:t>
      </w:r>
      <w:r w:rsidRPr="00385406">
        <w:rPr>
          <w:b/>
        </w:rPr>
        <w:t>в части 2020 года»</w:t>
      </w:r>
      <w:r>
        <w:rPr>
          <w:b/>
        </w:rPr>
        <w:t>.</w:t>
      </w:r>
    </w:p>
    <w:p w14:paraId="1C2199A9" w14:textId="77777777" w:rsidR="002D093C" w:rsidRPr="00385406" w:rsidRDefault="002D093C" w:rsidP="002D093C">
      <w:pPr>
        <w:ind w:firstLine="567"/>
        <w:jc w:val="both"/>
        <w:rPr>
          <w:b/>
        </w:rPr>
      </w:pPr>
    </w:p>
    <w:p w14:paraId="3DFA6866" w14:textId="2A5EB5BD" w:rsidR="00727A25" w:rsidRDefault="00A17892" w:rsidP="00A17892">
      <w:pPr>
        <w:ind w:firstLine="567"/>
        <w:jc w:val="both"/>
      </w:pPr>
      <w:r w:rsidRPr="00132C1E">
        <w:rPr>
          <w:bCs/>
        </w:rPr>
        <w:t>Докладчи</w:t>
      </w:r>
      <w:r>
        <w:rPr>
          <w:bCs/>
        </w:rPr>
        <w:t xml:space="preserve">к </w:t>
      </w:r>
      <w:r w:rsidRPr="00385406">
        <w:rPr>
          <w:b/>
        </w:rPr>
        <w:t>Незнанов П.Г.</w:t>
      </w:r>
      <w:r>
        <w:rPr>
          <w:b/>
        </w:rPr>
        <w:t xml:space="preserve"> </w:t>
      </w:r>
      <w:r w:rsidRPr="00A17892">
        <w:rPr>
          <w:bCs/>
        </w:rPr>
        <w:t xml:space="preserve">пояснил, что </w:t>
      </w:r>
      <w:r w:rsidR="00727A25">
        <w:rPr>
          <w:bCs/>
        </w:rPr>
        <w:t xml:space="preserve">в региональную энергетическую комиссию Кемеровской области поступило обращение </w:t>
      </w:r>
      <w:r w:rsidRPr="00A17892">
        <w:rPr>
          <w:bCs/>
        </w:rPr>
        <w:t>(вх. № 6433 от 06.12.2019; исх.01-21/5028 от 06.12.2019) за подписью</w:t>
      </w:r>
      <w:r>
        <w:rPr>
          <w:bCs/>
        </w:rPr>
        <w:t xml:space="preserve"> главы администрации Мариинского муниципального района А.А. Кривцова </w:t>
      </w:r>
      <w:r w:rsidR="00727A25">
        <w:t xml:space="preserve">по вопросу </w:t>
      </w:r>
      <w:r w:rsidR="007A3A9D">
        <w:t xml:space="preserve">установления тарифов в отношении </w:t>
      </w:r>
      <w:r w:rsidR="00433B9D">
        <w:t>ООО «Теплосервис»</w:t>
      </w:r>
      <w:r w:rsidR="007A3A9D">
        <w:t xml:space="preserve"> в части роста тарифов </w:t>
      </w:r>
      <w:r w:rsidR="00433B9D">
        <w:t xml:space="preserve">на 12 % </w:t>
      </w:r>
      <w:r w:rsidR="00433B9D" w:rsidRPr="00F66DC5">
        <w:t xml:space="preserve">(приложение № </w:t>
      </w:r>
      <w:r w:rsidR="00433B9D">
        <w:t>1</w:t>
      </w:r>
      <w:r w:rsidR="000F1D2B">
        <w:t>3</w:t>
      </w:r>
      <w:r w:rsidR="00433B9D">
        <w:t xml:space="preserve"> </w:t>
      </w:r>
      <w:r w:rsidR="00433B9D" w:rsidRPr="00F66DC5">
        <w:t>к настоящему протоколу)</w:t>
      </w:r>
      <w:r w:rsidR="00F47948">
        <w:t>.</w:t>
      </w:r>
    </w:p>
    <w:p w14:paraId="523CF9C0" w14:textId="70693973" w:rsidR="00A17892" w:rsidRDefault="00A17892" w:rsidP="00477296">
      <w:pPr>
        <w:ind w:firstLine="567"/>
        <w:jc w:val="both"/>
      </w:pPr>
      <w:r>
        <w:t>Глава Мариинского городского поселения В.А. Брюзгин выразил просьбу перенести рассмотрение вопросов об установлении тарифов на тепловую энергию, теплоноситель, горячую воду в отношении ООО «Теплосервис»</w:t>
      </w:r>
      <w:r w:rsidR="00F47948">
        <w:t xml:space="preserve"> </w:t>
      </w:r>
      <w:r w:rsidR="00A96ECB">
        <w:t>в части 2020 года</w:t>
      </w:r>
      <w:r>
        <w:t xml:space="preserve"> на более поздний срок</w:t>
      </w:r>
      <w:r w:rsidR="00F47948">
        <w:t xml:space="preserve"> с целью проработки вопроса увеличения нагрузки на бюджет</w:t>
      </w:r>
      <w:r w:rsidR="00CB12F0">
        <w:t xml:space="preserve">, </w:t>
      </w:r>
      <w:r w:rsidR="00F47948">
        <w:t>связанн</w:t>
      </w:r>
      <w:r w:rsidR="00B22969">
        <w:t>ую</w:t>
      </w:r>
      <w:r w:rsidR="00F47948">
        <w:t xml:space="preserve"> с ростом тарифов</w:t>
      </w:r>
      <w:r>
        <w:t xml:space="preserve">. </w:t>
      </w:r>
    </w:p>
    <w:p w14:paraId="086B4E97" w14:textId="77777777" w:rsidR="00727A25" w:rsidRDefault="00727A25" w:rsidP="00477296">
      <w:pPr>
        <w:ind w:firstLine="567"/>
        <w:jc w:val="both"/>
      </w:pPr>
    </w:p>
    <w:p w14:paraId="2D132928" w14:textId="430A8799" w:rsidR="00A17892" w:rsidRPr="00F66DC5" w:rsidRDefault="00727A25" w:rsidP="00477296">
      <w:pPr>
        <w:ind w:firstLine="567"/>
        <w:jc w:val="both"/>
      </w:pPr>
      <w:r>
        <w:t xml:space="preserve">Предложено </w:t>
      </w:r>
      <w:r w:rsidR="00A96ECB">
        <w:t>перенести рассмотрение</w:t>
      </w:r>
      <w:r w:rsidRPr="0058338E">
        <w:t xml:space="preserve"> </w:t>
      </w:r>
      <w:r>
        <w:t xml:space="preserve">вышеуказанных </w:t>
      </w:r>
      <w:r w:rsidRPr="0058338E">
        <w:t>вопрос</w:t>
      </w:r>
      <w:r>
        <w:t>ов</w:t>
      </w:r>
      <w:r w:rsidRPr="0058338E">
        <w:t xml:space="preserve"> на 12.12.2019</w:t>
      </w:r>
      <w:r>
        <w:t>.</w:t>
      </w:r>
    </w:p>
    <w:p w14:paraId="36BF5BD8" w14:textId="77777777" w:rsidR="00385406" w:rsidRPr="00385406" w:rsidRDefault="00385406" w:rsidP="00385406">
      <w:pPr>
        <w:ind w:firstLine="567"/>
        <w:jc w:val="both"/>
        <w:rPr>
          <w:bCs/>
        </w:rPr>
      </w:pPr>
    </w:p>
    <w:p w14:paraId="66332C55" w14:textId="77777777" w:rsidR="00385406" w:rsidRPr="00AD247C" w:rsidRDefault="00385406" w:rsidP="00385406">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438A1ED" w14:textId="77777777" w:rsidR="00385406" w:rsidRPr="00AD247C" w:rsidRDefault="00385406" w:rsidP="00385406">
      <w:pPr>
        <w:ind w:firstLine="567"/>
        <w:jc w:val="both"/>
        <w:rPr>
          <w:bCs/>
        </w:rPr>
      </w:pPr>
    </w:p>
    <w:p w14:paraId="1BA8F444" w14:textId="77777777" w:rsidR="00385406" w:rsidRPr="00385406" w:rsidRDefault="00385406" w:rsidP="00385406">
      <w:pPr>
        <w:ind w:firstLine="567"/>
        <w:jc w:val="both"/>
        <w:rPr>
          <w:b/>
        </w:rPr>
      </w:pPr>
      <w:r w:rsidRPr="00385406">
        <w:rPr>
          <w:b/>
        </w:rPr>
        <w:t>РЕШИЛО:</w:t>
      </w:r>
    </w:p>
    <w:p w14:paraId="3BAF8F26" w14:textId="77777777" w:rsidR="00385406" w:rsidRPr="00385406" w:rsidRDefault="00385406" w:rsidP="00385406">
      <w:pPr>
        <w:ind w:firstLine="567"/>
        <w:jc w:val="both"/>
        <w:rPr>
          <w:bCs/>
        </w:rPr>
      </w:pPr>
    </w:p>
    <w:p w14:paraId="5913725B" w14:textId="706F49F1" w:rsidR="00385406" w:rsidRPr="00385406" w:rsidRDefault="00477296" w:rsidP="00477296">
      <w:pPr>
        <w:ind w:firstLine="567"/>
        <w:jc w:val="both"/>
        <w:rPr>
          <w:bCs/>
        </w:rPr>
      </w:pPr>
      <w:r>
        <w:rPr>
          <w:bCs/>
        </w:rPr>
        <w:t>Перенести рассмотрение вопрос</w:t>
      </w:r>
      <w:r w:rsidR="00727A25">
        <w:rPr>
          <w:bCs/>
        </w:rPr>
        <w:t xml:space="preserve">ов об установлении тарифов </w:t>
      </w:r>
      <w:r w:rsidR="00727A25">
        <w:t>на тепловую энергию, теплоноситель, горячую воду в отношении ООО «</w:t>
      </w:r>
      <w:r w:rsidR="00A96ECB">
        <w:t>Теплосервис» в</w:t>
      </w:r>
      <w:r w:rsidR="00727A25">
        <w:t xml:space="preserve"> части 2020 года </w:t>
      </w:r>
      <w:r w:rsidR="006F5D25">
        <w:rPr>
          <w:bCs/>
        </w:rPr>
        <w:t>на 12.12.2019г.</w:t>
      </w:r>
    </w:p>
    <w:p w14:paraId="4C852A7C" w14:textId="77777777" w:rsidR="00385406" w:rsidRPr="00665AAA" w:rsidRDefault="00385406" w:rsidP="00385406">
      <w:pPr>
        <w:ind w:firstLine="567"/>
        <w:jc w:val="both"/>
        <w:rPr>
          <w:bCs/>
        </w:rPr>
      </w:pPr>
    </w:p>
    <w:p w14:paraId="2BBBB742" w14:textId="27492AB8" w:rsidR="00385406" w:rsidRDefault="00385406" w:rsidP="00385406">
      <w:pPr>
        <w:ind w:firstLine="567"/>
        <w:jc w:val="both"/>
        <w:rPr>
          <w:b/>
        </w:rPr>
      </w:pPr>
      <w:r w:rsidRPr="00385406">
        <w:rPr>
          <w:b/>
        </w:rPr>
        <w:t>Голосовали «ЗА» – единогласно.</w:t>
      </w:r>
    </w:p>
    <w:p w14:paraId="34AFA09E" w14:textId="77777777" w:rsidR="00385406" w:rsidRPr="00385406" w:rsidRDefault="00385406" w:rsidP="00385406">
      <w:pPr>
        <w:ind w:firstLine="567"/>
        <w:jc w:val="both"/>
        <w:rPr>
          <w:b/>
        </w:rPr>
      </w:pPr>
    </w:p>
    <w:p w14:paraId="652A727D" w14:textId="683FB683" w:rsidR="000020A1" w:rsidRPr="00114000" w:rsidRDefault="000020A1" w:rsidP="000020A1">
      <w:pPr>
        <w:ind w:firstLine="567"/>
        <w:jc w:val="both"/>
        <w:rPr>
          <w:b/>
          <w:bCs/>
        </w:rPr>
      </w:pPr>
      <w:r w:rsidRPr="00114000">
        <w:t xml:space="preserve">Вопрос </w:t>
      </w:r>
      <w:r>
        <w:t>11</w:t>
      </w:r>
      <w:r w:rsidRPr="00114000">
        <w:t>.</w:t>
      </w:r>
      <w:r w:rsidRPr="00114000">
        <w:rPr>
          <w:b/>
          <w:bCs/>
        </w:rPr>
        <w:t xml:space="preserve"> «</w:t>
      </w:r>
      <w:r w:rsidRPr="000020A1">
        <w:rPr>
          <w:b/>
          <w:bCs/>
        </w:rPr>
        <w:t>Об установлении долгосрочных параметров</w:t>
      </w:r>
      <w:r>
        <w:rPr>
          <w:b/>
          <w:bCs/>
        </w:rPr>
        <w:t xml:space="preserve"> </w:t>
      </w:r>
      <w:r w:rsidRPr="000020A1">
        <w:rPr>
          <w:b/>
          <w:bCs/>
        </w:rPr>
        <w:t>регулирования и долгосрочных тарифов на тепловую энергию,</w:t>
      </w:r>
      <w:r>
        <w:rPr>
          <w:b/>
          <w:bCs/>
        </w:rPr>
        <w:t xml:space="preserve"> </w:t>
      </w:r>
      <w:r w:rsidRPr="000020A1">
        <w:rPr>
          <w:b/>
          <w:bCs/>
        </w:rPr>
        <w:t>реализуемую МУП «Комфорт» на потребительском рынке</w:t>
      </w:r>
      <w:r>
        <w:rPr>
          <w:b/>
          <w:bCs/>
        </w:rPr>
        <w:t xml:space="preserve"> </w:t>
      </w:r>
      <w:r w:rsidRPr="000020A1">
        <w:rPr>
          <w:b/>
          <w:bCs/>
        </w:rPr>
        <w:t>Тяжинского муниципального округа, на 2020-2022 годы</w:t>
      </w:r>
      <w:r>
        <w:rPr>
          <w:b/>
          <w:bCs/>
        </w:rPr>
        <w:t>»</w:t>
      </w:r>
    </w:p>
    <w:p w14:paraId="2877022C" w14:textId="77777777" w:rsidR="000020A1" w:rsidRDefault="000020A1" w:rsidP="000020A1">
      <w:pPr>
        <w:ind w:firstLine="567"/>
        <w:jc w:val="both"/>
        <w:rPr>
          <w:b/>
          <w:bCs/>
          <w:sz w:val="23"/>
          <w:szCs w:val="23"/>
        </w:rPr>
      </w:pPr>
    </w:p>
    <w:p w14:paraId="193CAF84" w14:textId="4D753D62" w:rsidR="000020A1" w:rsidRDefault="000020A1" w:rsidP="000020A1">
      <w:pPr>
        <w:ind w:firstLine="567"/>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477296">
        <w:rPr>
          <w:bCs/>
        </w:rPr>
        <w:t>1</w:t>
      </w:r>
      <w:r w:rsidR="000F1D2B">
        <w:rPr>
          <w:bCs/>
        </w:rPr>
        <w:t>4</w:t>
      </w:r>
      <w:r>
        <w:rPr>
          <w:bCs/>
        </w:rPr>
        <w:t xml:space="preserve"> к настоящему протоколу) предлагает:</w:t>
      </w:r>
    </w:p>
    <w:p w14:paraId="21176D8B" w14:textId="6CEC2653" w:rsidR="000020A1" w:rsidRPr="000020A1" w:rsidRDefault="000020A1" w:rsidP="000020A1">
      <w:pPr>
        <w:ind w:firstLine="567"/>
        <w:jc w:val="both"/>
        <w:rPr>
          <w:bCs/>
          <w:szCs w:val="20"/>
        </w:rPr>
      </w:pPr>
      <w:r w:rsidRPr="000020A1">
        <w:rPr>
          <w:bCs/>
          <w:szCs w:val="20"/>
        </w:rPr>
        <w:t>1.</w:t>
      </w:r>
      <w:r w:rsidRPr="000020A1">
        <w:rPr>
          <w:bCs/>
          <w:szCs w:val="20"/>
        </w:rPr>
        <w:tab/>
        <w:t xml:space="preserve">Установить МУП «Комфорт», ИНН 4213011357, долгосрочные параметры регулирования для формирования долгосрочных тарифов на тепловую энергию, реализуемую на потребительском рынке Тяжинского муниципального округа, на период с 01.01.2020 по 31.12.2022 согласно приложению № </w:t>
      </w:r>
      <w:r w:rsidR="00477296">
        <w:rPr>
          <w:bCs/>
          <w:szCs w:val="20"/>
        </w:rPr>
        <w:t>1</w:t>
      </w:r>
      <w:r w:rsidR="000F1D2B">
        <w:rPr>
          <w:bCs/>
          <w:szCs w:val="20"/>
        </w:rPr>
        <w:t>5</w:t>
      </w:r>
      <w:r w:rsidRPr="000020A1">
        <w:rPr>
          <w:bCs/>
          <w:szCs w:val="20"/>
        </w:rPr>
        <w:t xml:space="preserve"> к настоящему </w:t>
      </w:r>
      <w:r>
        <w:rPr>
          <w:bCs/>
          <w:szCs w:val="20"/>
        </w:rPr>
        <w:t>протоколу</w:t>
      </w:r>
      <w:r w:rsidRPr="000020A1">
        <w:rPr>
          <w:bCs/>
          <w:szCs w:val="20"/>
        </w:rPr>
        <w:t>.</w:t>
      </w:r>
    </w:p>
    <w:p w14:paraId="789B26E0" w14:textId="6D9EA6C6" w:rsidR="000020A1" w:rsidRPr="007E3A17" w:rsidRDefault="000020A1" w:rsidP="000020A1">
      <w:pPr>
        <w:ind w:firstLine="567"/>
        <w:jc w:val="both"/>
        <w:rPr>
          <w:bCs/>
          <w:szCs w:val="20"/>
        </w:rPr>
      </w:pPr>
      <w:r w:rsidRPr="000020A1">
        <w:rPr>
          <w:bCs/>
          <w:szCs w:val="20"/>
        </w:rPr>
        <w:t>2.</w:t>
      </w:r>
      <w:r w:rsidRPr="000020A1">
        <w:rPr>
          <w:bCs/>
          <w:szCs w:val="20"/>
        </w:rPr>
        <w:tab/>
        <w:t xml:space="preserve">Установить МУП «Комфорт», ИНН 4213011357, долгосрочные тарифы на тепловую энергию, реализуемую на потребительском рынке Тяжинского муниципального округа, на период с 01.01.2020 по 31.12.2022 согласно приложению № </w:t>
      </w:r>
      <w:r w:rsidR="00477296">
        <w:rPr>
          <w:bCs/>
          <w:szCs w:val="20"/>
        </w:rPr>
        <w:t>1</w:t>
      </w:r>
      <w:r w:rsidR="000F1D2B">
        <w:rPr>
          <w:bCs/>
          <w:szCs w:val="20"/>
        </w:rPr>
        <w:t>6</w:t>
      </w:r>
      <w:r w:rsidRPr="000020A1">
        <w:rPr>
          <w:bCs/>
          <w:szCs w:val="20"/>
        </w:rPr>
        <w:t xml:space="preserve"> к настоящему </w:t>
      </w:r>
      <w:r>
        <w:rPr>
          <w:bCs/>
          <w:szCs w:val="20"/>
        </w:rPr>
        <w:t>протоколу.</w:t>
      </w:r>
    </w:p>
    <w:p w14:paraId="75231E0B" w14:textId="77777777" w:rsidR="00BF529E" w:rsidRDefault="00BF529E" w:rsidP="00BF529E">
      <w:pPr>
        <w:ind w:firstLine="567"/>
        <w:jc w:val="both"/>
        <w:rPr>
          <w:bCs/>
        </w:rPr>
      </w:pPr>
    </w:p>
    <w:p w14:paraId="5DB618D1" w14:textId="4B19AE1F" w:rsidR="00BF529E" w:rsidRDefault="00BF529E" w:rsidP="00BF529E">
      <w:pPr>
        <w:ind w:firstLine="567"/>
        <w:jc w:val="both"/>
        <w:rPr>
          <w:bCs/>
        </w:rPr>
      </w:pPr>
      <w:r>
        <w:rPr>
          <w:bCs/>
        </w:rPr>
        <w:t xml:space="preserve">Отмечено, что в деле имеется письменное обращение (вх. № 6428 от 06.12.2019; исх. </w:t>
      </w:r>
      <w:r>
        <w:rPr>
          <w:bCs/>
        </w:rPr>
        <w:br/>
        <w:t>№ 272 от 06.12.2019) за подписью директора МУП «Комфорт» В.Г. Клевцова с просьбой рассмотреть вопрос в отсутствие представителей общества.</w:t>
      </w:r>
    </w:p>
    <w:p w14:paraId="732F57DB" w14:textId="77777777" w:rsidR="000020A1" w:rsidRPr="002411E1" w:rsidRDefault="000020A1" w:rsidP="000020A1">
      <w:pPr>
        <w:tabs>
          <w:tab w:val="left" w:pos="1134"/>
        </w:tabs>
        <w:ind w:firstLine="567"/>
        <w:jc w:val="both"/>
        <w:rPr>
          <w:bCs/>
        </w:rPr>
      </w:pPr>
    </w:p>
    <w:p w14:paraId="7A4A6FC1" w14:textId="77777777" w:rsidR="000020A1" w:rsidRPr="00154164" w:rsidRDefault="000020A1" w:rsidP="000020A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AE416B" w14:textId="77777777" w:rsidR="000020A1" w:rsidRPr="00154164" w:rsidRDefault="000020A1" w:rsidP="000020A1">
      <w:pPr>
        <w:ind w:firstLine="567"/>
        <w:jc w:val="both"/>
        <w:rPr>
          <w:bCs/>
        </w:rPr>
      </w:pPr>
    </w:p>
    <w:p w14:paraId="7C10548C" w14:textId="77777777" w:rsidR="000020A1" w:rsidRDefault="000020A1" w:rsidP="000020A1">
      <w:pPr>
        <w:ind w:firstLine="567"/>
        <w:jc w:val="both"/>
        <w:rPr>
          <w:b/>
        </w:rPr>
      </w:pPr>
      <w:r>
        <w:rPr>
          <w:b/>
        </w:rPr>
        <w:t>ПОСТАНОВИЛО</w:t>
      </w:r>
      <w:r w:rsidRPr="00154164">
        <w:rPr>
          <w:b/>
        </w:rPr>
        <w:t>:</w:t>
      </w:r>
    </w:p>
    <w:p w14:paraId="19888549" w14:textId="77777777" w:rsidR="000020A1" w:rsidRDefault="000020A1" w:rsidP="000020A1">
      <w:pPr>
        <w:ind w:firstLine="567"/>
        <w:jc w:val="both"/>
        <w:rPr>
          <w:b/>
        </w:rPr>
      </w:pPr>
    </w:p>
    <w:p w14:paraId="256DEFE7" w14:textId="77777777" w:rsidR="000020A1" w:rsidRPr="00665AAA" w:rsidRDefault="000020A1" w:rsidP="000020A1">
      <w:pPr>
        <w:ind w:firstLine="567"/>
        <w:jc w:val="both"/>
        <w:rPr>
          <w:bCs/>
        </w:rPr>
      </w:pPr>
      <w:r w:rsidRPr="00665AAA">
        <w:rPr>
          <w:bCs/>
        </w:rPr>
        <w:t>Согласиться с предложением докладчика.</w:t>
      </w:r>
    </w:p>
    <w:p w14:paraId="0599351B" w14:textId="77777777" w:rsidR="000020A1" w:rsidRPr="00665AAA" w:rsidRDefault="000020A1" w:rsidP="000020A1">
      <w:pPr>
        <w:ind w:firstLine="567"/>
        <w:jc w:val="both"/>
        <w:rPr>
          <w:bCs/>
        </w:rPr>
      </w:pPr>
    </w:p>
    <w:p w14:paraId="61970B86" w14:textId="77777777" w:rsidR="000020A1" w:rsidRDefault="000020A1" w:rsidP="000020A1">
      <w:pPr>
        <w:ind w:firstLine="567"/>
        <w:jc w:val="both"/>
        <w:rPr>
          <w:b/>
        </w:rPr>
      </w:pPr>
      <w:r w:rsidRPr="00312424">
        <w:rPr>
          <w:b/>
        </w:rPr>
        <w:t>Голосовали «ЗА» – единогласно.</w:t>
      </w:r>
    </w:p>
    <w:p w14:paraId="6296430A" w14:textId="77777777" w:rsidR="000020A1" w:rsidRDefault="000020A1" w:rsidP="000020A1">
      <w:pPr>
        <w:ind w:firstLine="567"/>
        <w:jc w:val="both"/>
      </w:pPr>
    </w:p>
    <w:p w14:paraId="6C37C338" w14:textId="64DC38F3" w:rsidR="000020A1" w:rsidRPr="00114000" w:rsidRDefault="000020A1" w:rsidP="000020A1">
      <w:pPr>
        <w:ind w:firstLine="567"/>
        <w:jc w:val="both"/>
        <w:rPr>
          <w:b/>
          <w:bCs/>
        </w:rPr>
      </w:pPr>
      <w:r w:rsidRPr="00114000">
        <w:t xml:space="preserve">Вопрос </w:t>
      </w:r>
      <w:r>
        <w:t>12</w:t>
      </w:r>
      <w:r w:rsidRPr="00114000">
        <w:t>.</w:t>
      </w:r>
      <w:r w:rsidRPr="00114000">
        <w:rPr>
          <w:b/>
          <w:bCs/>
        </w:rPr>
        <w:t xml:space="preserve"> «</w:t>
      </w:r>
      <w:r w:rsidRPr="000020A1">
        <w:rPr>
          <w:b/>
          <w:bCs/>
        </w:rPr>
        <w:t>Об установлении долгосрочных параметров</w:t>
      </w:r>
      <w:r>
        <w:rPr>
          <w:b/>
          <w:bCs/>
        </w:rPr>
        <w:t xml:space="preserve"> </w:t>
      </w:r>
      <w:r w:rsidRPr="000020A1">
        <w:rPr>
          <w:b/>
          <w:bCs/>
        </w:rPr>
        <w:t>регулирования и долгосрочных тарифов на теплоноситель, реализуемый МУП «Комфорт» на потребительском рынке</w:t>
      </w:r>
      <w:r>
        <w:rPr>
          <w:b/>
          <w:bCs/>
        </w:rPr>
        <w:t xml:space="preserve"> </w:t>
      </w:r>
      <w:r w:rsidRPr="000020A1">
        <w:rPr>
          <w:b/>
          <w:bCs/>
        </w:rPr>
        <w:t>Тяжинского муниципального округа, на 2020-2022 годы</w:t>
      </w:r>
      <w:r>
        <w:rPr>
          <w:b/>
          <w:bCs/>
        </w:rPr>
        <w:t>»</w:t>
      </w:r>
    </w:p>
    <w:p w14:paraId="32492F42" w14:textId="77777777" w:rsidR="000020A1" w:rsidRDefault="000020A1" w:rsidP="000020A1">
      <w:pPr>
        <w:ind w:firstLine="567"/>
        <w:jc w:val="both"/>
        <w:rPr>
          <w:b/>
          <w:bCs/>
          <w:sz w:val="23"/>
          <w:szCs w:val="23"/>
        </w:rPr>
      </w:pPr>
    </w:p>
    <w:p w14:paraId="3CA6D0D1" w14:textId="7E97751B" w:rsidR="000020A1" w:rsidRDefault="000020A1" w:rsidP="000020A1">
      <w:pPr>
        <w:ind w:firstLine="567"/>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477296">
        <w:rPr>
          <w:bCs/>
        </w:rPr>
        <w:t>1</w:t>
      </w:r>
      <w:r w:rsidR="000F1D2B">
        <w:rPr>
          <w:bCs/>
        </w:rPr>
        <w:t>7</w:t>
      </w:r>
      <w:r>
        <w:rPr>
          <w:bCs/>
        </w:rPr>
        <w:t xml:space="preserve"> к настоящему протоколу) предлагает у</w:t>
      </w:r>
      <w:r w:rsidRPr="000020A1">
        <w:rPr>
          <w:bCs/>
        </w:rPr>
        <w:t xml:space="preserve">становить МУП «Комфорт», ИНН 4213011357, долгосрочные тарифы на теплоноситель, реализуемый на потребительском рынке Тяжинского муниципального округа, на период с 01.01.2020 по 31.12.2022 согласно приложению </w:t>
      </w:r>
      <w:r>
        <w:rPr>
          <w:bCs/>
        </w:rPr>
        <w:t xml:space="preserve">№ </w:t>
      </w:r>
      <w:r w:rsidR="000F1D2B">
        <w:rPr>
          <w:bCs/>
        </w:rPr>
        <w:t>18</w:t>
      </w:r>
      <w:r>
        <w:rPr>
          <w:bCs/>
        </w:rPr>
        <w:t xml:space="preserve"> </w:t>
      </w:r>
      <w:r w:rsidRPr="000020A1">
        <w:rPr>
          <w:bCs/>
        </w:rPr>
        <w:t xml:space="preserve">к настоящему </w:t>
      </w:r>
      <w:r>
        <w:rPr>
          <w:bCs/>
        </w:rPr>
        <w:t>протоколу</w:t>
      </w:r>
      <w:r w:rsidRPr="000020A1">
        <w:rPr>
          <w:bCs/>
        </w:rPr>
        <w:t>.</w:t>
      </w:r>
    </w:p>
    <w:p w14:paraId="00062548" w14:textId="77777777" w:rsidR="00BF529E" w:rsidRDefault="00BF529E" w:rsidP="00BF529E">
      <w:pPr>
        <w:ind w:firstLine="567"/>
        <w:jc w:val="both"/>
        <w:rPr>
          <w:bCs/>
        </w:rPr>
      </w:pPr>
    </w:p>
    <w:p w14:paraId="06D0F5E7" w14:textId="77777777" w:rsidR="00BF529E" w:rsidRDefault="00BF529E" w:rsidP="00BF529E">
      <w:pPr>
        <w:ind w:firstLine="567"/>
        <w:jc w:val="both"/>
        <w:rPr>
          <w:bCs/>
        </w:rPr>
      </w:pPr>
      <w:r>
        <w:rPr>
          <w:bCs/>
        </w:rPr>
        <w:t xml:space="preserve">Отмечено, что в деле имеется письменное обращение (вх. № 6428 от 06.12.2019; исх. </w:t>
      </w:r>
      <w:r>
        <w:rPr>
          <w:bCs/>
        </w:rPr>
        <w:br/>
        <w:t>№ 272 от 06.12.2019) за подписью директора МУП «Комфорт» В.Г. Клевцова с просьбой рассмотреть вопрос в отсутствие представителей общества.</w:t>
      </w:r>
    </w:p>
    <w:p w14:paraId="41E4C27E" w14:textId="77777777" w:rsidR="00BF529E" w:rsidRPr="002411E1" w:rsidRDefault="00BF529E" w:rsidP="000020A1">
      <w:pPr>
        <w:tabs>
          <w:tab w:val="left" w:pos="1134"/>
        </w:tabs>
        <w:ind w:firstLine="567"/>
        <w:jc w:val="both"/>
        <w:rPr>
          <w:bCs/>
        </w:rPr>
      </w:pPr>
    </w:p>
    <w:p w14:paraId="5D28E053" w14:textId="77777777" w:rsidR="000020A1" w:rsidRPr="00154164" w:rsidRDefault="000020A1" w:rsidP="000020A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432C27F" w14:textId="77777777" w:rsidR="000020A1" w:rsidRPr="00154164" w:rsidRDefault="000020A1" w:rsidP="000020A1">
      <w:pPr>
        <w:ind w:firstLine="567"/>
        <w:jc w:val="both"/>
        <w:rPr>
          <w:bCs/>
        </w:rPr>
      </w:pPr>
    </w:p>
    <w:p w14:paraId="2A5C3CA8" w14:textId="77777777" w:rsidR="000020A1" w:rsidRDefault="000020A1" w:rsidP="000020A1">
      <w:pPr>
        <w:ind w:firstLine="567"/>
        <w:jc w:val="both"/>
        <w:rPr>
          <w:b/>
        </w:rPr>
      </w:pPr>
      <w:r>
        <w:rPr>
          <w:b/>
        </w:rPr>
        <w:t>ПОСТАНОВИЛО</w:t>
      </w:r>
      <w:r w:rsidRPr="00154164">
        <w:rPr>
          <w:b/>
        </w:rPr>
        <w:t>:</w:t>
      </w:r>
    </w:p>
    <w:p w14:paraId="2F8FCD8D" w14:textId="77777777" w:rsidR="000020A1" w:rsidRDefault="000020A1" w:rsidP="000020A1">
      <w:pPr>
        <w:ind w:firstLine="567"/>
        <w:jc w:val="both"/>
        <w:rPr>
          <w:b/>
        </w:rPr>
      </w:pPr>
    </w:p>
    <w:p w14:paraId="3ACD6FDE" w14:textId="77777777" w:rsidR="000020A1" w:rsidRPr="00665AAA" w:rsidRDefault="000020A1" w:rsidP="000020A1">
      <w:pPr>
        <w:ind w:firstLine="567"/>
        <w:jc w:val="both"/>
        <w:rPr>
          <w:bCs/>
        </w:rPr>
      </w:pPr>
      <w:r w:rsidRPr="00665AAA">
        <w:rPr>
          <w:bCs/>
        </w:rPr>
        <w:lastRenderedPageBreak/>
        <w:t>Согласиться с предложением докладчика.</w:t>
      </w:r>
    </w:p>
    <w:p w14:paraId="764962B9" w14:textId="77777777" w:rsidR="000020A1" w:rsidRPr="00665AAA" w:rsidRDefault="000020A1" w:rsidP="000020A1">
      <w:pPr>
        <w:ind w:firstLine="567"/>
        <w:jc w:val="both"/>
        <w:rPr>
          <w:bCs/>
        </w:rPr>
      </w:pPr>
    </w:p>
    <w:p w14:paraId="785D538E" w14:textId="77777777" w:rsidR="000020A1" w:rsidRDefault="000020A1" w:rsidP="000020A1">
      <w:pPr>
        <w:ind w:firstLine="567"/>
        <w:jc w:val="both"/>
        <w:rPr>
          <w:b/>
        </w:rPr>
      </w:pPr>
      <w:r w:rsidRPr="00312424">
        <w:rPr>
          <w:b/>
        </w:rPr>
        <w:t>Голосовали «ЗА» – единогласно.</w:t>
      </w:r>
    </w:p>
    <w:p w14:paraId="6BE7B7EF" w14:textId="77777777" w:rsidR="000020A1" w:rsidRDefault="000020A1" w:rsidP="000020A1">
      <w:pPr>
        <w:ind w:firstLine="567"/>
        <w:jc w:val="both"/>
      </w:pPr>
    </w:p>
    <w:p w14:paraId="25DFE947" w14:textId="625E1000" w:rsidR="000020A1" w:rsidRPr="00114000" w:rsidRDefault="000020A1" w:rsidP="000020A1">
      <w:pPr>
        <w:ind w:firstLine="567"/>
        <w:jc w:val="both"/>
        <w:rPr>
          <w:b/>
          <w:bCs/>
        </w:rPr>
      </w:pPr>
      <w:r w:rsidRPr="00114000">
        <w:t xml:space="preserve">Вопрос </w:t>
      </w:r>
      <w:r>
        <w:t>13</w:t>
      </w:r>
      <w:r w:rsidRPr="00114000">
        <w:t>.</w:t>
      </w:r>
      <w:r w:rsidRPr="00114000">
        <w:rPr>
          <w:b/>
          <w:bCs/>
        </w:rPr>
        <w:t xml:space="preserve"> «</w:t>
      </w:r>
      <w:r w:rsidRPr="000020A1">
        <w:rPr>
          <w:b/>
          <w:bCs/>
        </w:rPr>
        <w:t>Об установлении долгосрочных тарифов на горячую воду</w:t>
      </w:r>
      <w:r>
        <w:rPr>
          <w:b/>
          <w:bCs/>
        </w:rPr>
        <w:t xml:space="preserve"> </w:t>
      </w:r>
      <w:r w:rsidRPr="000020A1">
        <w:rPr>
          <w:b/>
          <w:bCs/>
        </w:rPr>
        <w:t>в открытой системе теплоснабжения, реализуемую МУП «Комфорт» на потребительском рынке Тяжинского муниципального округа, на 2020-2022 годы</w:t>
      </w:r>
      <w:r>
        <w:rPr>
          <w:b/>
          <w:bCs/>
        </w:rPr>
        <w:t>»</w:t>
      </w:r>
    </w:p>
    <w:p w14:paraId="1A04FE12" w14:textId="77777777" w:rsidR="000020A1" w:rsidRDefault="000020A1" w:rsidP="000020A1">
      <w:pPr>
        <w:ind w:firstLine="567"/>
        <w:jc w:val="both"/>
        <w:rPr>
          <w:b/>
          <w:bCs/>
          <w:sz w:val="23"/>
          <w:szCs w:val="23"/>
        </w:rPr>
      </w:pPr>
    </w:p>
    <w:p w14:paraId="59127D6D" w14:textId="17E4FAC5" w:rsidR="000020A1" w:rsidRPr="002411E1" w:rsidRDefault="000020A1" w:rsidP="006F5D25">
      <w:pPr>
        <w:ind w:firstLine="567"/>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477296">
        <w:rPr>
          <w:bCs/>
        </w:rPr>
        <w:t>1</w:t>
      </w:r>
      <w:r w:rsidR="000F1D2B">
        <w:rPr>
          <w:bCs/>
        </w:rPr>
        <w:t>7</w:t>
      </w:r>
      <w:r>
        <w:rPr>
          <w:bCs/>
        </w:rPr>
        <w:t xml:space="preserve"> к настоящему протоколу) предлагает</w:t>
      </w:r>
      <w:r w:rsidR="006F5D25">
        <w:rPr>
          <w:bCs/>
        </w:rPr>
        <w:t xml:space="preserve"> у</w:t>
      </w:r>
      <w:r w:rsidR="006F5D25" w:rsidRPr="006F5D25">
        <w:rPr>
          <w:bCs/>
        </w:rPr>
        <w:t xml:space="preserve">становить МУП «Комфорт», ИНН 4213011357, долгосрочные тарифы на горячую воду в открытой системе теплоснабжения, реализуемую на потребительском рынке Тяжинского муниципального округа, на период с 01.01.2020 по 31.12.2022 согласно приложению </w:t>
      </w:r>
      <w:r w:rsidR="006F5D25">
        <w:rPr>
          <w:bCs/>
        </w:rPr>
        <w:t xml:space="preserve">№ </w:t>
      </w:r>
      <w:r w:rsidR="009158CD">
        <w:rPr>
          <w:bCs/>
        </w:rPr>
        <w:t>19</w:t>
      </w:r>
      <w:r w:rsidR="006F5D25">
        <w:rPr>
          <w:bCs/>
        </w:rPr>
        <w:t xml:space="preserve"> </w:t>
      </w:r>
      <w:r w:rsidR="006F5D25" w:rsidRPr="006F5D25">
        <w:rPr>
          <w:bCs/>
        </w:rPr>
        <w:t xml:space="preserve">к настоящему </w:t>
      </w:r>
      <w:r w:rsidR="006F5D25">
        <w:rPr>
          <w:bCs/>
        </w:rPr>
        <w:t>протоколу</w:t>
      </w:r>
      <w:r w:rsidR="006F5D25" w:rsidRPr="006F5D25">
        <w:rPr>
          <w:bCs/>
        </w:rPr>
        <w:t>.</w:t>
      </w:r>
    </w:p>
    <w:p w14:paraId="197661FC" w14:textId="77777777" w:rsidR="00BF529E" w:rsidRDefault="00BF529E" w:rsidP="00BF529E">
      <w:pPr>
        <w:ind w:firstLine="567"/>
        <w:jc w:val="both"/>
        <w:rPr>
          <w:bCs/>
        </w:rPr>
      </w:pPr>
    </w:p>
    <w:p w14:paraId="6D99B11E" w14:textId="77777777" w:rsidR="00BF529E" w:rsidRDefault="00BF529E" w:rsidP="00BF529E">
      <w:pPr>
        <w:ind w:firstLine="567"/>
        <w:jc w:val="both"/>
        <w:rPr>
          <w:bCs/>
        </w:rPr>
      </w:pPr>
      <w:r>
        <w:rPr>
          <w:bCs/>
        </w:rPr>
        <w:t xml:space="preserve">Отмечено, что в деле имеется письменное обращение (вх. № 6428 от 06.12.2019; исх. </w:t>
      </w:r>
      <w:r>
        <w:rPr>
          <w:bCs/>
        </w:rPr>
        <w:br/>
        <w:t>№ 272 от 06.12.2019) за подписью директора МУП «Комфорт» В.Г. Клевцова с просьбой рассмотреть вопрос в отсутствие представителей общества.</w:t>
      </w:r>
    </w:p>
    <w:p w14:paraId="6D55EAEB" w14:textId="77777777" w:rsidR="006F5D25" w:rsidRDefault="006F5D25" w:rsidP="000020A1">
      <w:pPr>
        <w:ind w:firstLine="567"/>
        <w:jc w:val="both"/>
        <w:rPr>
          <w:bCs/>
        </w:rPr>
      </w:pPr>
    </w:p>
    <w:p w14:paraId="356295D1" w14:textId="0B483CEC" w:rsidR="000020A1" w:rsidRPr="00154164" w:rsidRDefault="000020A1" w:rsidP="000020A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21A36E3" w14:textId="77777777" w:rsidR="000020A1" w:rsidRPr="00154164" w:rsidRDefault="000020A1" w:rsidP="000020A1">
      <w:pPr>
        <w:ind w:firstLine="567"/>
        <w:jc w:val="both"/>
        <w:rPr>
          <w:bCs/>
        </w:rPr>
      </w:pPr>
    </w:p>
    <w:p w14:paraId="62B872A3" w14:textId="77777777" w:rsidR="000020A1" w:rsidRDefault="000020A1" w:rsidP="000020A1">
      <w:pPr>
        <w:ind w:firstLine="567"/>
        <w:jc w:val="both"/>
        <w:rPr>
          <w:b/>
        </w:rPr>
      </w:pPr>
      <w:r>
        <w:rPr>
          <w:b/>
        </w:rPr>
        <w:t>ПОСТАНОВИЛО</w:t>
      </w:r>
      <w:r w:rsidRPr="00154164">
        <w:rPr>
          <w:b/>
        </w:rPr>
        <w:t>:</w:t>
      </w:r>
    </w:p>
    <w:p w14:paraId="5912BEB1" w14:textId="77777777" w:rsidR="000020A1" w:rsidRDefault="000020A1" w:rsidP="000020A1">
      <w:pPr>
        <w:ind w:firstLine="567"/>
        <w:jc w:val="both"/>
        <w:rPr>
          <w:b/>
        </w:rPr>
      </w:pPr>
    </w:p>
    <w:p w14:paraId="3F2A6039" w14:textId="77777777" w:rsidR="000020A1" w:rsidRPr="00665AAA" w:rsidRDefault="000020A1" w:rsidP="000020A1">
      <w:pPr>
        <w:ind w:firstLine="567"/>
        <w:jc w:val="both"/>
        <w:rPr>
          <w:bCs/>
        </w:rPr>
      </w:pPr>
      <w:r w:rsidRPr="00665AAA">
        <w:rPr>
          <w:bCs/>
        </w:rPr>
        <w:t>Согласиться с предложением докладчика.</w:t>
      </w:r>
    </w:p>
    <w:p w14:paraId="57BA2EF7" w14:textId="77777777" w:rsidR="000020A1" w:rsidRPr="00665AAA" w:rsidRDefault="000020A1" w:rsidP="000020A1">
      <w:pPr>
        <w:ind w:firstLine="567"/>
        <w:jc w:val="both"/>
        <w:rPr>
          <w:bCs/>
        </w:rPr>
      </w:pPr>
    </w:p>
    <w:p w14:paraId="1CA8A5C8" w14:textId="77777777" w:rsidR="000020A1" w:rsidRDefault="000020A1" w:rsidP="000020A1">
      <w:pPr>
        <w:ind w:firstLine="567"/>
        <w:jc w:val="both"/>
        <w:rPr>
          <w:b/>
        </w:rPr>
      </w:pPr>
      <w:r w:rsidRPr="00312424">
        <w:rPr>
          <w:b/>
        </w:rPr>
        <w:t>Голосовали «ЗА» – единогласно.</w:t>
      </w:r>
    </w:p>
    <w:p w14:paraId="18EC1C7D" w14:textId="18B28B8C" w:rsidR="008A535B" w:rsidRDefault="008A535B" w:rsidP="008A535B">
      <w:pPr>
        <w:ind w:firstLine="567"/>
        <w:jc w:val="both"/>
        <w:rPr>
          <w:b/>
        </w:rPr>
      </w:pPr>
    </w:p>
    <w:p w14:paraId="530FDEDC" w14:textId="476F1F30"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2ED853C1" w14:textId="77777777" w:rsidR="00063B63" w:rsidRDefault="00063B63" w:rsidP="00AA62FD">
      <w:pPr>
        <w:tabs>
          <w:tab w:val="left" w:pos="5580"/>
          <w:tab w:val="left" w:pos="9498"/>
        </w:tabs>
        <w:ind w:right="281"/>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BF529E">
          <w:headerReference w:type="default" r:id="rId7"/>
          <w:footerReference w:type="even" r:id="rId8"/>
          <w:footerReference w:type="default" r:id="rId9"/>
          <w:footerReference w:type="first" r:id="rId10"/>
          <w:pgSz w:w="11906" w:h="16838"/>
          <w:pgMar w:top="993" w:right="849" w:bottom="709" w:left="1276" w:header="421" w:footer="403" w:gutter="0"/>
          <w:cols w:space="708"/>
          <w:titlePg/>
          <w:docGrid w:linePitch="360"/>
        </w:sectPr>
      </w:pPr>
      <w:r w:rsidRPr="00D3769D">
        <w:t xml:space="preserve">Секретарь заседания: ____________________ </w:t>
      </w:r>
      <w:r w:rsidR="00C23FA6">
        <w:t>К.С. Юхневич</w:t>
      </w:r>
      <w:bookmarkStart w:id="6" w:name="_Hlk21964253"/>
      <w:bookmarkEnd w:id="6"/>
    </w:p>
    <w:p w14:paraId="1A58AA1A" w14:textId="56B38ADE" w:rsidR="00567627" w:rsidRDefault="00567627" w:rsidP="00E632CA">
      <w:pPr>
        <w:jc w:val="both"/>
      </w:pPr>
    </w:p>
    <w:sectPr w:rsidR="00567627" w:rsidSect="00E632CA">
      <w:headerReference w:type="default" r:id="rId11"/>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A86342" w:rsidRDefault="00A86342" w:rsidP="00943C6C">
      <w:r>
        <w:separator/>
      </w:r>
    </w:p>
  </w:endnote>
  <w:endnote w:type="continuationSeparator" w:id="0">
    <w:p w14:paraId="0F961BEF" w14:textId="77777777" w:rsidR="00A86342" w:rsidRDefault="00A8634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A86342" w:rsidRDefault="00A86342"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A86342" w:rsidRDefault="00A86342">
    <w:pPr>
      <w:pStyle w:val="aa"/>
    </w:pPr>
  </w:p>
  <w:p w14:paraId="5C610387" w14:textId="77777777" w:rsidR="00A86342" w:rsidRDefault="00A86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EFA1404" w:rsidR="00A86342" w:rsidRDefault="00A86342" w:rsidP="00FB3484">
    <w:pPr>
      <w:pStyle w:val="aa"/>
      <w:jc w:val="center"/>
    </w:pPr>
    <w:r>
      <w:t xml:space="preserve">Протокол № </w:t>
    </w:r>
    <w:r w:rsidR="00C02D63">
      <w:t>90</w:t>
    </w:r>
    <w:r>
      <w:t xml:space="preserve"> заседания Правления РЭК КО от </w:t>
    </w:r>
    <w:r w:rsidR="00C02D63">
      <w:t>06</w:t>
    </w:r>
    <w:r>
      <w:t>.12.2019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51140E0A" w:rsidR="00A86342" w:rsidRDefault="00A86342" w:rsidP="00AA62FD">
    <w:pPr>
      <w:pStyle w:val="aa"/>
      <w:jc w:val="center"/>
    </w:pPr>
    <w:r>
      <w:t xml:space="preserve">Протокол № </w:t>
    </w:r>
    <w:r w:rsidR="00C02D63">
      <w:t>90</w:t>
    </w:r>
    <w:r>
      <w:t xml:space="preserve"> заседания Правления РЭК КО от </w:t>
    </w:r>
    <w:r w:rsidR="00C02D63">
      <w:t>06</w:t>
    </w:r>
    <w:r>
      <w:t>.12.2019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A86342" w:rsidRDefault="00A86342" w:rsidP="00943C6C">
      <w:r>
        <w:separator/>
      </w:r>
    </w:p>
  </w:footnote>
  <w:footnote w:type="continuationSeparator" w:id="0">
    <w:p w14:paraId="2FF538AA" w14:textId="77777777" w:rsidR="00A86342" w:rsidRDefault="00A8634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A86342" w:rsidRDefault="00A8634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A86342" w:rsidRPr="00831B24" w:rsidRDefault="00A86342"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1E6582"/>
    <w:multiLevelType w:val="hybridMultilevel"/>
    <w:tmpl w:val="6E46E9CC"/>
    <w:lvl w:ilvl="0" w:tplc="65061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2"/>
  </w:num>
  <w:num w:numId="3">
    <w:abstractNumId w:val="0"/>
  </w:num>
  <w:num w:numId="4">
    <w:abstractNumId w:val="3"/>
  </w:num>
  <w:num w:numId="5">
    <w:abstractNumId w:val="1"/>
  </w:num>
  <w:num w:numId="6">
    <w:abstractNumId w:val="11"/>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17"/>
  </w:num>
  <w:num w:numId="15">
    <w:abstractNumId w:val="18"/>
  </w:num>
  <w:num w:numId="16">
    <w:abstractNumId w:val="15"/>
  </w:num>
  <w:num w:numId="17">
    <w:abstractNumId w:val="10"/>
  </w:num>
  <w:num w:numId="18">
    <w:abstractNumId w:val="16"/>
  </w:num>
  <w:num w:numId="19">
    <w:abstractNumId w:val="12"/>
  </w:num>
  <w:num w:numId="20">
    <w:abstractNumId w:val="7"/>
  </w:num>
  <w:num w:numId="21">
    <w:abstractNumId w:val="13"/>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20A1"/>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3CE0"/>
    <w:rsid w:val="000F1D2B"/>
    <w:rsid w:val="001010E9"/>
    <w:rsid w:val="0010469B"/>
    <w:rsid w:val="00105796"/>
    <w:rsid w:val="00107CF5"/>
    <w:rsid w:val="001102DB"/>
    <w:rsid w:val="00114000"/>
    <w:rsid w:val="001209B2"/>
    <w:rsid w:val="00121A7F"/>
    <w:rsid w:val="00122122"/>
    <w:rsid w:val="00122697"/>
    <w:rsid w:val="00122E42"/>
    <w:rsid w:val="0012615A"/>
    <w:rsid w:val="0012720F"/>
    <w:rsid w:val="00132C1E"/>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E3AF3"/>
    <w:rsid w:val="001E760F"/>
    <w:rsid w:val="001F3119"/>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5255B"/>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093C"/>
    <w:rsid w:val="002D2965"/>
    <w:rsid w:val="002D2DD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58D4"/>
    <w:rsid w:val="003468FE"/>
    <w:rsid w:val="00350C15"/>
    <w:rsid w:val="00353546"/>
    <w:rsid w:val="003572B7"/>
    <w:rsid w:val="0036058D"/>
    <w:rsid w:val="00373F98"/>
    <w:rsid w:val="00377D8F"/>
    <w:rsid w:val="00382CCF"/>
    <w:rsid w:val="00385406"/>
    <w:rsid w:val="003A0785"/>
    <w:rsid w:val="003A24C0"/>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3B9D"/>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77296"/>
    <w:rsid w:val="0048448F"/>
    <w:rsid w:val="0048501B"/>
    <w:rsid w:val="00486F62"/>
    <w:rsid w:val="004944F3"/>
    <w:rsid w:val="00494749"/>
    <w:rsid w:val="00495D23"/>
    <w:rsid w:val="004A09DA"/>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08E3"/>
    <w:rsid w:val="005110AC"/>
    <w:rsid w:val="00517A7D"/>
    <w:rsid w:val="00522A59"/>
    <w:rsid w:val="00524674"/>
    <w:rsid w:val="005333AB"/>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80336"/>
    <w:rsid w:val="0058338E"/>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FD9"/>
    <w:rsid w:val="006A404A"/>
    <w:rsid w:val="006A6AA6"/>
    <w:rsid w:val="006B45F8"/>
    <w:rsid w:val="006B55C2"/>
    <w:rsid w:val="006B71ED"/>
    <w:rsid w:val="006C72B3"/>
    <w:rsid w:val="006D0E5F"/>
    <w:rsid w:val="006D3A3C"/>
    <w:rsid w:val="006D3E8C"/>
    <w:rsid w:val="006D78FC"/>
    <w:rsid w:val="006E15C4"/>
    <w:rsid w:val="006E1C67"/>
    <w:rsid w:val="006E3822"/>
    <w:rsid w:val="006E46B0"/>
    <w:rsid w:val="006E497F"/>
    <w:rsid w:val="006F0541"/>
    <w:rsid w:val="006F5C30"/>
    <w:rsid w:val="006F5D25"/>
    <w:rsid w:val="006F6390"/>
    <w:rsid w:val="00701466"/>
    <w:rsid w:val="00705B99"/>
    <w:rsid w:val="00717485"/>
    <w:rsid w:val="0072014A"/>
    <w:rsid w:val="007203F4"/>
    <w:rsid w:val="00721DAC"/>
    <w:rsid w:val="007226BA"/>
    <w:rsid w:val="00726FDE"/>
    <w:rsid w:val="00727A0B"/>
    <w:rsid w:val="00727A25"/>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3A9D"/>
    <w:rsid w:val="007A7D45"/>
    <w:rsid w:val="007B1DA1"/>
    <w:rsid w:val="007B3C40"/>
    <w:rsid w:val="007B515F"/>
    <w:rsid w:val="007B57AF"/>
    <w:rsid w:val="007B68EB"/>
    <w:rsid w:val="007B7DF6"/>
    <w:rsid w:val="007C17EF"/>
    <w:rsid w:val="007C18C5"/>
    <w:rsid w:val="007C25D0"/>
    <w:rsid w:val="007C3E20"/>
    <w:rsid w:val="007C3F6A"/>
    <w:rsid w:val="007C4FEB"/>
    <w:rsid w:val="007D0840"/>
    <w:rsid w:val="007D2110"/>
    <w:rsid w:val="007D3644"/>
    <w:rsid w:val="007E01A0"/>
    <w:rsid w:val="007E052D"/>
    <w:rsid w:val="007E369D"/>
    <w:rsid w:val="007E3A17"/>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A535B"/>
    <w:rsid w:val="008A6203"/>
    <w:rsid w:val="008B1DEE"/>
    <w:rsid w:val="008B3C76"/>
    <w:rsid w:val="008D2358"/>
    <w:rsid w:val="008D47E1"/>
    <w:rsid w:val="008D65AA"/>
    <w:rsid w:val="008E15CF"/>
    <w:rsid w:val="008F114D"/>
    <w:rsid w:val="00902D1E"/>
    <w:rsid w:val="009058E3"/>
    <w:rsid w:val="009114FF"/>
    <w:rsid w:val="00911A1D"/>
    <w:rsid w:val="00913CF2"/>
    <w:rsid w:val="009158CD"/>
    <w:rsid w:val="00915F32"/>
    <w:rsid w:val="00920EB8"/>
    <w:rsid w:val="00922107"/>
    <w:rsid w:val="00925FC7"/>
    <w:rsid w:val="0093216C"/>
    <w:rsid w:val="00936271"/>
    <w:rsid w:val="00936AC1"/>
    <w:rsid w:val="00941B16"/>
    <w:rsid w:val="00941E73"/>
    <w:rsid w:val="00943C6C"/>
    <w:rsid w:val="00944C2C"/>
    <w:rsid w:val="009532B0"/>
    <w:rsid w:val="00960DF3"/>
    <w:rsid w:val="00963795"/>
    <w:rsid w:val="00965012"/>
    <w:rsid w:val="00971BAD"/>
    <w:rsid w:val="00973B1B"/>
    <w:rsid w:val="009762E3"/>
    <w:rsid w:val="009774F5"/>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17892"/>
    <w:rsid w:val="00A208ED"/>
    <w:rsid w:val="00A2185A"/>
    <w:rsid w:val="00A220FE"/>
    <w:rsid w:val="00A23B35"/>
    <w:rsid w:val="00A27BC8"/>
    <w:rsid w:val="00A3063A"/>
    <w:rsid w:val="00A37E84"/>
    <w:rsid w:val="00A41804"/>
    <w:rsid w:val="00A431FF"/>
    <w:rsid w:val="00A463B7"/>
    <w:rsid w:val="00A47982"/>
    <w:rsid w:val="00A50982"/>
    <w:rsid w:val="00A511D1"/>
    <w:rsid w:val="00A52A8A"/>
    <w:rsid w:val="00A64E90"/>
    <w:rsid w:val="00A71CC4"/>
    <w:rsid w:val="00A71FA8"/>
    <w:rsid w:val="00A72CF5"/>
    <w:rsid w:val="00A839A8"/>
    <w:rsid w:val="00A86342"/>
    <w:rsid w:val="00A8652E"/>
    <w:rsid w:val="00A92045"/>
    <w:rsid w:val="00A96ECB"/>
    <w:rsid w:val="00A96F83"/>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50C9"/>
    <w:rsid w:val="00B13778"/>
    <w:rsid w:val="00B1658F"/>
    <w:rsid w:val="00B21055"/>
    <w:rsid w:val="00B2137C"/>
    <w:rsid w:val="00B21E53"/>
    <w:rsid w:val="00B21FEC"/>
    <w:rsid w:val="00B22969"/>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BF529E"/>
    <w:rsid w:val="00C02A39"/>
    <w:rsid w:val="00C02AA1"/>
    <w:rsid w:val="00C02D63"/>
    <w:rsid w:val="00C05023"/>
    <w:rsid w:val="00C054E3"/>
    <w:rsid w:val="00C05AF0"/>
    <w:rsid w:val="00C1053C"/>
    <w:rsid w:val="00C128BD"/>
    <w:rsid w:val="00C16F39"/>
    <w:rsid w:val="00C2307A"/>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3F6B"/>
    <w:rsid w:val="00CA73E7"/>
    <w:rsid w:val="00CA750A"/>
    <w:rsid w:val="00CB12F0"/>
    <w:rsid w:val="00CB15D9"/>
    <w:rsid w:val="00CB218E"/>
    <w:rsid w:val="00CB64FC"/>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B4996"/>
    <w:rsid w:val="00DB5986"/>
    <w:rsid w:val="00DB7473"/>
    <w:rsid w:val="00DC0B8A"/>
    <w:rsid w:val="00DC25E4"/>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07C4"/>
    <w:rsid w:val="00ED2427"/>
    <w:rsid w:val="00EE5ED6"/>
    <w:rsid w:val="00EE779D"/>
    <w:rsid w:val="00EF0CA4"/>
    <w:rsid w:val="00F00FB7"/>
    <w:rsid w:val="00F012B7"/>
    <w:rsid w:val="00F027ED"/>
    <w:rsid w:val="00F044BF"/>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4E6D"/>
    <w:rsid w:val="00F478F4"/>
    <w:rsid w:val="00F47948"/>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18885</TotalTime>
  <Pages>9</Pages>
  <Words>2925</Words>
  <Characters>16677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357</cp:revision>
  <cp:lastPrinted>2019-12-18T07:09:00Z</cp:lastPrinted>
  <dcterms:created xsi:type="dcterms:W3CDTF">2019-07-17T03:11:00Z</dcterms:created>
  <dcterms:modified xsi:type="dcterms:W3CDTF">2019-12-30T09:19:00Z</dcterms:modified>
</cp:coreProperties>
</file>